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5102" w14:textId="5797EA31" w:rsidR="006E7D75" w:rsidRPr="00A06409" w:rsidRDefault="006E7D75" w:rsidP="00586E5D">
      <w:pPr>
        <w:pStyle w:val="Heading1"/>
        <w:rPr>
          <w:rFonts w:ascii="Times New Roman" w:hAnsi="Times New Roman" w:cs="Times New Roman"/>
          <w:sz w:val="24"/>
          <w:szCs w:val="24"/>
          <w:u w:val="single"/>
        </w:rPr>
      </w:pPr>
      <w:r w:rsidRPr="00A06409">
        <w:rPr>
          <w:rFonts w:ascii="Times New Roman" w:hAnsi="Times New Roman" w:cs="Times New Roman"/>
          <w:sz w:val="24"/>
          <w:szCs w:val="24"/>
        </w:rPr>
        <w:t xml:space="preserve">PROGRAM NAME:  </w:t>
      </w:r>
      <w:r w:rsidR="009D55A7" w:rsidRPr="00A06409">
        <w:rPr>
          <w:rFonts w:ascii="Times New Roman" w:hAnsi="Times New Roman" w:cs="Times New Roman"/>
          <w:sz w:val="24"/>
          <w:szCs w:val="24"/>
        </w:rPr>
        <w:t>Law enforcement Academy</w:t>
      </w:r>
      <w:r w:rsidR="00FB37EA" w:rsidRPr="00A06409">
        <w:rPr>
          <w:rFonts w:ascii="Times New Roman" w:hAnsi="Times New Roman" w:cs="Times New Roman"/>
          <w:sz w:val="24"/>
          <w:szCs w:val="24"/>
        </w:rPr>
        <w:tab/>
        <w:t xml:space="preserve">Authoring Team </w:t>
      </w:r>
      <w:r w:rsidR="00625FFE" w:rsidRPr="00A06409">
        <w:rPr>
          <w:rFonts w:ascii="Times New Roman" w:hAnsi="Times New Roman" w:cs="Times New Roman"/>
          <w:sz w:val="24"/>
          <w:szCs w:val="24"/>
        </w:rPr>
        <w:t xml:space="preserve">contact:  </w:t>
      </w:r>
      <w:r w:rsidR="009D55A7" w:rsidRPr="00A06409">
        <w:rPr>
          <w:rFonts w:ascii="Times New Roman" w:hAnsi="Times New Roman" w:cs="Times New Roman"/>
          <w:sz w:val="24"/>
          <w:szCs w:val="24"/>
        </w:rPr>
        <w:t>Scott Donaldson</w:t>
      </w:r>
    </w:p>
    <w:p w14:paraId="134F3CBE" w14:textId="12FE7D4B" w:rsidR="00881A1F" w:rsidRPr="00A06409" w:rsidRDefault="00625FFE" w:rsidP="008A1F3C">
      <w:pPr>
        <w:pStyle w:val="Heading1"/>
        <w:rPr>
          <w:rFonts w:ascii="Times New Roman" w:hAnsi="Times New Roman" w:cs="Times New Roman"/>
          <w:sz w:val="24"/>
          <w:szCs w:val="24"/>
        </w:rPr>
      </w:pPr>
      <w:r w:rsidRPr="00A06409">
        <w:rPr>
          <w:rFonts w:ascii="Times New Roman" w:hAnsi="Times New Roman" w:cs="Times New Roman"/>
          <w:sz w:val="24"/>
          <w:szCs w:val="24"/>
        </w:rPr>
        <w:t>phone</w:t>
      </w:r>
      <w:r w:rsidR="00586E5D" w:rsidRPr="00A06409">
        <w:rPr>
          <w:rFonts w:ascii="Times New Roman" w:hAnsi="Times New Roman" w:cs="Times New Roman"/>
          <w:sz w:val="24"/>
          <w:szCs w:val="24"/>
        </w:rPr>
        <w:t xml:space="preserve">: </w:t>
      </w:r>
      <w:r w:rsidR="009D55A7" w:rsidRPr="00A06409">
        <w:rPr>
          <w:rFonts w:ascii="Times New Roman" w:hAnsi="Times New Roman" w:cs="Times New Roman"/>
          <w:sz w:val="24"/>
          <w:szCs w:val="24"/>
        </w:rPr>
        <w:t>972-549-6325</w:t>
      </w:r>
      <w:r w:rsidR="009C1E88" w:rsidRPr="00A06409">
        <w:rPr>
          <w:rFonts w:ascii="Times New Roman" w:hAnsi="Times New Roman" w:cs="Times New Roman"/>
          <w:sz w:val="24"/>
          <w:szCs w:val="24"/>
        </w:rPr>
        <w:t xml:space="preserve">   </w:t>
      </w:r>
      <w:r w:rsidRPr="00A06409">
        <w:rPr>
          <w:rFonts w:ascii="Times New Roman" w:hAnsi="Times New Roman" w:cs="Times New Roman"/>
          <w:sz w:val="24"/>
          <w:szCs w:val="24"/>
        </w:rPr>
        <w:tab/>
        <w:t>Email:</w:t>
      </w:r>
      <w:r w:rsidR="009D55A7" w:rsidRPr="00A06409">
        <w:rPr>
          <w:rFonts w:ascii="Times New Roman" w:hAnsi="Times New Roman" w:cs="Times New Roman"/>
          <w:sz w:val="24"/>
          <w:szCs w:val="24"/>
        </w:rPr>
        <w:t xml:space="preserve"> </w:t>
      </w:r>
      <w:hyperlink r:id="rId8" w:history="1">
        <w:r w:rsidR="009D55A7" w:rsidRPr="00A06409">
          <w:rPr>
            <w:rStyle w:val="Hyperlink"/>
            <w:rFonts w:ascii="Times New Roman" w:hAnsi="Times New Roman" w:cs="Times New Roman"/>
            <w:sz w:val="24"/>
            <w:szCs w:val="24"/>
          </w:rPr>
          <w:t>sdonaldson@collin.edu</w:t>
        </w:r>
      </w:hyperlink>
      <w:r w:rsidR="009D55A7" w:rsidRPr="00A06409">
        <w:rPr>
          <w:rFonts w:ascii="Times New Roman" w:hAnsi="Times New Roman" w:cs="Times New Roman"/>
          <w:sz w:val="24"/>
          <w:szCs w:val="24"/>
        </w:rPr>
        <w:t xml:space="preserve"> </w:t>
      </w:r>
    </w:p>
    <w:p w14:paraId="69B69CD3" w14:textId="5D1C1069" w:rsidR="00020066" w:rsidRDefault="00C64EE8" w:rsidP="00020066">
      <w:pPr>
        <w:jc w:val="center"/>
        <w:rPr>
          <w:b/>
          <w:color w:val="365F91" w:themeColor="accent1" w:themeShade="BF"/>
          <w:sz w:val="28"/>
          <w:szCs w:val="28"/>
        </w:rPr>
      </w:pPr>
      <w:r>
        <w:rPr>
          <w:b/>
          <w:noProof/>
          <w:color w:val="365F91" w:themeColor="accent1" w:themeShade="BF"/>
        </w:rPr>
        <mc:AlternateContent>
          <mc:Choice Requires="wps">
            <w:drawing>
              <wp:anchor distT="0" distB="0" distL="114300" distR="114300" simplePos="0" relativeHeight="251661312" behindDoc="0" locked="0" layoutInCell="1" allowOverlap="1" wp14:anchorId="4A8E1E13" wp14:editId="4ACF23D9">
                <wp:simplePos x="0" y="0"/>
                <wp:positionH relativeFrom="column">
                  <wp:posOffset>8477250</wp:posOffset>
                </wp:positionH>
                <wp:positionV relativeFrom="paragraph">
                  <wp:posOffset>122555</wp:posOffset>
                </wp:positionV>
                <wp:extent cx="0" cy="51911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4F8D010">
              <v:line id="Straight Connector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667.5pt,9.65pt" to="667.5pt,418.4pt" w14:anchorId="7CE72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"/>
            </w:pict>
          </mc:Fallback>
        </mc:AlternateContent>
      </w:r>
      <w:r>
        <w:rPr>
          <w:b/>
          <w:noProof/>
          <w:color w:val="365F91" w:themeColor="accent1" w:themeShade="BF"/>
        </w:rPr>
        <mc:AlternateContent>
          <mc:Choice Requires="wps">
            <w:drawing>
              <wp:anchor distT="0" distB="0" distL="114300" distR="114300" simplePos="0" relativeHeight="251660288" behindDoc="0" locked="0" layoutInCell="1" allowOverlap="1" wp14:anchorId="0544157F" wp14:editId="0F758C4F">
                <wp:simplePos x="0" y="0"/>
                <wp:positionH relativeFrom="column">
                  <wp:posOffset>-123825</wp:posOffset>
                </wp:positionH>
                <wp:positionV relativeFrom="paragraph">
                  <wp:posOffset>122555</wp:posOffset>
                </wp:positionV>
                <wp:extent cx="0" cy="5191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9A0005">
              <v:line id="Straight Connector 2"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9.75pt,9.65pt" to="-9.75pt,418.4pt" w14:anchorId="0C261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"/>
            </w:pict>
          </mc:Fallback>
        </mc:AlternateContent>
      </w:r>
      <w:r w:rsidR="00020066">
        <w:rPr>
          <w:b/>
          <w:noProof/>
          <w:color w:val="365F91" w:themeColor="accent1" w:themeShade="BF"/>
        </w:rPr>
        <mc:AlternateContent>
          <mc:Choice Requires="wps">
            <w:drawing>
              <wp:anchor distT="0" distB="0" distL="114300" distR="114300" simplePos="0" relativeHeight="251659264" behindDoc="0" locked="0" layoutInCell="1" allowOverlap="1" wp14:anchorId="2916B9E1" wp14:editId="0255CEDF">
                <wp:simplePos x="0" y="0"/>
                <wp:positionH relativeFrom="column">
                  <wp:posOffset>-123825</wp:posOffset>
                </wp:positionH>
                <wp:positionV relativeFrom="paragraph">
                  <wp:posOffset>122555</wp:posOffset>
                </wp:positionV>
                <wp:extent cx="8595360" cy="1"/>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859536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4A2149D">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9.75pt,9.65pt" to="667.05pt,9.65pt" w14:anchorId="1DFFA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0RtwEAAMMDAAAOAAAAZHJzL2Uyb0RvYy54bWysU8Fu2zAMvQ/YPwi6L046tO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"/>
            </w:pict>
          </mc:Fallback>
        </mc:AlternateContent>
      </w:r>
    </w:p>
    <w:p w14:paraId="2463C50F" w14:textId="3B1A5110" w:rsidR="00681B8B" w:rsidRPr="0072374A" w:rsidRDefault="00D62877" w:rsidP="00020066">
      <w:pPr>
        <w:jc w:val="center"/>
        <w:rPr>
          <w:rStyle w:val="SubtleEmphasis"/>
          <w:b/>
          <w:i w:val="0"/>
          <w:iCs w:val="0"/>
          <w:color w:val="365F91" w:themeColor="accent1" w:themeShade="BF"/>
          <w:sz w:val="28"/>
          <w:szCs w:val="28"/>
        </w:rPr>
      </w:pPr>
      <w:r w:rsidRPr="007E6782">
        <w:rPr>
          <w:b/>
          <w:color w:val="365F91" w:themeColor="accent1" w:themeShade="BF"/>
          <w:sz w:val="28"/>
          <w:szCs w:val="28"/>
        </w:rPr>
        <w:t>GUIDELINES</w:t>
      </w:r>
    </w:p>
    <w:p w14:paraId="36B20718" w14:textId="40A64EC9" w:rsidR="0043206C" w:rsidRPr="00A06409" w:rsidRDefault="0043206C" w:rsidP="00020066">
      <w:pPr>
        <w:rPr>
          <w:rStyle w:val="SubtleEmphasis"/>
          <w:b/>
          <w:i w:val="0"/>
          <w:color w:val="auto"/>
          <w:sz w:val="22"/>
          <w:szCs w:val="22"/>
        </w:rPr>
      </w:pPr>
      <w:r w:rsidRPr="00A06409">
        <w:rPr>
          <w:rStyle w:val="SubtleEmphasis"/>
          <w:b/>
          <w:i w:val="0"/>
          <w:color w:val="auto"/>
          <w:sz w:val="22"/>
          <w:szCs w:val="22"/>
        </w:rPr>
        <w:t>Time Frames:</w:t>
      </w:r>
    </w:p>
    <w:p w14:paraId="01316F7A" w14:textId="77777777" w:rsidR="00020066" w:rsidRPr="00A06409" w:rsidRDefault="00B41EC5" w:rsidP="00066AA2">
      <w:pPr>
        <w:pStyle w:val="ListParagraph"/>
        <w:numPr>
          <w:ilvl w:val="0"/>
          <w:numId w:val="7"/>
        </w:numPr>
        <w:rPr>
          <w:rStyle w:val="SubtleEmphasis"/>
          <w:b/>
          <w:i w:val="0"/>
          <w:color w:val="auto"/>
          <w:sz w:val="22"/>
          <w:szCs w:val="22"/>
        </w:rPr>
      </w:pPr>
      <w:r w:rsidRPr="00A06409">
        <w:rPr>
          <w:rStyle w:val="SubtleEmphasis"/>
          <w:b/>
          <w:i w:val="0"/>
          <w:color w:val="auto"/>
          <w:sz w:val="22"/>
          <w:szCs w:val="22"/>
        </w:rPr>
        <w:t>Scope</w:t>
      </w:r>
      <w:r w:rsidRPr="00A06409">
        <w:rPr>
          <w:rStyle w:val="SubtleEmphasis"/>
          <w:i w:val="0"/>
          <w:color w:val="auto"/>
          <w:sz w:val="22"/>
          <w:szCs w:val="22"/>
        </w:rPr>
        <w:t xml:space="preserve">:  </w:t>
      </w:r>
    </w:p>
    <w:p w14:paraId="4FFB8810" w14:textId="77777777" w:rsidR="00020066" w:rsidRPr="00A06409" w:rsidRDefault="00F40FD8" w:rsidP="00020066">
      <w:pPr>
        <w:pStyle w:val="ListParagraph"/>
        <w:ind w:firstLine="720"/>
        <w:rPr>
          <w:rStyle w:val="SubtleEmphasis"/>
          <w:i w:val="0"/>
          <w:color w:val="auto"/>
          <w:sz w:val="22"/>
          <w:szCs w:val="22"/>
        </w:rPr>
      </w:pPr>
      <w:r w:rsidRPr="00A06409">
        <w:rPr>
          <w:rStyle w:val="SubtleEmphasis"/>
          <w:i w:val="0"/>
          <w:color w:val="auto"/>
          <w:sz w:val="22"/>
          <w:szCs w:val="22"/>
        </w:rPr>
        <w:t>The time</w:t>
      </w:r>
      <w:r w:rsidR="002E1C23" w:rsidRPr="00A06409">
        <w:rPr>
          <w:rStyle w:val="SubtleEmphasis"/>
          <w:i w:val="0"/>
          <w:color w:val="auto"/>
          <w:sz w:val="22"/>
          <w:szCs w:val="22"/>
        </w:rPr>
        <w:t xml:space="preserve"> </w:t>
      </w:r>
      <w:r w:rsidRPr="00A06409">
        <w:rPr>
          <w:rStyle w:val="SubtleEmphasis"/>
          <w:i w:val="0"/>
          <w:color w:val="auto"/>
          <w:sz w:val="22"/>
          <w:szCs w:val="22"/>
        </w:rPr>
        <w:t xml:space="preserve">frame of program review is five years, including the year of the review. </w:t>
      </w:r>
    </w:p>
    <w:p w14:paraId="5433F138" w14:textId="7F9FBD87" w:rsidR="00681B8B" w:rsidRPr="00A06409" w:rsidRDefault="00F40FD8" w:rsidP="00020066">
      <w:pPr>
        <w:pStyle w:val="ListParagraph"/>
        <w:ind w:firstLine="720"/>
        <w:rPr>
          <w:rStyle w:val="SubtleEmphasis"/>
          <w:b/>
          <w:i w:val="0"/>
          <w:color w:val="auto"/>
          <w:sz w:val="22"/>
          <w:szCs w:val="22"/>
        </w:rPr>
      </w:pPr>
      <w:r w:rsidRPr="00A06409">
        <w:rPr>
          <w:rStyle w:val="SubtleEmphasis"/>
          <w:i w:val="0"/>
          <w:color w:val="auto"/>
          <w:sz w:val="22"/>
          <w:szCs w:val="22"/>
        </w:rPr>
        <w:t>Data being reviewed for any item should go back the previous four years, unless not available.</w:t>
      </w:r>
    </w:p>
    <w:p w14:paraId="0004DD33" w14:textId="6C64109C" w:rsidR="00681B8B" w:rsidRPr="00A06409" w:rsidRDefault="00B41EC5" w:rsidP="00066AA2">
      <w:pPr>
        <w:pStyle w:val="ListParagraph"/>
        <w:numPr>
          <w:ilvl w:val="0"/>
          <w:numId w:val="7"/>
        </w:numPr>
        <w:rPr>
          <w:rStyle w:val="SubtleEmphasis"/>
          <w:b/>
          <w:i w:val="0"/>
          <w:color w:val="auto"/>
          <w:sz w:val="22"/>
          <w:szCs w:val="22"/>
        </w:rPr>
      </w:pPr>
      <w:r w:rsidRPr="00A06409">
        <w:rPr>
          <w:rStyle w:val="SubtleEmphasis"/>
          <w:b/>
          <w:i w:val="0"/>
          <w:color w:val="auto"/>
          <w:sz w:val="22"/>
          <w:szCs w:val="22"/>
        </w:rPr>
        <w:t>Deadline Dates</w:t>
      </w:r>
      <w:r w:rsidRPr="00A06409">
        <w:rPr>
          <w:rStyle w:val="SubtleEmphasis"/>
          <w:i w:val="0"/>
          <w:color w:val="auto"/>
          <w:sz w:val="22"/>
          <w:szCs w:val="22"/>
        </w:rPr>
        <w:t>:</w:t>
      </w:r>
      <w:r w:rsidR="00681B8B" w:rsidRPr="00A06409">
        <w:rPr>
          <w:rStyle w:val="SubtleEmphasis"/>
          <w:i w:val="0"/>
          <w:color w:val="auto"/>
          <w:sz w:val="22"/>
          <w:szCs w:val="22"/>
        </w:rPr>
        <w:t xml:space="preserve"> </w:t>
      </w:r>
    </w:p>
    <w:p w14:paraId="357F6F05" w14:textId="3F53EF59" w:rsidR="00681B8B" w:rsidRPr="00A06409" w:rsidRDefault="00681B8B" w:rsidP="00020066">
      <w:pPr>
        <w:pStyle w:val="ListParagraph"/>
        <w:ind w:left="1440"/>
        <w:rPr>
          <w:rStyle w:val="SubtleEmphasis"/>
          <w:b/>
          <w:i w:val="0"/>
          <w:color w:val="auto"/>
          <w:sz w:val="22"/>
          <w:szCs w:val="22"/>
        </w:rPr>
      </w:pPr>
      <w:r w:rsidRPr="00A06409">
        <w:rPr>
          <w:rStyle w:val="SubtleEmphasis"/>
          <w:i w:val="0"/>
          <w:color w:val="auto"/>
          <w:sz w:val="22"/>
          <w:szCs w:val="22"/>
        </w:rPr>
        <w:t>January 15</w:t>
      </w:r>
      <w:r w:rsidRPr="00A06409">
        <w:rPr>
          <w:rStyle w:val="SubtleEmphasis"/>
          <w:i w:val="0"/>
          <w:color w:val="auto"/>
          <w:sz w:val="22"/>
          <w:szCs w:val="22"/>
          <w:vertAlign w:val="superscript"/>
        </w:rPr>
        <w:t>th</w:t>
      </w:r>
      <w:r w:rsidRPr="00A06409">
        <w:rPr>
          <w:rStyle w:val="SubtleEmphasis"/>
          <w:i w:val="0"/>
          <w:color w:val="auto"/>
          <w:sz w:val="22"/>
          <w:szCs w:val="22"/>
        </w:rPr>
        <w:t xml:space="preserve"> </w:t>
      </w:r>
      <w:r w:rsidR="0038512C" w:rsidRPr="00A06409">
        <w:rPr>
          <w:rStyle w:val="SubtleEmphasis"/>
          <w:i w:val="0"/>
          <w:color w:val="auto"/>
          <w:sz w:val="22"/>
          <w:szCs w:val="22"/>
        </w:rPr>
        <w:t>–</w:t>
      </w:r>
      <w:r w:rsidRPr="00A06409">
        <w:rPr>
          <w:rStyle w:val="SubtleEmphasis"/>
          <w:i w:val="0"/>
          <w:color w:val="auto"/>
          <w:sz w:val="22"/>
          <w:szCs w:val="22"/>
        </w:rPr>
        <w:t xml:space="preserve"> </w:t>
      </w:r>
      <w:r w:rsidR="0038512C" w:rsidRPr="00A06409">
        <w:rPr>
          <w:rStyle w:val="SubtleEmphasis"/>
          <w:i w:val="0"/>
          <w:color w:val="auto"/>
          <w:sz w:val="22"/>
          <w:szCs w:val="22"/>
        </w:rPr>
        <w:t xml:space="preserve">Program Review </w:t>
      </w:r>
      <w:r w:rsidRPr="00A06409">
        <w:rPr>
          <w:rStyle w:val="SubtleEmphasis"/>
          <w:i w:val="0"/>
          <w:color w:val="auto"/>
          <w:sz w:val="22"/>
          <w:szCs w:val="22"/>
        </w:rPr>
        <w:t>Document due to Department Dean for review</w:t>
      </w:r>
      <w:r w:rsidRPr="00A06409">
        <w:rPr>
          <w:rStyle w:val="SubtleEmphasis"/>
          <w:i w:val="0"/>
          <w:color w:val="auto"/>
          <w:sz w:val="22"/>
          <w:szCs w:val="22"/>
        </w:rPr>
        <w:br/>
        <w:t>February 1</w:t>
      </w:r>
      <w:r w:rsidRPr="00A06409">
        <w:rPr>
          <w:rStyle w:val="SubtleEmphasis"/>
          <w:i w:val="0"/>
          <w:color w:val="auto"/>
          <w:sz w:val="22"/>
          <w:szCs w:val="22"/>
          <w:vertAlign w:val="superscript"/>
        </w:rPr>
        <w:t>st</w:t>
      </w:r>
      <w:r w:rsidRPr="00A06409">
        <w:rPr>
          <w:rStyle w:val="SubtleEmphasis"/>
          <w:i w:val="0"/>
          <w:color w:val="auto"/>
          <w:sz w:val="22"/>
          <w:szCs w:val="22"/>
        </w:rPr>
        <w:t xml:space="preserve"> – </w:t>
      </w:r>
      <w:r w:rsidR="0038512C" w:rsidRPr="00A06409">
        <w:rPr>
          <w:rStyle w:val="SubtleEmphasis"/>
          <w:i w:val="0"/>
          <w:color w:val="auto"/>
          <w:sz w:val="22"/>
          <w:szCs w:val="22"/>
        </w:rPr>
        <w:t xml:space="preserve">Program Review </w:t>
      </w:r>
      <w:r w:rsidRPr="00A06409">
        <w:rPr>
          <w:rStyle w:val="SubtleEmphasis"/>
          <w:i w:val="0"/>
          <w:color w:val="auto"/>
          <w:sz w:val="22"/>
          <w:szCs w:val="22"/>
        </w:rPr>
        <w:t>Document due to Program Review Steering Committee</w:t>
      </w:r>
    </w:p>
    <w:p w14:paraId="6A82DA90" w14:textId="77777777" w:rsidR="00020066" w:rsidRPr="00A06409" w:rsidRDefault="00681B8B" w:rsidP="00066AA2">
      <w:pPr>
        <w:pStyle w:val="ListParagraph"/>
        <w:numPr>
          <w:ilvl w:val="0"/>
          <w:numId w:val="7"/>
        </w:numPr>
        <w:rPr>
          <w:rStyle w:val="SubtleEmphasis"/>
          <w:b/>
          <w:i w:val="0"/>
          <w:color w:val="auto"/>
          <w:sz w:val="22"/>
          <w:szCs w:val="22"/>
        </w:rPr>
      </w:pPr>
      <w:r w:rsidRPr="00A06409">
        <w:rPr>
          <w:rStyle w:val="SubtleEmphasis"/>
          <w:b/>
          <w:i w:val="0"/>
          <w:color w:val="auto"/>
          <w:sz w:val="22"/>
          <w:szCs w:val="22"/>
        </w:rPr>
        <w:t xml:space="preserve">Years:  </w:t>
      </w:r>
    </w:p>
    <w:p w14:paraId="716EA79F" w14:textId="3907BFB2" w:rsidR="00681B8B" w:rsidRPr="00A06409" w:rsidRDefault="0038512C" w:rsidP="00020066">
      <w:pPr>
        <w:pStyle w:val="ListParagraph"/>
        <w:ind w:firstLine="720"/>
        <w:rPr>
          <w:rStyle w:val="SubtleEmphasis"/>
          <w:b/>
          <w:i w:val="0"/>
          <w:color w:val="auto"/>
          <w:sz w:val="22"/>
          <w:szCs w:val="22"/>
        </w:rPr>
      </w:pPr>
      <w:r w:rsidRPr="00A06409">
        <w:rPr>
          <w:rStyle w:val="SubtleEmphasis"/>
          <w:i w:val="0"/>
          <w:color w:val="auto"/>
          <w:sz w:val="22"/>
          <w:szCs w:val="22"/>
        </w:rPr>
        <w:t>Years 1 &amp; 3 – Implement Action Plan of (CIP) and collect data</w:t>
      </w:r>
    </w:p>
    <w:p w14:paraId="13275F3D" w14:textId="220AF0B8" w:rsidR="0038512C" w:rsidRPr="00A06409" w:rsidRDefault="0038512C" w:rsidP="00020066">
      <w:pPr>
        <w:pStyle w:val="ListParagraph"/>
        <w:ind w:firstLine="720"/>
        <w:rPr>
          <w:rStyle w:val="SubtleEmphasis"/>
          <w:i w:val="0"/>
          <w:color w:val="auto"/>
          <w:sz w:val="22"/>
          <w:szCs w:val="22"/>
        </w:rPr>
      </w:pPr>
      <w:r w:rsidRPr="00A06409">
        <w:rPr>
          <w:rStyle w:val="SubtleEmphasis"/>
          <w:i w:val="0"/>
          <w:color w:val="auto"/>
          <w:sz w:val="22"/>
          <w:szCs w:val="22"/>
        </w:rPr>
        <w:t>Years 2 &amp; 4 – Analyze data and findings, Update Action Plan</w:t>
      </w:r>
    </w:p>
    <w:p w14:paraId="6AA7EF6B" w14:textId="3FCCD7F0" w:rsidR="00F30FF5" w:rsidRPr="00A06409" w:rsidRDefault="0038512C" w:rsidP="00020066">
      <w:pPr>
        <w:pStyle w:val="ListParagraph"/>
        <w:ind w:firstLine="720"/>
        <w:rPr>
          <w:rStyle w:val="SubtleEmphasis"/>
          <w:i w:val="0"/>
          <w:color w:val="auto"/>
          <w:sz w:val="22"/>
          <w:szCs w:val="22"/>
        </w:rPr>
      </w:pPr>
      <w:r w:rsidRPr="00A06409">
        <w:rPr>
          <w:rStyle w:val="SubtleEmphasis"/>
          <w:i w:val="0"/>
          <w:color w:val="auto"/>
          <w:sz w:val="22"/>
          <w:szCs w:val="22"/>
        </w:rPr>
        <w:t xml:space="preserve">Year 5 </w:t>
      </w:r>
      <w:r w:rsidR="003C38BF" w:rsidRPr="00A06409">
        <w:rPr>
          <w:rStyle w:val="SubtleEmphasis"/>
          <w:i w:val="0"/>
          <w:color w:val="auto"/>
          <w:sz w:val="22"/>
          <w:szCs w:val="22"/>
        </w:rPr>
        <w:t>– Write Program Review of past 5</w:t>
      </w:r>
      <w:r w:rsidRPr="00A06409">
        <w:rPr>
          <w:rStyle w:val="SubtleEmphasis"/>
          <w:i w:val="0"/>
          <w:color w:val="auto"/>
          <w:sz w:val="22"/>
          <w:szCs w:val="22"/>
        </w:rPr>
        <w:t xml:space="preserve"> years; Write Continuous Improvement Plan (CIP) and create new Action Plan</w:t>
      </w:r>
    </w:p>
    <w:p w14:paraId="2D31CF5F" w14:textId="77777777" w:rsidR="00147F58" w:rsidRPr="00A06409" w:rsidRDefault="00147F58" w:rsidP="00020066">
      <w:pPr>
        <w:pStyle w:val="ListParagraph"/>
        <w:ind w:firstLine="720"/>
        <w:rPr>
          <w:rStyle w:val="SubtleEmphasis"/>
          <w:i w:val="0"/>
          <w:color w:val="auto"/>
          <w:sz w:val="22"/>
          <w:szCs w:val="22"/>
        </w:rPr>
      </w:pPr>
    </w:p>
    <w:p w14:paraId="63E3812D" w14:textId="25A5CED4" w:rsidR="00020066" w:rsidRPr="00A06409" w:rsidRDefault="00A027D4" w:rsidP="00020066">
      <w:pPr>
        <w:rPr>
          <w:rStyle w:val="SubtleEmphasis"/>
          <w:i w:val="0"/>
          <w:color w:val="auto"/>
          <w:sz w:val="22"/>
          <w:szCs w:val="22"/>
        </w:rPr>
      </w:pPr>
      <w:r w:rsidRPr="00A06409">
        <w:rPr>
          <w:rStyle w:val="SubtleEmphasis"/>
          <w:b/>
          <w:i w:val="0"/>
          <w:color w:val="auto"/>
          <w:sz w:val="22"/>
          <w:szCs w:val="22"/>
        </w:rPr>
        <w:t>LENGTH OF RESPONSE</w:t>
      </w:r>
      <w:r w:rsidR="00881A1F" w:rsidRPr="00A06409">
        <w:rPr>
          <w:rStyle w:val="SubtleEmphasis"/>
          <w:b/>
          <w:i w:val="0"/>
          <w:color w:val="auto"/>
          <w:sz w:val="22"/>
          <w:szCs w:val="22"/>
        </w:rPr>
        <w:t>S</w:t>
      </w:r>
      <w:r w:rsidR="00D62877" w:rsidRPr="00A06409">
        <w:rPr>
          <w:rStyle w:val="SubtleEmphasis"/>
          <w:b/>
          <w:i w:val="0"/>
          <w:color w:val="auto"/>
          <w:sz w:val="22"/>
          <w:szCs w:val="22"/>
        </w:rPr>
        <w:t>:</w:t>
      </w:r>
      <w:r w:rsidR="00881A1F" w:rsidRPr="00A06409">
        <w:rPr>
          <w:rStyle w:val="SubtleEmphasis"/>
          <w:b/>
          <w:i w:val="0"/>
          <w:color w:val="auto"/>
          <w:sz w:val="22"/>
          <w:szCs w:val="22"/>
        </w:rPr>
        <w:t xml:space="preserve">  </w:t>
      </w:r>
      <w:r w:rsidR="003078E4" w:rsidRPr="00A06409">
        <w:rPr>
          <w:rStyle w:val="SubtleEmphasis"/>
          <w:i w:val="0"/>
          <w:color w:val="auto"/>
          <w:sz w:val="22"/>
          <w:szCs w:val="22"/>
        </w:rPr>
        <w:t>Information provided to each question may vary but should be generally kept in the range of 1-2 pages.</w:t>
      </w:r>
    </w:p>
    <w:p w14:paraId="1D21682A" w14:textId="77777777" w:rsidR="003078E4" w:rsidRPr="00A06409" w:rsidRDefault="003078E4" w:rsidP="00020066">
      <w:pPr>
        <w:rPr>
          <w:rStyle w:val="SubtleEmphasis"/>
          <w:b/>
          <w:color w:val="auto"/>
          <w:sz w:val="22"/>
          <w:szCs w:val="22"/>
        </w:rPr>
      </w:pPr>
    </w:p>
    <w:p w14:paraId="48068DEF" w14:textId="77777777" w:rsidR="00681B8B" w:rsidRPr="00A06409" w:rsidRDefault="005243A1" w:rsidP="00020066">
      <w:pPr>
        <w:rPr>
          <w:sz w:val="22"/>
          <w:szCs w:val="22"/>
        </w:rPr>
      </w:pPr>
      <w:r w:rsidRPr="00A06409">
        <w:rPr>
          <w:b/>
          <w:sz w:val="22"/>
          <w:szCs w:val="22"/>
        </w:rPr>
        <w:t>EVIDENCE</w:t>
      </w:r>
      <w:r w:rsidR="00A94EDB" w:rsidRPr="00A06409">
        <w:rPr>
          <w:b/>
          <w:sz w:val="22"/>
          <w:szCs w:val="22"/>
        </w:rPr>
        <w:t xml:space="preserve"> GUIDELINES</w:t>
      </w:r>
      <w:r w:rsidRPr="00A06409">
        <w:rPr>
          <w:b/>
          <w:sz w:val="22"/>
          <w:szCs w:val="22"/>
        </w:rPr>
        <w:t>:</w:t>
      </w:r>
      <w:r w:rsidRPr="00A06409">
        <w:rPr>
          <w:sz w:val="22"/>
          <w:szCs w:val="22"/>
        </w:rPr>
        <w:t xml:space="preserve">  In the following sections, you will be asked to provide evidence for assertions made.  </w:t>
      </w:r>
    </w:p>
    <w:p w14:paraId="4C0C37C7" w14:textId="77777777" w:rsidR="00A06409" w:rsidRPr="00A06409" w:rsidRDefault="00681B8B" w:rsidP="00066AA2">
      <w:pPr>
        <w:pStyle w:val="ListParagraph"/>
        <w:numPr>
          <w:ilvl w:val="0"/>
          <w:numId w:val="6"/>
        </w:numPr>
        <w:rPr>
          <w:sz w:val="22"/>
          <w:szCs w:val="22"/>
        </w:rPr>
      </w:pPr>
      <w:r w:rsidRPr="00A06409">
        <w:rPr>
          <w:b/>
          <w:sz w:val="22"/>
          <w:szCs w:val="22"/>
        </w:rPr>
        <w:t>Sources</w:t>
      </w:r>
      <w:r w:rsidRPr="00A06409">
        <w:rPr>
          <w:sz w:val="22"/>
          <w:szCs w:val="22"/>
        </w:rPr>
        <w:t xml:space="preserve">:  </w:t>
      </w:r>
      <w:r w:rsidR="005243A1" w:rsidRPr="00A06409">
        <w:rPr>
          <w:sz w:val="22"/>
          <w:szCs w:val="22"/>
        </w:rPr>
        <w:t>This evidence may come from various sources including</w:t>
      </w:r>
      <w:r w:rsidR="00A027D4" w:rsidRPr="00A06409">
        <w:rPr>
          <w:sz w:val="22"/>
          <w:szCs w:val="22"/>
        </w:rPr>
        <w:t xml:space="preserve"> </w:t>
      </w:r>
      <w:r w:rsidR="00D35AA0" w:rsidRPr="00A06409">
        <w:rPr>
          <w:sz w:val="22"/>
          <w:szCs w:val="22"/>
        </w:rPr>
        <w:t>professional accreditation reviews, THECB, Texas Workforce Commission’s CREWS, Institutional Research Office</w:t>
      </w:r>
      <w:r w:rsidR="00595A25" w:rsidRPr="00A06409">
        <w:rPr>
          <w:sz w:val="22"/>
          <w:szCs w:val="22"/>
        </w:rPr>
        <w:t xml:space="preserve"> (IRO)</w:t>
      </w:r>
      <w:r w:rsidR="00D35AA0" w:rsidRPr="00A06409">
        <w:rPr>
          <w:sz w:val="22"/>
          <w:szCs w:val="22"/>
        </w:rPr>
        <w:t>, National Student Clearinghouse, IPEDS</w:t>
      </w:r>
      <w:r w:rsidR="00B41EC5" w:rsidRPr="00A06409">
        <w:rPr>
          <w:sz w:val="22"/>
          <w:szCs w:val="22"/>
        </w:rPr>
        <w:t xml:space="preserve">, </w:t>
      </w:r>
      <w:r w:rsidR="00147F58" w:rsidRPr="00A06409">
        <w:rPr>
          <w:sz w:val="22"/>
          <w:szCs w:val="22"/>
        </w:rPr>
        <w:t>JobsEQ,</w:t>
      </w:r>
      <w:r w:rsidR="00E93FA5" w:rsidRPr="00A06409">
        <w:rPr>
          <w:sz w:val="22"/>
          <w:szCs w:val="22"/>
        </w:rPr>
        <w:t xml:space="preserve"> EMSI</w:t>
      </w:r>
      <w:r w:rsidR="00D35AA0" w:rsidRPr="00A06409">
        <w:rPr>
          <w:sz w:val="22"/>
          <w:szCs w:val="22"/>
        </w:rPr>
        <w:t xml:space="preserve"> Career </w:t>
      </w:r>
      <w:r w:rsidR="00A06409" w:rsidRPr="00A06409">
        <w:rPr>
          <w:sz w:val="22"/>
          <w:szCs w:val="22"/>
        </w:rPr>
        <w:t xml:space="preserve"> </w:t>
      </w:r>
      <w:r w:rsidR="00D35AA0" w:rsidRPr="00A06409">
        <w:rPr>
          <w:sz w:val="22"/>
          <w:szCs w:val="22"/>
        </w:rPr>
        <w:t xml:space="preserve">Coach, </w:t>
      </w:r>
      <w:r w:rsidR="005243A1" w:rsidRPr="00A06409">
        <w:rPr>
          <w:sz w:val="22"/>
          <w:szCs w:val="22"/>
        </w:rPr>
        <w:t xml:space="preserve">and may be </w:t>
      </w:r>
      <w:r w:rsidR="00011FB5" w:rsidRPr="00A06409">
        <w:rPr>
          <w:sz w:val="22"/>
          <w:szCs w:val="22"/>
        </w:rPr>
        <w:t xml:space="preserve">quantitative </w:t>
      </w:r>
      <w:r w:rsidR="005243A1" w:rsidRPr="00A06409">
        <w:rPr>
          <w:sz w:val="22"/>
          <w:szCs w:val="22"/>
        </w:rPr>
        <w:t>and/or qualitative.</w:t>
      </w:r>
      <w:r w:rsidR="00D35AA0" w:rsidRPr="00A06409">
        <w:rPr>
          <w:sz w:val="22"/>
          <w:szCs w:val="22"/>
        </w:rPr>
        <w:t xml:space="preserve">  If you are unfamiliar with any of these information</w:t>
      </w:r>
      <w:r w:rsidR="00625FFE" w:rsidRPr="00A06409">
        <w:rPr>
          <w:sz w:val="22"/>
          <w:szCs w:val="22"/>
        </w:rPr>
        <w:t xml:space="preserve"> sources, contact </w:t>
      </w:r>
      <w:r w:rsidR="005C78CE" w:rsidRPr="00A06409">
        <w:rPr>
          <w:sz w:val="22"/>
          <w:szCs w:val="22"/>
        </w:rPr>
        <w:t xml:space="preserve">the Institutional Research Office at: </w:t>
      </w:r>
      <w:hyperlink r:id="rId9" w:history="1">
        <w:r w:rsidR="005C78CE" w:rsidRPr="00A06409">
          <w:rPr>
            <w:rStyle w:val="Hyperlink"/>
            <w:sz w:val="22"/>
            <w:szCs w:val="22"/>
          </w:rPr>
          <w:t>effectiveness@collin.edu</w:t>
        </w:r>
      </w:hyperlink>
      <w:r w:rsidR="005C78CE" w:rsidRPr="00A06409">
        <w:rPr>
          <w:sz w:val="22"/>
          <w:szCs w:val="22"/>
        </w:rPr>
        <w:t>.</w:t>
      </w:r>
      <w:r w:rsidR="00D35AA0" w:rsidRPr="00A06409">
        <w:rPr>
          <w:sz w:val="22"/>
          <w:szCs w:val="22"/>
        </w:rPr>
        <w:t xml:space="preserve">  </w:t>
      </w:r>
      <w:r w:rsidR="00305A2F" w:rsidRPr="00A06409">
        <w:rPr>
          <w:sz w:val="22"/>
          <w:szCs w:val="22"/>
        </w:rPr>
        <w:t xml:space="preserve">Use of additional reliable and valid data sources of which you are </w:t>
      </w:r>
    </w:p>
    <w:p w14:paraId="29DF93AF" w14:textId="43A27FC3" w:rsidR="00020066" w:rsidRPr="00A06409" w:rsidRDefault="00305A2F" w:rsidP="00066AA2">
      <w:pPr>
        <w:pStyle w:val="ListParagraph"/>
        <w:numPr>
          <w:ilvl w:val="0"/>
          <w:numId w:val="6"/>
        </w:numPr>
        <w:rPr>
          <w:sz w:val="22"/>
          <w:szCs w:val="22"/>
        </w:rPr>
      </w:pPr>
      <w:r w:rsidRPr="00A06409">
        <w:rPr>
          <w:sz w:val="22"/>
          <w:szCs w:val="22"/>
        </w:rPr>
        <w:t>aware is encouraged.</w:t>
      </w:r>
    </w:p>
    <w:p w14:paraId="59ED75B0" w14:textId="05C8C1C0" w:rsidR="00D62877" w:rsidRPr="00A06409" w:rsidRDefault="00D62877" w:rsidP="00066AA2">
      <w:pPr>
        <w:pStyle w:val="ListParagraph"/>
        <w:numPr>
          <w:ilvl w:val="0"/>
          <w:numId w:val="6"/>
        </w:numPr>
        <w:rPr>
          <w:sz w:val="22"/>
          <w:szCs w:val="22"/>
        </w:rPr>
      </w:pPr>
      <w:r w:rsidRPr="00A06409">
        <w:rPr>
          <w:b/>
          <w:sz w:val="22"/>
          <w:szCs w:val="22"/>
        </w:rPr>
        <w:t>Examples of Evidence Statements</w:t>
      </w:r>
      <w:r w:rsidRPr="00A06409">
        <w:rPr>
          <w:sz w:val="22"/>
          <w:szCs w:val="22"/>
        </w:rPr>
        <w:t>:</w:t>
      </w:r>
    </w:p>
    <w:p w14:paraId="253113F1" w14:textId="447E8B29" w:rsidR="00D62877" w:rsidRPr="00A06409" w:rsidRDefault="005243A1" w:rsidP="00066AA2">
      <w:pPr>
        <w:pStyle w:val="ListParagraph"/>
        <w:numPr>
          <w:ilvl w:val="0"/>
          <w:numId w:val="5"/>
        </w:numPr>
        <w:rPr>
          <w:sz w:val="22"/>
          <w:szCs w:val="22"/>
        </w:rPr>
      </w:pPr>
      <w:r w:rsidRPr="00A06409">
        <w:rPr>
          <w:sz w:val="22"/>
          <w:szCs w:val="22"/>
        </w:rPr>
        <w:t>Poor example:  Core values are integrated into coursework. (Not verifiable)</w:t>
      </w:r>
    </w:p>
    <w:p w14:paraId="06640009" w14:textId="77777777" w:rsidR="00D62877" w:rsidRPr="00A06409" w:rsidRDefault="005243A1" w:rsidP="00066AA2">
      <w:pPr>
        <w:pStyle w:val="ListParagraph"/>
        <w:numPr>
          <w:ilvl w:val="0"/>
          <w:numId w:val="5"/>
        </w:numPr>
        <w:rPr>
          <w:sz w:val="22"/>
          <w:szCs w:val="22"/>
        </w:rPr>
      </w:pPr>
      <w:r w:rsidRPr="00A06409">
        <w:rPr>
          <w:sz w:val="22"/>
          <w:szCs w:val="22"/>
        </w:rPr>
        <w:t>Good example:  Core values are integrated into coursework through written reflections. (Verifiable, but general)</w:t>
      </w:r>
    </w:p>
    <w:p w14:paraId="0BFCE335" w14:textId="42AAC1C5" w:rsidR="00D62877" w:rsidRPr="00A06409" w:rsidRDefault="005243A1" w:rsidP="00066AA2">
      <w:pPr>
        <w:pStyle w:val="ListParagraph"/>
        <w:numPr>
          <w:ilvl w:val="0"/>
          <w:numId w:val="5"/>
        </w:numPr>
        <w:rPr>
          <w:sz w:val="22"/>
          <w:szCs w:val="22"/>
        </w:rPr>
      </w:pPr>
      <w:r w:rsidRPr="00A06409">
        <w:rPr>
          <w:sz w:val="22"/>
          <w:szCs w:val="2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15AA2EC4" w14:textId="4AF837F3" w:rsidR="001B1235" w:rsidRPr="00A06409" w:rsidRDefault="00020066" w:rsidP="00020066">
      <w:pPr>
        <w:rPr>
          <w:rStyle w:val="SubtleEmphasis"/>
          <w:i w:val="0"/>
          <w:color w:val="auto"/>
          <w:sz w:val="22"/>
          <w:szCs w:val="22"/>
        </w:rPr>
      </w:pPr>
      <w:r w:rsidRPr="00A06409">
        <w:rPr>
          <w:b/>
          <w:iCs/>
          <w:noProof/>
          <w:sz w:val="22"/>
          <w:szCs w:val="22"/>
        </w:rPr>
        <mc:AlternateContent>
          <mc:Choice Requires="wps">
            <w:drawing>
              <wp:anchor distT="0" distB="0" distL="114300" distR="114300" simplePos="0" relativeHeight="251662336" behindDoc="0" locked="0" layoutInCell="1" allowOverlap="1" wp14:anchorId="6222B612" wp14:editId="6AAFBB8F">
                <wp:simplePos x="0" y="0"/>
                <wp:positionH relativeFrom="column">
                  <wp:posOffset>-123825</wp:posOffset>
                </wp:positionH>
                <wp:positionV relativeFrom="paragraph">
                  <wp:posOffset>446405</wp:posOffset>
                </wp:positionV>
                <wp:extent cx="85953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859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E1BD67">
              <v:line id="Straight Connector 5"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9.75pt,35.15pt" to="667.05pt,35.15pt" w14:anchorId="53D6C1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"/>
            </w:pict>
          </mc:Fallback>
        </mc:AlternateContent>
      </w:r>
      <w:r w:rsidR="00A72350" w:rsidRPr="00A06409">
        <w:rPr>
          <w:b/>
          <w:iCs/>
          <w:noProof/>
          <w:sz w:val="22"/>
          <w:szCs w:val="22"/>
        </w:rPr>
        <w:t>THE PROGRAM REVIEW PORTAL</w:t>
      </w:r>
      <w:r w:rsidR="00A72350" w:rsidRPr="00A06409">
        <w:rPr>
          <w:rStyle w:val="SubtleEmphasis"/>
          <w:i w:val="0"/>
          <w:color w:val="auto"/>
          <w:sz w:val="22"/>
          <w:szCs w:val="22"/>
        </w:rPr>
        <w:t xml:space="preserve"> </w:t>
      </w:r>
      <w:r w:rsidR="005C78CE" w:rsidRPr="00A06409">
        <w:rPr>
          <w:rStyle w:val="SubtleEmphasis"/>
          <w:i w:val="0"/>
          <w:color w:val="auto"/>
          <w:sz w:val="22"/>
          <w:szCs w:val="22"/>
        </w:rPr>
        <w:t xml:space="preserve">can be found at </w:t>
      </w:r>
      <w:hyperlink r:id="rId10" w:history="1">
        <w:r w:rsidR="005C78CE" w:rsidRPr="00A06409">
          <w:rPr>
            <w:rStyle w:val="Hyperlink"/>
            <w:sz w:val="22"/>
            <w:szCs w:val="22"/>
          </w:rPr>
          <w:t>http://inside.collin.edu/institutionaleffect/Program_Review_Process.html</w:t>
        </w:r>
      </w:hyperlink>
      <w:r w:rsidR="00A72350" w:rsidRPr="00A06409">
        <w:rPr>
          <w:rStyle w:val="SubtleEmphasis"/>
          <w:i w:val="0"/>
          <w:color w:val="auto"/>
          <w:sz w:val="22"/>
          <w:szCs w:val="22"/>
        </w:rPr>
        <w:t>.  Please address any further</w:t>
      </w:r>
      <w:r w:rsidR="005C78CE" w:rsidRPr="00A06409">
        <w:rPr>
          <w:rStyle w:val="SubtleEmphasis"/>
          <w:i w:val="0"/>
          <w:color w:val="auto"/>
          <w:sz w:val="22"/>
          <w:szCs w:val="22"/>
        </w:rPr>
        <w:t xml:space="preserve"> </w:t>
      </w:r>
      <w:r w:rsidR="00881A1F" w:rsidRPr="00A06409">
        <w:rPr>
          <w:rStyle w:val="SubtleEmphasis"/>
          <w:i w:val="0"/>
          <w:color w:val="auto"/>
          <w:sz w:val="22"/>
          <w:szCs w:val="22"/>
        </w:rPr>
        <w:t>q</w:t>
      </w:r>
      <w:r w:rsidR="00D62877" w:rsidRPr="00A06409">
        <w:rPr>
          <w:rStyle w:val="SubtleEmphasis"/>
          <w:i w:val="0"/>
          <w:color w:val="auto"/>
          <w:sz w:val="22"/>
          <w:szCs w:val="22"/>
        </w:rPr>
        <w:t xml:space="preserve">uestions regarding </w:t>
      </w:r>
      <w:r w:rsidR="005C78CE" w:rsidRPr="00A06409">
        <w:rPr>
          <w:rStyle w:val="SubtleEmphasis"/>
          <w:i w:val="0"/>
          <w:color w:val="auto"/>
          <w:sz w:val="22"/>
          <w:szCs w:val="22"/>
        </w:rPr>
        <w:t>Program Review</w:t>
      </w:r>
      <w:r w:rsidR="003C38BF" w:rsidRPr="00A06409">
        <w:rPr>
          <w:rStyle w:val="SubtleEmphasis"/>
          <w:i w:val="0"/>
          <w:color w:val="auto"/>
          <w:sz w:val="22"/>
          <w:szCs w:val="22"/>
        </w:rPr>
        <w:t xml:space="preserve"> to the</w:t>
      </w:r>
      <w:r w:rsidR="005C78CE" w:rsidRPr="00A06409">
        <w:rPr>
          <w:rStyle w:val="SubtleEmphasis"/>
          <w:i w:val="0"/>
          <w:color w:val="auto"/>
          <w:sz w:val="22"/>
          <w:szCs w:val="22"/>
        </w:rPr>
        <w:t xml:space="preserve"> Institutional </w:t>
      </w:r>
      <w:r w:rsidR="003C38BF" w:rsidRPr="00A06409">
        <w:rPr>
          <w:rStyle w:val="SubtleEmphasis"/>
          <w:i w:val="0"/>
          <w:color w:val="auto"/>
          <w:sz w:val="22"/>
          <w:szCs w:val="22"/>
        </w:rPr>
        <w:t>Effectiveness office</w:t>
      </w:r>
      <w:r w:rsidR="005C78CE" w:rsidRPr="00A06409">
        <w:rPr>
          <w:rStyle w:val="SubtleEmphasis"/>
          <w:i w:val="0"/>
          <w:color w:val="auto"/>
          <w:sz w:val="22"/>
          <w:szCs w:val="22"/>
        </w:rPr>
        <w:t xml:space="preserve"> (</w:t>
      </w:r>
      <w:hyperlink r:id="rId11" w:history="1">
        <w:r w:rsidR="005C78CE" w:rsidRPr="00A06409">
          <w:rPr>
            <w:rStyle w:val="Hyperlink"/>
            <w:sz w:val="22"/>
            <w:szCs w:val="22"/>
          </w:rPr>
          <w:t>effectiveness@collin.edu</w:t>
        </w:r>
      </w:hyperlink>
      <w:r w:rsidR="005C78CE" w:rsidRPr="00A06409">
        <w:rPr>
          <w:rStyle w:val="SubtleEmphasis"/>
          <w:i w:val="0"/>
          <w:color w:val="auto"/>
          <w:sz w:val="22"/>
          <w:szCs w:val="22"/>
        </w:rPr>
        <w:t xml:space="preserve">, </w:t>
      </w:r>
      <w:r w:rsidR="003C38BF" w:rsidRPr="00A06409">
        <w:rPr>
          <w:rStyle w:val="SubtleEmphasis"/>
          <w:i w:val="0"/>
          <w:color w:val="auto"/>
          <w:sz w:val="22"/>
          <w:szCs w:val="22"/>
        </w:rPr>
        <w:t xml:space="preserve">972.599.3102 or </w:t>
      </w:r>
      <w:r w:rsidR="005C78CE" w:rsidRPr="00A06409">
        <w:rPr>
          <w:rStyle w:val="SubtleEmphasis"/>
          <w:i w:val="0"/>
          <w:color w:val="auto"/>
          <w:sz w:val="22"/>
          <w:szCs w:val="22"/>
        </w:rPr>
        <w:t>972.985.3714)</w:t>
      </w:r>
    </w:p>
    <w:p w14:paraId="110BEF5B" w14:textId="77777777" w:rsidR="00A06409" w:rsidRDefault="00A06409" w:rsidP="00EB1EF9">
      <w:pPr>
        <w:jc w:val="center"/>
        <w:rPr>
          <w:rStyle w:val="SubtleEmphasis"/>
          <w:i w:val="0"/>
          <w:color w:val="auto"/>
          <w:sz w:val="44"/>
          <w:szCs w:val="44"/>
        </w:rPr>
      </w:pPr>
    </w:p>
    <w:p w14:paraId="6029E44A" w14:textId="77777777" w:rsidR="00A06409" w:rsidRDefault="00A06409" w:rsidP="00EB1EF9">
      <w:pPr>
        <w:jc w:val="center"/>
        <w:rPr>
          <w:rStyle w:val="SubtleEmphasis"/>
          <w:i w:val="0"/>
          <w:color w:val="auto"/>
          <w:sz w:val="44"/>
          <w:szCs w:val="44"/>
        </w:rPr>
      </w:pPr>
    </w:p>
    <w:p w14:paraId="0B04AB29" w14:textId="77777777" w:rsidR="00A06409" w:rsidRDefault="00A06409" w:rsidP="00EB1EF9">
      <w:pPr>
        <w:jc w:val="center"/>
        <w:rPr>
          <w:rStyle w:val="SubtleEmphasis"/>
          <w:i w:val="0"/>
          <w:color w:val="auto"/>
          <w:sz w:val="44"/>
          <w:szCs w:val="44"/>
        </w:rPr>
      </w:pPr>
    </w:p>
    <w:p w14:paraId="378247E0" w14:textId="4227C6DC" w:rsidR="00AB2A08" w:rsidRPr="00EB1EF9" w:rsidRDefault="00504EBD" w:rsidP="00EB1EF9">
      <w:pPr>
        <w:jc w:val="center"/>
        <w:rPr>
          <w:rStyle w:val="SubtleEmphasis"/>
          <w:color w:val="auto"/>
          <w:sz w:val="20"/>
          <w:szCs w:val="20"/>
        </w:rPr>
      </w:pPr>
      <w:r w:rsidRPr="00EB1EF9">
        <w:rPr>
          <w:rStyle w:val="SubtleEmphasis"/>
          <w:i w:val="0"/>
          <w:color w:val="auto"/>
          <w:sz w:val="44"/>
          <w:szCs w:val="44"/>
        </w:rPr>
        <w:t xml:space="preserve">Section I.  </w:t>
      </w:r>
      <w:r w:rsidR="00963DEE" w:rsidRPr="00EB1EF9">
        <w:rPr>
          <w:rStyle w:val="SubtleEmphasis"/>
          <w:color w:val="auto"/>
          <w:sz w:val="44"/>
          <w:szCs w:val="44"/>
        </w:rPr>
        <w:t xml:space="preserve">Are </w:t>
      </w:r>
      <w:r w:rsidR="00493B61" w:rsidRPr="00EB1EF9">
        <w:rPr>
          <w:rStyle w:val="SubtleEmphasis"/>
          <w:color w:val="auto"/>
          <w:sz w:val="44"/>
          <w:szCs w:val="44"/>
        </w:rPr>
        <w:t>W</w:t>
      </w:r>
      <w:r w:rsidR="00963DEE" w:rsidRPr="00EB1EF9">
        <w:rPr>
          <w:rStyle w:val="SubtleEmphasis"/>
          <w:color w:val="auto"/>
          <w:sz w:val="44"/>
          <w:szCs w:val="44"/>
        </w:rPr>
        <w:t>e Doing the Right Things?</w:t>
      </w:r>
    </w:p>
    <w:p w14:paraId="6D6A2FDE" w14:textId="74EF3D9F" w:rsidR="0021756D" w:rsidRDefault="0021756D" w:rsidP="0021756D">
      <w:pPr>
        <w:pStyle w:val="BodyText"/>
        <w:spacing w:before="0" w:after="0"/>
        <w:rPr>
          <w:rFonts w:asciiTheme="majorHAnsi" w:eastAsiaTheme="majorEastAsia" w:hAnsiTheme="majorHAnsi" w:cstheme="majorBidi"/>
          <w:b/>
          <w:bCs/>
          <w:smallCaps/>
          <w:color w:val="4F81BD" w:themeColor="accent1"/>
          <w:sz w:val="26"/>
          <w:szCs w:val="26"/>
        </w:rPr>
      </w:pPr>
    </w:p>
    <w:p w14:paraId="41D0421E" w14:textId="77777777" w:rsidR="00CC20AA" w:rsidRPr="00FB37EA" w:rsidRDefault="00CC20AA" w:rsidP="00CC20AA">
      <w:pPr>
        <w:rPr>
          <w:b/>
          <w:sz w:val="26"/>
          <w:szCs w:val="26"/>
        </w:rPr>
      </w:pPr>
      <w:r w:rsidRPr="00FB37EA">
        <w:rPr>
          <w:rStyle w:val="Heading2Char"/>
        </w:rPr>
        <w:t>Executive Summary:</w:t>
      </w:r>
      <w:r w:rsidRPr="00FB37EA">
        <w:rPr>
          <w:b/>
          <w:sz w:val="26"/>
          <w:szCs w:val="26"/>
        </w:rPr>
        <w:t xml:space="preserve">  </w:t>
      </w:r>
    </w:p>
    <w:p w14:paraId="29D5E9A9" w14:textId="7DA9A1CA" w:rsidR="0074484A" w:rsidRDefault="0074484A" w:rsidP="0074484A"/>
    <w:p w14:paraId="15C8A329" w14:textId="77777777" w:rsidR="00245FE3" w:rsidRPr="00017096" w:rsidRDefault="00245FE3" w:rsidP="00245FE3">
      <w:r w:rsidRPr="00017096">
        <w:t>The mission of the Collin College Law Enforcement Academy (CCLEA) is to provide the highest quality law enforcement instruction to its clients and to ensure at all times that the standards and requirements of the Texas Commission on Law Enforcement Officers Standards and Education are met or exceeded.</w:t>
      </w:r>
    </w:p>
    <w:p w14:paraId="4D2806D4" w14:textId="77777777" w:rsidR="00245FE3" w:rsidRPr="00017096" w:rsidRDefault="00245FE3" w:rsidP="00245FE3">
      <w:pPr>
        <w:spacing w:before="100" w:beforeAutospacing="1" w:after="100" w:afterAutospacing="1"/>
      </w:pPr>
      <w:r>
        <w:tab/>
      </w:r>
      <w:r w:rsidRPr="00017096">
        <w:t>To prepare the student mentally, morally, emotionally and physically to enter and successfully complete a law enforcement agency’s Field Training Officer program. The CCLEA will:</w:t>
      </w:r>
    </w:p>
    <w:p w14:paraId="139ACFEE" w14:textId="77777777" w:rsidR="00245FE3" w:rsidRPr="00017096" w:rsidRDefault="00245FE3" w:rsidP="00245FE3">
      <w:pPr>
        <w:pStyle w:val="ListParagraph"/>
        <w:numPr>
          <w:ilvl w:val="0"/>
          <w:numId w:val="16"/>
        </w:numPr>
        <w:spacing w:before="100" w:beforeAutospacing="1" w:after="100" w:afterAutospacing="1"/>
      </w:pPr>
      <w:r w:rsidRPr="00017096">
        <w:t>Provide the highest quality training possible.</w:t>
      </w:r>
    </w:p>
    <w:p w14:paraId="352799EE" w14:textId="77777777" w:rsidR="00245FE3" w:rsidRPr="00017096" w:rsidRDefault="00245FE3" w:rsidP="00245FE3">
      <w:pPr>
        <w:pStyle w:val="ListParagraph"/>
        <w:numPr>
          <w:ilvl w:val="0"/>
          <w:numId w:val="16"/>
        </w:numPr>
        <w:spacing w:before="100" w:beforeAutospacing="1" w:after="100" w:afterAutospacing="1"/>
      </w:pPr>
      <w:r w:rsidRPr="00017096">
        <w:t>Provide a learning environment with consideration for safety.</w:t>
      </w:r>
    </w:p>
    <w:p w14:paraId="4B490957" w14:textId="77777777" w:rsidR="00245FE3" w:rsidRPr="00017096" w:rsidRDefault="00245FE3" w:rsidP="00245FE3">
      <w:pPr>
        <w:pStyle w:val="ListParagraph"/>
        <w:numPr>
          <w:ilvl w:val="0"/>
          <w:numId w:val="16"/>
        </w:numPr>
        <w:spacing w:before="100" w:beforeAutospacing="1" w:after="100" w:afterAutospacing="1"/>
      </w:pPr>
      <w:r w:rsidRPr="00017096">
        <w:t>Maintain a well-disciplined academic environment, resulting in highly disciplined graduates.</w:t>
      </w:r>
    </w:p>
    <w:p w14:paraId="4BF82C31" w14:textId="77777777" w:rsidR="00245FE3" w:rsidRDefault="00245FE3" w:rsidP="00245FE3">
      <w:pPr>
        <w:pStyle w:val="ListParagraph"/>
        <w:numPr>
          <w:ilvl w:val="0"/>
          <w:numId w:val="16"/>
        </w:numPr>
        <w:spacing w:before="100" w:beforeAutospacing="1" w:after="100" w:afterAutospacing="1"/>
      </w:pPr>
      <w:r w:rsidRPr="00017096">
        <w:t>Provide a learning environment that is free from discrimination based on race, sex, religion, age, national origin, color, disability, veteran status, or any other basis protected by law.</w:t>
      </w:r>
    </w:p>
    <w:p w14:paraId="3F789B05" w14:textId="77777777" w:rsidR="0074484A" w:rsidRDefault="0074484A" w:rsidP="0074484A"/>
    <w:p w14:paraId="4C259A17" w14:textId="10DFF34C" w:rsidR="003B7D90" w:rsidRPr="0074484A" w:rsidRDefault="009455C5" w:rsidP="0074484A">
      <w:pPr>
        <w:rPr>
          <w:rFonts w:asciiTheme="majorHAnsi" w:eastAsiaTheme="majorEastAsia" w:hAnsiTheme="majorHAnsi" w:cstheme="majorBidi"/>
          <w:b/>
          <w:bCs/>
          <w:smallCaps/>
          <w:color w:val="4F81BD" w:themeColor="accent1"/>
          <w:sz w:val="26"/>
          <w:szCs w:val="26"/>
        </w:rPr>
      </w:pPr>
      <w:r w:rsidRPr="003B7D90">
        <w:rPr>
          <w:rFonts w:asciiTheme="majorHAnsi" w:eastAsiaTheme="majorEastAsia" w:hAnsiTheme="majorHAnsi" w:cstheme="majorBidi"/>
          <w:b/>
          <w:bCs/>
          <w:color w:val="4F81BD" w:themeColor="accent1"/>
          <w:sz w:val="26"/>
          <w:szCs w:val="26"/>
        </w:rPr>
        <w:t xml:space="preserve">WHAT DOES YOUR </w:t>
      </w:r>
      <w:r w:rsidR="0021756D" w:rsidRPr="003B7D90">
        <w:rPr>
          <w:rFonts w:asciiTheme="majorHAnsi" w:eastAsiaTheme="majorEastAsia" w:hAnsiTheme="majorHAnsi" w:cstheme="majorBidi"/>
          <w:b/>
          <w:bCs/>
          <w:color w:val="4F81BD" w:themeColor="accent1"/>
          <w:sz w:val="26"/>
          <w:szCs w:val="26"/>
        </w:rPr>
        <w:t>PROGRAM DO?</w:t>
      </w:r>
    </w:p>
    <w:p w14:paraId="016FF2A2" w14:textId="45403B09" w:rsidR="00FE0EF7" w:rsidRPr="003B7D90" w:rsidRDefault="00FE0EF7" w:rsidP="003B7D90">
      <w:pPr>
        <w:pStyle w:val="ListParagraph"/>
        <w:numPr>
          <w:ilvl w:val="1"/>
          <w:numId w:val="6"/>
        </w:numPr>
        <w:spacing w:before="100" w:beforeAutospacing="1" w:after="100" w:afterAutospacing="1"/>
        <w:rPr>
          <w:rFonts w:ascii="Arial" w:hAnsi="Arial" w:cs="Arial"/>
        </w:rPr>
      </w:pPr>
      <w:r w:rsidRPr="00017096">
        <w:t>Collin County Community College District is a student and community-centered institution committed to developing skills, strengthening character, and challenging the intellect.</w:t>
      </w:r>
    </w:p>
    <w:p w14:paraId="3EBBE05C" w14:textId="77777777" w:rsidR="00FE0EF7" w:rsidRPr="00017096" w:rsidRDefault="00FE0EF7" w:rsidP="00FE0EF7">
      <w:pPr>
        <w:spacing w:before="100" w:beforeAutospacing="1" w:after="100" w:afterAutospacing="1"/>
        <w:outlineLvl w:val="3"/>
        <w:rPr>
          <w:b/>
          <w:bCs/>
          <w:color w:val="17365D"/>
        </w:rPr>
      </w:pPr>
      <w:r w:rsidRPr="00017096">
        <w:rPr>
          <w:b/>
          <w:bCs/>
          <w:color w:val="17365D"/>
        </w:rPr>
        <w:t>Philosophy and Purpose Statement</w:t>
      </w:r>
    </w:p>
    <w:p w14:paraId="489AFA0A" w14:textId="77777777" w:rsidR="00FE0EF7" w:rsidRPr="00017096" w:rsidRDefault="00FE0EF7" w:rsidP="00FE0EF7">
      <w:pPr>
        <w:spacing w:before="100" w:beforeAutospacing="1" w:after="100" w:afterAutospacing="1"/>
      </w:pPr>
      <w:r w:rsidRPr="00017096">
        <w:t>Through its campuses, centers and</w:t>
      </w:r>
      <w:r w:rsidRPr="00017096">
        <w:rPr>
          <w:color w:val="000000"/>
        </w:rPr>
        <w:t xml:space="preserve"> programs</w:t>
      </w:r>
      <w:r w:rsidRPr="00017096">
        <w:t xml:space="preserve"> Collin County Community College District fulfills its statutory charge to provide:</w:t>
      </w:r>
    </w:p>
    <w:p w14:paraId="7C772972" w14:textId="77777777" w:rsidR="00FE0EF7" w:rsidRPr="00017096" w:rsidRDefault="00FE0EF7" w:rsidP="00066AA2">
      <w:pPr>
        <w:numPr>
          <w:ilvl w:val="0"/>
          <w:numId w:val="15"/>
        </w:numPr>
        <w:spacing w:before="100" w:beforeAutospacing="1" w:after="100" w:afterAutospacing="1"/>
      </w:pPr>
      <w:r w:rsidRPr="00017096">
        <w:t>Academic courses in the arts and sciences to transfer to senior institutions.</w:t>
      </w:r>
    </w:p>
    <w:p w14:paraId="027DF620" w14:textId="0AC428A0" w:rsidR="00FE0EF7" w:rsidRDefault="00FE0EF7" w:rsidP="00066AA2">
      <w:pPr>
        <w:numPr>
          <w:ilvl w:val="0"/>
          <w:numId w:val="15"/>
        </w:numPr>
        <w:spacing w:before="100" w:beforeAutospacing="1" w:after="100" w:afterAutospacing="1"/>
      </w:pPr>
      <w:r w:rsidRPr="00017096">
        <w:t xml:space="preserve">Technical programs, leading to </w:t>
      </w:r>
      <w:r w:rsidRPr="00017096">
        <w:rPr>
          <w:color w:val="000000"/>
        </w:rPr>
        <w:t xml:space="preserve">associate degrees </w:t>
      </w:r>
      <w:r w:rsidRPr="00017096">
        <w:t>or certificates, designed to develop marketable skills and promote economic development.</w:t>
      </w:r>
    </w:p>
    <w:p w14:paraId="225726EB" w14:textId="77777777" w:rsidR="00245FE3" w:rsidRPr="00017096" w:rsidRDefault="00245FE3" w:rsidP="00245FE3">
      <w:pPr>
        <w:spacing w:before="100" w:beforeAutospacing="1" w:after="100" w:afterAutospacing="1"/>
        <w:ind w:left="720"/>
      </w:pPr>
    </w:p>
    <w:p w14:paraId="3557D8E8" w14:textId="77777777" w:rsidR="00FE0EF7" w:rsidRPr="00017096" w:rsidRDefault="00FE0EF7" w:rsidP="00066AA2">
      <w:pPr>
        <w:numPr>
          <w:ilvl w:val="0"/>
          <w:numId w:val="15"/>
        </w:numPr>
        <w:spacing w:before="100" w:beforeAutospacing="1" w:after="100" w:afterAutospacing="1"/>
      </w:pPr>
      <w:r w:rsidRPr="00017096">
        <w:t xml:space="preserve">Continuing adult </w:t>
      </w:r>
      <w:r w:rsidRPr="00017096">
        <w:rPr>
          <w:color w:val="000000"/>
        </w:rPr>
        <w:t>education programs</w:t>
      </w:r>
      <w:r w:rsidRPr="00017096">
        <w:t xml:space="preserve"> for academic, professional, occupational and cultural enhancement.</w:t>
      </w:r>
    </w:p>
    <w:p w14:paraId="0629075E" w14:textId="77777777" w:rsidR="00FE0EF7" w:rsidRPr="00017096" w:rsidRDefault="00FE0EF7" w:rsidP="00066AA2">
      <w:pPr>
        <w:numPr>
          <w:ilvl w:val="0"/>
          <w:numId w:val="15"/>
        </w:numPr>
        <w:spacing w:before="100" w:beforeAutospacing="1" w:after="100" w:afterAutospacing="1"/>
      </w:pPr>
      <w:r w:rsidRPr="00017096">
        <w:t>Developmental education and literacy programs designed to improve the basic skills of students.</w:t>
      </w:r>
    </w:p>
    <w:p w14:paraId="6F0C4569" w14:textId="77777777" w:rsidR="00FE0EF7" w:rsidRPr="00017096" w:rsidRDefault="00FE0EF7" w:rsidP="00066AA2">
      <w:pPr>
        <w:numPr>
          <w:ilvl w:val="0"/>
          <w:numId w:val="15"/>
        </w:numPr>
        <w:spacing w:before="100" w:beforeAutospacing="1" w:after="100" w:afterAutospacing="1"/>
      </w:pPr>
      <w:r w:rsidRPr="00017096">
        <w:t>A program of student development services and learning resources designed to assist individuals in achieving their educational and career goals.</w:t>
      </w:r>
    </w:p>
    <w:p w14:paraId="72435816" w14:textId="77777777" w:rsidR="00245FE3" w:rsidRDefault="00FE0EF7" w:rsidP="00245FE3">
      <w:pPr>
        <w:numPr>
          <w:ilvl w:val="0"/>
          <w:numId w:val="15"/>
        </w:numPr>
        <w:spacing w:before="100" w:beforeAutospacing="1" w:after="100" w:afterAutospacing="1"/>
      </w:pPr>
      <w:r w:rsidRPr="00017096">
        <w:t>Workforce, economic, and community development initiatives designed to meet local and statewide needs.</w:t>
      </w:r>
    </w:p>
    <w:p w14:paraId="2144D143" w14:textId="4962E6F6" w:rsidR="00A06409" w:rsidRPr="00245FE3" w:rsidRDefault="00FE0EF7" w:rsidP="00245FE3">
      <w:pPr>
        <w:numPr>
          <w:ilvl w:val="0"/>
          <w:numId w:val="15"/>
        </w:numPr>
        <w:spacing w:before="100" w:beforeAutospacing="1" w:after="100" w:afterAutospacing="1"/>
      </w:pPr>
      <w:r w:rsidRPr="00017096">
        <w:t>Other purposes as may be directed by the Collin Board of Trustees and/or the laws of the State of Texas.</w:t>
      </w:r>
    </w:p>
    <w:p w14:paraId="332A538D" w14:textId="77777777" w:rsidR="00A06409" w:rsidRDefault="00A06409" w:rsidP="00796560">
      <w:pPr>
        <w:pStyle w:val="Default"/>
        <w:ind w:left="720"/>
        <w:jc w:val="center"/>
        <w:rPr>
          <w:rFonts w:ascii="Times New Roman" w:hAnsi="Times New Roman" w:cs="Times New Roman"/>
          <w:b/>
          <w:bCs/>
          <w:color w:val="17365D"/>
          <w:sz w:val="28"/>
          <w:szCs w:val="28"/>
        </w:rPr>
      </w:pPr>
    </w:p>
    <w:p w14:paraId="43DD3C9F" w14:textId="681CC7D0" w:rsidR="00796560" w:rsidRPr="00796560" w:rsidRDefault="00FE0EF7" w:rsidP="00796560">
      <w:pPr>
        <w:pStyle w:val="Default"/>
        <w:ind w:left="720"/>
        <w:jc w:val="center"/>
        <w:rPr>
          <w:rFonts w:ascii="Times New Roman" w:hAnsi="Times New Roman" w:cs="Times New Roman"/>
          <w:b/>
          <w:bCs/>
          <w:color w:val="17365D"/>
          <w:sz w:val="28"/>
          <w:szCs w:val="28"/>
        </w:rPr>
      </w:pPr>
      <w:r w:rsidRPr="00796560">
        <w:rPr>
          <w:rFonts w:ascii="Times New Roman" w:hAnsi="Times New Roman" w:cs="Times New Roman"/>
          <w:b/>
          <w:bCs/>
          <w:color w:val="17365D"/>
          <w:sz w:val="28"/>
          <w:szCs w:val="28"/>
        </w:rPr>
        <w:t>ACCREDITATION</w:t>
      </w:r>
    </w:p>
    <w:p w14:paraId="4875D987" w14:textId="77777777" w:rsidR="00796560" w:rsidRDefault="00796560" w:rsidP="00796560">
      <w:pPr>
        <w:pStyle w:val="Default"/>
        <w:ind w:left="720"/>
        <w:jc w:val="center"/>
        <w:rPr>
          <w:b/>
          <w:bCs/>
          <w:color w:val="17365D"/>
          <w:sz w:val="28"/>
          <w:szCs w:val="28"/>
        </w:rPr>
      </w:pPr>
    </w:p>
    <w:p w14:paraId="65C5D5CE" w14:textId="77777777" w:rsidR="00335F50" w:rsidRPr="00335F50" w:rsidRDefault="02C7F296" w:rsidP="00335F50">
      <w:pPr>
        <w:pStyle w:val="Default"/>
        <w:ind w:left="720"/>
        <w:jc w:val="center"/>
        <w:rPr>
          <w:rFonts w:ascii="Times New Roman" w:eastAsia="Times New Roman" w:hAnsi="Times New Roman" w:cs="Times New Roman"/>
        </w:rPr>
      </w:pPr>
      <w:r w:rsidRPr="00335F50">
        <w:rPr>
          <w:rFonts w:ascii="Times New Roman" w:eastAsia="Times New Roman" w:hAnsi="Times New Roman" w:cs="Times New Roman"/>
        </w:rPr>
        <w:t>Collin College was granted full accreditation as a licensed Law Enforcement Academy by the Texas Commission on Law Enforcement (TCOLE) in 1990. The staff and faculty of the academy are committed to the success of each individual who attends this program.</w:t>
      </w:r>
    </w:p>
    <w:p w14:paraId="5AD0BDCB" w14:textId="77777777" w:rsidR="00335F50" w:rsidRPr="00335F50" w:rsidRDefault="00335F50" w:rsidP="00335F50">
      <w:pPr>
        <w:pStyle w:val="Default"/>
        <w:ind w:left="720"/>
        <w:jc w:val="center"/>
        <w:rPr>
          <w:rFonts w:ascii="Times New Roman" w:eastAsia="Times New Roman" w:hAnsi="Times New Roman" w:cs="Times New Roman"/>
        </w:rPr>
      </w:pPr>
    </w:p>
    <w:p w14:paraId="47B6F55B" w14:textId="626B4E5D" w:rsidR="00FE0EF7" w:rsidRDefault="00FE0EF7" w:rsidP="00335F50">
      <w:pPr>
        <w:pStyle w:val="Default"/>
        <w:ind w:left="720"/>
        <w:jc w:val="center"/>
        <w:rPr>
          <w:rFonts w:ascii="Times New Roman" w:hAnsi="Times New Roman" w:cs="Times New Roman"/>
        </w:rPr>
      </w:pPr>
      <w:r w:rsidRPr="00335F50">
        <w:rPr>
          <w:rFonts w:ascii="Times New Roman" w:hAnsi="Times New Roman" w:cs="Times New Roman"/>
        </w:rPr>
        <w:t>The successful completion of the TCOLE Basic Peace Officer Course (BPOC) is required in order to become a licensed Peace Officer in the State of Texas. The BPOC program prepares the student to sit for the licensure examination administered by TCOLE.  The cadet who successfully completes this program makes application to TCOLE for licensure; upon successful completion of the course and upon employment (or as a reserve officer) by a Texas Law Enforcement Agency.  Completion of the program of study does not guarantee employment.</w:t>
      </w:r>
    </w:p>
    <w:p w14:paraId="49AA31C2" w14:textId="1C973357" w:rsidR="00335F50" w:rsidRDefault="00335F50" w:rsidP="00335F50">
      <w:pPr>
        <w:pStyle w:val="Default"/>
        <w:ind w:left="720"/>
        <w:jc w:val="center"/>
        <w:rPr>
          <w:rFonts w:ascii="Times New Roman" w:eastAsia="Times New Roman" w:hAnsi="Times New Roman" w:cs="Times New Roman"/>
          <w:b/>
          <w:bCs/>
          <w:color w:val="17365D"/>
        </w:rPr>
      </w:pPr>
    </w:p>
    <w:p w14:paraId="6F994115" w14:textId="6562B079" w:rsidR="00245FE3" w:rsidRDefault="00245FE3" w:rsidP="00335F50">
      <w:pPr>
        <w:pStyle w:val="Default"/>
        <w:ind w:left="720"/>
        <w:jc w:val="center"/>
        <w:rPr>
          <w:rFonts w:ascii="Times New Roman" w:eastAsia="Times New Roman" w:hAnsi="Times New Roman" w:cs="Times New Roman"/>
          <w:b/>
          <w:bCs/>
          <w:color w:val="17365D"/>
        </w:rPr>
      </w:pPr>
    </w:p>
    <w:p w14:paraId="1618F6E3" w14:textId="56C42FA4" w:rsidR="00245FE3" w:rsidRDefault="00245FE3" w:rsidP="00335F50">
      <w:pPr>
        <w:pStyle w:val="Default"/>
        <w:ind w:left="720"/>
        <w:jc w:val="center"/>
        <w:rPr>
          <w:rFonts w:ascii="Times New Roman" w:eastAsia="Times New Roman" w:hAnsi="Times New Roman" w:cs="Times New Roman"/>
          <w:b/>
          <w:bCs/>
          <w:color w:val="17365D"/>
        </w:rPr>
      </w:pPr>
    </w:p>
    <w:p w14:paraId="3F6483DD" w14:textId="0E239499" w:rsidR="00245FE3" w:rsidRDefault="00245FE3" w:rsidP="00335F50">
      <w:pPr>
        <w:pStyle w:val="Default"/>
        <w:ind w:left="720"/>
        <w:jc w:val="center"/>
        <w:rPr>
          <w:rFonts w:ascii="Times New Roman" w:eastAsia="Times New Roman" w:hAnsi="Times New Roman" w:cs="Times New Roman"/>
          <w:b/>
          <w:bCs/>
          <w:color w:val="17365D"/>
        </w:rPr>
      </w:pPr>
    </w:p>
    <w:p w14:paraId="060866DC" w14:textId="0B5EBF05" w:rsidR="00245FE3" w:rsidRDefault="00245FE3" w:rsidP="00335F50">
      <w:pPr>
        <w:pStyle w:val="Default"/>
        <w:ind w:left="720"/>
        <w:jc w:val="center"/>
        <w:rPr>
          <w:rFonts w:ascii="Times New Roman" w:eastAsia="Times New Roman" w:hAnsi="Times New Roman" w:cs="Times New Roman"/>
          <w:b/>
          <w:bCs/>
          <w:color w:val="17365D"/>
        </w:rPr>
      </w:pPr>
    </w:p>
    <w:p w14:paraId="4CD2E607" w14:textId="51CF71C2" w:rsidR="00245FE3" w:rsidRDefault="00245FE3" w:rsidP="00335F50">
      <w:pPr>
        <w:pStyle w:val="Default"/>
        <w:ind w:left="720"/>
        <w:jc w:val="center"/>
        <w:rPr>
          <w:rFonts w:ascii="Times New Roman" w:eastAsia="Times New Roman" w:hAnsi="Times New Roman" w:cs="Times New Roman"/>
          <w:b/>
          <w:bCs/>
          <w:color w:val="17365D"/>
        </w:rPr>
      </w:pPr>
    </w:p>
    <w:p w14:paraId="1E4C09CD" w14:textId="77777777" w:rsidR="00245FE3" w:rsidRPr="00335F50" w:rsidRDefault="00245FE3" w:rsidP="00335F50">
      <w:pPr>
        <w:pStyle w:val="Default"/>
        <w:ind w:left="720"/>
        <w:jc w:val="center"/>
        <w:rPr>
          <w:rFonts w:ascii="Times New Roman" w:eastAsia="Times New Roman" w:hAnsi="Times New Roman" w:cs="Times New Roman"/>
          <w:b/>
          <w:bCs/>
          <w:color w:val="17365D"/>
        </w:rPr>
      </w:pPr>
    </w:p>
    <w:p w14:paraId="3CBFE7EA" w14:textId="77777777" w:rsidR="00017096" w:rsidRPr="00401C46" w:rsidRDefault="00017096" w:rsidP="00FE0EF7">
      <w:pPr>
        <w:jc w:val="center"/>
        <w:rPr>
          <w:rFonts w:ascii="Arial" w:hAnsi="Arial" w:cs="Arial"/>
        </w:rPr>
      </w:pPr>
    </w:p>
    <w:p w14:paraId="1342C851" w14:textId="72B7F1EA" w:rsidR="00FE0EF7" w:rsidRDefault="00335F50" w:rsidP="00245FE3">
      <w:r>
        <w:tab/>
      </w:r>
    </w:p>
    <w:p w14:paraId="001E1FF6" w14:textId="37CC7A77" w:rsidR="00796560" w:rsidRDefault="00796560" w:rsidP="00796560">
      <w:pPr>
        <w:spacing w:before="100" w:beforeAutospacing="1" w:after="100" w:afterAutospacing="1"/>
      </w:pPr>
    </w:p>
    <w:p w14:paraId="3A82F515" w14:textId="4D00F5E7" w:rsidR="00796560" w:rsidRDefault="00796560" w:rsidP="00796560">
      <w:pPr>
        <w:spacing w:before="100" w:beforeAutospacing="1" w:after="100" w:afterAutospacing="1"/>
      </w:pPr>
    </w:p>
    <w:p w14:paraId="3AE678FE" w14:textId="32DBDC02" w:rsidR="00796560" w:rsidRPr="00796560" w:rsidRDefault="00796560" w:rsidP="00796560">
      <w:pPr>
        <w:shd w:val="clear" w:color="auto" w:fill="FFFFFF"/>
        <w:jc w:val="center"/>
        <w:rPr>
          <w:b/>
          <w:color w:val="1F497D" w:themeColor="text2"/>
          <w:sz w:val="28"/>
          <w:szCs w:val="28"/>
        </w:rPr>
      </w:pPr>
      <w:r w:rsidRPr="00796560">
        <w:rPr>
          <w:b/>
          <w:color w:val="1F497D" w:themeColor="text2"/>
          <w:sz w:val="28"/>
          <w:szCs w:val="28"/>
        </w:rPr>
        <w:t xml:space="preserve">Marketable Skills </w:t>
      </w:r>
    </w:p>
    <w:p w14:paraId="788507F4" w14:textId="77777777" w:rsidR="00796560" w:rsidRDefault="00796560" w:rsidP="00CB271D">
      <w:pPr>
        <w:shd w:val="clear" w:color="auto" w:fill="FFFFFF"/>
        <w:rPr>
          <w:b/>
          <w:color w:val="212121"/>
          <w:u w:val="single"/>
        </w:rPr>
      </w:pPr>
    </w:p>
    <w:p w14:paraId="5D22FC00" w14:textId="36BC7FF1" w:rsidR="00CB271D" w:rsidRPr="00017096" w:rsidRDefault="00CB271D" w:rsidP="00CB271D">
      <w:pPr>
        <w:shd w:val="clear" w:color="auto" w:fill="FFFFFF"/>
        <w:rPr>
          <w:b/>
          <w:color w:val="212121"/>
          <w:u w:val="single"/>
        </w:rPr>
      </w:pPr>
      <w:r w:rsidRPr="00017096">
        <w:rPr>
          <w:b/>
          <w:color w:val="212121"/>
          <w:u w:val="single"/>
        </w:rPr>
        <w:t>Collin College Law Enforcement Basic Peace Officer Course Certificate</w:t>
      </w:r>
    </w:p>
    <w:p w14:paraId="222A737A" w14:textId="77777777" w:rsidR="00CB271D" w:rsidRPr="00017096" w:rsidRDefault="00CB271D" w:rsidP="00066AA2">
      <w:pPr>
        <w:pStyle w:val="ListParagraph"/>
        <w:numPr>
          <w:ilvl w:val="0"/>
          <w:numId w:val="17"/>
        </w:numPr>
        <w:shd w:val="clear" w:color="auto" w:fill="FFFFFF"/>
        <w:rPr>
          <w:color w:val="212121"/>
        </w:rPr>
      </w:pPr>
      <w:r w:rsidRPr="00017096">
        <w:rPr>
          <w:color w:val="212121"/>
        </w:rPr>
        <w:t>Demonstrate proficiency in firearms, defensive tactics and emergency vehicle operations.</w:t>
      </w:r>
    </w:p>
    <w:p w14:paraId="519CE33D" w14:textId="77777777" w:rsidR="00CB271D" w:rsidRPr="00017096" w:rsidRDefault="00CB271D" w:rsidP="00066AA2">
      <w:pPr>
        <w:pStyle w:val="ListParagraph"/>
        <w:numPr>
          <w:ilvl w:val="0"/>
          <w:numId w:val="17"/>
        </w:numPr>
        <w:shd w:val="clear" w:color="auto" w:fill="FFFFFF"/>
        <w:rPr>
          <w:color w:val="212121"/>
        </w:rPr>
      </w:pPr>
      <w:r w:rsidRPr="00017096">
        <w:rPr>
          <w:color w:val="212121"/>
        </w:rPr>
        <w:t>Demonstrate proficiency in de-escalation techniques.</w:t>
      </w:r>
    </w:p>
    <w:p w14:paraId="0AC685C9" w14:textId="77777777" w:rsidR="00CB271D" w:rsidRPr="00017096" w:rsidRDefault="00CB271D" w:rsidP="00066AA2">
      <w:pPr>
        <w:pStyle w:val="ListParagraph"/>
        <w:numPr>
          <w:ilvl w:val="0"/>
          <w:numId w:val="17"/>
        </w:numPr>
        <w:shd w:val="clear" w:color="auto" w:fill="FFFFFF"/>
        <w:rPr>
          <w:color w:val="212121"/>
        </w:rPr>
      </w:pPr>
      <w:r w:rsidRPr="00017096">
        <w:rPr>
          <w:color w:val="212121"/>
        </w:rPr>
        <w:t>Demonstrate proficiency in initial investigations and crime scene management.</w:t>
      </w:r>
    </w:p>
    <w:p w14:paraId="7D0735B3" w14:textId="77777777" w:rsidR="00CB271D" w:rsidRPr="00017096" w:rsidRDefault="00CB271D" w:rsidP="00066AA2">
      <w:pPr>
        <w:pStyle w:val="ListParagraph"/>
        <w:numPr>
          <w:ilvl w:val="0"/>
          <w:numId w:val="17"/>
        </w:numPr>
        <w:rPr>
          <w:color w:val="212121"/>
        </w:rPr>
      </w:pPr>
      <w:r w:rsidRPr="00017096">
        <w:rPr>
          <w:color w:val="212121"/>
        </w:rPr>
        <w:t xml:space="preserve">Demonstrate proficiency in offender interactions. </w:t>
      </w:r>
    </w:p>
    <w:p w14:paraId="18A41163" w14:textId="77777777" w:rsidR="00CB271D" w:rsidRPr="00017096" w:rsidRDefault="00CB271D" w:rsidP="00066AA2">
      <w:pPr>
        <w:pStyle w:val="ListParagraph"/>
        <w:numPr>
          <w:ilvl w:val="0"/>
          <w:numId w:val="17"/>
        </w:numPr>
        <w:rPr>
          <w:color w:val="212121"/>
        </w:rPr>
      </w:pPr>
      <w:r w:rsidRPr="00017096">
        <w:rPr>
          <w:color w:val="212121"/>
        </w:rPr>
        <w:t>Demonstrate proficiency in crisis intervention for mentally ill and emotionally disturbed persons.</w:t>
      </w:r>
    </w:p>
    <w:p w14:paraId="693BB218" w14:textId="77777777" w:rsidR="00CB271D" w:rsidRPr="00017096" w:rsidRDefault="00CB271D" w:rsidP="00066AA2">
      <w:pPr>
        <w:pStyle w:val="ListParagraph"/>
        <w:numPr>
          <w:ilvl w:val="0"/>
          <w:numId w:val="17"/>
        </w:numPr>
      </w:pPr>
      <w:r w:rsidRPr="00017096">
        <w:rPr>
          <w:color w:val="212121"/>
        </w:rPr>
        <w:t xml:space="preserve">Demonstrate an understanding of </w:t>
      </w:r>
      <w:r w:rsidRPr="00017096">
        <w:t>constitutional law, criminal law, and the criminal justice system.</w:t>
      </w:r>
    </w:p>
    <w:p w14:paraId="322C263A" w14:textId="77777777" w:rsidR="00CB271D" w:rsidRPr="00017096" w:rsidRDefault="00CB271D" w:rsidP="00066AA2">
      <w:pPr>
        <w:pStyle w:val="ListParagraph"/>
        <w:numPr>
          <w:ilvl w:val="0"/>
          <w:numId w:val="17"/>
        </w:numPr>
        <w:rPr>
          <w:color w:val="212121"/>
        </w:rPr>
      </w:pPr>
      <w:r w:rsidRPr="00017096">
        <w:rPr>
          <w:color w:val="212121"/>
        </w:rPr>
        <w:t xml:space="preserve">Demonstrate proficiency in the laws of arrest, search and seizure. </w:t>
      </w:r>
    </w:p>
    <w:p w14:paraId="62C33AF0" w14:textId="77777777" w:rsidR="00CB271D" w:rsidRPr="00017096" w:rsidRDefault="00CB271D" w:rsidP="00066AA2">
      <w:pPr>
        <w:pStyle w:val="ListParagraph"/>
        <w:numPr>
          <w:ilvl w:val="0"/>
          <w:numId w:val="17"/>
        </w:numPr>
        <w:rPr>
          <w:color w:val="212121"/>
        </w:rPr>
      </w:pPr>
      <w:r w:rsidRPr="00017096">
        <w:rPr>
          <w:color w:val="212121"/>
        </w:rPr>
        <w:t>Demonstrate proficiency in use of force options.</w:t>
      </w:r>
    </w:p>
    <w:p w14:paraId="76B8E80B" w14:textId="77777777" w:rsidR="00CB271D" w:rsidRPr="00017096" w:rsidRDefault="00CB271D" w:rsidP="00066AA2">
      <w:pPr>
        <w:pStyle w:val="ListParagraph"/>
        <w:numPr>
          <w:ilvl w:val="0"/>
          <w:numId w:val="17"/>
        </w:numPr>
        <w:rPr>
          <w:color w:val="212121"/>
        </w:rPr>
      </w:pPr>
      <w:r w:rsidRPr="00017096">
        <w:rPr>
          <w:color w:val="212121"/>
        </w:rPr>
        <w:t>Demonstrate proficiency in arrest procedures.</w:t>
      </w:r>
    </w:p>
    <w:p w14:paraId="2EAAEC8D" w14:textId="77777777" w:rsidR="00CB271D" w:rsidRPr="00017096" w:rsidRDefault="00CB271D" w:rsidP="00066AA2">
      <w:pPr>
        <w:pStyle w:val="ListParagraph"/>
        <w:numPr>
          <w:ilvl w:val="0"/>
          <w:numId w:val="17"/>
        </w:numPr>
      </w:pPr>
      <w:r w:rsidRPr="00017096">
        <w:rPr>
          <w:color w:val="212121"/>
        </w:rPr>
        <w:t>Demonstrate an understanding of p</w:t>
      </w:r>
      <w:r w:rsidRPr="00017096">
        <w:t>rofessional police practices.</w:t>
      </w:r>
    </w:p>
    <w:p w14:paraId="6E41AF1E" w14:textId="77777777" w:rsidR="00CB271D" w:rsidRPr="00017096" w:rsidRDefault="00CB271D" w:rsidP="00066AA2">
      <w:pPr>
        <w:pStyle w:val="ListParagraph"/>
        <w:numPr>
          <w:ilvl w:val="0"/>
          <w:numId w:val="17"/>
        </w:numPr>
      </w:pPr>
      <w:r w:rsidRPr="00017096">
        <w:rPr>
          <w:color w:val="212121"/>
        </w:rPr>
        <w:t>Demonstrate an understanding of illegal</w:t>
      </w:r>
      <w:r w:rsidRPr="00017096">
        <w:t xml:space="preserve"> substances and special regulations.</w:t>
      </w:r>
    </w:p>
    <w:p w14:paraId="68E80031" w14:textId="77777777" w:rsidR="00CB271D" w:rsidRPr="00017096" w:rsidRDefault="00CB271D" w:rsidP="00066AA2">
      <w:pPr>
        <w:pStyle w:val="ListParagraph"/>
        <w:numPr>
          <w:ilvl w:val="0"/>
          <w:numId w:val="17"/>
        </w:numPr>
      </w:pPr>
      <w:r w:rsidRPr="00017096">
        <w:rPr>
          <w:color w:val="212121"/>
        </w:rPr>
        <w:t xml:space="preserve">Demonstrate an understanding of </w:t>
      </w:r>
      <w:r w:rsidRPr="00017096">
        <w:t>victims of crime.</w:t>
      </w:r>
    </w:p>
    <w:p w14:paraId="275C4007" w14:textId="77777777" w:rsidR="00CB271D" w:rsidRPr="00017096" w:rsidRDefault="00CB271D" w:rsidP="00066AA2">
      <w:pPr>
        <w:pStyle w:val="ListParagraph"/>
        <w:numPr>
          <w:ilvl w:val="0"/>
          <w:numId w:val="17"/>
        </w:numPr>
      </w:pPr>
      <w:r w:rsidRPr="00017096">
        <w:rPr>
          <w:color w:val="212121"/>
        </w:rPr>
        <w:t>Demonstrate proficiency in p</w:t>
      </w:r>
      <w:r w:rsidRPr="00017096">
        <w:t>atrol operations.</w:t>
      </w:r>
    </w:p>
    <w:p w14:paraId="1911196C" w14:textId="77777777" w:rsidR="00CB271D" w:rsidRPr="00017096" w:rsidRDefault="00CB271D" w:rsidP="00066AA2">
      <w:pPr>
        <w:pStyle w:val="ListParagraph"/>
        <w:numPr>
          <w:ilvl w:val="0"/>
          <w:numId w:val="17"/>
        </w:numPr>
      </w:pPr>
      <w:r w:rsidRPr="00017096">
        <w:rPr>
          <w:color w:val="212121"/>
        </w:rPr>
        <w:t>Demonstrate proficiency in emergency m</w:t>
      </w:r>
      <w:r w:rsidRPr="00017096">
        <w:t>edical assistance.</w:t>
      </w:r>
    </w:p>
    <w:p w14:paraId="400905A6" w14:textId="77777777" w:rsidR="00CB271D" w:rsidRPr="00017096" w:rsidRDefault="00CB271D" w:rsidP="00066AA2">
      <w:pPr>
        <w:pStyle w:val="ListParagraph"/>
        <w:numPr>
          <w:ilvl w:val="0"/>
          <w:numId w:val="17"/>
        </w:numPr>
      </w:pPr>
      <w:r w:rsidRPr="00017096">
        <w:rPr>
          <w:color w:val="212121"/>
        </w:rPr>
        <w:t xml:space="preserve">Demonstrate an understanding of </w:t>
      </w:r>
      <w:r w:rsidRPr="00017096">
        <w:t>all hazards training.</w:t>
      </w:r>
    </w:p>
    <w:p w14:paraId="352A7ABC" w14:textId="77777777" w:rsidR="00CB271D" w:rsidRPr="00017096" w:rsidRDefault="00CB271D" w:rsidP="00CB271D"/>
    <w:p w14:paraId="39B35870" w14:textId="77777777" w:rsidR="00CB271D" w:rsidRPr="00017096" w:rsidRDefault="00CB271D" w:rsidP="00CB271D">
      <w:pPr>
        <w:rPr>
          <w:b/>
          <w:u w:val="single"/>
        </w:rPr>
      </w:pPr>
      <w:r w:rsidRPr="00017096">
        <w:rPr>
          <w:b/>
          <w:u w:val="single"/>
        </w:rPr>
        <w:t xml:space="preserve">Collin College Basic County Corrections Course Certificate </w:t>
      </w:r>
    </w:p>
    <w:p w14:paraId="305487DF" w14:textId="77777777" w:rsidR="00CB271D" w:rsidRPr="00017096" w:rsidRDefault="00CB271D" w:rsidP="00066AA2">
      <w:pPr>
        <w:pStyle w:val="ListParagraph"/>
        <w:numPr>
          <w:ilvl w:val="0"/>
          <w:numId w:val="18"/>
        </w:numPr>
      </w:pPr>
      <w:r w:rsidRPr="00017096">
        <w:rPr>
          <w:color w:val="212121"/>
        </w:rPr>
        <w:t xml:space="preserve">Demonstrate an understanding of </w:t>
      </w:r>
      <w:r w:rsidRPr="00017096">
        <w:t>TCOLE and academy rules overview.</w:t>
      </w:r>
    </w:p>
    <w:p w14:paraId="35ED3EEB" w14:textId="77777777" w:rsidR="00CB271D" w:rsidRPr="00017096" w:rsidRDefault="00CB271D" w:rsidP="00066AA2">
      <w:pPr>
        <w:pStyle w:val="ListParagraph"/>
        <w:numPr>
          <w:ilvl w:val="0"/>
          <w:numId w:val="18"/>
        </w:numPr>
      </w:pPr>
      <w:r w:rsidRPr="00017096">
        <w:rPr>
          <w:color w:val="212121"/>
        </w:rPr>
        <w:t>Demonstrate an understanding in facility</w:t>
      </w:r>
      <w:r w:rsidRPr="00017096">
        <w:t xml:space="preserve"> oversight and concepts.</w:t>
      </w:r>
    </w:p>
    <w:p w14:paraId="69938D18"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human relations.</w:t>
      </w:r>
    </w:p>
    <w:p w14:paraId="5C98B5BF"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mental health, de-escalation techniques and suicide.</w:t>
      </w:r>
    </w:p>
    <w:p w14:paraId="69814D08"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intake procedure.</w:t>
      </w:r>
    </w:p>
    <w:p w14:paraId="20751449" w14:textId="77777777" w:rsidR="00CB271D" w:rsidRPr="00017096" w:rsidRDefault="00CB271D" w:rsidP="00066AA2">
      <w:pPr>
        <w:pStyle w:val="ListParagraph"/>
        <w:numPr>
          <w:ilvl w:val="0"/>
          <w:numId w:val="18"/>
        </w:numPr>
      </w:pPr>
      <w:r w:rsidRPr="00017096">
        <w:rPr>
          <w:color w:val="212121"/>
        </w:rPr>
        <w:t>Demonstrate an understanding in c</w:t>
      </w:r>
      <w:r w:rsidRPr="00017096">
        <w:t>lassification.</w:t>
      </w:r>
    </w:p>
    <w:p w14:paraId="4697E8F8"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inmate services.</w:t>
      </w:r>
    </w:p>
    <w:p w14:paraId="4CD151A0"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inmate health care.</w:t>
      </w:r>
    </w:p>
    <w:p w14:paraId="153557AC"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facility security protocols.</w:t>
      </w:r>
    </w:p>
    <w:p w14:paraId="3A710E38"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legal responsibilities.</w:t>
      </w:r>
    </w:p>
    <w:p w14:paraId="1E3B3EAE" w14:textId="77777777" w:rsidR="00CB271D" w:rsidRPr="00017096" w:rsidRDefault="00CB271D" w:rsidP="00066AA2">
      <w:pPr>
        <w:pStyle w:val="ListParagraph"/>
        <w:numPr>
          <w:ilvl w:val="0"/>
          <w:numId w:val="18"/>
        </w:numPr>
      </w:pPr>
      <w:r w:rsidRPr="00017096">
        <w:rPr>
          <w:color w:val="212121"/>
        </w:rPr>
        <w:lastRenderedPageBreak/>
        <w:t xml:space="preserve">Demonstrate proficiency in </w:t>
      </w:r>
      <w:r w:rsidRPr="00017096">
        <w:t>defensive tactics.</w:t>
      </w:r>
    </w:p>
    <w:p w14:paraId="61E065DC" w14:textId="77777777" w:rsidR="00CB271D" w:rsidRPr="00017096" w:rsidRDefault="00CB271D" w:rsidP="00066AA2">
      <w:pPr>
        <w:pStyle w:val="ListParagraph"/>
        <w:numPr>
          <w:ilvl w:val="0"/>
          <w:numId w:val="18"/>
        </w:numPr>
      </w:pPr>
      <w:r w:rsidRPr="00017096">
        <w:rPr>
          <w:color w:val="212121"/>
        </w:rPr>
        <w:t xml:space="preserve">Demonstrate an understanding in </w:t>
      </w:r>
      <w:r w:rsidRPr="00017096">
        <w:t>documentation process.</w:t>
      </w:r>
    </w:p>
    <w:p w14:paraId="78B0A227" w14:textId="77777777" w:rsidR="00CB271D" w:rsidRPr="00017096" w:rsidRDefault="00CB271D" w:rsidP="00CB271D"/>
    <w:p w14:paraId="2B49AE53" w14:textId="77777777" w:rsidR="00CB271D" w:rsidRPr="00017096" w:rsidRDefault="00CB271D" w:rsidP="00CB271D">
      <w:pPr>
        <w:pStyle w:val="Footer"/>
        <w:tabs>
          <w:tab w:val="left" w:pos="720"/>
        </w:tabs>
        <w:contextualSpacing/>
        <w:rPr>
          <w:b/>
          <w:color w:val="212121"/>
          <w:u w:val="single"/>
        </w:rPr>
      </w:pPr>
      <w:r w:rsidRPr="00017096">
        <w:rPr>
          <w:b/>
          <w:color w:val="212121"/>
          <w:u w:val="single"/>
        </w:rPr>
        <w:t>Collin College Basic Telecommunications Certificate</w:t>
      </w:r>
    </w:p>
    <w:p w14:paraId="44B17F3E" w14:textId="77777777" w:rsidR="00CB271D" w:rsidRPr="00017096" w:rsidRDefault="00CB271D" w:rsidP="00066AA2">
      <w:pPr>
        <w:pStyle w:val="Footer"/>
        <w:numPr>
          <w:ilvl w:val="0"/>
          <w:numId w:val="19"/>
        </w:numPr>
        <w:tabs>
          <w:tab w:val="clear" w:pos="4680"/>
          <w:tab w:val="clear" w:pos="9360"/>
          <w:tab w:val="left" w:pos="720"/>
          <w:tab w:val="center" w:pos="4320"/>
          <w:tab w:val="right" w:pos="8640"/>
        </w:tabs>
        <w:contextualSpacing/>
        <w:rPr>
          <w:bCs/>
        </w:rPr>
      </w:pPr>
      <w:r w:rsidRPr="00017096">
        <w:rPr>
          <w:color w:val="212121"/>
        </w:rPr>
        <w:t xml:space="preserve">Demonstrate an understanding of the </w:t>
      </w:r>
      <w:r w:rsidRPr="00017096">
        <w:rPr>
          <w:bCs/>
        </w:rPr>
        <w:t>Telecommunicator’s role and responsibilities in public safety.</w:t>
      </w:r>
    </w:p>
    <w:p w14:paraId="686B463D" w14:textId="77777777" w:rsidR="00CB271D" w:rsidRPr="00017096" w:rsidRDefault="00CB271D" w:rsidP="00066AA2">
      <w:pPr>
        <w:pStyle w:val="Footer"/>
        <w:numPr>
          <w:ilvl w:val="0"/>
          <w:numId w:val="19"/>
        </w:numPr>
        <w:tabs>
          <w:tab w:val="clear" w:pos="4680"/>
          <w:tab w:val="clear" w:pos="9360"/>
          <w:tab w:val="left" w:pos="720"/>
          <w:tab w:val="center" w:pos="4320"/>
          <w:tab w:val="right" w:pos="8640"/>
        </w:tabs>
        <w:contextualSpacing/>
        <w:rPr>
          <w:bCs/>
        </w:rPr>
      </w:pPr>
      <w:r w:rsidRPr="00017096">
        <w:rPr>
          <w:color w:val="212121"/>
        </w:rPr>
        <w:t>Demonstrate an understanding of</w:t>
      </w:r>
      <w:r w:rsidRPr="00017096">
        <w:rPr>
          <w:bCs/>
        </w:rPr>
        <w:t xml:space="preserve"> communication resources and confidentiality.</w:t>
      </w:r>
    </w:p>
    <w:p w14:paraId="76726E65" w14:textId="77777777" w:rsidR="00CB271D" w:rsidRPr="00017096" w:rsidRDefault="00CB271D" w:rsidP="00066AA2">
      <w:pPr>
        <w:pStyle w:val="Footer"/>
        <w:numPr>
          <w:ilvl w:val="0"/>
          <w:numId w:val="19"/>
        </w:numPr>
        <w:tabs>
          <w:tab w:val="clear" w:pos="4680"/>
          <w:tab w:val="clear" w:pos="9360"/>
          <w:tab w:val="left" w:pos="720"/>
          <w:tab w:val="center" w:pos="4320"/>
          <w:tab w:val="right" w:pos="8640"/>
        </w:tabs>
        <w:contextualSpacing/>
        <w:rPr>
          <w:bCs/>
        </w:rPr>
      </w:pPr>
      <w:r w:rsidRPr="00017096">
        <w:rPr>
          <w:color w:val="212121"/>
        </w:rPr>
        <w:t>Demonstrate an understanding</w:t>
      </w:r>
      <w:r w:rsidRPr="00017096">
        <w:rPr>
          <w:bCs/>
        </w:rPr>
        <w:t xml:space="preserve"> of telecommunication systems and technology.</w:t>
      </w:r>
    </w:p>
    <w:p w14:paraId="1F020989" w14:textId="77777777" w:rsidR="00CB271D" w:rsidRPr="00017096" w:rsidRDefault="00CB271D" w:rsidP="00066AA2">
      <w:pPr>
        <w:pStyle w:val="ListParagraph"/>
        <w:numPr>
          <w:ilvl w:val="0"/>
          <w:numId w:val="19"/>
        </w:numPr>
        <w:rPr>
          <w:bCs/>
        </w:rPr>
      </w:pPr>
      <w:r w:rsidRPr="00017096">
        <w:rPr>
          <w:color w:val="212121"/>
        </w:rPr>
        <w:t>Demonstrate an understanding of</w:t>
      </w:r>
      <w:r w:rsidRPr="00017096">
        <w:rPr>
          <w:bCs/>
        </w:rPr>
        <w:t xml:space="preserve"> basic communication skills.</w:t>
      </w:r>
    </w:p>
    <w:p w14:paraId="2C349587" w14:textId="77777777" w:rsidR="00CB271D" w:rsidRPr="00017096" w:rsidRDefault="00CB271D" w:rsidP="00066AA2">
      <w:pPr>
        <w:pStyle w:val="Footer"/>
        <w:numPr>
          <w:ilvl w:val="0"/>
          <w:numId w:val="19"/>
        </w:numPr>
        <w:tabs>
          <w:tab w:val="clear" w:pos="4680"/>
          <w:tab w:val="clear" w:pos="9360"/>
          <w:tab w:val="left" w:pos="720"/>
          <w:tab w:val="center" w:pos="4320"/>
          <w:tab w:val="right" w:pos="8640"/>
        </w:tabs>
        <w:rPr>
          <w:bCs/>
        </w:rPr>
      </w:pPr>
      <w:r w:rsidRPr="00017096">
        <w:rPr>
          <w:color w:val="212121"/>
        </w:rPr>
        <w:t>Demonstrate an understanding</w:t>
      </w:r>
      <w:r w:rsidRPr="00017096">
        <w:rPr>
          <w:bCs/>
        </w:rPr>
        <w:t xml:space="preserve"> of call classification and procedures.</w:t>
      </w:r>
    </w:p>
    <w:p w14:paraId="78591DD4" w14:textId="77777777" w:rsidR="00CB271D" w:rsidRPr="00017096" w:rsidRDefault="00CB271D" w:rsidP="00066AA2">
      <w:pPr>
        <w:pStyle w:val="Footer"/>
        <w:numPr>
          <w:ilvl w:val="0"/>
          <w:numId w:val="19"/>
        </w:numPr>
        <w:tabs>
          <w:tab w:val="clear" w:pos="4680"/>
          <w:tab w:val="clear" w:pos="9360"/>
          <w:tab w:val="left" w:pos="810"/>
          <w:tab w:val="center" w:pos="4320"/>
          <w:tab w:val="right" w:pos="8640"/>
        </w:tabs>
        <w:rPr>
          <w:bCs/>
        </w:rPr>
      </w:pPr>
      <w:r w:rsidRPr="00017096">
        <w:rPr>
          <w:color w:val="212121"/>
        </w:rPr>
        <w:t>Demonstrate an understanding</w:t>
      </w:r>
      <w:r w:rsidRPr="00017096">
        <w:rPr>
          <w:bCs/>
        </w:rPr>
        <w:t xml:space="preserve"> of radio communication techniques.</w:t>
      </w:r>
    </w:p>
    <w:p w14:paraId="0DDA3A4A" w14:textId="77777777" w:rsidR="00CB271D" w:rsidRPr="00017096" w:rsidRDefault="00CB271D" w:rsidP="00066AA2">
      <w:pPr>
        <w:pStyle w:val="ListParagraph"/>
        <w:numPr>
          <w:ilvl w:val="0"/>
          <w:numId w:val="19"/>
        </w:numPr>
        <w:rPr>
          <w:bCs/>
        </w:rPr>
      </w:pPr>
      <w:r w:rsidRPr="00017096">
        <w:rPr>
          <w:color w:val="212121"/>
        </w:rPr>
        <w:t>Demonstrate an understanding</w:t>
      </w:r>
      <w:r w:rsidRPr="00017096">
        <w:rPr>
          <w:bCs/>
        </w:rPr>
        <w:t xml:space="preserve"> of liability and legal issues. </w:t>
      </w:r>
    </w:p>
    <w:p w14:paraId="07FAEE7F" w14:textId="77777777" w:rsidR="00CB271D" w:rsidRPr="00017096" w:rsidRDefault="00CB271D" w:rsidP="00066AA2">
      <w:pPr>
        <w:pStyle w:val="Footer"/>
        <w:numPr>
          <w:ilvl w:val="0"/>
          <w:numId w:val="19"/>
        </w:numPr>
        <w:tabs>
          <w:tab w:val="clear" w:pos="4680"/>
          <w:tab w:val="clear" w:pos="9360"/>
          <w:tab w:val="left" w:pos="720"/>
          <w:tab w:val="center" w:pos="4320"/>
          <w:tab w:val="right" w:pos="8640"/>
        </w:tabs>
        <w:rPr>
          <w:bCs/>
        </w:rPr>
      </w:pPr>
      <w:r w:rsidRPr="00017096">
        <w:rPr>
          <w:color w:val="212121"/>
        </w:rPr>
        <w:t xml:space="preserve">Demonstrate an understanding of </w:t>
      </w:r>
      <w:r w:rsidRPr="00017096">
        <w:rPr>
          <w:bCs/>
        </w:rPr>
        <w:t>stress management.</w:t>
      </w:r>
    </w:p>
    <w:p w14:paraId="3AE38388" w14:textId="1EBD2928" w:rsidR="00CB271D" w:rsidRPr="00017096" w:rsidRDefault="00335F50" w:rsidP="00FE0EF7">
      <w:pPr>
        <w:spacing w:before="100" w:beforeAutospacing="1" w:after="100" w:afterAutospacing="1"/>
      </w:pPr>
      <w:r>
        <w:tab/>
      </w:r>
      <w:r w:rsidR="00CB271D" w:rsidRPr="00017096">
        <w:t xml:space="preserve">The Collin College Law Enforcement Academy offers certification course for Basic Peace Office, Basic Correctional Officer, and Telecommunicator. The Collin College Law enforcement Academy offers intermediate core course for incumbent offers wishing to obtain their Intermediate Peace Offer License. The Collin College Law Enforcement Academy offers a variety of continuing education courses that serve all members of the criminal justice system. Graduates of our certificate programs are eligible to work statewide. This includes but is not limited to Police Departments, Sheriff Offices, </w:t>
      </w:r>
      <w:r w:rsidR="00ED04FA" w:rsidRPr="00017096">
        <w:t xml:space="preserve">9-11 and other emergency communication centers. </w:t>
      </w:r>
    </w:p>
    <w:p w14:paraId="4F164510" w14:textId="69DAA92B" w:rsidR="00A76D7D" w:rsidRPr="00017096" w:rsidRDefault="00335F50" w:rsidP="00A76D7D">
      <w:pPr>
        <w:spacing w:before="100" w:beforeAutospacing="1" w:after="100" w:afterAutospacing="1"/>
      </w:pPr>
      <w:r>
        <w:tab/>
      </w:r>
      <w:r w:rsidR="00A76D7D" w:rsidRPr="00017096">
        <w:t xml:space="preserve">Since moving to the Public Safety Training Center in September of 2018, the Collin College Law Enforcement Academy has served a multitude of criminal justice agencies. This includes 226 Texas Police agencies, 82 Texas County Offices, 7 Texas State Agencies, and 13 </w:t>
      </w:r>
      <w:r w:rsidR="003828C2" w:rsidRPr="00017096">
        <w:t>Federal</w:t>
      </w:r>
      <w:r w:rsidR="00A76D7D" w:rsidRPr="00017096">
        <w:t xml:space="preserve"> agencies. </w:t>
      </w:r>
      <w:r w:rsidR="003828C2" w:rsidRPr="00017096">
        <w:t>25 Law Enforcement Agencies have sent us cadets for the Basic Peace Officer Course. 5 Cities and Sheriff’s Offices have sent us officers for Basic Correctional officer certification. Officers from 2</w:t>
      </w:r>
      <w:r w:rsidR="00091BD0">
        <w:t>2</w:t>
      </w:r>
      <w:r w:rsidR="003828C2" w:rsidRPr="00017096">
        <w:t xml:space="preserve"> different states have visited the Law Enforcement Academy for training.  </w:t>
      </w:r>
    </w:p>
    <w:p w14:paraId="1558CD4C" w14:textId="53F72E32" w:rsidR="00ED04FA" w:rsidRDefault="00ED04FA" w:rsidP="00FE0EF7">
      <w:pPr>
        <w:spacing w:before="100" w:beforeAutospacing="1" w:after="100" w:afterAutospacing="1"/>
      </w:pPr>
      <w:r w:rsidRPr="00017096">
        <w:t xml:space="preserve">The Collin College Law Enforcement Academy is regulated by the THECB and Texas Commission on Law Enforcement. </w:t>
      </w:r>
    </w:p>
    <w:p w14:paraId="4CB41F03" w14:textId="351690AE" w:rsidR="0074484A" w:rsidRDefault="0074484A" w:rsidP="00FE0EF7">
      <w:pPr>
        <w:spacing w:before="100" w:beforeAutospacing="1" w:after="100" w:afterAutospacing="1"/>
      </w:pPr>
    </w:p>
    <w:p w14:paraId="6A351D46" w14:textId="77777777" w:rsidR="0074484A" w:rsidRPr="0074484A" w:rsidRDefault="0074484A" w:rsidP="00FE0EF7">
      <w:pPr>
        <w:spacing w:before="100" w:beforeAutospacing="1" w:after="100" w:afterAutospacing="1"/>
      </w:pPr>
    </w:p>
    <w:p w14:paraId="1A89B3B9" w14:textId="46FBA785" w:rsidR="00A027D4" w:rsidRDefault="00A94EDB" w:rsidP="007743A0">
      <w:pPr>
        <w:pStyle w:val="Heading2"/>
        <w:numPr>
          <w:ilvl w:val="0"/>
          <w:numId w:val="0"/>
        </w:numPr>
        <w:spacing w:before="0"/>
      </w:pPr>
      <w:r>
        <w:rPr>
          <w:bCs w:val="0"/>
          <w:smallCaps w:val="0"/>
        </w:rPr>
        <w:lastRenderedPageBreak/>
        <w:t>2</w:t>
      </w:r>
      <w:r w:rsidRPr="009C1E88">
        <w:rPr>
          <w:bCs w:val="0"/>
          <w:smallCaps w:val="0"/>
        </w:rPr>
        <w:t>.</w:t>
      </w:r>
      <w:r>
        <w:t xml:space="preserve"> WHY DO WE DO THE THINGS WE DO:  PROGRAM RELAT</w:t>
      </w:r>
      <w:r w:rsidR="00CC20AA">
        <w:t xml:space="preserve">IONSHIP TO THE COLLEGE MISSION </w:t>
      </w:r>
      <w:r>
        <w:t>&amp; STRATEGIC PLAN.</w:t>
      </w:r>
    </w:p>
    <w:p w14:paraId="606DC74F" w14:textId="7CD61132" w:rsidR="00063A4E" w:rsidRDefault="00063A4E" w:rsidP="00066AA2">
      <w:pPr>
        <w:pStyle w:val="BodyText"/>
        <w:numPr>
          <w:ilvl w:val="0"/>
          <w:numId w:val="8"/>
        </w:numPr>
      </w:pPr>
      <w:r w:rsidRPr="00DE51F0">
        <w:rPr>
          <w:b/>
        </w:rPr>
        <w:t xml:space="preserve">Provide program-specific evidence of actions that </w:t>
      </w:r>
      <w:r w:rsidR="00A57BCE">
        <w:rPr>
          <w:b/>
        </w:rPr>
        <w:t xml:space="preserve">document how </w:t>
      </w:r>
      <w:r w:rsidRPr="00DE51F0">
        <w:rPr>
          <w:b/>
        </w:rPr>
        <w:t>the program supports the</w:t>
      </w:r>
      <w:r w:rsidR="00A57BCE">
        <w:rPr>
          <w:b/>
        </w:rPr>
        <w:t xml:space="preserve"> College’s</w:t>
      </w:r>
      <w:r w:rsidRPr="00DE51F0">
        <w:rPr>
          <w:b/>
        </w:rPr>
        <w:t xml:space="preserve"> </w:t>
      </w:r>
      <w:hyperlink r:id="rId12" w:history="1">
        <w:r w:rsidRPr="00DE51F0">
          <w:rPr>
            <w:rStyle w:val="Hyperlink"/>
            <w:b/>
          </w:rPr>
          <w:t>mission statement</w:t>
        </w:r>
      </w:hyperlink>
      <w:r w:rsidRPr="00DE51F0">
        <w:rPr>
          <w:b/>
          <w:color w:val="0000FF"/>
          <w:u w:val="single"/>
        </w:rPr>
        <w:t xml:space="preserve">: </w:t>
      </w:r>
    </w:p>
    <w:p w14:paraId="0C5BA4D3" w14:textId="09736154" w:rsidR="00941E10" w:rsidRDefault="00F714D7" w:rsidP="00066AA2">
      <w:pPr>
        <w:pStyle w:val="BodyText"/>
        <w:numPr>
          <w:ilvl w:val="0"/>
          <w:numId w:val="8"/>
        </w:numPr>
      </w:pPr>
      <w:r w:rsidRPr="00025844">
        <w:rPr>
          <w:b/>
        </w:rPr>
        <w:t xml:space="preserve">Provide program-specific evidence that </w:t>
      </w:r>
      <w:r w:rsidR="00A57BCE" w:rsidRPr="00025844">
        <w:rPr>
          <w:b/>
        </w:rPr>
        <w:t>documents</w:t>
      </w:r>
      <w:r w:rsidRPr="00025844">
        <w:rPr>
          <w:b/>
        </w:rPr>
        <w:t xml:space="preserve"> </w:t>
      </w:r>
      <w:r w:rsidR="00A83CCA" w:rsidRPr="00025844">
        <w:rPr>
          <w:b/>
        </w:rPr>
        <w:t xml:space="preserve">how the program supports the </w:t>
      </w:r>
      <w:r w:rsidR="00A57BCE" w:rsidRPr="00025844">
        <w:rPr>
          <w:b/>
        </w:rPr>
        <w:t>C</w:t>
      </w:r>
      <w:r w:rsidR="00A83CCA" w:rsidRPr="00025844">
        <w:rPr>
          <w:b/>
        </w:rPr>
        <w:t>ollege</w:t>
      </w:r>
      <w:r w:rsidR="00A57BCE" w:rsidRPr="00025844">
        <w:rPr>
          <w:b/>
        </w:rPr>
        <w:t>’s</w:t>
      </w:r>
      <w:r w:rsidR="00A83CCA" w:rsidRPr="00025844">
        <w:rPr>
          <w:b/>
        </w:rPr>
        <w:t xml:space="preserve"> strategic plan</w:t>
      </w:r>
      <w:r w:rsidR="00941E10" w:rsidRPr="00025844">
        <w:rPr>
          <w:b/>
        </w:rPr>
        <w:t xml:space="preserve"> (either 2020 Vision or the 2020-2025 Strategic Plan)</w:t>
      </w:r>
      <w:r w:rsidR="005F2AED">
        <w:t xml:space="preserve">:  </w:t>
      </w:r>
      <w:r w:rsidR="00504EBD">
        <w:t xml:space="preserve">  </w:t>
      </w:r>
      <w:hyperlink r:id="rId13" w:history="1">
        <w:r w:rsidR="00CC11F9" w:rsidRPr="004B62B9">
          <w:rPr>
            <w:rStyle w:val="Hyperlink"/>
          </w:rPr>
          <w:t>https://www.collin.edu/aboutus/strategic_goals.html</w:t>
        </w:r>
      </w:hyperlink>
      <w:r w:rsidR="005F2AED">
        <w:t xml:space="preserve">. </w:t>
      </w:r>
      <w:r w:rsidR="00504EBD" w:rsidRPr="00025844">
        <w:rPr>
          <w:color w:val="76923C" w:themeColor="accent3" w:themeShade="BF"/>
        </w:rPr>
        <w:t xml:space="preserve"> </w:t>
      </w:r>
    </w:p>
    <w:p w14:paraId="1493BC09" w14:textId="1D9A9421" w:rsidR="00CC20AA" w:rsidRDefault="00CC20AA" w:rsidP="00F1262E">
      <w:pPr>
        <w:pStyle w:val="BodyText"/>
        <w:spacing w:before="0" w:after="0"/>
        <w:ind w:left="360" w:hanging="360"/>
        <w:rPr>
          <w:i/>
          <w:sz w:val="22"/>
          <w:szCs w:val="22"/>
        </w:rPr>
      </w:pPr>
    </w:p>
    <w:p w14:paraId="46AA2BEA" w14:textId="5DAD2537" w:rsidR="00025844" w:rsidRDefault="001B1235" w:rsidP="003B7D90">
      <w:pPr>
        <w:pStyle w:val="BodyText"/>
        <w:spacing w:before="0" w:after="0"/>
        <w:rPr>
          <w:iCs/>
        </w:rPr>
      </w:pPr>
      <w:r>
        <w:rPr>
          <w:iCs/>
        </w:rPr>
        <w:tab/>
      </w:r>
      <w:r w:rsidR="0042794B" w:rsidRPr="00025844">
        <w:rPr>
          <w:iCs/>
        </w:rPr>
        <w:t xml:space="preserve">The Collin College Law Enforcement Academy has made major changes over the last five years, none more important than the opening of the public safety center. Being relocated </w:t>
      </w:r>
      <w:r w:rsidR="003165F3">
        <w:rPr>
          <w:iCs/>
        </w:rPr>
        <w:t>to</w:t>
      </w:r>
      <w:r w:rsidR="0042794B" w:rsidRPr="00025844">
        <w:rPr>
          <w:iCs/>
        </w:rPr>
        <w:t xml:space="preserve"> a designated area specific for police and fire training has afforded the opportunity to expand training. Police cadets are no</w:t>
      </w:r>
      <w:r w:rsidR="003165F3">
        <w:rPr>
          <w:iCs/>
        </w:rPr>
        <w:t>w</w:t>
      </w:r>
      <w:r w:rsidR="0042794B" w:rsidRPr="00025844">
        <w:rPr>
          <w:iCs/>
        </w:rPr>
        <w:t xml:space="preserve"> able to train in a controlled environment allowing them to carry their equipment during the academy. Reality based force on force training is no</w:t>
      </w:r>
      <w:r w:rsidR="003165F3">
        <w:rPr>
          <w:iCs/>
        </w:rPr>
        <w:t>w</w:t>
      </w:r>
      <w:r w:rsidR="0042794B" w:rsidRPr="00025844">
        <w:rPr>
          <w:iCs/>
        </w:rPr>
        <w:t xml:space="preserve"> integrated throughout the academy. In-service course offering</w:t>
      </w:r>
      <w:r w:rsidR="003165F3">
        <w:rPr>
          <w:iCs/>
        </w:rPr>
        <w:t>s</w:t>
      </w:r>
      <w:r w:rsidR="0042794B" w:rsidRPr="00025844">
        <w:rPr>
          <w:iCs/>
        </w:rPr>
        <w:t xml:space="preserve"> have increased due to outside host agencies utiliz</w:t>
      </w:r>
      <w:r w:rsidR="003165F3">
        <w:rPr>
          <w:iCs/>
        </w:rPr>
        <w:t>ing</w:t>
      </w:r>
      <w:r w:rsidR="0042794B" w:rsidRPr="00025844">
        <w:rPr>
          <w:iCs/>
        </w:rPr>
        <w:t xml:space="preserve"> the training center. Facility usage has grown tremendously over the last three years. The Basic Correctional Officers have a dedicated room for classroom lecture and are able to utilize the defensive tactics room for their training.</w:t>
      </w:r>
      <w:r w:rsidR="00025844" w:rsidRPr="00025844">
        <w:rPr>
          <w:iCs/>
        </w:rPr>
        <w:t xml:space="preserve"> </w:t>
      </w:r>
    </w:p>
    <w:p w14:paraId="4C58683C" w14:textId="77777777" w:rsidR="00025844" w:rsidRDefault="00025844" w:rsidP="00025844">
      <w:pPr>
        <w:pStyle w:val="BodyText"/>
        <w:spacing w:before="0" w:after="0"/>
        <w:ind w:left="360" w:hanging="360"/>
        <w:rPr>
          <w:iCs/>
        </w:rPr>
      </w:pPr>
    </w:p>
    <w:p w14:paraId="03ECF51C" w14:textId="56799E06" w:rsidR="00B54A36" w:rsidRPr="00025844" w:rsidRDefault="00025844" w:rsidP="00025844">
      <w:pPr>
        <w:pStyle w:val="BodyText"/>
        <w:spacing w:before="0" w:after="0"/>
        <w:ind w:left="360" w:hanging="360"/>
        <w:rPr>
          <w:iCs/>
        </w:rPr>
      </w:pPr>
      <w:r>
        <w:rPr>
          <w:iCs/>
        </w:rPr>
        <w:tab/>
      </w:r>
      <w:r w:rsidRPr="00025844">
        <w:rPr>
          <w:iCs/>
        </w:rPr>
        <w:t>Below are examples of testimonials f</w:t>
      </w:r>
      <w:r w:rsidR="003165F3">
        <w:rPr>
          <w:iCs/>
        </w:rPr>
        <w:t>ro</w:t>
      </w:r>
      <w:r w:rsidRPr="00025844">
        <w:rPr>
          <w:iCs/>
        </w:rPr>
        <w:t xml:space="preserve">m stakeholders gathered for a 1 year Public Safety Training Center Update provided to the Executive Leadership Team. </w:t>
      </w:r>
      <w:r w:rsidR="0042794B" w:rsidRPr="00025844">
        <w:rPr>
          <w:iCs/>
        </w:rPr>
        <w:t xml:space="preserve">   </w:t>
      </w:r>
    </w:p>
    <w:p w14:paraId="74542649" w14:textId="77777777" w:rsidR="00025844" w:rsidRPr="00017096" w:rsidRDefault="00025844" w:rsidP="00025844">
      <w:pPr>
        <w:pStyle w:val="BodyText"/>
        <w:spacing w:before="0" w:after="0"/>
        <w:ind w:left="360" w:hanging="360"/>
        <w:rPr>
          <w:i/>
        </w:rPr>
      </w:pPr>
    </w:p>
    <w:p w14:paraId="50C9B89C" w14:textId="65BC12BC" w:rsidR="003144BB" w:rsidRPr="00017096" w:rsidRDefault="003144BB" w:rsidP="003144BB">
      <w:pPr>
        <w:pStyle w:val="BodyText"/>
        <w:spacing w:before="0" w:after="0"/>
        <w:rPr>
          <w:i/>
        </w:rPr>
      </w:pPr>
    </w:p>
    <w:p w14:paraId="0F8FBD3D" w14:textId="77777777" w:rsidR="003144BB" w:rsidRPr="00017096" w:rsidRDefault="003144BB" w:rsidP="003144BB">
      <w:pPr>
        <w:pStyle w:val="NormalWeb"/>
        <w:spacing w:before="0" w:beforeAutospacing="0" w:after="0" w:afterAutospacing="0"/>
      </w:pPr>
      <w:r w:rsidRPr="00017096">
        <w:rPr>
          <w:rFonts w:eastAsiaTheme="minorEastAsia"/>
          <w:i/>
          <w:iCs/>
          <w:color w:val="000000" w:themeColor="text1"/>
          <w:kern w:val="24"/>
        </w:rPr>
        <w:t xml:space="preserve">“The Collin County Sheriff’s Office sends our Deputy Sheriff and Detention Officer candidates to the Collin College Law Enforcement Academy for the basic training they need to begin their careers in law enforcement.  We do this because we are confident in the training and insight the CCLEA provides.  Further, our Deputies take advantage of the outstanding facilities at the Public Safety Training Center to enhance their training and professional development. We are thankful for the quality training services that we receive from Scott and his staff and look forward to continuing this relationship in the future.”   </w:t>
      </w:r>
    </w:p>
    <w:p w14:paraId="185B9159" w14:textId="000DAA9D" w:rsidR="003144BB" w:rsidRPr="00017096" w:rsidRDefault="002F1D2C" w:rsidP="003144BB">
      <w:pPr>
        <w:pStyle w:val="NormalWeb"/>
        <w:spacing w:before="0" w:beforeAutospacing="0" w:after="0" w:afterAutospacing="0"/>
      </w:pPr>
      <w:r>
        <w:rPr>
          <w:rFonts w:eastAsiaTheme="minorEastAsia"/>
          <w:i/>
          <w:iCs/>
          <w:color w:val="000000" w:themeColor="text1"/>
          <w:kern w:val="24"/>
        </w:rPr>
        <w:tab/>
      </w:r>
      <w:r w:rsidR="003144BB" w:rsidRPr="00017096">
        <w:rPr>
          <w:rFonts w:eastAsiaTheme="minorEastAsia"/>
          <w:i/>
          <w:iCs/>
          <w:color w:val="000000" w:themeColor="text1"/>
          <w:kern w:val="24"/>
        </w:rPr>
        <w:t>~ Collin County Sheriff Jim Skinner</w:t>
      </w:r>
    </w:p>
    <w:p w14:paraId="6D5D2885" w14:textId="77777777" w:rsidR="003B7D90" w:rsidRDefault="003B7D90" w:rsidP="003144BB">
      <w:pPr>
        <w:pStyle w:val="NormalWeb"/>
        <w:spacing w:before="0" w:beforeAutospacing="0" w:after="0" w:afterAutospacing="0"/>
        <w:rPr>
          <w:rFonts w:eastAsiaTheme="minorEastAsia"/>
          <w:i/>
          <w:iCs/>
          <w:color w:val="000000" w:themeColor="text1"/>
          <w:kern w:val="24"/>
        </w:rPr>
      </w:pPr>
    </w:p>
    <w:p w14:paraId="5F8DE9A9" w14:textId="78B90762" w:rsidR="003144BB" w:rsidRPr="00017096" w:rsidRDefault="003144BB" w:rsidP="003144BB">
      <w:pPr>
        <w:pStyle w:val="NormalWeb"/>
        <w:spacing w:before="0" w:beforeAutospacing="0" w:after="0" w:afterAutospacing="0"/>
      </w:pPr>
      <w:r w:rsidRPr="00017096">
        <w:rPr>
          <w:rFonts w:eastAsiaTheme="minorEastAsia"/>
          <w:i/>
          <w:iCs/>
          <w:color w:val="000000" w:themeColor="text1"/>
          <w:kern w:val="24"/>
        </w:rPr>
        <w:t>“The new Collin College Public Safety Training Center has been a tremendous success in its first year of operation.  It has not only served as a much-needed resource in the North Texas area, but is a model for training centers around the nation.  The law enforcement side of the Center is ably led by Scott Donaldson and his knowledgeable staff.  The courses are full of students and the demand for more training is high.  The Collin College Public Safety Training Center is well positioned to become the premier training academy in Texas.  The McKinney Police Department highly values our partnership with the Training Center.” </w:t>
      </w:r>
    </w:p>
    <w:p w14:paraId="3B982179" w14:textId="728EF231" w:rsidR="003144BB" w:rsidRPr="00017096" w:rsidRDefault="002F1D2C" w:rsidP="003144BB">
      <w:pPr>
        <w:pStyle w:val="BodyText"/>
        <w:spacing w:before="0" w:after="0"/>
        <w:rPr>
          <w:i/>
          <w:iCs/>
          <w:color w:val="000000" w:themeColor="text1"/>
          <w:kern w:val="24"/>
        </w:rPr>
      </w:pPr>
      <w:r>
        <w:rPr>
          <w:i/>
          <w:iCs/>
          <w:color w:val="000000" w:themeColor="text1"/>
          <w:kern w:val="24"/>
        </w:rPr>
        <w:tab/>
      </w:r>
      <w:r w:rsidR="003144BB" w:rsidRPr="00017096">
        <w:rPr>
          <w:i/>
          <w:iCs/>
          <w:color w:val="000000" w:themeColor="text1"/>
          <w:kern w:val="24"/>
        </w:rPr>
        <w:t>~ Chief Greg Conley, McKinney Police Department</w:t>
      </w:r>
    </w:p>
    <w:p w14:paraId="768AE0D6" w14:textId="48E0582B" w:rsidR="003144BB" w:rsidRPr="00017096" w:rsidRDefault="003144BB" w:rsidP="003144BB">
      <w:pPr>
        <w:pStyle w:val="BodyText"/>
        <w:spacing w:before="0" w:after="0"/>
        <w:rPr>
          <w:i/>
          <w:iCs/>
          <w:color w:val="000000" w:themeColor="text1"/>
          <w:kern w:val="24"/>
        </w:rPr>
      </w:pPr>
    </w:p>
    <w:p w14:paraId="30921A60" w14:textId="77777777" w:rsidR="003144BB" w:rsidRPr="00017096" w:rsidRDefault="003144BB" w:rsidP="003144BB">
      <w:pPr>
        <w:pStyle w:val="NormalWeb"/>
        <w:spacing w:before="0" w:beforeAutospacing="0" w:after="0" w:afterAutospacing="0"/>
      </w:pPr>
      <w:r w:rsidRPr="00017096">
        <w:rPr>
          <w:rFonts w:eastAsiaTheme="minorEastAsia"/>
          <w:i/>
          <w:iCs/>
          <w:color w:val="000000" w:themeColor="text1"/>
          <w:kern w:val="24"/>
        </w:rPr>
        <w:t xml:space="preserve">“(Collin College was) able to provide a state-of-the-art facility with classrooms as well as an indoor firearms range that provided an optimum teaching and learning environment,” </w:t>
      </w:r>
    </w:p>
    <w:p w14:paraId="700AA6B2" w14:textId="70EE4659" w:rsidR="003144BB" w:rsidRDefault="002F1D2C" w:rsidP="003144BB">
      <w:pPr>
        <w:pStyle w:val="NormalWeb"/>
        <w:spacing w:before="0" w:beforeAutospacing="0" w:after="0" w:afterAutospacing="0"/>
        <w:rPr>
          <w:rFonts w:eastAsiaTheme="minorEastAsia"/>
          <w:i/>
          <w:iCs/>
          <w:color w:val="000000" w:themeColor="text1"/>
          <w:kern w:val="24"/>
        </w:rPr>
      </w:pPr>
      <w:r>
        <w:rPr>
          <w:rFonts w:eastAsiaTheme="minorEastAsia"/>
          <w:i/>
          <w:iCs/>
          <w:color w:val="000000" w:themeColor="text1"/>
          <w:kern w:val="24"/>
        </w:rPr>
        <w:lastRenderedPageBreak/>
        <w:tab/>
      </w:r>
      <w:r w:rsidR="003144BB" w:rsidRPr="00017096">
        <w:rPr>
          <w:rFonts w:eastAsiaTheme="minorEastAsia"/>
          <w:i/>
          <w:iCs/>
          <w:color w:val="000000" w:themeColor="text1"/>
          <w:kern w:val="24"/>
        </w:rPr>
        <w:t>~ Lonny Haschell, Public Information Officer for the Texas Department of Public Safety.</w:t>
      </w:r>
    </w:p>
    <w:p w14:paraId="324B81EA" w14:textId="15C3BFE8" w:rsidR="00025844" w:rsidRDefault="00025844" w:rsidP="003144BB">
      <w:pPr>
        <w:pStyle w:val="NormalWeb"/>
        <w:spacing w:before="0" w:beforeAutospacing="0" w:after="0" w:afterAutospacing="0"/>
        <w:rPr>
          <w:rFonts w:eastAsiaTheme="minorEastAsia"/>
          <w:i/>
          <w:iCs/>
          <w:color w:val="000000" w:themeColor="text1"/>
          <w:kern w:val="24"/>
        </w:rPr>
      </w:pPr>
    </w:p>
    <w:p w14:paraId="11A5EF37" w14:textId="05820E48" w:rsidR="00025844" w:rsidRPr="002F1D2C" w:rsidRDefault="00335F50" w:rsidP="003144BB">
      <w:pPr>
        <w:pStyle w:val="NormalWeb"/>
        <w:spacing w:before="0" w:beforeAutospacing="0" w:after="0" w:afterAutospacing="0"/>
        <w:rPr>
          <w:rFonts w:eastAsiaTheme="minorEastAsia"/>
          <w:color w:val="000000" w:themeColor="text1"/>
          <w:kern w:val="24"/>
        </w:rPr>
      </w:pPr>
      <w:r>
        <w:rPr>
          <w:rFonts w:eastAsiaTheme="minorEastAsia"/>
          <w:color w:val="000000" w:themeColor="text1"/>
          <w:kern w:val="24"/>
        </w:rPr>
        <w:t xml:space="preserve">The </w:t>
      </w:r>
      <w:r w:rsidR="00025844" w:rsidRPr="002F1D2C">
        <w:rPr>
          <w:rFonts w:eastAsiaTheme="minorEastAsia"/>
          <w:color w:val="000000" w:themeColor="text1"/>
          <w:kern w:val="24"/>
        </w:rPr>
        <w:t xml:space="preserve">Law </w:t>
      </w:r>
      <w:r w:rsidR="002F1D2C" w:rsidRPr="002F1D2C">
        <w:rPr>
          <w:rFonts w:eastAsiaTheme="minorEastAsia"/>
          <w:color w:val="000000" w:themeColor="text1"/>
          <w:kern w:val="24"/>
        </w:rPr>
        <w:t>Enforcement</w:t>
      </w:r>
      <w:r w:rsidR="00025844" w:rsidRPr="002F1D2C">
        <w:rPr>
          <w:rFonts w:eastAsiaTheme="minorEastAsia"/>
          <w:color w:val="000000" w:themeColor="text1"/>
          <w:kern w:val="24"/>
        </w:rPr>
        <w:t xml:space="preserve"> Academy has</w:t>
      </w:r>
      <w:r w:rsidR="003165F3">
        <w:rPr>
          <w:rFonts w:eastAsiaTheme="minorEastAsia"/>
          <w:color w:val="000000" w:themeColor="text1"/>
          <w:kern w:val="24"/>
        </w:rPr>
        <w:t xml:space="preserve"> emphasized</w:t>
      </w:r>
      <w:r w:rsidR="00025844" w:rsidRPr="002F1D2C">
        <w:rPr>
          <w:rFonts w:eastAsiaTheme="minorEastAsia"/>
          <w:color w:val="000000" w:themeColor="text1"/>
          <w:kern w:val="24"/>
        </w:rPr>
        <w:t xml:space="preserve"> cross </w:t>
      </w:r>
      <w:r w:rsidR="002F1D2C" w:rsidRPr="002F1D2C">
        <w:rPr>
          <w:rFonts w:eastAsiaTheme="minorEastAsia"/>
          <w:color w:val="000000" w:themeColor="text1"/>
          <w:kern w:val="24"/>
        </w:rPr>
        <w:t>training</w:t>
      </w:r>
      <w:r w:rsidR="00025844" w:rsidRPr="002F1D2C">
        <w:rPr>
          <w:rFonts w:eastAsiaTheme="minorEastAsia"/>
          <w:color w:val="000000" w:themeColor="text1"/>
          <w:kern w:val="24"/>
        </w:rPr>
        <w:t xml:space="preserve"> and ensuring daily operational tasks and training can continue in the absence of a staff member. </w:t>
      </w:r>
      <w:r w:rsidR="002F1D2C" w:rsidRPr="002F1D2C">
        <w:rPr>
          <w:rFonts w:eastAsiaTheme="minorEastAsia"/>
          <w:color w:val="000000" w:themeColor="text1"/>
          <w:kern w:val="24"/>
        </w:rPr>
        <w:t>This</w:t>
      </w:r>
      <w:r w:rsidR="00025844" w:rsidRPr="002F1D2C">
        <w:rPr>
          <w:rFonts w:eastAsiaTheme="minorEastAsia"/>
          <w:color w:val="000000" w:themeColor="text1"/>
          <w:kern w:val="24"/>
        </w:rPr>
        <w:t xml:space="preserve"> includes scheduled </w:t>
      </w:r>
      <w:r w:rsidR="002F1D2C" w:rsidRPr="002F1D2C">
        <w:rPr>
          <w:rFonts w:eastAsiaTheme="minorEastAsia"/>
          <w:color w:val="000000" w:themeColor="text1"/>
          <w:kern w:val="24"/>
        </w:rPr>
        <w:t xml:space="preserve">topic specific meetings to ensure Law Enforcement Academy professional development is delivered to staff. </w:t>
      </w:r>
    </w:p>
    <w:p w14:paraId="0ED45981" w14:textId="037A65E3" w:rsidR="00025844" w:rsidRDefault="00025844" w:rsidP="003144BB">
      <w:pPr>
        <w:pStyle w:val="NormalWeb"/>
        <w:spacing w:before="0" w:beforeAutospacing="0" w:after="0" w:afterAutospacing="0"/>
        <w:rPr>
          <w:rFonts w:eastAsiaTheme="minorEastAsia"/>
          <w:i/>
          <w:iCs/>
          <w:color w:val="000000" w:themeColor="text1"/>
          <w:kern w:val="24"/>
        </w:rPr>
      </w:pPr>
    </w:p>
    <w:p w14:paraId="77C70F78" w14:textId="696A8FF5" w:rsidR="00025844" w:rsidRPr="00025844" w:rsidRDefault="00025844" w:rsidP="003144BB">
      <w:pPr>
        <w:pStyle w:val="NormalWeb"/>
        <w:spacing w:before="0" w:beforeAutospacing="0" w:after="0" w:afterAutospacing="0"/>
        <w:rPr>
          <w:rFonts w:eastAsiaTheme="minorEastAsia"/>
          <w:color w:val="000000" w:themeColor="text1"/>
          <w:kern w:val="24"/>
        </w:rPr>
      </w:pPr>
      <w:r w:rsidRPr="00025844">
        <w:rPr>
          <w:rFonts w:eastAsiaTheme="minorEastAsia"/>
          <w:color w:val="000000" w:themeColor="text1"/>
          <w:kern w:val="24"/>
        </w:rPr>
        <w:t>These are just a few examples</w:t>
      </w:r>
      <w:r>
        <w:rPr>
          <w:rFonts w:eastAsiaTheme="minorEastAsia"/>
          <w:color w:val="000000" w:themeColor="text1"/>
          <w:kern w:val="24"/>
        </w:rPr>
        <w:t xml:space="preserve"> of how</w:t>
      </w:r>
      <w:r w:rsidRPr="00025844">
        <w:rPr>
          <w:rFonts w:eastAsiaTheme="minorEastAsia"/>
          <w:color w:val="000000" w:themeColor="text1"/>
          <w:kern w:val="24"/>
        </w:rPr>
        <w:t xml:space="preserve"> the Law Enforcement Academy is supporting the</w:t>
      </w:r>
      <w:r w:rsidR="00796560">
        <w:rPr>
          <w:rFonts w:eastAsiaTheme="minorEastAsia"/>
          <w:color w:val="000000" w:themeColor="text1"/>
          <w:kern w:val="24"/>
        </w:rPr>
        <w:t xml:space="preserve"> </w:t>
      </w:r>
      <w:r w:rsidRPr="00025844">
        <w:rPr>
          <w:rFonts w:eastAsiaTheme="minorEastAsia"/>
          <w:color w:val="000000" w:themeColor="text1"/>
          <w:kern w:val="24"/>
        </w:rPr>
        <w:t xml:space="preserve">2020-2025 Collin College Strategic Plan. </w:t>
      </w:r>
    </w:p>
    <w:p w14:paraId="405FE19E" w14:textId="77777777" w:rsidR="00025844" w:rsidRDefault="00025844" w:rsidP="003144BB">
      <w:pPr>
        <w:pStyle w:val="NormalWeb"/>
        <w:spacing w:before="0" w:beforeAutospacing="0" w:after="0" w:afterAutospacing="0"/>
        <w:rPr>
          <w:rFonts w:eastAsiaTheme="minorEastAsia"/>
          <w:i/>
          <w:iCs/>
          <w:color w:val="000000" w:themeColor="text1"/>
          <w:kern w:val="24"/>
        </w:rPr>
      </w:pPr>
    </w:p>
    <w:p w14:paraId="5EE58C59" w14:textId="77777777" w:rsidR="00025844" w:rsidRDefault="00025844" w:rsidP="00025844">
      <w:pPr>
        <w:pStyle w:val="NormalWeb"/>
        <w:shd w:val="clear" w:color="auto" w:fill="FFFFFF"/>
        <w:spacing w:before="300" w:beforeAutospacing="0" w:after="300" w:afterAutospacing="0"/>
        <w:rPr>
          <w:rFonts w:ascii="Arial" w:hAnsi="Arial" w:cs="Arial"/>
          <w:color w:val="444444"/>
        </w:rPr>
      </w:pPr>
      <w:r>
        <w:rPr>
          <w:rStyle w:val="Strong"/>
          <w:rFonts w:ascii="Arial" w:hAnsi="Arial" w:cs="Arial"/>
          <w:color w:val="663300"/>
        </w:rPr>
        <w:t>STRATEGIC GOALS 2020-2025</w:t>
      </w:r>
    </w:p>
    <w:p w14:paraId="08BCCCC9" w14:textId="77777777" w:rsidR="00796560" w:rsidRDefault="00025844" w:rsidP="00796560">
      <w:pPr>
        <w:pStyle w:val="ListParagraph"/>
        <w:numPr>
          <w:ilvl w:val="0"/>
          <w:numId w:val="53"/>
        </w:numPr>
        <w:shd w:val="clear" w:color="auto" w:fill="FFFFFF"/>
        <w:spacing w:before="100" w:beforeAutospacing="1" w:after="100" w:afterAutospacing="1"/>
        <w:rPr>
          <w:rFonts w:ascii="Arial" w:hAnsi="Arial" w:cs="Arial"/>
          <w:color w:val="444444"/>
        </w:rPr>
      </w:pPr>
      <w:r w:rsidRPr="00796560">
        <w:rPr>
          <w:rFonts w:ascii="Arial" w:hAnsi="Arial" w:cs="Arial"/>
          <w:color w:val="444444"/>
        </w:rPr>
        <w:t>Improve student outcomes to meet or exceed local, state, and regional accreditation thresholds and goals.</w:t>
      </w:r>
    </w:p>
    <w:p w14:paraId="4BE06C57" w14:textId="77777777" w:rsidR="00796560" w:rsidRDefault="00025844" w:rsidP="00796560">
      <w:pPr>
        <w:pStyle w:val="ListParagraph"/>
        <w:numPr>
          <w:ilvl w:val="0"/>
          <w:numId w:val="53"/>
        </w:numPr>
        <w:shd w:val="clear" w:color="auto" w:fill="FFFFFF"/>
        <w:spacing w:before="100" w:beforeAutospacing="1" w:after="100" w:afterAutospacing="1"/>
        <w:rPr>
          <w:rFonts w:ascii="Arial" w:hAnsi="Arial" w:cs="Arial"/>
          <w:color w:val="444444"/>
        </w:rPr>
      </w:pPr>
      <w:r w:rsidRPr="00796560">
        <w:rPr>
          <w:rFonts w:ascii="Arial" w:hAnsi="Arial" w:cs="Arial"/>
          <w:color w:val="444444"/>
        </w:rPr>
        <w:t>Develop and implement strategies to become a national exemplar in program and student outcomes.</w:t>
      </w:r>
    </w:p>
    <w:p w14:paraId="1744902A" w14:textId="77777777" w:rsidR="00796560" w:rsidRDefault="00025844" w:rsidP="00796560">
      <w:pPr>
        <w:pStyle w:val="ListParagraph"/>
        <w:numPr>
          <w:ilvl w:val="0"/>
          <w:numId w:val="53"/>
        </w:numPr>
        <w:shd w:val="clear" w:color="auto" w:fill="FFFFFF"/>
        <w:spacing w:before="100" w:beforeAutospacing="1" w:after="100" w:afterAutospacing="1"/>
        <w:rPr>
          <w:rFonts w:ascii="Arial" w:hAnsi="Arial" w:cs="Arial"/>
          <w:color w:val="444444"/>
        </w:rPr>
      </w:pPr>
      <w:r w:rsidRPr="00796560">
        <w:rPr>
          <w:rFonts w:ascii="Arial" w:hAnsi="Arial" w:cs="Arial"/>
          <w:color w:val="444444"/>
        </w:rPr>
        <w:t>Create and implement comprehensive integrated pathways to support student transitions.</w:t>
      </w:r>
    </w:p>
    <w:p w14:paraId="6AC250CB" w14:textId="77777777" w:rsidR="00796560" w:rsidRDefault="00025844" w:rsidP="00796560">
      <w:pPr>
        <w:pStyle w:val="ListParagraph"/>
        <w:numPr>
          <w:ilvl w:val="0"/>
          <w:numId w:val="53"/>
        </w:numPr>
        <w:shd w:val="clear" w:color="auto" w:fill="FFFFFF"/>
        <w:spacing w:before="100" w:beforeAutospacing="1" w:after="100" w:afterAutospacing="1"/>
        <w:rPr>
          <w:rFonts w:ascii="Arial" w:hAnsi="Arial" w:cs="Arial"/>
          <w:color w:val="444444"/>
        </w:rPr>
      </w:pPr>
      <w:r w:rsidRPr="00796560">
        <w:rPr>
          <w:rFonts w:ascii="Arial" w:hAnsi="Arial" w:cs="Arial"/>
          <w:color w:val="444444"/>
        </w:rPr>
        <w:t>Develop and implement a comprehensive staffing and succession model.</w:t>
      </w:r>
    </w:p>
    <w:p w14:paraId="72B3EED2" w14:textId="018DBCD7" w:rsidR="00025844" w:rsidRDefault="00025844" w:rsidP="00796560">
      <w:pPr>
        <w:pStyle w:val="ListParagraph"/>
        <w:numPr>
          <w:ilvl w:val="0"/>
          <w:numId w:val="53"/>
        </w:numPr>
        <w:shd w:val="clear" w:color="auto" w:fill="FFFFFF"/>
        <w:spacing w:before="100" w:beforeAutospacing="1" w:after="100" w:afterAutospacing="1"/>
        <w:rPr>
          <w:rFonts w:ascii="Arial" w:hAnsi="Arial" w:cs="Arial"/>
          <w:color w:val="444444"/>
        </w:rPr>
      </w:pPr>
      <w:r w:rsidRPr="00796560">
        <w:rPr>
          <w:rFonts w:ascii="Arial" w:hAnsi="Arial" w:cs="Arial"/>
          <w:color w:val="444444"/>
        </w:rPr>
        <w:t>Develop a coordinated and systematic approach to engage external stakeholders.</w:t>
      </w:r>
    </w:p>
    <w:p w14:paraId="35922680" w14:textId="2BC77235" w:rsidR="001B1235" w:rsidRDefault="001B1235" w:rsidP="001B1235">
      <w:pPr>
        <w:shd w:val="clear" w:color="auto" w:fill="FFFFFF"/>
        <w:spacing w:before="100" w:beforeAutospacing="1" w:after="100" w:afterAutospacing="1"/>
        <w:rPr>
          <w:rFonts w:ascii="Arial" w:hAnsi="Arial" w:cs="Arial"/>
          <w:color w:val="444444"/>
        </w:rPr>
      </w:pPr>
    </w:p>
    <w:p w14:paraId="1D751853" w14:textId="77777777" w:rsidR="001B1235" w:rsidRPr="001B1235" w:rsidRDefault="001B1235" w:rsidP="001B1235">
      <w:pPr>
        <w:shd w:val="clear" w:color="auto" w:fill="FFFFFF"/>
        <w:spacing w:before="100" w:beforeAutospacing="1" w:after="100" w:afterAutospacing="1"/>
        <w:rPr>
          <w:rFonts w:ascii="Arial" w:hAnsi="Arial" w:cs="Arial"/>
          <w:color w:val="444444"/>
        </w:rPr>
      </w:pPr>
    </w:p>
    <w:p w14:paraId="4062D71C" w14:textId="77777777" w:rsidR="00025844" w:rsidRPr="00017096" w:rsidRDefault="00025844" w:rsidP="003144BB">
      <w:pPr>
        <w:pStyle w:val="NormalWeb"/>
        <w:spacing w:before="0" w:beforeAutospacing="0" w:after="0" w:afterAutospacing="0"/>
      </w:pPr>
    </w:p>
    <w:p w14:paraId="61A34F26" w14:textId="12B0FBB2" w:rsidR="003144BB" w:rsidRDefault="003144BB" w:rsidP="003144BB">
      <w:pPr>
        <w:pStyle w:val="BodyText"/>
        <w:spacing w:before="0" w:after="0"/>
        <w:rPr>
          <w:rFonts w:eastAsiaTheme="majorEastAsia"/>
          <w:b/>
          <w:bCs/>
          <w:smallCaps/>
          <w:color w:val="4F81BD" w:themeColor="accent1"/>
        </w:rPr>
      </w:pPr>
    </w:p>
    <w:p w14:paraId="2AB49968" w14:textId="77777777" w:rsidR="0074484A" w:rsidRPr="00BB6EEC" w:rsidRDefault="0074484A" w:rsidP="003144BB">
      <w:pPr>
        <w:pStyle w:val="BodyText"/>
        <w:spacing w:before="0" w:after="0"/>
        <w:rPr>
          <w:rFonts w:eastAsiaTheme="majorEastAsia"/>
          <w:b/>
          <w:bCs/>
          <w:smallCaps/>
          <w:color w:val="4F81BD" w:themeColor="accent1"/>
        </w:rPr>
      </w:pPr>
    </w:p>
    <w:p w14:paraId="640E8C1F" w14:textId="62643731" w:rsidR="001632C2" w:rsidRDefault="009455C5" w:rsidP="00F37FEE">
      <w:pPr>
        <w:pStyle w:val="Heading2"/>
        <w:numPr>
          <w:ilvl w:val="0"/>
          <w:numId w:val="0"/>
        </w:numPr>
        <w:spacing w:before="120" w:after="120"/>
        <w:ind w:left="1080" w:hanging="1080"/>
      </w:pPr>
      <w:r>
        <w:lastRenderedPageBreak/>
        <w:t>3</w:t>
      </w:r>
      <w:r w:rsidR="005A05C3">
        <w:t xml:space="preserve">.  </w:t>
      </w:r>
      <w:r w:rsidR="00262339">
        <w:t xml:space="preserve"> </w:t>
      </w:r>
      <w:r w:rsidR="00385AD3">
        <w:t xml:space="preserve">Why we do the things we do: </w:t>
      </w:r>
      <w:r w:rsidR="007B55A5">
        <w:t xml:space="preserve">Program relationship to </w:t>
      </w:r>
      <w:r w:rsidR="00D0686C">
        <w:t xml:space="preserve">student </w:t>
      </w:r>
      <w:r w:rsidR="007B55A5">
        <w:t>d</w:t>
      </w:r>
      <w:r w:rsidR="00385AD3" w:rsidRPr="00385AD3">
        <w:t>emand</w:t>
      </w:r>
    </w:p>
    <w:p w14:paraId="1D22619F" w14:textId="127F4B53" w:rsidR="006D685A" w:rsidRDefault="00385AD3" w:rsidP="00F37FEE">
      <w:pPr>
        <w:pStyle w:val="Heading2"/>
        <w:numPr>
          <w:ilvl w:val="0"/>
          <w:numId w:val="0"/>
        </w:numPr>
        <w:spacing w:before="120" w:after="120"/>
        <w:rPr>
          <w:rFonts w:asciiTheme="minorHAnsi" w:eastAsiaTheme="minorEastAsia" w:hAnsiTheme="minorHAnsi" w:cstheme="minorBidi"/>
          <w:bCs w:val="0"/>
          <w:smallCaps w:val="0"/>
          <w:color w:val="auto"/>
          <w:sz w:val="24"/>
          <w:szCs w:val="24"/>
        </w:rPr>
      </w:pPr>
      <w:r w:rsidRPr="00385AD3">
        <w:t xml:space="preserve"> </w:t>
      </w:r>
      <w:r w:rsidRPr="002C5E6F">
        <w:rPr>
          <w:rFonts w:asciiTheme="minorHAnsi" w:eastAsiaTheme="minorEastAsia" w:hAnsiTheme="minorHAnsi" w:cstheme="minorBidi"/>
          <w:bCs w:val="0"/>
          <w:smallCaps w:val="0"/>
          <w:color w:val="auto"/>
          <w:sz w:val="24"/>
          <w:szCs w:val="24"/>
        </w:rPr>
        <w:t xml:space="preserve">Make </w:t>
      </w:r>
      <w:r w:rsidR="001632C2" w:rsidRPr="002C5E6F">
        <w:rPr>
          <w:rFonts w:asciiTheme="minorHAnsi" w:eastAsiaTheme="minorEastAsia" w:hAnsiTheme="minorHAnsi" w:cstheme="minorBidi"/>
          <w:bCs w:val="0"/>
          <w:smallCaps w:val="0"/>
          <w:color w:val="auto"/>
          <w:sz w:val="24"/>
          <w:szCs w:val="24"/>
        </w:rPr>
        <w:t>a c</w:t>
      </w:r>
      <w:r w:rsidRPr="002C5E6F">
        <w:rPr>
          <w:rFonts w:asciiTheme="minorHAnsi" w:eastAsiaTheme="minorEastAsia" w:hAnsiTheme="minorHAnsi" w:cstheme="minorBidi"/>
          <w:bCs w:val="0"/>
          <w:smallCaps w:val="0"/>
          <w:color w:val="auto"/>
          <w:sz w:val="24"/>
          <w:szCs w:val="24"/>
        </w:rPr>
        <w:t>ase with</w:t>
      </w:r>
      <w:r w:rsidR="00602377" w:rsidRPr="002C5E6F">
        <w:rPr>
          <w:rFonts w:asciiTheme="minorHAnsi" w:eastAsiaTheme="minorEastAsia" w:hAnsiTheme="minorHAnsi" w:cstheme="minorBidi"/>
          <w:bCs w:val="0"/>
          <w:smallCaps w:val="0"/>
          <w:color w:val="auto"/>
          <w:sz w:val="24"/>
          <w:szCs w:val="24"/>
        </w:rPr>
        <w:t xml:space="preserve"> evidence </w:t>
      </w:r>
      <w:r w:rsidRPr="002C5E6F">
        <w:rPr>
          <w:rFonts w:asciiTheme="minorHAnsi" w:eastAsiaTheme="minorEastAsia" w:hAnsiTheme="minorHAnsi" w:cstheme="minorBidi"/>
          <w:bCs w:val="0"/>
          <w:smallCaps w:val="0"/>
          <w:color w:val="auto"/>
          <w:sz w:val="24"/>
          <w:szCs w:val="24"/>
        </w:rPr>
        <w:t xml:space="preserve">to show </w:t>
      </w:r>
      <w:r w:rsidR="00602377" w:rsidRPr="002C5E6F">
        <w:rPr>
          <w:rFonts w:asciiTheme="minorHAnsi" w:eastAsiaTheme="minorEastAsia" w:hAnsiTheme="minorHAnsi" w:cstheme="minorBidi"/>
          <w:bCs w:val="0"/>
          <w:smallCaps w:val="0"/>
          <w:color w:val="auto"/>
          <w:sz w:val="24"/>
          <w:szCs w:val="24"/>
        </w:rPr>
        <w:t xml:space="preserve">that </w:t>
      </w:r>
      <w:r w:rsidR="001632C2" w:rsidRPr="002C5E6F">
        <w:rPr>
          <w:rFonts w:asciiTheme="minorHAnsi" w:eastAsiaTheme="minorEastAsia" w:hAnsiTheme="minorHAnsi" w:cstheme="minorBidi"/>
          <w:bCs w:val="0"/>
          <w:smallCaps w:val="0"/>
          <w:color w:val="auto"/>
          <w:sz w:val="24"/>
          <w:szCs w:val="24"/>
        </w:rPr>
        <w:t>s</w:t>
      </w:r>
      <w:r w:rsidR="004A1CEA" w:rsidRPr="002C5E6F">
        <w:rPr>
          <w:rFonts w:asciiTheme="minorHAnsi" w:eastAsiaTheme="minorEastAsia" w:hAnsiTheme="minorHAnsi" w:cstheme="minorBidi"/>
          <w:bCs w:val="0"/>
          <w:smallCaps w:val="0"/>
          <w:color w:val="auto"/>
          <w:sz w:val="24"/>
          <w:szCs w:val="24"/>
        </w:rPr>
        <w:t>tudents</w:t>
      </w:r>
      <w:r w:rsidR="001632C2" w:rsidRPr="002C5E6F">
        <w:rPr>
          <w:rFonts w:asciiTheme="minorHAnsi" w:eastAsiaTheme="minorEastAsia" w:hAnsiTheme="minorHAnsi" w:cstheme="minorBidi"/>
          <w:bCs w:val="0"/>
          <w:smallCaps w:val="0"/>
          <w:color w:val="auto"/>
          <w:sz w:val="24"/>
          <w:szCs w:val="24"/>
        </w:rPr>
        <w:t xml:space="preserve"> </w:t>
      </w:r>
      <w:r w:rsidR="004A1CEA" w:rsidRPr="002C5E6F">
        <w:rPr>
          <w:rFonts w:asciiTheme="minorHAnsi" w:eastAsiaTheme="minorEastAsia" w:hAnsiTheme="minorHAnsi" w:cstheme="minorBidi"/>
          <w:bCs w:val="0"/>
          <w:smallCaps w:val="0"/>
          <w:color w:val="auto"/>
          <w:sz w:val="24"/>
          <w:szCs w:val="24"/>
        </w:rPr>
        <w:t>want</w:t>
      </w:r>
      <w:r w:rsidR="009426D0">
        <w:rPr>
          <w:rFonts w:asciiTheme="minorHAnsi" w:eastAsiaTheme="minorEastAsia" w:hAnsiTheme="minorHAnsi" w:cstheme="minorBidi"/>
          <w:bCs w:val="0"/>
          <w:smallCaps w:val="0"/>
          <w:color w:val="auto"/>
          <w:sz w:val="24"/>
          <w:szCs w:val="24"/>
        </w:rPr>
        <w:t xml:space="preserve"> the c</w:t>
      </w:r>
      <w:r w:rsidRPr="002C5E6F">
        <w:rPr>
          <w:rFonts w:asciiTheme="minorHAnsi" w:eastAsiaTheme="minorEastAsia" w:hAnsiTheme="minorHAnsi" w:cstheme="minorBidi"/>
          <w:bCs w:val="0"/>
          <w:smallCaps w:val="0"/>
          <w:color w:val="auto"/>
          <w:sz w:val="24"/>
          <w:szCs w:val="24"/>
        </w:rPr>
        <w:t>ertificate</w:t>
      </w:r>
      <w:r w:rsidR="004A1CEA" w:rsidRPr="002C5E6F">
        <w:rPr>
          <w:rFonts w:asciiTheme="minorHAnsi" w:eastAsiaTheme="minorEastAsia" w:hAnsiTheme="minorHAnsi" w:cstheme="minorBidi"/>
          <w:bCs w:val="0"/>
          <w:smallCaps w:val="0"/>
          <w:color w:val="auto"/>
          <w:sz w:val="24"/>
          <w:szCs w:val="24"/>
        </w:rPr>
        <w:t xml:space="preserve">. </w:t>
      </w:r>
      <w:r w:rsidR="001632C2" w:rsidRPr="002C5E6F">
        <w:rPr>
          <w:rFonts w:asciiTheme="minorHAnsi" w:eastAsiaTheme="minorEastAsia" w:hAnsiTheme="minorHAnsi" w:cstheme="minorBidi"/>
          <w:bCs w:val="0"/>
          <w:smallCaps w:val="0"/>
          <w:color w:val="auto"/>
          <w:sz w:val="24"/>
          <w:szCs w:val="24"/>
        </w:rPr>
        <w:t xml:space="preserve"> </w:t>
      </w:r>
      <w:r w:rsidR="00CF5D09">
        <w:rPr>
          <w:rFonts w:asciiTheme="minorHAnsi" w:eastAsiaTheme="minorEastAsia" w:hAnsiTheme="minorHAnsi" w:cstheme="minorBidi"/>
          <w:bCs w:val="0"/>
          <w:smallCaps w:val="0"/>
          <w:color w:val="auto"/>
          <w:sz w:val="24"/>
          <w:szCs w:val="24"/>
        </w:rPr>
        <w:t>D</w:t>
      </w:r>
      <w:r w:rsidR="00CF5D09" w:rsidRPr="00CF5D09">
        <w:rPr>
          <w:rFonts w:asciiTheme="minorHAnsi" w:eastAsiaTheme="minorEastAsia" w:hAnsiTheme="minorHAnsi" w:cstheme="minorBidi"/>
          <w:bCs w:val="0"/>
          <w:smallCaps w:val="0"/>
          <w:color w:val="auto"/>
          <w:sz w:val="24"/>
          <w:szCs w:val="24"/>
        </w:rPr>
        <w:t>iscuss whether or not there appear</w:t>
      </w:r>
      <w:r w:rsidR="00CF5D09">
        <w:rPr>
          <w:rFonts w:asciiTheme="minorHAnsi" w:eastAsiaTheme="minorEastAsia" w:hAnsiTheme="minorHAnsi" w:cstheme="minorBidi"/>
          <w:bCs w:val="0"/>
          <w:smallCaps w:val="0"/>
          <w:color w:val="auto"/>
          <w:sz w:val="24"/>
          <w:szCs w:val="24"/>
        </w:rPr>
        <w:t>s to be any disproportionate enrollment</w:t>
      </w:r>
      <w:r w:rsidR="00CF5D09" w:rsidRPr="00CF5D09">
        <w:rPr>
          <w:rFonts w:asciiTheme="minorHAnsi" w:eastAsiaTheme="minorEastAsia" w:hAnsiTheme="minorHAnsi" w:cstheme="minorBidi"/>
          <w:bCs w:val="0"/>
          <w:smallCaps w:val="0"/>
          <w:color w:val="auto"/>
          <w:sz w:val="24"/>
          <w:szCs w:val="24"/>
        </w:rPr>
        <w:t xml:space="preserve"> </w:t>
      </w:r>
      <w:r w:rsidR="00CF5D09">
        <w:rPr>
          <w:rFonts w:asciiTheme="minorHAnsi" w:eastAsiaTheme="minorEastAsia" w:hAnsiTheme="minorHAnsi" w:cstheme="minorBidi"/>
          <w:bCs w:val="0"/>
          <w:smallCaps w:val="0"/>
          <w:color w:val="auto"/>
          <w:sz w:val="24"/>
          <w:szCs w:val="24"/>
        </w:rPr>
        <w:t>by</w:t>
      </w:r>
      <w:r w:rsidR="00CF5D09" w:rsidRPr="00CF5D09">
        <w:rPr>
          <w:rFonts w:asciiTheme="minorHAnsi" w:eastAsiaTheme="minorEastAsia" w:hAnsiTheme="minorHAnsi" w:cstheme="minorBidi"/>
          <w:bCs w:val="0"/>
          <w:smallCaps w:val="0"/>
          <w:color w:val="auto"/>
          <w:sz w:val="24"/>
          <w:szCs w:val="24"/>
        </w:rPr>
        <w:t xml:space="preserve"> gend</w:t>
      </w:r>
      <w:r w:rsidR="00CF5D09">
        <w:rPr>
          <w:rFonts w:asciiTheme="minorHAnsi" w:eastAsiaTheme="minorEastAsia" w:hAnsiTheme="minorHAnsi" w:cstheme="minorBidi"/>
          <w:bCs w:val="0"/>
          <w:smallCaps w:val="0"/>
          <w:color w:val="auto"/>
          <w:sz w:val="24"/>
          <w:szCs w:val="24"/>
        </w:rPr>
        <w:t>er, race, and ethnicity</w:t>
      </w:r>
      <w:r w:rsidR="0083506B" w:rsidRPr="00C94A37">
        <w:rPr>
          <w:rFonts w:asciiTheme="minorHAnsi" w:eastAsiaTheme="minorEastAsia" w:hAnsiTheme="minorHAnsi" w:cstheme="minorBidi"/>
          <w:bCs w:val="0"/>
          <w:smallCaps w:val="0"/>
          <w:color w:val="auto"/>
          <w:sz w:val="24"/>
          <w:szCs w:val="24"/>
        </w:rPr>
        <w:t xml:space="preserve"> (compared to Collin College’</w:t>
      </w:r>
      <w:r w:rsidR="0083506B">
        <w:rPr>
          <w:rFonts w:asciiTheme="minorHAnsi" w:eastAsiaTheme="minorEastAsia" w:hAnsiTheme="minorHAnsi" w:cstheme="minorBidi"/>
          <w:bCs w:val="0"/>
          <w:smallCaps w:val="0"/>
          <w:color w:val="auto"/>
          <w:sz w:val="24"/>
          <w:szCs w:val="24"/>
        </w:rPr>
        <w:t xml:space="preserve">s overall student </w:t>
      </w:r>
      <w:r w:rsidR="00E939C5">
        <w:rPr>
          <w:rFonts w:asciiTheme="minorHAnsi" w:eastAsiaTheme="minorEastAsia" w:hAnsiTheme="minorHAnsi" w:cstheme="minorBidi"/>
          <w:bCs w:val="0"/>
          <w:smallCaps w:val="0"/>
          <w:color w:val="auto"/>
          <w:sz w:val="24"/>
          <w:szCs w:val="24"/>
        </w:rPr>
        <w:t>demographic</w:t>
      </w:r>
      <w:r w:rsidR="0083506B" w:rsidRPr="00C94A37">
        <w:rPr>
          <w:rFonts w:asciiTheme="minorHAnsi" w:eastAsiaTheme="minorEastAsia" w:hAnsiTheme="minorHAnsi" w:cstheme="minorBidi"/>
          <w:bCs w:val="0"/>
          <w:smallCaps w:val="0"/>
          <w:color w:val="auto"/>
          <w:sz w:val="24"/>
          <w:szCs w:val="24"/>
        </w:rPr>
        <w:t xml:space="preserve"> distribution</w:t>
      </w:r>
      <w:r w:rsidR="00E939C5">
        <w:rPr>
          <w:rFonts w:asciiTheme="minorHAnsi" w:eastAsiaTheme="minorEastAsia" w:hAnsiTheme="minorHAnsi" w:cstheme="minorBidi"/>
          <w:bCs w:val="0"/>
          <w:smallCaps w:val="0"/>
          <w:color w:val="auto"/>
          <w:sz w:val="24"/>
          <w:szCs w:val="24"/>
        </w:rPr>
        <w:t>s</w:t>
      </w:r>
      <w:r w:rsidR="0083506B" w:rsidRPr="00C94A37">
        <w:rPr>
          <w:rFonts w:asciiTheme="minorHAnsi" w:eastAsiaTheme="minorEastAsia" w:hAnsiTheme="minorHAnsi" w:cstheme="minorBidi"/>
          <w:bCs w:val="0"/>
          <w:smallCaps w:val="0"/>
          <w:color w:val="auto"/>
          <w:sz w:val="24"/>
          <w:szCs w:val="24"/>
        </w:rPr>
        <w:t>)</w:t>
      </w:r>
      <w:r w:rsidR="00CF5D09" w:rsidRPr="00CF5D09">
        <w:rPr>
          <w:rFonts w:asciiTheme="minorHAnsi" w:eastAsiaTheme="minorEastAsia" w:hAnsiTheme="minorHAnsi" w:cstheme="minorBidi"/>
          <w:bCs w:val="0"/>
          <w:smallCaps w:val="0"/>
          <w:color w:val="auto"/>
          <w:sz w:val="24"/>
          <w:szCs w:val="24"/>
        </w:rPr>
        <w:t xml:space="preserve">.  If any differences exist discuss possible reasons why the gap exists, and plans to address these issues to close gaps in </w:t>
      </w:r>
      <w:r w:rsidR="00CF5D09">
        <w:rPr>
          <w:rFonts w:asciiTheme="minorHAnsi" w:eastAsiaTheme="minorEastAsia" w:hAnsiTheme="minorHAnsi" w:cstheme="minorBidi"/>
          <w:bCs w:val="0"/>
          <w:smallCaps w:val="0"/>
          <w:color w:val="auto"/>
          <w:sz w:val="24"/>
          <w:szCs w:val="24"/>
        </w:rPr>
        <w:t>enrol</w:t>
      </w:r>
      <w:r w:rsidR="00D0137E">
        <w:rPr>
          <w:rFonts w:asciiTheme="minorHAnsi" w:eastAsiaTheme="minorEastAsia" w:hAnsiTheme="minorHAnsi" w:cstheme="minorBidi"/>
          <w:bCs w:val="0"/>
          <w:smallCaps w:val="0"/>
          <w:color w:val="auto"/>
          <w:sz w:val="24"/>
          <w:szCs w:val="24"/>
        </w:rPr>
        <w:t>l</w:t>
      </w:r>
      <w:r w:rsidR="00CF5D09">
        <w:rPr>
          <w:rFonts w:asciiTheme="minorHAnsi" w:eastAsiaTheme="minorEastAsia" w:hAnsiTheme="minorHAnsi" w:cstheme="minorBidi"/>
          <w:bCs w:val="0"/>
          <w:smallCaps w:val="0"/>
          <w:color w:val="auto"/>
          <w:sz w:val="24"/>
          <w:szCs w:val="24"/>
        </w:rPr>
        <w:t>ment</w:t>
      </w:r>
      <w:r w:rsidR="00D0137E">
        <w:rPr>
          <w:rFonts w:asciiTheme="minorHAnsi" w:eastAsiaTheme="minorEastAsia" w:hAnsiTheme="minorHAnsi" w:cstheme="minorBidi"/>
          <w:bCs w:val="0"/>
          <w:smallCaps w:val="0"/>
          <w:color w:val="auto"/>
          <w:sz w:val="24"/>
          <w:szCs w:val="24"/>
        </w:rPr>
        <w:t xml:space="preserve"> </w:t>
      </w:r>
      <w:r w:rsidR="00CF5D09" w:rsidRPr="00CF5D09">
        <w:rPr>
          <w:rFonts w:asciiTheme="minorHAnsi" w:eastAsiaTheme="minorEastAsia" w:hAnsiTheme="minorHAnsi" w:cstheme="minorBidi"/>
          <w:bCs w:val="0"/>
          <w:smallCaps w:val="0"/>
          <w:color w:val="auto"/>
          <w:sz w:val="24"/>
          <w:szCs w:val="24"/>
        </w:rPr>
        <w:t>rates between groups of students.</w:t>
      </w:r>
    </w:p>
    <w:p w14:paraId="38797A88" w14:textId="4A45079B" w:rsidR="006E1047" w:rsidRPr="008D66C8" w:rsidRDefault="006E1047" w:rsidP="003B7D90">
      <w:pPr>
        <w:ind w:firstLine="720"/>
      </w:pPr>
      <w:r w:rsidRPr="008D66C8">
        <w:t xml:space="preserve">Enrollment numbers for the Basic Peace Officer Course and Basic Correctional Officer course continue to remain steady. Enrollment numbers for continuing education in service course remain steady also and continue to follow the Texas Commission on Law Enforcement training cycle. </w:t>
      </w:r>
    </w:p>
    <w:p w14:paraId="5541A07F" w14:textId="39A6B564" w:rsidR="006E1047" w:rsidRPr="008D66C8" w:rsidRDefault="006E1047" w:rsidP="003B7D90">
      <w:pPr>
        <w:ind w:firstLine="720"/>
      </w:pPr>
      <w:r w:rsidRPr="008D66C8">
        <w:t>Many Collin County agencies are experienc</w:t>
      </w:r>
      <w:r w:rsidR="003165F3">
        <w:t>ing</w:t>
      </w:r>
      <w:r w:rsidRPr="008D66C8">
        <w:t xml:space="preserve"> population growth. This will result in the need for police agencies to expand their manpower. This will most likely result in an increase of demand for the Basic Peace Officer Course. Current proposed legislation also m</w:t>
      </w:r>
      <w:r w:rsidR="003165F3">
        <w:t>a</w:t>
      </w:r>
      <w:r w:rsidRPr="008D66C8">
        <w:t>y require the need to train municipal jail officer</w:t>
      </w:r>
      <w:r w:rsidR="003165F3">
        <w:t>s</w:t>
      </w:r>
      <w:r w:rsidRPr="008D66C8">
        <w:t xml:space="preserve"> which could result in a large demand for the Basic Correctional Officer Course. </w:t>
      </w:r>
    </w:p>
    <w:p w14:paraId="38397800" w14:textId="5616DC98" w:rsidR="006E1047" w:rsidRPr="008D66C8" w:rsidRDefault="006E1047" w:rsidP="006E1047">
      <w:r w:rsidRPr="008D66C8">
        <w:t>Current proposed legislation will most likely result in the need for new mandated training which could result in a large increase in demand on continuing education in-services course.</w:t>
      </w:r>
    </w:p>
    <w:p w14:paraId="6ED78E35" w14:textId="4AC7603A" w:rsidR="00A4434D" w:rsidRPr="008D66C8" w:rsidRDefault="006E1047" w:rsidP="001B1235">
      <w:pPr>
        <w:ind w:firstLine="720"/>
      </w:pPr>
      <w:r w:rsidRPr="008D66C8">
        <w:t>The addition of numerous legislatively mandated courses in the new Basic Peace Officer course could result in a decrease in enrollments for these specific course</w:t>
      </w:r>
      <w:r w:rsidR="001B1235">
        <w:t>s.</w:t>
      </w:r>
    </w:p>
    <w:p w14:paraId="368B2C0C" w14:textId="77777777" w:rsidR="00BB6EEC" w:rsidRPr="008D66C8" w:rsidRDefault="00BB6EEC" w:rsidP="006E1047"/>
    <w:p w14:paraId="29B14F65" w14:textId="48809C63" w:rsidR="00A4434D" w:rsidRPr="008D66C8" w:rsidRDefault="00A4434D" w:rsidP="003B7D90">
      <w:pPr>
        <w:ind w:firstLine="720"/>
      </w:pPr>
      <w:r w:rsidRPr="008D66C8">
        <w:t xml:space="preserve">The topic </w:t>
      </w:r>
      <w:r w:rsidR="003165F3">
        <w:t xml:space="preserve">of </w:t>
      </w:r>
      <w:r w:rsidRPr="008D66C8">
        <w:t>disproportionate enrollment is challenging to analyze for the law enforcement academy. Nearly every student that we serve is sent to us by their employer. These agencies maintain and practice their own philosophy and hiring procedures. The Law Enforcement Academy almost never gets to decide on the selection process of students for courses.</w:t>
      </w:r>
      <w:r w:rsidR="005D01BF" w:rsidRPr="008D66C8">
        <w:t xml:space="preserve"> The fact is, law enforcement is still a male dominated workforce.</w:t>
      </w:r>
      <w:r w:rsidRPr="008D66C8">
        <w:t xml:space="preserve"> The Law Enforcement Academy does, however, </w:t>
      </w:r>
      <w:r w:rsidR="003165F3">
        <w:t xml:space="preserve">conduct </w:t>
      </w:r>
      <w:r w:rsidRPr="008D66C8">
        <w:t>outreach programs and often hosts tours to community members and stakeholders to showcase the facility. Tours have included Lewisville ISD Police Explore</w:t>
      </w:r>
      <w:r w:rsidR="003165F3">
        <w:t>r</w:t>
      </w:r>
      <w:r w:rsidRPr="008D66C8">
        <w:t>s, Celina ISD, Leadership North Texas, Leadership McKinney, The Association for Learning Environments,</w:t>
      </w:r>
      <w:r w:rsidR="003165F3">
        <w:t xml:space="preserve"> and</w:t>
      </w:r>
      <w:r w:rsidRPr="008D66C8">
        <w:t xml:space="preserve"> </w:t>
      </w:r>
      <w:r w:rsidR="00482841" w:rsidRPr="008D66C8">
        <w:t>Oklahoma City Metro Technology Centers</w:t>
      </w:r>
      <w:r w:rsidR="003165F3">
        <w:t>.</w:t>
      </w:r>
    </w:p>
    <w:p w14:paraId="5B965502" w14:textId="0CBD0AB1" w:rsidR="00E02897" w:rsidRDefault="00E02897" w:rsidP="006E1047"/>
    <w:p w14:paraId="5309C13D" w14:textId="1601AFC6" w:rsidR="003B7D90" w:rsidRDefault="003B7D90" w:rsidP="006E1047"/>
    <w:p w14:paraId="59C0F5ED" w14:textId="5AA76B60" w:rsidR="003165F3" w:rsidRDefault="003165F3" w:rsidP="006E1047"/>
    <w:p w14:paraId="63CF1964" w14:textId="4311B54B" w:rsidR="003165F3" w:rsidRDefault="00604590" w:rsidP="006E1047">
      <w:r>
        <w:t>[</w:t>
      </w:r>
      <w:r w:rsidRPr="00063650">
        <w:rPr>
          <w:i/>
        </w:rPr>
        <w:t xml:space="preserve">Note from Collin College Institutional Research:  Due to the nature of CE programs, the Law Enforcement Academy’s students typically do not declare majors, as recorded in the Banner Student data system. </w:t>
      </w:r>
      <w:bookmarkStart w:id="0" w:name="_GoBack"/>
      <w:bookmarkEnd w:id="0"/>
      <w:r w:rsidRPr="00063650">
        <w:rPr>
          <w:i/>
        </w:rPr>
        <w:t xml:space="preserve"> This limits the availability of accurate, representational estimates about the demographic properties of Law Enforcement’s students</w:t>
      </w:r>
      <w:r w:rsidR="00063650" w:rsidRPr="00063650">
        <w:rPr>
          <w:i/>
        </w:rPr>
        <w:t>.</w:t>
      </w:r>
      <w:r w:rsidRPr="00063650">
        <w:rPr>
          <w:i/>
        </w:rPr>
        <w:t>-David Liska, Institutional Effectiveness Data Coordinator 2/4/21</w:t>
      </w:r>
      <w:r>
        <w:t>]</w:t>
      </w:r>
    </w:p>
    <w:p w14:paraId="00E997F3" w14:textId="1C7707E4" w:rsidR="003165F3" w:rsidRDefault="003165F3" w:rsidP="006E1047"/>
    <w:p w14:paraId="1D767BAA" w14:textId="6572F2D3" w:rsidR="003165F3" w:rsidRDefault="003165F3" w:rsidP="006E1047"/>
    <w:p w14:paraId="05DA647B" w14:textId="264D79FC" w:rsidR="003165F3" w:rsidRDefault="003165F3" w:rsidP="006E1047"/>
    <w:p w14:paraId="054D6DFA" w14:textId="0680B07E" w:rsidR="003165F3" w:rsidRDefault="003165F3" w:rsidP="006E1047"/>
    <w:p w14:paraId="11FF8CBF" w14:textId="13C72CFE" w:rsidR="003165F3" w:rsidRDefault="003165F3" w:rsidP="006E1047"/>
    <w:p w14:paraId="5B15C930" w14:textId="6DD42A20" w:rsidR="003165F3" w:rsidRDefault="003165F3" w:rsidP="006E1047"/>
    <w:p w14:paraId="7F60F8D8" w14:textId="463773F9" w:rsidR="003165F3" w:rsidRDefault="003165F3" w:rsidP="006E1047"/>
    <w:p w14:paraId="5868FAE3" w14:textId="77777777" w:rsidR="003165F3" w:rsidRDefault="003165F3" w:rsidP="006E1047"/>
    <w:p w14:paraId="1A7F6912" w14:textId="77777777" w:rsidR="00A06409" w:rsidRDefault="00A06409" w:rsidP="006E1047"/>
    <w:p w14:paraId="7DBEE8D8" w14:textId="77777777" w:rsidR="00E02897" w:rsidRDefault="00E02897" w:rsidP="006E1047"/>
    <w:p w14:paraId="4249D01B" w14:textId="77777777" w:rsidR="003B7D90" w:rsidRDefault="003B7D90" w:rsidP="006E1047"/>
    <w:p w14:paraId="3FF8F87E" w14:textId="135D7517" w:rsidR="006E1047" w:rsidRPr="008D66C8" w:rsidRDefault="006E1047" w:rsidP="003B7D90">
      <w:r w:rsidRPr="008D66C8">
        <w:t xml:space="preserve">Facility usage is expected to continue to grow over the next five years. </w:t>
      </w:r>
    </w:p>
    <w:p w14:paraId="5CBC9A3A" w14:textId="77777777" w:rsidR="001B1235" w:rsidRDefault="001B1235" w:rsidP="005D01BF"/>
    <w:p w14:paraId="239E9459" w14:textId="4A758E24" w:rsidR="005D01BF" w:rsidRPr="008D66C8" w:rsidRDefault="001B1235" w:rsidP="005D01BF">
      <w:r>
        <w:tab/>
      </w:r>
      <w:r w:rsidR="005D01BF" w:rsidRPr="008D66C8">
        <w:t>It is difficult to track number</w:t>
      </w:r>
      <w:r w:rsidR="003B7D90">
        <w:t>s</w:t>
      </w:r>
      <w:r w:rsidR="005D01BF" w:rsidRPr="008D66C8">
        <w:t xml:space="preserve"> for the last five years due to the move to the public safety training, change in leadership, increase number in fulltime staff and a revamping of all operations. </w:t>
      </w:r>
      <w:r w:rsidR="003B7D90" w:rsidRPr="008D66C8">
        <w:t>However,</w:t>
      </w:r>
      <w:r w:rsidR="005D01BF" w:rsidRPr="008D66C8">
        <w:t xml:space="preserve"> a comparison of numbers for the first year at the Public Safety Training Center provides the following data: </w:t>
      </w:r>
    </w:p>
    <w:p w14:paraId="1CFBC159" w14:textId="77777777" w:rsidR="00796560" w:rsidRDefault="00796560" w:rsidP="005D01BF"/>
    <w:p w14:paraId="15ADDA8C" w14:textId="63F3D9EA" w:rsidR="005D01BF" w:rsidRPr="008D66C8" w:rsidRDefault="005D01BF" w:rsidP="005D01BF">
      <w:pPr>
        <w:rPr>
          <w:rFonts w:eastAsiaTheme="majorEastAsia"/>
          <w:color w:val="000000" w:themeColor="text1"/>
          <w:kern w:val="24"/>
        </w:rPr>
      </w:pPr>
      <w:r w:rsidRPr="008D66C8">
        <w:t>Law Enforcement Academy 2018 v 2019</w:t>
      </w:r>
      <w:r w:rsidRPr="008D66C8">
        <w:rPr>
          <w:rFonts w:eastAsiaTheme="majorEastAsia"/>
          <w:color w:val="1F497D" w:themeColor="text2"/>
          <w:kern w:val="24"/>
        </w:rPr>
        <w:t xml:space="preserve"> </w:t>
      </w:r>
    </w:p>
    <w:p w14:paraId="49A5F9E3" w14:textId="77777777" w:rsidR="005D01BF" w:rsidRPr="008D66C8" w:rsidRDefault="005D01BF" w:rsidP="00066AA2">
      <w:pPr>
        <w:pStyle w:val="ListParagraph"/>
        <w:numPr>
          <w:ilvl w:val="0"/>
          <w:numId w:val="20"/>
        </w:numPr>
      </w:pPr>
      <w:r w:rsidRPr="008D66C8">
        <w:rPr>
          <w:rFonts w:eastAsiaTheme="majorEastAsia"/>
          <w:color w:val="000000" w:themeColor="text1"/>
          <w:kern w:val="24"/>
        </w:rPr>
        <w:t>82% increase in Basic Peace Officer students</w:t>
      </w:r>
    </w:p>
    <w:p w14:paraId="7F7048CF" w14:textId="77777777" w:rsidR="005D01BF" w:rsidRPr="008D66C8" w:rsidRDefault="005D01BF" w:rsidP="00066AA2">
      <w:pPr>
        <w:pStyle w:val="ListParagraph"/>
        <w:numPr>
          <w:ilvl w:val="0"/>
          <w:numId w:val="20"/>
        </w:numPr>
      </w:pPr>
      <w:r w:rsidRPr="008D66C8">
        <w:rPr>
          <w:rFonts w:eastAsiaTheme="majorEastAsia"/>
          <w:color w:val="000000" w:themeColor="text1"/>
          <w:kern w:val="24"/>
        </w:rPr>
        <w:t>15% increase in Basic Correctional Officer students</w:t>
      </w:r>
    </w:p>
    <w:p w14:paraId="001308B3" w14:textId="77777777" w:rsidR="00335F50" w:rsidRDefault="005D01BF" w:rsidP="00335F50">
      <w:pPr>
        <w:pStyle w:val="ListParagraph"/>
        <w:numPr>
          <w:ilvl w:val="0"/>
          <w:numId w:val="20"/>
        </w:numPr>
      </w:pPr>
      <w:r w:rsidRPr="008D66C8">
        <w:rPr>
          <w:rFonts w:eastAsiaTheme="majorEastAsia"/>
          <w:color w:val="000000" w:themeColor="text1"/>
          <w:kern w:val="24"/>
        </w:rPr>
        <w:t>75.5% increase in In-service students</w:t>
      </w:r>
    </w:p>
    <w:p w14:paraId="3136A293" w14:textId="71811517" w:rsidR="005D01BF" w:rsidRPr="00335F50" w:rsidRDefault="005D01BF" w:rsidP="00335F50">
      <w:pPr>
        <w:pStyle w:val="ListParagraph"/>
        <w:numPr>
          <w:ilvl w:val="0"/>
          <w:numId w:val="20"/>
        </w:numPr>
      </w:pPr>
      <w:r w:rsidRPr="00335F50">
        <w:rPr>
          <w:rFonts w:eastAsiaTheme="majorEastAsia"/>
          <w:color w:val="000000" w:themeColor="text1"/>
          <w:kern w:val="24"/>
        </w:rPr>
        <w:t>76.9% increase in course offerings</w:t>
      </w:r>
    </w:p>
    <w:p w14:paraId="5EA54E2C" w14:textId="77777777" w:rsidR="003B7D90" w:rsidRDefault="003B7D90" w:rsidP="005D01BF"/>
    <w:p w14:paraId="1807AF7B" w14:textId="7ED5798F" w:rsidR="005D01BF" w:rsidRPr="008D66C8" w:rsidRDefault="005D01BF" w:rsidP="005D01BF">
      <w:r w:rsidRPr="008D66C8">
        <w:t>This resulted in an overall 44.4% increase in contact hours and a total revenue increase of 138.5%</w:t>
      </w:r>
    </w:p>
    <w:p w14:paraId="1E34A473" w14:textId="77777777" w:rsidR="0021756D" w:rsidRPr="00F1262E" w:rsidRDefault="0021756D" w:rsidP="00F37FEE">
      <w:pPr>
        <w:pStyle w:val="BodyText"/>
        <w:rPr>
          <w:rFonts w:asciiTheme="majorHAnsi" w:eastAsiaTheme="majorEastAsia" w:hAnsiTheme="majorHAnsi" w:cstheme="majorBidi"/>
          <w:b/>
          <w:bCs/>
          <w:smallCaps/>
          <w:color w:val="4F81BD" w:themeColor="accent1"/>
        </w:rPr>
      </w:pPr>
    </w:p>
    <w:p w14:paraId="57201830" w14:textId="394487A5" w:rsidR="00DB7315" w:rsidRDefault="009455C5" w:rsidP="00F37FEE">
      <w:pPr>
        <w:pStyle w:val="BodyText"/>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4</w:t>
      </w:r>
      <w:r w:rsidR="005A05C3">
        <w:rPr>
          <w:rFonts w:asciiTheme="majorHAnsi" w:eastAsiaTheme="majorEastAsia" w:hAnsiTheme="majorHAnsi" w:cstheme="majorBidi"/>
          <w:b/>
          <w:bCs/>
          <w:smallCaps/>
          <w:color w:val="4F81BD" w:themeColor="accent1"/>
          <w:sz w:val="26"/>
          <w:szCs w:val="26"/>
        </w:rPr>
        <w:t xml:space="preserve">.  </w:t>
      </w:r>
      <w:r w:rsidR="004255E6" w:rsidRPr="004255E6">
        <w:rPr>
          <w:rFonts w:asciiTheme="majorHAnsi" w:eastAsiaTheme="majorEastAsia" w:hAnsiTheme="majorHAnsi" w:cstheme="majorBidi"/>
          <w:b/>
          <w:bCs/>
          <w:smallCaps/>
          <w:color w:val="4F81BD" w:themeColor="accent1"/>
          <w:sz w:val="26"/>
          <w:szCs w:val="26"/>
        </w:rPr>
        <w:t xml:space="preserve">Why we </w:t>
      </w:r>
      <w:r w:rsidR="007B55A5">
        <w:rPr>
          <w:rFonts w:asciiTheme="majorHAnsi" w:eastAsiaTheme="majorEastAsia" w:hAnsiTheme="majorHAnsi" w:cstheme="majorBidi"/>
          <w:b/>
          <w:bCs/>
          <w:smallCaps/>
          <w:color w:val="4F81BD" w:themeColor="accent1"/>
          <w:sz w:val="26"/>
          <w:szCs w:val="26"/>
        </w:rPr>
        <w:t>do the things we do: Program r</w:t>
      </w:r>
      <w:r w:rsidR="004255E6" w:rsidRPr="004255E6">
        <w:rPr>
          <w:rFonts w:asciiTheme="majorHAnsi" w:eastAsiaTheme="majorEastAsia" w:hAnsiTheme="majorHAnsi" w:cstheme="majorBidi"/>
          <w:b/>
          <w:bCs/>
          <w:smallCaps/>
          <w:color w:val="4F81BD" w:themeColor="accent1"/>
          <w:sz w:val="26"/>
          <w:szCs w:val="26"/>
        </w:rPr>
        <w:t xml:space="preserve">elationship to </w:t>
      </w:r>
      <w:r w:rsidR="00A35D91">
        <w:rPr>
          <w:rFonts w:asciiTheme="majorHAnsi" w:eastAsiaTheme="majorEastAsia" w:hAnsiTheme="majorHAnsi" w:cstheme="majorBidi"/>
          <w:b/>
          <w:bCs/>
          <w:smallCaps/>
          <w:color w:val="4F81BD" w:themeColor="accent1"/>
          <w:sz w:val="26"/>
          <w:szCs w:val="26"/>
        </w:rPr>
        <w:t>m</w:t>
      </w:r>
      <w:r w:rsidR="004255E6" w:rsidRPr="004255E6">
        <w:rPr>
          <w:rFonts w:asciiTheme="majorHAnsi" w:eastAsiaTheme="majorEastAsia" w:hAnsiTheme="majorHAnsi" w:cstheme="majorBidi"/>
          <w:b/>
          <w:bCs/>
          <w:smallCaps/>
          <w:color w:val="4F81BD" w:themeColor="accent1"/>
          <w:sz w:val="26"/>
          <w:szCs w:val="26"/>
        </w:rPr>
        <w:t xml:space="preserve">arket </w:t>
      </w:r>
      <w:r w:rsidR="00A35D91">
        <w:rPr>
          <w:rFonts w:asciiTheme="majorHAnsi" w:eastAsiaTheme="majorEastAsia" w:hAnsiTheme="majorHAnsi" w:cstheme="majorBidi"/>
          <w:b/>
          <w:bCs/>
          <w:smallCaps/>
          <w:color w:val="4F81BD" w:themeColor="accent1"/>
          <w:sz w:val="26"/>
          <w:szCs w:val="26"/>
        </w:rPr>
        <w:t xml:space="preserve">demand </w:t>
      </w:r>
    </w:p>
    <w:p w14:paraId="054CBDBC" w14:textId="561623EE" w:rsidR="006D685A" w:rsidRDefault="009455C5" w:rsidP="00F37FEE">
      <w:pPr>
        <w:pStyle w:val="BodyText"/>
        <w:rPr>
          <w:b/>
        </w:rPr>
      </w:pPr>
      <w:r w:rsidRPr="009455C5">
        <w:rPr>
          <w:b/>
        </w:rPr>
        <w:t xml:space="preserve">Make a case with </w:t>
      </w:r>
      <w:r w:rsidRPr="009455C5">
        <w:rPr>
          <w:b/>
          <w:color w:val="000000" w:themeColor="text1"/>
        </w:rPr>
        <w:t>evidence to show that employers need and hire the program’s graduates</w:t>
      </w:r>
      <w:r>
        <w:rPr>
          <w:b/>
          <w:color w:val="000000" w:themeColor="text1"/>
        </w:rPr>
        <w:t>.</w:t>
      </w:r>
      <w:r w:rsidR="00DB7315" w:rsidRPr="002C5E6F">
        <w:rPr>
          <w:b/>
        </w:rPr>
        <w:t xml:space="preserve"> </w:t>
      </w:r>
    </w:p>
    <w:p w14:paraId="2A6D4724" w14:textId="18AAB3CA" w:rsidR="00EB1EB4" w:rsidRDefault="00EB1EB4" w:rsidP="00F37FEE">
      <w:pPr>
        <w:pStyle w:val="BodyText"/>
        <w:rPr>
          <w:b/>
        </w:rPr>
      </w:pPr>
      <w:r w:rsidRPr="009C0AF2">
        <w:rPr>
          <w:b/>
        </w:rPr>
        <w:t xml:space="preserve">Some resources to utilize for information could be:  </w:t>
      </w:r>
      <w:r w:rsidR="00941E10" w:rsidRPr="009C0AF2">
        <w:rPr>
          <w:b/>
        </w:rPr>
        <w:t xml:space="preserve">Texas Workforce Commission, JobsEQ, </w:t>
      </w:r>
      <w:r w:rsidR="00941E10">
        <w:rPr>
          <w:b/>
        </w:rPr>
        <w:t xml:space="preserve">Burning Glass, </w:t>
      </w:r>
      <w:r w:rsidR="00941E10" w:rsidRPr="009C0AF2">
        <w:rPr>
          <w:b/>
        </w:rPr>
        <w:t>O-Net, T</w:t>
      </w:r>
      <w:r w:rsidR="00941E10">
        <w:rPr>
          <w:b/>
        </w:rPr>
        <w:t>exas LMI</w:t>
      </w:r>
    </w:p>
    <w:p w14:paraId="4A99D4EE" w14:textId="716CA2E4" w:rsidR="00193AE2" w:rsidRDefault="002369A0" w:rsidP="003B7D90">
      <w:pPr>
        <w:ind w:firstLine="720"/>
        <w:contextualSpacing/>
      </w:pPr>
      <w:r w:rsidRPr="00796560">
        <w:t>The almost certain police reform and legislatively mandated training will result in an increase in the need for continuing education course offerings. The heavy growth in population across the county and North Texas Regions will result in the need for more police officers and Basic Correctional Officers. This will result in the demand for more of these course offerings. This provides implications to the program over the next five years. Data obtained from JobsEQ (Collin County), O*NET, and Workforce Solutions of North Central Texas note</w:t>
      </w:r>
      <w:r w:rsidR="00193AE2" w:rsidRPr="00796560">
        <w:t>:</w:t>
      </w:r>
      <w:r w:rsidRPr="00796560">
        <w:t xml:space="preserve"> </w:t>
      </w:r>
    </w:p>
    <w:p w14:paraId="6FB206AD" w14:textId="77777777" w:rsidR="00796560" w:rsidRPr="00796560" w:rsidRDefault="00796560" w:rsidP="002369A0">
      <w:pPr>
        <w:ind w:left="1267"/>
        <w:contextualSpacing/>
      </w:pPr>
    </w:p>
    <w:p w14:paraId="01A12C5F" w14:textId="77777777" w:rsidR="00193AE2" w:rsidRPr="00796560" w:rsidRDefault="002369A0" w:rsidP="003B7D90">
      <w:pPr>
        <w:contextualSpacing/>
      </w:pPr>
      <w:r w:rsidRPr="00796560">
        <w:t xml:space="preserve">Careers in Law Enforcement Police/Sheriff’s Patrol Officers Average Salary: $74,400 </w:t>
      </w:r>
    </w:p>
    <w:p w14:paraId="0A7D719B" w14:textId="77777777" w:rsidR="00193AE2" w:rsidRPr="00796560" w:rsidRDefault="002369A0" w:rsidP="003B7D90">
      <w:pPr>
        <w:contextualSpacing/>
      </w:pPr>
      <w:r w:rsidRPr="00796560">
        <w:lastRenderedPageBreak/>
        <w:t xml:space="preserve">Job Growth: 19.3%. Job growth is projected from 2020-2027. </w:t>
      </w:r>
    </w:p>
    <w:p w14:paraId="0E84E2FE" w14:textId="76AAF798" w:rsidR="002369A0" w:rsidRPr="00796560" w:rsidRDefault="002369A0" w:rsidP="003B7D90">
      <w:pPr>
        <w:contextualSpacing/>
      </w:pPr>
      <w:r w:rsidRPr="00796560">
        <w:t>The earning potential for employees with certifications and associate of applied science degrees may exceed the average salary.</w:t>
      </w:r>
    </w:p>
    <w:p w14:paraId="78D38FEB" w14:textId="77777777" w:rsidR="00193AE2" w:rsidRPr="008D66C8" w:rsidRDefault="00193AE2" w:rsidP="002369A0">
      <w:pPr>
        <w:ind w:left="1267"/>
        <w:contextualSpacing/>
      </w:pPr>
    </w:p>
    <w:p w14:paraId="5B65C7AB" w14:textId="77777777" w:rsidR="001B1235" w:rsidRDefault="001B1235" w:rsidP="003B7D90">
      <w:pPr>
        <w:ind w:firstLine="720"/>
        <w:contextualSpacing/>
      </w:pPr>
    </w:p>
    <w:p w14:paraId="72379D81" w14:textId="77777777" w:rsidR="00A06409" w:rsidRDefault="00A06409" w:rsidP="003B7D90">
      <w:pPr>
        <w:ind w:firstLine="720"/>
        <w:contextualSpacing/>
      </w:pPr>
    </w:p>
    <w:p w14:paraId="219528C9" w14:textId="77777777" w:rsidR="00A06409" w:rsidRDefault="00A06409" w:rsidP="003B7D90">
      <w:pPr>
        <w:ind w:firstLine="720"/>
        <w:contextualSpacing/>
      </w:pPr>
    </w:p>
    <w:p w14:paraId="2B5E9636" w14:textId="77777777" w:rsidR="00A06409" w:rsidRDefault="00A06409" w:rsidP="003B7D90">
      <w:pPr>
        <w:ind w:firstLine="720"/>
        <w:contextualSpacing/>
      </w:pPr>
    </w:p>
    <w:p w14:paraId="28DB3426" w14:textId="065EDB66" w:rsidR="00335F50" w:rsidRDefault="00193AE2" w:rsidP="003B7D90">
      <w:pPr>
        <w:ind w:firstLine="720"/>
        <w:contextualSpacing/>
      </w:pPr>
      <w:r w:rsidRPr="008D66C8">
        <w:t xml:space="preserve">There are numerous competing programs in the area. Collin College Law Enforcement Academy has </w:t>
      </w:r>
      <w:r w:rsidR="00BC00CE">
        <w:t xml:space="preserve">achieved </w:t>
      </w:r>
      <w:r w:rsidRPr="008D66C8">
        <w:t xml:space="preserve">the </w:t>
      </w:r>
      <w:r w:rsidR="004978D6" w:rsidRPr="008D66C8">
        <w:t>reputation</w:t>
      </w:r>
      <w:r w:rsidRPr="008D66C8">
        <w:t xml:space="preserve"> of being a </w:t>
      </w:r>
      <w:r w:rsidR="004978D6" w:rsidRPr="008D66C8">
        <w:t>premier</w:t>
      </w:r>
      <w:r w:rsidRPr="008D66C8">
        <w:t xml:space="preserve"> college based law </w:t>
      </w:r>
      <w:r w:rsidR="004978D6" w:rsidRPr="008D66C8">
        <w:t>enforcement</w:t>
      </w:r>
      <w:r w:rsidRPr="008D66C8">
        <w:t xml:space="preserve"> academy</w:t>
      </w:r>
      <w:r w:rsidR="00335F50">
        <w:t xml:space="preserve"> and</w:t>
      </w:r>
      <w:r w:rsidRPr="008D66C8">
        <w:t xml:space="preserve"> is the training location of choice for several agencies. Non-college based academies are also in the area. The</w:t>
      </w:r>
      <w:r w:rsidR="00335F50">
        <w:t>y</w:t>
      </w:r>
      <w:r w:rsidRPr="008D66C8">
        <w:t xml:space="preserve"> have the advantage of not being held to THECB rules</w:t>
      </w:r>
      <w:r w:rsidR="00335F50">
        <w:t>,</w:t>
      </w:r>
      <w:r w:rsidRPr="008D66C8">
        <w:t xml:space="preserve"> however</w:t>
      </w:r>
      <w:r w:rsidR="00335F50">
        <w:t>,</w:t>
      </w:r>
      <w:r w:rsidRPr="008D66C8">
        <w:t xml:space="preserve"> are </w:t>
      </w:r>
      <w:r w:rsidR="004978D6" w:rsidRPr="008D66C8">
        <w:t>not</w:t>
      </w:r>
      <w:r w:rsidRPr="008D66C8">
        <w:t xml:space="preserve"> able to provide </w:t>
      </w:r>
      <w:r w:rsidR="00335F50">
        <w:t xml:space="preserve">the </w:t>
      </w:r>
      <w:r w:rsidRPr="008D66C8">
        <w:t>lower tuition that college based academies can.</w:t>
      </w:r>
      <w:r w:rsidR="004978D6" w:rsidRPr="008D66C8">
        <w:t xml:space="preserve"> </w:t>
      </w:r>
    </w:p>
    <w:p w14:paraId="2BAA599E" w14:textId="6551D224" w:rsidR="00876C8B" w:rsidRPr="008D66C8" w:rsidRDefault="004978D6" w:rsidP="003B7D90">
      <w:pPr>
        <w:ind w:firstLine="720"/>
        <w:contextualSpacing/>
      </w:pPr>
      <w:r w:rsidRPr="008D66C8">
        <w:t xml:space="preserve">Currently the Basic Peace Officer course has maintained high enrollment numbers and often has a waiting list for the class. In-service course numbers have remained steady to continue to flow with the mandated training cycle required by TCOLE. The Basic Correctional Officer course numbers have remained steady. Possible legislation could result in a higher need for municipal jailers in the area. </w:t>
      </w:r>
    </w:p>
    <w:p w14:paraId="2D860529" w14:textId="77777777" w:rsidR="003B7D90" w:rsidRDefault="003B7D90" w:rsidP="003B7D90">
      <w:pPr>
        <w:contextualSpacing/>
      </w:pPr>
    </w:p>
    <w:p w14:paraId="7C682E11" w14:textId="09221A63" w:rsidR="00876C8B" w:rsidRPr="003B7D90" w:rsidRDefault="00876C8B" w:rsidP="003B7D90">
      <w:pPr>
        <w:contextualSpacing/>
      </w:pPr>
      <w:r w:rsidRPr="008D66C8">
        <w:t>100% of the Basic Peace Officer and Basic Correctional Course</w:t>
      </w:r>
      <w:r w:rsidR="00335F50">
        <w:t xml:space="preserve"> students</w:t>
      </w:r>
      <w:r w:rsidRPr="008D66C8">
        <w:t xml:space="preserve"> found related employment with six months of graduation. </w:t>
      </w:r>
    </w:p>
    <w:p w14:paraId="6FE3BADF" w14:textId="77777777" w:rsidR="002369A0" w:rsidRPr="009C0AF2" w:rsidRDefault="002369A0" w:rsidP="00F37FEE">
      <w:pPr>
        <w:pStyle w:val="BodyText"/>
        <w:rPr>
          <w:b/>
        </w:rPr>
      </w:pPr>
    </w:p>
    <w:p w14:paraId="2D108ECD" w14:textId="6A26E929" w:rsidR="00986B89" w:rsidRPr="009C0AF2" w:rsidRDefault="00986B89" w:rsidP="00986B89">
      <w:pPr>
        <w:pStyle w:val="BodyText"/>
        <w:spacing w:before="0" w:after="0"/>
        <w:ind w:left="360"/>
        <w:rPr>
          <w:i/>
          <w:color w:val="000000" w:themeColor="text1"/>
          <w:sz w:val="22"/>
          <w:szCs w:val="22"/>
        </w:rPr>
      </w:pPr>
    </w:p>
    <w:p w14:paraId="59CC69D0" w14:textId="77777777" w:rsidR="00A06409" w:rsidRDefault="00A06409" w:rsidP="00A70BCC">
      <w:pPr>
        <w:jc w:val="center"/>
        <w:rPr>
          <w:rStyle w:val="SubtleEmphasis"/>
          <w:color w:val="auto"/>
          <w:sz w:val="44"/>
          <w:szCs w:val="44"/>
        </w:rPr>
      </w:pPr>
    </w:p>
    <w:p w14:paraId="45FAF628" w14:textId="77777777" w:rsidR="00A06409" w:rsidRDefault="00A06409" w:rsidP="00A70BCC">
      <w:pPr>
        <w:jc w:val="center"/>
        <w:rPr>
          <w:rStyle w:val="SubtleEmphasis"/>
          <w:color w:val="auto"/>
          <w:sz w:val="44"/>
          <w:szCs w:val="44"/>
        </w:rPr>
      </w:pPr>
    </w:p>
    <w:p w14:paraId="0216DBE5" w14:textId="77777777" w:rsidR="00A06409" w:rsidRDefault="00A06409" w:rsidP="00A70BCC">
      <w:pPr>
        <w:jc w:val="center"/>
        <w:rPr>
          <w:rStyle w:val="SubtleEmphasis"/>
          <w:color w:val="auto"/>
          <w:sz w:val="44"/>
          <w:szCs w:val="44"/>
        </w:rPr>
      </w:pPr>
    </w:p>
    <w:p w14:paraId="5B4EFD01" w14:textId="77777777" w:rsidR="00A06409" w:rsidRDefault="00A06409" w:rsidP="00A70BCC">
      <w:pPr>
        <w:jc w:val="center"/>
        <w:rPr>
          <w:rStyle w:val="SubtleEmphasis"/>
          <w:color w:val="auto"/>
          <w:sz w:val="44"/>
          <w:szCs w:val="44"/>
        </w:rPr>
      </w:pPr>
    </w:p>
    <w:p w14:paraId="256F7577" w14:textId="77777777" w:rsidR="00A06409" w:rsidRDefault="00A06409" w:rsidP="00A70BCC">
      <w:pPr>
        <w:jc w:val="center"/>
        <w:rPr>
          <w:rStyle w:val="SubtleEmphasis"/>
          <w:color w:val="auto"/>
          <w:sz w:val="44"/>
          <w:szCs w:val="44"/>
        </w:rPr>
      </w:pPr>
    </w:p>
    <w:p w14:paraId="78614D24" w14:textId="77777777" w:rsidR="00A06409" w:rsidRDefault="00A06409" w:rsidP="00A70BCC">
      <w:pPr>
        <w:jc w:val="center"/>
        <w:rPr>
          <w:rStyle w:val="SubtleEmphasis"/>
          <w:color w:val="auto"/>
          <w:sz w:val="44"/>
          <w:szCs w:val="44"/>
        </w:rPr>
      </w:pPr>
    </w:p>
    <w:p w14:paraId="7A30943F" w14:textId="77777777" w:rsidR="00A06409" w:rsidRDefault="00A06409" w:rsidP="00A70BCC">
      <w:pPr>
        <w:jc w:val="center"/>
        <w:rPr>
          <w:rStyle w:val="SubtleEmphasis"/>
          <w:color w:val="auto"/>
          <w:sz w:val="44"/>
          <w:szCs w:val="44"/>
        </w:rPr>
      </w:pPr>
    </w:p>
    <w:p w14:paraId="7EB93871" w14:textId="77777777" w:rsidR="00A06409" w:rsidRDefault="00A06409" w:rsidP="00A70BCC">
      <w:pPr>
        <w:jc w:val="center"/>
        <w:rPr>
          <w:rStyle w:val="SubtleEmphasis"/>
          <w:color w:val="auto"/>
          <w:sz w:val="44"/>
          <w:szCs w:val="44"/>
        </w:rPr>
      </w:pPr>
    </w:p>
    <w:p w14:paraId="6E4362C4" w14:textId="77777777" w:rsidR="00A06409" w:rsidRDefault="00A06409" w:rsidP="00A70BCC">
      <w:pPr>
        <w:jc w:val="center"/>
        <w:rPr>
          <w:rStyle w:val="SubtleEmphasis"/>
          <w:color w:val="auto"/>
          <w:sz w:val="44"/>
          <w:szCs w:val="44"/>
        </w:rPr>
      </w:pPr>
    </w:p>
    <w:p w14:paraId="321990E9" w14:textId="77777777" w:rsidR="00A06409" w:rsidRDefault="00A06409" w:rsidP="00A70BCC">
      <w:pPr>
        <w:jc w:val="center"/>
        <w:rPr>
          <w:rStyle w:val="SubtleEmphasis"/>
          <w:color w:val="auto"/>
          <w:sz w:val="44"/>
          <w:szCs w:val="44"/>
        </w:rPr>
      </w:pPr>
    </w:p>
    <w:p w14:paraId="3372FE94" w14:textId="77777777" w:rsidR="00A06409" w:rsidRDefault="00A06409" w:rsidP="00A70BCC">
      <w:pPr>
        <w:jc w:val="center"/>
        <w:rPr>
          <w:rStyle w:val="SubtleEmphasis"/>
          <w:color w:val="auto"/>
          <w:sz w:val="44"/>
          <w:szCs w:val="44"/>
        </w:rPr>
      </w:pPr>
    </w:p>
    <w:p w14:paraId="5017F64A" w14:textId="19D8F671" w:rsidR="00214ACE" w:rsidRPr="00EB1EF9" w:rsidRDefault="00F409C0" w:rsidP="00A70BCC">
      <w:pPr>
        <w:jc w:val="center"/>
        <w:rPr>
          <w:rStyle w:val="SubtleEmphasis"/>
          <w:color w:val="auto"/>
          <w:sz w:val="44"/>
          <w:szCs w:val="44"/>
        </w:rPr>
      </w:pPr>
      <w:r w:rsidRPr="00EB1EF9">
        <w:rPr>
          <w:rStyle w:val="SubtleEmphasis"/>
          <w:color w:val="auto"/>
          <w:sz w:val="44"/>
          <w:szCs w:val="44"/>
        </w:rPr>
        <w:t xml:space="preserve">Section II.  </w:t>
      </w:r>
      <w:r w:rsidR="00493B61" w:rsidRPr="00EB1EF9">
        <w:rPr>
          <w:rStyle w:val="SubtleEmphasis"/>
          <w:color w:val="auto"/>
          <w:sz w:val="44"/>
          <w:szCs w:val="44"/>
        </w:rPr>
        <w:t>Are We Doing Things Right?</w:t>
      </w:r>
    </w:p>
    <w:p w14:paraId="62FD9FB8" w14:textId="77777777" w:rsidR="00A70BCC" w:rsidRDefault="00A70BCC" w:rsidP="00A70BCC">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0FDBBA6E" w14:textId="33905BC9" w:rsidR="00214ACE" w:rsidRPr="00493B61" w:rsidRDefault="00037F45" w:rsidP="00A70BCC">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5</w:t>
      </w:r>
      <w:r w:rsidR="00F37FEE">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rPr>
        <w:t xml:space="preserve">How </w:t>
      </w:r>
      <w:r w:rsidR="0016083C">
        <w:rPr>
          <w:rFonts w:asciiTheme="majorHAnsi" w:eastAsiaTheme="majorEastAsia" w:hAnsiTheme="majorHAnsi" w:cstheme="majorBidi"/>
          <w:b/>
          <w:bCs/>
          <w:smallCaps/>
          <w:color w:val="4F81BD" w:themeColor="accent1"/>
          <w:sz w:val="26"/>
          <w:szCs w:val="26"/>
        </w:rPr>
        <w:t>effective is our</w:t>
      </w:r>
      <w:r w:rsidR="00493B61" w:rsidRPr="00493B61">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u w:val="single"/>
        </w:rPr>
        <w:t>c</w:t>
      </w:r>
      <w:r w:rsidR="00EB01F9" w:rsidRPr="00AB2638">
        <w:rPr>
          <w:rFonts w:asciiTheme="majorHAnsi" w:eastAsiaTheme="majorEastAsia" w:hAnsiTheme="majorHAnsi" w:cstheme="majorBidi"/>
          <w:b/>
          <w:bCs/>
          <w:smallCaps/>
          <w:color w:val="4F81BD" w:themeColor="accent1"/>
          <w:sz w:val="26"/>
          <w:szCs w:val="26"/>
          <w:u w:val="single"/>
        </w:rPr>
        <w:t>urriculum</w:t>
      </w:r>
      <w:r w:rsidR="005F5C90">
        <w:rPr>
          <w:rFonts w:asciiTheme="majorHAnsi" w:eastAsiaTheme="majorEastAsia" w:hAnsiTheme="majorHAnsi" w:cstheme="majorBidi"/>
          <w:b/>
          <w:bCs/>
          <w:smallCaps/>
          <w:color w:val="4F81BD" w:themeColor="accent1"/>
          <w:sz w:val="26"/>
          <w:szCs w:val="26"/>
          <w:u w:val="single"/>
        </w:rPr>
        <w:t>,</w:t>
      </w:r>
      <w:r w:rsidR="00A35D91">
        <w:rPr>
          <w:rFonts w:asciiTheme="majorHAnsi" w:eastAsiaTheme="majorEastAsia" w:hAnsiTheme="majorHAnsi" w:cstheme="majorBidi"/>
          <w:b/>
          <w:bCs/>
          <w:smallCaps/>
          <w:color w:val="4F81BD" w:themeColor="accent1"/>
          <w:sz w:val="26"/>
          <w:szCs w:val="26"/>
        </w:rPr>
        <w:t xml:space="preserve"> and </w:t>
      </w:r>
      <w:r w:rsidR="0016083C">
        <w:rPr>
          <w:rFonts w:asciiTheme="majorHAnsi" w:eastAsiaTheme="majorEastAsia" w:hAnsiTheme="majorHAnsi" w:cstheme="majorBidi"/>
          <w:b/>
          <w:bCs/>
          <w:smallCaps/>
          <w:color w:val="4F81BD" w:themeColor="accent1"/>
          <w:sz w:val="26"/>
          <w:szCs w:val="26"/>
        </w:rPr>
        <w:t>how do we know</w:t>
      </w:r>
      <w:r w:rsidR="00493B61" w:rsidRPr="00493B61">
        <w:rPr>
          <w:rFonts w:asciiTheme="majorHAnsi" w:eastAsiaTheme="majorEastAsia" w:hAnsiTheme="majorHAnsi" w:cstheme="majorBidi"/>
          <w:b/>
          <w:bCs/>
          <w:smallCaps/>
          <w:color w:val="4F81BD" w:themeColor="accent1"/>
          <w:sz w:val="26"/>
          <w:szCs w:val="26"/>
        </w:rPr>
        <w:t>?</w:t>
      </w:r>
    </w:p>
    <w:p w14:paraId="36E54497" w14:textId="77777777" w:rsidR="00A70BCC" w:rsidRDefault="00A70BCC" w:rsidP="00A70BCC">
      <w:pPr>
        <w:pStyle w:val="BodyText"/>
        <w:spacing w:before="0" w:after="0"/>
        <w:ind w:left="270" w:hanging="270"/>
        <w:rPr>
          <w:b/>
        </w:rPr>
      </w:pPr>
    </w:p>
    <w:p w14:paraId="6FCDE377" w14:textId="2F19D132" w:rsidR="0064453A" w:rsidRDefault="00B138D7" w:rsidP="001B1235">
      <w:pPr>
        <w:pStyle w:val="BodyText"/>
        <w:numPr>
          <w:ilvl w:val="0"/>
          <w:numId w:val="58"/>
        </w:numPr>
        <w:rPr>
          <w:b/>
        </w:rPr>
      </w:pPr>
      <w:r w:rsidRPr="002C5E6F">
        <w:rPr>
          <w:b/>
        </w:rPr>
        <w:t>Make a c</w:t>
      </w:r>
      <w:r w:rsidR="00493B61" w:rsidRPr="002C5E6F">
        <w:rPr>
          <w:b/>
        </w:rPr>
        <w:t xml:space="preserve">ase </w:t>
      </w:r>
      <w:r w:rsidR="008063CF" w:rsidRPr="002C5E6F">
        <w:rPr>
          <w:b/>
        </w:rPr>
        <w:t xml:space="preserve">with evidence </w:t>
      </w:r>
      <w:r w:rsidR="00493B61" w:rsidRPr="002C5E6F">
        <w:rPr>
          <w:b/>
        </w:rPr>
        <w:t xml:space="preserve">that </w:t>
      </w:r>
      <w:r w:rsidRPr="002C5E6F">
        <w:rPr>
          <w:b/>
        </w:rPr>
        <w:t>there are no curricular barriers to completion</w:t>
      </w:r>
      <w:r w:rsidR="008063CF" w:rsidRPr="002C5E6F">
        <w:rPr>
          <w:b/>
        </w:rPr>
        <w:t xml:space="preserve">. </w:t>
      </w:r>
      <w:r w:rsidR="00101A51" w:rsidRPr="002C5E6F">
        <w:rPr>
          <w:b/>
        </w:rPr>
        <w:t xml:space="preserve">Review </w:t>
      </w:r>
      <w:r w:rsidR="00683B16">
        <w:rPr>
          <w:b/>
        </w:rPr>
        <w:t>data related to</w:t>
      </w:r>
      <w:r w:rsidR="00EB1EB4" w:rsidRPr="009C0AF2">
        <w:rPr>
          <w:b/>
        </w:rPr>
        <w:t xml:space="preserve"> </w:t>
      </w:r>
      <w:r w:rsidR="00493B61" w:rsidRPr="002C5E6F">
        <w:rPr>
          <w:b/>
        </w:rPr>
        <w:t>course enrollment</w:t>
      </w:r>
      <w:r w:rsidR="00683B16">
        <w:rPr>
          <w:b/>
        </w:rPr>
        <w:t>s</w:t>
      </w:r>
      <w:r w:rsidR="00493B61" w:rsidRPr="002C5E6F">
        <w:rPr>
          <w:b/>
        </w:rPr>
        <w:t xml:space="preserve">, </w:t>
      </w:r>
      <w:r w:rsidR="00101A51" w:rsidRPr="002C5E6F">
        <w:rPr>
          <w:b/>
        </w:rPr>
        <w:t>course retention rate</w:t>
      </w:r>
      <w:r w:rsidR="00683B16">
        <w:rPr>
          <w:b/>
        </w:rPr>
        <w:t>s</w:t>
      </w:r>
      <w:r w:rsidR="00101A51" w:rsidRPr="002C5E6F">
        <w:rPr>
          <w:b/>
        </w:rPr>
        <w:t>, course success rate</w:t>
      </w:r>
      <w:r w:rsidR="00683B16">
        <w:rPr>
          <w:b/>
        </w:rPr>
        <w:t>s</w:t>
      </w:r>
      <w:r w:rsidR="00101A51" w:rsidRPr="002C5E6F">
        <w:rPr>
          <w:b/>
        </w:rPr>
        <w:t xml:space="preserve">, </w:t>
      </w:r>
      <w:r w:rsidR="00683B16" w:rsidRPr="002C5E6F">
        <w:rPr>
          <w:b/>
        </w:rPr>
        <w:t xml:space="preserve">and </w:t>
      </w:r>
      <w:r w:rsidR="00683B16">
        <w:rPr>
          <w:b/>
        </w:rPr>
        <w:t>the frequency with which courses are s</w:t>
      </w:r>
      <w:r w:rsidR="00683B16" w:rsidRPr="002C5E6F">
        <w:rPr>
          <w:b/>
        </w:rPr>
        <w:t>chedul</w:t>
      </w:r>
      <w:r w:rsidR="00683B16">
        <w:rPr>
          <w:b/>
        </w:rPr>
        <w:t xml:space="preserve">ed </w:t>
      </w:r>
      <w:r w:rsidR="00683B16" w:rsidRPr="002C5E6F">
        <w:rPr>
          <w:b/>
        </w:rPr>
        <w:t>to identify barriers to program completion</w:t>
      </w:r>
      <w:r w:rsidR="003B7D90">
        <w:rPr>
          <w:b/>
        </w:rPr>
        <w:t>.</w:t>
      </w:r>
    </w:p>
    <w:p w14:paraId="2B10FF68" w14:textId="77777777" w:rsidR="0064453A" w:rsidRDefault="0064453A" w:rsidP="0064453A">
      <w:pPr>
        <w:pStyle w:val="BodyText"/>
        <w:spacing w:before="0" w:after="0"/>
      </w:pPr>
    </w:p>
    <w:tbl>
      <w:tblPr>
        <w:tblW w:w="9158" w:type="dxa"/>
        <w:tblLook w:val="04A0" w:firstRow="1" w:lastRow="0" w:firstColumn="1" w:lastColumn="0" w:noHBand="0" w:noVBand="1"/>
      </w:tblPr>
      <w:tblGrid>
        <w:gridCol w:w="3760"/>
        <w:gridCol w:w="774"/>
        <w:gridCol w:w="980"/>
        <w:gridCol w:w="960"/>
        <w:gridCol w:w="960"/>
        <w:gridCol w:w="960"/>
        <w:gridCol w:w="960"/>
      </w:tblGrid>
      <w:tr w:rsidR="0064453A" w14:paraId="5E53CF42" w14:textId="77777777" w:rsidTr="0064453A">
        <w:trPr>
          <w:trHeight w:val="380"/>
        </w:trPr>
        <w:tc>
          <w:tcPr>
            <w:tcW w:w="3760" w:type="dxa"/>
            <w:tcBorders>
              <w:top w:val="single" w:sz="8" w:space="0" w:color="auto"/>
              <w:left w:val="single" w:sz="8" w:space="0" w:color="auto"/>
              <w:bottom w:val="single" w:sz="4" w:space="0" w:color="auto"/>
              <w:right w:val="nil"/>
            </w:tcBorders>
            <w:shd w:val="clear" w:color="000000" w:fill="D9D9D9"/>
            <w:noWrap/>
            <w:vAlign w:val="bottom"/>
            <w:hideMark/>
          </w:tcPr>
          <w:p w14:paraId="5F5F7B8F"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Basic Peace Officer Course</w:t>
            </w:r>
          </w:p>
        </w:tc>
        <w:tc>
          <w:tcPr>
            <w:tcW w:w="578"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D140758" w14:textId="77777777" w:rsidR="0064453A" w:rsidRDefault="0064453A">
            <w:pPr>
              <w:jc w:val="center"/>
              <w:rPr>
                <w:rFonts w:ascii="Calibri" w:hAnsi="Calibri" w:cs="Calibri"/>
                <w:b/>
                <w:bCs/>
                <w:color w:val="000000"/>
                <w:sz w:val="28"/>
                <w:szCs w:val="28"/>
              </w:rPr>
            </w:pPr>
            <w:r>
              <w:rPr>
                <w:rFonts w:ascii="Calibri" w:hAnsi="Calibri" w:cs="Calibri"/>
                <w:b/>
                <w:bCs/>
                <w:color w:val="000000"/>
                <w:sz w:val="28"/>
                <w:szCs w:val="28"/>
              </w:rPr>
              <w:t>FY08</w:t>
            </w:r>
          </w:p>
        </w:tc>
        <w:tc>
          <w:tcPr>
            <w:tcW w:w="980" w:type="dxa"/>
            <w:tcBorders>
              <w:top w:val="single" w:sz="8" w:space="0" w:color="auto"/>
              <w:left w:val="nil"/>
              <w:bottom w:val="single" w:sz="8" w:space="0" w:color="auto"/>
              <w:right w:val="nil"/>
            </w:tcBorders>
            <w:shd w:val="clear" w:color="000000" w:fill="EA3926"/>
            <w:noWrap/>
            <w:vAlign w:val="bottom"/>
            <w:hideMark/>
          </w:tcPr>
          <w:p w14:paraId="346AB87A" w14:textId="77777777" w:rsidR="0064453A" w:rsidRDefault="0064453A">
            <w:pPr>
              <w:jc w:val="center"/>
              <w:rPr>
                <w:rFonts w:ascii="Calibri" w:hAnsi="Calibri" w:cs="Calibri"/>
                <w:b/>
                <w:bCs/>
                <w:color w:val="000000"/>
                <w:sz w:val="28"/>
                <w:szCs w:val="28"/>
              </w:rPr>
            </w:pPr>
            <w:r>
              <w:rPr>
                <w:rFonts w:ascii="Calibri" w:hAnsi="Calibri" w:cs="Calibri"/>
                <w:b/>
                <w:bCs/>
                <w:color w:val="000000"/>
                <w:sz w:val="28"/>
                <w:szCs w:val="28"/>
              </w:rPr>
              <w:t>FY17</w:t>
            </w:r>
          </w:p>
        </w:tc>
        <w:tc>
          <w:tcPr>
            <w:tcW w:w="960" w:type="dxa"/>
            <w:tcBorders>
              <w:top w:val="single" w:sz="8" w:space="0" w:color="auto"/>
              <w:left w:val="single" w:sz="8" w:space="0" w:color="auto"/>
              <w:bottom w:val="single" w:sz="8" w:space="0" w:color="auto"/>
              <w:right w:val="nil"/>
            </w:tcBorders>
            <w:shd w:val="clear" w:color="000000" w:fill="BFBFBF"/>
            <w:noWrap/>
            <w:vAlign w:val="bottom"/>
            <w:hideMark/>
          </w:tcPr>
          <w:p w14:paraId="7D33DD62" w14:textId="77777777" w:rsidR="0064453A" w:rsidRDefault="0064453A">
            <w:pPr>
              <w:jc w:val="center"/>
              <w:rPr>
                <w:rFonts w:ascii="Calibri" w:hAnsi="Calibri" w:cs="Calibri"/>
                <w:b/>
                <w:bCs/>
                <w:sz w:val="28"/>
                <w:szCs w:val="28"/>
              </w:rPr>
            </w:pPr>
            <w:r>
              <w:rPr>
                <w:rFonts w:ascii="Calibri" w:hAnsi="Calibri" w:cs="Calibri"/>
                <w:b/>
                <w:bCs/>
                <w:sz w:val="28"/>
                <w:szCs w:val="28"/>
              </w:rPr>
              <w:t>FY18</w:t>
            </w:r>
          </w:p>
        </w:tc>
        <w:tc>
          <w:tcPr>
            <w:tcW w:w="96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14:paraId="49C0FA3A" w14:textId="77777777" w:rsidR="0064453A" w:rsidRDefault="0064453A">
            <w:pPr>
              <w:jc w:val="center"/>
              <w:rPr>
                <w:rFonts w:ascii="Calibri" w:hAnsi="Calibri" w:cs="Calibri"/>
                <w:b/>
                <w:bCs/>
                <w:sz w:val="28"/>
                <w:szCs w:val="28"/>
              </w:rPr>
            </w:pPr>
            <w:r>
              <w:rPr>
                <w:rFonts w:ascii="Calibri" w:hAnsi="Calibri" w:cs="Calibri"/>
                <w:b/>
                <w:bCs/>
                <w:sz w:val="28"/>
                <w:szCs w:val="28"/>
              </w:rPr>
              <w:t>FY19</w:t>
            </w:r>
          </w:p>
        </w:tc>
        <w:tc>
          <w:tcPr>
            <w:tcW w:w="960" w:type="dxa"/>
            <w:tcBorders>
              <w:top w:val="single" w:sz="8" w:space="0" w:color="auto"/>
              <w:left w:val="nil"/>
              <w:bottom w:val="single" w:sz="8" w:space="0" w:color="auto"/>
              <w:right w:val="single" w:sz="8" w:space="0" w:color="auto"/>
            </w:tcBorders>
            <w:shd w:val="clear" w:color="000000" w:fill="FFEBF8"/>
            <w:noWrap/>
            <w:vAlign w:val="bottom"/>
            <w:hideMark/>
          </w:tcPr>
          <w:p w14:paraId="0B4C6634" w14:textId="77777777" w:rsidR="0064453A" w:rsidRDefault="0064453A">
            <w:pPr>
              <w:jc w:val="center"/>
              <w:rPr>
                <w:rFonts w:ascii="Calibri" w:hAnsi="Calibri" w:cs="Calibri"/>
                <w:b/>
                <w:bCs/>
                <w:sz w:val="28"/>
                <w:szCs w:val="28"/>
              </w:rPr>
            </w:pPr>
            <w:r>
              <w:rPr>
                <w:rFonts w:ascii="Calibri" w:hAnsi="Calibri" w:cs="Calibri"/>
                <w:b/>
                <w:bCs/>
                <w:sz w:val="28"/>
                <w:szCs w:val="28"/>
              </w:rPr>
              <w:t>FY20</w:t>
            </w:r>
          </w:p>
        </w:tc>
        <w:tc>
          <w:tcPr>
            <w:tcW w:w="960" w:type="dxa"/>
            <w:tcBorders>
              <w:top w:val="single" w:sz="8" w:space="0" w:color="auto"/>
              <w:left w:val="nil"/>
              <w:bottom w:val="single" w:sz="8" w:space="0" w:color="auto"/>
              <w:right w:val="single" w:sz="8" w:space="0" w:color="auto"/>
            </w:tcBorders>
            <w:shd w:val="clear" w:color="000000" w:fill="FFFF00"/>
            <w:noWrap/>
            <w:vAlign w:val="bottom"/>
            <w:hideMark/>
          </w:tcPr>
          <w:p w14:paraId="0CF99849" w14:textId="77777777" w:rsidR="0064453A" w:rsidRDefault="0064453A">
            <w:pPr>
              <w:jc w:val="center"/>
              <w:rPr>
                <w:rFonts w:ascii="Calibri" w:hAnsi="Calibri" w:cs="Calibri"/>
                <w:b/>
                <w:bCs/>
                <w:sz w:val="28"/>
                <w:szCs w:val="28"/>
              </w:rPr>
            </w:pPr>
            <w:r>
              <w:rPr>
                <w:rFonts w:ascii="Calibri" w:hAnsi="Calibri" w:cs="Calibri"/>
                <w:b/>
                <w:bCs/>
                <w:sz w:val="28"/>
                <w:szCs w:val="28"/>
              </w:rPr>
              <w:t>FY21</w:t>
            </w:r>
          </w:p>
        </w:tc>
      </w:tr>
      <w:tr w:rsidR="0064453A" w14:paraId="31608E09"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5042ED4B" w14:textId="77777777" w:rsidR="0064453A" w:rsidRDefault="0064453A">
            <w:pPr>
              <w:rPr>
                <w:rFonts w:ascii="Calibri" w:hAnsi="Calibri" w:cs="Calibri"/>
                <w:b/>
                <w:bCs/>
                <w:color w:val="000000"/>
              </w:rPr>
            </w:pPr>
            <w:r>
              <w:rPr>
                <w:rFonts w:ascii="Calibri" w:hAnsi="Calibri" w:cs="Calibri"/>
                <w:b/>
                <w:bCs/>
                <w:color w:val="000000"/>
              </w:rPr>
              <w:t>ENROLLMENT</w:t>
            </w:r>
          </w:p>
        </w:tc>
        <w:tc>
          <w:tcPr>
            <w:tcW w:w="578" w:type="dxa"/>
            <w:tcBorders>
              <w:top w:val="nil"/>
              <w:left w:val="nil"/>
              <w:bottom w:val="single" w:sz="4" w:space="0" w:color="auto"/>
              <w:right w:val="single" w:sz="4" w:space="0" w:color="auto"/>
            </w:tcBorders>
            <w:shd w:val="clear" w:color="000000" w:fill="FFFF00"/>
            <w:noWrap/>
            <w:vAlign w:val="bottom"/>
            <w:hideMark/>
          </w:tcPr>
          <w:p w14:paraId="329639AD"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482F7D1C"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56</w:t>
            </w:r>
          </w:p>
        </w:tc>
        <w:tc>
          <w:tcPr>
            <w:tcW w:w="960" w:type="dxa"/>
            <w:tcBorders>
              <w:top w:val="nil"/>
              <w:left w:val="single" w:sz="8" w:space="0" w:color="auto"/>
              <w:bottom w:val="single" w:sz="4" w:space="0" w:color="auto"/>
              <w:right w:val="nil"/>
            </w:tcBorders>
            <w:shd w:val="clear" w:color="000000" w:fill="BFBFBF"/>
            <w:noWrap/>
            <w:vAlign w:val="bottom"/>
            <w:hideMark/>
          </w:tcPr>
          <w:p w14:paraId="60DF7E27"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17</w:t>
            </w:r>
          </w:p>
        </w:tc>
        <w:tc>
          <w:tcPr>
            <w:tcW w:w="960" w:type="dxa"/>
            <w:tcBorders>
              <w:top w:val="single" w:sz="4" w:space="0" w:color="auto"/>
              <w:left w:val="single" w:sz="8" w:space="0" w:color="auto"/>
              <w:bottom w:val="single" w:sz="4" w:space="0" w:color="auto"/>
              <w:right w:val="single" w:sz="8" w:space="0" w:color="auto"/>
            </w:tcBorders>
            <w:shd w:val="clear" w:color="000000" w:fill="C5D9F1"/>
            <w:noWrap/>
            <w:vAlign w:val="bottom"/>
            <w:hideMark/>
          </w:tcPr>
          <w:p w14:paraId="78F775FB"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31</w:t>
            </w:r>
          </w:p>
        </w:tc>
        <w:tc>
          <w:tcPr>
            <w:tcW w:w="960" w:type="dxa"/>
            <w:tcBorders>
              <w:top w:val="single" w:sz="4" w:space="0" w:color="auto"/>
              <w:left w:val="nil"/>
              <w:bottom w:val="single" w:sz="4" w:space="0" w:color="auto"/>
              <w:right w:val="single" w:sz="8" w:space="0" w:color="auto"/>
            </w:tcBorders>
            <w:shd w:val="clear" w:color="000000" w:fill="FFEBF8"/>
            <w:noWrap/>
            <w:vAlign w:val="bottom"/>
            <w:hideMark/>
          </w:tcPr>
          <w:p w14:paraId="487619E4"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52</w:t>
            </w:r>
          </w:p>
        </w:tc>
        <w:tc>
          <w:tcPr>
            <w:tcW w:w="960" w:type="dxa"/>
            <w:tcBorders>
              <w:top w:val="single" w:sz="4" w:space="0" w:color="auto"/>
              <w:left w:val="nil"/>
              <w:bottom w:val="single" w:sz="4" w:space="0" w:color="auto"/>
              <w:right w:val="single" w:sz="8" w:space="0" w:color="auto"/>
            </w:tcBorders>
            <w:shd w:val="clear" w:color="000000" w:fill="FFFF00"/>
            <w:noWrap/>
            <w:vAlign w:val="bottom"/>
            <w:hideMark/>
          </w:tcPr>
          <w:p w14:paraId="75CC157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23</w:t>
            </w:r>
          </w:p>
        </w:tc>
      </w:tr>
      <w:tr w:rsidR="0064453A" w14:paraId="0DA80466"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6035C968" w14:textId="77777777" w:rsidR="0064453A" w:rsidRDefault="0064453A">
            <w:pPr>
              <w:rPr>
                <w:rFonts w:ascii="Calibri" w:hAnsi="Calibri" w:cs="Calibri"/>
                <w:b/>
                <w:bCs/>
                <w:color w:val="000000"/>
              </w:rPr>
            </w:pPr>
            <w:r>
              <w:rPr>
                <w:rFonts w:ascii="Calibri" w:hAnsi="Calibri" w:cs="Calibri"/>
                <w:b/>
                <w:bCs/>
                <w:color w:val="000000"/>
              </w:rPr>
              <w:t>PART-TIME BPOC</w:t>
            </w:r>
          </w:p>
        </w:tc>
        <w:tc>
          <w:tcPr>
            <w:tcW w:w="578" w:type="dxa"/>
            <w:tcBorders>
              <w:top w:val="nil"/>
              <w:left w:val="nil"/>
              <w:bottom w:val="single" w:sz="4" w:space="0" w:color="auto"/>
              <w:right w:val="single" w:sz="4" w:space="0" w:color="auto"/>
            </w:tcBorders>
            <w:shd w:val="clear" w:color="000000" w:fill="FFFF00"/>
            <w:noWrap/>
            <w:vAlign w:val="bottom"/>
            <w:hideMark/>
          </w:tcPr>
          <w:p w14:paraId="0A7C8854"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6686C76B"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60" w:type="dxa"/>
            <w:tcBorders>
              <w:top w:val="nil"/>
              <w:left w:val="single" w:sz="8" w:space="0" w:color="auto"/>
              <w:bottom w:val="single" w:sz="4" w:space="0" w:color="auto"/>
              <w:right w:val="nil"/>
            </w:tcBorders>
            <w:shd w:val="clear" w:color="000000" w:fill="BFBFBF"/>
            <w:noWrap/>
            <w:vAlign w:val="bottom"/>
            <w:hideMark/>
          </w:tcPr>
          <w:p w14:paraId="5B9D49F5"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60" w:type="dxa"/>
            <w:tcBorders>
              <w:top w:val="nil"/>
              <w:left w:val="single" w:sz="8" w:space="0" w:color="auto"/>
              <w:bottom w:val="single" w:sz="4" w:space="0" w:color="auto"/>
              <w:right w:val="single" w:sz="8" w:space="0" w:color="auto"/>
            </w:tcBorders>
            <w:shd w:val="clear" w:color="000000" w:fill="C5D9F1"/>
            <w:noWrap/>
            <w:vAlign w:val="bottom"/>
            <w:hideMark/>
          </w:tcPr>
          <w:p w14:paraId="3C2B2009"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60" w:type="dxa"/>
            <w:tcBorders>
              <w:top w:val="nil"/>
              <w:left w:val="nil"/>
              <w:bottom w:val="single" w:sz="4" w:space="0" w:color="auto"/>
              <w:right w:val="single" w:sz="8" w:space="0" w:color="auto"/>
            </w:tcBorders>
            <w:shd w:val="clear" w:color="000000" w:fill="FFEBF8"/>
            <w:noWrap/>
            <w:vAlign w:val="bottom"/>
            <w:hideMark/>
          </w:tcPr>
          <w:p w14:paraId="5D78BF8D"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60" w:type="dxa"/>
            <w:tcBorders>
              <w:top w:val="nil"/>
              <w:left w:val="nil"/>
              <w:bottom w:val="single" w:sz="4" w:space="0" w:color="auto"/>
              <w:right w:val="single" w:sz="8" w:space="0" w:color="auto"/>
            </w:tcBorders>
            <w:shd w:val="clear" w:color="000000" w:fill="FFFF00"/>
            <w:noWrap/>
            <w:vAlign w:val="bottom"/>
            <w:hideMark/>
          </w:tcPr>
          <w:p w14:paraId="7C596C98"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r>
      <w:tr w:rsidR="0064453A" w14:paraId="184AD0C9"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01BD763B" w14:textId="77777777" w:rsidR="0064453A" w:rsidRDefault="0064453A">
            <w:pPr>
              <w:rPr>
                <w:rFonts w:ascii="Calibri" w:hAnsi="Calibri" w:cs="Calibri"/>
                <w:b/>
                <w:bCs/>
                <w:color w:val="000000"/>
              </w:rPr>
            </w:pPr>
            <w:r>
              <w:rPr>
                <w:rFonts w:ascii="Calibri" w:hAnsi="Calibri" w:cs="Calibri"/>
                <w:b/>
                <w:bCs/>
                <w:color w:val="000000"/>
              </w:rPr>
              <w:t>FULL-TIME</w:t>
            </w:r>
          </w:p>
        </w:tc>
        <w:tc>
          <w:tcPr>
            <w:tcW w:w="578" w:type="dxa"/>
            <w:tcBorders>
              <w:top w:val="nil"/>
              <w:left w:val="nil"/>
              <w:bottom w:val="single" w:sz="4" w:space="0" w:color="auto"/>
              <w:right w:val="single" w:sz="4" w:space="0" w:color="auto"/>
            </w:tcBorders>
            <w:shd w:val="clear" w:color="000000" w:fill="FFFF00"/>
            <w:noWrap/>
            <w:vAlign w:val="bottom"/>
            <w:hideMark/>
          </w:tcPr>
          <w:p w14:paraId="5C6D593F"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6A05BF5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56</w:t>
            </w:r>
          </w:p>
        </w:tc>
        <w:tc>
          <w:tcPr>
            <w:tcW w:w="960" w:type="dxa"/>
            <w:tcBorders>
              <w:top w:val="nil"/>
              <w:left w:val="single" w:sz="8" w:space="0" w:color="auto"/>
              <w:bottom w:val="single" w:sz="4" w:space="0" w:color="auto"/>
              <w:right w:val="nil"/>
            </w:tcBorders>
            <w:shd w:val="clear" w:color="000000" w:fill="BFBFBF"/>
            <w:noWrap/>
            <w:vAlign w:val="bottom"/>
            <w:hideMark/>
          </w:tcPr>
          <w:p w14:paraId="798A94AB"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17</w:t>
            </w:r>
          </w:p>
        </w:tc>
        <w:tc>
          <w:tcPr>
            <w:tcW w:w="960" w:type="dxa"/>
            <w:tcBorders>
              <w:top w:val="nil"/>
              <w:left w:val="single" w:sz="8" w:space="0" w:color="auto"/>
              <w:bottom w:val="single" w:sz="4" w:space="0" w:color="auto"/>
              <w:right w:val="single" w:sz="8" w:space="0" w:color="auto"/>
            </w:tcBorders>
            <w:shd w:val="clear" w:color="000000" w:fill="C5D9F1"/>
            <w:noWrap/>
            <w:vAlign w:val="bottom"/>
            <w:hideMark/>
          </w:tcPr>
          <w:p w14:paraId="54764E12"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31</w:t>
            </w:r>
          </w:p>
        </w:tc>
        <w:tc>
          <w:tcPr>
            <w:tcW w:w="960" w:type="dxa"/>
            <w:tcBorders>
              <w:top w:val="nil"/>
              <w:left w:val="nil"/>
              <w:bottom w:val="single" w:sz="4" w:space="0" w:color="auto"/>
              <w:right w:val="single" w:sz="8" w:space="0" w:color="auto"/>
            </w:tcBorders>
            <w:shd w:val="clear" w:color="000000" w:fill="FFEBF8"/>
            <w:noWrap/>
            <w:vAlign w:val="bottom"/>
            <w:hideMark/>
          </w:tcPr>
          <w:p w14:paraId="599DDC62"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75</w:t>
            </w:r>
          </w:p>
        </w:tc>
        <w:tc>
          <w:tcPr>
            <w:tcW w:w="960" w:type="dxa"/>
            <w:tcBorders>
              <w:top w:val="nil"/>
              <w:left w:val="nil"/>
              <w:bottom w:val="single" w:sz="4" w:space="0" w:color="auto"/>
              <w:right w:val="single" w:sz="8" w:space="0" w:color="auto"/>
            </w:tcBorders>
            <w:shd w:val="clear" w:color="000000" w:fill="FFFF00"/>
            <w:noWrap/>
            <w:vAlign w:val="bottom"/>
            <w:hideMark/>
          </w:tcPr>
          <w:p w14:paraId="181C7F42"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23</w:t>
            </w:r>
          </w:p>
        </w:tc>
      </w:tr>
      <w:tr w:rsidR="0064453A" w14:paraId="7CD36721"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09385F47" w14:textId="77777777" w:rsidR="0064453A" w:rsidRDefault="0064453A">
            <w:pPr>
              <w:rPr>
                <w:rFonts w:ascii="Calibri" w:hAnsi="Calibri" w:cs="Calibri"/>
                <w:b/>
                <w:bCs/>
                <w:color w:val="000000"/>
              </w:rPr>
            </w:pPr>
            <w:r>
              <w:rPr>
                <w:rFonts w:ascii="Calibri" w:hAnsi="Calibri" w:cs="Calibri"/>
                <w:b/>
                <w:bCs/>
                <w:color w:val="000000"/>
              </w:rPr>
              <w:t xml:space="preserve">INDIVIDUAL </w:t>
            </w:r>
          </w:p>
        </w:tc>
        <w:tc>
          <w:tcPr>
            <w:tcW w:w="578" w:type="dxa"/>
            <w:tcBorders>
              <w:top w:val="nil"/>
              <w:left w:val="nil"/>
              <w:bottom w:val="single" w:sz="4" w:space="0" w:color="auto"/>
              <w:right w:val="single" w:sz="4" w:space="0" w:color="auto"/>
            </w:tcBorders>
            <w:shd w:val="clear" w:color="000000" w:fill="FFFF00"/>
            <w:noWrap/>
            <w:vAlign w:val="bottom"/>
            <w:hideMark/>
          </w:tcPr>
          <w:p w14:paraId="52ABD95E"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25BEDC4B"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7</w:t>
            </w:r>
          </w:p>
        </w:tc>
        <w:tc>
          <w:tcPr>
            <w:tcW w:w="960" w:type="dxa"/>
            <w:tcBorders>
              <w:top w:val="nil"/>
              <w:left w:val="single" w:sz="8" w:space="0" w:color="auto"/>
              <w:bottom w:val="single" w:sz="4" w:space="0" w:color="auto"/>
              <w:right w:val="nil"/>
            </w:tcBorders>
            <w:shd w:val="clear" w:color="000000" w:fill="BFBFBF"/>
            <w:noWrap/>
            <w:vAlign w:val="bottom"/>
            <w:hideMark/>
          </w:tcPr>
          <w:p w14:paraId="2615E75D"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6</w:t>
            </w:r>
          </w:p>
        </w:tc>
        <w:tc>
          <w:tcPr>
            <w:tcW w:w="960" w:type="dxa"/>
            <w:tcBorders>
              <w:top w:val="nil"/>
              <w:left w:val="single" w:sz="8" w:space="0" w:color="auto"/>
              <w:bottom w:val="single" w:sz="4" w:space="0" w:color="auto"/>
              <w:right w:val="single" w:sz="8" w:space="0" w:color="auto"/>
            </w:tcBorders>
            <w:shd w:val="clear" w:color="000000" w:fill="C5D9F1"/>
            <w:noWrap/>
            <w:vAlign w:val="bottom"/>
            <w:hideMark/>
          </w:tcPr>
          <w:p w14:paraId="3159A484"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w:t>
            </w:r>
          </w:p>
        </w:tc>
        <w:tc>
          <w:tcPr>
            <w:tcW w:w="960" w:type="dxa"/>
            <w:tcBorders>
              <w:top w:val="nil"/>
              <w:left w:val="nil"/>
              <w:bottom w:val="single" w:sz="4" w:space="0" w:color="auto"/>
              <w:right w:val="single" w:sz="8" w:space="0" w:color="auto"/>
            </w:tcBorders>
            <w:shd w:val="clear" w:color="000000" w:fill="FFEBF8"/>
            <w:noWrap/>
            <w:vAlign w:val="bottom"/>
            <w:hideMark/>
          </w:tcPr>
          <w:p w14:paraId="57092B9A"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0</w:t>
            </w:r>
          </w:p>
        </w:tc>
        <w:tc>
          <w:tcPr>
            <w:tcW w:w="960" w:type="dxa"/>
            <w:tcBorders>
              <w:top w:val="nil"/>
              <w:left w:val="nil"/>
              <w:bottom w:val="single" w:sz="4" w:space="0" w:color="auto"/>
              <w:right w:val="single" w:sz="8" w:space="0" w:color="auto"/>
            </w:tcBorders>
            <w:shd w:val="clear" w:color="000000" w:fill="FFFF00"/>
            <w:noWrap/>
            <w:vAlign w:val="bottom"/>
            <w:hideMark/>
          </w:tcPr>
          <w:p w14:paraId="15DA9002"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0</w:t>
            </w:r>
          </w:p>
        </w:tc>
      </w:tr>
      <w:tr w:rsidR="0064453A" w14:paraId="07BAC344"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552844FD" w14:textId="77777777" w:rsidR="0064453A" w:rsidRDefault="0064453A">
            <w:pPr>
              <w:rPr>
                <w:rFonts w:ascii="Calibri" w:hAnsi="Calibri" w:cs="Calibri"/>
                <w:b/>
                <w:bCs/>
                <w:color w:val="000000"/>
              </w:rPr>
            </w:pPr>
            <w:r>
              <w:rPr>
                <w:rFonts w:ascii="Calibri" w:hAnsi="Calibri" w:cs="Calibri"/>
                <w:b/>
                <w:bCs/>
                <w:color w:val="000000"/>
              </w:rPr>
              <w:t>EMPLOYED WITH AGENCY</w:t>
            </w:r>
          </w:p>
        </w:tc>
        <w:tc>
          <w:tcPr>
            <w:tcW w:w="578" w:type="dxa"/>
            <w:tcBorders>
              <w:top w:val="nil"/>
              <w:left w:val="nil"/>
              <w:bottom w:val="single" w:sz="4" w:space="0" w:color="auto"/>
              <w:right w:val="single" w:sz="4" w:space="0" w:color="auto"/>
            </w:tcBorders>
            <w:shd w:val="clear" w:color="000000" w:fill="FFFF00"/>
            <w:noWrap/>
            <w:vAlign w:val="bottom"/>
            <w:hideMark/>
          </w:tcPr>
          <w:p w14:paraId="04EB7C40"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590A4AA9"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49</w:t>
            </w:r>
          </w:p>
        </w:tc>
        <w:tc>
          <w:tcPr>
            <w:tcW w:w="960" w:type="dxa"/>
            <w:tcBorders>
              <w:top w:val="nil"/>
              <w:left w:val="single" w:sz="8" w:space="0" w:color="auto"/>
              <w:bottom w:val="single" w:sz="4" w:space="0" w:color="auto"/>
              <w:right w:val="nil"/>
            </w:tcBorders>
            <w:shd w:val="clear" w:color="000000" w:fill="BFBFBF"/>
            <w:noWrap/>
            <w:vAlign w:val="bottom"/>
            <w:hideMark/>
          </w:tcPr>
          <w:p w14:paraId="7ADF240F"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11</w:t>
            </w:r>
          </w:p>
        </w:tc>
        <w:tc>
          <w:tcPr>
            <w:tcW w:w="960" w:type="dxa"/>
            <w:tcBorders>
              <w:top w:val="nil"/>
              <w:left w:val="single" w:sz="8" w:space="0" w:color="auto"/>
              <w:bottom w:val="single" w:sz="4" w:space="0" w:color="auto"/>
              <w:right w:val="single" w:sz="8" w:space="0" w:color="auto"/>
            </w:tcBorders>
            <w:shd w:val="clear" w:color="000000" w:fill="C5D9F1"/>
            <w:noWrap/>
            <w:vAlign w:val="bottom"/>
            <w:hideMark/>
          </w:tcPr>
          <w:p w14:paraId="5D775E84"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27</w:t>
            </w:r>
          </w:p>
        </w:tc>
        <w:tc>
          <w:tcPr>
            <w:tcW w:w="960" w:type="dxa"/>
            <w:tcBorders>
              <w:top w:val="nil"/>
              <w:left w:val="nil"/>
              <w:bottom w:val="single" w:sz="4" w:space="0" w:color="auto"/>
              <w:right w:val="single" w:sz="8" w:space="0" w:color="auto"/>
            </w:tcBorders>
            <w:shd w:val="clear" w:color="000000" w:fill="FFEBF8"/>
            <w:noWrap/>
            <w:vAlign w:val="bottom"/>
            <w:hideMark/>
          </w:tcPr>
          <w:p w14:paraId="4771CC96"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75</w:t>
            </w:r>
          </w:p>
        </w:tc>
        <w:tc>
          <w:tcPr>
            <w:tcW w:w="960" w:type="dxa"/>
            <w:tcBorders>
              <w:top w:val="nil"/>
              <w:left w:val="nil"/>
              <w:bottom w:val="single" w:sz="4" w:space="0" w:color="auto"/>
              <w:right w:val="single" w:sz="8" w:space="0" w:color="auto"/>
            </w:tcBorders>
            <w:shd w:val="clear" w:color="000000" w:fill="FFFF00"/>
            <w:noWrap/>
            <w:vAlign w:val="bottom"/>
            <w:hideMark/>
          </w:tcPr>
          <w:p w14:paraId="73C28023"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0</w:t>
            </w:r>
          </w:p>
        </w:tc>
      </w:tr>
      <w:tr w:rsidR="0064453A" w14:paraId="7540E5B5" w14:textId="77777777" w:rsidTr="0064453A">
        <w:trPr>
          <w:trHeight w:val="370"/>
        </w:trPr>
        <w:tc>
          <w:tcPr>
            <w:tcW w:w="3760" w:type="dxa"/>
            <w:tcBorders>
              <w:top w:val="nil"/>
              <w:left w:val="single" w:sz="8" w:space="0" w:color="auto"/>
              <w:bottom w:val="single" w:sz="4" w:space="0" w:color="auto"/>
              <w:right w:val="single" w:sz="4" w:space="0" w:color="auto"/>
            </w:tcBorders>
            <w:shd w:val="clear" w:color="auto" w:fill="auto"/>
            <w:noWrap/>
            <w:vAlign w:val="bottom"/>
            <w:hideMark/>
          </w:tcPr>
          <w:p w14:paraId="22E1C79E" w14:textId="77777777" w:rsidR="0064453A" w:rsidRDefault="0064453A">
            <w:pPr>
              <w:rPr>
                <w:rFonts w:ascii="Calibri" w:hAnsi="Calibri" w:cs="Calibri"/>
                <w:b/>
                <w:bCs/>
                <w:color w:val="000000"/>
              </w:rPr>
            </w:pPr>
            <w:r>
              <w:rPr>
                <w:rFonts w:ascii="Calibri" w:hAnsi="Calibri" w:cs="Calibri"/>
                <w:b/>
                <w:bCs/>
                <w:color w:val="000000"/>
              </w:rPr>
              <w:t>COMPLETERS</w:t>
            </w:r>
          </w:p>
        </w:tc>
        <w:tc>
          <w:tcPr>
            <w:tcW w:w="578" w:type="dxa"/>
            <w:tcBorders>
              <w:top w:val="nil"/>
              <w:left w:val="nil"/>
              <w:bottom w:val="single" w:sz="4" w:space="0" w:color="auto"/>
              <w:right w:val="single" w:sz="4" w:space="0" w:color="auto"/>
            </w:tcBorders>
            <w:shd w:val="clear" w:color="000000" w:fill="FFFF00"/>
            <w:noWrap/>
            <w:vAlign w:val="bottom"/>
            <w:hideMark/>
          </w:tcPr>
          <w:p w14:paraId="4AB3CFEA"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single" w:sz="4" w:space="0" w:color="auto"/>
              <w:right w:val="nil"/>
            </w:tcBorders>
            <w:shd w:val="clear" w:color="000000" w:fill="EA3926"/>
            <w:noWrap/>
            <w:vAlign w:val="bottom"/>
            <w:hideMark/>
          </w:tcPr>
          <w:p w14:paraId="6F3C23D7"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41</w:t>
            </w:r>
          </w:p>
        </w:tc>
        <w:tc>
          <w:tcPr>
            <w:tcW w:w="960" w:type="dxa"/>
            <w:tcBorders>
              <w:top w:val="nil"/>
              <w:left w:val="single" w:sz="8" w:space="0" w:color="auto"/>
              <w:bottom w:val="single" w:sz="4" w:space="0" w:color="auto"/>
              <w:right w:val="nil"/>
            </w:tcBorders>
            <w:shd w:val="clear" w:color="000000" w:fill="BFBFBF"/>
            <w:noWrap/>
            <w:vAlign w:val="bottom"/>
            <w:hideMark/>
          </w:tcPr>
          <w:p w14:paraId="7137D52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34</w:t>
            </w:r>
          </w:p>
        </w:tc>
        <w:tc>
          <w:tcPr>
            <w:tcW w:w="960" w:type="dxa"/>
            <w:tcBorders>
              <w:top w:val="nil"/>
              <w:left w:val="single" w:sz="8" w:space="0" w:color="auto"/>
              <w:bottom w:val="single" w:sz="4" w:space="0" w:color="auto"/>
              <w:right w:val="single" w:sz="8" w:space="0" w:color="auto"/>
            </w:tcBorders>
            <w:shd w:val="clear" w:color="000000" w:fill="C5D9F1"/>
            <w:noWrap/>
            <w:vAlign w:val="bottom"/>
            <w:hideMark/>
          </w:tcPr>
          <w:p w14:paraId="05F948A9"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47</w:t>
            </w:r>
          </w:p>
        </w:tc>
        <w:tc>
          <w:tcPr>
            <w:tcW w:w="960" w:type="dxa"/>
            <w:tcBorders>
              <w:top w:val="nil"/>
              <w:left w:val="nil"/>
              <w:bottom w:val="single" w:sz="4" w:space="0" w:color="auto"/>
              <w:right w:val="single" w:sz="8" w:space="0" w:color="auto"/>
            </w:tcBorders>
            <w:shd w:val="clear" w:color="000000" w:fill="FFEBF8"/>
            <w:noWrap/>
            <w:vAlign w:val="bottom"/>
            <w:hideMark/>
          </w:tcPr>
          <w:p w14:paraId="476528E0"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48</w:t>
            </w:r>
          </w:p>
        </w:tc>
        <w:tc>
          <w:tcPr>
            <w:tcW w:w="960" w:type="dxa"/>
            <w:tcBorders>
              <w:top w:val="nil"/>
              <w:left w:val="nil"/>
              <w:bottom w:val="single" w:sz="4" w:space="0" w:color="auto"/>
              <w:right w:val="single" w:sz="8" w:space="0" w:color="auto"/>
            </w:tcBorders>
            <w:shd w:val="clear" w:color="000000" w:fill="FFFF00"/>
            <w:noWrap/>
            <w:vAlign w:val="bottom"/>
            <w:hideMark/>
          </w:tcPr>
          <w:p w14:paraId="0EDDFD0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21</w:t>
            </w:r>
          </w:p>
        </w:tc>
      </w:tr>
      <w:tr w:rsidR="0064453A" w14:paraId="2DFD60D0" w14:textId="77777777" w:rsidTr="0064453A">
        <w:trPr>
          <w:trHeight w:val="380"/>
        </w:trPr>
        <w:tc>
          <w:tcPr>
            <w:tcW w:w="3760" w:type="dxa"/>
            <w:tcBorders>
              <w:top w:val="nil"/>
              <w:left w:val="single" w:sz="8" w:space="0" w:color="auto"/>
              <w:bottom w:val="double" w:sz="6" w:space="0" w:color="auto"/>
              <w:right w:val="single" w:sz="4" w:space="0" w:color="auto"/>
            </w:tcBorders>
            <w:shd w:val="clear" w:color="auto" w:fill="auto"/>
            <w:noWrap/>
            <w:vAlign w:val="bottom"/>
            <w:hideMark/>
          </w:tcPr>
          <w:p w14:paraId="55B94DBC" w14:textId="77777777" w:rsidR="0064453A" w:rsidRDefault="0064453A">
            <w:pPr>
              <w:rPr>
                <w:rFonts w:ascii="Calibri" w:hAnsi="Calibri" w:cs="Calibri"/>
                <w:b/>
                <w:bCs/>
                <w:color w:val="000000"/>
              </w:rPr>
            </w:pPr>
            <w:r>
              <w:rPr>
                <w:rFonts w:ascii="Calibri" w:hAnsi="Calibri" w:cs="Calibri"/>
                <w:b/>
                <w:bCs/>
                <w:color w:val="000000"/>
              </w:rPr>
              <w:t>STUDENTS TOOK LICENSING EXAM</w:t>
            </w:r>
          </w:p>
        </w:tc>
        <w:tc>
          <w:tcPr>
            <w:tcW w:w="578" w:type="dxa"/>
            <w:tcBorders>
              <w:top w:val="nil"/>
              <w:left w:val="nil"/>
              <w:bottom w:val="double" w:sz="6" w:space="0" w:color="auto"/>
              <w:right w:val="single" w:sz="4" w:space="0" w:color="auto"/>
            </w:tcBorders>
            <w:shd w:val="clear" w:color="000000" w:fill="FFFF00"/>
            <w:noWrap/>
            <w:vAlign w:val="bottom"/>
            <w:hideMark/>
          </w:tcPr>
          <w:p w14:paraId="40E7FE3D" w14:textId="77777777" w:rsidR="0064453A" w:rsidRDefault="0064453A">
            <w:pPr>
              <w:rPr>
                <w:rFonts w:ascii="Calibri" w:hAnsi="Calibri" w:cs="Calibri"/>
                <w:b/>
                <w:bCs/>
                <w:color w:val="000000"/>
                <w:sz w:val="28"/>
                <w:szCs w:val="28"/>
              </w:rPr>
            </w:pPr>
            <w:r>
              <w:rPr>
                <w:rFonts w:ascii="Calibri" w:hAnsi="Calibri" w:cs="Calibri"/>
                <w:b/>
                <w:bCs/>
                <w:color w:val="000000"/>
                <w:sz w:val="28"/>
                <w:szCs w:val="28"/>
              </w:rPr>
              <w:t> </w:t>
            </w:r>
          </w:p>
        </w:tc>
        <w:tc>
          <w:tcPr>
            <w:tcW w:w="980" w:type="dxa"/>
            <w:tcBorders>
              <w:top w:val="nil"/>
              <w:left w:val="nil"/>
              <w:bottom w:val="double" w:sz="6" w:space="0" w:color="auto"/>
              <w:right w:val="nil"/>
            </w:tcBorders>
            <w:shd w:val="clear" w:color="000000" w:fill="EA3926"/>
            <w:noWrap/>
            <w:vAlign w:val="bottom"/>
            <w:hideMark/>
          </w:tcPr>
          <w:p w14:paraId="1F1134F1" w14:textId="77777777" w:rsidR="0064453A" w:rsidRDefault="0064453A">
            <w:pPr>
              <w:jc w:val="right"/>
              <w:rPr>
                <w:rFonts w:ascii="Calibri" w:hAnsi="Calibri" w:cs="Calibri"/>
                <w:b/>
                <w:bCs/>
                <w:sz w:val="28"/>
                <w:szCs w:val="28"/>
              </w:rPr>
            </w:pPr>
            <w:r>
              <w:rPr>
                <w:rFonts w:ascii="Calibri" w:hAnsi="Calibri" w:cs="Calibri"/>
                <w:b/>
                <w:bCs/>
                <w:sz w:val="28"/>
                <w:szCs w:val="28"/>
              </w:rPr>
              <w:t>41</w:t>
            </w:r>
          </w:p>
        </w:tc>
        <w:tc>
          <w:tcPr>
            <w:tcW w:w="960" w:type="dxa"/>
            <w:tcBorders>
              <w:top w:val="nil"/>
              <w:left w:val="single" w:sz="8" w:space="0" w:color="auto"/>
              <w:bottom w:val="double" w:sz="6" w:space="0" w:color="auto"/>
              <w:right w:val="nil"/>
            </w:tcBorders>
            <w:shd w:val="clear" w:color="000000" w:fill="BFBFBF"/>
            <w:noWrap/>
            <w:vAlign w:val="bottom"/>
            <w:hideMark/>
          </w:tcPr>
          <w:p w14:paraId="7228BFAA"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34</w:t>
            </w:r>
          </w:p>
        </w:tc>
        <w:tc>
          <w:tcPr>
            <w:tcW w:w="960" w:type="dxa"/>
            <w:tcBorders>
              <w:top w:val="nil"/>
              <w:left w:val="single" w:sz="8" w:space="0" w:color="auto"/>
              <w:bottom w:val="double" w:sz="6" w:space="0" w:color="auto"/>
              <w:right w:val="single" w:sz="8" w:space="0" w:color="auto"/>
            </w:tcBorders>
            <w:shd w:val="clear" w:color="000000" w:fill="C5D9F1"/>
            <w:noWrap/>
            <w:vAlign w:val="bottom"/>
            <w:hideMark/>
          </w:tcPr>
          <w:p w14:paraId="204DCCDA"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47</w:t>
            </w:r>
          </w:p>
        </w:tc>
        <w:tc>
          <w:tcPr>
            <w:tcW w:w="960" w:type="dxa"/>
            <w:tcBorders>
              <w:top w:val="nil"/>
              <w:left w:val="nil"/>
              <w:bottom w:val="double" w:sz="6" w:space="0" w:color="auto"/>
              <w:right w:val="single" w:sz="8" w:space="0" w:color="auto"/>
            </w:tcBorders>
            <w:shd w:val="clear" w:color="000000" w:fill="FFEBF8"/>
            <w:noWrap/>
            <w:vAlign w:val="bottom"/>
            <w:hideMark/>
          </w:tcPr>
          <w:p w14:paraId="63B896D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48</w:t>
            </w:r>
          </w:p>
        </w:tc>
        <w:tc>
          <w:tcPr>
            <w:tcW w:w="960" w:type="dxa"/>
            <w:tcBorders>
              <w:top w:val="nil"/>
              <w:left w:val="nil"/>
              <w:bottom w:val="double" w:sz="6" w:space="0" w:color="auto"/>
              <w:right w:val="single" w:sz="8" w:space="0" w:color="auto"/>
            </w:tcBorders>
            <w:shd w:val="clear" w:color="000000" w:fill="FFFF00"/>
            <w:noWrap/>
            <w:vAlign w:val="bottom"/>
            <w:hideMark/>
          </w:tcPr>
          <w:p w14:paraId="3B7FB988" w14:textId="77777777" w:rsidR="0064453A" w:rsidRDefault="0064453A">
            <w:pPr>
              <w:jc w:val="right"/>
              <w:rPr>
                <w:rFonts w:ascii="Calibri" w:hAnsi="Calibri" w:cs="Calibri"/>
                <w:b/>
                <w:bCs/>
                <w:color w:val="000000"/>
                <w:sz w:val="28"/>
                <w:szCs w:val="28"/>
              </w:rPr>
            </w:pPr>
            <w:r>
              <w:rPr>
                <w:rFonts w:ascii="Calibri" w:hAnsi="Calibri" w:cs="Calibri"/>
                <w:b/>
                <w:bCs/>
                <w:color w:val="000000"/>
                <w:sz w:val="28"/>
                <w:szCs w:val="28"/>
              </w:rPr>
              <w:t>21</w:t>
            </w:r>
          </w:p>
        </w:tc>
      </w:tr>
      <w:tr w:rsidR="0064453A" w14:paraId="05AFDC9A" w14:textId="77777777" w:rsidTr="0064453A">
        <w:trPr>
          <w:trHeight w:val="330"/>
        </w:trPr>
        <w:tc>
          <w:tcPr>
            <w:tcW w:w="3760" w:type="dxa"/>
            <w:tcBorders>
              <w:top w:val="nil"/>
              <w:left w:val="single" w:sz="8" w:space="0" w:color="auto"/>
              <w:bottom w:val="single" w:sz="8" w:space="0" w:color="auto"/>
              <w:right w:val="single" w:sz="4" w:space="0" w:color="auto"/>
            </w:tcBorders>
            <w:shd w:val="clear" w:color="000000" w:fill="FABF8F"/>
            <w:noWrap/>
            <w:vAlign w:val="bottom"/>
            <w:hideMark/>
          </w:tcPr>
          <w:p w14:paraId="6C77CD33" w14:textId="77777777" w:rsidR="0064453A" w:rsidRDefault="0064453A">
            <w:pPr>
              <w:rPr>
                <w:rFonts w:ascii="Calibri" w:hAnsi="Calibri" w:cs="Calibri"/>
                <w:b/>
                <w:bCs/>
                <w:color w:val="000000"/>
              </w:rPr>
            </w:pPr>
            <w:r>
              <w:rPr>
                <w:rFonts w:ascii="Calibri" w:hAnsi="Calibri" w:cs="Calibri"/>
                <w:b/>
                <w:bCs/>
                <w:color w:val="000000"/>
              </w:rPr>
              <w:t>Total TCOLE FIRST FAILED EXAMINE</w:t>
            </w:r>
          </w:p>
        </w:tc>
        <w:tc>
          <w:tcPr>
            <w:tcW w:w="578" w:type="dxa"/>
            <w:tcBorders>
              <w:top w:val="nil"/>
              <w:left w:val="nil"/>
              <w:bottom w:val="single" w:sz="8" w:space="0" w:color="auto"/>
              <w:right w:val="single" w:sz="4" w:space="0" w:color="auto"/>
            </w:tcBorders>
            <w:shd w:val="clear" w:color="000000" w:fill="FABF8F"/>
            <w:noWrap/>
            <w:vAlign w:val="bottom"/>
            <w:hideMark/>
          </w:tcPr>
          <w:p w14:paraId="4B07FBDD" w14:textId="77777777" w:rsidR="0064453A" w:rsidRDefault="0064453A">
            <w:pPr>
              <w:rPr>
                <w:rFonts w:ascii="Arial" w:hAnsi="Arial" w:cs="Arial"/>
                <w:color w:val="000000"/>
              </w:rPr>
            </w:pPr>
            <w:r>
              <w:rPr>
                <w:rFonts w:ascii="Arial" w:hAnsi="Arial" w:cs="Arial"/>
                <w:color w:val="000000"/>
              </w:rPr>
              <w:t> </w:t>
            </w:r>
          </w:p>
        </w:tc>
        <w:tc>
          <w:tcPr>
            <w:tcW w:w="980" w:type="dxa"/>
            <w:tcBorders>
              <w:top w:val="nil"/>
              <w:left w:val="nil"/>
              <w:bottom w:val="single" w:sz="8" w:space="0" w:color="auto"/>
              <w:right w:val="nil"/>
            </w:tcBorders>
            <w:shd w:val="clear" w:color="000000" w:fill="FABF8F"/>
            <w:noWrap/>
            <w:vAlign w:val="bottom"/>
            <w:hideMark/>
          </w:tcPr>
          <w:p w14:paraId="0C561B24" w14:textId="77777777" w:rsidR="0064453A" w:rsidRDefault="0064453A">
            <w:pPr>
              <w:jc w:val="right"/>
              <w:rPr>
                <w:rFonts w:ascii="Arial" w:hAnsi="Arial" w:cs="Arial"/>
              </w:rPr>
            </w:pPr>
            <w:r>
              <w:rPr>
                <w:rFonts w:ascii="Arial" w:hAnsi="Arial" w:cs="Arial"/>
              </w:rPr>
              <w:t>0</w:t>
            </w:r>
          </w:p>
        </w:tc>
        <w:tc>
          <w:tcPr>
            <w:tcW w:w="960" w:type="dxa"/>
            <w:tcBorders>
              <w:top w:val="nil"/>
              <w:left w:val="single" w:sz="8" w:space="0" w:color="auto"/>
              <w:bottom w:val="single" w:sz="8" w:space="0" w:color="auto"/>
              <w:right w:val="single" w:sz="4" w:space="0" w:color="auto"/>
            </w:tcBorders>
            <w:shd w:val="clear" w:color="000000" w:fill="FABF8F"/>
            <w:noWrap/>
            <w:vAlign w:val="bottom"/>
            <w:hideMark/>
          </w:tcPr>
          <w:p w14:paraId="5E5BDCFD" w14:textId="77777777" w:rsidR="0064453A" w:rsidRDefault="0064453A">
            <w:pPr>
              <w:jc w:val="right"/>
              <w:rPr>
                <w:rFonts w:ascii="Arial" w:hAnsi="Arial" w:cs="Arial"/>
                <w:color w:val="000000"/>
              </w:rPr>
            </w:pPr>
            <w:r>
              <w:rPr>
                <w:rFonts w:ascii="Arial" w:hAnsi="Arial" w:cs="Arial"/>
                <w:color w:val="000000"/>
              </w:rPr>
              <w:t>0</w:t>
            </w:r>
          </w:p>
        </w:tc>
        <w:tc>
          <w:tcPr>
            <w:tcW w:w="960" w:type="dxa"/>
            <w:tcBorders>
              <w:top w:val="nil"/>
              <w:left w:val="nil"/>
              <w:bottom w:val="single" w:sz="8" w:space="0" w:color="auto"/>
              <w:right w:val="single" w:sz="4" w:space="0" w:color="auto"/>
            </w:tcBorders>
            <w:shd w:val="clear" w:color="000000" w:fill="FABF8F"/>
            <w:noWrap/>
            <w:vAlign w:val="bottom"/>
            <w:hideMark/>
          </w:tcPr>
          <w:p w14:paraId="0539B67F" w14:textId="77777777" w:rsidR="0064453A" w:rsidRDefault="0064453A">
            <w:pPr>
              <w:jc w:val="right"/>
              <w:rPr>
                <w:rFonts w:ascii="Arial" w:hAnsi="Arial" w:cs="Arial"/>
                <w:color w:val="000000"/>
              </w:rPr>
            </w:pPr>
            <w:r>
              <w:rPr>
                <w:rFonts w:ascii="Arial" w:hAnsi="Arial" w:cs="Arial"/>
                <w:color w:val="000000"/>
              </w:rPr>
              <w:t>0</w:t>
            </w:r>
          </w:p>
        </w:tc>
        <w:tc>
          <w:tcPr>
            <w:tcW w:w="960" w:type="dxa"/>
            <w:tcBorders>
              <w:top w:val="nil"/>
              <w:left w:val="nil"/>
              <w:bottom w:val="single" w:sz="8" w:space="0" w:color="auto"/>
              <w:right w:val="single" w:sz="4" w:space="0" w:color="auto"/>
            </w:tcBorders>
            <w:shd w:val="clear" w:color="000000" w:fill="FABF8F"/>
            <w:noWrap/>
            <w:vAlign w:val="bottom"/>
            <w:hideMark/>
          </w:tcPr>
          <w:p w14:paraId="121ADEC9" w14:textId="77777777" w:rsidR="0064453A" w:rsidRDefault="0064453A">
            <w:pPr>
              <w:jc w:val="right"/>
              <w:rPr>
                <w:rFonts w:ascii="Arial" w:hAnsi="Arial" w:cs="Arial"/>
                <w:color w:val="000000"/>
              </w:rPr>
            </w:pPr>
            <w:r>
              <w:rPr>
                <w:rFonts w:ascii="Arial" w:hAnsi="Arial" w:cs="Arial"/>
                <w:color w:val="000000"/>
              </w:rPr>
              <w:t>0</w:t>
            </w:r>
          </w:p>
        </w:tc>
        <w:tc>
          <w:tcPr>
            <w:tcW w:w="960" w:type="dxa"/>
            <w:tcBorders>
              <w:top w:val="nil"/>
              <w:left w:val="nil"/>
              <w:bottom w:val="single" w:sz="8" w:space="0" w:color="auto"/>
              <w:right w:val="single" w:sz="8" w:space="0" w:color="auto"/>
            </w:tcBorders>
            <w:shd w:val="clear" w:color="000000" w:fill="FABF8F"/>
            <w:noWrap/>
            <w:vAlign w:val="bottom"/>
            <w:hideMark/>
          </w:tcPr>
          <w:p w14:paraId="2BE184C9" w14:textId="77777777" w:rsidR="0064453A" w:rsidRDefault="0064453A">
            <w:pPr>
              <w:jc w:val="right"/>
              <w:rPr>
                <w:rFonts w:ascii="Arial" w:hAnsi="Arial" w:cs="Arial"/>
                <w:color w:val="000000"/>
              </w:rPr>
            </w:pPr>
            <w:r>
              <w:rPr>
                <w:rFonts w:ascii="Arial" w:hAnsi="Arial" w:cs="Arial"/>
                <w:color w:val="000000"/>
              </w:rPr>
              <w:t>0</w:t>
            </w:r>
          </w:p>
        </w:tc>
      </w:tr>
      <w:tr w:rsidR="0064453A" w14:paraId="474590A8" w14:textId="77777777" w:rsidTr="0064453A">
        <w:trPr>
          <w:trHeight w:val="290"/>
        </w:trPr>
        <w:tc>
          <w:tcPr>
            <w:tcW w:w="3760" w:type="dxa"/>
            <w:tcBorders>
              <w:top w:val="nil"/>
              <w:left w:val="nil"/>
              <w:bottom w:val="nil"/>
              <w:right w:val="nil"/>
            </w:tcBorders>
            <w:shd w:val="clear" w:color="auto" w:fill="auto"/>
            <w:noWrap/>
            <w:vAlign w:val="bottom"/>
            <w:hideMark/>
          </w:tcPr>
          <w:p w14:paraId="46AEC1A8" w14:textId="77777777" w:rsidR="0064453A" w:rsidRDefault="0064453A">
            <w:pPr>
              <w:jc w:val="right"/>
              <w:rPr>
                <w:rFonts w:ascii="Arial" w:hAnsi="Arial" w:cs="Arial"/>
                <w:color w:val="000000"/>
              </w:rPr>
            </w:pPr>
          </w:p>
        </w:tc>
        <w:tc>
          <w:tcPr>
            <w:tcW w:w="578" w:type="dxa"/>
            <w:tcBorders>
              <w:top w:val="nil"/>
              <w:left w:val="nil"/>
              <w:bottom w:val="nil"/>
              <w:right w:val="nil"/>
            </w:tcBorders>
            <w:shd w:val="clear" w:color="auto" w:fill="auto"/>
            <w:noWrap/>
            <w:vAlign w:val="bottom"/>
            <w:hideMark/>
          </w:tcPr>
          <w:p w14:paraId="39482F56" w14:textId="77777777" w:rsidR="0064453A" w:rsidRDefault="0064453A">
            <w:pPr>
              <w:rPr>
                <w:sz w:val="20"/>
                <w:szCs w:val="20"/>
              </w:rPr>
            </w:pPr>
          </w:p>
        </w:tc>
        <w:tc>
          <w:tcPr>
            <w:tcW w:w="980" w:type="dxa"/>
            <w:tcBorders>
              <w:top w:val="nil"/>
              <w:left w:val="nil"/>
              <w:bottom w:val="nil"/>
              <w:right w:val="nil"/>
            </w:tcBorders>
            <w:shd w:val="clear" w:color="auto" w:fill="auto"/>
            <w:noWrap/>
            <w:vAlign w:val="bottom"/>
            <w:hideMark/>
          </w:tcPr>
          <w:p w14:paraId="214CBFE6" w14:textId="77777777" w:rsidR="0064453A" w:rsidRDefault="0064453A">
            <w:pPr>
              <w:rPr>
                <w:sz w:val="20"/>
                <w:szCs w:val="20"/>
              </w:rPr>
            </w:pPr>
          </w:p>
        </w:tc>
        <w:tc>
          <w:tcPr>
            <w:tcW w:w="960" w:type="dxa"/>
            <w:tcBorders>
              <w:top w:val="nil"/>
              <w:left w:val="nil"/>
              <w:bottom w:val="nil"/>
              <w:right w:val="nil"/>
            </w:tcBorders>
            <w:shd w:val="clear" w:color="auto" w:fill="auto"/>
            <w:noWrap/>
            <w:vAlign w:val="bottom"/>
            <w:hideMark/>
          </w:tcPr>
          <w:p w14:paraId="186AA33D" w14:textId="77777777" w:rsidR="0064453A" w:rsidRDefault="0064453A">
            <w:pPr>
              <w:rPr>
                <w:sz w:val="20"/>
                <w:szCs w:val="20"/>
              </w:rPr>
            </w:pPr>
          </w:p>
        </w:tc>
        <w:tc>
          <w:tcPr>
            <w:tcW w:w="960" w:type="dxa"/>
            <w:tcBorders>
              <w:top w:val="nil"/>
              <w:left w:val="nil"/>
              <w:bottom w:val="nil"/>
              <w:right w:val="nil"/>
            </w:tcBorders>
            <w:shd w:val="clear" w:color="auto" w:fill="auto"/>
            <w:noWrap/>
            <w:vAlign w:val="bottom"/>
            <w:hideMark/>
          </w:tcPr>
          <w:p w14:paraId="4E0515FA" w14:textId="77777777" w:rsidR="0064453A" w:rsidRDefault="0064453A">
            <w:pPr>
              <w:rPr>
                <w:sz w:val="20"/>
                <w:szCs w:val="20"/>
              </w:rPr>
            </w:pPr>
          </w:p>
        </w:tc>
        <w:tc>
          <w:tcPr>
            <w:tcW w:w="960" w:type="dxa"/>
            <w:tcBorders>
              <w:top w:val="nil"/>
              <w:left w:val="nil"/>
              <w:bottom w:val="nil"/>
              <w:right w:val="nil"/>
            </w:tcBorders>
            <w:shd w:val="clear" w:color="auto" w:fill="auto"/>
            <w:noWrap/>
            <w:vAlign w:val="bottom"/>
            <w:hideMark/>
          </w:tcPr>
          <w:p w14:paraId="34290837" w14:textId="77777777" w:rsidR="0064453A" w:rsidRDefault="0064453A">
            <w:pPr>
              <w:rPr>
                <w:sz w:val="20"/>
                <w:szCs w:val="20"/>
              </w:rPr>
            </w:pPr>
          </w:p>
        </w:tc>
        <w:tc>
          <w:tcPr>
            <w:tcW w:w="960" w:type="dxa"/>
            <w:tcBorders>
              <w:top w:val="nil"/>
              <w:left w:val="nil"/>
              <w:bottom w:val="nil"/>
              <w:right w:val="nil"/>
            </w:tcBorders>
            <w:shd w:val="clear" w:color="auto" w:fill="auto"/>
            <w:noWrap/>
            <w:vAlign w:val="bottom"/>
            <w:hideMark/>
          </w:tcPr>
          <w:p w14:paraId="252CEB24" w14:textId="77777777" w:rsidR="0064453A" w:rsidRDefault="0064453A">
            <w:pPr>
              <w:rPr>
                <w:sz w:val="20"/>
                <w:szCs w:val="20"/>
              </w:rPr>
            </w:pPr>
          </w:p>
        </w:tc>
      </w:tr>
    </w:tbl>
    <w:p w14:paraId="6DBD603F" w14:textId="77777777" w:rsidR="00796560" w:rsidRDefault="00796560" w:rsidP="0064453A">
      <w:pPr>
        <w:pStyle w:val="BodyText"/>
        <w:spacing w:before="0" w:after="0"/>
        <w:ind w:left="1080"/>
      </w:pPr>
    </w:p>
    <w:p w14:paraId="0E5039C3" w14:textId="351B2F71" w:rsidR="00A70BCC" w:rsidRPr="00F1262E" w:rsidRDefault="00A70BCC" w:rsidP="0064453A">
      <w:pPr>
        <w:pStyle w:val="BodyText"/>
        <w:spacing w:before="0" w:after="0"/>
        <w:ind w:left="1080"/>
      </w:pPr>
    </w:p>
    <w:p w14:paraId="510DEFA0" w14:textId="7A7E4009" w:rsidR="0064453A" w:rsidRPr="001B1235" w:rsidRDefault="00A70BCC" w:rsidP="00066AA2">
      <w:pPr>
        <w:pStyle w:val="BodyText"/>
        <w:numPr>
          <w:ilvl w:val="0"/>
          <w:numId w:val="2"/>
        </w:numPr>
        <w:spacing w:before="0" w:after="0"/>
      </w:pPr>
      <w:r w:rsidRPr="00F208CB">
        <w:rPr>
          <w:b/>
        </w:rPr>
        <w:lastRenderedPageBreak/>
        <w:t>Licensure Standar</w:t>
      </w:r>
      <w:r w:rsidR="00F208CB">
        <w:rPr>
          <w:b/>
        </w:rPr>
        <w:t>d: 9</w:t>
      </w:r>
      <w:r w:rsidR="00425335">
        <w:rPr>
          <w:b/>
        </w:rPr>
        <w:t>3</w:t>
      </w:r>
      <w:r w:rsidR="00F208CB">
        <w:rPr>
          <w:b/>
        </w:rPr>
        <w:t>% of test takers pass l</w:t>
      </w:r>
      <w:r w:rsidRPr="00F208CB">
        <w:rPr>
          <w:b/>
        </w:rPr>
        <w:t>icensure exam</w:t>
      </w:r>
      <w:r w:rsidR="00F208CB">
        <w:rPr>
          <w:b/>
        </w:rPr>
        <w:t>s</w:t>
      </w:r>
      <w:r w:rsidRPr="00F208CB">
        <w:rPr>
          <w:b/>
        </w:rPr>
        <w:t>.</w:t>
      </w:r>
      <w:r w:rsidRPr="00F208CB">
        <w:rPr>
          <w:b/>
        </w:rPr>
        <w:br/>
      </w:r>
      <w:r w:rsidRPr="008D66C8">
        <w:t xml:space="preserve">If applicable, include the licensure pass rate: </w:t>
      </w:r>
      <w:r w:rsidR="0064453A" w:rsidRPr="008D66C8">
        <w:t xml:space="preserve">TCOLE measures licensure in three year cycles. Attached is a copy of the  </w:t>
      </w:r>
      <w:r w:rsidR="0064453A" w:rsidRPr="008D66C8">
        <w:rPr>
          <w:color w:val="000000"/>
        </w:rPr>
        <w:t>Academy Pass Rate Previous 3 Fiscal Years</w:t>
      </w:r>
    </w:p>
    <w:p w14:paraId="586B9F2B" w14:textId="33C615CE" w:rsidR="001B1235" w:rsidRDefault="001B1235" w:rsidP="001B1235">
      <w:pPr>
        <w:pStyle w:val="BodyText"/>
        <w:spacing w:before="0" w:after="0"/>
      </w:pPr>
    </w:p>
    <w:p w14:paraId="513F49DD" w14:textId="04018ED0" w:rsidR="001B1235" w:rsidRDefault="001B1235" w:rsidP="001B1235">
      <w:pPr>
        <w:pStyle w:val="BodyText"/>
        <w:spacing w:before="0" w:after="0"/>
      </w:pPr>
    </w:p>
    <w:p w14:paraId="4AD067C7" w14:textId="382A0932" w:rsidR="001B1235" w:rsidRDefault="001B1235" w:rsidP="001B1235">
      <w:pPr>
        <w:pStyle w:val="BodyText"/>
        <w:spacing w:before="0" w:after="0"/>
      </w:pPr>
    </w:p>
    <w:p w14:paraId="3FAF9D14" w14:textId="4F29E0E8" w:rsidR="001B1235" w:rsidRDefault="001B1235" w:rsidP="001B1235">
      <w:pPr>
        <w:pStyle w:val="BodyText"/>
        <w:spacing w:before="0" w:after="0"/>
      </w:pPr>
    </w:p>
    <w:p w14:paraId="59E44FD8" w14:textId="77777777" w:rsidR="001B1235" w:rsidRPr="008D66C8" w:rsidRDefault="001B1235" w:rsidP="001B1235">
      <w:pPr>
        <w:pStyle w:val="BodyText"/>
        <w:spacing w:before="0" w:after="0"/>
      </w:pPr>
    </w:p>
    <w:p w14:paraId="3019A2F1" w14:textId="77777777" w:rsidR="0064453A" w:rsidRDefault="0064453A" w:rsidP="0064453A">
      <w:pPr>
        <w:pStyle w:val="BodyText"/>
        <w:spacing w:before="0" w:after="0"/>
      </w:pPr>
    </w:p>
    <w:tbl>
      <w:tblPr>
        <w:tblW w:w="0" w:type="auto"/>
        <w:tblCellSpacing w:w="0" w:type="dxa"/>
        <w:tblCellMar>
          <w:left w:w="0" w:type="dxa"/>
          <w:right w:w="0" w:type="dxa"/>
        </w:tblCellMar>
        <w:tblLook w:val="04A0" w:firstRow="1" w:lastRow="0" w:firstColumn="1" w:lastColumn="0" w:noHBand="0" w:noVBand="1"/>
      </w:tblPr>
      <w:tblGrid>
        <w:gridCol w:w="9729"/>
      </w:tblGrid>
      <w:tr w:rsidR="0064453A" w:rsidRPr="0064453A" w14:paraId="4F60A9DE" w14:textId="77777777" w:rsidTr="0064453A">
        <w:trPr>
          <w:tblCellSpacing w:w="0" w:type="dxa"/>
        </w:trPr>
        <w:tc>
          <w:tcPr>
            <w:tcW w:w="0" w:type="auto"/>
            <w:tcBorders>
              <w:top w:val="nil"/>
              <w:left w:val="nil"/>
              <w:bottom w:val="nil"/>
              <w:right w:val="nil"/>
            </w:tcBorders>
            <w:shd w:val="clear" w:color="auto" w:fill="auto"/>
            <w:vAlign w:val="center"/>
            <w:hideMark/>
          </w:tcPr>
          <w:tbl>
            <w:tblPr>
              <w:tblW w:w="9729" w:type="dxa"/>
              <w:tblCellMar>
                <w:left w:w="0" w:type="dxa"/>
                <w:right w:w="0" w:type="dxa"/>
              </w:tblCellMar>
              <w:tblLook w:val="04A0" w:firstRow="1" w:lastRow="0" w:firstColumn="1" w:lastColumn="0" w:noHBand="0" w:noVBand="1"/>
            </w:tblPr>
            <w:tblGrid>
              <w:gridCol w:w="9729"/>
            </w:tblGrid>
            <w:tr w:rsidR="0064453A" w:rsidRPr="0064453A" w14:paraId="6B34B4AE" w14:textId="77777777" w:rsidTr="0064453A">
              <w:trPr>
                <w:trHeight w:val="380"/>
              </w:trPr>
              <w:tc>
                <w:tcPr>
                  <w:tcW w:w="9729" w:type="dxa"/>
                  <w:hideMark/>
                </w:tcPr>
                <w:tbl>
                  <w:tblPr>
                    <w:tblW w:w="0" w:type="auto"/>
                    <w:tblCellSpacing w:w="0" w:type="dxa"/>
                    <w:tblCellMar>
                      <w:left w:w="0" w:type="dxa"/>
                      <w:right w:w="0" w:type="dxa"/>
                    </w:tblCellMar>
                    <w:tblLook w:val="04A0" w:firstRow="1" w:lastRow="0" w:firstColumn="1" w:lastColumn="0" w:noHBand="0" w:noVBand="1"/>
                  </w:tblPr>
                  <w:tblGrid>
                    <w:gridCol w:w="9725"/>
                  </w:tblGrid>
                  <w:tr w:rsidR="0064453A" w:rsidRPr="0064453A" w14:paraId="39B9B1A1" w14:textId="77777777">
                    <w:trPr>
                      <w:trHeight w:val="300"/>
                      <w:tblCellSpacing w:w="0" w:type="dxa"/>
                    </w:trPr>
                    <w:tc>
                      <w:tcPr>
                        <w:tcW w:w="9725" w:type="dxa"/>
                        <w:tcBorders>
                          <w:top w:val="nil"/>
                          <w:left w:val="nil"/>
                          <w:bottom w:val="nil"/>
                          <w:right w:val="nil"/>
                        </w:tcBorders>
                        <w:shd w:val="clear" w:color="auto" w:fill="auto"/>
                        <w:tcMar>
                          <w:top w:w="40" w:type="dxa"/>
                          <w:left w:w="40" w:type="dxa"/>
                          <w:bottom w:w="40" w:type="dxa"/>
                          <w:right w:w="40" w:type="dxa"/>
                        </w:tcMar>
                        <w:hideMark/>
                      </w:tcPr>
                      <w:p w14:paraId="1DAABA4C" w14:textId="77777777" w:rsidR="0064453A" w:rsidRPr="0064453A" w:rsidRDefault="0064453A" w:rsidP="0064453A">
                        <w:pPr>
                          <w:jc w:val="center"/>
                          <w:rPr>
                            <w:rFonts w:ascii="Arial" w:hAnsi="Arial" w:cs="Arial"/>
                            <w:b/>
                            <w:bCs/>
                            <w:color w:val="000000"/>
                          </w:rPr>
                        </w:pPr>
                        <w:r w:rsidRPr="0064453A">
                          <w:rPr>
                            <w:rFonts w:ascii="Arial" w:hAnsi="Arial" w:cs="Arial"/>
                            <w:b/>
                            <w:bCs/>
                            <w:color w:val="000000"/>
                          </w:rPr>
                          <w:t>Academy Pass Rate Previous 3 Fiscal Years</w:t>
                        </w:r>
                      </w:p>
                    </w:tc>
                  </w:tr>
                </w:tbl>
                <w:p w14:paraId="23E033EC" w14:textId="77777777" w:rsidR="0064453A" w:rsidRPr="0064453A" w:rsidRDefault="0064453A" w:rsidP="0064453A"/>
              </w:tc>
            </w:tr>
            <w:tr w:rsidR="0064453A" w:rsidRPr="0064453A" w14:paraId="254F1BE0" w14:textId="77777777" w:rsidTr="0064453A">
              <w:trPr>
                <w:trHeight w:val="60"/>
              </w:trPr>
              <w:tc>
                <w:tcPr>
                  <w:tcW w:w="0" w:type="auto"/>
                  <w:vAlign w:val="center"/>
                  <w:hideMark/>
                </w:tcPr>
                <w:p w14:paraId="60047025" w14:textId="77777777" w:rsidR="0064453A" w:rsidRPr="0064453A" w:rsidRDefault="0064453A" w:rsidP="0064453A">
                  <w:pPr>
                    <w:rPr>
                      <w:sz w:val="20"/>
                      <w:szCs w:val="20"/>
                    </w:rPr>
                  </w:pPr>
                </w:p>
              </w:tc>
            </w:tr>
            <w:tr w:rsidR="0064453A" w:rsidRPr="0064453A" w14:paraId="3BBEAEF4" w14:textId="77777777" w:rsidTr="0064453A">
              <w:trPr>
                <w:trHeight w:val="748"/>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725"/>
                  </w:tblGrid>
                  <w:tr w:rsidR="0064453A" w:rsidRPr="0064453A" w14:paraId="348ED0C9" w14:textId="77777777">
                    <w:trPr>
                      <w:trHeight w:val="316"/>
                      <w:tblCellSpacing w:w="0" w:type="dxa"/>
                    </w:trPr>
                    <w:tc>
                      <w:tcPr>
                        <w:tcW w:w="9725" w:type="dxa"/>
                        <w:tcBorders>
                          <w:top w:val="nil"/>
                          <w:left w:val="nil"/>
                          <w:bottom w:val="nil"/>
                          <w:right w:val="nil"/>
                        </w:tcBorders>
                        <w:shd w:val="clear" w:color="auto" w:fill="auto"/>
                        <w:tcMar>
                          <w:top w:w="40" w:type="dxa"/>
                          <w:left w:w="40" w:type="dxa"/>
                          <w:bottom w:w="40" w:type="dxa"/>
                          <w:right w:w="40" w:type="dxa"/>
                        </w:tcMar>
                        <w:hideMark/>
                      </w:tcPr>
                      <w:p w14:paraId="66ED3172" w14:textId="77777777" w:rsidR="0064453A" w:rsidRPr="0064453A" w:rsidRDefault="0064453A" w:rsidP="0064453A">
                        <w:pPr>
                          <w:jc w:val="center"/>
                          <w:rPr>
                            <w:rFonts w:ascii="Arial" w:hAnsi="Arial" w:cs="Arial"/>
                            <w:b/>
                            <w:bCs/>
                            <w:color w:val="000000"/>
                            <w:sz w:val="22"/>
                            <w:szCs w:val="22"/>
                          </w:rPr>
                        </w:pPr>
                        <w:r w:rsidRPr="0064453A">
                          <w:rPr>
                            <w:rFonts w:ascii="Arial" w:hAnsi="Arial" w:cs="Arial"/>
                            <w:b/>
                            <w:bCs/>
                            <w:color w:val="000000"/>
                            <w:sz w:val="22"/>
                            <w:szCs w:val="22"/>
                          </w:rPr>
                          <w:t>Collin County Community College District - LEA - 511259</w:t>
                        </w:r>
                      </w:p>
                    </w:tc>
                  </w:tr>
                </w:tbl>
                <w:p w14:paraId="65EC77D9" w14:textId="77777777" w:rsidR="0064453A" w:rsidRPr="0064453A" w:rsidRDefault="0064453A" w:rsidP="0064453A"/>
              </w:tc>
            </w:tr>
          </w:tbl>
          <w:p w14:paraId="1D4A886E" w14:textId="77777777" w:rsidR="0064453A" w:rsidRPr="0064453A" w:rsidRDefault="0064453A" w:rsidP="0064453A">
            <w:pPr>
              <w:rPr>
                <w:color w:val="000000"/>
                <w:sz w:val="27"/>
                <w:szCs w:val="27"/>
              </w:rPr>
            </w:pPr>
          </w:p>
        </w:tc>
      </w:tr>
      <w:tr w:rsidR="0064453A" w:rsidRPr="0064453A" w14:paraId="26926E27" w14:textId="77777777" w:rsidTr="0064453A">
        <w:trPr>
          <w:tblCellSpacing w:w="0" w:type="dxa"/>
        </w:trPr>
        <w:tc>
          <w:tcPr>
            <w:tcW w:w="0" w:type="auto"/>
            <w:tcBorders>
              <w:top w:val="nil"/>
              <w:left w:val="nil"/>
              <w:bottom w:val="nil"/>
              <w:right w:val="nil"/>
            </w:tcBorders>
            <w:shd w:val="clear" w:color="auto" w:fill="auto"/>
            <w:vAlign w:val="center"/>
            <w:hideMark/>
          </w:tcPr>
          <w:tbl>
            <w:tblPr>
              <w:tblW w:w="0" w:type="auto"/>
              <w:tblCellSpacing w:w="0" w:type="dxa"/>
              <w:tblCellMar>
                <w:left w:w="0" w:type="dxa"/>
                <w:right w:w="0" w:type="dxa"/>
              </w:tblCellMar>
              <w:tblLook w:val="04A0" w:firstRow="1" w:lastRow="0" w:firstColumn="1" w:lastColumn="0" w:noHBand="0" w:noVBand="1"/>
            </w:tblPr>
            <w:tblGrid>
              <w:gridCol w:w="9729"/>
            </w:tblGrid>
            <w:tr w:rsidR="0064453A" w:rsidRPr="0064453A" w14:paraId="4114E1C5" w14:textId="77777777">
              <w:trPr>
                <w:tblCellSpacing w:w="0" w:type="dxa"/>
              </w:trPr>
              <w:tc>
                <w:tcPr>
                  <w:tcW w:w="0" w:type="auto"/>
                  <w:shd w:val="clear" w:color="auto" w:fill="auto"/>
                  <w:hideMark/>
                </w:tcPr>
                <w:tbl>
                  <w:tblPr>
                    <w:tblW w:w="9729" w:type="dxa"/>
                    <w:tblCellMar>
                      <w:left w:w="0" w:type="dxa"/>
                      <w:right w:w="0" w:type="dxa"/>
                    </w:tblCellMar>
                    <w:tblLook w:val="04A0" w:firstRow="1" w:lastRow="0" w:firstColumn="1" w:lastColumn="0" w:noHBand="0" w:noVBand="1"/>
                  </w:tblPr>
                  <w:tblGrid>
                    <w:gridCol w:w="9729"/>
                  </w:tblGrid>
                  <w:tr w:rsidR="0064453A" w:rsidRPr="0064453A" w14:paraId="1CB2E4EB" w14:textId="77777777">
                    <w:trPr>
                      <w:trHeight w:val="100"/>
                    </w:trPr>
                    <w:tc>
                      <w:tcPr>
                        <w:tcW w:w="9725" w:type="dxa"/>
                        <w:vAlign w:val="center"/>
                        <w:hideMark/>
                      </w:tcPr>
                      <w:p w14:paraId="4A61958B" w14:textId="77777777" w:rsidR="0064453A" w:rsidRPr="0064453A" w:rsidRDefault="0064453A" w:rsidP="0064453A">
                        <w:pPr>
                          <w:rPr>
                            <w:sz w:val="20"/>
                            <w:szCs w:val="20"/>
                          </w:rPr>
                        </w:pPr>
                      </w:p>
                    </w:tc>
                  </w:tr>
                  <w:tr w:rsidR="0064453A" w:rsidRPr="0064453A" w14:paraId="4E258AC3" w14:textId="77777777">
                    <w:trPr>
                      <w:trHeight w:val="3949"/>
                    </w:trPr>
                    <w:tc>
                      <w:tcPr>
                        <w:tcW w:w="0" w:type="auto"/>
                        <w:hideMark/>
                      </w:tcPr>
                      <w:tbl>
                        <w:tblPr>
                          <w:tblW w:w="0" w:type="auto"/>
                          <w:tblCellMar>
                            <w:left w:w="0" w:type="dxa"/>
                            <w:right w:w="0" w:type="dxa"/>
                          </w:tblCellMar>
                          <w:tblLook w:val="04A0" w:firstRow="1" w:lastRow="0" w:firstColumn="1" w:lastColumn="0" w:noHBand="0" w:noVBand="1"/>
                        </w:tblPr>
                        <w:tblGrid>
                          <w:gridCol w:w="16"/>
                          <w:gridCol w:w="3619"/>
                          <w:gridCol w:w="987"/>
                          <w:gridCol w:w="988"/>
                          <w:gridCol w:w="988"/>
                          <w:gridCol w:w="988"/>
                          <w:gridCol w:w="988"/>
                          <w:gridCol w:w="1155"/>
                        </w:tblGrid>
                        <w:tr w:rsidR="0064453A" w:rsidRPr="0064453A" w14:paraId="3149F459" w14:textId="77777777">
                          <w:tc>
                            <w:tcPr>
                              <w:tcW w:w="6" w:type="dxa"/>
                              <w:shd w:val="clear" w:color="auto" w:fill="auto"/>
                              <w:vAlign w:val="center"/>
                              <w:hideMark/>
                            </w:tcPr>
                            <w:p w14:paraId="1604C2AC" w14:textId="77777777" w:rsidR="0064453A" w:rsidRPr="0064453A" w:rsidRDefault="0064453A" w:rsidP="0064453A">
                              <w:pPr>
                                <w:rPr>
                                  <w:sz w:val="20"/>
                                  <w:szCs w:val="20"/>
                                </w:rPr>
                              </w:pPr>
                            </w:p>
                          </w:tc>
                          <w:tc>
                            <w:tcPr>
                              <w:tcW w:w="3639" w:type="dxa"/>
                              <w:shd w:val="clear" w:color="auto" w:fill="auto"/>
                              <w:vAlign w:val="center"/>
                              <w:hideMark/>
                            </w:tcPr>
                            <w:p w14:paraId="4FACF5E8" w14:textId="77777777" w:rsidR="0064453A" w:rsidRPr="0064453A" w:rsidRDefault="0064453A" w:rsidP="0064453A">
                              <w:pPr>
                                <w:rPr>
                                  <w:sz w:val="20"/>
                                  <w:szCs w:val="20"/>
                                </w:rPr>
                              </w:pPr>
                            </w:p>
                          </w:tc>
                          <w:tc>
                            <w:tcPr>
                              <w:tcW w:w="987" w:type="dxa"/>
                              <w:shd w:val="clear" w:color="auto" w:fill="auto"/>
                              <w:vAlign w:val="center"/>
                              <w:hideMark/>
                            </w:tcPr>
                            <w:p w14:paraId="3962B2AD" w14:textId="77777777" w:rsidR="0064453A" w:rsidRPr="0064453A" w:rsidRDefault="0064453A" w:rsidP="0064453A">
                              <w:pPr>
                                <w:rPr>
                                  <w:sz w:val="20"/>
                                  <w:szCs w:val="20"/>
                                </w:rPr>
                              </w:pPr>
                            </w:p>
                          </w:tc>
                          <w:tc>
                            <w:tcPr>
                              <w:tcW w:w="987" w:type="dxa"/>
                              <w:shd w:val="clear" w:color="auto" w:fill="auto"/>
                              <w:vAlign w:val="center"/>
                              <w:hideMark/>
                            </w:tcPr>
                            <w:p w14:paraId="1A6D782F" w14:textId="77777777" w:rsidR="0064453A" w:rsidRPr="0064453A" w:rsidRDefault="0064453A" w:rsidP="0064453A">
                              <w:pPr>
                                <w:rPr>
                                  <w:sz w:val="20"/>
                                  <w:szCs w:val="20"/>
                                </w:rPr>
                              </w:pPr>
                            </w:p>
                          </w:tc>
                          <w:tc>
                            <w:tcPr>
                              <w:tcW w:w="987" w:type="dxa"/>
                              <w:shd w:val="clear" w:color="auto" w:fill="auto"/>
                              <w:vAlign w:val="center"/>
                              <w:hideMark/>
                            </w:tcPr>
                            <w:p w14:paraId="74A854AD" w14:textId="77777777" w:rsidR="0064453A" w:rsidRPr="0064453A" w:rsidRDefault="0064453A" w:rsidP="0064453A">
                              <w:pPr>
                                <w:rPr>
                                  <w:sz w:val="20"/>
                                  <w:szCs w:val="20"/>
                                </w:rPr>
                              </w:pPr>
                            </w:p>
                          </w:tc>
                          <w:tc>
                            <w:tcPr>
                              <w:tcW w:w="987" w:type="dxa"/>
                              <w:shd w:val="clear" w:color="auto" w:fill="auto"/>
                              <w:vAlign w:val="center"/>
                              <w:hideMark/>
                            </w:tcPr>
                            <w:p w14:paraId="78C55420" w14:textId="77777777" w:rsidR="0064453A" w:rsidRPr="0064453A" w:rsidRDefault="0064453A" w:rsidP="0064453A">
                              <w:pPr>
                                <w:rPr>
                                  <w:sz w:val="20"/>
                                  <w:szCs w:val="20"/>
                                </w:rPr>
                              </w:pPr>
                            </w:p>
                          </w:tc>
                          <w:tc>
                            <w:tcPr>
                              <w:tcW w:w="987" w:type="dxa"/>
                              <w:shd w:val="clear" w:color="auto" w:fill="auto"/>
                              <w:vAlign w:val="center"/>
                              <w:hideMark/>
                            </w:tcPr>
                            <w:p w14:paraId="45394364" w14:textId="77777777" w:rsidR="0064453A" w:rsidRPr="0064453A" w:rsidRDefault="0064453A" w:rsidP="0064453A">
                              <w:pPr>
                                <w:rPr>
                                  <w:sz w:val="20"/>
                                  <w:szCs w:val="20"/>
                                </w:rPr>
                              </w:pPr>
                            </w:p>
                          </w:tc>
                          <w:tc>
                            <w:tcPr>
                              <w:tcW w:w="1152" w:type="dxa"/>
                              <w:shd w:val="clear" w:color="auto" w:fill="auto"/>
                              <w:vAlign w:val="center"/>
                              <w:hideMark/>
                            </w:tcPr>
                            <w:p w14:paraId="40DB1F3B" w14:textId="77777777" w:rsidR="0064453A" w:rsidRPr="0064453A" w:rsidRDefault="0064453A" w:rsidP="0064453A">
                              <w:pPr>
                                <w:rPr>
                                  <w:sz w:val="20"/>
                                  <w:szCs w:val="20"/>
                                </w:rPr>
                              </w:pPr>
                            </w:p>
                          </w:tc>
                        </w:tr>
                        <w:tr w:rsidR="0064453A" w:rsidRPr="0064453A" w14:paraId="0613AEDF" w14:textId="77777777">
                          <w:trPr>
                            <w:trHeight w:val="492"/>
                          </w:trPr>
                          <w:tc>
                            <w:tcPr>
                              <w:tcW w:w="0" w:type="auto"/>
                              <w:shd w:val="clear" w:color="auto" w:fill="auto"/>
                              <w:hideMark/>
                            </w:tcPr>
                            <w:p w14:paraId="7D2FD2F8" w14:textId="77777777" w:rsidR="0064453A" w:rsidRPr="0064453A" w:rsidRDefault="0064453A" w:rsidP="0064453A">
                              <w:pPr>
                                <w:rPr>
                                  <w:sz w:val="20"/>
                                  <w:szCs w:val="20"/>
                                </w:rPr>
                              </w:pPr>
                            </w:p>
                          </w:tc>
                          <w:tc>
                            <w:tcPr>
                              <w:tcW w:w="3639" w:type="dxa"/>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2EBD6FBA" w14:textId="77777777" w:rsidR="0064453A" w:rsidRPr="0064453A" w:rsidRDefault="0064453A" w:rsidP="0064453A">
                              <w:pPr>
                                <w:rPr>
                                  <w:sz w:val="2"/>
                                  <w:szCs w:val="2"/>
                                </w:rPr>
                              </w:pPr>
                              <w:r w:rsidRPr="0064453A">
                                <w:rPr>
                                  <w:sz w:val="2"/>
                                  <w:szCs w:val="2"/>
                                </w:rPr>
                                <w:t> </w:t>
                              </w:r>
                            </w:p>
                          </w:tc>
                          <w:tc>
                            <w:tcPr>
                              <w:tcW w:w="987" w:type="dxa"/>
                              <w:tcBorders>
                                <w:top w:val="nil"/>
                                <w:left w:val="nil"/>
                                <w:bottom w:val="nil"/>
                                <w:right w:val="nil"/>
                              </w:tcBorders>
                              <w:shd w:val="clear" w:color="auto" w:fill="auto"/>
                              <w:tcMar>
                                <w:top w:w="40" w:type="dxa"/>
                                <w:left w:w="40" w:type="dxa"/>
                                <w:bottom w:w="40" w:type="dxa"/>
                                <w:right w:w="40" w:type="dxa"/>
                              </w:tcMar>
                              <w:vAlign w:val="bottom"/>
                              <w:hideMark/>
                            </w:tcPr>
                            <w:tbl>
                              <w:tblPr>
                                <w:tblW w:w="900" w:type="dxa"/>
                                <w:jc w:val="right"/>
                                <w:tblCellSpacing w:w="0" w:type="dxa"/>
                                <w:tblCellMar>
                                  <w:left w:w="0" w:type="dxa"/>
                                  <w:right w:w="0" w:type="dxa"/>
                                </w:tblCellMar>
                                <w:tblLook w:val="04A0" w:firstRow="1" w:lastRow="0" w:firstColumn="1" w:lastColumn="0" w:noHBand="0" w:noVBand="1"/>
                              </w:tblPr>
                              <w:tblGrid>
                                <w:gridCol w:w="900"/>
                              </w:tblGrid>
                              <w:tr w:rsidR="0064453A" w:rsidRPr="0064453A" w14:paraId="61637CF4" w14:textId="77777777" w:rsidTr="0064453A">
                                <w:trPr>
                                  <w:tblCellSpacing w:w="0" w:type="dxa"/>
                                  <w:jc w:val="right"/>
                                </w:trPr>
                                <w:tc>
                                  <w:tcPr>
                                    <w:tcW w:w="0" w:type="auto"/>
                                    <w:vAlign w:val="bottom"/>
                                    <w:hideMark/>
                                  </w:tcPr>
                                  <w:p w14:paraId="34740152"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Num. Rosters</w:t>
                                    </w:r>
                                  </w:p>
                                </w:tc>
                              </w:tr>
                            </w:tbl>
                            <w:p w14:paraId="40BD987F" w14:textId="77777777" w:rsidR="0064453A" w:rsidRPr="0064453A" w:rsidRDefault="0064453A" w:rsidP="0064453A">
                              <w:pPr>
                                <w:jc w:val="right"/>
                              </w:pPr>
                            </w:p>
                          </w:tc>
                          <w:tc>
                            <w:tcPr>
                              <w:tcW w:w="987" w:type="dxa"/>
                              <w:tcBorders>
                                <w:top w:val="nil"/>
                                <w:left w:val="nil"/>
                                <w:bottom w:val="nil"/>
                                <w:right w:val="nil"/>
                              </w:tcBorders>
                              <w:shd w:val="clear" w:color="auto" w:fill="auto"/>
                              <w:tcMar>
                                <w:top w:w="40" w:type="dxa"/>
                                <w:left w:w="40" w:type="dxa"/>
                                <w:bottom w:w="40" w:type="dxa"/>
                                <w:right w:w="40" w:type="dxa"/>
                              </w:tcMar>
                              <w:vAlign w:val="bottom"/>
                              <w:hideMark/>
                            </w:tcPr>
                            <w:tbl>
                              <w:tblPr>
                                <w:tblW w:w="908" w:type="dxa"/>
                                <w:jc w:val="right"/>
                                <w:tblCellSpacing w:w="0" w:type="dxa"/>
                                <w:tblCellMar>
                                  <w:left w:w="0" w:type="dxa"/>
                                  <w:right w:w="0" w:type="dxa"/>
                                </w:tblCellMar>
                                <w:tblLook w:val="04A0" w:firstRow="1" w:lastRow="0" w:firstColumn="1" w:lastColumn="0" w:noHBand="0" w:noVBand="1"/>
                              </w:tblPr>
                              <w:tblGrid>
                                <w:gridCol w:w="908"/>
                              </w:tblGrid>
                              <w:tr w:rsidR="0064453A" w:rsidRPr="0064453A" w14:paraId="68B42CCF" w14:textId="77777777" w:rsidTr="0064453A">
                                <w:trPr>
                                  <w:tblCellSpacing w:w="0" w:type="dxa"/>
                                  <w:jc w:val="right"/>
                                </w:trPr>
                                <w:tc>
                                  <w:tcPr>
                                    <w:tcW w:w="0" w:type="auto"/>
                                    <w:vAlign w:val="bottom"/>
                                    <w:hideMark/>
                                  </w:tcPr>
                                  <w:p w14:paraId="449023A4"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Num. Students</w:t>
                                    </w:r>
                                  </w:p>
                                </w:tc>
                              </w:tr>
                            </w:tbl>
                            <w:p w14:paraId="6327E00E" w14:textId="77777777" w:rsidR="0064453A" w:rsidRPr="0064453A" w:rsidRDefault="0064453A" w:rsidP="0064453A">
                              <w:pPr>
                                <w:jc w:val="right"/>
                              </w:pPr>
                            </w:p>
                          </w:tc>
                          <w:tc>
                            <w:tcPr>
                              <w:tcW w:w="987" w:type="dxa"/>
                              <w:tcBorders>
                                <w:top w:val="nil"/>
                                <w:left w:val="nil"/>
                                <w:bottom w:val="nil"/>
                                <w:right w:val="nil"/>
                              </w:tcBorders>
                              <w:shd w:val="clear" w:color="auto" w:fill="auto"/>
                              <w:tcMar>
                                <w:top w:w="40" w:type="dxa"/>
                                <w:left w:w="40" w:type="dxa"/>
                                <w:bottom w:w="40" w:type="dxa"/>
                                <w:right w:w="40" w:type="dxa"/>
                              </w:tcMar>
                              <w:vAlign w:val="bottom"/>
                              <w:hideMark/>
                            </w:tcPr>
                            <w:tbl>
                              <w:tblPr>
                                <w:tblW w:w="908" w:type="dxa"/>
                                <w:jc w:val="right"/>
                                <w:tblCellSpacing w:w="0" w:type="dxa"/>
                                <w:tblCellMar>
                                  <w:left w:w="0" w:type="dxa"/>
                                  <w:right w:w="0" w:type="dxa"/>
                                </w:tblCellMar>
                                <w:tblLook w:val="04A0" w:firstRow="1" w:lastRow="0" w:firstColumn="1" w:lastColumn="0" w:noHBand="0" w:noVBand="1"/>
                              </w:tblPr>
                              <w:tblGrid>
                                <w:gridCol w:w="908"/>
                              </w:tblGrid>
                              <w:tr w:rsidR="0064453A" w:rsidRPr="0064453A" w14:paraId="17B9A067" w14:textId="77777777" w:rsidTr="0064453A">
                                <w:trPr>
                                  <w:tblCellSpacing w:w="0" w:type="dxa"/>
                                  <w:jc w:val="right"/>
                                </w:trPr>
                                <w:tc>
                                  <w:tcPr>
                                    <w:tcW w:w="0" w:type="auto"/>
                                    <w:vAlign w:val="bottom"/>
                                    <w:hideMark/>
                                  </w:tcPr>
                                  <w:p w14:paraId="0BCB77A5"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Attempted</w:t>
                                    </w:r>
                                  </w:p>
                                </w:tc>
                              </w:tr>
                            </w:tbl>
                            <w:p w14:paraId="474B5061" w14:textId="77777777" w:rsidR="0064453A" w:rsidRPr="0064453A" w:rsidRDefault="0064453A" w:rsidP="0064453A">
                              <w:pPr>
                                <w:jc w:val="right"/>
                              </w:pPr>
                            </w:p>
                          </w:tc>
                          <w:tc>
                            <w:tcPr>
                              <w:tcW w:w="987" w:type="dxa"/>
                              <w:tcBorders>
                                <w:top w:val="nil"/>
                                <w:left w:val="nil"/>
                                <w:bottom w:val="nil"/>
                                <w:right w:val="nil"/>
                              </w:tcBorders>
                              <w:shd w:val="clear" w:color="auto" w:fill="auto"/>
                              <w:tcMar>
                                <w:top w:w="40" w:type="dxa"/>
                                <w:left w:w="40" w:type="dxa"/>
                                <w:bottom w:w="40" w:type="dxa"/>
                                <w:right w:w="40" w:type="dxa"/>
                              </w:tcMar>
                              <w:vAlign w:val="bottom"/>
                              <w:hideMark/>
                            </w:tcPr>
                            <w:tbl>
                              <w:tblPr>
                                <w:tblW w:w="908" w:type="dxa"/>
                                <w:jc w:val="right"/>
                                <w:tblCellSpacing w:w="0" w:type="dxa"/>
                                <w:tblCellMar>
                                  <w:left w:w="0" w:type="dxa"/>
                                  <w:right w:w="0" w:type="dxa"/>
                                </w:tblCellMar>
                                <w:tblLook w:val="04A0" w:firstRow="1" w:lastRow="0" w:firstColumn="1" w:lastColumn="0" w:noHBand="0" w:noVBand="1"/>
                              </w:tblPr>
                              <w:tblGrid>
                                <w:gridCol w:w="908"/>
                              </w:tblGrid>
                              <w:tr w:rsidR="0064453A" w:rsidRPr="0064453A" w14:paraId="4BAC97FE" w14:textId="77777777" w:rsidTr="0064453A">
                                <w:trPr>
                                  <w:tblCellSpacing w:w="0" w:type="dxa"/>
                                  <w:jc w:val="right"/>
                                </w:trPr>
                                <w:tc>
                                  <w:tcPr>
                                    <w:tcW w:w="0" w:type="auto"/>
                                    <w:vAlign w:val="bottom"/>
                                    <w:hideMark/>
                                  </w:tcPr>
                                  <w:p w14:paraId="2F578596"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Passed on 1st Attempt</w:t>
                                    </w:r>
                                  </w:p>
                                </w:tc>
                              </w:tr>
                            </w:tbl>
                            <w:p w14:paraId="374FD692" w14:textId="77777777" w:rsidR="0064453A" w:rsidRPr="0064453A" w:rsidRDefault="0064453A" w:rsidP="0064453A">
                              <w:pPr>
                                <w:jc w:val="right"/>
                              </w:pPr>
                            </w:p>
                          </w:tc>
                          <w:tc>
                            <w:tcPr>
                              <w:tcW w:w="987" w:type="dxa"/>
                              <w:tcBorders>
                                <w:top w:val="nil"/>
                                <w:left w:val="nil"/>
                                <w:bottom w:val="nil"/>
                                <w:right w:val="nil"/>
                              </w:tcBorders>
                              <w:shd w:val="clear" w:color="auto" w:fill="auto"/>
                              <w:tcMar>
                                <w:top w:w="40" w:type="dxa"/>
                                <w:left w:w="40" w:type="dxa"/>
                                <w:bottom w:w="40" w:type="dxa"/>
                                <w:right w:w="40" w:type="dxa"/>
                              </w:tcMar>
                              <w:vAlign w:val="bottom"/>
                              <w:hideMark/>
                            </w:tcPr>
                            <w:tbl>
                              <w:tblPr>
                                <w:tblW w:w="908" w:type="dxa"/>
                                <w:jc w:val="right"/>
                                <w:tblCellSpacing w:w="0" w:type="dxa"/>
                                <w:tblCellMar>
                                  <w:left w:w="0" w:type="dxa"/>
                                  <w:right w:w="0" w:type="dxa"/>
                                </w:tblCellMar>
                                <w:tblLook w:val="04A0" w:firstRow="1" w:lastRow="0" w:firstColumn="1" w:lastColumn="0" w:noHBand="0" w:noVBand="1"/>
                              </w:tblPr>
                              <w:tblGrid>
                                <w:gridCol w:w="908"/>
                              </w:tblGrid>
                              <w:tr w:rsidR="0064453A" w:rsidRPr="0064453A" w14:paraId="27B61A2B" w14:textId="77777777" w:rsidTr="0064453A">
                                <w:trPr>
                                  <w:tblCellSpacing w:w="0" w:type="dxa"/>
                                  <w:jc w:val="right"/>
                                </w:trPr>
                                <w:tc>
                                  <w:tcPr>
                                    <w:tcW w:w="0" w:type="auto"/>
                                    <w:vAlign w:val="bottom"/>
                                    <w:hideMark/>
                                  </w:tcPr>
                                  <w:p w14:paraId="0CE77D14"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Passed</w:t>
                                    </w:r>
                                  </w:p>
                                </w:tc>
                              </w:tr>
                            </w:tbl>
                            <w:p w14:paraId="1016BC6A" w14:textId="77777777" w:rsidR="0064453A" w:rsidRPr="0064453A" w:rsidRDefault="0064453A" w:rsidP="0064453A">
                              <w:pPr>
                                <w:jc w:val="right"/>
                              </w:pPr>
                            </w:p>
                          </w:tc>
                          <w:tc>
                            <w:tcPr>
                              <w:tcW w:w="1152" w:type="dxa"/>
                              <w:tcBorders>
                                <w:top w:val="nil"/>
                                <w:left w:val="nil"/>
                                <w:bottom w:val="nil"/>
                                <w:right w:val="nil"/>
                              </w:tcBorders>
                              <w:shd w:val="clear" w:color="auto" w:fill="auto"/>
                              <w:tcMar>
                                <w:top w:w="40" w:type="dxa"/>
                                <w:left w:w="40" w:type="dxa"/>
                                <w:bottom w:w="40" w:type="dxa"/>
                                <w:right w:w="40" w:type="dxa"/>
                              </w:tcMar>
                              <w:vAlign w:val="bottom"/>
                              <w:hideMark/>
                            </w:tcPr>
                            <w:tbl>
                              <w:tblPr>
                                <w:tblW w:w="1075" w:type="dxa"/>
                                <w:jc w:val="right"/>
                                <w:tblCellSpacing w:w="0" w:type="dxa"/>
                                <w:tblCellMar>
                                  <w:left w:w="0" w:type="dxa"/>
                                  <w:right w:w="0" w:type="dxa"/>
                                </w:tblCellMar>
                                <w:tblLook w:val="04A0" w:firstRow="1" w:lastRow="0" w:firstColumn="1" w:lastColumn="0" w:noHBand="0" w:noVBand="1"/>
                              </w:tblPr>
                              <w:tblGrid>
                                <w:gridCol w:w="1075"/>
                              </w:tblGrid>
                              <w:tr w:rsidR="0064453A" w:rsidRPr="0064453A" w14:paraId="62BFA20D" w14:textId="77777777" w:rsidTr="0064453A">
                                <w:trPr>
                                  <w:tblCellSpacing w:w="0" w:type="dxa"/>
                                  <w:jc w:val="right"/>
                                </w:trPr>
                                <w:tc>
                                  <w:tcPr>
                                    <w:tcW w:w="0" w:type="auto"/>
                                    <w:vAlign w:val="bottom"/>
                                    <w:hideMark/>
                                  </w:tcPr>
                                  <w:p w14:paraId="5346EB59" w14:textId="77777777" w:rsidR="0064453A" w:rsidRPr="0064453A" w:rsidRDefault="0064453A" w:rsidP="0064453A">
                                    <w:pPr>
                                      <w:jc w:val="right"/>
                                      <w:rPr>
                                        <w:rFonts w:ascii="Arial" w:hAnsi="Arial" w:cs="Arial"/>
                                        <w:color w:val="000000"/>
                                        <w:sz w:val="16"/>
                                        <w:szCs w:val="16"/>
                                      </w:rPr>
                                    </w:pPr>
                                    <w:r w:rsidRPr="0064453A">
                                      <w:rPr>
                                        <w:rFonts w:ascii="Arial" w:hAnsi="Arial" w:cs="Arial"/>
                                        <w:color w:val="000000"/>
                                        <w:sz w:val="16"/>
                                        <w:szCs w:val="16"/>
                                      </w:rPr>
                                      <w:t>% Passed on 1st Attempt</w:t>
                                    </w:r>
                                  </w:p>
                                </w:tc>
                              </w:tr>
                            </w:tbl>
                            <w:p w14:paraId="6CB8BC10" w14:textId="77777777" w:rsidR="0064453A" w:rsidRPr="0064453A" w:rsidRDefault="0064453A" w:rsidP="0064453A">
                              <w:pPr>
                                <w:jc w:val="right"/>
                              </w:pPr>
                            </w:p>
                          </w:tc>
                        </w:tr>
                        <w:tr w:rsidR="0064453A" w:rsidRPr="0064453A" w14:paraId="24B0170E" w14:textId="77777777">
                          <w:trPr>
                            <w:trHeight w:val="336"/>
                          </w:trPr>
                          <w:tc>
                            <w:tcPr>
                              <w:tcW w:w="0" w:type="auto"/>
                              <w:shd w:val="clear" w:color="auto" w:fill="auto"/>
                              <w:hideMark/>
                            </w:tcPr>
                            <w:p w14:paraId="3C285AA2" w14:textId="77777777" w:rsidR="0064453A" w:rsidRPr="0064453A" w:rsidRDefault="0064453A" w:rsidP="0064453A">
                              <w:pPr>
                                <w:jc w:val="right"/>
                                <w:rPr>
                                  <w:sz w:val="20"/>
                                  <w:szCs w:val="20"/>
                                </w:rPr>
                              </w:pPr>
                            </w:p>
                          </w:tc>
                          <w:tc>
                            <w:tcPr>
                              <w:tcW w:w="9725" w:type="dxa"/>
                              <w:gridSpan w:val="7"/>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7329C679" w14:textId="77777777" w:rsidR="0064453A" w:rsidRPr="0064453A" w:rsidRDefault="0064453A" w:rsidP="0064453A">
                              <w:pPr>
                                <w:textAlignment w:val="top"/>
                                <w:rPr>
                                  <w:rFonts w:ascii="Arial" w:hAnsi="Arial" w:cs="Arial"/>
                                  <w:color w:val="000000"/>
                                  <w:sz w:val="20"/>
                                  <w:szCs w:val="20"/>
                                </w:rPr>
                              </w:pPr>
                              <w:r w:rsidRPr="0064453A">
                                <w:rPr>
                                  <w:rFonts w:ascii="Arial" w:hAnsi="Arial" w:cs="Arial"/>
                                  <w:color w:val="000000"/>
                                  <w:sz w:val="20"/>
                                  <w:szCs w:val="20"/>
                                </w:rPr>
                                <w:t>Jailer License</w:t>
                              </w:r>
                            </w:p>
                          </w:tc>
                        </w:tr>
                        <w:tr w:rsidR="0064453A" w:rsidRPr="0064453A" w14:paraId="0E8BF23C" w14:textId="77777777">
                          <w:trPr>
                            <w:trHeight w:val="348"/>
                          </w:trPr>
                          <w:tc>
                            <w:tcPr>
                              <w:tcW w:w="0" w:type="auto"/>
                              <w:shd w:val="clear" w:color="auto" w:fill="auto"/>
                              <w:hideMark/>
                            </w:tcPr>
                            <w:p w14:paraId="12713ABF" w14:textId="77777777" w:rsidR="0064453A" w:rsidRPr="0064453A" w:rsidRDefault="0064453A" w:rsidP="0064453A">
                              <w:pPr>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1CE76FE1"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2018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75BBD0F1"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5</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414BB552"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83</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077E9BA"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81</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634E3D5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77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4B950CD9"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81</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301AC889"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95.062</w:t>
                              </w:r>
                            </w:p>
                          </w:tc>
                        </w:tr>
                        <w:tr w:rsidR="0064453A" w:rsidRPr="0064453A" w14:paraId="15067186" w14:textId="77777777">
                          <w:trPr>
                            <w:trHeight w:val="348"/>
                          </w:trPr>
                          <w:tc>
                            <w:tcPr>
                              <w:tcW w:w="0" w:type="auto"/>
                              <w:shd w:val="clear" w:color="auto" w:fill="auto"/>
                              <w:hideMark/>
                            </w:tcPr>
                            <w:p w14:paraId="29D89FB2"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7673367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2019</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3CFD8C62"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65FF6FEE"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68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375DF9F"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68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2C10884A"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65</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1495B33"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68</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463C5E9C"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95.588</w:t>
                              </w:r>
                            </w:p>
                          </w:tc>
                        </w:tr>
                        <w:tr w:rsidR="0064453A" w:rsidRPr="0064453A" w14:paraId="3A508C8F" w14:textId="77777777">
                          <w:trPr>
                            <w:trHeight w:val="348"/>
                          </w:trPr>
                          <w:tc>
                            <w:tcPr>
                              <w:tcW w:w="0" w:type="auto"/>
                              <w:shd w:val="clear" w:color="auto" w:fill="auto"/>
                              <w:hideMark/>
                            </w:tcPr>
                            <w:p w14:paraId="333DD5E8"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6643EFE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2020</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7579430"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5DCC76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55</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1DAD60C"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54</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352481A"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6A4DAB2"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52</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0D66C2EC"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88.889</w:t>
                              </w:r>
                            </w:p>
                          </w:tc>
                        </w:tr>
                        <w:tr w:rsidR="0064453A" w:rsidRPr="0064453A" w14:paraId="57A7287D" w14:textId="77777777">
                          <w:trPr>
                            <w:trHeight w:val="348"/>
                          </w:trPr>
                          <w:tc>
                            <w:tcPr>
                              <w:tcW w:w="0" w:type="auto"/>
                              <w:shd w:val="clear" w:color="auto" w:fill="auto"/>
                              <w:hideMark/>
                            </w:tcPr>
                            <w:p w14:paraId="3F2D25F6"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42162A4E"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Totals/Average</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6761C74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12</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2D27D46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206</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6C0D324F"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203</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150034C"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190</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059B6B8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201</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3678E99E"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93.596</w:t>
                              </w:r>
                            </w:p>
                          </w:tc>
                        </w:tr>
                        <w:tr w:rsidR="0064453A" w:rsidRPr="0064453A" w14:paraId="546016A7" w14:textId="77777777">
                          <w:trPr>
                            <w:trHeight w:val="336"/>
                          </w:trPr>
                          <w:tc>
                            <w:tcPr>
                              <w:tcW w:w="0" w:type="auto"/>
                              <w:shd w:val="clear" w:color="auto" w:fill="auto"/>
                              <w:hideMark/>
                            </w:tcPr>
                            <w:p w14:paraId="42C9384C" w14:textId="77777777" w:rsidR="0064453A" w:rsidRPr="0064453A" w:rsidRDefault="0064453A" w:rsidP="0064453A">
                              <w:pPr>
                                <w:jc w:val="right"/>
                                <w:textAlignment w:val="top"/>
                                <w:rPr>
                                  <w:rFonts w:ascii="Arial" w:hAnsi="Arial" w:cs="Arial"/>
                                  <w:color w:val="000000"/>
                                  <w:sz w:val="20"/>
                                  <w:szCs w:val="20"/>
                                </w:rPr>
                              </w:pPr>
                            </w:p>
                          </w:tc>
                          <w:tc>
                            <w:tcPr>
                              <w:tcW w:w="9725" w:type="dxa"/>
                              <w:gridSpan w:val="7"/>
                              <w:tcBorders>
                                <w:top w:val="single" w:sz="8" w:space="0" w:color="D3D3D3"/>
                                <w:left w:val="single" w:sz="8" w:space="0" w:color="D3D3D3"/>
                                <w:bottom w:val="single" w:sz="8" w:space="0" w:color="D3D3D3"/>
                                <w:right w:val="single" w:sz="8" w:space="0" w:color="D3D3D3"/>
                              </w:tcBorders>
                              <w:shd w:val="clear" w:color="auto" w:fill="auto"/>
                              <w:tcMar>
                                <w:top w:w="40" w:type="dxa"/>
                                <w:left w:w="40" w:type="dxa"/>
                                <w:bottom w:w="40" w:type="dxa"/>
                                <w:right w:w="40" w:type="dxa"/>
                              </w:tcMar>
                              <w:hideMark/>
                            </w:tcPr>
                            <w:p w14:paraId="3C81A33C" w14:textId="77777777" w:rsidR="0064453A" w:rsidRPr="0064453A" w:rsidRDefault="0064453A" w:rsidP="0064453A">
                              <w:pPr>
                                <w:textAlignment w:val="top"/>
                                <w:rPr>
                                  <w:rFonts w:ascii="Arial" w:hAnsi="Arial" w:cs="Arial"/>
                                  <w:color w:val="000000"/>
                                  <w:sz w:val="20"/>
                                  <w:szCs w:val="20"/>
                                </w:rPr>
                              </w:pPr>
                              <w:r w:rsidRPr="0064453A">
                                <w:rPr>
                                  <w:rFonts w:ascii="Arial" w:hAnsi="Arial" w:cs="Arial"/>
                                  <w:color w:val="000000"/>
                                  <w:sz w:val="20"/>
                                  <w:szCs w:val="20"/>
                                </w:rPr>
                                <w:t>Peace Officer License</w:t>
                              </w:r>
                            </w:p>
                          </w:tc>
                        </w:tr>
                        <w:tr w:rsidR="0064453A" w:rsidRPr="0064453A" w14:paraId="4CD5B922" w14:textId="77777777">
                          <w:trPr>
                            <w:trHeight w:val="348"/>
                          </w:trPr>
                          <w:tc>
                            <w:tcPr>
                              <w:tcW w:w="0" w:type="auto"/>
                              <w:shd w:val="clear" w:color="auto" w:fill="auto"/>
                              <w:hideMark/>
                            </w:tcPr>
                            <w:p w14:paraId="0551E70D" w14:textId="77777777" w:rsidR="0064453A" w:rsidRPr="0064453A" w:rsidRDefault="0064453A" w:rsidP="0064453A">
                              <w:pPr>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3219A42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2018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CBB627B"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BBDDB41"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34</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D912CE6"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34</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657436B0"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33</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3662F48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34</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0D4C8D4F"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97.059</w:t>
                              </w:r>
                            </w:p>
                          </w:tc>
                        </w:tr>
                        <w:tr w:rsidR="0064453A" w:rsidRPr="0064453A" w14:paraId="230351F2" w14:textId="77777777">
                          <w:trPr>
                            <w:trHeight w:val="348"/>
                          </w:trPr>
                          <w:tc>
                            <w:tcPr>
                              <w:tcW w:w="0" w:type="auto"/>
                              <w:shd w:val="clear" w:color="auto" w:fill="auto"/>
                              <w:hideMark/>
                            </w:tcPr>
                            <w:p w14:paraId="3E2C3859"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417A96DB"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2019</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6FA3850"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3</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84F05FE"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2AA5AC34"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30CC12F2"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FFF8F67"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47</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2A2D32D1"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100.000</w:t>
                              </w:r>
                            </w:p>
                          </w:tc>
                        </w:tr>
                        <w:tr w:rsidR="0064453A" w:rsidRPr="0064453A" w14:paraId="434DD922" w14:textId="77777777">
                          <w:trPr>
                            <w:trHeight w:val="348"/>
                          </w:trPr>
                          <w:tc>
                            <w:tcPr>
                              <w:tcW w:w="0" w:type="auto"/>
                              <w:shd w:val="clear" w:color="auto" w:fill="auto"/>
                              <w:hideMark/>
                            </w:tcPr>
                            <w:p w14:paraId="516B7878"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22F97F58"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FY 2020</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8970E16"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360447E5"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D46F73A"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06876083"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128E3F69"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27</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76234CFF"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100.000</w:t>
                              </w:r>
                            </w:p>
                          </w:tc>
                        </w:tr>
                        <w:tr w:rsidR="0064453A" w:rsidRPr="0064453A" w14:paraId="480D4F48" w14:textId="77777777">
                          <w:trPr>
                            <w:trHeight w:val="348"/>
                          </w:trPr>
                          <w:tc>
                            <w:tcPr>
                              <w:tcW w:w="0" w:type="auto"/>
                              <w:shd w:val="clear" w:color="auto" w:fill="auto"/>
                              <w:hideMark/>
                            </w:tcPr>
                            <w:p w14:paraId="1C8FC8FE" w14:textId="77777777" w:rsidR="0064453A" w:rsidRPr="0064453A" w:rsidRDefault="0064453A" w:rsidP="0064453A">
                              <w:pPr>
                                <w:jc w:val="right"/>
                                <w:textAlignment w:val="top"/>
                                <w:rPr>
                                  <w:rFonts w:ascii="Arial" w:hAnsi="Arial" w:cs="Arial"/>
                                  <w:color w:val="000000"/>
                                  <w:sz w:val="20"/>
                                  <w:szCs w:val="20"/>
                                </w:rPr>
                              </w:pPr>
                            </w:p>
                          </w:tc>
                          <w:tc>
                            <w:tcPr>
                              <w:tcW w:w="3639" w:type="dxa"/>
                              <w:tcBorders>
                                <w:top w:val="nil"/>
                                <w:left w:val="nil"/>
                                <w:bottom w:val="nil"/>
                                <w:right w:val="nil"/>
                              </w:tcBorders>
                              <w:shd w:val="clear" w:color="auto" w:fill="auto"/>
                              <w:tcMar>
                                <w:top w:w="40" w:type="dxa"/>
                                <w:left w:w="40" w:type="dxa"/>
                                <w:bottom w:w="40" w:type="dxa"/>
                                <w:right w:w="40" w:type="dxa"/>
                              </w:tcMar>
                              <w:hideMark/>
                            </w:tcPr>
                            <w:p w14:paraId="531E715E"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Totals/Average</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1F00CB9"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6</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0124EC6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008ED590"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108</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02A39F21"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107</w:t>
                              </w:r>
                            </w:p>
                          </w:tc>
                          <w:tc>
                            <w:tcPr>
                              <w:tcW w:w="987" w:type="dxa"/>
                              <w:tcBorders>
                                <w:top w:val="nil"/>
                                <w:left w:val="nil"/>
                                <w:bottom w:val="nil"/>
                                <w:right w:val="nil"/>
                              </w:tcBorders>
                              <w:shd w:val="clear" w:color="auto" w:fill="auto"/>
                              <w:tcMar>
                                <w:top w:w="40" w:type="dxa"/>
                                <w:left w:w="40" w:type="dxa"/>
                                <w:bottom w:w="40" w:type="dxa"/>
                                <w:right w:w="40" w:type="dxa"/>
                              </w:tcMar>
                              <w:hideMark/>
                            </w:tcPr>
                            <w:p w14:paraId="5A1C5B3C"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108</w:t>
                              </w:r>
                            </w:p>
                          </w:tc>
                          <w:tc>
                            <w:tcPr>
                              <w:tcW w:w="1152" w:type="dxa"/>
                              <w:tcBorders>
                                <w:top w:val="nil"/>
                                <w:left w:val="nil"/>
                                <w:bottom w:val="nil"/>
                                <w:right w:val="nil"/>
                              </w:tcBorders>
                              <w:shd w:val="clear" w:color="auto" w:fill="auto"/>
                              <w:tcMar>
                                <w:top w:w="40" w:type="dxa"/>
                                <w:left w:w="40" w:type="dxa"/>
                                <w:bottom w:w="40" w:type="dxa"/>
                                <w:right w:w="40" w:type="dxa"/>
                              </w:tcMar>
                              <w:hideMark/>
                            </w:tcPr>
                            <w:p w14:paraId="0CE4FEBD" w14:textId="77777777" w:rsidR="0064453A" w:rsidRPr="0064453A" w:rsidRDefault="0064453A" w:rsidP="0064453A">
                              <w:pPr>
                                <w:jc w:val="right"/>
                                <w:textAlignment w:val="top"/>
                                <w:rPr>
                                  <w:rFonts w:ascii="Arial" w:hAnsi="Arial" w:cs="Arial"/>
                                  <w:color w:val="000000"/>
                                  <w:sz w:val="20"/>
                                  <w:szCs w:val="20"/>
                                </w:rPr>
                              </w:pPr>
                              <w:r w:rsidRPr="0064453A">
                                <w:rPr>
                                  <w:rFonts w:ascii="Arial" w:hAnsi="Arial" w:cs="Arial"/>
                                  <w:color w:val="000000"/>
                                  <w:sz w:val="20"/>
                                  <w:szCs w:val="20"/>
                                </w:rPr>
                                <w:t>99.074</w:t>
                              </w:r>
                            </w:p>
                          </w:tc>
                        </w:tr>
                      </w:tbl>
                      <w:p w14:paraId="41A766F5" w14:textId="77777777" w:rsidR="0064453A" w:rsidRPr="0064453A" w:rsidRDefault="0064453A" w:rsidP="0064453A"/>
                    </w:tc>
                  </w:tr>
                </w:tbl>
                <w:p w14:paraId="114938CE" w14:textId="77777777" w:rsidR="0064453A" w:rsidRPr="0064453A" w:rsidRDefault="0064453A" w:rsidP="0064453A"/>
              </w:tc>
            </w:tr>
          </w:tbl>
          <w:p w14:paraId="59261F7A" w14:textId="77777777" w:rsidR="0064453A" w:rsidRPr="0064453A" w:rsidRDefault="0064453A" w:rsidP="0064453A">
            <w:pPr>
              <w:rPr>
                <w:color w:val="000000"/>
                <w:sz w:val="27"/>
                <w:szCs w:val="27"/>
              </w:rPr>
            </w:pPr>
          </w:p>
        </w:tc>
      </w:tr>
      <w:tr w:rsidR="003B7D90" w:rsidRPr="0064453A" w14:paraId="76C469DB" w14:textId="77777777" w:rsidTr="0064453A">
        <w:trPr>
          <w:tblCellSpacing w:w="0" w:type="dxa"/>
        </w:trPr>
        <w:tc>
          <w:tcPr>
            <w:tcW w:w="0" w:type="auto"/>
            <w:tcBorders>
              <w:top w:val="nil"/>
              <w:left w:val="nil"/>
              <w:bottom w:val="nil"/>
              <w:right w:val="nil"/>
            </w:tcBorders>
            <w:shd w:val="clear" w:color="auto" w:fill="auto"/>
            <w:vAlign w:val="center"/>
          </w:tcPr>
          <w:p w14:paraId="5DC4A8DD" w14:textId="77777777" w:rsidR="003B7D90" w:rsidRDefault="003B7D90" w:rsidP="0064453A">
            <w:pPr>
              <w:rPr>
                <w:sz w:val="20"/>
                <w:szCs w:val="20"/>
              </w:rPr>
            </w:pPr>
          </w:p>
          <w:p w14:paraId="759736B3" w14:textId="77777777" w:rsidR="003B7D90" w:rsidRDefault="003B7D90" w:rsidP="0064453A">
            <w:pPr>
              <w:rPr>
                <w:sz w:val="20"/>
                <w:szCs w:val="20"/>
              </w:rPr>
            </w:pPr>
          </w:p>
          <w:p w14:paraId="36766318" w14:textId="5C8F03F2" w:rsidR="003B7D90" w:rsidRPr="0064453A" w:rsidRDefault="003B7D90" w:rsidP="0064453A">
            <w:pPr>
              <w:rPr>
                <w:sz w:val="20"/>
                <w:szCs w:val="20"/>
              </w:rPr>
            </w:pPr>
          </w:p>
        </w:tc>
      </w:tr>
    </w:tbl>
    <w:p w14:paraId="7715E0B6" w14:textId="77777777" w:rsidR="00A06409" w:rsidRDefault="00A06409" w:rsidP="0064453A">
      <w:pPr>
        <w:pStyle w:val="BodyText"/>
        <w:spacing w:before="0" w:after="0"/>
      </w:pPr>
    </w:p>
    <w:p w14:paraId="36782E78" w14:textId="77777777" w:rsidR="00A06409" w:rsidRDefault="00A06409" w:rsidP="0064453A">
      <w:pPr>
        <w:pStyle w:val="BodyText"/>
        <w:spacing w:before="0" w:after="0"/>
      </w:pPr>
    </w:p>
    <w:p w14:paraId="59101532" w14:textId="77777777" w:rsidR="00A06409" w:rsidRDefault="00A06409" w:rsidP="0064453A">
      <w:pPr>
        <w:pStyle w:val="BodyText"/>
        <w:spacing w:before="0" w:after="0"/>
      </w:pPr>
    </w:p>
    <w:p w14:paraId="6D915952" w14:textId="77777777" w:rsidR="00A06409" w:rsidRDefault="00A06409" w:rsidP="0064453A">
      <w:pPr>
        <w:pStyle w:val="BodyText"/>
        <w:spacing w:before="0" w:after="0"/>
      </w:pPr>
    </w:p>
    <w:p w14:paraId="36C4B71F" w14:textId="5909F1E2" w:rsidR="00A70BCC" w:rsidRDefault="00A70BCC" w:rsidP="0064453A">
      <w:pPr>
        <w:pStyle w:val="BodyText"/>
        <w:spacing w:before="0" w:after="0"/>
      </w:pPr>
      <w:r w:rsidRPr="00F208CB">
        <w:br/>
      </w:r>
    </w:p>
    <w:p w14:paraId="3E8F2739" w14:textId="77777777" w:rsidR="00F208CB" w:rsidRPr="00F208CB" w:rsidRDefault="00F208CB" w:rsidP="00F208CB">
      <w:pPr>
        <w:pStyle w:val="BodyText"/>
        <w:spacing w:before="0" w:after="0"/>
      </w:pPr>
    </w:p>
    <w:p w14:paraId="3B0DD726" w14:textId="11B6A051" w:rsidR="00927BAF" w:rsidRDefault="00A70BCC" w:rsidP="00066AA2">
      <w:pPr>
        <w:pStyle w:val="BodyText"/>
        <w:numPr>
          <w:ilvl w:val="0"/>
          <w:numId w:val="2"/>
        </w:numPr>
        <w:spacing w:before="0" w:after="0"/>
      </w:pPr>
      <w:r w:rsidRPr="008D66C8">
        <w:rPr>
          <w:b/>
        </w:rPr>
        <w:t xml:space="preserve">Retention Standard: 78% of </w:t>
      </w:r>
      <w:r w:rsidR="00AB1316" w:rsidRPr="008D66C8">
        <w:rPr>
          <w:b/>
        </w:rPr>
        <w:t xml:space="preserve">students enrolled </w:t>
      </w:r>
      <w:r w:rsidR="00B717AE" w:rsidRPr="008D66C8">
        <w:rPr>
          <w:b/>
        </w:rPr>
        <w:t xml:space="preserve">in program courses </w:t>
      </w:r>
      <w:r w:rsidR="00AB1316" w:rsidRPr="008D66C8">
        <w:rPr>
          <w:b/>
        </w:rPr>
        <w:t xml:space="preserve">on the </w:t>
      </w:r>
      <w:r w:rsidR="00CD437B" w:rsidRPr="008D66C8">
        <w:rPr>
          <w:b/>
        </w:rPr>
        <w:t>start</w:t>
      </w:r>
      <w:r w:rsidRPr="008D66C8">
        <w:rPr>
          <w:b/>
        </w:rPr>
        <w:t xml:space="preserve"> d</w:t>
      </w:r>
      <w:r w:rsidR="00AB1316" w:rsidRPr="008D66C8">
        <w:rPr>
          <w:b/>
        </w:rPr>
        <w:t>ate</w:t>
      </w:r>
      <w:r w:rsidRPr="008D66C8">
        <w:rPr>
          <w:b/>
        </w:rPr>
        <w:t xml:space="preserve"> should </w:t>
      </w:r>
      <w:r w:rsidR="00AB1316" w:rsidRPr="008D66C8">
        <w:rPr>
          <w:b/>
        </w:rPr>
        <w:t>still be enrolled on the last class day (grades of A through F)</w:t>
      </w:r>
      <w:r w:rsidRPr="008D66C8">
        <w:rPr>
          <w:b/>
        </w:rPr>
        <w:t>.</w:t>
      </w:r>
      <w:r w:rsidRPr="008D66C8">
        <w:rPr>
          <w:b/>
        </w:rPr>
        <w:br/>
      </w:r>
      <w:r w:rsidR="0064453A" w:rsidRPr="008D66C8">
        <w:t xml:space="preserve">Basic Peace Officer Course retention rate </w:t>
      </w:r>
      <w:r w:rsidR="00927BAF" w:rsidRPr="008D66C8">
        <w:t>is 96.79%</w:t>
      </w:r>
      <w:r w:rsidRPr="008D66C8">
        <w:br/>
      </w:r>
      <w:r w:rsidR="00927BAF" w:rsidRPr="008D66C8">
        <w:t>Basic Correctional Officer retention is 98.54%</w:t>
      </w:r>
    </w:p>
    <w:p w14:paraId="2631006B" w14:textId="77777777" w:rsidR="003B7D90" w:rsidRPr="008D66C8" w:rsidRDefault="003B7D90" w:rsidP="003B7D90">
      <w:pPr>
        <w:pStyle w:val="BodyText"/>
        <w:spacing w:before="0" w:after="0"/>
      </w:pPr>
    </w:p>
    <w:p w14:paraId="33B1EC77" w14:textId="6B7B783C" w:rsidR="00A70BCC" w:rsidRPr="00B52007" w:rsidRDefault="00A70BCC" w:rsidP="00927BAF">
      <w:pPr>
        <w:pStyle w:val="BodyText"/>
        <w:spacing w:before="0" w:after="0"/>
        <w:ind w:left="1080"/>
      </w:pPr>
    </w:p>
    <w:p w14:paraId="476C8097" w14:textId="77777777" w:rsidR="003B7D90" w:rsidRPr="00A70BCC" w:rsidRDefault="003B7D90" w:rsidP="003B7D90">
      <w:pPr>
        <w:pStyle w:val="BodyText"/>
        <w:spacing w:before="0" w:after="0"/>
        <w:ind w:left="270" w:hanging="270"/>
        <w:rPr>
          <w:b/>
        </w:rPr>
      </w:pPr>
      <w:r w:rsidRPr="00A70BCC">
        <w:rPr>
          <w:b/>
        </w:rPr>
        <w:t>B. Show evidence that the THECB standards listed below have been met.  For any standard not met, describe the plan for bringing the program into compliance.</w:t>
      </w:r>
    </w:p>
    <w:p w14:paraId="288DF407" w14:textId="77777777" w:rsidR="003B7D90" w:rsidRPr="00F1262E" w:rsidRDefault="003B7D90" w:rsidP="003B7D90">
      <w:pPr>
        <w:pStyle w:val="BodyText"/>
        <w:spacing w:before="0" w:after="0"/>
        <w:ind w:left="1080"/>
      </w:pPr>
    </w:p>
    <w:p w14:paraId="183F7595" w14:textId="77777777" w:rsidR="00962755" w:rsidRDefault="003B7D90" w:rsidP="003B7D90">
      <w:pPr>
        <w:pStyle w:val="BodyText"/>
        <w:numPr>
          <w:ilvl w:val="0"/>
          <w:numId w:val="2"/>
        </w:numPr>
        <w:spacing w:before="0" w:after="0"/>
      </w:pPr>
      <w:r w:rsidRPr="00F1262E">
        <w:rPr>
          <w:b/>
        </w:rPr>
        <w:t>C</w:t>
      </w:r>
      <w:r>
        <w:rPr>
          <w:b/>
        </w:rPr>
        <w:t>ontac</w:t>
      </w:r>
      <w:r w:rsidRPr="00F1262E">
        <w:rPr>
          <w:b/>
        </w:rPr>
        <w:t xml:space="preserve">t Hour Standard: There are no more than </w:t>
      </w:r>
      <w:r>
        <w:rPr>
          <w:b/>
        </w:rPr>
        <w:t>779 contac</w:t>
      </w:r>
      <w:r w:rsidRPr="00F1262E">
        <w:rPr>
          <w:b/>
        </w:rPr>
        <w:t xml:space="preserve">t hours in the program plan. </w:t>
      </w:r>
      <w:r w:rsidRPr="00F1262E">
        <w:rPr>
          <w:b/>
        </w:rPr>
        <w:br/>
      </w:r>
      <w:r w:rsidRPr="008D66C8">
        <w:t xml:space="preserve">Number of contact hours in the program plan: </w:t>
      </w:r>
    </w:p>
    <w:p w14:paraId="4FBEAD05" w14:textId="77777777" w:rsidR="00962755" w:rsidRDefault="00962755" w:rsidP="00962755">
      <w:pPr>
        <w:pStyle w:val="BodyText"/>
        <w:numPr>
          <w:ilvl w:val="0"/>
          <w:numId w:val="60"/>
        </w:numPr>
        <w:spacing w:before="0" w:after="0"/>
      </w:pPr>
      <w:r w:rsidRPr="00962755">
        <w:rPr>
          <w:bCs/>
        </w:rPr>
        <w:t>Basic Peace Officer Course</w:t>
      </w:r>
      <w:r>
        <w:rPr>
          <w:b/>
        </w:rPr>
        <w:t xml:space="preserve"> </w:t>
      </w:r>
      <w:r w:rsidR="003B7D90">
        <w:t>775</w:t>
      </w:r>
      <w:r>
        <w:t xml:space="preserve"> hours. </w:t>
      </w:r>
    </w:p>
    <w:p w14:paraId="68D77BD8" w14:textId="00E380F2" w:rsidR="003B7D90" w:rsidRPr="00F1262E" w:rsidRDefault="00962755" w:rsidP="00962755">
      <w:pPr>
        <w:pStyle w:val="BodyText"/>
        <w:numPr>
          <w:ilvl w:val="0"/>
          <w:numId w:val="60"/>
        </w:numPr>
        <w:spacing w:before="0" w:after="0"/>
      </w:pPr>
      <w:r>
        <w:t xml:space="preserve">Basic Correctional Officer Course 120 hours. </w:t>
      </w:r>
      <w:r w:rsidR="003B7D90" w:rsidRPr="00F1262E">
        <w:br/>
      </w:r>
    </w:p>
    <w:p w14:paraId="495310E3" w14:textId="77777777" w:rsidR="00335F50" w:rsidRDefault="003B7D90" w:rsidP="003B7D90">
      <w:pPr>
        <w:pStyle w:val="BodyText"/>
        <w:numPr>
          <w:ilvl w:val="0"/>
          <w:numId w:val="2"/>
        </w:numPr>
        <w:spacing w:before="0" w:after="0"/>
      </w:pPr>
      <w:r w:rsidRPr="00796560">
        <w:rPr>
          <w:b/>
        </w:rPr>
        <w:t>Completers Standard: Average 25 completers over the last five years or an average of at least five completers per year.</w:t>
      </w:r>
      <w:r w:rsidRPr="00B52007">
        <w:br/>
      </w:r>
      <w:r w:rsidRPr="008D66C8">
        <w:t xml:space="preserve">Number of completers: </w:t>
      </w:r>
    </w:p>
    <w:p w14:paraId="553DC174" w14:textId="0C81DE3E" w:rsidR="0092410C" w:rsidRDefault="00B55D25" w:rsidP="00962755">
      <w:pPr>
        <w:pStyle w:val="BodyText"/>
        <w:numPr>
          <w:ilvl w:val="0"/>
          <w:numId w:val="61"/>
        </w:numPr>
        <w:spacing w:before="0" w:after="0"/>
      </w:pPr>
      <w:r>
        <w:t xml:space="preserve">There were 191 </w:t>
      </w:r>
      <w:r w:rsidR="003B7D90" w:rsidRPr="008D66C8">
        <w:t>Basic Peace Officer Course completers in last five years.</w:t>
      </w:r>
    </w:p>
    <w:p w14:paraId="2DB6FC5D" w14:textId="1C45A897" w:rsidR="003B7D90" w:rsidRDefault="00B55D25" w:rsidP="00962755">
      <w:pPr>
        <w:pStyle w:val="BodyText"/>
        <w:numPr>
          <w:ilvl w:val="0"/>
          <w:numId w:val="61"/>
        </w:numPr>
        <w:spacing w:before="0" w:after="0"/>
      </w:pPr>
      <w:r>
        <w:t xml:space="preserve">There were 322 </w:t>
      </w:r>
      <w:r w:rsidR="0092410C">
        <w:t>Basic Correctional Officer Course</w:t>
      </w:r>
      <w:r>
        <w:t xml:space="preserve"> completers in the last five years.</w:t>
      </w:r>
    </w:p>
    <w:p w14:paraId="44CEEBDC" w14:textId="681D99D3" w:rsidR="00A70BCC" w:rsidRDefault="0092410C" w:rsidP="00A70BCC">
      <w:r>
        <w:tab/>
      </w:r>
    </w:p>
    <w:p w14:paraId="513B2080" w14:textId="1F1AB755" w:rsidR="00A70BCC" w:rsidRPr="00F1262E" w:rsidRDefault="00037F45" w:rsidP="00A70BCC">
      <w:pPr>
        <w:pStyle w:val="BodyText"/>
        <w:ind w:left="360" w:hanging="360"/>
        <w:rPr>
          <w:b/>
          <w:color w:val="000000" w:themeColor="text1"/>
        </w:rPr>
      </w:pPr>
      <w:r w:rsidRPr="00F1262E">
        <w:rPr>
          <w:b/>
        </w:rPr>
        <w:t>C</w:t>
      </w:r>
      <w:r w:rsidR="00A70BCC" w:rsidRPr="00F1262E">
        <w:rPr>
          <w:b/>
        </w:rPr>
        <w:t xml:space="preserve">.   </w:t>
      </w:r>
      <w:r w:rsidR="00A70BCC" w:rsidRPr="00F1262E">
        <w:rPr>
          <w:b/>
          <w:color w:val="000000" w:themeColor="text1"/>
        </w:rPr>
        <w:t xml:space="preserve">Make a case </w:t>
      </w:r>
      <w:r w:rsidR="00F20F89">
        <w:rPr>
          <w:b/>
          <w:color w:val="000000" w:themeColor="text1"/>
        </w:rPr>
        <w:t xml:space="preserve">with evidence </w:t>
      </w:r>
      <w:r w:rsidR="00A70BCC" w:rsidRPr="00F1262E">
        <w:rPr>
          <w:b/>
          <w:color w:val="000000" w:themeColor="text1"/>
        </w:rPr>
        <w:t>that the program curriculum is current.</w:t>
      </w:r>
    </w:p>
    <w:p w14:paraId="70D87760" w14:textId="77777777" w:rsidR="00636F79" w:rsidRDefault="00927BAF" w:rsidP="00927BAF">
      <w:pPr>
        <w:pStyle w:val="BodyText"/>
        <w:spacing w:before="0" w:after="0"/>
        <w:ind w:left="720"/>
        <w:rPr>
          <w:iCs/>
        </w:rPr>
      </w:pPr>
      <w:r w:rsidRPr="008D66C8">
        <w:rPr>
          <w:iCs/>
        </w:rPr>
        <w:t xml:space="preserve">Both </w:t>
      </w:r>
      <w:r w:rsidR="008F363E" w:rsidRPr="008D66C8">
        <w:rPr>
          <w:iCs/>
        </w:rPr>
        <w:t>the</w:t>
      </w:r>
      <w:r w:rsidRPr="008D66C8">
        <w:rPr>
          <w:iCs/>
        </w:rPr>
        <w:t xml:space="preserve"> Basic Peace Officer Course and Basic Correctional Officer course have mandated curriculum that is required by the Texas Commission on Law Enforcement. The current Basic Peace Officer Course state mandated training is 696 hours. The Collin College Law Enforcement Academy currently offers a 775 hours course, 79 additional hours of training. </w:t>
      </w:r>
    </w:p>
    <w:p w14:paraId="32CB0D89" w14:textId="7C1C800B" w:rsidR="00636F79" w:rsidRDefault="00636F79" w:rsidP="00927BAF">
      <w:pPr>
        <w:pStyle w:val="BodyText"/>
        <w:spacing w:before="0" w:after="0"/>
        <w:ind w:left="720"/>
        <w:rPr>
          <w:iCs/>
        </w:rPr>
      </w:pPr>
    </w:p>
    <w:p w14:paraId="6C691D81" w14:textId="179DD347" w:rsidR="00A06409" w:rsidRDefault="00A06409" w:rsidP="00927BAF">
      <w:pPr>
        <w:pStyle w:val="BodyText"/>
        <w:spacing w:before="0" w:after="0"/>
        <w:ind w:left="720"/>
        <w:rPr>
          <w:iCs/>
        </w:rPr>
      </w:pPr>
    </w:p>
    <w:p w14:paraId="1CBF168C" w14:textId="69D0C4D6" w:rsidR="00A06409" w:rsidRDefault="00A06409" w:rsidP="00927BAF">
      <w:pPr>
        <w:pStyle w:val="BodyText"/>
        <w:spacing w:before="0" w:after="0"/>
        <w:ind w:left="720"/>
        <w:rPr>
          <w:iCs/>
        </w:rPr>
      </w:pPr>
    </w:p>
    <w:p w14:paraId="091C26A1" w14:textId="18029CA6" w:rsidR="00A06409" w:rsidRDefault="00A06409" w:rsidP="00927BAF">
      <w:pPr>
        <w:pStyle w:val="BodyText"/>
        <w:spacing w:before="0" w:after="0"/>
        <w:ind w:left="720"/>
        <w:rPr>
          <w:iCs/>
        </w:rPr>
      </w:pPr>
    </w:p>
    <w:p w14:paraId="37403B96" w14:textId="363AB492" w:rsidR="00A06409" w:rsidRDefault="00A06409" w:rsidP="00927BAF">
      <w:pPr>
        <w:pStyle w:val="BodyText"/>
        <w:spacing w:before="0" w:after="0"/>
        <w:ind w:left="720"/>
        <w:rPr>
          <w:iCs/>
        </w:rPr>
      </w:pPr>
    </w:p>
    <w:p w14:paraId="052E1F08" w14:textId="55692F27" w:rsidR="00A06409" w:rsidRDefault="00A06409" w:rsidP="00927BAF">
      <w:pPr>
        <w:pStyle w:val="BodyText"/>
        <w:spacing w:before="0" w:after="0"/>
        <w:ind w:left="720"/>
        <w:rPr>
          <w:iCs/>
        </w:rPr>
      </w:pPr>
    </w:p>
    <w:p w14:paraId="3F42BC51" w14:textId="7E3F3E66" w:rsidR="00A06409" w:rsidRDefault="00A06409" w:rsidP="00927BAF">
      <w:pPr>
        <w:pStyle w:val="BodyText"/>
        <w:spacing w:before="0" w:after="0"/>
        <w:ind w:left="720"/>
        <w:rPr>
          <w:iCs/>
        </w:rPr>
      </w:pPr>
    </w:p>
    <w:p w14:paraId="5B49BA20" w14:textId="36764D32" w:rsidR="00A06409" w:rsidRDefault="00A06409" w:rsidP="00927BAF">
      <w:pPr>
        <w:pStyle w:val="BodyText"/>
        <w:spacing w:before="0" w:after="0"/>
        <w:ind w:left="720"/>
        <w:rPr>
          <w:iCs/>
        </w:rPr>
      </w:pPr>
    </w:p>
    <w:p w14:paraId="737C3C65" w14:textId="77777777" w:rsidR="00A06409" w:rsidRDefault="00A06409" w:rsidP="00927BAF">
      <w:pPr>
        <w:pStyle w:val="BodyText"/>
        <w:spacing w:before="0" w:after="0"/>
        <w:ind w:left="720"/>
        <w:rPr>
          <w:iCs/>
        </w:rPr>
      </w:pPr>
    </w:p>
    <w:p w14:paraId="675095A5" w14:textId="0C60F0FF" w:rsidR="00636F79" w:rsidRPr="00796560" w:rsidRDefault="00A70BCC" w:rsidP="00636F79">
      <w:pPr>
        <w:rPr>
          <w:b/>
          <w:bCs/>
          <w:i/>
          <w:iCs/>
          <w:sz w:val="28"/>
          <w:szCs w:val="28"/>
          <w:u w:val="single"/>
        </w:rPr>
      </w:pPr>
      <w:r w:rsidRPr="008D66C8">
        <w:rPr>
          <w:iCs/>
        </w:rPr>
        <w:br/>
      </w:r>
      <w:r w:rsidR="00636F79" w:rsidRPr="00796560">
        <w:rPr>
          <w:b/>
          <w:bCs/>
          <w:i/>
          <w:iCs/>
          <w:sz w:val="28"/>
          <w:szCs w:val="28"/>
          <w:u w:val="single"/>
        </w:rPr>
        <w:t xml:space="preserve">Current Texas Commission on Law Enforcement Basic Peace officer Course mandated curriculum: </w:t>
      </w:r>
    </w:p>
    <w:p w14:paraId="586F6EB3" w14:textId="77777777" w:rsidR="00636F79" w:rsidRDefault="00636F79" w:rsidP="00636F79">
      <w:pPr>
        <w:jc w:val="center"/>
        <w:rPr>
          <w:rFonts w:ascii="Calibri" w:hAnsi="Calibri" w:cs="Calibri"/>
        </w:rPr>
      </w:pPr>
    </w:p>
    <w:p w14:paraId="04EDDB17" w14:textId="77777777" w:rsidR="00636F79" w:rsidRPr="00796560" w:rsidRDefault="00636F79" w:rsidP="00636F79">
      <w:pPr>
        <w:rPr>
          <w:rFonts w:ascii="Calibri" w:hAnsi="Calibri" w:cs="Calibri"/>
          <w:bCs/>
          <w:u w:val="single"/>
        </w:rPr>
      </w:pPr>
      <w:r w:rsidRPr="00796560">
        <w:rPr>
          <w:rFonts w:ascii="Calibri" w:hAnsi="Calibri" w:cs="Calibri"/>
          <w:bCs/>
          <w:u w:val="single"/>
        </w:rPr>
        <w:t>Module A</w:t>
      </w:r>
      <w:r w:rsidRPr="00796560">
        <w:rPr>
          <w:rFonts w:ascii="Calibri" w:hAnsi="Calibri" w:cs="Calibri"/>
          <w:bCs/>
          <w:u w:val="single"/>
        </w:rPr>
        <w:tab/>
        <w:t>Introduction/Orientation</w:t>
      </w:r>
    </w:p>
    <w:p w14:paraId="33FAA4A6" w14:textId="77777777" w:rsidR="00636F79" w:rsidRPr="00796560" w:rsidRDefault="00636F79" w:rsidP="00066AA2">
      <w:pPr>
        <w:pStyle w:val="ListParagraph"/>
        <w:numPr>
          <w:ilvl w:val="0"/>
          <w:numId w:val="25"/>
        </w:numPr>
        <w:spacing w:after="160" w:line="259" w:lineRule="auto"/>
        <w:rPr>
          <w:rFonts w:cs="Calibri"/>
          <w:bCs/>
        </w:rPr>
      </w:pPr>
      <w:r w:rsidRPr="00796560">
        <w:rPr>
          <w:rFonts w:cs="Calibri"/>
          <w:bCs/>
        </w:rPr>
        <w:t>Administrative/Departmental Overview</w:t>
      </w:r>
      <w:r w:rsidRPr="00796560">
        <w:rPr>
          <w:rFonts w:cs="Calibri"/>
          <w:bCs/>
        </w:rPr>
        <w:tab/>
      </w:r>
      <w:r w:rsidRPr="00796560">
        <w:rPr>
          <w:rFonts w:cs="Calibri"/>
          <w:bCs/>
        </w:rPr>
        <w:tab/>
      </w:r>
      <w:r w:rsidRPr="00796560">
        <w:rPr>
          <w:rFonts w:cs="Calibri"/>
          <w:bCs/>
        </w:rPr>
        <w:tab/>
      </w:r>
      <w:r w:rsidRPr="00796560">
        <w:rPr>
          <w:rFonts w:cs="Calibri"/>
          <w:bCs/>
        </w:rPr>
        <w:tab/>
      </w:r>
      <w:r w:rsidRPr="00796560">
        <w:rPr>
          <w:rFonts w:cs="Calibri"/>
          <w:bCs/>
        </w:rPr>
        <w:tab/>
      </w:r>
      <w:r w:rsidRPr="00796560">
        <w:rPr>
          <w:rFonts w:cs="Calibri"/>
          <w:bCs/>
        </w:rPr>
        <w:tab/>
      </w:r>
      <w:r w:rsidRPr="00796560">
        <w:rPr>
          <w:rFonts w:cs="Calibri"/>
          <w:bCs/>
        </w:rPr>
        <w:tab/>
      </w:r>
      <w:r w:rsidRPr="00796560">
        <w:rPr>
          <w:rFonts w:cs="Calibri"/>
          <w:bCs/>
        </w:rPr>
        <w:tab/>
      </w:r>
      <w:r w:rsidRPr="00796560">
        <w:rPr>
          <w:rFonts w:cs="Calibri"/>
          <w:bCs/>
        </w:rPr>
        <w:tab/>
      </w:r>
    </w:p>
    <w:p w14:paraId="318B3CFD" w14:textId="77777777" w:rsidR="00636F79" w:rsidRPr="00796560" w:rsidRDefault="00636F79" w:rsidP="00636F79">
      <w:pPr>
        <w:rPr>
          <w:rFonts w:ascii="Calibri" w:hAnsi="Calibri" w:cs="Calibri"/>
          <w:bCs/>
          <w:u w:val="single"/>
        </w:rPr>
      </w:pPr>
      <w:r w:rsidRPr="00796560">
        <w:rPr>
          <w:rFonts w:ascii="Calibri" w:hAnsi="Calibri" w:cs="Calibri"/>
          <w:bCs/>
          <w:u w:val="single"/>
        </w:rPr>
        <w:t>Module B</w:t>
      </w:r>
      <w:r w:rsidRPr="00796560">
        <w:rPr>
          <w:rFonts w:ascii="Calibri" w:hAnsi="Calibri" w:cs="Calibri"/>
          <w:bCs/>
          <w:u w:val="single"/>
        </w:rPr>
        <w:tab/>
        <w:t>Professional Police Practices</w:t>
      </w:r>
    </w:p>
    <w:p w14:paraId="45AF70BB" w14:textId="77777777" w:rsidR="00636F79" w:rsidRPr="00796560" w:rsidRDefault="00636F79" w:rsidP="00066AA2">
      <w:pPr>
        <w:pStyle w:val="ListParagraph"/>
        <w:numPr>
          <w:ilvl w:val="0"/>
          <w:numId w:val="24"/>
        </w:numPr>
        <w:spacing w:after="160" w:line="259" w:lineRule="auto"/>
        <w:rPr>
          <w:rFonts w:cs="Calibri"/>
          <w:bCs/>
        </w:rPr>
      </w:pPr>
      <w:r w:rsidRPr="00796560">
        <w:rPr>
          <w:rFonts w:cs="Calibri"/>
          <w:bCs/>
        </w:rPr>
        <w:t>Professionalism and Ethics</w:t>
      </w:r>
    </w:p>
    <w:p w14:paraId="76847FF6" w14:textId="77777777" w:rsidR="00636F79" w:rsidRPr="00796560" w:rsidRDefault="00636F79" w:rsidP="00636F79">
      <w:pPr>
        <w:pStyle w:val="BodyText"/>
        <w:rPr>
          <w:rFonts w:ascii="Calibri" w:hAnsi="Calibri" w:cs="Calibri"/>
          <w:bCs/>
        </w:rPr>
      </w:pPr>
      <w:r w:rsidRPr="00796560">
        <w:rPr>
          <w:rFonts w:ascii="Calibri" w:hAnsi="Calibri" w:cs="Calibri"/>
          <w:bCs/>
        </w:rPr>
        <w:t>Unit Goal: Understand and respect professionalism as it applies to law enforcement.</w:t>
      </w:r>
    </w:p>
    <w:p w14:paraId="542DEBE3" w14:textId="77777777" w:rsidR="00636F79" w:rsidRPr="008653BD" w:rsidRDefault="00636F79" w:rsidP="00066AA2">
      <w:pPr>
        <w:pStyle w:val="ListParagraph"/>
        <w:numPr>
          <w:ilvl w:val="1"/>
          <w:numId w:val="24"/>
        </w:numPr>
        <w:spacing w:after="160" w:line="259" w:lineRule="auto"/>
        <w:outlineLvl w:val="0"/>
        <w:rPr>
          <w:rFonts w:cs="Calibri"/>
        </w:rPr>
      </w:pPr>
      <w:r w:rsidRPr="008653BD">
        <w:rPr>
          <w:rFonts w:cs="Calibri"/>
        </w:rPr>
        <w:t>Discuss the concept of professionalism.</w:t>
      </w:r>
    </w:p>
    <w:p w14:paraId="00BF567C" w14:textId="77777777" w:rsidR="00636F79" w:rsidRPr="008653BD" w:rsidRDefault="00636F79" w:rsidP="00066AA2">
      <w:pPr>
        <w:pStyle w:val="ListParagraph"/>
        <w:numPr>
          <w:ilvl w:val="1"/>
          <w:numId w:val="24"/>
        </w:numPr>
        <w:spacing w:after="160" w:line="259" w:lineRule="auto"/>
        <w:outlineLvl w:val="0"/>
        <w:rPr>
          <w:rFonts w:cs="Calibri"/>
        </w:rPr>
      </w:pPr>
      <w:r w:rsidRPr="008653BD">
        <w:rPr>
          <w:rFonts w:cs="Calibri"/>
        </w:rPr>
        <w:t>Discuss the characteristics of professionalism.</w:t>
      </w:r>
    </w:p>
    <w:p w14:paraId="47657F8E" w14:textId="77777777" w:rsidR="00636F79" w:rsidRPr="008653BD" w:rsidRDefault="00636F79" w:rsidP="00636F79">
      <w:pPr>
        <w:outlineLvl w:val="0"/>
        <w:rPr>
          <w:rFonts w:ascii="Calibri" w:hAnsi="Calibri" w:cs="Calibri"/>
        </w:rPr>
      </w:pPr>
      <w:r w:rsidRPr="008653BD">
        <w:rPr>
          <w:rFonts w:ascii="Calibri" w:hAnsi="Calibri" w:cs="Calibri"/>
        </w:rPr>
        <w:t>Unit Goal: Understand and accept the crucial role of ethics as related to professionalism</w:t>
      </w:r>
    </w:p>
    <w:p w14:paraId="1BDB4062" w14:textId="77777777" w:rsidR="00636F79" w:rsidRPr="008653BD" w:rsidRDefault="00636F79" w:rsidP="00066AA2">
      <w:pPr>
        <w:pStyle w:val="ListParagraph"/>
        <w:numPr>
          <w:ilvl w:val="1"/>
          <w:numId w:val="24"/>
        </w:numPr>
        <w:spacing w:line="259" w:lineRule="auto"/>
        <w:outlineLvl w:val="0"/>
        <w:rPr>
          <w:rFonts w:cs="Calibri"/>
        </w:rPr>
      </w:pPr>
      <w:r w:rsidRPr="008653BD">
        <w:rPr>
          <w:rFonts w:cs="Calibri"/>
        </w:rPr>
        <w:t>Discuss the Law Enforcement Code of Ethics</w:t>
      </w:r>
    </w:p>
    <w:p w14:paraId="4541ADB8" w14:textId="77777777" w:rsidR="00636F79" w:rsidRPr="008653BD" w:rsidRDefault="00636F79" w:rsidP="00066AA2">
      <w:pPr>
        <w:pStyle w:val="ListParagraph"/>
        <w:numPr>
          <w:ilvl w:val="1"/>
          <w:numId w:val="24"/>
        </w:numPr>
        <w:spacing w:line="259" w:lineRule="auto"/>
        <w:outlineLvl w:val="0"/>
        <w:rPr>
          <w:rFonts w:cs="Calibri"/>
        </w:rPr>
      </w:pPr>
      <w:r w:rsidRPr="008653BD">
        <w:rPr>
          <w:rFonts w:cs="Calibri"/>
        </w:rPr>
        <w:t>Discuss ethical dilemmas in law enforcement.</w:t>
      </w:r>
    </w:p>
    <w:p w14:paraId="03B23594" w14:textId="77777777" w:rsidR="00636F79" w:rsidRPr="008653BD" w:rsidRDefault="00636F79" w:rsidP="00066AA2">
      <w:pPr>
        <w:pStyle w:val="ListParagraph"/>
        <w:numPr>
          <w:ilvl w:val="1"/>
          <w:numId w:val="24"/>
        </w:numPr>
        <w:spacing w:line="259" w:lineRule="auto"/>
        <w:outlineLvl w:val="0"/>
        <w:rPr>
          <w:rFonts w:cs="Calibri"/>
        </w:rPr>
      </w:pPr>
      <w:r w:rsidRPr="008653BD">
        <w:rPr>
          <w:rFonts w:cs="Calibri"/>
        </w:rPr>
        <w:t>Discuss the differences between physical and moral courage.</w:t>
      </w:r>
    </w:p>
    <w:p w14:paraId="66BE180D" w14:textId="77777777" w:rsidR="00636F79" w:rsidRPr="00796560" w:rsidRDefault="00636F79" w:rsidP="00636F79">
      <w:pPr>
        <w:pStyle w:val="BodyText"/>
        <w:rPr>
          <w:rFonts w:ascii="Calibri" w:hAnsi="Calibri" w:cs="Calibri"/>
          <w:bCs/>
        </w:rPr>
      </w:pPr>
    </w:p>
    <w:p w14:paraId="25AD87C9" w14:textId="77777777" w:rsidR="00636F79" w:rsidRPr="00796560" w:rsidRDefault="00636F79" w:rsidP="00636F79">
      <w:pPr>
        <w:pStyle w:val="BodyText"/>
        <w:rPr>
          <w:rFonts w:ascii="Calibri" w:hAnsi="Calibri" w:cs="Calibri"/>
          <w:bCs/>
        </w:rPr>
      </w:pPr>
      <w:r w:rsidRPr="00796560">
        <w:rPr>
          <w:rFonts w:ascii="Calibri" w:hAnsi="Calibri" w:cs="Calibri"/>
          <w:bCs/>
        </w:rPr>
        <w:t>Unit Goal: Understand the civil and criminal laws related to unethical behavior of peace officers.</w:t>
      </w:r>
    </w:p>
    <w:p w14:paraId="0D3EF46D" w14:textId="77777777" w:rsidR="00636F79" w:rsidRPr="00796560" w:rsidRDefault="00636F79" w:rsidP="00636F79">
      <w:pPr>
        <w:pStyle w:val="BodyText"/>
        <w:ind w:firstLine="360"/>
        <w:rPr>
          <w:rFonts w:ascii="Calibri" w:hAnsi="Calibri" w:cs="Calibri"/>
          <w:bCs/>
        </w:rPr>
      </w:pPr>
      <w:r w:rsidRPr="00796560">
        <w:rPr>
          <w:rFonts w:ascii="Calibri" w:hAnsi="Calibri" w:cs="Calibri"/>
          <w:bCs/>
        </w:rPr>
        <w:t>1.6</w:t>
      </w:r>
      <w:r w:rsidRPr="00796560">
        <w:rPr>
          <w:rFonts w:ascii="Calibri" w:hAnsi="Calibri" w:cs="Calibri"/>
          <w:bCs/>
        </w:rPr>
        <w:tab/>
        <w:t xml:space="preserve">      Discuss Title 8 of the Texas Penal Code in relationship to an officer’s behavior.</w:t>
      </w:r>
    </w:p>
    <w:p w14:paraId="4333BB3C" w14:textId="77777777" w:rsidR="00636F79" w:rsidRPr="00796560" w:rsidRDefault="00636F79" w:rsidP="00636F79">
      <w:pPr>
        <w:pStyle w:val="BodyText"/>
        <w:ind w:firstLine="360"/>
        <w:rPr>
          <w:rFonts w:ascii="Calibri" w:hAnsi="Calibri" w:cs="Calibri"/>
          <w:bCs/>
        </w:rPr>
      </w:pPr>
      <w:r w:rsidRPr="00796560">
        <w:rPr>
          <w:rFonts w:ascii="Calibri" w:hAnsi="Calibri" w:cs="Calibri"/>
          <w:bCs/>
        </w:rPr>
        <w:t>1.7</w:t>
      </w:r>
      <w:r w:rsidRPr="00796560">
        <w:rPr>
          <w:rFonts w:ascii="Calibri" w:hAnsi="Calibri" w:cs="Calibri"/>
          <w:bCs/>
        </w:rPr>
        <w:tab/>
        <w:t xml:space="preserve">      Explain relevant federal criminal law in relationship to an officer’s behavior.</w:t>
      </w:r>
    </w:p>
    <w:p w14:paraId="32A2CB22" w14:textId="77777777" w:rsidR="00636F79" w:rsidRPr="00796560" w:rsidRDefault="00636F79" w:rsidP="00636F79">
      <w:pPr>
        <w:pStyle w:val="BodyText"/>
        <w:rPr>
          <w:rFonts w:ascii="Calibri" w:hAnsi="Calibri" w:cs="Calibri"/>
          <w:bCs/>
        </w:rPr>
      </w:pPr>
      <w:r w:rsidRPr="00796560">
        <w:rPr>
          <w:rFonts w:ascii="Calibri" w:hAnsi="Calibri" w:cs="Calibri"/>
          <w:bCs/>
        </w:rPr>
        <w:t xml:space="preserve">       1.8       List civil penalties for sexual harassment and inappropriate officer conduct.</w:t>
      </w:r>
    </w:p>
    <w:p w14:paraId="2A57A521" w14:textId="77777777" w:rsidR="00636F79" w:rsidRPr="008653BD" w:rsidRDefault="00636F79" w:rsidP="00636F79">
      <w:pPr>
        <w:rPr>
          <w:rFonts w:ascii="Calibri" w:hAnsi="Calibri" w:cs="Calibri"/>
        </w:rPr>
      </w:pPr>
    </w:p>
    <w:p w14:paraId="7F66AB4A" w14:textId="77777777" w:rsidR="00636F79" w:rsidRPr="008653BD" w:rsidRDefault="00636F79" w:rsidP="00066AA2">
      <w:pPr>
        <w:pStyle w:val="ListParagraph"/>
        <w:numPr>
          <w:ilvl w:val="0"/>
          <w:numId w:val="24"/>
        </w:numPr>
        <w:spacing w:after="160" w:line="259" w:lineRule="auto"/>
        <w:rPr>
          <w:rFonts w:cs="Calibri"/>
          <w:b/>
          <w:bCs/>
        </w:rPr>
      </w:pPr>
      <w:r w:rsidRPr="008653BD">
        <w:rPr>
          <w:rFonts w:cs="Calibri"/>
          <w:b/>
          <w:bCs/>
        </w:rPr>
        <w:t>Professional Policing</w:t>
      </w:r>
    </w:p>
    <w:p w14:paraId="20C640F4" w14:textId="77777777" w:rsidR="00636F79" w:rsidRPr="008653BD" w:rsidRDefault="00636F79" w:rsidP="00636F79">
      <w:pPr>
        <w:rPr>
          <w:rFonts w:ascii="Calibri" w:hAnsi="Calibri" w:cs="Calibri"/>
        </w:rPr>
      </w:pPr>
      <w:r w:rsidRPr="008653BD">
        <w:rPr>
          <w:rFonts w:ascii="Calibri" w:hAnsi="Calibri" w:cs="Calibri"/>
        </w:rPr>
        <w:t>Unit Goal:   To develop a knowledge of the development and influence of the evolution of police service models and styles.</w:t>
      </w:r>
    </w:p>
    <w:p w14:paraId="70B688E9" w14:textId="77777777" w:rsidR="00636F79" w:rsidRPr="008653BD" w:rsidRDefault="00636F79" w:rsidP="00066AA2">
      <w:pPr>
        <w:pStyle w:val="ListParagraph"/>
        <w:numPr>
          <w:ilvl w:val="1"/>
          <w:numId w:val="24"/>
        </w:numPr>
        <w:spacing w:line="259" w:lineRule="auto"/>
        <w:rPr>
          <w:rFonts w:cs="Calibri"/>
        </w:rPr>
      </w:pPr>
      <w:r w:rsidRPr="008653BD">
        <w:rPr>
          <w:rFonts w:cs="Calibri"/>
        </w:rPr>
        <w:t>Describe significant historical events that have influenced policing in the United States.</w:t>
      </w:r>
    </w:p>
    <w:p w14:paraId="25AF3C4C"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Describe the historical development of police service models or styles</w:t>
      </w:r>
    </w:p>
    <w:p w14:paraId="4EA8E795"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Describe the evolution of policing in Texas.</w:t>
      </w:r>
    </w:p>
    <w:p w14:paraId="40C90CE8"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List the requirements of licensees under selected sections of the current Commission Rules.</w:t>
      </w:r>
    </w:p>
    <w:p w14:paraId="7C00E895"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Explain the traditional police service model.</w:t>
      </w:r>
    </w:p>
    <w:p w14:paraId="49E7A732"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Define “community policing” and explain this service model.</w:t>
      </w:r>
    </w:p>
    <w:p w14:paraId="570607CC" w14:textId="77777777" w:rsidR="00636F79" w:rsidRPr="008653BD" w:rsidRDefault="00636F79" w:rsidP="00636F79">
      <w:pPr>
        <w:rPr>
          <w:rFonts w:ascii="Calibri" w:hAnsi="Calibri" w:cs="Calibri"/>
        </w:rPr>
      </w:pPr>
      <w:r w:rsidRPr="008653BD">
        <w:rPr>
          <w:rFonts w:ascii="Calibri" w:hAnsi="Calibri" w:cs="Calibri"/>
        </w:rPr>
        <w:t>Unit Goal:  To increase the understanding of the organization's role in society and police organizational issues.</w:t>
      </w:r>
    </w:p>
    <w:p w14:paraId="1D6606C3"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Interpret the police organization’s role in society.</w:t>
      </w:r>
    </w:p>
    <w:p w14:paraId="6E1E1EA9" w14:textId="77777777" w:rsidR="00636F79" w:rsidRPr="008653BD" w:rsidRDefault="00636F79" w:rsidP="00066AA2">
      <w:pPr>
        <w:pStyle w:val="ListParagraph"/>
        <w:numPr>
          <w:ilvl w:val="1"/>
          <w:numId w:val="24"/>
        </w:numPr>
        <w:spacing w:after="160" w:line="259" w:lineRule="auto"/>
        <w:rPr>
          <w:rFonts w:cs="Calibri"/>
          <w:bCs/>
          <w:u w:val="single"/>
        </w:rPr>
      </w:pPr>
      <w:r w:rsidRPr="008653BD">
        <w:rPr>
          <w:rFonts w:cs="Calibri"/>
        </w:rPr>
        <w:t>Recognize the values of providing quality police customer service.</w:t>
      </w:r>
    </w:p>
    <w:p w14:paraId="148B1F9A" w14:textId="77777777" w:rsidR="00636F79" w:rsidRPr="00660EAF" w:rsidRDefault="00636F79" w:rsidP="00066AA2">
      <w:pPr>
        <w:pStyle w:val="ListParagraph"/>
        <w:numPr>
          <w:ilvl w:val="1"/>
          <w:numId w:val="24"/>
        </w:numPr>
        <w:spacing w:after="160" w:line="259" w:lineRule="auto"/>
        <w:rPr>
          <w:rFonts w:cs="Calibri"/>
          <w:bCs/>
          <w:u w:val="single"/>
        </w:rPr>
      </w:pPr>
      <w:r w:rsidRPr="008653BD">
        <w:rPr>
          <w:rFonts w:cs="Calibri"/>
        </w:rPr>
        <w:t>Analyze the characteristics of traditional (formal) police organizational structure and police subculture (informal).</w:t>
      </w:r>
    </w:p>
    <w:p w14:paraId="38480121" w14:textId="77777777" w:rsidR="00636F79" w:rsidRPr="008653BD" w:rsidRDefault="00636F79" w:rsidP="00066AA2">
      <w:pPr>
        <w:pStyle w:val="ListParagraph"/>
        <w:numPr>
          <w:ilvl w:val="1"/>
          <w:numId w:val="24"/>
        </w:numPr>
        <w:spacing w:after="160" w:line="259" w:lineRule="auto"/>
        <w:rPr>
          <w:rFonts w:cs="Calibri"/>
          <w:bCs/>
          <w:u w:val="single"/>
        </w:rPr>
      </w:pPr>
      <w:r>
        <w:rPr>
          <w:rFonts w:cs="Calibri"/>
        </w:rPr>
        <w:t>Discuss the concept of Crime Stoppers and the function of the organization.</w:t>
      </w:r>
    </w:p>
    <w:p w14:paraId="3D6032F1" w14:textId="77777777" w:rsidR="00636F79" w:rsidRPr="008653BD" w:rsidRDefault="00636F79" w:rsidP="00636F79">
      <w:pPr>
        <w:pStyle w:val="ListParagraph"/>
        <w:ind w:left="1080"/>
        <w:rPr>
          <w:rFonts w:cs="Calibri"/>
          <w:bCs/>
          <w:u w:val="single"/>
        </w:rPr>
      </w:pPr>
    </w:p>
    <w:p w14:paraId="2E8F2D3B"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Fitness, Wellness, and Stress Management</w:t>
      </w:r>
      <w:r w:rsidRPr="008653BD">
        <w:rPr>
          <w:rFonts w:cs="Calibri"/>
          <w:b/>
        </w:rPr>
        <w:tab/>
      </w:r>
    </w:p>
    <w:p w14:paraId="45C6F691"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Cs/>
        </w:rPr>
      </w:pPr>
      <w:r w:rsidRPr="008653BD">
        <w:rPr>
          <w:rFonts w:ascii="Calibri" w:hAnsi="Calibri" w:cs="Calibri"/>
        </w:rPr>
        <w:t>Unit Goal: Demonstrate an understanding of basic fitness and wellness concepts related to the ability to perform law enforcement job tasks and to maintain a high level of fitness and wellness.</w:t>
      </w:r>
      <w:r w:rsidRPr="008653BD">
        <w:rPr>
          <w:rFonts w:ascii="Calibri" w:hAnsi="Calibri" w:cs="Calibri"/>
        </w:rPr>
        <w:tab/>
      </w:r>
      <w:r w:rsidRPr="008653BD">
        <w:rPr>
          <w:rFonts w:ascii="Calibri" w:hAnsi="Calibri" w:cs="Calibri"/>
        </w:rPr>
        <w:tab/>
      </w:r>
    </w:p>
    <w:p w14:paraId="7CEDF31C" w14:textId="77777777" w:rsidR="00636F79"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rPr>
        <w:t xml:space="preserve">Describe the importance and relevance of health habits, fitness and wellness to </w:t>
      </w:r>
      <w:r>
        <w:rPr>
          <w:rFonts w:cs="Calibri"/>
        </w:rPr>
        <w:t xml:space="preserve"> </w:t>
      </w:r>
    </w:p>
    <w:p w14:paraId="4F948297" w14:textId="77777777" w:rsidR="00636F79" w:rsidRPr="006C2182"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rPr>
        <w:t xml:space="preserve">       </w:t>
      </w:r>
      <w:r w:rsidRPr="006C2182">
        <w:rPr>
          <w:rFonts w:cs="Calibri"/>
        </w:rPr>
        <w:t xml:space="preserve">the law enforcement profession. </w:t>
      </w:r>
    </w:p>
    <w:p w14:paraId="0F62B9CB"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Identify the guidelines and principles of a safe exercise program</w:t>
      </w:r>
    </w:p>
    <w:p w14:paraId="597E598A"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Identify the principles of an exercise program</w:t>
      </w:r>
    </w:p>
    <w:p w14:paraId="5F3DF732"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 xml:space="preserve">Identify FITT guidelines for thresholds of fitness training related to </w:t>
      </w:r>
      <w:r>
        <w:rPr>
          <w:rFonts w:cs="Calibri"/>
          <w:bCs/>
        </w:rPr>
        <w:t xml:space="preserve">  </w:t>
      </w:r>
    </w:p>
    <w:p w14:paraId="674120DD" w14:textId="77777777" w:rsidR="00636F79" w:rsidRPr="006C2182"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rPr>
        <w:t xml:space="preserve">      </w:t>
      </w:r>
      <w:r w:rsidRPr="006C2182">
        <w:rPr>
          <w:rFonts w:cs="Calibri"/>
          <w:bCs/>
        </w:rPr>
        <w:t>cardiovascular, strength, anaerobic and flexibility training.</w:t>
      </w:r>
    </w:p>
    <w:p w14:paraId="4896A71C"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Identify the components of an exercise program</w:t>
      </w:r>
    </w:p>
    <w:p w14:paraId="5695BB6E"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Identify safety measures for fitness training</w:t>
      </w:r>
    </w:p>
    <w:p w14:paraId="49445822" w14:textId="77777777" w:rsidR="00636F79" w:rsidRPr="008653BD" w:rsidRDefault="00636F79" w:rsidP="00636F79">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8653BD">
        <w:rPr>
          <w:rFonts w:ascii="Calibri" w:hAnsi="Calibri" w:cs="Calibri"/>
          <w:bCs/>
        </w:rPr>
        <w:t>Unit Goal: Demonstrate an understanding of nutrition concepts required to maintain a high level of performance, fitness and wellness.</w:t>
      </w:r>
    </w:p>
    <w:p w14:paraId="5DF5DCC7"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bCs/>
        </w:rPr>
        <w:t>Describe the relationship between nutrition and performance</w:t>
      </w:r>
    </w:p>
    <w:p w14:paraId="3C23A29F"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Identify healthy nutritional strategies.</w:t>
      </w:r>
    </w:p>
    <w:p w14:paraId="3E228FEB" w14:textId="77777777" w:rsidR="00636F79" w:rsidRPr="008653BD" w:rsidRDefault="00636F79" w:rsidP="00636F79">
      <w:pPr>
        <w:rPr>
          <w:rFonts w:ascii="Calibri" w:hAnsi="Calibri" w:cs="Calibri"/>
        </w:rPr>
      </w:pPr>
      <w:r w:rsidRPr="008653BD">
        <w:rPr>
          <w:rFonts w:ascii="Calibri" w:hAnsi="Calibri" w:cs="Calibri"/>
        </w:rPr>
        <w:lastRenderedPageBreak/>
        <w:t>Unit Goal: Be aware of the causes and effects of stress in the lives of peace officers.</w:t>
      </w:r>
    </w:p>
    <w:p w14:paraId="4EF80243"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rPr>
        <w:t>Explore types of stress related to the law enforcement profession.</w:t>
      </w:r>
    </w:p>
    <w:p w14:paraId="1B7BA0A7"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Identify the emotional and physical symptoms of the stress response p</w:t>
      </w:r>
      <w:r w:rsidRPr="008653BD">
        <w:rPr>
          <w:rFonts w:cs="Calibri"/>
          <w:bCs/>
        </w:rPr>
        <w:t xml:space="preserve">hysiology </w:t>
      </w:r>
      <w:r>
        <w:rPr>
          <w:rFonts w:cs="Calibri"/>
          <w:bCs/>
        </w:rPr>
        <w:t xml:space="preserve"> </w:t>
      </w:r>
    </w:p>
    <w:p w14:paraId="70CEF81D" w14:textId="77777777" w:rsidR="00636F79" w:rsidRPr="008653BD"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Calibri"/>
        </w:rPr>
      </w:pPr>
      <w:r>
        <w:rPr>
          <w:rFonts w:cs="Calibri"/>
          <w:bCs/>
        </w:rPr>
        <w:t xml:space="preserve">                    </w:t>
      </w:r>
      <w:r w:rsidRPr="008653BD">
        <w:rPr>
          <w:rFonts w:cs="Calibri"/>
          <w:bCs/>
        </w:rPr>
        <w:t>of stress</w:t>
      </w:r>
    </w:p>
    <w:p w14:paraId="4F115B62"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Identify common stressors of peace officers</w:t>
      </w:r>
    </w:p>
    <w:p w14:paraId="67EB9956" w14:textId="77777777" w:rsidR="00636F79" w:rsidRPr="008653BD" w:rsidRDefault="00636F79" w:rsidP="00636F79">
      <w:pPr>
        <w:rPr>
          <w:rFonts w:ascii="Calibri" w:hAnsi="Calibri" w:cs="Calibri"/>
        </w:rPr>
      </w:pPr>
      <w:r w:rsidRPr="008653BD">
        <w:rPr>
          <w:rFonts w:ascii="Calibri" w:hAnsi="Calibri" w:cs="Calibri"/>
        </w:rPr>
        <w:t>Unit Goal: Develop personal strategies for the positive management of stress</w:t>
      </w:r>
    </w:p>
    <w:p w14:paraId="5466772B"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rPr>
        <w:t>Recognize strategies to manage stress</w:t>
      </w:r>
    </w:p>
    <w:p w14:paraId="79F6A148"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Identify ways to reduce stress through relaxation</w:t>
      </w:r>
    </w:p>
    <w:p w14:paraId="0596403F" w14:textId="77777777" w:rsidR="00636F79" w:rsidRPr="008653BD" w:rsidRDefault="00636F79" w:rsidP="00636F79">
      <w:pPr>
        <w:rPr>
          <w:rFonts w:ascii="Calibri" w:hAnsi="Calibri" w:cs="Calibri"/>
          <w:bCs/>
        </w:rPr>
      </w:pPr>
      <w:r w:rsidRPr="008653BD">
        <w:rPr>
          <w:rFonts w:ascii="Calibri" w:hAnsi="Calibri" w:cs="Calibri"/>
          <w:bCs/>
        </w:rPr>
        <w:t>Unit Goal:  Explain what happens physically and psychologically when confronted with survival stress, critical incident stress or post-traumatic stress disorder.</w:t>
      </w:r>
    </w:p>
    <w:p w14:paraId="702B5261"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bCs/>
        </w:rPr>
        <w:t xml:space="preserve">Discuss what happens physically and psychologically when confronted with </w:t>
      </w:r>
    </w:p>
    <w:p w14:paraId="4904347F" w14:textId="77777777" w:rsidR="00636F79" w:rsidRPr="006C2182"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rPr>
        <w:t xml:space="preserve">       </w:t>
      </w:r>
      <w:r w:rsidRPr="006C2182">
        <w:rPr>
          <w:rFonts w:cs="Calibri"/>
          <w:bCs/>
        </w:rPr>
        <w:t>survival stress and explore ways to positively channel these changes</w:t>
      </w:r>
    </w:p>
    <w:p w14:paraId="415EBD49"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 xml:space="preserve">Discuss physical and psychological effects of Critical Incident Stress and </w:t>
      </w:r>
      <w:r w:rsidRPr="008653BD">
        <w:rPr>
          <w:rFonts w:cs="Calibri"/>
          <w:bCs/>
        </w:rPr>
        <w:t xml:space="preserve">Critical </w:t>
      </w:r>
    </w:p>
    <w:p w14:paraId="6A90687E" w14:textId="77777777" w:rsidR="00636F79" w:rsidRPr="006C2182"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rPr>
        <w:t xml:space="preserve">       </w:t>
      </w:r>
      <w:r w:rsidRPr="006C2182">
        <w:rPr>
          <w:rFonts w:cs="Calibri"/>
          <w:bCs/>
        </w:rPr>
        <w:t>Incident Stress (CIS) Definition</w:t>
      </w:r>
    </w:p>
    <w:p w14:paraId="410594D9"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 xml:space="preserve">Explore ways to prepare and assist yourself or someone else cope with a critical </w:t>
      </w:r>
      <w:r>
        <w:rPr>
          <w:rFonts w:cs="Calibri"/>
          <w:bCs/>
        </w:rPr>
        <w:t xml:space="preserve">  </w:t>
      </w:r>
    </w:p>
    <w:p w14:paraId="0E2C11F7" w14:textId="77777777" w:rsidR="00636F79" w:rsidRPr="008653BD"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bCs/>
        </w:rPr>
        <w:t xml:space="preserve">       </w:t>
      </w:r>
      <w:r w:rsidRPr="008653BD">
        <w:rPr>
          <w:rFonts w:cs="Calibri"/>
          <w:bCs/>
        </w:rPr>
        <w:t>incident with minimum of pain and scarring</w:t>
      </w:r>
    </w:p>
    <w:p w14:paraId="4BB9EEFF"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Discuss Post Traumatic Stress Disorder</w:t>
      </w:r>
    </w:p>
    <w:p w14:paraId="3712844E" w14:textId="77777777" w:rsidR="00636F79" w:rsidRPr="008653BD" w:rsidRDefault="00636F79" w:rsidP="00636F79">
      <w:pPr>
        <w:rPr>
          <w:rFonts w:ascii="Calibri" w:hAnsi="Calibri" w:cs="Calibri"/>
        </w:rPr>
      </w:pPr>
      <w:r w:rsidRPr="008653BD">
        <w:rPr>
          <w:rFonts w:ascii="Calibri" w:hAnsi="Calibri" w:cs="Calibri"/>
        </w:rPr>
        <w:t>Unit Goal: Increase awareness of signs and intervention strategies for suicide amongst police officers.</w:t>
      </w:r>
    </w:p>
    <w:p w14:paraId="5C6A6BBE" w14:textId="77777777" w:rsidR="00636F79" w:rsidRPr="008653BD" w:rsidRDefault="00636F79" w:rsidP="00066AA2">
      <w:pPr>
        <w:numPr>
          <w:ilvl w:val="1"/>
          <w:numId w:val="24"/>
        </w:numPr>
        <w:rPr>
          <w:rFonts w:ascii="Calibri" w:hAnsi="Calibri" w:cs="Calibri"/>
        </w:rPr>
      </w:pPr>
      <w:r>
        <w:rPr>
          <w:rFonts w:ascii="Calibri" w:hAnsi="Calibri" w:cs="Calibri"/>
        </w:rPr>
        <w:t xml:space="preserve">       </w:t>
      </w:r>
      <w:r w:rsidRPr="008653BD">
        <w:rPr>
          <w:rFonts w:ascii="Calibri" w:hAnsi="Calibri" w:cs="Calibri"/>
        </w:rPr>
        <w:t xml:space="preserve">Increase awareness of prevalence of suicide </w:t>
      </w:r>
    </w:p>
    <w:p w14:paraId="79B435D5"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Recognize common signs of suicidal thoughts and behavior</w:t>
      </w:r>
    </w:p>
    <w:p w14:paraId="1182161B"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Identify strategies to assist a coworker contemplating suicide</w:t>
      </w:r>
    </w:p>
    <w:p w14:paraId="4696C8AC" w14:textId="77777777" w:rsidR="00636F79" w:rsidRPr="008653BD" w:rsidRDefault="00636F79" w:rsidP="00636F79">
      <w:pPr>
        <w:rPr>
          <w:rFonts w:ascii="Calibri" w:hAnsi="Calibri" w:cs="Calibri"/>
        </w:rPr>
      </w:pPr>
      <w:r w:rsidRPr="008653BD">
        <w:rPr>
          <w:rFonts w:ascii="Calibri" w:hAnsi="Calibri" w:cs="Calibri"/>
        </w:rPr>
        <w:t>Unit Goal:  Become aware of the problems, symptoms, and responses to substance abuse in law enforcement</w:t>
      </w:r>
    </w:p>
    <w:p w14:paraId="219D5789"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cs="Calibri"/>
        </w:rPr>
      </w:pPr>
      <w:r w:rsidRPr="008653BD">
        <w:rPr>
          <w:rFonts w:cs="Calibri"/>
        </w:rPr>
        <w:t xml:space="preserve">Identify the extent of alcohol and drug abuse in the law enforcement work place </w:t>
      </w:r>
    </w:p>
    <w:p w14:paraId="2C33EF93"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Explain myths and realities of alcoholism</w:t>
      </w:r>
    </w:p>
    <w:p w14:paraId="5F7A94D8" w14:textId="77777777" w:rsidR="00636F79" w:rsidRPr="006C2182"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bCs/>
        </w:rPr>
        <w:t xml:space="preserve">Discuss signs and symptoms of drug / alcohol abuse and the personal </w:t>
      </w:r>
    </w:p>
    <w:p w14:paraId="7CAD1661" w14:textId="77777777" w:rsidR="00636F79" w:rsidRPr="008653BD"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bCs/>
        </w:rPr>
        <w:t xml:space="preserve">       </w:t>
      </w:r>
      <w:r w:rsidRPr="008653BD">
        <w:rPr>
          <w:rFonts w:cs="Calibri"/>
          <w:bCs/>
        </w:rPr>
        <w:t>consequences of personal use</w:t>
      </w:r>
    </w:p>
    <w:p w14:paraId="1740875E" w14:textId="77777777" w:rsidR="00636F79"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 xml:space="preserve">Discuss responsibilities an officer has to a co-worker when substance abuse </w:t>
      </w:r>
      <w:r>
        <w:rPr>
          <w:rFonts w:cs="Calibri"/>
        </w:rPr>
        <w:t xml:space="preserve"> </w:t>
      </w:r>
    </w:p>
    <w:p w14:paraId="2195EC01" w14:textId="77777777" w:rsidR="00636F79" w:rsidRPr="008653BD" w:rsidRDefault="00636F79" w:rsidP="00636F7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cs="Calibri"/>
        </w:rPr>
      </w:pPr>
      <w:r>
        <w:rPr>
          <w:rFonts w:cs="Calibri"/>
        </w:rPr>
        <w:t xml:space="preserve">       </w:t>
      </w:r>
      <w:r w:rsidRPr="008653BD">
        <w:rPr>
          <w:rFonts w:cs="Calibri"/>
        </w:rPr>
        <w:t xml:space="preserve">threatens the safety and efficiency of the department. </w:t>
      </w:r>
    </w:p>
    <w:p w14:paraId="0F8BA773" w14:textId="77777777" w:rsidR="00636F79" w:rsidRPr="008653BD" w:rsidRDefault="00636F79" w:rsidP="00066AA2">
      <w:pPr>
        <w:pStyle w:val="ListParagraph"/>
        <w:numPr>
          <w:ilvl w:val="1"/>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cs="Calibri"/>
        </w:rPr>
      </w:pPr>
      <w:r w:rsidRPr="008653BD">
        <w:rPr>
          <w:rFonts w:cs="Calibri"/>
        </w:rPr>
        <w:t>Discuss consequences of steroid abuse</w:t>
      </w:r>
    </w:p>
    <w:p w14:paraId="7BA3AC62" w14:textId="77777777" w:rsidR="00636F79" w:rsidRPr="008653BD" w:rsidRDefault="00636F79" w:rsidP="00636F79">
      <w:pPr>
        <w:rPr>
          <w:rFonts w:ascii="Calibri" w:hAnsi="Calibri" w:cs="Calibri"/>
          <w:bCs/>
        </w:rPr>
      </w:pPr>
    </w:p>
    <w:p w14:paraId="511921FD"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 xml:space="preserve">TCOLE Rules </w:t>
      </w:r>
    </w:p>
    <w:p w14:paraId="4C39C073" w14:textId="77777777" w:rsidR="00636F79" w:rsidRPr="008653BD" w:rsidRDefault="00636F79" w:rsidP="00636F79">
      <w:pPr>
        <w:rPr>
          <w:rFonts w:ascii="Calibri" w:hAnsi="Calibri" w:cs="Calibri"/>
          <w:bCs/>
        </w:rPr>
      </w:pPr>
      <w:r w:rsidRPr="008653BD">
        <w:rPr>
          <w:rFonts w:ascii="Calibri" w:hAnsi="Calibri" w:cs="Calibri"/>
          <w:bCs/>
        </w:rPr>
        <w:t xml:space="preserve">Unit Goal: Explore the form and structure behind the Texas Commission on Law Enforcement (TCOLE) Rules </w:t>
      </w:r>
    </w:p>
    <w:p w14:paraId="5E98D7F0"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D</w:t>
      </w:r>
      <w:r w:rsidRPr="008653BD">
        <w:rPr>
          <w:rFonts w:cs="Calibri"/>
        </w:rPr>
        <w:t>efine the TCOLE mission as it pertains to the establishments of standards and its enforcement of such.</w:t>
      </w:r>
    </w:p>
    <w:p w14:paraId="28A0FC10"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Discuss the History and importance of TCOLE</w:t>
      </w:r>
    </w:p>
    <w:p w14:paraId="42F2BE8A"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 xml:space="preserve">List how the TCOLE rules are organized </w:t>
      </w:r>
    </w:p>
    <w:p w14:paraId="75848DF8"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Identify the criteria for TCOLE Rules concerning basic training and enrollment standards.</w:t>
      </w:r>
    </w:p>
    <w:p w14:paraId="79475B20"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Identify the criteria for Continuing Education for Licensees and explain the 24-month training unit and the 48-month training cycle.</w:t>
      </w:r>
    </w:p>
    <w:p w14:paraId="417FDA87"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Identify the Proficiency Certificate Requirements.</w:t>
      </w:r>
    </w:p>
    <w:p w14:paraId="60EF4947"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 xml:space="preserve">Identify the requirements for attempting a licensing exam. </w:t>
      </w:r>
    </w:p>
    <w:p w14:paraId="56DB19A2"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Identify the actions taken by the Commission against a licensee.</w:t>
      </w:r>
    </w:p>
    <w:p w14:paraId="2E734AD2"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Explain the process of reporting a licensee arrest.</w:t>
      </w:r>
    </w:p>
    <w:p w14:paraId="180A3481"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bCs/>
        </w:rPr>
        <w:t>Discuss the significance of the Texas Peace Officers’ Memorial and the National Law Enforcement Memorial</w:t>
      </w:r>
    </w:p>
    <w:p w14:paraId="5A8D0703" w14:textId="77777777" w:rsidR="00636F79" w:rsidRPr="008653BD" w:rsidRDefault="00636F79" w:rsidP="00636F79">
      <w:pPr>
        <w:pStyle w:val="ListParagraph"/>
        <w:rPr>
          <w:rFonts w:cs="Calibri"/>
          <w:b/>
          <w:u w:val="single"/>
        </w:rPr>
      </w:pPr>
    </w:p>
    <w:p w14:paraId="6F52E93C"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Multiculturalism and Human Relations</w:t>
      </w:r>
    </w:p>
    <w:p w14:paraId="5ACA9942" w14:textId="77777777" w:rsidR="00636F79" w:rsidRPr="008653BD" w:rsidRDefault="00636F79" w:rsidP="00636F79">
      <w:pPr>
        <w:rPr>
          <w:rFonts w:ascii="Calibri" w:hAnsi="Calibri" w:cs="Calibri"/>
        </w:rPr>
      </w:pPr>
      <w:r w:rsidRPr="008653BD">
        <w:rPr>
          <w:rFonts w:ascii="Calibri" w:hAnsi="Calibri" w:cs="Calibri"/>
        </w:rPr>
        <w:t>Unit Goal:  To increase awareness of the role of multiculturalism in law enforcement.</w:t>
      </w:r>
      <w:r w:rsidRPr="008653BD">
        <w:rPr>
          <w:rFonts w:ascii="Calibri" w:hAnsi="Calibri" w:cs="Calibri"/>
        </w:rPr>
        <w:tab/>
      </w:r>
    </w:p>
    <w:p w14:paraId="29665990" w14:textId="77777777" w:rsidR="00636F79" w:rsidRPr="008653BD" w:rsidRDefault="00636F79" w:rsidP="00066AA2">
      <w:pPr>
        <w:pStyle w:val="ListParagraph"/>
        <w:numPr>
          <w:ilvl w:val="1"/>
          <w:numId w:val="26"/>
        </w:numPr>
        <w:spacing w:line="259" w:lineRule="auto"/>
        <w:rPr>
          <w:rFonts w:cs="Calibri"/>
        </w:rPr>
      </w:pPr>
      <w:r>
        <w:rPr>
          <w:rFonts w:cs="Calibri"/>
        </w:rPr>
        <w:t xml:space="preserve">      </w:t>
      </w:r>
      <w:r w:rsidRPr="008653BD">
        <w:rPr>
          <w:rFonts w:cs="Calibri"/>
        </w:rPr>
        <w:t>Discuss the definitions, key concepts, and origins of prejudice.</w:t>
      </w:r>
    </w:p>
    <w:p w14:paraId="5686A1F5" w14:textId="77777777" w:rsidR="00636F79" w:rsidRPr="008653BD" w:rsidRDefault="00636F79" w:rsidP="00066AA2">
      <w:pPr>
        <w:pStyle w:val="ListParagraph"/>
        <w:numPr>
          <w:ilvl w:val="1"/>
          <w:numId w:val="26"/>
        </w:numPr>
        <w:spacing w:after="160" w:line="259" w:lineRule="auto"/>
        <w:rPr>
          <w:rFonts w:cs="Calibri"/>
        </w:rPr>
      </w:pPr>
      <w:r>
        <w:rPr>
          <w:rFonts w:cs="Calibri"/>
        </w:rPr>
        <w:t xml:space="preserve">     </w:t>
      </w:r>
      <w:r w:rsidRPr="008653BD">
        <w:rPr>
          <w:rFonts w:cs="Calibri"/>
        </w:rPr>
        <w:t xml:space="preserve"> Identify forms of prejudice.</w:t>
      </w:r>
    </w:p>
    <w:p w14:paraId="06001A23" w14:textId="77777777" w:rsidR="00636F79" w:rsidRPr="008653BD" w:rsidRDefault="00636F79" w:rsidP="00066AA2">
      <w:pPr>
        <w:pStyle w:val="ListParagraph"/>
        <w:numPr>
          <w:ilvl w:val="1"/>
          <w:numId w:val="26"/>
        </w:numPr>
        <w:spacing w:after="160" w:line="259" w:lineRule="auto"/>
        <w:rPr>
          <w:rFonts w:cs="Calibri"/>
        </w:rPr>
      </w:pPr>
      <w:r w:rsidRPr="008653BD">
        <w:rPr>
          <w:rFonts w:cs="Calibri"/>
        </w:rPr>
        <w:t xml:space="preserve">      Discuss personal prejudices.</w:t>
      </w:r>
    </w:p>
    <w:p w14:paraId="4CF753EE" w14:textId="77777777" w:rsidR="00636F79" w:rsidRDefault="00636F79" w:rsidP="00066AA2">
      <w:pPr>
        <w:pStyle w:val="ListParagraph"/>
        <w:numPr>
          <w:ilvl w:val="1"/>
          <w:numId w:val="26"/>
        </w:numPr>
        <w:spacing w:after="160" w:line="259" w:lineRule="auto"/>
        <w:rPr>
          <w:rFonts w:cs="Calibri"/>
        </w:rPr>
      </w:pPr>
      <w:r w:rsidRPr="008653BD">
        <w:rPr>
          <w:rFonts w:cs="Calibri"/>
        </w:rPr>
        <w:t xml:space="preserve">      Define key functions of discrimination.</w:t>
      </w:r>
    </w:p>
    <w:p w14:paraId="475BB989" w14:textId="77777777" w:rsidR="00636F79" w:rsidRPr="008653BD" w:rsidRDefault="00636F79" w:rsidP="00636F79">
      <w:pPr>
        <w:pStyle w:val="ListParagraph"/>
        <w:ind w:left="0"/>
        <w:rPr>
          <w:rFonts w:cs="Calibri"/>
        </w:rPr>
      </w:pPr>
      <w:r>
        <w:rPr>
          <w:rFonts w:cs="Calibri"/>
        </w:rPr>
        <w:t>Unit Goal: To increase the awareness of the importance of human relations in law enforcement.</w:t>
      </w:r>
    </w:p>
    <w:p w14:paraId="24E9A213" w14:textId="77777777" w:rsidR="00636F79" w:rsidRPr="008653BD" w:rsidRDefault="00636F79" w:rsidP="00066AA2">
      <w:pPr>
        <w:pStyle w:val="ListParagraph"/>
        <w:numPr>
          <w:ilvl w:val="1"/>
          <w:numId w:val="26"/>
        </w:numPr>
        <w:spacing w:after="160" w:line="259" w:lineRule="auto"/>
        <w:rPr>
          <w:rFonts w:cs="Calibri"/>
        </w:rPr>
      </w:pPr>
      <w:r w:rsidRPr="008653BD">
        <w:rPr>
          <w:rFonts w:cs="Calibri"/>
        </w:rPr>
        <w:t xml:space="preserve">      Evaluate and discuss the importance of not allowing personal prejudices to affect   </w:t>
      </w:r>
    </w:p>
    <w:p w14:paraId="31FB7C8F" w14:textId="77777777" w:rsidR="00636F79" w:rsidRPr="008653BD" w:rsidRDefault="00636F79" w:rsidP="00636F79">
      <w:pPr>
        <w:pStyle w:val="ListParagraph"/>
        <w:rPr>
          <w:rFonts w:cs="Calibri"/>
        </w:rPr>
      </w:pPr>
      <w:r w:rsidRPr="008653BD">
        <w:rPr>
          <w:rFonts w:cs="Calibri"/>
        </w:rPr>
        <w:t xml:space="preserve">      professional behavior.</w:t>
      </w:r>
    </w:p>
    <w:p w14:paraId="17E642A2" w14:textId="77777777" w:rsidR="00636F79" w:rsidRPr="008653BD" w:rsidRDefault="00636F79" w:rsidP="00066AA2">
      <w:pPr>
        <w:pStyle w:val="ListParagraph"/>
        <w:numPr>
          <w:ilvl w:val="1"/>
          <w:numId w:val="26"/>
        </w:numPr>
        <w:spacing w:after="160" w:line="259" w:lineRule="auto"/>
        <w:rPr>
          <w:rFonts w:cs="Calibri"/>
        </w:rPr>
      </w:pPr>
      <w:r w:rsidRPr="008653BD">
        <w:rPr>
          <w:rFonts w:cs="Calibri"/>
        </w:rPr>
        <w:t xml:space="preserve">      Discuss the value of, respect for, and sensitivity to the feelings and needs of others.</w:t>
      </w:r>
    </w:p>
    <w:p w14:paraId="7796FBAB" w14:textId="77777777" w:rsidR="00636F79" w:rsidRPr="008653BD" w:rsidRDefault="00636F79" w:rsidP="00066AA2">
      <w:pPr>
        <w:pStyle w:val="ListParagraph"/>
        <w:numPr>
          <w:ilvl w:val="1"/>
          <w:numId w:val="26"/>
        </w:numPr>
        <w:spacing w:after="160" w:line="259" w:lineRule="auto"/>
        <w:rPr>
          <w:rFonts w:cs="Calibri"/>
        </w:rPr>
      </w:pPr>
      <w:r w:rsidRPr="008653BD">
        <w:rPr>
          <w:rFonts w:cs="Calibri"/>
        </w:rPr>
        <w:t xml:space="preserve">      Discuss the public’s perceptions of and attitudes toward peace officers.</w:t>
      </w:r>
    </w:p>
    <w:p w14:paraId="7641BF83" w14:textId="77777777" w:rsidR="00636F79" w:rsidRPr="008653BD" w:rsidRDefault="00636F79" w:rsidP="00066AA2">
      <w:pPr>
        <w:pStyle w:val="ListParagraph"/>
        <w:numPr>
          <w:ilvl w:val="1"/>
          <w:numId w:val="26"/>
        </w:numPr>
        <w:spacing w:after="160" w:line="259" w:lineRule="auto"/>
        <w:rPr>
          <w:rFonts w:cs="Calibri"/>
        </w:rPr>
      </w:pPr>
      <w:r w:rsidRPr="008653BD">
        <w:rPr>
          <w:rFonts w:cs="Calibri"/>
        </w:rPr>
        <w:t xml:space="preserve">      Discuss cross-cultural communication and its tie to conflict resolution. </w:t>
      </w:r>
    </w:p>
    <w:p w14:paraId="535CF01C" w14:textId="77777777" w:rsidR="00636F79" w:rsidRPr="008653BD" w:rsidRDefault="00636F79" w:rsidP="00636F79">
      <w:pPr>
        <w:pStyle w:val="ListParagraph"/>
        <w:rPr>
          <w:rFonts w:cs="Calibri"/>
        </w:rPr>
      </w:pPr>
    </w:p>
    <w:p w14:paraId="2F745530"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Racial Profiling (TCOLE 3256)</w:t>
      </w:r>
    </w:p>
    <w:p w14:paraId="1CF4E550" w14:textId="77777777" w:rsidR="00636F79" w:rsidRPr="008653BD" w:rsidRDefault="00636F79" w:rsidP="00636F79">
      <w:pPr>
        <w:rPr>
          <w:rFonts w:ascii="Calibri" w:hAnsi="Calibri" w:cs="Calibri"/>
        </w:rPr>
      </w:pPr>
      <w:r w:rsidRPr="008653BD">
        <w:rPr>
          <w:rFonts w:ascii="Calibri" w:hAnsi="Calibri" w:cs="Calibri"/>
        </w:rPr>
        <w:t>Unit Goal:  The student will be able to identify the legal aspects of racial profiling.</w:t>
      </w:r>
      <w:r w:rsidRPr="008653BD">
        <w:rPr>
          <w:rFonts w:ascii="Calibri" w:hAnsi="Calibri" w:cs="Calibri"/>
        </w:rPr>
        <w:tab/>
      </w:r>
    </w:p>
    <w:p w14:paraId="7A0DDD7D" w14:textId="77777777" w:rsidR="00636F79" w:rsidRPr="008653BD" w:rsidRDefault="00636F79" w:rsidP="00636F79">
      <w:pPr>
        <w:ind w:left="360"/>
        <w:rPr>
          <w:rFonts w:ascii="Calibri" w:hAnsi="Calibri" w:cs="Calibri"/>
        </w:rPr>
      </w:pPr>
      <w:r w:rsidRPr="008653BD">
        <w:rPr>
          <w:rFonts w:ascii="Calibri" w:hAnsi="Calibri" w:cs="Calibri"/>
        </w:rPr>
        <w:lastRenderedPageBreak/>
        <w:t xml:space="preserve">6.1       Identify the legislative requirements placed upon peace officers and law    </w:t>
      </w:r>
    </w:p>
    <w:p w14:paraId="00F703CB" w14:textId="77777777" w:rsidR="00636F79" w:rsidRPr="008653BD" w:rsidRDefault="00636F79" w:rsidP="00636F79">
      <w:pPr>
        <w:ind w:left="360"/>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enforcement agencies regarding racial profiling.</w:t>
      </w:r>
    </w:p>
    <w:p w14:paraId="1F592E22" w14:textId="77777777" w:rsidR="00636F79" w:rsidRPr="008653BD" w:rsidRDefault="00636F79" w:rsidP="00636F79">
      <w:pPr>
        <w:ind w:left="360"/>
        <w:rPr>
          <w:rFonts w:ascii="Calibri" w:hAnsi="Calibri" w:cs="Calibri"/>
        </w:rPr>
      </w:pPr>
      <w:r w:rsidRPr="008653BD">
        <w:rPr>
          <w:rFonts w:ascii="Calibri" w:hAnsi="Calibri" w:cs="Calibri"/>
        </w:rPr>
        <w:t xml:space="preserve">6.2       Discuss Supreme Court decisions and other court decisions involving appropriate     </w:t>
      </w:r>
    </w:p>
    <w:p w14:paraId="3B4B8859" w14:textId="0025E89B" w:rsidR="00636F79" w:rsidRDefault="00636F79" w:rsidP="00636F79">
      <w:pPr>
        <w:ind w:left="360"/>
        <w:rPr>
          <w:rFonts w:ascii="Calibri" w:hAnsi="Calibri" w:cs="Calibri"/>
        </w:rPr>
      </w:pPr>
      <w:r w:rsidRPr="008653BD">
        <w:rPr>
          <w:rFonts w:ascii="Calibri" w:hAnsi="Calibri" w:cs="Calibri"/>
        </w:rPr>
        <w:t xml:space="preserve">             actions in traffic stops.</w:t>
      </w:r>
    </w:p>
    <w:p w14:paraId="495923CD" w14:textId="7BBF50BA" w:rsidR="00A06409" w:rsidRDefault="00A06409" w:rsidP="00636F79">
      <w:pPr>
        <w:ind w:left="360"/>
        <w:rPr>
          <w:rFonts w:ascii="Calibri" w:hAnsi="Calibri" w:cs="Calibri"/>
        </w:rPr>
      </w:pPr>
    </w:p>
    <w:p w14:paraId="7588F550" w14:textId="77777777" w:rsidR="00A06409" w:rsidRPr="008653BD" w:rsidRDefault="00A06409" w:rsidP="00636F79">
      <w:pPr>
        <w:ind w:left="360"/>
        <w:rPr>
          <w:rFonts w:ascii="Calibri" w:hAnsi="Calibri" w:cs="Calibri"/>
        </w:rPr>
      </w:pPr>
    </w:p>
    <w:p w14:paraId="5BBA93F0" w14:textId="77777777" w:rsidR="00636F79" w:rsidRPr="008653BD" w:rsidRDefault="00636F79" w:rsidP="00636F79">
      <w:pPr>
        <w:ind w:left="360"/>
        <w:rPr>
          <w:rFonts w:ascii="Calibri" w:hAnsi="Calibri" w:cs="Calibri"/>
        </w:rPr>
      </w:pPr>
    </w:p>
    <w:p w14:paraId="1FCA3901" w14:textId="77777777" w:rsidR="00636F79" w:rsidRPr="008653BD" w:rsidRDefault="00636F79" w:rsidP="00636F79">
      <w:pPr>
        <w:rPr>
          <w:rFonts w:ascii="Calibri" w:hAnsi="Calibri" w:cs="Calibri"/>
        </w:rPr>
      </w:pPr>
      <w:r w:rsidRPr="008653BD">
        <w:rPr>
          <w:rFonts w:ascii="Calibri" w:hAnsi="Calibri" w:cs="Calibri"/>
        </w:rPr>
        <w:t xml:space="preserve">Unit Goal:  The student will be able to identify logical and social arguments against racial   </w:t>
      </w:r>
    </w:p>
    <w:p w14:paraId="2BF99489" w14:textId="77777777" w:rsidR="00636F79" w:rsidRPr="008653BD" w:rsidRDefault="00636F79" w:rsidP="00636F79">
      <w:pPr>
        <w:rPr>
          <w:rFonts w:ascii="Calibri" w:hAnsi="Calibri" w:cs="Calibri"/>
        </w:rPr>
      </w:pPr>
      <w:r w:rsidRPr="008653BD">
        <w:rPr>
          <w:rFonts w:ascii="Calibri" w:hAnsi="Calibri" w:cs="Calibri"/>
        </w:rPr>
        <w:t xml:space="preserve">                    profiling.</w:t>
      </w:r>
    </w:p>
    <w:p w14:paraId="20C415F3" w14:textId="77777777" w:rsidR="00636F79" w:rsidRPr="008653BD" w:rsidRDefault="00636F79" w:rsidP="00636F79">
      <w:pPr>
        <w:rPr>
          <w:rFonts w:ascii="Calibri" w:hAnsi="Calibri" w:cs="Calibri"/>
        </w:rPr>
      </w:pPr>
      <w:r w:rsidRPr="008653BD">
        <w:rPr>
          <w:rFonts w:ascii="Calibri" w:hAnsi="Calibri" w:cs="Calibri"/>
        </w:rPr>
        <w:t xml:space="preserve">     6.3</w:t>
      </w:r>
      <w:r w:rsidRPr="008653BD">
        <w:rPr>
          <w:rFonts w:ascii="Calibri" w:hAnsi="Calibri" w:cs="Calibri"/>
        </w:rPr>
        <w:tab/>
        <w:t xml:space="preserve">     </w:t>
      </w:r>
      <w:r>
        <w:rPr>
          <w:rFonts w:ascii="Calibri" w:hAnsi="Calibri" w:cs="Calibri"/>
        </w:rPr>
        <w:t xml:space="preserve"> </w:t>
      </w:r>
      <w:r w:rsidRPr="008653BD">
        <w:rPr>
          <w:rFonts w:ascii="Calibri" w:hAnsi="Calibri" w:cs="Calibri"/>
        </w:rPr>
        <w:t xml:space="preserve"> Identify logical and social arguments against racial profiling.</w:t>
      </w:r>
    </w:p>
    <w:p w14:paraId="1D8ADE60" w14:textId="77777777" w:rsidR="00636F79" w:rsidRPr="008653BD" w:rsidRDefault="00636F79" w:rsidP="00636F79">
      <w:pPr>
        <w:rPr>
          <w:rFonts w:ascii="Calibri" w:hAnsi="Calibri" w:cs="Calibri"/>
        </w:rPr>
      </w:pPr>
    </w:p>
    <w:p w14:paraId="7381CD35" w14:textId="77777777" w:rsidR="00636F79" w:rsidRPr="008653BD" w:rsidRDefault="00636F79" w:rsidP="00636F79">
      <w:pPr>
        <w:rPr>
          <w:rFonts w:ascii="Calibri" w:hAnsi="Calibri" w:cs="Calibri"/>
        </w:rPr>
      </w:pPr>
      <w:r w:rsidRPr="008653BD">
        <w:rPr>
          <w:rFonts w:ascii="Calibri" w:hAnsi="Calibri" w:cs="Calibri"/>
        </w:rPr>
        <w:t xml:space="preserve">Unit Goal:  The student will be able to identify the elements of both inappropriate and </w:t>
      </w:r>
    </w:p>
    <w:p w14:paraId="55AA5D45" w14:textId="77777777" w:rsidR="00636F79" w:rsidRPr="008653BD" w:rsidRDefault="00636F79" w:rsidP="00636F79">
      <w:pPr>
        <w:rPr>
          <w:rFonts w:ascii="Calibri" w:hAnsi="Calibri" w:cs="Calibri"/>
        </w:rPr>
      </w:pPr>
      <w:r w:rsidRPr="008653BD">
        <w:rPr>
          <w:rFonts w:ascii="Calibri" w:hAnsi="Calibri" w:cs="Calibri"/>
        </w:rPr>
        <w:t xml:space="preserve">                    appropriate traffic stops.</w:t>
      </w:r>
    </w:p>
    <w:p w14:paraId="03C8F304" w14:textId="77777777" w:rsidR="00636F79" w:rsidRPr="008653BD" w:rsidRDefault="00636F79" w:rsidP="00636F79">
      <w:pPr>
        <w:rPr>
          <w:rFonts w:ascii="Calibri" w:hAnsi="Calibri" w:cs="Calibri"/>
        </w:rPr>
      </w:pPr>
      <w:r w:rsidRPr="008653BD">
        <w:rPr>
          <w:rFonts w:ascii="Calibri" w:hAnsi="Calibri" w:cs="Calibri"/>
        </w:rPr>
        <w:t xml:space="preserve">     6.4         Identify elements of a racially-motivated traffic stop.</w:t>
      </w:r>
    </w:p>
    <w:p w14:paraId="4F1F96DA" w14:textId="77777777" w:rsidR="00636F79" w:rsidRPr="008653BD" w:rsidRDefault="00636F79" w:rsidP="00636F79">
      <w:pPr>
        <w:rPr>
          <w:rFonts w:ascii="Calibri" w:hAnsi="Calibri" w:cs="Calibri"/>
        </w:rPr>
      </w:pPr>
    </w:p>
    <w:p w14:paraId="09EAFE18" w14:textId="77777777" w:rsidR="00636F79" w:rsidRPr="008653BD" w:rsidRDefault="00636F79" w:rsidP="00636F79">
      <w:pPr>
        <w:rPr>
          <w:rFonts w:ascii="Calibri" w:hAnsi="Calibri" w:cs="Calibri"/>
          <w:b/>
          <w:u w:val="single"/>
        </w:rPr>
      </w:pPr>
      <w:r w:rsidRPr="008653BD">
        <w:rPr>
          <w:rFonts w:ascii="Calibri" w:hAnsi="Calibri" w:cs="Calibri"/>
          <w:b/>
          <w:u w:val="single"/>
        </w:rPr>
        <w:t>Module C</w:t>
      </w:r>
      <w:r w:rsidRPr="008653BD">
        <w:rPr>
          <w:rFonts w:ascii="Calibri" w:hAnsi="Calibri" w:cs="Calibri"/>
          <w:b/>
          <w:u w:val="single"/>
        </w:rPr>
        <w:tab/>
        <w:t>Constitutional Law, Criminal Law, and the Criminal Justice System</w:t>
      </w:r>
    </w:p>
    <w:p w14:paraId="17228A7B"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US, Texas Constitution, and Rights</w:t>
      </w:r>
    </w:p>
    <w:p w14:paraId="23274729" w14:textId="77777777" w:rsidR="00636F79" w:rsidRPr="008653BD" w:rsidRDefault="00636F79" w:rsidP="00636F79">
      <w:pPr>
        <w:rPr>
          <w:rFonts w:ascii="Calibri" w:hAnsi="Calibri" w:cs="Calibri"/>
        </w:rPr>
      </w:pPr>
      <w:r w:rsidRPr="008653BD">
        <w:rPr>
          <w:rFonts w:ascii="Calibri" w:hAnsi="Calibri" w:cs="Calibri"/>
        </w:rPr>
        <w:t>Unit Goal: Discuss the rights of citizens in the US Constitution, the Texas Constitution, and the Texas Code of Criminal Procedure</w:t>
      </w:r>
    </w:p>
    <w:p w14:paraId="34E1A565" w14:textId="77777777" w:rsidR="00636F79" w:rsidRPr="008653BD" w:rsidRDefault="00636F79" w:rsidP="00636F79">
      <w:pPr>
        <w:ind w:left="720" w:hanging="666"/>
        <w:rPr>
          <w:rFonts w:ascii="Calibri" w:hAnsi="Calibri" w:cs="Calibri"/>
        </w:rPr>
      </w:pPr>
      <w:r w:rsidRPr="008653BD">
        <w:rPr>
          <w:rFonts w:ascii="Calibri" w:hAnsi="Calibri" w:cs="Calibri"/>
        </w:rPr>
        <w:t xml:space="preserve">  7.1 </w:t>
      </w:r>
      <w:r w:rsidRPr="008653BD">
        <w:rPr>
          <w:rFonts w:ascii="Calibri" w:hAnsi="Calibri" w:cs="Calibri"/>
        </w:rPr>
        <w:tab/>
        <w:t xml:space="preserve">     Discuss the provisions of the US Constitution, Bill of Rights, the Texas Constitution,         </w:t>
      </w:r>
    </w:p>
    <w:p w14:paraId="4F92E1B1" w14:textId="77777777" w:rsidR="00636F79" w:rsidRPr="008653BD" w:rsidRDefault="00636F79" w:rsidP="00636F79">
      <w:pPr>
        <w:ind w:left="720" w:hanging="666"/>
        <w:rPr>
          <w:rFonts w:ascii="Calibri" w:hAnsi="Calibri" w:cs="Calibri"/>
        </w:rPr>
      </w:pPr>
      <w:r w:rsidRPr="008653BD">
        <w:rPr>
          <w:rFonts w:ascii="Calibri" w:hAnsi="Calibri" w:cs="Calibri"/>
        </w:rPr>
        <w:t xml:space="preserve">                 and the rights set out in Chapter I of the CCP</w:t>
      </w:r>
    </w:p>
    <w:p w14:paraId="50E92083" w14:textId="77777777" w:rsidR="00636F79" w:rsidRPr="008653BD" w:rsidRDefault="00636F79" w:rsidP="00636F79">
      <w:pPr>
        <w:contextualSpacing/>
        <w:rPr>
          <w:rFonts w:ascii="Calibri" w:hAnsi="Calibri" w:cs="Calibri"/>
        </w:rPr>
      </w:pPr>
      <w:r w:rsidRPr="008653BD">
        <w:rPr>
          <w:rFonts w:ascii="Calibri" w:hAnsi="Calibri" w:cs="Calibri"/>
        </w:rPr>
        <w:t xml:space="preserve">   7.2 </w:t>
      </w:r>
      <w:r w:rsidRPr="008653BD">
        <w:rPr>
          <w:rFonts w:ascii="Calibri" w:hAnsi="Calibri" w:cs="Calibri"/>
        </w:rPr>
        <w:tab/>
        <w:t xml:space="preserve">     Outline the structure and role of the Criminal Justice System.</w:t>
      </w:r>
    </w:p>
    <w:p w14:paraId="1A9119EF" w14:textId="77777777" w:rsidR="00636F79" w:rsidRPr="008653BD" w:rsidRDefault="00636F79" w:rsidP="00636F79">
      <w:pPr>
        <w:ind w:left="720" w:hanging="720"/>
        <w:contextualSpacing/>
        <w:rPr>
          <w:rFonts w:ascii="Calibri" w:hAnsi="Calibri" w:cs="Calibri"/>
        </w:rPr>
      </w:pPr>
      <w:r w:rsidRPr="008653BD">
        <w:rPr>
          <w:rFonts w:ascii="Calibri" w:hAnsi="Calibri" w:cs="Calibri"/>
        </w:rPr>
        <w:t xml:space="preserve">   7.3 </w:t>
      </w:r>
      <w:r w:rsidRPr="008653BD">
        <w:rPr>
          <w:rFonts w:ascii="Calibri" w:hAnsi="Calibri" w:cs="Calibri"/>
        </w:rPr>
        <w:tab/>
        <w:t xml:space="preserve">     Explain how the three components of the criminal justice system directly affect each </w:t>
      </w:r>
    </w:p>
    <w:p w14:paraId="4B9C9F38" w14:textId="77777777" w:rsidR="00636F79" w:rsidRPr="008653BD" w:rsidRDefault="00636F79" w:rsidP="00636F79">
      <w:pPr>
        <w:ind w:left="720" w:hanging="720"/>
        <w:contextualSpacing/>
        <w:rPr>
          <w:rFonts w:ascii="Calibri" w:hAnsi="Calibri" w:cs="Calibri"/>
        </w:rPr>
      </w:pPr>
      <w:r w:rsidRPr="008653BD">
        <w:rPr>
          <w:rFonts w:ascii="Calibri" w:hAnsi="Calibri" w:cs="Calibri"/>
        </w:rPr>
        <w:t xml:space="preserve">                  other.</w:t>
      </w:r>
    </w:p>
    <w:p w14:paraId="5295066D" w14:textId="77777777" w:rsidR="00636F79" w:rsidRPr="008653BD" w:rsidRDefault="00636F79" w:rsidP="00636F79">
      <w:pPr>
        <w:contextualSpacing/>
        <w:rPr>
          <w:rFonts w:ascii="Calibri" w:hAnsi="Calibri" w:cs="Calibri"/>
        </w:rPr>
      </w:pPr>
      <w:r w:rsidRPr="008653BD">
        <w:rPr>
          <w:rFonts w:ascii="Calibri" w:hAnsi="Calibri" w:cs="Calibri"/>
        </w:rPr>
        <w:t xml:space="preserve">   7.4 </w:t>
      </w:r>
      <w:r w:rsidRPr="008653BD">
        <w:rPr>
          <w:rFonts w:ascii="Calibri" w:hAnsi="Calibri" w:cs="Calibri"/>
        </w:rPr>
        <w:tab/>
        <w:t xml:space="preserve">     Identify the differences between civil and criminal law.</w:t>
      </w:r>
    </w:p>
    <w:p w14:paraId="3A2470B2" w14:textId="77777777" w:rsidR="00636F79" w:rsidRPr="008653BD" w:rsidRDefault="00636F79" w:rsidP="00636F79">
      <w:pPr>
        <w:contextualSpacing/>
        <w:rPr>
          <w:rFonts w:ascii="Calibri" w:hAnsi="Calibri" w:cs="Calibri"/>
        </w:rPr>
      </w:pPr>
      <w:r w:rsidRPr="008653BD">
        <w:rPr>
          <w:rFonts w:ascii="Calibri" w:hAnsi="Calibri" w:cs="Calibri"/>
        </w:rPr>
        <w:t xml:space="preserve">   7.5 </w:t>
      </w:r>
      <w:r w:rsidRPr="008653BD">
        <w:rPr>
          <w:rFonts w:ascii="Calibri" w:hAnsi="Calibri" w:cs="Calibri"/>
        </w:rPr>
        <w:tab/>
        <w:t xml:space="preserve">     Identify the civil/criminal courts and their jurisdiction.</w:t>
      </w:r>
    </w:p>
    <w:p w14:paraId="23042220" w14:textId="77777777" w:rsidR="00636F79" w:rsidRPr="001A6AD7" w:rsidRDefault="00636F79" w:rsidP="00066AA2">
      <w:pPr>
        <w:pStyle w:val="ListParagraph"/>
        <w:numPr>
          <w:ilvl w:val="1"/>
          <w:numId w:val="41"/>
        </w:numPr>
        <w:rPr>
          <w:rFonts w:cs="Calibri"/>
        </w:rPr>
      </w:pPr>
      <w:r w:rsidRPr="008653BD">
        <w:rPr>
          <w:rFonts w:cs="Calibri"/>
        </w:rPr>
        <w:tab/>
        <w:t xml:space="preserve">     Identify who are magistrates and their duties</w:t>
      </w:r>
      <w:r w:rsidRPr="008653BD">
        <w:rPr>
          <w:rFonts w:cs="Calibri"/>
        </w:rPr>
        <w:tab/>
      </w:r>
      <w:r w:rsidRPr="008653BD">
        <w:rPr>
          <w:rFonts w:cs="Calibri"/>
        </w:rPr>
        <w:tab/>
      </w:r>
      <w:r w:rsidRPr="008653BD">
        <w:rPr>
          <w:rFonts w:cs="Calibri"/>
        </w:rPr>
        <w:tab/>
      </w:r>
      <w:r w:rsidRPr="008653BD">
        <w:rPr>
          <w:rFonts w:cs="Calibri"/>
        </w:rPr>
        <w:tab/>
      </w:r>
    </w:p>
    <w:p w14:paraId="709DE7B6" w14:textId="77777777" w:rsidR="00636F79" w:rsidRPr="008653BD" w:rsidRDefault="00636F79" w:rsidP="00636F79">
      <w:pPr>
        <w:pStyle w:val="ListParagraph"/>
        <w:ind w:left="0"/>
        <w:rPr>
          <w:rFonts w:cs="Calibri"/>
          <w:b/>
        </w:rPr>
      </w:pPr>
    </w:p>
    <w:p w14:paraId="74CF12E5"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Penal Code</w:t>
      </w:r>
    </w:p>
    <w:p w14:paraId="4714DD0B" w14:textId="77777777" w:rsidR="00636F79" w:rsidRPr="008653BD" w:rsidRDefault="00636F79" w:rsidP="00636F79">
      <w:pPr>
        <w:rPr>
          <w:rFonts w:ascii="Calibri" w:hAnsi="Calibri" w:cs="Calibri"/>
        </w:rPr>
      </w:pPr>
      <w:r w:rsidRPr="008653BD">
        <w:rPr>
          <w:rFonts w:ascii="Calibri" w:hAnsi="Calibri" w:cs="Calibri"/>
        </w:rPr>
        <w:t xml:space="preserve">Unit Goal: The student will identify the organization, general provisions, and definitions of the Texas Penal Code. Given a scenario, the student will properly identify the offense, elements of that offense, offense category, punishment, and any exceptions to that </w:t>
      </w:r>
    </w:p>
    <w:p w14:paraId="0670C099" w14:textId="77777777" w:rsidR="00636F79" w:rsidRPr="008653BD" w:rsidRDefault="00636F79" w:rsidP="00636F79">
      <w:pPr>
        <w:rPr>
          <w:rFonts w:ascii="Calibri" w:hAnsi="Calibri" w:cs="Calibri"/>
        </w:rPr>
      </w:pPr>
      <w:r w:rsidRPr="008653BD">
        <w:rPr>
          <w:rFonts w:ascii="Calibri" w:hAnsi="Calibri" w:cs="Calibri"/>
        </w:rPr>
        <w:lastRenderedPageBreak/>
        <w:t>offense as defined in the Texas Penal Code.</w:t>
      </w:r>
    </w:p>
    <w:p w14:paraId="2E9959A4" w14:textId="77777777" w:rsidR="00636F79" w:rsidRPr="008653BD" w:rsidRDefault="00636F79" w:rsidP="00636F79">
      <w:pPr>
        <w:rPr>
          <w:rFonts w:ascii="Calibri" w:hAnsi="Calibri" w:cs="Calibri"/>
        </w:rPr>
      </w:pPr>
      <w:r>
        <w:rPr>
          <w:rFonts w:ascii="Calibri" w:hAnsi="Calibri" w:cs="Calibri"/>
        </w:rPr>
        <w:t xml:space="preserve">      8.1 </w:t>
      </w:r>
      <w:r>
        <w:rPr>
          <w:rFonts w:ascii="Calibri" w:hAnsi="Calibri" w:cs="Calibri"/>
        </w:rPr>
        <w:tab/>
        <w:t xml:space="preserve">     </w:t>
      </w:r>
      <w:r w:rsidRPr="008653BD">
        <w:rPr>
          <w:rFonts w:ascii="Calibri" w:hAnsi="Calibri" w:cs="Calibri"/>
        </w:rPr>
        <w:t xml:space="preserve">Describe the organization of the PC  </w:t>
      </w:r>
    </w:p>
    <w:p w14:paraId="4C10BAED" w14:textId="77777777" w:rsidR="00636F79" w:rsidRPr="008653BD" w:rsidRDefault="00636F79" w:rsidP="00636F79">
      <w:pPr>
        <w:rPr>
          <w:rFonts w:ascii="Calibri" w:hAnsi="Calibri" w:cs="Calibri"/>
        </w:rPr>
      </w:pPr>
      <w:r w:rsidRPr="008653BD">
        <w:rPr>
          <w:rFonts w:ascii="Calibri" w:hAnsi="Calibri" w:cs="Calibri"/>
        </w:rPr>
        <w:t xml:space="preserve">      8.2       Define the General Provisions of the PC.</w:t>
      </w:r>
    </w:p>
    <w:p w14:paraId="38DFE17A" w14:textId="77777777" w:rsidR="00636F79" w:rsidRPr="008653BD" w:rsidRDefault="00636F79" w:rsidP="00636F79">
      <w:pPr>
        <w:jc w:val="both"/>
        <w:rPr>
          <w:rFonts w:ascii="Calibri" w:hAnsi="Calibri" w:cs="Calibri"/>
        </w:rPr>
      </w:pPr>
      <w:r w:rsidRPr="008653BD">
        <w:rPr>
          <w:rFonts w:ascii="Calibri" w:hAnsi="Calibri" w:cs="Calibri"/>
        </w:rPr>
        <w:t xml:space="preserve">      8.3       Define and differentiate between Exception, Defense and Affirmative Defense</w:t>
      </w:r>
    </w:p>
    <w:p w14:paraId="7FD9D4D1" w14:textId="77777777" w:rsidR="00636F79" w:rsidRPr="008653BD" w:rsidRDefault="00636F79" w:rsidP="00636F79">
      <w:pPr>
        <w:jc w:val="both"/>
        <w:rPr>
          <w:rFonts w:ascii="Calibri" w:hAnsi="Calibri" w:cs="Calibri"/>
        </w:rPr>
      </w:pPr>
      <w:r w:rsidRPr="008653BD">
        <w:rPr>
          <w:rFonts w:ascii="Calibri" w:hAnsi="Calibri" w:cs="Calibri"/>
        </w:rPr>
        <w:t xml:space="preserve">      8.4       Describe the components of a penal code offense</w:t>
      </w:r>
    </w:p>
    <w:p w14:paraId="62C64B69" w14:textId="77777777" w:rsidR="00636F79" w:rsidRPr="008653BD" w:rsidRDefault="00636F79" w:rsidP="00636F79">
      <w:pPr>
        <w:rPr>
          <w:rFonts w:ascii="Calibri" w:hAnsi="Calibri" w:cs="Calibri"/>
        </w:rPr>
      </w:pPr>
      <w:r w:rsidRPr="008653BD">
        <w:rPr>
          <w:rFonts w:ascii="Calibri" w:hAnsi="Calibri" w:cs="Calibri"/>
        </w:rPr>
        <w:t xml:space="preserve">      8.5       Identify when one person is Criminally Responsible for Conduct of Another and </w:t>
      </w:r>
    </w:p>
    <w:p w14:paraId="6C47F427"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General defenses to Criminal Responsibility.</w:t>
      </w:r>
    </w:p>
    <w:p w14:paraId="1F6E636C" w14:textId="77777777" w:rsidR="00636F79" w:rsidRPr="008653BD" w:rsidRDefault="00636F79" w:rsidP="00636F79">
      <w:pPr>
        <w:rPr>
          <w:rFonts w:ascii="Calibri" w:hAnsi="Calibri" w:cs="Calibri"/>
        </w:rPr>
      </w:pPr>
      <w:r w:rsidRPr="008653BD">
        <w:rPr>
          <w:rFonts w:ascii="Calibri" w:hAnsi="Calibri" w:cs="Calibri"/>
        </w:rPr>
        <w:t xml:space="preserve">      8.6       Classify offenses and their punishment.</w:t>
      </w:r>
    </w:p>
    <w:p w14:paraId="68E8E566" w14:textId="77777777" w:rsidR="00636F79" w:rsidRPr="008653BD" w:rsidRDefault="00636F79" w:rsidP="00636F79">
      <w:pPr>
        <w:rPr>
          <w:rFonts w:ascii="Calibri" w:hAnsi="Calibri" w:cs="Calibri"/>
        </w:rPr>
      </w:pPr>
      <w:r w:rsidRPr="008653BD">
        <w:rPr>
          <w:rFonts w:ascii="Calibri" w:hAnsi="Calibri" w:cs="Calibri"/>
        </w:rPr>
        <w:t xml:space="preserve">      8.7       Identify appropriate enhancements</w:t>
      </w:r>
    </w:p>
    <w:p w14:paraId="49B5589D" w14:textId="77777777" w:rsidR="00636F79" w:rsidRPr="008653BD" w:rsidRDefault="00636F79" w:rsidP="00636F79">
      <w:pPr>
        <w:rPr>
          <w:rFonts w:ascii="Calibri" w:hAnsi="Calibri" w:cs="Calibri"/>
        </w:rPr>
      </w:pPr>
      <w:r w:rsidRPr="008653BD">
        <w:rPr>
          <w:rFonts w:ascii="Calibri" w:hAnsi="Calibri" w:cs="Calibri"/>
        </w:rPr>
        <w:t xml:space="preserve">      8.8       Identify and apply the elements of offenses as they relate to inchoate offenses</w:t>
      </w:r>
    </w:p>
    <w:p w14:paraId="4D1561B7" w14:textId="77777777" w:rsidR="00636F79" w:rsidRPr="008653BD" w:rsidRDefault="00636F79" w:rsidP="00636F79">
      <w:pPr>
        <w:jc w:val="both"/>
        <w:rPr>
          <w:rFonts w:ascii="Calibri" w:hAnsi="Calibri" w:cs="Calibri"/>
        </w:rPr>
      </w:pPr>
      <w:r w:rsidRPr="008653BD">
        <w:rPr>
          <w:rFonts w:ascii="Calibri" w:hAnsi="Calibri" w:cs="Calibri"/>
        </w:rPr>
        <w:t xml:space="preserve">      8.9       Define and apply offenses involving unlawful killing of another</w:t>
      </w:r>
      <w:r w:rsidRPr="008653BD">
        <w:rPr>
          <w:rFonts w:ascii="Calibri" w:hAnsi="Calibri" w:cs="Calibri"/>
        </w:rPr>
        <w:tab/>
      </w:r>
    </w:p>
    <w:p w14:paraId="48528BC9" w14:textId="77777777" w:rsidR="00636F79" w:rsidRPr="008653BD" w:rsidRDefault="00636F79" w:rsidP="00636F79">
      <w:pPr>
        <w:rPr>
          <w:rFonts w:ascii="Calibri" w:hAnsi="Calibri" w:cs="Calibri"/>
        </w:rPr>
      </w:pPr>
      <w:r w:rsidRPr="008653BD">
        <w:rPr>
          <w:rFonts w:ascii="Calibri" w:hAnsi="Calibri" w:cs="Calibri"/>
        </w:rPr>
        <w:t xml:space="preserve">      8.10     Define and apply the elements of offenses involving unlawful restraint and </w:t>
      </w:r>
    </w:p>
    <w:p w14:paraId="21C983D9" w14:textId="77777777" w:rsidR="00636F79" w:rsidRPr="008653BD" w:rsidRDefault="00636F79" w:rsidP="00636F79">
      <w:pPr>
        <w:rPr>
          <w:rFonts w:ascii="Calibri" w:hAnsi="Calibri" w:cs="Calibri"/>
        </w:rPr>
      </w:pPr>
      <w:r w:rsidRPr="008653BD">
        <w:rPr>
          <w:rFonts w:ascii="Calibri" w:hAnsi="Calibri" w:cs="Calibri"/>
        </w:rPr>
        <w:t xml:space="preserve">                   kidnapping</w:t>
      </w:r>
    </w:p>
    <w:p w14:paraId="4AD3EFE7" w14:textId="77777777" w:rsidR="00636F79" w:rsidRPr="008653BD" w:rsidRDefault="00636F79" w:rsidP="00636F79">
      <w:pPr>
        <w:rPr>
          <w:rFonts w:ascii="Calibri" w:hAnsi="Calibri" w:cs="Calibri"/>
        </w:rPr>
      </w:pPr>
      <w:r w:rsidRPr="008653BD">
        <w:rPr>
          <w:rFonts w:ascii="Calibri" w:hAnsi="Calibri" w:cs="Calibri"/>
        </w:rPr>
        <w:t xml:space="preserve">      8.11     Define and apply offenses involving unlawful concealment and/or transportation of </w:t>
      </w:r>
    </w:p>
    <w:p w14:paraId="3FA7431D" w14:textId="77777777" w:rsidR="00636F79" w:rsidRPr="008653BD" w:rsidRDefault="00636F79" w:rsidP="00636F79">
      <w:pPr>
        <w:rPr>
          <w:rFonts w:ascii="Calibri" w:hAnsi="Calibri" w:cs="Calibri"/>
        </w:rPr>
      </w:pPr>
      <w:r w:rsidRPr="008653BD">
        <w:rPr>
          <w:rFonts w:ascii="Calibri" w:hAnsi="Calibri" w:cs="Calibri"/>
        </w:rPr>
        <w:t xml:space="preserve">                   persons</w:t>
      </w:r>
    </w:p>
    <w:p w14:paraId="0EC69358" w14:textId="77777777" w:rsidR="00636F79" w:rsidRPr="008653BD" w:rsidRDefault="00636F79" w:rsidP="00636F79">
      <w:pPr>
        <w:rPr>
          <w:rFonts w:ascii="Calibri" w:hAnsi="Calibri" w:cs="Calibri"/>
        </w:rPr>
      </w:pPr>
      <w:r w:rsidRPr="008653BD">
        <w:rPr>
          <w:rFonts w:ascii="Calibri" w:hAnsi="Calibri" w:cs="Calibri"/>
        </w:rPr>
        <w:t xml:space="preserve">      8.12     Describe and apply sexual offenses </w:t>
      </w:r>
    </w:p>
    <w:p w14:paraId="730F4858" w14:textId="77777777" w:rsidR="00636F79" w:rsidRPr="008653BD" w:rsidRDefault="00636F79" w:rsidP="00636F79">
      <w:pPr>
        <w:rPr>
          <w:rFonts w:ascii="Calibri" w:hAnsi="Calibri" w:cs="Calibri"/>
        </w:rPr>
      </w:pPr>
      <w:r w:rsidRPr="008653BD">
        <w:rPr>
          <w:rFonts w:ascii="Calibri" w:hAnsi="Calibri" w:cs="Calibri"/>
        </w:rPr>
        <w:t xml:space="preserve">      8.13     Define and apply the elements of assaultive offenses against persons</w:t>
      </w:r>
    </w:p>
    <w:p w14:paraId="2C574CB5" w14:textId="77777777" w:rsidR="00636F79" w:rsidRPr="008653BD" w:rsidRDefault="00636F79" w:rsidP="00636F79">
      <w:pPr>
        <w:jc w:val="both"/>
        <w:rPr>
          <w:rFonts w:ascii="Calibri" w:hAnsi="Calibri" w:cs="Calibri"/>
        </w:rPr>
      </w:pPr>
      <w:r w:rsidRPr="008653BD">
        <w:rPr>
          <w:rFonts w:ascii="Calibri" w:hAnsi="Calibri" w:cs="Calibri"/>
        </w:rPr>
        <w:t xml:space="preserve">      8.14     Define and apply the elements of offenses against the family</w:t>
      </w:r>
    </w:p>
    <w:p w14:paraId="2C269598" w14:textId="77777777" w:rsidR="00636F79" w:rsidRPr="008653BD" w:rsidRDefault="00636F79" w:rsidP="00636F79">
      <w:pPr>
        <w:rPr>
          <w:rFonts w:ascii="Calibri" w:hAnsi="Calibri" w:cs="Calibri"/>
        </w:rPr>
      </w:pPr>
      <w:r w:rsidRPr="008653BD">
        <w:rPr>
          <w:rFonts w:ascii="Calibri" w:hAnsi="Calibri" w:cs="Calibri"/>
        </w:rPr>
        <w:t xml:space="preserve">      8.15     Define and apply the elements of crimes against property</w:t>
      </w:r>
    </w:p>
    <w:p w14:paraId="5F45B9E4" w14:textId="77777777" w:rsidR="00636F79" w:rsidRPr="008653BD" w:rsidRDefault="00636F79" w:rsidP="00636F79">
      <w:pPr>
        <w:rPr>
          <w:rFonts w:ascii="Calibri" w:hAnsi="Calibri" w:cs="Calibri"/>
        </w:rPr>
      </w:pPr>
      <w:r w:rsidRPr="008653BD">
        <w:rPr>
          <w:rFonts w:ascii="Calibri" w:hAnsi="Calibri" w:cs="Calibri"/>
        </w:rPr>
        <w:t xml:space="preserve">      8.16     List and apply the elements of robbery</w:t>
      </w:r>
    </w:p>
    <w:p w14:paraId="10F93939" w14:textId="77777777" w:rsidR="00636F79" w:rsidRPr="008653BD" w:rsidRDefault="00636F79" w:rsidP="00636F79">
      <w:pPr>
        <w:rPr>
          <w:rFonts w:ascii="Calibri" w:hAnsi="Calibri" w:cs="Calibri"/>
        </w:rPr>
      </w:pPr>
      <w:r w:rsidRPr="008653BD">
        <w:rPr>
          <w:rFonts w:ascii="Calibri" w:hAnsi="Calibri" w:cs="Calibri"/>
        </w:rPr>
        <w:t xml:space="preserve">      8.17     List and apply the elements of offenses involving illegal entry </w:t>
      </w:r>
    </w:p>
    <w:p w14:paraId="4414E792" w14:textId="77777777" w:rsidR="00636F79" w:rsidRPr="008653BD" w:rsidRDefault="00636F79" w:rsidP="00636F79">
      <w:pPr>
        <w:rPr>
          <w:rFonts w:ascii="Calibri" w:hAnsi="Calibri" w:cs="Calibri"/>
        </w:rPr>
      </w:pPr>
      <w:r w:rsidRPr="008653BD">
        <w:rPr>
          <w:rFonts w:ascii="Calibri" w:hAnsi="Calibri" w:cs="Calibri"/>
        </w:rPr>
        <w:t xml:space="preserve">      8.18     Describe and apply the elements of offenses involving the illegal acquisition of   </w:t>
      </w:r>
    </w:p>
    <w:p w14:paraId="710497CA" w14:textId="77777777" w:rsidR="00636F79" w:rsidRPr="008653BD" w:rsidRDefault="00636F79" w:rsidP="00636F79">
      <w:pPr>
        <w:rPr>
          <w:rFonts w:ascii="Calibri" w:hAnsi="Calibri" w:cs="Calibri"/>
        </w:rPr>
      </w:pPr>
      <w:r w:rsidRPr="008653BD">
        <w:rPr>
          <w:rFonts w:ascii="Calibri" w:hAnsi="Calibri" w:cs="Calibri"/>
        </w:rPr>
        <w:t xml:space="preserve">                   property</w:t>
      </w:r>
    </w:p>
    <w:p w14:paraId="584012B9" w14:textId="77777777" w:rsidR="00636F79" w:rsidRPr="008653BD" w:rsidRDefault="00636F79" w:rsidP="00636F79">
      <w:pPr>
        <w:jc w:val="both"/>
        <w:rPr>
          <w:rFonts w:ascii="Calibri" w:hAnsi="Calibri" w:cs="Calibri"/>
        </w:rPr>
      </w:pPr>
      <w:r w:rsidRPr="008653BD">
        <w:rPr>
          <w:rFonts w:ascii="Calibri" w:hAnsi="Calibri" w:cs="Calibri"/>
        </w:rPr>
        <w:t xml:space="preserve">      8.19     Explain and apply the elements of crimes involving fraud</w:t>
      </w:r>
    </w:p>
    <w:p w14:paraId="2D1B243E" w14:textId="77777777" w:rsidR="00636F79" w:rsidRPr="008653BD" w:rsidRDefault="00636F79" w:rsidP="00636F79">
      <w:pPr>
        <w:rPr>
          <w:rFonts w:ascii="Calibri" w:hAnsi="Calibri" w:cs="Calibri"/>
        </w:rPr>
      </w:pPr>
      <w:r w:rsidRPr="008653BD">
        <w:rPr>
          <w:rFonts w:ascii="Calibri" w:hAnsi="Calibri" w:cs="Calibri"/>
        </w:rPr>
        <w:t xml:space="preserve">      8.20     Define exploitation and apply the elements of the offense</w:t>
      </w:r>
    </w:p>
    <w:p w14:paraId="054A1A9F" w14:textId="77777777" w:rsidR="00636F79" w:rsidRPr="008653BD" w:rsidRDefault="00636F79" w:rsidP="00636F79">
      <w:pPr>
        <w:jc w:val="both"/>
        <w:rPr>
          <w:rFonts w:ascii="Calibri" w:hAnsi="Calibri" w:cs="Calibri"/>
        </w:rPr>
      </w:pPr>
      <w:r w:rsidRPr="008653BD">
        <w:rPr>
          <w:rFonts w:ascii="Calibri" w:hAnsi="Calibri" w:cs="Calibri"/>
        </w:rPr>
        <w:t xml:space="preserve">      8.21     Define and apply the elements of technology crimes that use computers</w:t>
      </w:r>
    </w:p>
    <w:p w14:paraId="06EBECCE" w14:textId="77777777" w:rsidR="00636F79" w:rsidRPr="008653BD" w:rsidRDefault="00636F79" w:rsidP="00636F79">
      <w:pPr>
        <w:jc w:val="both"/>
        <w:rPr>
          <w:rFonts w:ascii="Calibri" w:hAnsi="Calibri" w:cs="Calibri"/>
        </w:rPr>
      </w:pPr>
      <w:r w:rsidRPr="008653BD">
        <w:rPr>
          <w:rFonts w:ascii="Calibri" w:hAnsi="Calibri" w:cs="Calibri"/>
        </w:rPr>
        <w:t xml:space="preserve">      8.22     Explain telecommunication crime and apply the elements of these crimes</w:t>
      </w:r>
    </w:p>
    <w:p w14:paraId="23E8404D" w14:textId="77777777" w:rsidR="00636F79" w:rsidRPr="008653BD" w:rsidRDefault="00636F79" w:rsidP="00636F79">
      <w:pPr>
        <w:rPr>
          <w:rFonts w:ascii="Calibri" w:hAnsi="Calibri" w:cs="Calibri"/>
        </w:rPr>
      </w:pPr>
      <w:r w:rsidRPr="008653BD">
        <w:rPr>
          <w:rFonts w:ascii="Calibri" w:hAnsi="Calibri" w:cs="Calibri"/>
        </w:rPr>
        <w:t xml:space="preserve">      8.23     Define and apply the elements of offenses of bribery and corrupt influence8.24 List   </w:t>
      </w:r>
    </w:p>
    <w:p w14:paraId="1FF79CEC"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and apply the elements of offenses involving perjury and falsification</w:t>
      </w:r>
    </w:p>
    <w:p w14:paraId="794BC021" w14:textId="77777777" w:rsidR="00636F79" w:rsidRPr="008653BD" w:rsidRDefault="00636F79" w:rsidP="00636F79">
      <w:pPr>
        <w:jc w:val="both"/>
        <w:rPr>
          <w:rFonts w:ascii="Calibri" w:hAnsi="Calibri" w:cs="Calibri"/>
        </w:rPr>
      </w:pPr>
      <w:r w:rsidRPr="008653BD">
        <w:rPr>
          <w:rFonts w:ascii="Calibri" w:hAnsi="Calibri" w:cs="Calibri"/>
        </w:rPr>
        <w:t xml:space="preserve">      8.25    </w:t>
      </w:r>
      <w:r>
        <w:rPr>
          <w:rFonts w:ascii="Calibri" w:hAnsi="Calibri" w:cs="Calibri"/>
        </w:rPr>
        <w:t xml:space="preserve"> </w:t>
      </w:r>
      <w:r w:rsidRPr="008653BD">
        <w:rPr>
          <w:rFonts w:ascii="Calibri" w:hAnsi="Calibri" w:cs="Calibri"/>
        </w:rPr>
        <w:t>Define the offenses against government operations and apply their elements</w:t>
      </w:r>
    </w:p>
    <w:p w14:paraId="6A16AD3E" w14:textId="77777777" w:rsidR="00636F79" w:rsidRDefault="00636F79" w:rsidP="00636F79">
      <w:pPr>
        <w:rPr>
          <w:rFonts w:ascii="Calibri" w:hAnsi="Calibri" w:cs="Calibri"/>
        </w:rPr>
      </w:pPr>
      <w:r w:rsidRPr="008653BD">
        <w:rPr>
          <w:rFonts w:ascii="Calibri" w:hAnsi="Calibri" w:cs="Calibri"/>
        </w:rPr>
        <w:t xml:space="preserve">      8.26    </w:t>
      </w:r>
      <w:r>
        <w:rPr>
          <w:rFonts w:ascii="Calibri" w:hAnsi="Calibri" w:cs="Calibri"/>
        </w:rPr>
        <w:t xml:space="preserve"> </w:t>
      </w:r>
      <w:r w:rsidRPr="008653BD">
        <w:rPr>
          <w:rFonts w:ascii="Calibri" w:hAnsi="Calibri" w:cs="Calibri"/>
        </w:rPr>
        <w:t xml:space="preserve">List the elements of offenses involving governmental abuse and apply those </w:t>
      </w:r>
      <w:r>
        <w:rPr>
          <w:rFonts w:ascii="Calibri" w:hAnsi="Calibri" w:cs="Calibri"/>
        </w:rPr>
        <w:t xml:space="preserve">   </w:t>
      </w:r>
    </w:p>
    <w:p w14:paraId="03011C16" w14:textId="77777777" w:rsidR="00636F79" w:rsidRPr="008653BD" w:rsidRDefault="00636F79" w:rsidP="00636F79">
      <w:pPr>
        <w:rPr>
          <w:rFonts w:ascii="Calibri" w:hAnsi="Calibri" w:cs="Calibri"/>
        </w:rPr>
      </w:pPr>
      <w:r>
        <w:rPr>
          <w:rFonts w:ascii="Calibri" w:hAnsi="Calibri" w:cs="Calibri"/>
        </w:rPr>
        <w:lastRenderedPageBreak/>
        <w:t xml:space="preserve">                  </w:t>
      </w:r>
      <w:r w:rsidRPr="008653BD">
        <w:rPr>
          <w:rFonts w:ascii="Calibri" w:hAnsi="Calibri" w:cs="Calibri"/>
        </w:rPr>
        <w:t>elements</w:t>
      </w:r>
    </w:p>
    <w:p w14:paraId="5C9F356F" w14:textId="77777777" w:rsidR="00636F79" w:rsidRPr="008653BD" w:rsidRDefault="00636F79" w:rsidP="00636F79">
      <w:pPr>
        <w:rPr>
          <w:rFonts w:ascii="Calibri" w:hAnsi="Calibri" w:cs="Calibri"/>
        </w:rPr>
      </w:pPr>
      <w:r w:rsidRPr="008653BD">
        <w:rPr>
          <w:rFonts w:ascii="Calibri" w:hAnsi="Calibri" w:cs="Calibri"/>
        </w:rPr>
        <w:t xml:space="preserve">      8.27   </w:t>
      </w:r>
      <w:r>
        <w:rPr>
          <w:rFonts w:ascii="Calibri" w:hAnsi="Calibri" w:cs="Calibri"/>
        </w:rPr>
        <w:t xml:space="preserve"> </w:t>
      </w:r>
      <w:r w:rsidRPr="008653BD">
        <w:rPr>
          <w:rFonts w:ascii="Calibri" w:hAnsi="Calibri" w:cs="Calibri"/>
        </w:rPr>
        <w:t xml:space="preserve"> Define offenses against the public order, list and apply their elements</w:t>
      </w:r>
    </w:p>
    <w:p w14:paraId="62D1BB11" w14:textId="77777777" w:rsidR="00636F79" w:rsidRPr="008653BD" w:rsidRDefault="00636F79" w:rsidP="00636F79">
      <w:pPr>
        <w:rPr>
          <w:rFonts w:ascii="Calibri" w:hAnsi="Calibri" w:cs="Calibri"/>
        </w:rPr>
      </w:pPr>
      <w:r w:rsidRPr="008653BD">
        <w:rPr>
          <w:rFonts w:ascii="Calibri" w:hAnsi="Calibri" w:cs="Calibri"/>
        </w:rPr>
        <w:t xml:space="preserve">      8.28   </w:t>
      </w:r>
      <w:r>
        <w:rPr>
          <w:rFonts w:ascii="Calibri" w:hAnsi="Calibri" w:cs="Calibri"/>
        </w:rPr>
        <w:t xml:space="preserve"> </w:t>
      </w:r>
      <w:r w:rsidRPr="008653BD">
        <w:rPr>
          <w:rFonts w:ascii="Calibri" w:hAnsi="Calibri" w:cs="Calibri"/>
        </w:rPr>
        <w:t xml:space="preserve"> Define the offenses involving prostitution and apply the elements of those crimes</w:t>
      </w:r>
    </w:p>
    <w:p w14:paraId="2302608E" w14:textId="77777777" w:rsidR="00636F79" w:rsidRPr="008653BD" w:rsidRDefault="00636F79" w:rsidP="00636F79">
      <w:pPr>
        <w:jc w:val="both"/>
        <w:rPr>
          <w:rFonts w:ascii="Calibri" w:hAnsi="Calibri" w:cs="Calibri"/>
        </w:rPr>
      </w:pPr>
      <w:r w:rsidRPr="008653BD">
        <w:rPr>
          <w:rFonts w:ascii="Calibri" w:hAnsi="Calibri" w:cs="Calibri"/>
        </w:rPr>
        <w:t xml:space="preserve">      8.29    </w:t>
      </w:r>
      <w:r>
        <w:rPr>
          <w:rFonts w:ascii="Calibri" w:hAnsi="Calibri" w:cs="Calibri"/>
        </w:rPr>
        <w:t xml:space="preserve"> </w:t>
      </w:r>
      <w:r w:rsidRPr="008653BD">
        <w:rPr>
          <w:rFonts w:ascii="Calibri" w:hAnsi="Calibri" w:cs="Calibri"/>
        </w:rPr>
        <w:t>List and apply the elements of crimes against public decency</w:t>
      </w:r>
    </w:p>
    <w:p w14:paraId="2D3EF836" w14:textId="77777777" w:rsidR="00636F79" w:rsidRPr="008653BD" w:rsidRDefault="00636F79" w:rsidP="00636F79">
      <w:pPr>
        <w:rPr>
          <w:rFonts w:ascii="Calibri" w:hAnsi="Calibri" w:cs="Calibri"/>
        </w:rPr>
      </w:pPr>
      <w:r w:rsidRPr="008653BD">
        <w:rPr>
          <w:rFonts w:ascii="Calibri" w:hAnsi="Calibri" w:cs="Calibri"/>
        </w:rPr>
        <w:t xml:space="preserve">      8.30    </w:t>
      </w:r>
      <w:r>
        <w:rPr>
          <w:rFonts w:ascii="Calibri" w:hAnsi="Calibri" w:cs="Calibri"/>
        </w:rPr>
        <w:t xml:space="preserve"> </w:t>
      </w:r>
      <w:r w:rsidRPr="008653BD">
        <w:rPr>
          <w:rFonts w:ascii="Calibri" w:hAnsi="Calibri" w:cs="Calibri"/>
        </w:rPr>
        <w:t xml:space="preserve">List and apply the elements of weapons offenses, define prohibited weapons and </w:t>
      </w:r>
    </w:p>
    <w:p w14:paraId="63C4F42D"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firearms</w:t>
      </w:r>
    </w:p>
    <w:p w14:paraId="15D843E8" w14:textId="77777777" w:rsidR="00636F79" w:rsidRPr="008653BD" w:rsidRDefault="00636F79" w:rsidP="00636F79">
      <w:pPr>
        <w:jc w:val="both"/>
        <w:rPr>
          <w:rFonts w:ascii="Calibri" w:hAnsi="Calibri" w:cs="Calibri"/>
        </w:rPr>
      </w:pPr>
      <w:r w:rsidRPr="008653BD">
        <w:rPr>
          <w:rFonts w:ascii="Calibri" w:hAnsi="Calibri" w:cs="Calibri"/>
        </w:rPr>
        <w:t xml:space="preserve">      8.31    </w:t>
      </w:r>
      <w:r>
        <w:rPr>
          <w:rFonts w:ascii="Calibri" w:hAnsi="Calibri" w:cs="Calibri"/>
        </w:rPr>
        <w:t xml:space="preserve"> </w:t>
      </w:r>
      <w:r w:rsidRPr="008653BD">
        <w:rPr>
          <w:rFonts w:ascii="Calibri" w:hAnsi="Calibri" w:cs="Calibri"/>
        </w:rPr>
        <w:t>List and apply the elements of gambling offenses</w:t>
      </w:r>
    </w:p>
    <w:p w14:paraId="24B1E1CA" w14:textId="77777777" w:rsidR="00636F79" w:rsidRPr="008653BD" w:rsidRDefault="00636F79" w:rsidP="00636F79">
      <w:pPr>
        <w:jc w:val="both"/>
        <w:rPr>
          <w:rFonts w:ascii="Calibri" w:hAnsi="Calibri" w:cs="Calibri"/>
        </w:rPr>
      </w:pPr>
      <w:r w:rsidRPr="008653BD">
        <w:rPr>
          <w:rFonts w:ascii="Calibri" w:hAnsi="Calibri" w:cs="Calibri"/>
        </w:rPr>
        <w:t xml:space="preserve">      8.32   </w:t>
      </w:r>
      <w:r>
        <w:rPr>
          <w:rFonts w:ascii="Calibri" w:hAnsi="Calibri" w:cs="Calibri"/>
        </w:rPr>
        <w:t xml:space="preserve"> </w:t>
      </w:r>
      <w:r w:rsidRPr="008653BD">
        <w:rPr>
          <w:rFonts w:ascii="Calibri" w:hAnsi="Calibri" w:cs="Calibri"/>
        </w:rPr>
        <w:t xml:space="preserve"> Define offenses involving illegal use of tobacco</w:t>
      </w:r>
    </w:p>
    <w:p w14:paraId="572FD94C" w14:textId="77777777" w:rsidR="00636F79" w:rsidRPr="008653BD" w:rsidRDefault="00636F79" w:rsidP="00636F79">
      <w:pPr>
        <w:rPr>
          <w:rFonts w:ascii="Calibri" w:hAnsi="Calibri" w:cs="Calibri"/>
        </w:rPr>
      </w:pPr>
      <w:r w:rsidRPr="008653BD">
        <w:rPr>
          <w:rFonts w:ascii="Calibri" w:hAnsi="Calibri" w:cs="Calibri"/>
        </w:rPr>
        <w:t xml:space="preserve">      8.33    </w:t>
      </w:r>
      <w:r>
        <w:rPr>
          <w:rFonts w:ascii="Calibri" w:hAnsi="Calibri" w:cs="Calibri"/>
        </w:rPr>
        <w:t xml:space="preserve"> </w:t>
      </w:r>
      <w:r w:rsidRPr="008653BD">
        <w:rPr>
          <w:rFonts w:ascii="Calibri" w:hAnsi="Calibri" w:cs="Calibri"/>
        </w:rPr>
        <w:t>Define intoxication, list and apply the elements of offenses involving intoxication</w:t>
      </w:r>
    </w:p>
    <w:p w14:paraId="61B02D6C" w14:textId="77777777" w:rsidR="00636F79" w:rsidRPr="008653BD" w:rsidRDefault="00636F79" w:rsidP="00636F79">
      <w:pPr>
        <w:rPr>
          <w:rFonts w:ascii="Calibri" w:hAnsi="Calibri" w:cs="Calibri"/>
        </w:rPr>
      </w:pPr>
      <w:r w:rsidRPr="008653BD">
        <w:rPr>
          <w:rFonts w:ascii="Calibri" w:hAnsi="Calibri" w:cs="Calibri"/>
        </w:rPr>
        <w:t xml:space="preserve">      8.34    </w:t>
      </w:r>
      <w:r>
        <w:rPr>
          <w:rFonts w:ascii="Calibri" w:hAnsi="Calibri" w:cs="Calibri"/>
        </w:rPr>
        <w:t xml:space="preserve"> </w:t>
      </w:r>
      <w:r w:rsidRPr="008653BD">
        <w:rPr>
          <w:rFonts w:ascii="Calibri" w:hAnsi="Calibri" w:cs="Calibri"/>
        </w:rPr>
        <w:t>Define organized crime and list the elements needed for these crimes</w:t>
      </w:r>
    </w:p>
    <w:p w14:paraId="3ECB68E4"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1C83D8CF"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Code of Criminal Procedure</w:t>
      </w:r>
    </w:p>
    <w:p w14:paraId="092138D9" w14:textId="77777777" w:rsidR="00636F79" w:rsidRPr="008653BD" w:rsidRDefault="00636F79" w:rsidP="00636F79">
      <w:pPr>
        <w:rPr>
          <w:rFonts w:ascii="Calibri" w:hAnsi="Calibri" w:cs="Calibri"/>
          <w:b/>
        </w:rPr>
      </w:pPr>
      <w:r w:rsidRPr="008653BD">
        <w:rPr>
          <w:rFonts w:ascii="Calibri" w:hAnsi="Calibri" w:cs="Calibri"/>
          <w:bCs/>
          <w:iCs/>
        </w:rPr>
        <w:t xml:space="preserve">Unit Goal: </w:t>
      </w:r>
      <w:r w:rsidRPr="008653BD">
        <w:rPr>
          <w:rFonts w:ascii="Calibri" w:hAnsi="Calibri" w:cs="Calibri"/>
          <w:iCs/>
        </w:rPr>
        <w:t xml:space="preserve">This unit covers those sections of the CCP that are not covered in other sections. </w:t>
      </w:r>
    </w:p>
    <w:p w14:paraId="5A8E806C" w14:textId="77777777" w:rsidR="00636F79" w:rsidRDefault="00636F79" w:rsidP="00636F79">
      <w:pPr>
        <w:tabs>
          <w:tab w:val="left" w:pos="720"/>
          <w:tab w:val="left" w:pos="1440"/>
          <w:tab w:val="left" w:pos="2160"/>
          <w:tab w:val="left" w:pos="2880"/>
          <w:tab w:val="left" w:pos="3600"/>
          <w:tab w:val="left" w:pos="4320"/>
          <w:tab w:val="left" w:pos="5040"/>
          <w:tab w:val="left" w:pos="5760"/>
          <w:tab w:val="left" w:pos="7200"/>
          <w:tab w:val="left" w:pos="7920"/>
          <w:tab w:val="left" w:pos="8640"/>
        </w:tabs>
        <w:rPr>
          <w:rFonts w:ascii="Calibri" w:hAnsi="Calibri" w:cs="Calibri"/>
        </w:rPr>
      </w:pPr>
      <w:r w:rsidRPr="008653BD">
        <w:rPr>
          <w:rFonts w:ascii="Calibri" w:hAnsi="Calibri" w:cs="Calibri"/>
          <w:bCs/>
        </w:rPr>
        <w:t xml:space="preserve">      9.1    </w:t>
      </w:r>
      <w:r>
        <w:rPr>
          <w:rFonts w:ascii="Calibri" w:hAnsi="Calibri" w:cs="Calibri"/>
          <w:bCs/>
        </w:rPr>
        <w:t xml:space="preserve">  </w:t>
      </w:r>
      <w:r w:rsidRPr="008653BD">
        <w:rPr>
          <w:rFonts w:ascii="Calibri" w:hAnsi="Calibri" w:cs="Calibri"/>
        </w:rPr>
        <w:t xml:space="preserve">Discuss the statutory authority for administration of criminal procedure as </w:t>
      </w:r>
      <w:r>
        <w:rPr>
          <w:rFonts w:ascii="Calibri" w:hAnsi="Calibri" w:cs="Calibri"/>
        </w:rPr>
        <w:t xml:space="preserve"> </w:t>
      </w:r>
    </w:p>
    <w:p w14:paraId="27E193CA"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7200"/>
          <w:tab w:val="left" w:pos="7920"/>
          <w:tab w:val="left" w:pos="8640"/>
        </w:tabs>
        <w:rPr>
          <w:rFonts w:ascii="Calibri" w:hAnsi="Calibri" w:cs="Calibri"/>
        </w:rPr>
      </w:pPr>
      <w:r>
        <w:rPr>
          <w:rFonts w:ascii="Calibri" w:hAnsi="Calibri" w:cs="Calibri"/>
        </w:rPr>
        <w:t xml:space="preserve">                  </w:t>
      </w:r>
      <w:r w:rsidRPr="008653BD">
        <w:rPr>
          <w:rFonts w:ascii="Calibri" w:hAnsi="Calibri" w:cs="Calibri"/>
        </w:rPr>
        <w:t>Enume</w:t>
      </w:r>
      <w:r>
        <w:rPr>
          <w:rFonts w:ascii="Calibri" w:hAnsi="Calibri" w:cs="Calibri"/>
        </w:rPr>
        <w:t xml:space="preserve">rated </w:t>
      </w:r>
      <w:r w:rsidRPr="008653BD">
        <w:rPr>
          <w:rFonts w:ascii="Calibri" w:hAnsi="Calibri" w:cs="Calibri"/>
        </w:rPr>
        <w:t>by the Texas Code of Criminal Procedure (CCP).</w:t>
      </w:r>
    </w:p>
    <w:p w14:paraId="13EF7D15" w14:textId="77777777" w:rsidR="00636F79" w:rsidRPr="008653BD" w:rsidRDefault="00636F79" w:rsidP="00636F79">
      <w:pPr>
        <w:rPr>
          <w:rFonts w:ascii="Calibri" w:hAnsi="Calibri" w:cs="Calibri"/>
          <w:bCs/>
        </w:rPr>
      </w:pPr>
      <w:r w:rsidRPr="008653BD">
        <w:rPr>
          <w:rFonts w:ascii="Calibri" w:hAnsi="Calibri" w:cs="Calibri"/>
          <w:bCs/>
        </w:rPr>
        <w:t xml:space="preserve">      9.2    </w:t>
      </w:r>
      <w:r>
        <w:rPr>
          <w:rFonts w:ascii="Calibri" w:hAnsi="Calibri" w:cs="Calibri"/>
          <w:bCs/>
        </w:rPr>
        <w:t xml:space="preserve">  </w:t>
      </w:r>
      <w:r w:rsidRPr="008653BD">
        <w:rPr>
          <w:rFonts w:ascii="Calibri" w:hAnsi="Calibri" w:cs="Calibri"/>
          <w:bCs/>
        </w:rPr>
        <w:t>Identify who are peace officers.</w:t>
      </w:r>
    </w:p>
    <w:p w14:paraId="659E5A28"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7200"/>
          <w:tab w:val="left" w:pos="7920"/>
          <w:tab w:val="left" w:pos="8640"/>
        </w:tabs>
        <w:rPr>
          <w:rFonts w:ascii="Calibri" w:hAnsi="Calibri" w:cs="Calibri"/>
          <w:bCs/>
          <w:i/>
        </w:rPr>
      </w:pPr>
      <w:r w:rsidRPr="008653BD">
        <w:rPr>
          <w:rFonts w:ascii="Calibri" w:hAnsi="Calibri" w:cs="Calibri"/>
          <w:bCs/>
        </w:rPr>
        <w:t xml:space="preserve">      9.3    </w:t>
      </w:r>
      <w:r>
        <w:rPr>
          <w:rFonts w:ascii="Calibri" w:hAnsi="Calibri" w:cs="Calibri"/>
          <w:bCs/>
        </w:rPr>
        <w:t xml:space="preserve">  </w:t>
      </w:r>
      <w:r w:rsidRPr="008653BD">
        <w:rPr>
          <w:rFonts w:ascii="Calibri" w:hAnsi="Calibri" w:cs="Calibri"/>
          <w:bCs/>
        </w:rPr>
        <w:t>List the duties of peace officers.</w:t>
      </w:r>
      <w:r w:rsidRPr="008653BD">
        <w:rPr>
          <w:rFonts w:ascii="Calibri" w:hAnsi="Calibri" w:cs="Calibri"/>
          <w:bCs/>
          <w:i/>
        </w:rPr>
        <w:t xml:space="preserve">  </w:t>
      </w:r>
    </w:p>
    <w:p w14:paraId="06F58DF8"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7200"/>
          <w:tab w:val="left" w:pos="7920"/>
          <w:tab w:val="left" w:pos="8640"/>
        </w:tabs>
        <w:rPr>
          <w:rFonts w:ascii="Calibri" w:hAnsi="Calibri" w:cs="Calibri"/>
          <w:bCs/>
        </w:rPr>
      </w:pPr>
      <w:r w:rsidRPr="008653BD">
        <w:rPr>
          <w:rFonts w:ascii="Calibri" w:hAnsi="Calibri" w:cs="Calibri"/>
          <w:bCs/>
        </w:rPr>
        <w:t xml:space="preserve">      9.4   </w:t>
      </w:r>
      <w:r>
        <w:rPr>
          <w:rFonts w:ascii="Calibri" w:hAnsi="Calibri" w:cs="Calibri"/>
          <w:bCs/>
        </w:rPr>
        <w:t xml:space="preserve">  </w:t>
      </w:r>
      <w:r w:rsidRPr="008653BD">
        <w:rPr>
          <w:rFonts w:ascii="Calibri" w:hAnsi="Calibri" w:cs="Calibri"/>
          <w:bCs/>
        </w:rPr>
        <w:t xml:space="preserve"> </w:t>
      </w:r>
      <w:r>
        <w:rPr>
          <w:rFonts w:ascii="Calibri" w:hAnsi="Calibri" w:cs="Calibri"/>
          <w:bCs/>
        </w:rPr>
        <w:t xml:space="preserve">Discuss </w:t>
      </w:r>
      <w:r w:rsidRPr="008653BD">
        <w:rPr>
          <w:rFonts w:ascii="Calibri" w:hAnsi="Calibri" w:cs="Calibri"/>
          <w:bCs/>
        </w:rPr>
        <w:t>Family violence prevention duties</w:t>
      </w:r>
    </w:p>
    <w:p w14:paraId="155429FB" w14:textId="77777777" w:rsidR="00636F79" w:rsidRDefault="00636F79" w:rsidP="00636F79">
      <w:pPr>
        <w:rPr>
          <w:rFonts w:ascii="Calibri" w:hAnsi="Calibri" w:cs="Calibri"/>
        </w:rPr>
      </w:pPr>
      <w:r w:rsidRPr="008653BD">
        <w:rPr>
          <w:rFonts w:ascii="Calibri" w:hAnsi="Calibri" w:cs="Calibri"/>
        </w:rPr>
        <w:t xml:space="preserve">      9.5    </w:t>
      </w:r>
      <w:r>
        <w:rPr>
          <w:rFonts w:ascii="Calibri" w:hAnsi="Calibri" w:cs="Calibri"/>
        </w:rPr>
        <w:t xml:space="preserve">  </w:t>
      </w:r>
      <w:r w:rsidRPr="008653BD">
        <w:rPr>
          <w:rFonts w:ascii="Calibri" w:hAnsi="Calibri" w:cs="Calibri"/>
        </w:rPr>
        <w:t xml:space="preserve">List the duties of officers relating to threats of injury or death to persons or damage </w:t>
      </w:r>
      <w:r>
        <w:rPr>
          <w:rFonts w:ascii="Calibri" w:hAnsi="Calibri" w:cs="Calibri"/>
        </w:rPr>
        <w:t xml:space="preserve">   </w:t>
      </w:r>
    </w:p>
    <w:p w14:paraId="58DB2F37" w14:textId="77777777" w:rsidR="00636F79" w:rsidRPr="008653BD" w:rsidRDefault="00636F79" w:rsidP="00636F79">
      <w:pPr>
        <w:rPr>
          <w:rFonts w:ascii="Calibri" w:hAnsi="Calibri" w:cs="Calibri"/>
        </w:rPr>
      </w:pPr>
      <w:r>
        <w:rPr>
          <w:rFonts w:ascii="Calibri" w:hAnsi="Calibri" w:cs="Calibri"/>
        </w:rPr>
        <w:t xml:space="preserve">                  to</w:t>
      </w:r>
      <w:r w:rsidRPr="008653BD">
        <w:rPr>
          <w:rFonts w:ascii="Calibri" w:hAnsi="Calibri" w:cs="Calibri"/>
        </w:rPr>
        <w:t xml:space="preserve"> property.</w:t>
      </w:r>
    </w:p>
    <w:p w14:paraId="6BAF3130" w14:textId="77777777" w:rsidR="00636F79" w:rsidRPr="008653BD" w:rsidRDefault="00636F79" w:rsidP="00636F79">
      <w:pPr>
        <w:rPr>
          <w:rFonts w:ascii="Calibri" w:hAnsi="Calibri" w:cs="Calibri"/>
        </w:rPr>
      </w:pPr>
      <w:r w:rsidRPr="008653BD">
        <w:rPr>
          <w:rFonts w:ascii="Calibri" w:hAnsi="Calibri" w:cs="Calibri"/>
        </w:rPr>
        <w:t xml:space="preserve">      9.6    </w:t>
      </w:r>
      <w:r>
        <w:rPr>
          <w:rFonts w:ascii="Calibri" w:hAnsi="Calibri" w:cs="Calibri"/>
        </w:rPr>
        <w:t xml:space="preserve"> </w:t>
      </w:r>
      <w:r w:rsidRPr="008653BD">
        <w:rPr>
          <w:rFonts w:ascii="Calibri" w:hAnsi="Calibri" w:cs="Calibri"/>
        </w:rPr>
        <w:t>List the duties of officers relating to suppression of riots and other disturbances.</w:t>
      </w:r>
    </w:p>
    <w:p w14:paraId="3AFEE0F8" w14:textId="77777777" w:rsidR="00636F79" w:rsidRPr="008653BD" w:rsidRDefault="00636F79" w:rsidP="00636F79">
      <w:pPr>
        <w:rPr>
          <w:rFonts w:ascii="Calibri" w:hAnsi="Calibri" w:cs="Calibri"/>
        </w:rPr>
      </w:pPr>
      <w:r w:rsidRPr="008653BD">
        <w:rPr>
          <w:rFonts w:ascii="Calibri" w:hAnsi="Calibri" w:cs="Calibri"/>
        </w:rPr>
        <w:t xml:space="preserve">      9.7    </w:t>
      </w:r>
      <w:r>
        <w:rPr>
          <w:rFonts w:ascii="Calibri" w:hAnsi="Calibri" w:cs="Calibri"/>
        </w:rPr>
        <w:t xml:space="preserve"> </w:t>
      </w:r>
      <w:r w:rsidRPr="008653BD">
        <w:rPr>
          <w:rFonts w:ascii="Calibri" w:hAnsi="Calibri" w:cs="Calibri"/>
        </w:rPr>
        <w:t>List the duties of officers relating to protective orders for victims of sexual assault.</w:t>
      </w:r>
      <w:r w:rsidRPr="008653BD">
        <w:rPr>
          <w:rFonts w:ascii="Calibri" w:hAnsi="Calibri" w:cs="Calibri"/>
        </w:rPr>
        <w:tab/>
      </w:r>
      <w:r w:rsidRPr="008653BD">
        <w:rPr>
          <w:rFonts w:ascii="Calibri" w:hAnsi="Calibri" w:cs="Calibri"/>
        </w:rPr>
        <w:tab/>
      </w:r>
    </w:p>
    <w:p w14:paraId="5F095E89"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057CA2D0"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Arrest, Search, and Seizure</w:t>
      </w:r>
    </w:p>
    <w:p w14:paraId="197EAE67" w14:textId="77777777" w:rsidR="00636F79" w:rsidRPr="008653BD" w:rsidRDefault="00636F79" w:rsidP="00636F79">
      <w:pPr>
        <w:rPr>
          <w:rFonts w:ascii="Calibri" w:hAnsi="Calibri" w:cs="Calibri"/>
        </w:rPr>
      </w:pPr>
      <w:r w:rsidRPr="008653BD">
        <w:rPr>
          <w:rFonts w:ascii="Calibri" w:hAnsi="Calibri" w:cs="Calibri"/>
        </w:rPr>
        <w:t>Unit Goal: Understand the legal authorities as they pertain to the role of the peace officer and the rights of citizens regarding arrest.</w:t>
      </w:r>
    </w:p>
    <w:p w14:paraId="2BF558AC" w14:textId="77777777" w:rsidR="00636F79" w:rsidRPr="008653BD" w:rsidRDefault="00636F79" w:rsidP="00636F79">
      <w:pPr>
        <w:rPr>
          <w:rFonts w:ascii="Calibri" w:hAnsi="Calibri" w:cs="Calibri"/>
        </w:rPr>
      </w:pPr>
      <w:r w:rsidRPr="008653BD">
        <w:rPr>
          <w:rFonts w:ascii="Calibri" w:hAnsi="Calibri" w:cs="Calibri"/>
        </w:rPr>
        <w:t xml:space="preserve">      10.1   </w:t>
      </w:r>
      <w:r>
        <w:rPr>
          <w:rFonts w:ascii="Calibri" w:hAnsi="Calibri" w:cs="Calibri"/>
        </w:rPr>
        <w:t xml:space="preserve"> </w:t>
      </w:r>
      <w:r w:rsidRPr="008653BD">
        <w:rPr>
          <w:rFonts w:ascii="Calibri" w:hAnsi="Calibri" w:cs="Calibri"/>
        </w:rPr>
        <w:t>Define terminology associated with arrest.</w:t>
      </w:r>
    </w:p>
    <w:p w14:paraId="7E577B3F" w14:textId="77777777" w:rsidR="00636F79" w:rsidRPr="008653BD" w:rsidRDefault="00636F79" w:rsidP="00636F79">
      <w:pPr>
        <w:rPr>
          <w:rFonts w:ascii="Calibri" w:hAnsi="Calibri" w:cs="Calibri"/>
        </w:rPr>
      </w:pPr>
      <w:r w:rsidRPr="008653BD">
        <w:rPr>
          <w:rFonts w:ascii="Calibri" w:hAnsi="Calibri" w:cs="Calibri"/>
        </w:rPr>
        <w:t xml:space="preserve">      10.2   </w:t>
      </w:r>
      <w:r>
        <w:rPr>
          <w:rFonts w:ascii="Calibri" w:hAnsi="Calibri" w:cs="Calibri"/>
        </w:rPr>
        <w:t xml:space="preserve"> </w:t>
      </w:r>
      <w:r w:rsidRPr="008653BD">
        <w:rPr>
          <w:rFonts w:ascii="Calibri" w:hAnsi="Calibri" w:cs="Calibri"/>
        </w:rPr>
        <w:t>Discuss the three classifications of interactions between peace officers and persons</w:t>
      </w:r>
    </w:p>
    <w:p w14:paraId="7D202C00" w14:textId="77777777" w:rsidR="00636F79" w:rsidRPr="008653BD" w:rsidRDefault="00636F79" w:rsidP="00636F79">
      <w:pPr>
        <w:rPr>
          <w:rFonts w:ascii="Calibri" w:hAnsi="Calibri" w:cs="Calibri"/>
        </w:rPr>
      </w:pPr>
      <w:r w:rsidRPr="008653BD">
        <w:rPr>
          <w:rFonts w:ascii="Calibri" w:hAnsi="Calibri" w:cs="Calibri"/>
        </w:rPr>
        <w:t xml:space="preserve">      10.3   </w:t>
      </w:r>
      <w:r>
        <w:rPr>
          <w:rFonts w:ascii="Calibri" w:hAnsi="Calibri" w:cs="Calibri"/>
        </w:rPr>
        <w:t xml:space="preserve"> </w:t>
      </w:r>
      <w:r w:rsidRPr="008653BD">
        <w:rPr>
          <w:rFonts w:ascii="Calibri" w:hAnsi="Calibri" w:cs="Calibri"/>
        </w:rPr>
        <w:t>Discuss actions a law enforcement officer can take having “mere suspicion”</w:t>
      </w:r>
    </w:p>
    <w:p w14:paraId="5644EF9D" w14:textId="77777777" w:rsidR="00636F79" w:rsidRPr="008653BD" w:rsidRDefault="00636F79" w:rsidP="00636F79">
      <w:pPr>
        <w:rPr>
          <w:rFonts w:ascii="Calibri" w:hAnsi="Calibri" w:cs="Calibri"/>
        </w:rPr>
      </w:pPr>
      <w:r w:rsidRPr="008653BD">
        <w:rPr>
          <w:rFonts w:ascii="Calibri" w:hAnsi="Calibri" w:cs="Calibri"/>
        </w:rPr>
        <w:t xml:space="preserve">      10.4   </w:t>
      </w:r>
      <w:r>
        <w:rPr>
          <w:rFonts w:ascii="Calibri" w:hAnsi="Calibri" w:cs="Calibri"/>
        </w:rPr>
        <w:t xml:space="preserve"> </w:t>
      </w:r>
      <w:r w:rsidRPr="008653BD">
        <w:rPr>
          <w:rFonts w:ascii="Calibri" w:hAnsi="Calibri" w:cs="Calibri"/>
        </w:rPr>
        <w:t>Identify the necessary conditions for arrest.</w:t>
      </w:r>
    </w:p>
    <w:p w14:paraId="2DA93E5E" w14:textId="77777777" w:rsidR="00636F79" w:rsidRPr="008653BD" w:rsidRDefault="00636F79" w:rsidP="00636F79">
      <w:pPr>
        <w:rPr>
          <w:rFonts w:ascii="Calibri" w:hAnsi="Calibri" w:cs="Calibri"/>
          <w:bCs/>
        </w:rPr>
      </w:pPr>
      <w:r w:rsidRPr="008653BD">
        <w:rPr>
          <w:rFonts w:ascii="Calibri" w:hAnsi="Calibri" w:cs="Calibri"/>
          <w:bCs/>
        </w:rPr>
        <w:t xml:space="preserve">      10.5   </w:t>
      </w:r>
      <w:r>
        <w:rPr>
          <w:rFonts w:ascii="Calibri" w:hAnsi="Calibri" w:cs="Calibri"/>
          <w:bCs/>
        </w:rPr>
        <w:t xml:space="preserve"> </w:t>
      </w:r>
      <w:r w:rsidRPr="008653BD">
        <w:rPr>
          <w:rFonts w:ascii="Calibri" w:hAnsi="Calibri" w:cs="Calibri"/>
          <w:bCs/>
        </w:rPr>
        <w:t>Discuss Probable Cause and Arrest without Warrant:</w:t>
      </w:r>
    </w:p>
    <w:p w14:paraId="50CA57F1" w14:textId="77777777" w:rsidR="00636F79" w:rsidRPr="008653BD" w:rsidRDefault="00636F79" w:rsidP="00636F79">
      <w:pPr>
        <w:rPr>
          <w:rFonts w:ascii="Calibri" w:hAnsi="Calibri" w:cs="Calibri"/>
          <w:bCs/>
        </w:rPr>
      </w:pPr>
      <w:r w:rsidRPr="008653BD">
        <w:rPr>
          <w:rFonts w:ascii="Calibri" w:hAnsi="Calibri" w:cs="Calibri"/>
        </w:rPr>
        <w:lastRenderedPageBreak/>
        <w:t xml:space="preserve">      10.6   </w:t>
      </w:r>
      <w:r>
        <w:rPr>
          <w:rFonts w:ascii="Calibri" w:hAnsi="Calibri" w:cs="Calibri"/>
        </w:rPr>
        <w:t xml:space="preserve"> </w:t>
      </w:r>
      <w:r w:rsidRPr="008653BD">
        <w:rPr>
          <w:rFonts w:ascii="Calibri" w:hAnsi="Calibri" w:cs="Calibri"/>
        </w:rPr>
        <w:t>Discuss the issues surrounding custodial statements.</w:t>
      </w:r>
    </w:p>
    <w:p w14:paraId="7D9C9070" w14:textId="77777777" w:rsidR="00636F79" w:rsidRPr="008653BD" w:rsidRDefault="00636F79" w:rsidP="00636F79">
      <w:pPr>
        <w:rPr>
          <w:rFonts w:ascii="Calibri" w:hAnsi="Calibri" w:cs="Calibri"/>
        </w:rPr>
      </w:pPr>
      <w:r w:rsidRPr="008653BD">
        <w:rPr>
          <w:rFonts w:ascii="Calibri" w:hAnsi="Calibri" w:cs="Calibri"/>
        </w:rPr>
        <w:t xml:space="preserve">      10.7   </w:t>
      </w:r>
      <w:r>
        <w:rPr>
          <w:rFonts w:ascii="Calibri" w:hAnsi="Calibri" w:cs="Calibri"/>
        </w:rPr>
        <w:t xml:space="preserve"> </w:t>
      </w:r>
      <w:r w:rsidRPr="008653BD">
        <w:rPr>
          <w:rFonts w:ascii="Calibri" w:hAnsi="Calibri" w:cs="Calibri"/>
        </w:rPr>
        <w:t>Describe the basic criteria for obtaining, executing and returning an arrest warrant.</w:t>
      </w:r>
    </w:p>
    <w:p w14:paraId="7A5E1B5C" w14:textId="77777777" w:rsidR="00636F79" w:rsidRPr="008653BD" w:rsidRDefault="00636F79" w:rsidP="00636F79">
      <w:pPr>
        <w:tabs>
          <w:tab w:val="left" w:pos="4788"/>
          <w:tab w:val="left" w:pos="9576"/>
        </w:tabs>
        <w:rPr>
          <w:rFonts w:ascii="Calibri" w:hAnsi="Calibri" w:cs="Calibri"/>
          <w:i/>
          <w:iCs/>
        </w:rPr>
      </w:pPr>
      <w:r w:rsidRPr="008653BD">
        <w:rPr>
          <w:rFonts w:ascii="Calibri" w:hAnsi="Calibri" w:cs="Calibri"/>
        </w:rPr>
        <w:t xml:space="preserve">      10.8   </w:t>
      </w:r>
      <w:r>
        <w:rPr>
          <w:rFonts w:ascii="Calibri" w:hAnsi="Calibri" w:cs="Calibri"/>
        </w:rPr>
        <w:t xml:space="preserve"> </w:t>
      </w:r>
      <w:r w:rsidRPr="008653BD">
        <w:rPr>
          <w:rFonts w:ascii="Calibri" w:hAnsi="Calibri" w:cs="Calibri"/>
        </w:rPr>
        <w:t>Describe the basic criteria for Warrantless Search</w:t>
      </w:r>
    </w:p>
    <w:p w14:paraId="074C903C" w14:textId="77777777" w:rsidR="00636F79" w:rsidRPr="008653BD" w:rsidRDefault="00636F79" w:rsidP="00636F79">
      <w:pPr>
        <w:tabs>
          <w:tab w:val="left" w:pos="4788"/>
          <w:tab w:val="left" w:pos="9576"/>
        </w:tabs>
        <w:rPr>
          <w:rFonts w:ascii="Calibri" w:hAnsi="Calibri" w:cs="Calibri"/>
          <w:i/>
          <w:iCs/>
        </w:rPr>
      </w:pPr>
      <w:r w:rsidRPr="008653BD">
        <w:rPr>
          <w:rFonts w:ascii="Calibri" w:hAnsi="Calibri" w:cs="Calibri"/>
          <w:iCs/>
        </w:rPr>
        <w:t xml:space="preserve">      10.9   </w:t>
      </w:r>
      <w:r>
        <w:rPr>
          <w:rFonts w:ascii="Calibri" w:hAnsi="Calibri" w:cs="Calibri"/>
          <w:iCs/>
        </w:rPr>
        <w:t xml:space="preserve"> </w:t>
      </w:r>
      <w:r w:rsidRPr="008653BD">
        <w:rPr>
          <w:rFonts w:ascii="Calibri" w:hAnsi="Calibri" w:cs="Calibri"/>
        </w:rPr>
        <w:t>Describe the basic criteria for Search Warrant.</w:t>
      </w:r>
    </w:p>
    <w:p w14:paraId="1F46125C" w14:textId="77777777" w:rsidR="00636F79" w:rsidRPr="008653BD" w:rsidRDefault="00636F79" w:rsidP="00636F79">
      <w:pPr>
        <w:rPr>
          <w:rFonts w:ascii="Calibri" w:hAnsi="Calibri" w:cs="Calibri"/>
        </w:rPr>
      </w:pPr>
      <w:r w:rsidRPr="008653BD">
        <w:rPr>
          <w:rFonts w:ascii="Calibri" w:hAnsi="Calibri" w:cs="Calibri"/>
        </w:rPr>
        <w:t xml:space="preserve">      10.10 </w:t>
      </w:r>
      <w:r>
        <w:rPr>
          <w:rFonts w:ascii="Calibri" w:hAnsi="Calibri" w:cs="Calibri"/>
        </w:rPr>
        <w:t xml:space="preserve"> </w:t>
      </w:r>
      <w:r w:rsidRPr="008653BD">
        <w:rPr>
          <w:rFonts w:ascii="Calibri" w:hAnsi="Calibri" w:cs="Calibri"/>
        </w:rPr>
        <w:t xml:space="preserve">Discuss  the difference between no knock search warrant vs knock and announce </w:t>
      </w:r>
    </w:p>
    <w:p w14:paraId="5E3B0E9D" w14:textId="77777777" w:rsidR="00636F79" w:rsidRPr="008653BD" w:rsidRDefault="00636F79" w:rsidP="00636F79">
      <w:pPr>
        <w:pStyle w:val="ListParagraph"/>
        <w:ind w:left="546"/>
        <w:rPr>
          <w:rFonts w:cs="Calibri"/>
        </w:rPr>
      </w:pPr>
      <w:r w:rsidRPr="008653BD">
        <w:rPr>
          <w:rFonts w:cs="Calibri"/>
        </w:rPr>
        <w:t xml:space="preserve">       </w:t>
      </w:r>
      <w:r>
        <w:rPr>
          <w:rFonts w:cs="Calibri"/>
        </w:rPr>
        <w:t xml:space="preserve"> </w:t>
      </w:r>
      <w:r w:rsidRPr="008653BD">
        <w:rPr>
          <w:rFonts w:cs="Calibri"/>
        </w:rPr>
        <w:t>warrant</w:t>
      </w:r>
    </w:p>
    <w:p w14:paraId="1AAC89E9" w14:textId="77777777" w:rsidR="00636F79" w:rsidRPr="008653BD" w:rsidRDefault="00636F79" w:rsidP="00636F79">
      <w:pPr>
        <w:rPr>
          <w:rFonts w:ascii="Calibri" w:hAnsi="Calibri" w:cs="Calibri"/>
        </w:rPr>
      </w:pPr>
      <w:r w:rsidRPr="008653BD">
        <w:rPr>
          <w:rFonts w:ascii="Calibri" w:hAnsi="Calibri" w:cs="Calibri"/>
        </w:rPr>
        <w:t xml:space="preserve">      10.11 </w:t>
      </w:r>
      <w:r>
        <w:rPr>
          <w:rFonts w:ascii="Calibri" w:hAnsi="Calibri" w:cs="Calibri"/>
        </w:rPr>
        <w:t xml:space="preserve"> </w:t>
      </w:r>
      <w:r w:rsidRPr="008653BD">
        <w:rPr>
          <w:rFonts w:ascii="Calibri" w:hAnsi="Calibri" w:cs="Calibri"/>
        </w:rPr>
        <w:t>Describe the basic court documents required to charge.</w:t>
      </w:r>
    </w:p>
    <w:p w14:paraId="68336032" w14:textId="77777777" w:rsidR="00636F79" w:rsidRPr="008653BD" w:rsidRDefault="00636F79" w:rsidP="00636F79">
      <w:pPr>
        <w:rPr>
          <w:rFonts w:ascii="Calibri" w:hAnsi="Calibri" w:cs="Calibri"/>
        </w:rPr>
      </w:pPr>
      <w:r w:rsidRPr="008653BD">
        <w:rPr>
          <w:rFonts w:ascii="Calibri" w:hAnsi="Calibri" w:cs="Calibri"/>
        </w:rPr>
        <w:t xml:space="preserve">      10.12 </w:t>
      </w:r>
      <w:r>
        <w:rPr>
          <w:rFonts w:ascii="Calibri" w:hAnsi="Calibri" w:cs="Calibri"/>
        </w:rPr>
        <w:t xml:space="preserve"> </w:t>
      </w:r>
      <w:r w:rsidRPr="008653BD">
        <w:rPr>
          <w:rFonts w:ascii="Calibri" w:hAnsi="Calibri" w:cs="Calibri"/>
        </w:rPr>
        <w:t>Explain the bail procedure</w:t>
      </w:r>
    </w:p>
    <w:p w14:paraId="15FE52FB" w14:textId="77777777" w:rsidR="00636F79" w:rsidRPr="008653BD" w:rsidRDefault="00636F79" w:rsidP="00636F79">
      <w:pPr>
        <w:rPr>
          <w:rFonts w:ascii="Calibri" w:hAnsi="Calibri" w:cs="Calibri"/>
          <w:b/>
        </w:rPr>
      </w:pPr>
    </w:p>
    <w:p w14:paraId="58C2217A"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2A8B2B4D"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Asset Forfeiture (TCOLE 3277)</w:t>
      </w:r>
    </w:p>
    <w:p w14:paraId="3808E49E" w14:textId="77777777" w:rsidR="00636F79" w:rsidRPr="008653BD" w:rsidRDefault="00636F79" w:rsidP="00636F79">
      <w:pPr>
        <w:rPr>
          <w:rFonts w:ascii="Calibri" w:hAnsi="Calibri" w:cs="Calibri"/>
        </w:rPr>
      </w:pPr>
      <w:r w:rsidRPr="008653BD">
        <w:rPr>
          <w:rFonts w:ascii="Calibri" w:hAnsi="Calibri" w:cs="Calibri"/>
        </w:rPr>
        <w:t>Unit Goal:   The student will be able to demonstrate an understanding in the area of forfeiture of seized property.</w:t>
      </w:r>
    </w:p>
    <w:p w14:paraId="48374B5A" w14:textId="77777777" w:rsidR="00636F79" w:rsidRPr="008653BD" w:rsidRDefault="00636F79" w:rsidP="00066AA2">
      <w:pPr>
        <w:pStyle w:val="ListParagraph"/>
        <w:numPr>
          <w:ilvl w:val="1"/>
          <w:numId w:val="24"/>
        </w:numPr>
        <w:spacing w:line="259" w:lineRule="auto"/>
        <w:rPr>
          <w:rFonts w:cs="Calibri"/>
        </w:rPr>
      </w:pPr>
      <w:r w:rsidRPr="008653BD">
        <w:rPr>
          <w:rFonts w:cs="Calibri"/>
        </w:rPr>
        <w:t xml:space="preserve"> Identify the requirements for officers as to asset forfeiture training as established  </w:t>
      </w:r>
    </w:p>
    <w:p w14:paraId="0C52A041" w14:textId="77777777" w:rsidR="00636F79" w:rsidRPr="008653BD" w:rsidRDefault="00636F79" w:rsidP="00636F79">
      <w:pPr>
        <w:pStyle w:val="ListParagraph"/>
        <w:ind w:left="1080"/>
        <w:rPr>
          <w:rFonts w:cs="Calibri"/>
        </w:rPr>
      </w:pPr>
      <w:r w:rsidRPr="008653BD">
        <w:rPr>
          <w:rFonts w:cs="Calibri"/>
        </w:rPr>
        <w:t xml:space="preserve"> by the legislature in Chapter 1701 Occupations Code.</w:t>
      </w:r>
    </w:p>
    <w:p w14:paraId="58DA87F2"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the philosophy behind forfeiture and the extent to which it is appropriate.</w:t>
      </w:r>
    </w:p>
    <w:p w14:paraId="529E40CE"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definitions of contraband and proceeds</w:t>
      </w:r>
    </w:p>
    <w:p w14:paraId="1C28FC46"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defenses to forfeiture.</w:t>
      </w:r>
    </w:p>
    <w:p w14:paraId="6B62D04F"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issues regarding pre-seizure planning</w:t>
      </w:r>
    </w:p>
    <w:p w14:paraId="48DE6075"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search and methods of seizure</w:t>
      </w:r>
    </w:p>
    <w:p w14:paraId="162748CA"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post seizure procedures.</w:t>
      </w:r>
    </w:p>
    <w:p w14:paraId="7C203084"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forfeiture proceedings under 59.04</w:t>
      </w:r>
    </w:p>
    <w:p w14:paraId="79F22E90" w14:textId="77777777" w:rsidR="00636F79" w:rsidRPr="008653BD" w:rsidRDefault="00636F79" w:rsidP="00066AA2">
      <w:pPr>
        <w:pStyle w:val="ListParagraph"/>
        <w:numPr>
          <w:ilvl w:val="1"/>
          <w:numId w:val="24"/>
        </w:numPr>
        <w:spacing w:after="160" w:line="259" w:lineRule="auto"/>
        <w:rPr>
          <w:rFonts w:cs="Calibri"/>
        </w:rPr>
      </w:pPr>
      <w:r w:rsidRPr="008653BD">
        <w:rPr>
          <w:rFonts w:cs="Calibri"/>
        </w:rPr>
        <w:t xml:space="preserve"> Identify other considerations in forfeiture cases</w:t>
      </w:r>
    </w:p>
    <w:p w14:paraId="5AF138D5"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731E1A38" w14:textId="77777777" w:rsidR="00636F79" w:rsidRPr="008653BD" w:rsidRDefault="00636F79" w:rsidP="00066AA2">
      <w:pPr>
        <w:pStyle w:val="ListParagraph"/>
        <w:numPr>
          <w:ilvl w:val="0"/>
          <w:numId w:val="24"/>
        </w:numPr>
        <w:spacing w:line="259" w:lineRule="auto"/>
        <w:rPr>
          <w:rFonts w:cs="Calibri"/>
          <w:b/>
        </w:rPr>
      </w:pPr>
      <w:r w:rsidRPr="008653BD">
        <w:rPr>
          <w:rFonts w:cs="Calibri"/>
          <w:b/>
        </w:rPr>
        <w:t>Identity Crimes (TCOLE 3277)</w:t>
      </w:r>
    </w:p>
    <w:p w14:paraId="64E0C430" w14:textId="77777777" w:rsidR="00636F79" w:rsidRPr="008653BD" w:rsidRDefault="00636F79" w:rsidP="00636F79">
      <w:pPr>
        <w:rPr>
          <w:rFonts w:ascii="Calibri" w:hAnsi="Calibri" w:cs="Calibri"/>
        </w:rPr>
      </w:pPr>
    </w:p>
    <w:p w14:paraId="1DD34A5E" w14:textId="77777777" w:rsidR="00636F79" w:rsidRPr="008653BD" w:rsidRDefault="00636F79" w:rsidP="00636F79">
      <w:pPr>
        <w:rPr>
          <w:rFonts w:ascii="Calibri" w:hAnsi="Calibri" w:cs="Calibri"/>
        </w:rPr>
      </w:pPr>
      <w:r w:rsidRPr="008653BD">
        <w:rPr>
          <w:rFonts w:ascii="Calibri" w:hAnsi="Calibri" w:cs="Calibri"/>
        </w:rPr>
        <w:t>Unit Goal: Defining Identity Crimes</w:t>
      </w:r>
    </w:p>
    <w:p w14:paraId="4DD8C553" w14:textId="77777777" w:rsidR="00636F79" w:rsidRPr="008653BD" w:rsidRDefault="00636F79" w:rsidP="00636F79">
      <w:pPr>
        <w:rPr>
          <w:rFonts w:ascii="Calibri" w:hAnsi="Calibri" w:cs="Calibri"/>
        </w:rPr>
      </w:pPr>
      <w:r w:rsidRPr="008653BD">
        <w:rPr>
          <w:rFonts w:ascii="Calibri" w:hAnsi="Calibri" w:cs="Calibri"/>
        </w:rPr>
        <w:t xml:space="preserve">      12.1     Recognize the types of identity crime.</w:t>
      </w:r>
    </w:p>
    <w:p w14:paraId="1016DE71" w14:textId="77777777" w:rsidR="00636F79" w:rsidRPr="008653BD" w:rsidRDefault="00636F79" w:rsidP="00636F79">
      <w:pPr>
        <w:rPr>
          <w:rFonts w:ascii="Calibri" w:hAnsi="Calibri" w:cs="Calibri"/>
        </w:rPr>
      </w:pPr>
      <w:r w:rsidRPr="008653BD">
        <w:rPr>
          <w:rFonts w:ascii="Calibri" w:hAnsi="Calibri" w:cs="Calibri"/>
        </w:rPr>
        <w:t xml:space="preserve">      12.2     Provide a definition of identity crime.</w:t>
      </w:r>
    </w:p>
    <w:p w14:paraId="58604DFF" w14:textId="77777777" w:rsidR="00636F79" w:rsidRPr="008653BD" w:rsidRDefault="00636F79" w:rsidP="00636F79">
      <w:pPr>
        <w:rPr>
          <w:rFonts w:ascii="Calibri" w:hAnsi="Calibri" w:cs="Calibri"/>
        </w:rPr>
      </w:pPr>
      <w:r w:rsidRPr="008653BD">
        <w:rPr>
          <w:rFonts w:ascii="Calibri" w:hAnsi="Calibri" w:cs="Calibri"/>
        </w:rPr>
        <w:t xml:space="preserve">      12.3     Identify types of crimes associated with identity crimes.</w:t>
      </w:r>
    </w:p>
    <w:p w14:paraId="019D0B47" w14:textId="77777777" w:rsidR="00636F79" w:rsidRPr="008653BD" w:rsidRDefault="00636F79" w:rsidP="00636F79">
      <w:pPr>
        <w:rPr>
          <w:rFonts w:ascii="Calibri" w:hAnsi="Calibri" w:cs="Calibri"/>
        </w:rPr>
      </w:pPr>
      <w:r w:rsidRPr="008653BD">
        <w:rPr>
          <w:rFonts w:ascii="Calibri" w:hAnsi="Calibri" w:cs="Calibri"/>
        </w:rPr>
        <w:t xml:space="preserve">      12.4     List personal and financial identifiers.</w:t>
      </w:r>
    </w:p>
    <w:p w14:paraId="00C65BE4" w14:textId="77777777" w:rsidR="00636F79" w:rsidRPr="008653BD" w:rsidRDefault="00636F79" w:rsidP="00636F79">
      <w:pPr>
        <w:rPr>
          <w:rFonts w:ascii="Calibri" w:hAnsi="Calibri" w:cs="Calibri"/>
        </w:rPr>
      </w:pPr>
      <w:r w:rsidRPr="008653BD">
        <w:rPr>
          <w:rFonts w:ascii="Calibri" w:hAnsi="Calibri" w:cs="Calibri"/>
        </w:rPr>
        <w:lastRenderedPageBreak/>
        <w:t xml:space="preserve">      12.5     Identify current trends associated with identity crimes.</w:t>
      </w:r>
    </w:p>
    <w:p w14:paraId="54BFFD0A" w14:textId="77777777" w:rsidR="00636F79" w:rsidRPr="008653BD" w:rsidRDefault="00636F79" w:rsidP="00636F79">
      <w:pPr>
        <w:rPr>
          <w:rFonts w:ascii="Calibri" w:hAnsi="Calibri" w:cs="Calibri"/>
        </w:rPr>
      </w:pPr>
    </w:p>
    <w:p w14:paraId="645B4B59" w14:textId="77777777" w:rsidR="00636F79" w:rsidRPr="008653BD" w:rsidRDefault="00636F79" w:rsidP="00636F79">
      <w:pPr>
        <w:rPr>
          <w:rFonts w:ascii="Calibri" w:hAnsi="Calibri" w:cs="Calibri"/>
        </w:rPr>
      </w:pPr>
      <w:r w:rsidRPr="008653BD">
        <w:rPr>
          <w:rFonts w:ascii="Calibri" w:hAnsi="Calibri" w:cs="Calibri"/>
        </w:rPr>
        <w:t>Unit Goal: The student will be able to recognize how identity crimes occur.</w:t>
      </w:r>
    </w:p>
    <w:p w14:paraId="1D667757" w14:textId="77777777" w:rsidR="00636F79" w:rsidRPr="008653BD" w:rsidRDefault="00636F79" w:rsidP="00636F79">
      <w:pPr>
        <w:rPr>
          <w:rFonts w:ascii="Calibri" w:hAnsi="Calibri" w:cs="Calibri"/>
        </w:rPr>
      </w:pPr>
      <w:r w:rsidRPr="008653BD">
        <w:rPr>
          <w:rFonts w:ascii="Calibri" w:hAnsi="Calibri" w:cs="Calibri"/>
        </w:rPr>
        <w:t xml:space="preserve">      12.6     Identify how identity crime is commonly perpetrated.</w:t>
      </w:r>
    </w:p>
    <w:p w14:paraId="7EFD0E8E" w14:textId="77777777" w:rsidR="00636F79" w:rsidRPr="008653BD" w:rsidRDefault="00636F79" w:rsidP="00636F79">
      <w:pPr>
        <w:rPr>
          <w:rFonts w:ascii="Calibri" w:hAnsi="Calibri" w:cs="Calibri"/>
        </w:rPr>
      </w:pPr>
      <w:r w:rsidRPr="008653BD">
        <w:rPr>
          <w:rFonts w:ascii="Calibri" w:hAnsi="Calibri" w:cs="Calibri"/>
        </w:rPr>
        <w:t xml:space="preserve">      12.7     Identify techniques used to procure false identification.  </w:t>
      </w:r>
    </w:p>
    <w:p w14:paraId="4D246881" w14:textId="77777777" w:rsidR="00636F79" w:rsidRPr="008653BD" w:rsidRDefault="00636F79" w:rsidP="00636F79">
      <w:pPr>
        <w:rPr>
          <w:rFonts w:ascii="Calibri" w:hAnsi="Calibri" w:cs="Calibri"/>
        </w:rPr>
      </w:pPr>
    </w:p>
    <w:p w14:paraId="08C9EDB7" w14:textId="77777777" w:rsidR="00636F79" w:rsidRPr="008653BD" w:rsidRDefault="00636F79" w:rsidP="00636F79">
      <w:pPr>
        <w:rPr>
          <w:rFonts w:ascii="Calibri" w:hAnsi="Calibri" w:cs="Calibri"/>
        </w:rPr>
      </w:pPr>
      <w:r w:rsidRPr="008653BD">
        <w:rPr>
          <w:rFonts w:ascii="Calibri" w:hAnsi="Calibri" w:cs="Calibri"/>
        </w:rPr>
        <w:t>Unit Goal: Laws and statutes governing identity crimes</w:t>
      </w:r>
    </w:p>
    <w:p w14:paraId="45B13895" w14:textId="77777777" w:rsidR="00636F79" w:rsidRPr="008653BD" w:rsidRDefault="00636F79" w:rsidP="00636F79">
      <w:pPr>
        <w:rPr>
          <w:rFonts w:ascii="Calibri" w:hAnsi="Calibri" w:cs="Calibri"/>
        </w:rPr>
      </w:pPr>
      <w:r w:rsidRPr="008653BD">
        <w:rPr>
          <w:rFonts w:ascii="Calibri" w:hAnsi="Calibri" w:cs="Calibri"/>
        </w:rPr>
        <w:t xml:space="preserve">     12.8    </w:t>
      </w:r>
      <w:r>
        <w:rPr>
          <w:rFonts w:ascii="Calibri" w:hAnsi="Calibri" w:cs="Calibri"/>
        </w:rPr>
        <w:t xml:space="preserve">  </w:t>
      </w:r>
      <w:r w:rsidRPr="008653BD">
        <w:rPr>
          <w:rFonts w:ascii="Calibri" w:hAnsi="Calibri" w:cs="Calibri"/>
        </w:rPr>
        <w:t>Identify the federal statutes dealing with identity crimes.</w:t>
      </w:r>
    </w:p>
    <w:p w14:paraId="3AD48153" w14:textId="77777777" w:rsidR="00636F79" w:rsidRPr="008653BD" w:rsidRDefault="00636F79" w:rsidP="00636F79">
      <w:pPr>
        <w:rPr>
          <w:rFonts w:ascii="Calibri" w:hAnsi="Calibri" w:cs="Calibri"/>
        </w:rPr>
      </w:pPr>
      <w:r w:rsidRPr="008653BD">
        <w:rPr>
          <w:rFonts w:ascii="Calibri" w:hAnsi="Calibri" w:cs="Calibri"/>
        </w:rPr>
        <w:t xml:space="preserve">     12.9    </w:t>
      </w:r>
      <w:r>
        <w:rPr>
          <w:rFonts w:ascii="Calibri" w:hAnsi="Calibri" w:cs="Calibri"/>
        </w:rPr>
        <w:t xml:space="preserve"> </w:t>
      </w:r>
      <w:r w:rsidRPr="008653BD">
        <w:rPr>
          <w:rFonts w:ascii="Calibri" w:hAnsi="Calibri" w:cs="Calibri"/>
        </w:rPr>
        <w:t xml:space="preserve"> Identify the state statutes dealing with identity crimes.</w:t>
      </w:r>
    </w:p>
    <w:p w14:paraId="057214CA" w14:textId="77777777" w:rsidR="00636F79" w:rsidRPr="008653BD" w:rsidRDefault="00636F79" w:rsidP="00636F79">
      <w:pPr>
        <w:rPr>
          <w:rFonts w:ascii="Calibri" w:hAnsi="Calibri" w:cs="Calibri"/>
        </w:rPr>
      </w:pPr>
      <w:r w:rsidRPr="008653BD">
        <w:rPr>
          <w:rFonts w:ascii="Calibri" w:hAnsi="Calibri" w:cs="Calibri"/>
        </w:rPr>
        <w:t xml:space="preserve">     12.10  </w:t>
      </w:r>
      <w:r>
        <w:rPr>
          <w:rFonts w:ascii="Calibri" w:hAnsi="Calibri" w:cs="Calibri"/>
        </w:rPr>
        <w:t xml:space="preserve"> </w:t>
      </w:r>
      <w:r w:rsidRPr="008653BD">
        <w:rPr>
          <w:rFonts w:ascii="Calibri" w:hAnsi="Calibri" w:cs="Calibri"/>
        </w:rPr>
        <w:t xml:space="preserve"> Define the term “security alert,” according to the Business Code.</w:t>
      </w:r>
    </w:p>
    <w:p w14:paraId="04942F60" w14:textId="77777777" w:rsidR="00636F79" w:rsidRPr="008653BD" w:rsidRDefault="00636F79" w:rsidP="00636F79">
      <w:pPr>
        <w:rPr>
          <w:rFonts w:ascii="Calibri" w:hAnsi="Calibri" w:cs="Calibri"/>
        </w:rPr>
      </w:pPr>
      <w:r w:rsidRPr="008653BD">
        <w:rPr>
          <w:rFonts w:ascii="Calibri" w:hAnsi="Calibri" w:cs="Calibri"/>
        </w:rPr>
        <w:t xml:space="preserve">     12.11   </w:t>
      </w:r>
      <w:r>
        <w:rPr>
          <w:rFonts w:ascii="Calibri" w:hAnsi="Calibri" w:cs="Calibri"/>
        </w:rPr>
        <w:t xml:space="preserve"> </w:t>
      </w:r>
      <w:r w:rsidRPr="008653BD">
        <w:rPr>
          <w:rFonts w:ascii="Calibri" w:hAnsi="Calibri" w:cs="Calibri"/>
        </w:rPr>
        <w:t>Define “security freeze,” according to the Business Code.</w:t>
      </w:r>
    </w:p>
    <w:p w14:paraId="43EA2CDF" w14:textId="77777777" w:rsidR="00636F79" w:rsidRPr="008653BD" w:rsidRDefault="00636F79" w:rsidP="00636F79">
      <w:pPr>
        <w:rPr>
          <w:rFonts w:ascii="Calibri" w:hAnsi="Calibri" w:cs="Calibri"/>
        </w:rPr>
      </w:pPr>
    </w:p>
    <w:p w14:paraId="09C84D4B" w14:textId="77777777" w:rsidR="00636F79" w:rsidRPr="008653BD" w:rsidRDefault="00636F79" w:rsidP="00636F79">
      <w:pPr>
        <w:rPr>
          <w:rFonts w:ascii="Calibri" w:hAnsi="Calibri" w:cs="Calibri"/>
        </w:rPr>
      </w:pPr>
      <w:r w:rsidRPr="008653BD">
        <w:rPr>
          <w:rFonts w:ascii="Calibri" w:hAnsi="Calibri" w:cs="Calibri"/>
        </w:rPr>
        <w:t>Unit Goal:    Prosecuting Identity Crimes</w:t>
      </w:r>
    </w:p>
    <w:p w14:paraId="6449E766" w14:textId="77777777" w:rsidR="00636F79" w:rsidRPr="008653BD" w:rsidRDefault="00636F79" w:rsidP="00636F79">
      <w:pPr>
        <w:rPr>
          <w:rFonts w:ascii="Calibri" w:hAnsi="Calibri" w:cs="Calibri"/>
        </w:rPr>
      </w:pPr>
      <w:r w:rsidRPr="008653BD">
        <w:rPr>
          <w:rFonts w:ascii="Calibri" w:hAnsi="Calibri" w:cs="Calibri"/>
        </w:rPr>
        <w:t xml:space="preserve">     12.12   </w:t>
      </w:r>
      <w:r>
        <w:rPr>
          <w:rFonts w:ascii="Calibri" w:hAnsi="Calibri" w:cs="Calibri"/>
        </w:rPr>
        <w:t xml:space="preserve"> </w:t>
      </w:r>
      <w:r w:rsidRPr="008653BD">
        <w:rPr>
          <w:rFonts w:ascii="Calibri" w:hAnsi="Calibri" w:cs="Calibri"/>
        </w:rPr>
        <w:t>List information needed for an ID crime offense report.</w:t>
      </w:r>
    </w:p>
    <w:p w14:paraId="023F13E4" w14:textId="77777777" w:rsidR="00636F79" w:rsidRPr="008653BD" w:rsidRDefault="00636F79" w:rsidP="00636F79">
      <w:pPr>
        <w:rPr>
          <w:rFonts w:ascii="Calibri" w:hAnsi="Calibri" w:cs="Calibri"/>
        </w:rPr>
      </w:pPr>
      <w:r w:rsidRPr="008653BD">
        <w:rPr>
          <w:rFonts w:ascii="Calibri" w:hAnsi="Calibri" w:cs="Calibri"/>
        </w:rPr>
        <w:t xml:space="preserve">     12.13  </w:t>
      </w:r>
      <w:r>
        <w:rPr>
          <w:rFonts w:ascii="Calibri" w:hAnsi="Calibri" w:cs="Calibri"/>
        </w:rPr>
        <w:t xml:space="preserve"> </w:t>
      </w:r>
      <w:r w:rsidRPr="008653BD">
        <w:rPr>
          <w:rFonts w:ascii="Calibri" w:hAnsi="Calibri" w:cs="Calibri"/>
        </w:rPr>
        <w:t xml:space="preserve"> Identify the governmental and business entities that are notified in identity crimes.</w:t>
      </w:r>
    </w:p>
    <w:p w14:paraId="48EAD184" w14:textId="77777777" w:rsidR="00636F79" w:rsidRPr="008653BD" w:rsidRDefault="00636F79" w:rsidP="00636F79">
      <w:pPr>
        <w:rPr>
          <w:rFonts w:ascii="Calibri" w:hAnsi="Calibri" w:cs="Calibri"/>
        </w:rPr>
      </w:pPr>
    </w:p>
    <w:p w14:paraId="73749DED" w14:textId="77777777" w:rsidR="00636F79" w:rsidRPr="008653BD" w:rsidRDefault="00636F79" w:rsidP="00636F79">
      <w:pPr>
        <w:rPr>
          <w:rFonts w:ascii="Calibri" w:hAnsi="Calibri" w:cs="Calibri"/>
          <w:u w:val="single"/>
        </w:rPr>
      </w:pPr>
      <w:r w:rsidRPr="008653BD">
        <w:rPr>
          <w:rFonts w:ascii="Calibri" w:hAnsi="Calibri" w:cs="Calibri"/>
        </w:rPr>
        <w:t>Unit Goal: The student will be able to recognize techniques for educating victims and the public on identity crime prevention.</w:t>
      </w:r>
    </w:p>
    <w:p w14:paraId="5BDB904C" w14:textId="77777777" w:rsidR="00636F79" w:rsidRPr="008653BD" w:rsidRDefault="00636F79" w:rsidP="00636F79">
      <w:pPr>
        <w:rPr>
          <w:rFonts w:ascii="Calibri" w:hAnsi="Calibri" w:cs="Calibri"/>
        </w:rPr>
      </w:pPr>
      <w:r w:rsidRPr="008653BD">
        <w:rPr>
          <w:rFonts w:ascii="Calibri" w:hAnsi="Calibri" w:cs="Calibri"/>
        </w:rPr>
        <w:t xml:space="preserve">     12.14   </w:t>
      </w:r>
      <w:r>
        <w:rPr>
          <w:rFonts w:ascii="Calibri" w:hAnsi="Calibri" w:cs="Calibri"/>
        </w:rPr>
        <w:t xml:space="preserve"> </w:t>
      </w:r>
      <w:r w:rsidRPr="008653BD">
        <w:rPr>
          <w:rFonts w:ascii="Calibri" w:hAnsi="Calibri" w:cs="Calibri"/>
        </w:rPr>
        <w:t>Identify techniques for educating victims and the public on identity crime.</w:t>
      </w:r>
    </w:p>
    <w:p w14:paraId="113B8F8D" w14:textId="77777777" w:rsidR="00636F79" w:rsidRPr="008653BD" w:rsidRDefault="00636F79" w:rsidP="00636F79">
      <w:pPr>
        <w:rPr>
          <w:rFonts w:ascii="Calibri" w:hAnsi="Calibri" w:cs="Calibri"/>
        </w:rPr>
      </w:pPr>
      <w:r w:rsidRPr="008653BD">
        <w:rPr>
          <w:rFonts w:ascii="Calibri" w:hAnsi="Calibri" w:cs="Calibri"/>
        </w:rPr>
        <w:t xml:space="preserve">     12.15   </w:t>
      </w:r>
      <w:r>
        <w:rPr>
          <w:rFonts w:ascii="Calibri" w:hAnsi="Calibri" w:cs="Calibri"/>
        </w:rPr>
        <w:t xml:space="preserve"> </w:t>
      </w:r>
      <w:r w:rsidRPr="008653BD">
        <w:rPr>
          <w:rFonts w:ascii="Calibri" w:hAnsi="Calibri" w:cs="Calibri"/>
        </w:rPr>
        <w:t>List guidelines for personal protection against identity crime.</w:t>
      </w:r>
    </w:p>
    <w:p w14:paraId="34FEC2D4" w14:textId="77777777" w:rsidR="00636F79" w:rsidRPr="008653BD" w:rsidRDefault="00636F79" w:rsidP="00636F79">
      <w:pPr>
        <w:rPr>
          <w:rFonts w:ascii="Calibri" w:hAnsi="Calibri" w:cs="Calibri"/>
        </w:rPr>
      </w:pPr>
      <w:r w:rsidRPr="008653BD">
        <w:rPr>
          <w:rFonts w:ascii="Calibri" w:hAnsi="Calibri" w:cs="Calibri"/>
        </w:rPr>
        <w:t xml:space="preserve">     12.16   </w:t>
      </w:r>
      <w:r>
        <w:rPr>
          <w:rFonts w:ascii="Calibri" w:hAnsi="Calibri" w:cs="Calibri"/>
        </w:rPr>
        <w:t xml:space="preserve"> </w:t>
      </w:r>
      <w:r w:rsidRPr="008653BD">
        <w:rPr>
          <w:rFonts w:ascii="Calibri" w:hAnsi="Calibri" w:cs="Calibri"/>
        </w:rPr>
        <w:t>List the steps to take if identity crime occurs.</w:t>
      </w:r>
    </w:p>
    <w:p w14:paraId="2C85181B" w14:textId="77777777" w:rsidR="00636F79" w:rsidRPr="008653BD" w:rsidRDefault="00636F79" w:rsidP="00636F79">
      <w:pPr>
        <w:rPr>
          <w:rFonts w:ascii="Calibri" w:hAnsi="Calibri" w:cs="Calibri"/>
        </w:rPr>
      </w:pPr>
      <w:r w:rsidRPr="008653BD">
        <w:rPr>
          <w:rFonts w:ascii="Calibri" w:hAnsi="Calibri" w:cs="Calibri"/>
        </w:rPr>
        <w:tab/>
        <w:t xml:space="preserve">  </w:t>
      </w:r>
    </w:p>
    <w:p w14:paraId="08FA9C87"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Consular Notification</w:t>
      </w:r>
    </w:p>
    <w:p w14:paraId="11539CEB" w14:textId="77777777" w:rsidR="00636F79" w:rsidRPr="008653BD" w:rsidRDefault="00636F79" w:rsidP="00636F79">
      <w:pPr>
        <w:rPr>
          <w:rFonts w:ascii="Calibri" w:hAnsi="Calibri" w:cs="Calibri"/>
          <w:bCs/>
        </w:rPr>
      </w:pPr>
      <w:r w:rsidRPr="008653BD">
        <w:rPr>
          <w:rFonts w:ascii="Calibri" w:hAnsi="Calibri" w:cs="Calibri"/>
          <w:bCs/>
        </w:rPr>
        <w:t>Unit Goal:  The student will understand the duties and responsibilities of the officer regarding consular notification.</w:t>
      </w:r>
    </w:p>
    <w:p w14:paraId="4FB7ADD9" w14:textId="77777777" w:rsidR="00636F79" w:rsidRPr="008653BD" w:rsidRDefault="00636F79" w:rsidP="00636F79">
      <w:pPr>
        <w:rPr>
          <w:rFonts w:ascii="Calibri" w:hAnsi="Calibri" w:cs="Calibri"/>
          <w:bCs/>
        </w:rPr>
      </w:pPr>
      <w:r w:rsidRPr="008653BD">
        <w:rPr>
          <w:rFonts w:ascii="Calibri" w:hAnsi="Calibri" w:cs="Calibri"/>
          <w:bCs/>
        </w:rPr>
        <w:t xml:space="preserve">     13.1     Identify the provisions of consular notification as per the Vienna Convention on  </w:t>
      </w:r>
    </w:p>
    <w:p w14:paraId="54954CCD" w14:textId="77777777" w:rsidR="00636F79" w:rsidRPr="008653BD" w:rsidRDefault="00636F79" w:rsidP="00636F79">
      <w:pPr>
        <w:rPr>
          <w:rFonts w:ascii="Calibri" w:hAnsi="Calibri" w:cs="Calibri"/>
          <w:bCs/>
        </w:rPr>
      </w:pPr>
      <w:r w:rsidRPr="008653BD">
        <w:rPr>
          <w:rFonts w:ascii="Calibri" w:hAnsi="Calibri" w:cs="Calibri"/>
          <w:bCs/>
        </w:rPr>
        <w:t xml:space="preserve">                  Consular Notification and bilateral treaties.</w:t>
      </w:r>
    </w:p>
    <w:p w14:paraId="7EB02EAF" w14:textId="77777777" w:rsidR="00636F79" w:rsidRPr="008653BD" w:rsidRDefault="00636F79" w:rsidP="00636F79">
      <w:pPr>
        <w:rPr>
          <w:rFonts w:ascii="Calibri" w:hAnsi="Calibri" w:cs="Calibri"/>
          <w:bCs/>
        </w:rPr>
      </w:pPr>
      <w:r w:rsidRPr="008653BD">
        <w:rPr>
          <w:rFonts w:ascii="Calibri" w:hAnsi="Calibri" w:cs="Calibri"/>
          <w:bCs/>
        </w:rPr>
        <w:t xml:space="preserve">     13.2     Identify the steps to be taken when a foreign national is arrested.</w:t>
      </w:r>
    </w:p>
    <w:p w14:paraId="47FBE416" w14:textId="77777777" w:rsidR="00636F79" w:rsidRPr="008653BD" w:rsidRDefault="00636F79" w:rsidP="00636F79">
      <w:pPr>
        <w:rPr>
          <w:rFonts w:ascii="Calibri" w:hAnsi="Calibri" w:cs="Calibri"/>
          <w:bCs/>
        </w:rPr>
      </w:pPr>
      <w:r w:rsidRPr="008653BD">
        <w:rPr>
          <w:rFonts w:ascii="Calibri" w:hAnsi="Calibri" w:cs="Calibri"/>
          <w:bCs/>
        </w:rPr>
        <w:t xml:space="preserve">     13.3     Identify the purpose of the Vienna Convention on Consular Notification treaty and </w:t>
      </w:r>
    </w:p>
    <w:p w14:paraId="256A0B37" w14:textId="77777777" w:rsidR="00636F79" w:rsidRPr="008653BD" w:rsidRDefault="00636F79" w:rsidP="00636F79">
      <w:pPr>
        <w:rPr>
          <w:rFonts w:ascii="Calibri" w:hAnsi="Calibri" w:cs="Calibri"/>
          <w:bCs/>
        </w:rPr>
      </w:pPr>
      <w:r w:rsidRPr="008653BD">
        <w:rPr>
          <w:rFonts w:ascii="Calibri" w:hAnsi="Calibri" w:cs="Calibri"/>
          <w:bCs/>
        </w:rPr>
        <w:t xml:space="preserve">                  bilateral treaties.</w:t>
      </w:r>
    </w:p>
    <w:p w14:paraId="703D140B" w14:textId="77777777" w:rsidR="00636F79" w:rsidRPr="008653BD" w:rsidRDefault="00636F79" w:rsidP="00636F79">
      <w:pPr>
        <w:rPr>
          <w:rFonts w:ascii="Calibri" w:hAnsi="Calibri" w:cs="Calibri"/>
          <w:bCs/>
        </w:rPr>
      </w:pPr>
      <w:r w:rsidRPr="008653BD">
        <w:rPr>
          <w:rFonts w:ascii="Calibri" w:hAnsi="Calibri" w:cs="Calibri"/>
          <w:bCs/>
        </w:rPr>
        <w:t xml:space="preserve">     13.4     Identify the forms of access a consular official may have to an arrested foreign </w:t>
      </w:r>
    </w:p>
    <w:p w14:paraId="7236ECBE" w14:textId="77777777" w:rsidR="00636F79" w:rsidRPr="008653BD" w:rsidRDefault="00636F79" w:rsidP="00636F79">
      <w:pPr>
        <w:rPr>
          <w:rFonts w:ascii="Calibri" w:hAnsi="Calibri" w:cs="Calibri"/>
          <w:bCs/>
        </w:rPr>
      </w:pPr>
      <w:r w:rsidRPr="008653BD">
        <w:rPr>
          <w:rFonts w:ascii="Calibri" w:hAnsi="Calibri" w:cs="Calibri"/>
          <w:bCs/>
        </w:rPr>
        <w:t xml:space="preserve">                  national.</w:t>
      </w:r>
    </w:p>
    <w:p w14:paraId="402533E1" w14:textId="77777777" w:rsidR="00636F79" w:rsidRPr="008653BD" w:rsidRDefault="00636F79" w:rsidP="00636F79">
      <w:pPr>
        <w:rPr>
          <w:rFonts w:ascii="Calibri" w:hAnsi="Calibri" w:cs="Calibri"/>
          <w:bCs/>
        </w:rPr>
      </w:pPr>
      <w:r w:rsidRPr="008653BD">
        <w:rPr>
          <w:rFonts w:ascii="Calibri" w:hAnsi="Calibri" w:cs="Calibri"/>
          <w:bCs/>
        </w:rPr>
        <w:t xml:space="preserve">     13.5     Demonstrate use of the Consular Notification, Access Handbook, Consular </w:t>
      </w:r>
    </w:p>
    <w:p w14:paraId="6E440624" w14:textId="77777777" w:rsidR="00636F79" w:rsidRPr="008653BD" w:rsidRDefault="00636F79" w:rsidP="00636F79">
      <w:pPr>
        <w:rPr>
          <w:rFonts w:ascii="Calibri" w:hAnsi="Calibri" w:cs="Calibri"/>
          <w:bCs/>
        </w:rPr>
      </w:pPr>
      <w:r w:rsidRPr="008653BD">
        <w:rPr>
          <w:rFonts w:ascii="Calibri" w:hAnsi="Calibri" w:cs="Calibri"/>
          <w:bCs/>
        </w:rPr>
        <w:lastRenderedPageBreak/>
        <w:t xml:space="preserve">                  Notification, and Access Reference Card.</w:t>
      </w:r>
    </w:p>
    <w:p w14:paraId="42AC9740"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72335BF9"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Civil Process</w:t>
      </w:r>
    </w:p>
    <w:p w14:paraId="375C449C" w14:textId="77777777" w:rsidR="00636F79" w:rsidRPr="008653BD" w:rsidRDefault="00636F79" w:rsidP="00636F79">
      <w:pPr>
        <w:rPr>
          <w:rFonts w:ascii="Calibri" w:hAnsi="Calibri" w:cs="Calibri"/>
        </w:rPr>
      </w:pPr>
      <w:r w:rsidRPr="008653BD">
        <w:rPr>
          <w:rFonts w:ascii="Calibri" w:hAnsi="Calibri" w:cs="Calibri"/>
        </w:rPr>
        <w:t>Unit Goal: Obtain basic knowledge of civil law procedures, consequences associated with law enforcement duties, and vocabulary associated with civil law action.</w:t>
      </w:r>
    </w:p>
    <w:p w14:paraId="69C0F6E7" w14:textId="77777777" w:rsidR="00636F79" w:rsidRPr="008653BD" w:rsidRDefault="00636F79" w:rsidP="00636F79">
      <w:pPr>
        <w:rPr>
          <w:rFonts w:ascii="Calibri" w:hAnsi="Calibri" w:cs="Calibri"/>
        </w:rPr>
      </w:pPr>
      <w:r w:rsidRPr="008653BD">
        <w:rPr>
          <w:rFonts w:ascii="Calibri" w:hAnsi="Calibri" w:cs="Calibri"/>
        </w:rPr>
        <w:t xml:space="preserve">      14.1   Identify possible imposed liabilities for improper acts by the officer and the outcomes </w:t>
      </w:r>
    </w:p>
    <w:p w14:paraId="2ACCDAC7" w14:textId="77777777" w:rsidR="00636F79" w:rsidRPr="008653BD" w:rsidRDefault="00636F79" w:rsidP="00636F79">
      <w:pPr>
        <w:rPr>
          <w:rFonts w:ascii="Calibri" w:hAnsi="Calibri" w:cs="Calibri"/>
        </w:rPr>
      </w:pPr>
      <w:r w:rsidRPr="008653BD">
        <w:rPr>
          <w:rFonts w:ascii="Calibri" w:hAnsi="Calibri" w:cs="Calibri"/>
        </w:rPr>
        <w:t xml:space="preserve">                 occurring in that course of action</w:t>
      </w:r>
    </w:p>
    <w:p w14:paraId="0FF1DC7D" w14:textId="77777777" w:rsidR="00636F79" w:rsidRPr="008653BD" w:rsidRDefault="00636F79" w:rsidP="00636F79">
      <w:pPr>
        <w:rPr>
          <w:rFonts w:ascii="Calibri" w:hAnsi="Calibri" w:cs="Calibri"/>
        </w:rPr>
      </w:pPr>
      <w:r w:rsidRPr="008653BD">
        <w:rPr>
          <w:rFonts w:ascii="Calibri" w:hAnsi="Calibri" w:cs="Calibri"/>
        </w:rPr>
        <w:t xml:space="preserve">      14.2   Describe the difference between civil and criminal law.</w:t>
      </w:r>
    </w:p>
    <w:p w14:paraId="4CA452DE" w14:textId="77777777" w:rsidR="00636F79" w:rsidRPr="008653BD" w:rsidRDefault="00636F79" w:rsidP="00636F79">
      <w:pPr>
        <w:jc w:val="both"/>
        <w:rPr>
          <w:rFonts w:ascii="Calibri" w:hAnsi="Calibri" w:cs="Calibri"/>
        </w:rPr>
      </w:pPr>
      <w:r w:rsidRPr="008653BD">
        <w:rPr>
          <w:rFonts w:ascii="Calibri" w:hAnsi="Calibri" w:cs="Calibri"/>
        </w:rPr>
        <w:t xml:space="preserve">      14.3   Describe the differences and penalties between general contempt of court and </w:t>
      </w:r>
    </w:p>
    <w:p w14:paraId="570BF5F9" w14:textId="77777777" w:rsidR="00636F79" w:rsidRPr="008653BD" w:rsidRDefault="00636F79" w:rsidP="00636F79">
      <w:pPr>
        <w:jc w:val="both"/>
        <w:rPr>
          <w:rFonts w:ascii="Calibri" w:hAnsi="Calibri" w:cs="Calibri"/>
        </w:rPr>
      </w:pPr>
      <w:r w:rsidRPr="008653BD">
        <w:rPr>
          <w:rFonts w:ascii="Calibri" w:hAnsi="Calibri" w:cs="Calibri"/>
        </w:rPr>
        <w:t xml:space="preserve">                 constructive contempt of court.</w:t>
      </w:r>
    </w:p>
    <w:p w14:paraId="00E83DCF" w14:textId="77777777" w:rsidR="00636F79" w:rsidRPr="008653BD" w:rsidRDefault="00636F79" w:rsidP="00636F79">
      <w:pPr>
        <w:jc w:val="both"/>
        <w:rPr>
          <w:rFonts w:ascii="Calibri" w:hAnsi="Calibri" w:cs="Calibri"/>
        </w:rPr>
      </w:pPr>
      <w:r w:rsidRPr="008653BD">
        <w:rPr>
          <w:rFonts w:ascii="Calibri" w:hAnsi="Calibri" w:cs="Calibri"/>
        </w:rPr>
        <w:t>Unit goal:  The student will be able to identify how courts are established and their jurisdictions.</w:t>
      </w:r>
    </w:p>
    <w:p w14:paraId="6897D456" w14:textId="77777777" w:rsidR="00636F79" w:rsidRPr="008653BD" w:rsidRDefault="00636F79" w:rsidP="00636F79">
      <w:pPr>
        <w:jc w:val="both"/>
        <w:rPr>
          <w:rFonts w:ascii="Calibri" w:hAnsi="Calibri" w:cs="Calibri"/>
        </w:rPr>
      </w:pPr>
      <w:r w:rsidRPr="008653BD">
        <w:rPr>
          <w:rFonts w:ascii="Calibri" w:hAnsi="Calibri" w:cs="Calibri"/>
        </w:rPr>
        <w:t xml:space="preserve">      14.4   Students will be able to identify the constitutionally, and legislatively created courts </w:t>
      </w:r>
    </w:p>
    <w:p w14:paraId="23B9D28B" w14:textId="77777777" w:rsidR="00636F79" w:rsidRPr="008653BD" w:rsidRDefault="00636F79" w:rsidP="00636F79">
      <w:pPr>
        <w:jc w:val="both"/>
        <w:rPr>
          <w:rFonts w:ascii="Calibri" w:hAnsi="Calibri" w:cs="Calibri"/>
        </w:rPr>
      </w:pPr>
      <w:r w:rsidRPr="008653BD">
        <w:rPr>
          <w:rFonts w:ascii="Calibri" w:hAnsi="Calibri" w:cs="Calibri"/>
        </w:rPr>
        <w:t xml:space="preserve">                 of Texas.</w:t>
      </w:r>
    </w:p>
    <w:p w14:paraId="2ACEE1A2" w14:textId="77777777" w:rsidR="00636F79" w:rsidRPr="008653BD" w:rsidRDefault="00636F79" w:rsidP="00636F79">
      <w:pPr>
        <w:jc w:val="both"/>
        <w:rPr>
          <w:rFonts w:ascii="Calibri" w:hAnsi="Calibri" w:cs="Calibri"/>
          <w:highlight w:val="yellow"/>
        </w:rPr>
      </w:pPr>
      <w:r w:rsidRPr="008653BD">
        <w:rPr>
          <w:rFonts w:ascii="Calibri" w:hAnsi="Calibri" w:cs="Calibri"/>
        </w:rPr>
        <w:t xml:space="preserve">      14.5   Identify the general court jurisdiction of Texas.</w:t>
      </w:r>
    </w:p>
    <w:p w14:paraId="5DB2D419" w14:textId="77777777" w:rsidR="00636F79" w:rsidRPr="008653BD" w:rsidRDefault="00636F79" w:rsidP="00636F79">
      <w:pPr>
        <w:jc w:val="both"/>
        <w:rPr>
          <w:rFonts w:ascii="Calibri" w:hAnsi="Calibri" w:cs="Calibri"/>
        </w:rPr>
      </w:pPr>
      <w:r w:rsidRPr="008653BD">
        <w:rPr>
          <w:rFonts w:ascii="Calibri" w:hAnsi="Calibri" w:cs="Calibri"/>
        </w:rPr>
        <w:t xml:space="preserve">      14.6   Describe civil actions, procedures and process.</w:t>
      </w:r>
    </w:p>
    <w:p w14:paraId="307FB187" w14:textId="77777777" w:rsidR="00636F79" w:rsidRPr="008653BD" w:rsidRDefault="00636F79" w:rsidP="00636F79">
      <w:pPr>
        <w:rPr>
          <w:rFonts w:ascii="Calibri" w:hAnsi="Calibri" w:cs="Calibri"/>
          <w:b/>
        </w:rPr>
      </w:pPr>
    </w:p>
    <w:p w14:paraId="2DCA57D8" w14:textId="77777777" w:rsidR="00636F79" w:rsidRPr="008653BD" w:rsidRDefault="00636F79" w:rsidP="00636F79">
      <w:pPr>
        <w:rPr>
          <w:rFonts w:ascii="Calibri" w:hAnsi="Calibri" w:cs="Calibri"/>
          <w:b/>
          <w:u w:val="single"/>
        </w:rPr>
      </w:pPr>
      <w:r w:rsidRPr="008653BD">
        <w:rPr>
          <w:rFonts w:ascii="Calibri" w:hAnsi="Calibri" w:cs="Calibri"/>
          <w:b/>
          <w:u w:val="single"/>
        </w:rPr>
        <w:t>Module D</w:t>
      </w:r>
      <w:r w:rsidRPr="008653BD">
        <w:rPr>
          <w:rFonts w:ascii="Calibri" w:hAnsi="Calibri" w:cs="Calibri"/>
          <w:b/>
          <w:u w:val="single"/>
        </w:rPr>
        <w:tab/>
        <w:t>Illegal Substances and Special Regulations</w:t>
      </w:r>
    </w:p>
    <w:p w14:paraId="4698BE1A" w14:textId="77777777" w:rsidR="00636F79" w:rsidRPr="008653BD" w:rsidRDefault="00636F79" w:rsidP="00066AA2">
      <w:pPr>
        <w:pStyle w:val="ListParagraph"/>
        <w:numPr>
          <w:ilvl w:val="0"/>
          <w:numId w:val="24"/>
        </w:numPr>
        <w:rPr>
          <w:rFonts w:cs="Calibri"/>
          <w:b/>
        </w:rPr>
      </w:pPr>
      <w:r w:rsidRPr="008653BD">
        <w:rPr>
          <w:rFonts w:cs="Calibri"/>
          <w:b/>
        </w:rPr>
        <w:t>Health and Safety Code and Controlled Substance Act</w:t>
      </w:r>
    </w:p>
    <w:p w14:paraId="6CC1D3F8" w14:textId="77777777" w:rsidR="00636F79" w:rsidRPr="008653BD" w:rsidRDefault="00636F79" w:rsidP="00636F79">
      <w:pPr>
        <w:pStyle w:val="ListParagraph"/>
        <w:rPr>
          <w:rFonts w:cs="Calibri"/>
          <w:b/>
        </w:rPr>
      </w:pPr>
    </w:p>
    <w:p w14:paraId="62EDB9D7" w14:textId="77777777" w:rsidR="00636F79" w:rsidRPr="008653BD" w:rsidRDefault="00636F79" w:rsidP="00636F79">
      <w:pPr>
        <w:rPr>
          <w:rFonts w:ascii="Calibri" w:hAnsi="Calibri" w:cs="Calibri"/>
        </w:rPr>
      </w:pPr>
      <w:r w:rsidRPr="008653BD">
        <w:rPr>
          <w:rFonts w:ascii="Calibri" w:hAnsi="Calibri" w:cs="Calibri"/>
        </w:rPr>
        <w:t>Unit Goal: Knowledge of Texas laws pertaining to the Health and Safety Code and controlled substances.</w:t>
      </w:r>
    </w:p>
    <w:p w14:paraId="54FF6AE9" w14:textId="77777777" w:rsidR="00636F79" w:rsidRDefault="00636F79" w:rsidP="00636F79">
      <w:pPr>
        <w:rPr>
          <w:rFonts w:ascii="Calibri" w:hAnsi="Calibri" w:cs="Calibri"/>
        </w:rPr>
      </w:pPr>
      <w:r w:rsidRPr="008653BD">
        <w:rPr>
          <w:rFonts w:ascii="Calibri" w:hAnsi="Calibri" w:cs="Calibri"/>
          <w:bCs/>
        </w:rPr>
        <w:t xml:space="preserve">       15.1     </w:t>
      </w:r>
      <w:r>
        <w:rPr>
          <w:rFonts w:ascii="Calibri" w:hAnsi="Calibri" w:cs="Calibri"/>
          <w:bCs/>
        </w:rPr>
        <w:t xml:space="preserve">      </w:t>
      </w:r>
      <w:r w:rsidRPr="008653BD">
        <w:rPr>
          <w:rFonts w:ascii="Calibri" w:hAnsi="Calibri" w:cs="Calibri"/>
          <w:bCs/>
        </w:rPr>
        <w:t>Define the following terms</w:t>
      </w:r>
      <w:r w:rsidRPr="008653BD">
        <w:rPr>
          <w:rFonts w:ascii="Calibri" w:hAnsi="Calibri" w:cs="Calibri"/>
        </w:rPr>
        <w:t xml:space="preserve"> contained in the Texas controlled Substances Act, </w:t>
      </w:r>
      <w:r>
        <w:rPr>
          <w:rFonts w:ascii="Calibri" w:hAnsi="Calibri" w:cs="Calibri"/>
        </w:rPr>
        <w:t xml:space="preserve"> </w:t>
      </w:r>
    </w:p>
    <w:p w14:paraId="65B54582" w14:textId="77777777" w:rsidR="00636F79" w:rsidRPr="008653BD" w:rsidRDefault="00636F79" w:rsidP="00636F79">
      <w:pPr>
        <w:rPr>
          <w:rFonts w:ascii="Calibri" w:hAnsi="Calibri" w:cs="Calibri"/>
        </w:rPr>
      </w:pPr>
      <w:r>
        <w:rPr>
          <w:rFonts w:ascii="Calibri" w:hAnsi="Calibri" w:cs="Calibri"/>
        </w:rPr>
        <w:t xml:space="preserve">                          Health</w:t>
      </w:r>
      <w:r w:rsidRPr="008653BD">
        <w:rPr>
          <w:rFonts w:ascii="Calibri" w:hAnsi="Calibri" w:cs="Calibri"/>
        </w:rPr>
        <w:t xml:space="preserve"> &amp; Safety Code (HSC).</w:t>
      </w:r>
    </w:p>
    <w:p w14:paraId="76387666" w14:textId="77777777" w:rsidR="00636F79" w:rsidRPr="00B9736F" w:rsidRDefault="00636F79" w:rsidP="00066AA2">
      <w:pPr>
        <w:pStyle w:val="ListParagraph"/>
        <w:numPr>
          <w:ilvl w:val="1"/>
          <w:numId w:val="42"/>
        </w:numPr>
        <w:rPr>
          <w:rFonts w:cs="Calibri"/>
        </w:rPr>
      </w:pPr>
      <w:r w:rsidRPr="00B9736F">
        <w:rPr>
          <w:rFonts w:cs="Calibri"/>
        </w:rPr>
        <w:t>Identify the six major categories of controlled substances.</w:t>
      </w:r>
    </w:p>
    <w:p w14:paraId="6F230FA7" w14:textId="77777777" w:rsidR="00636F79" w:rsidRPr="008653BD" w:rsidRDefault="00636F79" w:rsidP="00066AA2">
      <w:pPr>
        <w:pStyle w:val="ListParagraph"/>
        <w:numPr>
          <w:ilvl w:val="1"/>
          <w:numId w:val="42"/>
        </w:numPr>
        <w:rPr>
          <w:rFonts w:cs="Calibri"/>
        </w:rPr>
      </w:pPr>
      <w:r w:rsidRPr="008653BD">
        <w:rPr>
          <w:rFonts w:cs="Calibri"/>
        </w:rPr>
        <w:t xml:space="preserve">Using the appropriate resource, identify penalty groups for manufacture, </w:t>
      </w:r>
    </w:p>
    <w:p w14:paraId="2F1C6963" w14:textId="77777777" w:rsidR="00636F79" w:rsidRDefault="00636F79" w:rsidP="00636F79">
      <w:pPr>
        <w:pStyle w:val="ListParagraph"/>
        <w:ind w:left="744"/>
        <w:rPr>
          <w:rFonts w:cs="Calibri"/>
        </w:rPr>
      </w:pPr>
      <w:r w:rsidRPr="008653BD">
        <w:rPr>
          <w:rFonts w:cs="Calibri"/>
        </w:rPr>
        <w:t xml:space="preserve">      </w:t>
      </w:r>
      <w:r>
        <w:rPr>
          <w:rFonts w:cs="Calibri"/>
        </w:rPr>
        <w:t xml:space="preserve">      </w:t>
      </w:r>
      <w:r w:rsidRPr="008653BD">
        <w:rPr>
          <w:rFonts w:cs="Calibri"/>
        </w:rPr>
        <w:t xml:space="preserve"> delivery, and possession of controlled substances, simulated controlled </w:t>
      </w:r>
      <w:r>
        <w:rPr>
          <w:rFonts w:cs="Calibri"/>
        </w:rPr>
        <w:t xml:space="preserve"> </w:t>
      </w:r>
    </w:p>
    <w:p w14:paraId="7003CE35" w14:textId="77777777" w:rsidR="00636F79" w:rsidRPr="008653BD" w:rsidRDefault="00636F79" w:rsidP="00636F79">
      <w:pPr>
        <w:pStyle w:val="ListParagraph"/>
        <w:ind w:left="744"/>
        <w:rPr>
          <w:rFonts w:cs="Calibri"/>
        </w:rPr>
      </w:pPr>
      <w:r>
        <w:rPr>
          <w:rFonts w:cs="Calibri"/>
        </w:rPr>
        <w:t xml:space="preserve">             </w:t>
      </w:r>
      <w:r w:rsidRPr="008653BD">
        <w:rPr>
          <w:rFonts w:cs="Calibri"/>
        </w:rPr>
        <w:t xml:space="preserve">substances, </w:t>
      </w:r>
    </w:p>
    <w:p w14:paraId="5D0ABFE3" w14:textId="77777777" w:rsidR="00636F79" w:rsidRPr="008653BD" w:rsidRDefault="00636F79" w:rsidP="00636F79">
      <w:pPr>
        <w:pStyle w:val="ListParagraph"/>
        <w:ind w:left="744"/>
        <w:rPr>
          <w:rFonts w:cs="Calibri"/>
        </w:rPr>
      </w:pPr>
      <w:r w:rsidRPr="008653BD">
        <w:rPr>
          <w:rFonts w:cs="Calibri"/>
        </w:rPr>
        <w:t xml:space="preserve">       </w:t>
      </w:r>
      <w:r>
        <w:rPr>
          <w:rFonts w:cs="Calibri"/>
        </w:rPr>
        <w:t xml:space="preserve">      </w:t>
      </w:r>
      <w:r w:rsidRPr="008653BD">
        <w:rPr>
          <w:rFonts w:cs="Calibri"/>
        </w:rPr>
        <w:t>controlled substance analogues, and other controlled substance offenses</w:t>
      </w:r>
    </w:p>
    <w:p w14:paraId="00705264" w14:textId="77777777" w:rsidR="00636F79" w:rsidRDefault="00636F79" w:rsidP="00066AA2">
      <w:pPr>
        <w:pStyle w:val="ListParagraph"/>
        <w:numPr>
          <w:ilvl w:val="1"/>
          <w:numId w:val="42"/>
        </w:numPr>
        <w:rPr>
          <w:rFonts w:cs="Calibri"/>
        </w:rPr>
      </w:pPr>
      <w:r w:rsidRPr="008653BD">
        <w:rPr>
          <w:rFonts w:cs="Calibri"/>
        </w:rPr>
        <w:t xml:space="preserve">Identify Enhancements that may affect </w:t>
      </w:r>
      <w:r>
        <w:rPr>
          <w:rFonts w:cs="Calibri"/>
        </w:rPr>
        <w:t xml:space="preserve">the punishment one receives for   </w:t>
      </w:r>
    </w:p>
    <w:p w14:paraId="70158185" w14:textId="77777777" w:rsidR="00636F79" w:rsidRPr="008653BD" w:rsidRDefault="00636F79" w:rsidP="00636F79">
      <w:pPr>
        <w:pStyle w:val="ListParagraph"/>
        <w:ind w:left="744"/>
        <w:rPr>
          <w:rFonts w:cs="Calibri"/>
        </w:rPr>
      </w:pPr>
      <w:r>
        <w:rPr>
          <w:rFonts w:cs="Calibri"/>
        </w:rPr>
        <w:t xml:space="preserve">             violating  </w:t>
      </w:r>
      <w:r w:rsidRPr="008653BD">
        <w:rPr>
          <w:rFonts w:cs="Calibri"/>
        </w:rPr>
        <w:t>the Texas drug laws.</w:t>
      </w:r>
    </w:p>
    <w:p w14:paraId="0416B831" w14:textId="77777777" w:rsidR="00636F79" w:rsidRPr="008653BD" w:rsidRDefault="00636F79" w:rsidP="00066AA2">
      <w:pPr>
        <w:pStyle w:val="ListParagraph"/>
        <w:numPr>
          <w:ilvl w:val="1"/>
          <w:numId w:val="43"/>
        </w:numPr>
        <w:rPr>
          <w:rFonts w:cs="Calibri"/>
        </w:rPr>
      </w:pPr>
      <w:r w:rsidRPr="008653BD">
        <w:rPr>
          <w:rFonts w:cs="Calibri"/>
        </w:rPr>
        <w:t>Define the following terms pertaining to dangerous drugs.</w:t>
      </w:r>
    </w:p>
    <w:p w14:paraId="76A4EBF7" w14:textId="77777777" w:rsidR="00636F79" w:rsidRPr="008653BD" w:rsidRDefault="00636F79" w:rsidP="00066AA2">
      <w:pPr>
        <w:pStyle w:val="ListParagraph"/>
        <w:numPr>
          <w:ilvl w:val="1"/>
          <w:numId w:val="43"/>
        </w:numPr>
        <w:rPr>
          <w:rFonts w:cs="Calibri"/>
        </w:rPr>
      </w:pPr>
      <w:r>
        <w:rPr>
          <w:rFonts w:cs="Calibri"/>
        </w:rPr>
        <w:t xml:space="preserve"> </w:t>
      </w:r>
      <w:r w:rsidRPr="008653BD">
        <w:rPr>
          <w:rFonts w:cs="Calibri"/>
        </w:rPr>
        <w:t>Identify commonly abused drugs.</w:t>
      </w:r>
    </w:p>
    <w:p w14:paraId="2FFD5D77" w14:textId="77777777" w:rsidR="00636F79" w:rsidRPr="008653BD" w:rsidRDefault="00636F79" w:rsidP="00066AA2">
      <w:pPr>
        <w:pStyle w:val="ListParagraph"/>
        <w:numPr>
          <w:ilvl w:val="1"/>
          <w:numId w:val="43"/>
        </w:numPr>
        <w:rPr>
          <w:rFonts w:cs="Calibri"/>
        </w:rPr>
      </w:pPr>
      <w:r w:rsidRPr="008653BD">
        <w:rPr>
          <w:rFonts w:cs="Calibri"/>
        </w:rPr>
        <w:t xml:space="preserve"> Identify common paraphernalia that may indicate substance usage.</w:t>
      </w:r>
    </w:p>
    <w:p w14:paraId="25F76617" w14:textId="77777777" w:rsidR="00636F79" w:rsidRPr="008653BD" w:rsidRDefault="00636F79" w:rsidP="00066AA2">
      <w:pPr>
        <w:pStyle w:val="ListParagraph"/>
        <w:numPr>
          <w:ilvl w:val="1"/>
          <w:numId w:val="43"/>
        </w:numPr>
        <w:rPr>
          <w:rFonts w:cs="Calibri"/>
        </w:rPr>
      </w:pPr>
      <w:r w:rsidRPr="008653BD">
        <w:rPr>
          <w:rFonts w:cs="Calibri"/>
        </w:rPr>
        <w:lastRenderedPageBreak/>
        <w:t xml:space="preserve">Discuss the elements of following violations related to possession, delivery, and </w:t>
      </w:r>
    </w:p>
    <w:p w14:paraId="1F143B40" w14:textId="77777777" w:rsidR="00636F79" w:rsidRPr="008653BD" w:rsidRDefault="00636F79" w:rsidP="00636F79">
      <w:pPr>
        <w:pStyle w:val="ListParagraph"/>
        <w:ind w:left="744"/>
        <w:rPr>
          <w:rFonts w:cs="Calibri"/>
        </w:rPr>
      </w:pPr>
      <w:r w:rsidRPr="008653BD">
        <w:rPr>
          <w:rFonts w:cs="Calibri"/>
        </w:rPr>
        <w:t xml:space="preserve">         </w:t>
      </w:r>
      <w:r>
        <w:rPr>
          <w:rFonts w:cs="Calibri"/>
        </w:rPr>
        <w:t xml:space="preserve">    </w:t>
      </w:r>
      <w:r w:rsidRPr="008653BD">
        <w:rPr>
          <w:rFonts w:cs="Calibri"/>
        </w:rPr>
        <w:t>manufacture of dangerous drugs and for forging or altering a prescription.</w:t>
      </w:r>
    </w:p>
    <w:p w14:paraId="6631D73F" w14:textId="77777777" w:rsidR="00636F79" w:rsidRPr="008653BD" w:rsidRDefault="00636F79" w:rsidP="00066AA2">
      <w:pPr>
        <w:pStyle w:val="ListParagraph"/>
        <w:numPr>
          <w:ilvl w:val="1"/>
          <w:numId w:val="44"/>
        </w:numPr>
        <w:rPr>
          <w:rFonts w:cs="Calibri"/>
        </w:rPr>
      </w:pPr>
      <w:r w:rsidRPr="008653BD">
        <w:rPr>
          <w:rFonts w:cs="Calibri"/>
        </w:rPr>
        <w:t xml:space="preserve"> Identify the use of uncorroborated testimony and its effect in drug cases.</w:t>
      </w:r>
    </w:p>
    <w:p w14:paraId="211B734A" w14:textId="77777777" w:rsidR="00636F79" w:rsidRDefault="00636F79" w:rsidP="00066AA2">
      <w:pPr>
        <w:pStyle w:val="ListParagraph"/>
        <w:numPr>
          <w:ilvl w:val="1"/>
          <w:numId w:val="44"/>
        </w:numPr>
        <w:rPr>
          <w:rFonts w:cs="Calibri"/>
        </w:rPr>
      </w:pPr>
      <w:r w:rsidRPr="008653BD">
        <w:rPr>
          <w:rFonts w:cs="Calibri"/>
        </w:rPr>
        <w:t xml:space="preserve">Identify the procedures to be followed in the seizure and destruction of </w:t>
      </w:r>
      <w:r>
        <w:rPr>
          <w:rFonts w:cs="Calibri"/>
        </w:rPr>
        <w:t xml:space="preserve">  </w:t>
      </w:r>
    </w:p>
    <w:p w14:paraId="3522AAD6" w14:textId="77777777" w:rsidR="00636F79" w:rsidRPr="00EB3767" w:rsidRDefault="00636F79" w:rsidP="00636F79">
      <w:pPr>
        <w:pStyle w:val="ListParagraph"/>
        <w:ind w:left="744"/>
        <w:rPr>
          <w:rFonts w:cs="Calibri"/>
        </w:rPr>
      </w:pPr>
      <w:r>
        <w:rPr>
          <w:rFonts w:cs="Calibri"/>
        </w:rPr>
        <w:t xml:space="preserve">             </w:t>
      </w:r>
      <w:r w:rsidRPr="00EB3767">
        <w:rPr>
          <w:rFonts w:cs="Calibri"/>
        </w:rPr>
        <w:t>dangerous drugs.</w:t>
      </w:r>
    </w:p>
    <w:p w14:paraId="0E009C20" w14:textId="77777777" w:rsidR="00636F79" w:rsidRPr="008653BD" w:rsidRDefault="00636F79" w:rsidP="00636F79">
      <w:pPr>
        <w:rPr>
          <w:rFonts w:ascii="Calibri" w:hAnsi="Calibri" w:cs="Calibri"/>
        </w:rPr>
      </w:pPr>
    </w:p>
    <w:p w14:paraId="48723CEF" w14:textId="77777777" w:rsidR="00636F79" w:rsidRPr="008653BD" w:rsidRDefault="00636F79" w:rsidP="00636F79">
      <w:pPr>
        <w:rPr>
          <w:rFonts w:ascii="Calibri" w:hAnsi="Calibri" w:cs="Calibri"/>
        </w:rPr>
      </w:pPr>
      <w:r w:rsidRPr="008653BD">
        <w:rPr>
          <w:rFonts w:ascii="Calibri" w:hAnsi="Calibri" w:cs="Calibri"/>
        </w:rPr>
        <w:t xml:space="preserve"> Unit Goal: The student will know narcotic investigation techniques and procedures.</w:t>
      </w:r>
    </w:p>
    <w:p w14:paraId="61987756" w14:textId="77777777" w:rsidR="00636F79" w:rsidRPr="008653BD" w:rsidRDefault="00636F79" w:rsidP="00636F79">
      <w:pPr>
        <w:rPr>
          <w:rFonts w:ascii="Calibri" w:hAnsi="Calibri" w:cs="Calibri"/>
        </w:rPr>
      </w:pPr>
      <w:r>
        <w:rPr>
          <w:rFonts w:ascii="Calibri" w:hAnsi="Calibri" w:cs="Calibri"/>
        </w:rPr>
        <w:t xml:space="preserve">      15.11  </w:t>
      </w:r>
      <w:r w:rsidRPr="008653BD">
        <w:rPr>
          <w:rFonts w:ascii="Calibri" w:hAnsi="Calibri" w:cs="Calibri"/>
        </w:rPr>
        <w:t xml:space="preserve"> Identify and explain the common places of concealment of controlled substances                      </w:t>
      </w:r>
    </w:p>
    <w:p w14:paraId="31270844" w14:textId="77777777" w:rsidR="00636F79" w:rsidRPr="008653BD" w:rsidRDefault="00636F79" w:rsidP="00636F79">
      <w:pPr>
        <w:pStyle w:val="ListParagraph"/>
        <w:ind w:left="744"/>
        <w:rPr>
          <w:rFonts w:cs="Calibri"/>
        </w:rPr>
      </w:pPr>
      <w:r w:rsidRPr="008653BD">
        <w:rPr>
          <w:rFonts w:cs="Calibri"/>
        </w:rPr>
        <w:t xml:space="preserve">      and dangerous drugs on or in persons, places, and things.</w:t>
      </w:r>
    </w:p>
    <w:p w14:paraId="4174F35E" w14:textId="77777777" w:rsidR="00636F79" w:rsidRPr="008653BD" w:rsidRDefault="00636F79" w:rsidP="00636F79">
      <w:pPr>
        <w:rPr>
          <w:rFonts w:ascii="Calibri" w:hAnsi="Calibri" w:cs="Calibri"/>
        </w:rPr>
      </w:pPr>
      <w:r w:rsidRPr="008653BD">
        <w:rPr>
          <w:rFonts w:ascii="Calibri" w:hAnsi="Calibri" w:cs="Calibri"/>
        </w:rPr>
        <w:t xml:space="preserve">      15.12   Identify the incidence of drug interdiction and common characteristics of drug </w:t>
      </w:r>
    </w:p>
    <w:p w14:paraId="3EA92EBF" w14:textId="77777777" w:rsidR="00636F79" w:rsidRPr="008653BD" w:rsidRDefault="00636F79" w:rsidP="00636F79">
      <w:pPr>
        <w:rPr>
          <w:rFonts w:ascii="Calibri" w:hAnsi="Calibri" w:cs="Calibri"/>
        </w:rPr>
      </w:pPr>
      <w:r w:rsidRPr="008653BD">
        <w:rPr>
          <w:rFonts w:ascii="Calibri" w:hAnsi="Calibri" w:cs="Calibri"/>
        </w:rPr>
        <w:t xml:space="preserve">                   smugglers and their vehicles.</w:t>
      </w:r>
    </w:p>
    <w:p w14:paraId="7B7327CE" w14:textId="77777777" w:rsidR="00636F79" w:rsidRDefault="00636F79" w:rsidP="00636F79">
      <w:pPr>
        <w:rPr>
          <w:rFonts w:ascii="Calibri" w:hAnsi="Calibri" w:cs="Calibri"/>
        </w:rPr>
      </w:pPr>
      <w:r w:rsidRPr="008653BD">
        <w:rPr>
          <w:rFonts w:ascii="Calibri" w:hAnsi="Calibri" w:cs="Calibri"/>
        </w:rPr>
        <w:t xml:space="preserve">      15.13   Identify appropriate interview techniques and factors contributing to probable </w:t>
      </w:r>
      <w:r>
        <w:rPr>
          <w:rFonts w:ascii="Calibri" w:hAnsi="Calibri" w:cs="Calibri"/>
        </w:rPr>
        <w:t xml:space="preserve">  </w:t>
      </w:r>
    </w:p>
    <w:p w14:paraId="0BCB028D" w14:textId="77777777" w:rsidR="00636F79" w:rsidRPr="008653BD" w:rsidRDefault="00636F79" w:rsidP="00636F79">
      <w:pPr>
        <w:rPr>
          <w:rFonts w:ascii="Calibri" w:hAnsi="Calibri" w:cs="Calibri"/>
        </w:rPr>
      </w:pPr>
      <w:r>
        <w:rPr>
          <w:rFonts w:ascii="Calibri" w:hAnsi="Calibri" w:cs="Calibri"/>
        </w:rPr>
        <w:t xml:space="preserve">                   cause</w:t>
      </w:r>
      <w:r w:rsidRPr="008653BD">
        <w:rPr>
          <w:rFonts w:ascii="Calibri" w:hAnsi="Calibri" w:cs="Calibri"/>
        </w:rPr>
        <w:t xml:space="preserve"> in drug investigation.</w:t>
      </w:r>
    </w:p>
    <w:p w14:paraId="062D8051" w14:textId="77777777" w:rsidR="00636F79" w:rsidRDefault="00636F79" w:rsidP="00636F79">
      <w:pPr>
        <w:rPr>
          <w:rFonts w:ascii="Calibri" w:hAnsi="Calibri" w:cs="Calibri"/>
        </w:rPr>
      </w:pPr>
      <w:r w:rsidRPr="008653BD">
        <w:rPr>
          <w:rFonts w:ascii="Calibri" w:hAnsi="Calibri" w:cs="Calibri"/>
        </w:rPr>
        <w:t xml:space="preserve">      15.14  </w:t>
      </w:r>
      <w:r>
        <w:rPr>
          <w:rFonts w:ascii="Calibri" w:hAnsi="Calibri" w:cs="Calibri"/>
        </w:rPr>
        <w:t xml:space="preserve"> </w:t>
      </w:r>
      <w:r w:rsidRPr="008653BD">
        <w:rPr>
          <w:rFonts w:ascii="Calibri" w:hAnsi="Calibri" w:cs="Calibri"/>
        </w:rPr>
        <w:t xml:space="preserve">Discuss methods of identifying suspected controlled substances and dangerous </w:t>
      </w:r>
    </w:p>
    <w:p w14:paraId="1AA05388" w14:textId="77777777" w:rsidR="00636F79" w:rsidRPr="00CF6596" w:rsidRDefault="00636F79" w:rsidP="00636F79">
      <w:pPr>
        <w:rPr>
          <w:rFonts w:ascii="Calibri" w:hAnsi="Calibri" w:cs="Calibri"/>
        </w:rPr>
      </w:pPr>
      <w:r>
        <w:rPr>
          <w:rFonts w:ascii="Calibri" w:hAnsi="Calibri" w:cs="Calibri"/>
        </w:rPr>
        <w:t xml:space="preserve">                   </w:t>
      </w:r>
      <w:r w:rsidRPr="008653BD">
        <w:rPr>
          <w:rFonts w:ascii="Calibri" w:hAnsi="Calibri" w:cs="Calibri"/>
        </w:rPr>
        <w:t>D</w:t>
      </w:r>
      <w:r>
        <w:rPr>
          <w:rFonts w:ascii="Calibri" w:hAnsi="Calibri" w:cs="Calibri"/>
        </w:rPr>
        <w:t>rug</w:t>
      </w:r>
    </w:p>
    <w:p w14:paraId="13B1536A"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Alcoholic Beverage Code</w:t>
      </w:r>
    </w:p>
    <w:p w14:paraId="14D9B62B" w14:textId="77777777" w:rsidR="00636F79" w:rsidRPr="008653BD" w:rsidRDefault="00636F79" w:rsidP="00636F79">
      <w:pPr>
        <w:rPr>
          <w:rFonts w:ascii="Calibri" w:hAnsi="Calibri" w:cs="Calibri"/>
          <w:bCs/>
        </w:rPr>
      </w:pPr>
      <w:r w:rsidRPr="008653BD">
        <w:rPr>
          <w:rFonts w:ascii="Calibri" w:hAnsi="Calibri" w:cs="Calibri"/>
          <w:bCs/>
        </w:rPr>
        <w:t xml:space="preserve">Unit Goal: Utilization of the provisions of the Texas Alcohol Beverage Code </w:t>
      </w:r>
    </w:p>
    <w:p w14:paraId="7F2E4CFC" w14:textId="77777777" w:rsidR="00636F79" w:rsidRPr="008653BD" w:rsidRDefault="00636F79" w:rsidP="00636F79">
      <w:pPr>
        <w:rPr>
          <w:rFonts w:ascii="Calibri" w:hAnsi="Calibri" w:cs="Calibri"/>
        </w:rPr>
      </w:pPr>
      <w:r w:rsidRPr="008653BD">
        <w:rPr>
          <w:rFonts w:ascii="Calibri" w:hAnsi="Calibri" w:cs="Calibri"/>
          <w:bCs/>
        </w:rPr>
        <w:t xml:space="preserve">      16.1    </w:t>
      </w:r>
      <w:r w:rsidRPr="008653BD">
        <w:rPr>
          <w:rFonts w:ascii="Calibri" w:hAnsi="Calibri" w:cs="Calibri"/>
        </w:rPr>
        <w:t>Define the following terms from the Alcoholic Beverage code</w:t>
      </w:r>
    </w:p>
    <w:p w14:paraId="2E4C56AF" w14:textId="77777777" w:rsidR="00636F79" w:rsidRPr="008653BD" w:rsidRDefault="00636F79" w:rsidP="00636F79">
      <w:pPr>
        <w:tabs>
          <w:tab w:val="left" w:pos="5238"/>
          <w:tab w:val="left" w:pos="9576"/>
        </w:tabs>
        <w:rPr>
          <w:rFonts w:ascii="Calibri" w:hAnsi="Calibri" w:cs="Calibri"/>
        </w:rPr>
      </w:pPr>
      <w:r w:rsidRPr="008653BD">
        <w:rPr>
          <w:rFonts w:ascii="Calibri" w:hAnsi="Calibri" w:cs="Calibri"/>
          <w:bCs/>
        </w:rPr>
        <w:t xml:space="preserve">      16.2    </w:t>
      </w:r>
      <w:r w:rsidRPr="008653BD">
        <w:rPr>
          <w:rFonts w:ascii="Calibri" w:hAnsi="Calibri" w:cs="Calibri"/>
        </w:rPr>
        <w:t>List the duties of peace officers as related to the Alcoholic Beverage Code</w:t>
      </w:r>
    </w:p>
    <w:p w14:paraId="41A64A38" w14:textId="77777777" w:rsidR="00636F79" w:rsidRDefault="00636F79" w:rsidP="00636F79">
      <w:pPr>
        <w:tabs>
          <w:tab w:val="left" w:pos="5238"/>
          <w:tab w:val="left" w:pos="9576"/>
        </w:tabs>
        <w:rPr>
          <w:rFonts w:ascii="Calibri" w:hAnsi="Calibri" w:cs="Calibri"/>
        </w:rPr>
      </w:pPr>
      <w:r w:rsidRPr="008653BD">
        <w:rPr>
          <w:rFonts w:ascii="Calibri" w:hAnsi="Calibri" w:cs="Calibri"/>
          <w:bCs/>
        </w:rPr>
        <w:t xml:space="preserve">      16.3    L</w:t>
      </w:r>
      <w:r w:rsidRPr="008653BD">
        <w:rPr>
          <w:rFonts w:ascii="Calibri" w:hAnsi="Calibri" w:cs="Calibri"/>
        </w:rPr>
        <w:t xml:space="preserve">ist the items that may be listed for a search warrant, who may issue the warrant, </w:t>
      </w:r>
      <w:r>
        <w:rPr>
          <w:rFonts w:ascii="Calibri" w:hAnsi="Calibri" w:cs="Calibri"/>
        </w:rPr>
        <w:t xml:space="preserve">  </w:t>
      </w:r>
    </w:p>
    <w:p w14:paraId="237A2D99" w14:textId="77777777" w:rsidR="00636F79" w:rsidRPr="008653BD" w:rsidRDefault="00636F79" w:rsidP="00636F79">
      <w:pPr>
        <w:tabs>
          <w:tab w:val="left" w:pos="5238"/>
          <w:tab w:val="left" w:pos="9576"/>
        </w:tabs>
        <w:rPr>
          <w:rFonts w:ascii="Calibri" w:hAnsi="Calibri" w:cs="Calibri"/>
        </w:rPr>
      </w:pPr>
      <w:r>
        <w:rPr>
          <w:rFonts w:ascii="Calibri" w:hAnsi="Calibri" w:cs="Calibri"/>
        </w:rPr>
        <w:t xml:space="preserve">                  and </w:t>
      </w:r>
      <w:r w:rsidRPr="008653BD">
        <w:rPr>
          <w:rFonts w:ascii="Calibri" w:hAnsi="Calibri" w:cs="Calibri"/>
        </w:rPr>
        <w:t>explain the difference between a search and an inspection</w:t>
      </w:r>
    </w:p>
    <w:p w14:paraId="21340599" w14:textId="77777777" w:rsidR="00636F79" w:rsidRPr="008653BD" w:rsidRDefault="00636F79" w:rsidP="00636F79">
      <w:pPr>
        <w:tabs>
          <w:tab w:val="left" w:pos="5238"/>
          <w:tab w:val="left" w:pos="9576"/>
        </w:tabs>
        <w:rPr>
          <w:rFonts w:ascii="Calibri" w:hAnsi="Calibri" w:cs="Calibri"/>
        </w:rPr>
      </w:pPr>
      <w:r w:rsidRPr="008653BD">
        <w:rPr>
          <w:rFonts w:ascii="Calibri" w:hAnsi="Calibri" w:cs="Calibri"/>
          <w:bCs/>
        </w:rPr>
        <w:t xml:space="preserve">      16.4    I</w:t>
      </w:r>
      <w:r w:rsidRPr="008653BD">
        <w:rPr>
          <w:rFonts w:ascii="Calibri" w:hAnsi="Calibri" w:cs="Calibri"/>
        </w:rPr>
        <w:t>dentify the offense and its punishment</w:t>
      </w:r>
    </w:p>
    <w:p w14:paraId="63C78F34" w14:textId="77777777" w:rsidR="00636F79" w:rsidRPr="008653BD" w:rsidRDefault="00636F79" w:rsidP="00636F79">
      <w:pPr>
        <w:tabs>
          <w:tab w:val="left" w:pos="5238"/>
          <w:tab w:val="left" w:pos="9576"/>
        </w:tabs>
        <w:rPr>
          <w:rFonts w:ascii="Calibri" w:hAnsi="Calibri" w:cs="Calibri"/>
        </w:rPr>
      </w:pPr>
      <w:r w:rsidRPr="008653BD">
        <w:rPr>
          <w:rFonts w:ascii="Calibri" w:hAnsi="Calibri" w:cs="Calibri"/>
          <w:bCs/>
        </w:rPr>
        <w:t xml:space="preserve">      16.5    L</w:t>
      </w:r>
      <w:r w:rsidRPr="008653BD">
        <w:rPr>
          <w:rFonts w:ascii="Calibri" w:hAnsi="Calibri" w:cs="Calibri"/>
        </w:rPr>
        <w:t xml:space="preserve">ist the legal hours of sale and/or consumption of alcoholic beverages as well as the   </w:t>
      </w:r>
    </w:p>
    <w:p w14:paraId="79CDA8CF" w14:textId="77777777" w:rsidR="00636F79" w:rsidRPr="008653BD" w:rsidRDefault="00636F79" w:rsidP="00636F79">
      <w:pPr>
        <w:tabs>
          <w:tab w:val="left" w:pos="5238"/>
          <w:tab w:val="left" w:pos="9576"/>
        </w:tabs>
        <w:rPr>
          <w:rFonts w:ascii="Calibri" w:hAnsi="Calibri" w:cs="Calibri"/>
        </w:rPr>
      </w:pPr>
      <w:r w:rsidRPr="008653BD">
        <w:rPr>
          <w:rFonts w:ascii="Calibri" w:hAnsi="Calibri" w:cs="Calibri"/>
        </w:rPr>
        <w:t xml:space="preserve">                  penalty for violations</w:t>
      </w:r>
    </w:p>
    <w:p w14:paraId="61D2151E" w14:textId="77777777" w:rsidR="00636F79" w:rsidRPr="008653BD" w:rsidRDefault="00636F79" w:rsidP="00636F79">
      <w:pPr>
        <w:rPr>
          <w:rFonts w:ascii="Calibri" w:hAnsi="Calibri" w:cs="Calibri"/>
        </w:rPr>
      </w:pPr>
      <w:r w:rsidRPr="008653BD">
        <w:rPr>
          <w:rFonts w:ascii="Calibri" w:hAnsi="Calibri" w:cs="Calibri"/>
          <w:bCs/>
        </w:rPr>
        <w:t xml:space="preserve">      16.6    D</w:t>
      </w:r>
      <w:r w:rsidRPr="008653BD">
        <w:rPr>
          <w:rFonts w:ascii="Calibri" w:hAnsi="Calibri" w:cs="Calibri"/>
        </w:rPr>
        <w:t>ifferentiate between criminal and administrative actions.</w:t>
      </w:r>
      <w:r w:rsidRPr="008653BD">
        <w:rPr>
          <w:rFonts w:ascii="Calibri" w:hAnsi="Calibri" w:cs="Calibri"/>
        </w:rPr>
        <w:tab/>
        <w:t xml:space="preserve"> </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53810CEB" w14:textId="77777777" w:rsidR="00636F79" w:rsidRPr="008653BD" w:rsidRDefault="00636F79" w:rsidP="00636F79">
      <w:pPr>
        <w:rPr>
          <w:rFonts w:ascii="Calibri" w:hAnsi="Calibri" w:cs="Calibri"/>
          <w:b/>
          <w:u w:val="single"/>
        </w:rPr>
      </w:pPr>
      <w:r w:rsidRPr="008653BD">
        <w:rPr>
          <w:rFonts w:ascii="Calibri" w:hAnsi="Calibri" w:cs="Calibri"/>
          <w:b/>
          <w:u w:val="single"/>
        </w:rPr>
        <w:t>Module E</w:t>
      </w:r>
      <w:r w:rsidRPr="008653BD">
        <w:rPr>
          <w:rFonts w:ascii="Calibri" w:hAnsi="Calibri" w:cs="Calibri"/>
          <w:b/>
          <w:u w:val="single"/>
        </w:rPr>
        <w:tab/>
        <w:t>Family, Children, and Victims of Crime</w:t>
      </w:r>
    </w:p>
    <w:p w14:paraId="18D9783A" w14:textId="77777777" w:rsidR="00636F79" w:rsidRPr="008653BD" w:rsidRDefault="00636F79" w:rsidP="00066AA2">
      <w:pPr>
        <w:pStyle w:val="ListParagraph"/>
        <w:numPr>
          <w:ilvl w:val="0"/>
          <w:numId w:val="24"/>
        </w:numPr>
        <w:rPr>
          <w:rFonts w:cs="Calibri"/>
          <w:b/>
        </w:rPr>
      </w:pPr>
      <w:r w:rsidRPr="008653BD">
        <w:rPr>
          <w:rFonts w:cs="Calibri"/>
          <w:b/>
        </w:rPr>
        <w:t>Family Violence, Child Victims, and Related Assaultive Offenses</w:t>
      </w:r>
    </w:p>
    <w:p w14:paraId="69E60F47" w14:textId="77777777" w:rsidR="00636F79" w:rsidRPr="008653BD" w:rsidRDefault="00636F79" w:rsidP="00636F79">
      <w:pPr>
        <w:pStyle w:val="ListParagraph"/>
        <w:rPr>
          <w:rFonts w:cs="Calibri"/>
        </w:rPr>
      </w:pPr>
    </w:p>
    <w:p w14:paraId="39E4F833" w14:textId="77777777" w:rsidR="00636F79" w:rsidRPr="008653BD" w:rsidRDefault="00636F79" w:rsidP="00636F79">
      <w:pPr>
        <w:rPr>
          <w:rFonts w:ascii="Calibri" w:hAnsi="Calibri" w:cs="Calibri"/>
          <w:bCs/>
        </w:rPr>
      </w:pPr>
      <w:r w:rsidRPr="008653BD">
        <w:rPr>
          <w:rFonts w:ascii="Calibri" w:hAnsi="Calibri" w:cs="Calibri"/>
          <w:bCs/>
          <w:color w:val="000000"/>
        </w:rPr>
        <w:t xml:space="preserve">Unit Goal:  </w:t>
      </w:r>
      <w:r w:rsidRPr="008653BD">
        <w:rPr>
          <w:rFonts w:ascii="Calibri" w:hAnsi="Calibri" w:cs="Calibri"/>
          <w:bCs/>
        </w:rPr>
        <w:t>Understanding the dynamics of family violence.</w:t>
      </w:r>
    </w:p>
    <w:p w14:paraId="20129B77" w14:textId="77777777" w:rsidR="00636F79" w:rsidRPr="008653BD" w:rsidRDefault="00636F79" w:rsidP="00636F79">
      <w:pPr>
        <w:rPr>
          <w:rFonts w:ascii="Calibri" w:hAnsi="Calibri" w:cs="Calibri"/>
          <w:bCs/>
        </w:rPr>
      </w:pPr>
      <w:r w:rsidRPr="008653BD">
        <w:rPr>
          <w:rFonts w:ascii="Calibri" w:hAnsi="Calibri" w:cs="Calibri"/>
          <w:bCs/>
        </w:rPr>
        <w:t xml:space="preserve">      17.1     Discuss how victims might be affected by family violence.</w:t>
      </w:r>
    </w:p>
    <w:p w14:paraId="04E2DD08" w14:textId="77777777" w:rsidR="00636F79" w:rsidRPr="008653BD" w:rsidRDefault="00636F79" w:rsidP="00636F79">
      <w:pPr>
        <w:rPr>
          <w:rFonts w:ascii="Calibri" w:hAnsi="Calibri" w:cs="Calibri"/>
          <w:bCs/>
        </w:rPr>
      </w:pPr>
      <w:r w:rsidRPr="008653BD">
        <w:rPr>
          <w:rFonts w:ascii="Calibri" w:hAnsi="Calibri" w:cs="Calibri"/>
          <w:bCs/>
        </w:rPr>
        <w:t xml:space="preserve">      17.2.    Identify common characteristics of family violence offenders</w:t>
      </w:r>
    </w:p>
    <w:p w14:paraId="0E46233F" w14:textId="77777777" w:rsidR="00636F79" w:rsidRPr="008653BD" w:rsidRDefault="00636F79" w:rsidP="00636F79">
      <w:pPr>
        <w:rPr>
          <w:rFonts w:ascii="Calibri" w:hAnsi="Calibri" w:cs="Calibri"/>
          <w:bCs/>
        </w:rPr>
      </w:pPr>
      <w:r w:rsidRPr="008653BD">
        <w:rPr>
          <w:rFonts w:ascii="Calibri" w:hAnsi="Calibri" w:cs="Calibri"/>
          <w:bCs/>
        </w:rPr>
        <w:lastRenderedPageBreak/>
        <w:t xml:space="preserve">      17.3.    Describe the cycle of violence phases.</w:t>
      </w:r>
    </w:p>
    <w:p w14:paraId="33C2E93A" w14:textId="77777777" w:rsidR="00636F79" w:rsidRPr="008653BD" w:rsidRDefault="00636F79" w:rsidP="00636F79">
      <w:pPr>
        <w:rPr>
          <w:rFonts w:ascii="Calibri" w:hAnsi="Calibri" w:cs="Calibri"/>
          <w:bCs/>
        </w:rPr>
      </w:pPr>
      <w:r w:rsidRPr="008653BD">
        <w:rPr>
          <w:rFonts w:ascii="Calibri" w:hAnsi="Calibri" w:cs="Calibri"/>
          <w:bCs/>
        </w:rPr>
        <w:t xml:space="preserve">      17.4.    Discuss the types of abuse often occurring in incidences of family violence.</w:t>
      </w:r>
    </w:p>
    <w:p w14:paraId="577A1888" w14:textId="77777777" w:rsidR="00636F79" w:rsidRPr="008653BD" w:rsidRDefault="00636F79" w:rsidP="00636F79">
      <w:pPr>
        <w:rPr>
          <w:rFonts w:ascii="Calibri" w:hAnsi="Calibri" w:cs="Calibri"/>
          <w:bCs/>
        </w:rPr>
      </w:pPr>
      <w:r w:rsidRPr="008653BD">
        <w:rPr>
          <w:rFonts w:ascii="Calibri" w:hAnsi="Calibri" w:cs="Calibri"/>
          <w:bCs/>
        </w:rPr>
        <w:t xml:space="preserve">      17.5.    List examples of some barriers victims face when attempting to leave an abusive      </w:t>
      </w:r>
    </w:p>
    <w:p w14:paraId="020BF7AC" w14:textId="77777777" w:rsidR="00636F79" w:rsidRDefault="00636F79" w:rsidP="00636F79">
      <w:pPr>
        <w:rPr>
          <w:rFonts w:ascii="Calibri" w:hAnsi="Calibri" w:cs="Calibri"/>
          <w:bCs/>
        </w:rPr>
      </w:pPr>
      <w:r w:rsidRPr="008653BD">
        <w:rPr>
          <w:rFonts w:ascii="Calibri" w:hAnsi="Calibri" w:cs="Calibri"/>
          <w:bCs/>
        </w:rPr>
        <w:t xml:space="preserve">                   relationship.</w:t>
      </w:r>
    </w:p>
    <w:p w14:paraId="202921EE" w14:textId="77777777" w:rsidR="00636F79" w:rsidRDefault="00636F79" w:rsidP="00636F79">
      <w:pPr>
        <w:rPr>
          <w:rFonts w:ascii="Calibri" w:hAnsi="Calibri" w:cs="Calibri"/>
          <w:bCs/>
        </w:rPr>
      </w:pPr>
    </w:p>
    <w:p w14:paraId="650773E3" w14:textId="77777777" w:rsidR="00636F79" w:rsidRPr="008653BD" w:rsidRDefault="00636F79" w:rsidP="00636F79">
      <w:pPr>
        <w:rPr>
          <w:rFonts w:ascii="Calibri" w:hAnsi="Calibri" w:cs="Calibri"/>
          <w:bCs/>
        </w:rPr>
      </w:pPr>
      <w:r>
        <w:rPr>
          <w:rFonts w:ascii="Calibri" w:hAnsi="Calibri" w:cs="Calibri"/>
          <w:bCs/>
        </w:rPr>
        <w:t>Unit Goal: To enable the student to recognize the legal issues pertaining to family violence.</w:t>
      </w:r>
    </w:p>
    <w:p w14:paraId="69F5C6CB" w14:textId="77777777" w:rsidR="00636F79" w:rsidRPr="008653BD" w:rsidRDefault="00636F79" w:rsidP="00636F79">
      <w:pPr>
        <w:rPr>
          <w:rFonts w:ascii="Calibri" w:hAnsi="Calibri" w:cs="Calibri"/>
          <w:bCs/>
        </w:rPr>
      </w:pPr>
      <w:r w:rsidRPr="008653BD">
        <w:rPr>
          <w:rFonts w:ascii="Calibri" w:hAnsi="Calibri" w:cs="Calibri"/>
          <w:bCs/>
        </w:rPr>
        <w:t xml:space="preserve">      17.6.    Identify offenses and statutes that refer to family violence.</w:t>
      </w:r>
    </w:p>
    <w:p w14:paraId="14D85934" w14:textId="77777777" w:rsidR="00636F79" w:rsidRPr="008653BD" w:rsidRDefault="00636F79" w:rsidP="00636F79">
      <w:pPr>
        <w:rPr>
          <w:rFonts w:ascii="Calibri" w:hAnsi="Calibri" w:cs="Calibri"/>
          <w:bCs/>
        </w:rPr>
      </w:pPr>
      <w:r w:rsidRPr="008653BD">
        <w:rPr>
          <w:rFonts w:ascii="Calibri" w:hAnsi="Calibri" w:cs="Calibri"/>
          <w:bCs/>
        </w:rPr>
        <w:t xml:space="preserve">      17.7.    Define family violence terms related to Title 4 of the Family Code; Protective Orders </w:t>
      </w:r>
    </w:p>
    <w:p w14:paraId="4AE2D23E" w14:textId="77777777" w:rsidR="00636F79" w:rsidRPr="008653BD" w:rsidRDefault="00636F79" w:rsidP="00636F79">
      <w:pPr>
        <w:rPr>
          <w:rFonts w:ascii="Calibri" w:hAnsi="Calibri" w:cs="Calibri"/>
          <w:bCs/>
        </w:rPr>
      </w:pPr>
      <w:r w:rsidRPr="008653BD">
        <w:rPr>
          <w:rFonts w:ascii="Calibri" w:hAnsi="Calibri" w:cs="Calibri"/>
          <w:bCs/>
        </w:rPr>
        <w:t xml:space="preserve">                   and Family Violence.</w:t>
      </w:r>
    </w:p>
    <w:p w14:paraId="7AA870C2" w14:textId="77777777" w:rsidR="00636F79" w:rsidRDefault="00636F79" w:rsidP="00636F79">
      <w:pPr>
        <w:rPr>
          <w:rFonts w:ascii="Calibri" w:hAnsi="Calibri" w:cs="Calibri"/>
          <w:bCs/>
        </w:rPr>
      </w:pPr>
      <w:r w:rsidRPr="008653BD">
        <w:rPr>
          <w:rFonts w:ascii="Calibri" w:hAnsi="Calibri" w:cs="Calibri"/>
          <w:bCs/>
        </w:rPr>
        <w:t xml:space="preserve">      17.8.    Explain the application procedure for a protective order.</w:t>
      </w:r>
    </w:p>
    <w:p w14:paraId="2AFAB352" w14:textId="77777777" w:rsidR="00636F79" w:rsidRPr="008653BD" w:rsidRDefault="00636F79" w:rsidP="00636F79">
      <w:pPr>
        <w:rPr>
          <w:rFonts w:ascii="Calibri" w:hAnsi="Calibri" w:cs="Calibri"/>
          <w:bCs/>
        </w:rPr>
      </w:pPr>
      <w:r>
        <w:rPr>
          <w:rFonts w:ascii="Calibri" w:hAnsi="Calibri" w:cs="Calibri"/>
          <w:bCs/>
        </w:rPr>
        <w:t xml:space="preserve">      17.9.    Describe the protective order court hearing process. </w:t>
      </w:r>
    </w:p>
    <w:p w14:paraId="6EBE198B" w14:textId="77777777" w:rsidR="00636F79" w:rsidRPr="008653BD" w:rsidRDefault="00636F79" w:rsidP="00636F79">
      <w:pPr>
        <w:rPr>
          <w:rFonts w:ascii="Calibri" w:hAnsi="Calibri" w:cs="Calibri"/>
          <w:bCs/>
        </w:rPr>
      </w:pPr>
      <w:r>
        <w:rPr>
          <w:rFonts w:ascii="Calibri" w:hAnsi="Calibri" w:cs="Calibri"/>
          <w:bCs/>
        </w:rPr>
        <w:t xml:space="preserve">      17.10.  Describe the </w:t>
      </w:r>
      <w:r w:rsidRPr="008653BD">
        <w:rPr>
          <w:rFonts w:ascii="Calibri" w:hAnsi="Calibri" w:cs="Calibri"/>
          <w:bCs/>
        </w:rPr>
        <w:t>protective order and the consequences of violating it</w:t>
      </w:r>
    </w:p>
    <w:p w14:paraId="0DE6D1A6" w14:textId="77777777" w:rsidR="00636F79" w:rsidRPr="008653BD" w:rsidRDefault="00636F79" w:rsidP="00636F79">
      <w:pPr>
        <w:rPr>
          <w:rFonts w:ascii="Calibri" w:hAnsi="Calibri" w:cs="Calibri"/>
          <w:bCs/>
        </w:rPr>
      </w:pPr>
      <w:r>
        <w:rPr>
          <w:rFonts w:ascii="Calibri" w:hAnsi="Calibri" w:cs="Calibri"/>
          <w:bCs/>
        </w:rPr>
        <w:t xml:space="preserve">      17.11</w:t>
      </w:r>
      <w:r w:rsidRPr="008653BD">
        <w:rPr>
          <w:rFonts w:ascii="Calibri" w:hAnsi="Calibri" w:cs="Calibri"/>
          <w:bCs/>
        </w:rPr>
        <w:t>.  Discuss Conditions of Bond in family violence cases.</w:t>
      </w:r>
    </w:p>
    <w:p w14:paraId="6B05935C" w14:textId="77777777" w:rsidR="00636F79" w:rsidRDefault="00636F79" w:rsidP="00636F79">
      <w:pPr>
        <w:rPr>
          <w:rFonts w:ascii="Calibri" w:hAnsi="Calibri" w:cs="Calibri"/>
          <w:bCs/>
        </w:rPr>
      </w:pPr>
      <w:r>
        <w:rPr>
          <w:rFonts w:ascii="Calibri" w:hAnsi="Calibri" w:cs="Calibri"/>
          <w:bCs/>
        </w:rPr>
        <w:t xml:space="preserve">      17.12</w:t>
      </w:r>
      <w:r w:rsidRPr="008653BD">
        <w:rPr>
          <w:rFonts w:ascii="Calibri" w:hAnsi="Calibri" w:cs="Calibri"/>
          <w:bCs/>
        </w:rPr>
        <w:t xml:space="preserve">.  Discuss the recommended steps in handling family violence calls involving </w:t>
      </w:r>
    </w:p>
    <w:p w14:paraId="4FF32A41" w14:textId="77777777" w:rsidR="00636F79" w:rsidRDefault="00636F79" w:rsidP="00636F79">
      <w:pPr>
        <w:rPr>
          <w:rFonts w:ascii="Calibri" w:hAnsi="Calibri" w:cs="Calibri"/>
          <w:bCs/>
        </w:rPr>
      </w:pPr>
      <w:r>
        <w:rPr>
          <w:rFonts w:ascii="Calibri" w:hAnsi="Calibri" w:cs="Calibri"/>
          <w:bCs/>
        </w:rPr>
        <w:t xml:space="preserve">                   temporary </w:t>
      </w:r>
      <w:r w:rsidRPr="008653BD">
        <w:rPr>
          <w:rFonts w:ascii="Calibri" w:hAnsi="Calibri" w:cs="Calibri"/>
          <w:bCs/>
        </w:rPr>
        <w:t xml:space="preserve">ex parte protective orders, protective orders, and magistrate’s order for </w:t>
      </w:r>
      <w:r>
        <w:rPr>
          <w:rFonts w:ascii="Calibri" w:hAnsi="Calibri" w:cs="Calibri"/>
          <w:bCs/>
        </w:rPr>
        <w:t xml:space="preserve">  </w:t>
      </w:r>
    </w:p>
    <w:p w14:paraId="3EA8E6F1" w14:textId="77777777" w:rsidR="00636F79" w:rsidRPr="008653BD" w:rsidRDefault="00636F79" w:rsidP="00636F79">
      <w:pPr>
        <w:rPr>
          <w:rFonts w:ascii="Calibri" w:hAnsi="Calibri" w:cs="Calibri"/>
          <w:bCs/>
        </w:rPr>
      </w:pPr>
      <w:r>
        <w:rPr>
          <w:rFonts w:ascii="Calibri" w:hAnsi="Calibri" w:cs="Calibri"/>
          <w:bCs/>
        </w:rPr>
        <w:t xml:space="preserve">                   emergency </w:t>
      </w:r>
      <w:r w:rsidRPr="008653BD">
        <w:rPr>
          <w:rFonts w:ascii="Calibri" w:hAnsi="Calibri" w:cs="Calibri"/>
          <w:bCs/>
        </w:rPr>
        <w:t>protection.</w:t>
      </w:r>
    </w:p>
    <w:p w14:paraId="70B07188" w14:textId="77777777" w:rsidR="00636F79" w:rsidRPr="008653BD" w:rsidRDefault="00636F79" w:rsidP="00636F79">
      <w:pPr>
        <w:rPr>
          <w:rFonts w:ascii="Calibri" w:hAnsi="Calibri" w:cs="Calibri"/>
          <w:bCs/>
        </w:rPr>
      </w:pPr>
    </w:p>
    <w:p w14:paraId="3C006146" w14:textId="77777777" w:rsidR="00636F79" w:rsidRPr="008653BD" w:rsidRDefault="00636F79" w:rsidP="00636F79">
      <w:pPr>
        <w:rPr>
          <w:rFonts w:ascii="Calibri" w:hAnsi="Calibri" w:cs="Calibri"/>
          <w:bCs/>
        </w:rPr>
      </w:pPr>
      <w:r w:rsidRPr="008653BD">
        <w:rPr>
          <w:rFonts w:ascii="Calibri" w:hAnsi="Calibri" w:cs="Calibri"/>
          <w:bCs/>
        </w:rPr>
        <w:t>Unit Goal: To enable the student to recognize the legal issues pertaining to family violence.</w:t>
      </w:r>
    </w:p>
    <w:p w14:paraId="75A07F70" w14:textId="77777777" w:rsidR="00636F79" w:rsidRPr="008653BD" w:rsidRDefault="00636F79" w:rsidP="00636F79">
      <w:pPr>
        <w:rPr>
          <w:rFonts w:ascii="Calibri" w:hAnsi="Calibri" w:cs="Calibri"/>
          <w:bCs/>
        </w:rPr>
      </w:pPr>
      <w:r>
        <w:rPr>
          <w:rFonts w:ascii="Calibri" w:hAnsi="Calibri" w:cs="Calibri"/>
          <w:bCs/>
        </w:rPr>
        <w:t xml:space="preserve">      17.13</w:t>
      </w:r>
      <w:r w:rsidRPr="008653BD">
        <w:rPr>
          <w:rFonts w:ascii="Calibri" w:hAnsi="Calibri" w:cs="Calibri"/>
          <w:bCs/>
        </w:rPr>
        <w:t xml:space="preserve">.  Identify the legal requirements relating to medical treatment and medical </w:t>
      </w:r>
    </w:p>
    <w:p w14:paraId="2945D0B1" w14:textId="77777777" w:rsidR="00636F79" w:rsidRPr="008653BD" w:rsidRDefault="00636F79" w:rsidP="00636F79">
      <w:pPr>
        <w:rPr>
          <w:rFonts w:ascii="Calibri" w:hAnsi="Calibri" w:cs="Calibri"/>
          <w:bCs/>
        </w:rPr>
      </w:pPr>
      <w:r w:rsidRPr="008653BD">
        <w:rPr>
          <w:rFonts w:ascii="Calibri" w:hAnsi="Calibri" w:cs="Calibri"/>
          <w:bCs/>
        </w:rPr>
        <w:t xml:space="preserve">                   examinations of a child.</w:t>
      </w:r>
    </w:p>
    <w:p w14:paraId="7663EA71" w14:textId="77777777" w:rsidR="00636F79" w:rsidRPr="008653BD" w:rsidRDefault="00636F79" w:rsidP="00636F79">
      <w:pPr>
        <w:rPr>
          <w:rFonts w:ascii="Calibri" w:hAnsi="Calibri" w:cs="Calibri"/>
          <w:bCs/>
        </w:rPr>
      </w:pPr>
      <w:r>
        <w:rPr>
          <w:rFonts w:ascii="Calibri" w:hAnsi="Calibri" w:cs="Calibri"/>
          <w:bCs/>
        </w:rPr>
        <w:t xml:space="preserve">      17.14.</w:t>
      </w:r>
      <w:r w:rsidRPr="008653BD">
        <w:rPr>
          <w:rFonts w:ascii="Calibri" w:hAnsi="Calibri" w:cs="Calibri"/>
          <w:bCs/>
        </w:rPr>
        <w:t xml:space="preserve">  Identify the legal requirements for taking possession of a child in an emergency.</w:t>
      </w:r>
    </w:p>
    <w:p w14:paraId="7225F093" w14:textId="77777777" w:rsidR="00636F79" w:rsidRPr="008653BD" w:rsidRDefault="00636F79" w:rsidP="00636F79">
      <w:pPr>
        <w:rPr>
          <w:rFonts w:ascii="Calibri" w:hAnsi="Calibri" w:cs="Calibri"/>
          <w:bCs/>
        </w:rPr>
      </w:pPr>
      <w:r>
        <w:rPr>
          <w:rFonts w:ascii="Calibri" w:hAnsi="Calibri" w:cs="Calibri"/>
          <w:bCs/>
        </w:rPr>
        <w:t xml:space="preserve">      17.15</w:t>
      </w:r>
      <w:r w:rsidRPr="008653BD">
        <w:rPr>
          <w:rFonts w:ascii="Calibri" w:hAnsi="Calibri" w:cs="Calibri"/>
          <w:bCs/>
        </w:rPr>
        <w:t xml:space="preserve">.  Discuss family violence situations and describe procedures for conducting </w:t>
      </w:r>
    </w:p>
    <w:p w14:paraId="348B3D9A" w14:textId="77777777" w:rsidR="00636F79" w:rsidRPr="008653BD" w:rsidRDefault="00636F79" w:rsidP="00636F79">
      <w:pPr>
        <w:rPr>
          <w:rFonts w:ascii="Calibri" w:hAnsi="Calibri" w:cs="Calibri"/>
          <w:bCs/>
        </w:rPr>
      </w:pPr>
      <w:r w:rsidRPr="008653BD">
        <w:rPr>
          <w:rFonts w:ascii="Calibri" w:hAnsi="Calibri" w:cs="Calibri"/>
          <w:bCs/>
        </w:rPr>
        <w:t xml:space="preserve">                   preliminary investigations.</w:t>
      </w:r>
    </w:p>
    <w:p w14:paraId="5CC6FCB5" w14:textId="77777777" w:rsidR="00636F79" w:rsidRPr="008653BD" w:rsidRDefault="00636F79" w:rsidP="00636F79">
      <w:pPr>
        <w:rPr>
          <w:rFonts w:ascii="Calibri" w:hAnsi="Calibri" w:cs="Calibri"/>
          <w:bCs/>
        </w:rPr>
      </w:pPr>
      <w:r>
        <w:rPr>
          <w:rFonts w:ascii="Calibri" w:hAnsi="Calibri" w:cs="Calibri"/>
          <w:bCs/>
        </w:rPr>
        <w:t xml:space="preserve">      17.16.</w:t>
      </w:r>
      <w:r w:rsidRPr="008653BD">
        <w:rPr>
          <w:rFonts w:ascii="Calibri" w:hAnsi="Calibri" w:cs="Calibri"/>
          <w:bCs/>
        </w:rPr>
        <w:t xml:space="preserve">  Give examples of community resources and referrals</w:t>
      </w:r>
    </w:p>
    <w:p w14:paraId="58D99BB2" w14:textId="77777777" w:rsidR="00636F79" w:rsidRPr="008653BD" w:rsidRDefault="00636F79" w:rsidP="00636F79">
      <w:pPr>
        <w:rPr>
          <w:rFonts w:ascii="Calibri" w:hAnsi="Calibri" w:cs="Calibri"/>
          <w:bCs/>
        </w:rPr>
      </w:pPr>
    </w:p>
    <w:p w14:paraId="2F36E3BE" w14:textId="77777777" w:rsidR="00636F79" w:rsidRPr="008653BD" w:rsidRDefault="00636F79" w:rsidP="00066AA2">
      <w:pPr>
        <w:pStyle w:val="ListParagraph"/>
        <w:numPr>
          <w:ilvl w:val="0"/>
          <w:numId w:val="24"/>
        </w:numPr>
        <w:spacing w:after="160" w:line="259" w:lineRule="auto"/>
        <w:rPr>
          <w:rFonts w:cs="Calibri"/>
          <w:b/>
        </w:rPr>
      </w:pPr>
      <w:r w:rsidRPr="008653BD">
        <w:rPr>
          <w:rFonts w:cs="Calibri"/>
          <w:b/>
        </w:rPr>
        <w:t>Missing and Exploited Children (TCOLE 3275)</w:t>
      </w:r>
      <w:bookmarkStart w:id="1" w:name="_Toc395000194"/>
    </w:p>
    <w:p w14:paraId="67CBAEF6" w14:textId="77777777" w:rsidR="00636F79" w:rsidRPr="008653BD" w:rsidRDefault="00636F79" w:rsidP="00636F79">
      <w:pPr>
        <w:rPr>
          <w:rFonts w:ascii="Calibri" w:hAnsi="Calibri" w:cs="Calibri"/>
        </w:rPr>
      </w:pPr>
      <w:r w:rsidRPr="008653BD">
        <w:rPr>
          <w:rFonts w:ascii="Calibri" w:hAnsi="Calibri" w:cs="Calibri"/>
        </w:rPr>
        <w:t>Unit Goal: Abduction</w:t>
      </w:r>
      <w:bookmarkEnd w:id="1"/>
    </w:p>
    <w:p w14:paraId="0C040363" w14:textId="77777777" w:rsidR="00636F79" w:rsidRPr="008653BD" w:rsidRDefault="00636F79" w:rsidP="00636F79">
      <w:pPr>
        <w:rPr>
          <w:rFonts w:ascii="Calibri" w:hAnsi="Calibri" w:cs="Calibri"/>
        </w:rPr>
      </w:pPr>
      <w:r w:rsidRPr="008653BD">
        <w:rPr>
          <w:rFonts w:ascii="Calibri" w:hAnsi="Calibri" w:cs="Calibri"/>
        </w:rPr>
        <w:t xml:space="preserve">       18.1:   Based on their role as a first responder, investigator or supervisor, by the end of this                </w:t>
      </w:r>
    </w:p>
    <w:p w14:paraId="1102B5A6" w14:textId="77777777" w:rsidR="00636F79" w:rsidRDefault="00636F79" w:rsidP="00636F79">
      <w:pPr>
        <w:rPr>
          <w:rFonts w:ascii="Calibri" w:hAnsi="Calibri" w:cs="Calibri"/>
        </w:rPr>
      </w:pPr>
      <w:r w:rsidRPr="008653BD">
        <w:rPr>
          <w:rFonts w:ascii="Calibri" w:hAnsi="Calibri" w:cs="Calibri"/>
        </w:rPr>
        <w:t xml:space="preserve">                   section the participant will be able to determine specific steps to take upon </w:t>
      </w:r>
    </w:p>
    <w:p w14:paraId="2FFF5C20"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 xml:space="preserve">receiving     </w:t>
      </w:r>
    </w:p>
    <w:p w14:paraId="727E01A7" w14:textId="77777777" w:rsidR="00636F79" w:rsidRPr="008653BD" w:rsidRDefault="00636F79" w:rsidP="00636F79">
      <w:pPr>
        <w:rPr>
          <w:rFonts w:ascii="Calibri" w:hAnsi="Calibri" w:cs="Calibri"/>
        </w:rPr>
      </w:pPr>
      <w:r w:rsidRPr="008653BD">
        <w:rPr>
          <w:rFonts w:ascii="Calibri" w:hAnsi="Calibri" w:cs="Calibri"/>
        </w:rPr>
        <w:t xml:space="preserve">                   a report of a missing child while considering factors such as child history, individuals  </w:t>
      </w:r>
    </w:p>
    <w:p w14:paraId="67124F30" w14:textId="77777777" w:rsidR="00636F79" w:rsidRPr="008653BD" w:rsidRDefault="00636F79" w:rsidP="00636F79">
      <w:pPr>
        <w:rPr>
          <w:rFonts w:ascii="Calibri" w:hAnsi="Calibri" w:cs="Calibri"/>
        </w:rPr>
      </w:pPr>
      <w:r w:rsidRPr="008653BD">
        <w:rPr>
          <w:rFonts w:ascii="Calibri" w:hAnsi="Calibri" w:cs="Calibri"/>
        </w:rPr>
        <w:lastRenderedPageBreak/>
        <w:t xml:space="preserve">                   at the scene, evidence collection, search procedure and available resources.</w:t>
      </w:r>
    </w:p>
    <w:p w14:paraId="4474D774" w14:textId="2238071C" w:rsidR="00636F79" w:rsidRDefault="00636F79" w:rsidP="00636F79">
      <w:pPr>
        <w:rPr>
          <w:rFonts w:ascii="Calibri" w:hAnsi="Calibri" w:cs="Calibri"/>
        </w:rPr>
      </w:pPr>
      <w:bookmarkStart w:id="2" w:name="_Toc395000195"/>
    </w:p>
    <w:p w14:paraId="5A757930" w14:textId="67B7133B" w:rsidR="00A06409" w:rsidRDefault="00A06409" w:rsidP="00636F79">
      <w:pPr>
        <w:rPr>
          <w:rFonts w:ascii="Calibri" w:hAnsi="Calibri" w:cs="Calibri"/>
        </w:rPr>
      </w:pPr>
    </w:p>
    <w:p w14:paraId="7569B4BE" w14:textId="7347D5F4" w:rsidR="00A06409" w:rsidRDefault="00A06409" w:rsidP="00636F79">
      <w:pPr>
        <w:rPr>
          <w:rFonts w:ascii="Calibri" w:hAnsi="Calibri" w:cs="Calibri"/>
        </w:rPr>
      </w:pPr>
    </w:p>
    <w:p w14:paraId="25E7F870" w14:textId="4F32B1D6" w:rsidR="00A06409" w:rsidRDefault="00A06409" w:rsidP="00636F79">
      <w:pPr>
        <w:rPr>
          <w:rFonts w:ascii="Calibri" w:hAnsi="Calibri" w:cs="Calibri"/>
        </w:rPr>
      </w:pPr>
    </w:p>
    <w:p w14:paraId="66DD2DB7" w14:textId="77777777" w:rsidR="00A06409" w:rsidRPr="008653BD" w:rsidRDefault="00A06409" w:rsidP="00636F79">
      <w:pPr>
        <w:rPr>
          <w:rFonts w:ascii="Calibri" w:hAnsi="Calibri" w:cs="Calibri"/>
        </w:rPr>
      </w:pPr>
    </w:p>
    <w:p w14:paraId="517A5003" w14:textId="77777777" w:rsidR="00636F79" w:rsidRPr="008653BD" w:rsidRDefault="00636F79" w:rsidP="00636F79">
      <w:pPr>
        <w:rPr>
          <w:rFonts w:ascii="Calibri" w:hAnsi="Calibri" w:cs="Calibri"/>
        </w:rPr>
      </w:pPr>
      <w:r w:rsidRPr="008653BD">
        <w:rPr>
          <w:rFonts w:ascii="Calibri" w:hAnsi="Calibri" w:cs="Calibri"/>
        </w:rPr>
        <w:t>Unit Goal: Attempted Abductions</w:t>
      </w:r>
      <w:bookmarkEnd w:id="2"/>
    </w:p>
    <w:p w14:paraId="5C5C58E2" w14:textId="77777777" w:rsidR="00636F79" w:rsidRPr="008653BD" w:rsidRDefault="00636F79" w:rsidP="00636F79">
      <w:pPr>
        <w:rPr>
          <w:rFonts w:ascii="Calibri" w:hAnsi="Calibri" w:cs="Calibri"/>
        </w:rPr>
      </w:pPr>
      <w:r w:rsidRPr="008653BD">
        <w:rPr>
          <w:rFonts w:ascii="Calibri" w:hAnsi="Calibri" w:cs="Calibri"/>
        </w:rPr>
        <w:t xml:space="preserve">       18.2    The participant will recognize state legal requirements in the reporting of attempted </w:t>
      </w:r>
    </w:p>
    <w:p w14:paraId="5DCAAF1D" w14:textId="77777777" w:rsidR="00636F79" w:rsidRPr="008653BD" w:rsidRDefault="00636F79" w:rsidP="00636F79">
      <w:pPr>
        <w:rPr>
          <w:rFonts w:ascii="Calibri" w:hAnsi="Calibri" w:cs="Calibri"/>
        </w:rPr>
      </w:pPr>
      <w:r w:rsidRPr="008653BD">
        <w:rPr>
          <w:rFonts w:ascii="Calibri" w:hAnsi="Calibri" w:cs="Calibri"/>
        </w:rPr>
        <w:t xml:space="preserve">                   abductions as well as review the stages of initial response to the scene of a missing </w:t>
      </w:r>
    </w:p>
    <w:p w14:paraId="43ACE3A5" w14:textId="77777777" w:rsidR="00636F79" w:rsidRPr="008653BD" w:rsidRDefault="00636F79" w:rsidP="00636F79">
      <w:pPr>
        <w:rPr>
          <w:rFonts w:ascii="Calibri" w:hAnsi="Calibri" w:cs="Calibri"/>
        </w:rPr>
      </w:pPr>
      <w:r w:rsidRPr="008653BD">
        <w:rPr>
          <w:rFonts w:ascii="Calibri" w:hAnsi="Calibri" w:cs="Calibri"/>
        </w:rPr>
        <w:t xml:space="preserve">                   child.</w:t>
      </w:r>
      <w:bookmarkStart w:id="3" w:name="_Toc395000196"/>
    </w:p>
    <w:p w14:paraId="5AA6114C" w14:textId="77777777" w:rsidR="00636F79" w:rsidRPr="008653BD" w:rsidRDefault="00636F79" w:rsidP="00636F79">
      <w:pPr>
        <w:rPr>
          <w:rFonts w:ascii="Calibri" w:hAnsi="Calibri" w:cs="Calibri"/>
        </w:rPr>
      </w:pPr>
    </w:p>
    <w:p w14:paraId="2FF28114" w14:textId="77777777" w:rsidR="00636F79" w:rsidRPr="008653BD" w:rsidRDefault="00636F79" w:rsidP="00636F79">
      <w:pPr>
        <w:rPr>
          <w:rFonts w:ascii="Calibri" w:hAnsi="Calibri" w:cs="Calibri"/>
        </w:rPr>
      </w:pPr>
      <w:r w:rsidRPr="008653BD">
        <w:rPr>
          <w:rFonts w:ascii="Calibri" w:hAnsi="Calibri" w:cs="Calibri"/>
        </w:rPr>
        <w:t>Unit Goal: Children Displaced by Disaster</w:t>
      </w:r>
      <w:bookmarkEnd w:id="3"/>
      <w:r w:rsidRPr="008653BD">
        <w:rPr>
          <w:rFonts w:ascii="Calibri" w:hAnsi="Calibri" w:cs="Calibri"/>
        </w:rPr>
        <w:br/>
        <w:t xml:space="preserve">       18.3:   By the end of this section, the participant will be able to predict challenges in the  </w:t>
      </w:r>
    </w:p>
    <w:p w14:paraId="054EA866" w14:textId="77777777" w:rsidR="00636F79" w:rsidRDefault="00636F79" w:rsidP="00636F79">
      <w:pPr>
        <w:rPr>
          <w:rFonts w:ascii="Calibri" w:hAnsi="Calibri" w:cs="Calibri"/>
        </w:rPr>
      </w:pPr>
      <w:r w:rsidRPr="008653BD">
        <w:rPr>
          <w:rFonts w:ascii="Calibri" w:hAnsi="Calibri" w:cs="Calibri"/>
        </w:rPr>
        <w:t xml:space="preserve">                   reunification of children with their guardians that take place before, during, and </w:t>
      </w:r>
      <w:r>
        <w:rPr>
          <w:rFonts w:ascii="Calibri" w:hAnsi="Calibri" w:cs="Calibri"/>
        </w:rPr>
        <w:t xml:space="preserve"> </w:t>
      </w:r>
    </w:p>
    <w:p w14:paraId="359EF326" w14:textId="77777777" w:rsidR="00636F79" w:rsidRPr="008653BD" w:rsidRDefault="00636F79" w:rsidP="00636F79">
      <w:pPr>
        <w:rPr>
          <w:rFonts w:ascii="Calibri" w:hAnsi="Calibri" w:cs="Calibri"/>
        </w:rPr>
      </w:pPr>
      <w:r>
        <w:rPr>
          <w:rFonts w:ascii="Calibri" w:hAnsi="Calibri" w:cs="Calibri"/>
        </w:rPr>
        <w:t xml:space="preserve">                   after</w:t>
      </w:r>
      <w:r w:rsidRPr="008653BD">
        <w:rPr>
          <w:rFonts w:ascii="Calibri" w:hAnsi="Calibri" w:cs="Calibri"/>
        </w:rPr>
        <w:t xml:space="preserve"> the disaster as well as give examples of potential preventative and response </w:t>
      </w:r>
    </w:p>
    <w:p w14:paraId="2DE2C515" w14:textId="77777777" w:rsidR="00636F79" w:rsidRPr="008653BD" w:rsidRDefault="00636F79" w:rsidP="00636F79">
      <w:pPr>
        <w:rPr>
          <w:rFonts w:ascii="Calibri" w:hAnsi="Calibri" w:cs="Calibri"/>
        </w:rPr>
      </w:pPr>
      <w:r w:rsidRPr="008653BD">
        <w:rPr>
          <w:rFonts w:ascii="Calibri" w:hAnsi="Calibri" w:cs="Calibri"/>
        </w:rPr>
        <w:t xml:space="preserve">                   solutions.</w:t>
      </w:r>
    </w:p>
    <w:p w14:paraId="6FAF8D05" w14:textId="77777777" w:rsidR="00636F79" w:rsidRPr="008653BD" w:rsidRDefault="00636F79" w:rsidP="00636F79">
      <w:pPr>
        <w:rPr>
          <w:rFonts w:ascii="Calibri" w:hAnsi="Calibri" w:cs="Calibri"/>
        </w:rPr>
      </w:pPr>
      <w:bookmarkStart w:id="4" w:name="_Toc395000197"/>
    </w:p>
    <w:p w14:paraId="3CC1E337" w14:textId="77777777" w:rsidR="00636F79" w:rsidRPr="008653BD" w:rsidRDefault="00636F79" w:rsidP="00636F79">
      <w:pPr>
        <w:rPr>
          <w:rFonts w:ascii="Calibri" w:hAnsi="Calibri" w:cs="Calibri"/>
        </w:rPr>
      </w:pPr>
      <w:r w:rsidRPr="008653BD">
        <w:rPr>
          <w:rFonts w:ascii="Calibri" w:hAnsi="Calibri" w:cs="Calibri"/>
        </w:rPr>
        <w:t>Unit Goal: Runaways</w:t>
      </w:r>
      <w:bookmarkEnd w:id="4"/>
    </w:p>
    <w:p w14:paraId="75368C1F" w14:textId="77777777" w:rsidR="00636F79" w:rsidRPr="008653BD" w:rsidRDefault="00636F79" w:rsidP="00636F79">
      <w:pPr>
        <w:rPr>
          <w:rFonts w:ascii="Calibri" w:hAnsi="Calibri" w:cs="Calibri"/>
        </w:rPr>
      </w:pPr>
      <w:r w:rsidRPr="008653BD">
        <w:rPr>
          <w:rFonts w:ascii="Calibri" w:hAnsi="Calibri" w:cs="Calibri"/>
        </w:rPr>
        <w:t xml:space="preserve">      18.4:    After completing this section, the participant will be able to differentiate when </w:t>
      </w:r>
    </w:p>
    <w:p w14:paraId="48AA649E" w14:textId="77777777" w:rsidR="00636F79" w:rsidRPr="008653BD" w:rsidRDefault="00636F79" w:rsidP="00636F79">
      <w:pPr>
        <w:rPr>
          <w:rFonts w:ascii="Calibri" w:hAnsi="Calibri" w:cs="Calibri"/>
        </w:rPr>
      </w:pPr>
      <w:r w:rsidRPr="008653BD">
        <w:rPr>
          <w:rFonts w:ascii="Calibri" w:hAnsi="Calibri" w:cs="Calibri"/>
        </w:rPr>
        <w:t xml:space="preserve">                   reporting youth runaway cases is legally required as well as correlate youth runaway </w:t>
      </w:r>
    </w:p>
    <w:p w14:paraId="4BE2D5D8" w14:textId="77777777" w:rsidR="00636F79" w:rsidRPr="008653BD" w:rsidRDefault="00636F79" w:rsidP="00636F79">
      <w:pPr>
        <w:rPr>
          <w:rFonts w:ascii="Calibri" w:hAnsi="Calibri" w:cs="Calibri"/>
        </w:rPr>
      </w:pPr>
      <w:r w:rsidRPr="008653BD">
        <w:rPr>
          <w:rFonts w:ascii="Calibri" w:hAnsi="Calibri" w:cs="Calibri"/>
        </w:rPr>
        <w:t xml:space="preserve">                   populations and risks for potential harm or exploitation.</w:t>
      </w:r>
      <w:bookmarkStart w:id="5" w:name="_Toc395000198"/>
    </w:p>
    <w:p w14:paraId="58328E24" w14:textId="77777777" w:rsidR="00636F79" w:rsidRPr="008653BD" w:rsidRDefault="00636F79" w:rsidP="00636F79">
      <w:pPr>
        <w:rPr>
          <w:rFonts w:ascii="Calibri" w:hAnsi="Calibri" w:cs="Calibri"/>
        </w:rPr>
      </w:pPr>
    </w:p>
    <w:p w14:paraId="2683F0A4" w14:textId="77777777" w:rsidR="00636F79" w:rsidRPr="008653BD" w:rsidRDefault="00636F79" w:rsidP="00636F79">
      <w:pPr>
        <w:rPr>
          <w:rFonts w:ascii="Calibri" w:hAnsi="Calibri" w:cs="Calibri"/>
        </w:rPr>
      </w:pPr>
      <w:r w:rsidRPr="008653BD">
        <w:rPr>
          <w:rFonts w:ascii="Calibri" w:hAnsi="Calibri" w:cs="Calibri"/>
        </w:rPr>
        <w:t>Unit Goal: Missing from Car</w:t>
      </w:r>
      <w:bookmarkEnd w:id="5"/>
      <w:r w:rsidRPr="008653BD">
        <w:rPr>
          <w:rFonts w:ascii="Calibri" w:hAnsi="Calibri" w:cs="Calibri"/>
        </w:rPr>
        <w:t>e</w:t>
      </w:r>
    </w:p>
    <w:p w14:paraId="2EB39D32" w14:textId="77777777" w:rsidR="00636F79" w:rsidRPr="008653BD" w:rsidRDefault="00636F79" w:rsidP="00636F79">
      <w:pPr>
        <w:rPr>
          <w:rFonts w:ascii="Calibri" w:hAnsi="Calibri" w:cs="Calibri"/>
        </w:rPr>
      </w:pPr>
      <w:r w:rsidRPr="008653BD">
        <w:rPr>
          <w:rFonts w:ascii="Calibri" w:hAnsi="Calibri" w:cs="Calibri"/>
        </w:rPr>
        <w:t xml:space="preserve">      18.5:    By the end of this section, the participant will be able to articulate conditions that </w:t>
      </w:r>
    </w:p>
    <w:p w14:paraId="3BA243EE" w14:textId="77777777" w:rsidR="00636F79" w:rsidRPr="008653BD" w:rsidRDefault="00636F79" w:rsidP="00636F79">
      <w:pPr>
        <w:rPr>
          <w:rFonts w:ascii="Calibri" w:hAnsi="Calibri" w:cs="Calibri"/>
        </w:rPr>
      </w:pPr>
      <w:r w:rsidRPr="008653BD">
        <w:rPr>
          <w:rFonts w:ascii="Calibri" w:hAnsi="Calibri" w:cs="Calibri"/>
        </w:rPr>
        <w:t xml:space="preserve">                   may lead children to go missing from care as well as the manners in which offenders </w:t>
      </w:r>
    </w:p>
    <w:p w14:paraId="5B14E736" w14:textId="77777777" w:rsidR="00636F79" w:rsidRPr="008653BD" w:rsidRDefault="00636F79" w:rsidP="00636F79">
      <w:pPr>
        <w:rPr>
          <w:rFonts w:ascii="Calibri" w:hAnsi="Calibri" w:cs="Calibri"/>
        </w:rPr>
      </w:pPr>
      <w:r w:rsidRPr="008653BD">
        <w:rPr>
          <w:rFonts w:ascii="Calibri" w:hAnsi="Calibri" w:cs="Calibri"/>
        </w:rPr>
        <w:t xml:space="preserve">                   specifically target this population.</w:t>
      </w:r>
      <w:bookmarkStart w:id="6" w:name="_Toc395000199"/>
    </w:p>
    <w:p w14:paraId="4BF6F615" w14:textId="77777777" w:rsidR="00636F79" w:rsidRPr="008653BD" w:rsidRDefault="00636F79" w:rsidP="00636F79">
      <w:pPr>
        <w:rPr>
          <w:rFonts w:ascii="Calibri" w:hAnsi="Calibri" w:cs="Calibri"/>
        </w:rPr>
      </w:pPr>
    </w:p>
    <w:p w14:paraId="5C4B59F2" w14:textId="77777777" w:rsidR="00636F79" w:rsidRPr="008653BD" w:rsidRDefault="00636F79" w:rsidP="00636F79">
      <w:pPr>
        <w:rPr>
          <w:rFonts w:ascii="Calibri" w:hAnsi="Calibri" w:cs="Calibri"/>
        </w:rPr>
      </w:pPr>
      <w:r w:rsidRPr="008653BD">
        <w:rPr>
          <w:rFonts w:ascii="Calibri" w:eastAsia="Calibri" w:hAnsi="Calibri" w:cs="Calibri"/>
          <w:lang w:bidi="en-US"/>
        </w:rPr>
        <w:t>Unit Goal: Children with Special Needs</w:t>
      </w:r>
      <w:bookmarkEnd w:id="6"/>
    </w:p>
    <w:p w14:paraId="51C67C58" w14:textId="77777777" w:rsidR="00636F79" w:rsidRPr="008653BD" w:rsidRDefault="00636F79" w:rsidP="00636F79">
      <w:pPr>
        <w:rPr>
          <w:rFonts w:ascii="Calibri" w:eastAsia="Calibri" w:hAnsi="Calibri" w:cs="Calibri"/>
          <w:lang w:bidi="en-US"/>
        </w:rPr>
      </w:pPr>
      <w:r w:rsidRPr="008653BD">
        <w:rPr>
          <w:rFonts w:ascii="Calibri" w:eastAsia="Calibri" w:hAnsi="Calibri" w:cs="Calibri"/>
          <w:lang w:bidi="en-US"/>
        </w:rPr>
        <w:t xml:space="preserve">      18.6:</w:t>
      </w:r>
      <w:r w:rsidRPr="008653BD">
        <w:rPr>
          <w:rFonts w:ascii="Calibri" w:hAnsi="Calibri" w:cs="Calibri"/>
        </w:rPr>
        <w:t xml:space="preserve">    </w:t>
      </w:r>
      <w:r w:rsidRPr="008653BD">
        <w:rPr>
          <w:rFonts w:ascii="Calibri" w:eastAsia="Calibri" w:hAnsi="Calibri" w:cs="Calibri"/>
          <w:lang w:bidi="en-US"/>
        </w:rPr>
        <w:t xml:space="preserve">Upon completing this section, the participant will be able to organize an appropriate </w:t>
      </w:r>
    </w:p>
    <w:p w14:paraId="469D173B" w14:textId="77777777" w:rsidR="00636F79" w:rsidRPr="008653BD" w:rsidRDefault="00636F79" w:rsidP="00636F79">
      <w:pPr>
        <w:rPr>
          <w:rFonts w:ascii="Calibri" w:eastAsia="Calibri" w:hAnsi="Calibri" w:cs="Calibri"/>
          <w:lang w:bidi="en-US"/>
        </w:rPr>
      </w:pPr>
      <w:r w:rsidRPr="008653BD">
        <w:rPr>
          <w:rFonts w:ascii="Calibri" w:eastAsia="Calibri" w:hAnsi="Calibri" w:cs="Calibri"/>
          <w:lang w:bidi="en-US"/>
        </w:rPr>
        <w:t xml:space="preserve">                   response to the scene of a missing child with special needs based on best practices </w:t>
      </w:r>
    </w:p>
    <w:p w14:paraId="1391156B" w14:textId="77777777" w:rsidR="00636F79" w:rsidRPr="008653BD" w:rsidRDefault="00636F79" w:rsidP="00636F79">
      <w:pPr>
        <w:rPr>
          <w:rFonts w:ascii="Calibri" w:eastAsia="Calibri" w:hAnsi="Calibri" w:cs="Calibri"/>
          <w:lang w:bidi="en-US"/>
        </w:rPr>
      </w:pPr>
      <w:r w:rsidRPr="008653BD">
        <w:rPr>
          <w:rFonts w:ascii="Calibri" w:eastAsia="Calibri" w:hAnsi="Calibri" w:cs="Calibri"/>
          <w:lang w:bidi="en-US"/>
        </w:rPr>
        <w:t xml:space="preserve">                   for recovery and available resources.</w:t>
      </w:r>
      <w:bookmarkStart w:id="7" w:name="_Toc395000200"/>
    </w:p>
    <w:p w14:paraId="3FEF5B53" w14:textId="77777777" w:rsidR="00636F79" w:rsidRPr="008653BD" w:rsidRDefault="00636F79" w:rsidP="00636F79">
      <w:pPr>
        <w:rPr>
          <w:rFonts w:ascii="Calibri" w:eastAsia="Calibri" w:hAnsi="Calibri" w:cs="Calibri"/>
          <w:lang w:bidi="en-US"/>
        </w:rPr>
      </w:pPr>
    </w:p>
    <w:p w14:paraId="5C8F547F" w14:textId="77777777" w:rsidR="00636F79" w:rsidRPr="008653BD" w:rsidRDefault="00636F79" w:rsidP="00636F79">
      <w:pPr>
        <w:rPr>
          <w:rFonts w:ascii="Calibri" w:eastAsia="Calibri" w:hAnsi="Calibri" w:cs="Calibri"/>
          <w:lang w:bidi="en-US"/>
        </w:rPr>
      </w:pPr>
      <w:r w:rsidRPr="008653BD">
        <w:rPr>
          <w:rFonts w:ascii="Calibri" w:hAnsi="Calibri" w:cs="Calibri"/>
        </w:rPr>
        <w:t>Unit Goal: Sexual Exploitation of Children</w:t>
      </w:r>
      <w:bookmarkEnd w:id="7"/>
    </w:p>
    <w:p w14:paraId="01A961B5" w14:textId="77777777" w:rsidR="00636F79" w:rsidRPr="008653BD" w:rsidRDefault="00636F79" w:rsidP="00636F79">
      <w:pPr>
        <w:rPr>
          <w:rFonts w:ascii="Calibri" w:hAnsi="Calibri" w:cs="Calibri"/>
        </w:rPr>
      </w:pPr>
      <w:r w:rsidRPr="008653BD">
        <w:rPr>
          <w:rFonts w:ascii="Calibri" w:hAnsi="Calibri" w:cs="Calibri"/>
        </w:rPr>
        <w:t xml:space="preserve">      18.7:    By the end of this section, the participant will be able to identify risks posed to </w:t>
      </w:r>
    </w:p>
    <w:p w14:paraId="5A1620DD" w14:textId="77777777" w:rsidR="00636F79" w:rsidRPr="008653BD" w:rsidRDefault="00636F79" w:rsidP="00636F79">
      <w:pPr>
        <w:rPr>
          <w:rFonts w:ascii="Calibri" w:hAnsi="Calibri" w:cs="Calibri"/>
        </w:rPr>
      </w:pPr>
      <w:r w:rsidRPr="008653BD">
        <w:rPr>
          <w:rFonts w:ascii="Calibri" w:hAnsi="Calibri" w:cs="Calibri"/>
        </w:rPr>
        <w:t xml:space="preserve">                   children for sexual exploitation, potential offenses related to child sexual </w:t>
      </w:r>
    </w:p>
    <w:p w14:paraId="1DF79C66" w14:textId="77777777" w:rsidR="00636F79" w:rsidRPr="008653BD" w:rsidRDefault="00636F79" w:rsidP="00636F79">
      <w:pPr>
        <w:rPr>
          <w:rFonts w:ascii="Calibri" w:hAnsi="Calibri" w:cs="Calibri"/>
        </w:rPr>
      </w:pPr>
      <w:r w:rsidRPr="008653BD">
        <w:rPr>
          <w:rFonts w:ascii="Calibri" w:hAnsi="Calibri" w:cs="Calibri"/>
        </w:rPr>
        <w:t xml:space="preserve">                   exploitation, and grooming techniques commonly used by offenders.</w:t>
      </w:r>
    </w:p>
    <w:p w14:paraId="3F37B964" w14:textId="77777777" w:rsidR="00636F79" w:rsidRPr="008653BD" w:rsidRDefault="00636F79" w:rsidP="00636F79">
      <w:pPr>
        <w:rPr>
          <w:rFonts w:ascii="Calibri" w:hAnsi="Calibri" w:cs="Calibri"/>
        </w:rPr>
      </w:pPr>
      <w:bookmarkStart w:id="8" w:name="_Toc395000201"/>
    </w:p>
    <w:p w14:paraId="57CFFDFB" w14:textId="77777777" w:rsidR="00636F79" w:rsidRPr="008653BD" w:rsidRDefault="00636F79" w:rsidP="00636F79">
      <w:pPr>
        <w:rPr>
          <w:rFonts w:ascii="Calibri" w:hAnsi="Calibri" w:cs="Calibri"/>
        </w:rPr>
      </w:pPr>
      <w:r w:rsidRPr="008653BD">
        <w:rPr>
          <w:rFonts w:ascii="Calibri" w:hAnsi="Calibri" w:cs="Calibri"/>
        </w:rPr>
        <w:t>Unit Goal: Child Pornography</w:t>
      </w:r>
      <w:bookmarkEnd w:id="8"/>
    </w:p>
    <w:p w14:paraId="614F590D" w14:textId="77777777" w:rsidR="00636F79" w:rsidRPr="008653BD" w:rsidRDefault="00636F79" w:rsidP="00636F79">
      <w:pPr>
        <w:rPr>
          <w:rFonts w:ascii="Calibri" w:hAnsi="Calibri" w:cs="Calibri"/>
        </w:rPr>
      </w:pPr>
      <w:r w:rsidRPr="008653BD">
        <w:rPr>
          <w:rFonts w:ascii="Calibri" w:hAnsi="Calibri" w:cs="Calibri"/>
        </w:rPr>
        <w:t xml:space="preserve">      18.8:    After reviewing this section, the participant will be able to utilize resources designed </w:t>
      </w:r>
    </w:p>
    <w:p w14:paraId="3C1843E1" w14:textId="77777777" w:rsidR="00636F79" w:rsidRPr="008653BD" w:rsidRDefault="00636F79" w:rsidP="00636F79">
      <w:pPr>
        <w:rPr>
          <w:rFonts w:ascii="Calibri" w:hAnsi="Calibri" w:cs="Calibri"/>
        </w:rPr>
      </w:pPr>
      <w:r w:rsidRPr="008653BD">
        <w:rPr>
          <w:rFonts w:ascii="Calibri" w:hAnsi="Calibri" w:cs="Calibri"/>
        </w:rPr>
        <w:t xml:space="preserve">                   to combat the child pornography industry as well as relate data pertaining to </w:t>
      </w:r>
    </w:p>
    <w:p w14:paraId="09F0E7C2" w14:textId="77777777" w:rsidR="00636F79" w:rsidRPr="008653BD" w:rsidRDefault="00636F79" w:rsidP="00636F79">
      <w:pPr>
        <w:rPr>
          <w:rFonts w:ascii="Calibri" w:hAnsi="Calibri" w:cs="Calibri"/>
        </w:rPr>
      </w:pPr>
      <w:r w:rsidRPr="008653BD">
        <w:rPr>
          <w:rFonts w:ascii="Calibri" w:hAnsi="Calibri" w:cs="Calibri"/>
        </w:rPr>
        <w:t xml:space="preserve">                   offender demographics and behaviors.</w:t>
      </w:r>
      <w:bookmarkStart w:id="9" w:name="_Toc395000202"/>
    </w:p>
    <w:p w14:paraId="79F7A8DB" w14:textId="77777777" w:rsidR="00636F79" w:rsidRPr="008653BD" w:rsidRDefault="00636F79" w:rsidP="00636F79">
      <w:pPr>
        <w:rPr>
          <w:rFonts w:ascii="Calibri" w:hAnsi="Calibri" w:cs="Calibri"/>
        </w:rPr>
      </w:pPr>
    </w:p>
    <w:p w14:paraId="2D15E048" w14:textId="77777777" w:rsidR="00636F79" w:rsidRPr="008653BD" w:rsidRDefault="00636F79" w:rsidP="00636F79">
      <w:pPr>
        <w:rPr>
          <w:rFonts w:ascii="Calibri" w:hAnsi="Calibri" w:cs="Calibri"/>
        </w:rPr>
      </w:pPr>
      <w:r w:rsidRPr="008653BD">
        <w:rPr>
          <w:rFonts w:ascii="Calibri" w:hAnsi="Calibri" w:cs="Calibri"/>
        </w:rPr>
        <w:t>Unit Goal: Online Solicitation</w:t>
      </w:r>
      <w:bookmarkEnd w:id="9"/>
      <w:r w:rsidRPr="008653BD">
        <w:rPr>
          <w:rFonts w:ascii="Calibri" w:hAnsi="Calibri" w:cs="Calibri"/>
        </w:rPr>
        <w:t xml:space="preserve"> </w:t>
      </w:r>
    </w:p>
    <w:p w14:paraId="3B49F469" w14:textId="77777777" w:rsidR="00636F79" w:rsidRPr="008653BD" w:rsidRDefault="00636F79" w:rsidP="00636F79">
      <w:pPr>
        <w:rPr>
          <w:rFonts w:ascii="Calibri" w:hAnsi="Calibri" w:cs="Calibri"/>
        </w:rPr>
      </w:pPr>
      <w:r w:rsidRPr="008653BD">
        <w:rPr>
          <w:rFonts w:ascii="Calibri" w:hAnsi="Calibri" w:cs="Calibri"/>
        </w:rPr>
        <w:t xml:space="preserve">      18.9:    Upon review of this section, the participant will be able to contrast the dynamics of </w:t>
      </w:r>
    </w:p>
    <w:p w14:paraId="1F323A36" w14:textId="77777777" w:rsidR="00636F79" w:rsidRPr="008653BD" w:rsidRDefault="00636F79" w:rsidP="00636F79">
      <w:pPr>
        <w:rPr>
          <w:rFonts w:ascii="Calibri" w:hAnsi="Calibri" w:cs="Calibri"/>
        </w:rPr>
      </w:pPr>
      <w:r w:rsidRPr="008653BD">
        <w:rPr>
          <w:rFonts w:ascii="Calibri" w:hAnsi="Calibri" w:cs="Calibri"/>
        </w:rPr>
        <w:t xml:space="preserve">                   teen and youth communication trends with the increased risk for offenders to </w:t>
      </w:r>
    </w:p>
    <w:p w14:paraId="64EFE9D4" w14:textId="77777777" w:rsidR="00636F79" w:rsidRPr="008653BD" w:rsidRDefault="00636F79" w:rsidP="00636F79">
      <w:pPr>
        <w:rPr>
          <w:rFonts w:ascii="Calibri" w:hAnsi="Calibri" w:cs="Calibri"/>
        </w:rPr>
      </w:pPr>
      <w:r w:rsidRPr="008653BD">
        <w:rPr>
          <w:rFonts w:ascii="Calibri" w:hAnsi="Calibri" w:cs="Calibri"/>
        </w:rPr>
        <w:t xml:space="preserve">                   manipulate young people.</w:t>
      </w:r>
      <w:bookmarkStart w:id="10" w:name="_Toc395000203"/>
    </w:p>
    <w:p w14:paraId="62EA5D67" w14:textId="77777777" w:rsidR="00636F79" w:rsidRPr="008653BD" w:rsidRDefault="00636F79" w:rsidP="00636F79">
      <w:pPr>
        <w:rPr>
          <w:rFonts w:ascii="Calibri" w:eastAsia="Calibri" w:hAnsi="Calibri" w:cs="Calibri"/>
        </w:rPr>
      </w:pPr>
    </w:p>
    <w:p w14:paraId="540E2E21" w14:textId="77777777" w:rsidR="00636F79" w:rsidRPr="008653BD" w:rsidRDefault="00636F79" w:rsidP="00636F79">
      <w:pPr>
        <w:rPr>
          <w:rFonts w:ascii="Calibri" w:hAnsi="Calibri" w:cs="Calibri"/>
        </w:rPr>
      </w:pPr>
      <w:r w:rsidRPr="008653BD">
        <w:rPr>
          <w:rFonts w:ascii="Calibri" w:eastAsia="Calibri" w:hAnsi="Calibri" w:cs="Calibri"/>
        </w:rPr>
        <w:t>Unit Goal: Sexual Offenders</w:t>
      </w:r>
      <w:bookmarkEnd w:id="10"/>
    </w:p>
    <w:p w14:paraId="3F0C8F8A"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       18.10:</w:t>
      </w:r>
      <w:r w:rsidRPr="008653BD">
        <w:rPr>
          <w:rFonts w:ascii="Calibri" w:hAnsi="Calibri" w:cs="Calibri"/>
        </w:rPr>
        <w:t xml:space="preserve"> </w:t>
      </w:r>
      <w:r w:rsidRPr="008653BD">
        <w:rPr>
          <w:rFonts w:ascii="Calibri" w:eastAsia="Calibri" w:hAnsi="Calibri" w:cs="Calibri"/>
        </w:rPr>
        <w:t xml:space="preserve">Upon completion of this section, the participant will be able to calculate the  </w:t>
      </w:r>
    </w:p>
    <w:p w14:paraId="5FEB7C05"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                    prevalence of sexual offending in the state of Texas based on registry data as well as </w:t>
      </w:r>
    </w:p>
    <w:p w14:paraId="6801B251"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                    formulate multiple outlets for resources in sexual offender investigations.</w:t>
      </w:r>
      <w:bookmarkStart w:id="11" w:name="_Toc395000204"/>
    </w:p>
    <w:p w14:paraId="2422B9D9" w14:textId="77777777" w:rsidR="00636F79" w:rsidRPr="008653BD" w:rsidRDefault="00636F79" w:rsidP="00636F79">
      <w:pPr>
        <w:rPr>
          <w:rFonts w:ascii="Calibri" w:hAnsi="Calibri" w:cs="Calibri"/>
        </w:rPr>
      </w:pPr>
    </w:p>
    <w:p w14:paraId="63408D4D" w14:textId="77777777" w:rsidR="00636F79" w:rsidRPr="008653BD" w:rsidRDefault="00636F79" w:rsidP="00636F79">
      <w:pPr>
        <w:rPr>
          <w:rFonts w:ascii="Calibri" w:eastAsia="Calibri" w:hAnsi="Calibri" w:cs="Calibri"/>
        </w:rPr>
      </w:pPr>
      <w:r w:rsidRPr="008653BD">
        <w:rPr>
          <w:rFonts w:ascii="Calibri" w:hAnsi="Calibri" w:cs="Calibri"/>
        </w:rPr>
        <w:t>Unit Goal: Child Sex Trafficking</w:t>
      </w:r>
      <w:bookmarkEnd w:id="11"/>
    </w:p>
    <w:p w14:paraId="3E79AA26" w14:textId="77777777" w:rsidR="00636F79" w:rsidRPr="008653BD" w:rsidRDefault="00636F79" w:rsidP="00636F79">
      <w:pPr>
        <w:tabs>
          <w:tab w:val="left" w:pos="1556"/>
        </w:tabs>
        <w:rPr>
          <w:rFonts w:ascii="Calibri" w:hAnsi="Calibri" w:cs="Calibri"/>
        </w:rPr>
      </w:pPr>
      <w:r w:rsidRPr="008653BD">
        <w:rPr>
          <w:rFonts w:ascii="Calibri" w:hAnsi="Calibri" w:cs="Calibri"/>
        </w:rPr>
        <w:t xml:space="preserve">      18.11:   By the end of this section, the participant will be able to specify methods used by </w:t>
      </w:r>
    </w:p>
    <w:p w14:paraId="5C815237" w14:textId="77777777" w:rsidR="00636F79" w:rsidRDefault="00636F79" w:rsidP="00636F79">
      <w:pPr>
        <w:tabs>
          <w:tab w:val="left" w:pos="1556"/>
        </w:tabs>
        <w:rPr>
          <w:rFonts w:ascii="Calibri" w:hAnsi="Calibri" w:cs="Calibri"/>
        </w:rPr>
      </w:pPr>
      <w:r w:rsidRPr="008653BD">
        <w:rPr>
          <w:rFonts w:ascii="Calibri" w:hAnsi="Calibri" w:cs="Calibri"/>
        </w:rPr>
        <w:t xml:space="preserve">                    traffickers to locate and manipulate potential victims as well as categorize </w:t>
      </w:r>
    </w:p>
    <w:p w14:paraId="683BDCB9" w14:textId="77777777" w:rsidR="00636F79" w:rsidRPr="008653BD" w:rsidRDefault="00636F79" w:rsidP="00636F79">
      <w:pPr>
        <w:tabs>
          <w:tab w:val="left" w:pos="1556"/>
        </w:tabs>
        <w:rPr>
          <w:rFonts w:ascii="Calibri" w:hAnsi="Calibri" w:cs="Calibri"/>
        </w:rPr>
      </w:pPr>
      <w:r>
        <w:rPr>
          <w:rFonts w:ascii="Calibri" w:hAnsi="Calibri" w:cs="Calibri"/>
        </w:rPr>
        <w:t xml:space="preserve">                    </w:t>
      </w:r>
      <w:r w:rsidRPr="008653BD">
        <w:rPr>
          <w:rFonts w:ascii="Calibri" w:hAnsi="Calibri" w:cs="Calibri"/>
        </w:rPr>
        <w:t>trafficking crimes according to available state criminal provisions.</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5B8F8FC1" w14:textId="77777777" w:rsidR="00636F79" w:rsidRPr="008653BD" w:rsidRDefault="00636F79" w:rsidP="00636F79">
      <w:pPr>
        <w:rPr>
          <w:rFonts w:ascii="Calibri" w:hAnsi="Calibri" w:cs="Calibri"/>
          <w:b/>
        </w:rPr>
      </w:pPr>
    </w:p>
    <w:p w14:paraId="2D8AC431" w14:textId="77777777" w:rsidR="00636F79" w:rsidRPr="008653BD" w:rsidRDefault="00636F79" w:rsidP="00636F79">
      <w:pPr>
        <w:rPr>
          <w:rFonts w:ascii="Calibri" w:hAnsi="Calibri" w:cs="Calibri"/>
        </w:rPr>
      </w:pPr>
      <w:r w:rsidRPr="008653BD">
        <w:rPr>
          <w:rFonts w:ascii="Calibri" w:hAnsi="Calibri" w:cs="Calibri"/>
          <w:b/>
        </w:rPr>
        <w:t>19.Child Alert Check List</w:t>
      </w:r>
      <w:r w:rsidRPr="008653BD">
        <w:rPr>
          <w:rFonts w:ascii="Calibri" w:hAnsi="Calibri" w:cs="Calibri"/>
        </w:rPr>
        <w:t xml:space="preserve"> </w:t>
      </w:r>
    </w:p>
    <w:p w14:paraId="3F9566EA" w14:textId="77777777" w:rsidR="00636F79" w:rsidRPr="008653BD" w:rsidRDefault="00636F79" w:rsidP="00636F79">
      <w:pPr>
        <w:rPr>
          <w:rFonts w:ascii="Calibri" w:hAnsi="Calibri" w:cs="Calibri"/>
        </w:rPr>
      </w:pPr>
      <w:r w:rsidRPr="008653BD">
        <w:rPr>
          <w:rFonts w:ascii="Calibri" w:hAnsi="Calibri" w:cs="Calibri"/>
        </w:rPr>
        <w:t xml:space="preserve">Unit Goal: The Child Safety Check Alert List law (CSCAL) has existed since 2005.  All peace officers should be familiar with the CSCAL and the purpose of the list. </w:t>
      </w:r>
    </w:p>
    <w:p w14:paraId="6199F40D" w14:textId="77777777" w:rsidR="00636F79" w:rsidRPr="008653BD" w:rsidRDefault="00636F79" w:rsidP="00636F79">
      <w:pPr>
        <w:ind w:left="11"/>
        <w:rPr>
          <w:rFonts w:ascii="Calibri" w:hAnsi="Calibri" w:cs="Calibri"/>
        </w:rPr>
      </w:pPr>
      <w:r w:rsidRPr="008653BD">
        <w:rPr>
          <w:rFonts w:ascii="Calibri" w:hAnsi="Calibri" w:cs="Calibri"/>
        </w:rPr>
        <w:t xml:space="preserve">       19.1      Discuss the purpose of the list.</w:t>
      </w:r>
    </w:p>
    <w:p w14:paraId="6A3476C7" w14:textId="77777777" w:rsidR="00636F79" w:rsidRPr="008653BD" w:rsidRDefault="00636F79" w:rsidP="00636F79">
      <w:pPr>
        <w:ind w:left="11"/>
        <w:rPr>
          <w:rFonts w:ascii="Calibri" w:hAnsi="Calibri" w:cs="Calibri"/>
        </w:rPr>
      </w:pPr>
      <w:r w:rsidRPr="008653BD">
        <w:rPr>
          <w:rFonts w:ascii="Calibri" w:hAnsi="Calibri" w:cs="Calibri"/>
        </w:rPr>
        <w:t xml:space="preserve">       19.2      Provide some differences between a missing person report and CSCAL.</w:t>
      </w:r>
    </w:p>
    <w:p w14:paraId="79BDAB3F" w14:textId="4E2FB08D" w:rsidR="00636F79" w:rsidRDefault="00636F79" w:rsidP="00636F79">
      <w:pPr>
        <w:ind w:left="362" w:hanging="360"/>
        <w:rPr>
          <w:rFonts w:ascii="Calibri" w:hAnsi="Calibri" w:cs="Calibri"/>
        </w:rPr>
      </w:pPr>
      <w:r w:rsidRPr="008653BD">
        <w:rPr>
          <w:rFonts w:ascii="Calibri" w:hAnsi="Calibri" w:cs="Calibri"/>
        </w:rPr>
        <w:lastRenderedPageBreak/>
        <w:t xml:space="preserve">       19.3      Discuss the update to Family Code §261.301 Investigation of Report. </w:t>
      </w:r>
    </w:p>
    <w:p w14:paraId="169500B8" w14:textId="6D49511B" w:rsidR="00A06409" w:rsidRDefault="00A06409" w:rsidP="00636F79">
      <w:pPr>
        <w:ind w:left="362" w:hanging="360"/>
        <w:rPr>
          <w:rFonts w:ascii="Calibri" w:hAnsi="Calibri" w:cs="Calibri"/>
        </w:rPr>
      </w:pPr>
    </w:p>
    <w:p w14:paraId="30B976D7" w14:textId="5610DDA9" w:rsidR="00A06409" w:rsidRDefault="00A06409" w:rsidP="00636F79">
      <w:pPr>
        <w:ind w:left="362" w:hanging="360"/>
        <w:rPr>
          <w:rFonts w:ascii="Calibri" w:hAnsi="Calibri" w:cs="Calibri"/>
        </w:rPr>
      </w:pPr>
    </w:p>
    <w:p w14:paraId="60148824" w14:textId="0EB7AE90" w:rsidR="00A06409" w:rsidRDefault="00A06409" w:rsidP="00636F79">
      <w:pPr>
        <w:ind w:left="362" w:hanging="360"/>
        <w:rPr>
          <w:rFonts w:ascii="Calibri" w:hAnsi="Calibri" w:cs="Calibri"/>
        </w:rPr>
      </w:pPr>
    </w:p>
    <w:p w14:paraId="37B089DA" w14:textId="0AA54B3D" w:rsidR="00A06409" w:rsidRDefault="00A06409" w:rsidP="00636F79">
      <w:pPr>
        <w:ind w:left="362" w:hanging="360"/>
        <w:rPr>
          <w:rFonts w:ascii="Calibri" w:hAnsi="Calibri" w:cs="Calibri"/>
        </w:rPr>
      </w:pPr>
    </w:p>
    <w:p w14:paraId="02440AE0" w14:textId="77777777" w:rsidR="00A06409" w:rsidRPr="008653BD" w:rsidRDefault="00A06409" w:rsidP="00636F79">
      <w:pPr>
        <w:ind w:left="362" w:hanging="360"/>
        <w:rPr>
          <w:rFonts w:ascii="Calibri" w:hAnsi="Calibri" w:cs="Calibri"/>
        </w:rPr>
      </w:pPr>
    </w:p>
    <w:p w14:paraId="7C5F92DC" w14:textId="77777777" w:rsidR="00636F79" w:rsidRPr="008653BD" w:rsidRDefault="00636F79" w:rsidP="00636F79">
      <w:pPr>
        <w:ind w:left="362"/>
        <w:rPr>
          <w:rFonts w:ascii="Calibri" w:hAnsi="Calibri" w:cs="Calibri"/>
        </w:rPr>
      </w:pPr>
      <w:r w:rsidRPr="008653BD">
        <w:rPr>
          <w:rFonts w:ascii="Calibri" w:hAnsi="Calibri" w:cs="Calibri"/>
        </w:rPr>
        <w:t xml:space="preserve"> </w:t>
      </w:r>
    </w:p>
    <w:p w14:paraId="7991EF3D" w14:textId="77777777" w:rsidR="00636F79" w:rsidRPr="008653BD" w:rsidRDefault="00636F79" w:rsidP="00636F79">
      <w:pPr>
        <w:ind w:left="11"/>
        <w:rPr>
          <w:rFonts w:ascii="Calibri" w:hAnsi="Calibri" w:cs="Calibri"/>
        </w:rPr>
      </w:pPr>
      <w:r w:rsidRPr="008653BD">
        <w:rPr>
          <w:rFonts w:ascii="Calibri" w:hAnsi="Calibri" w:cs="Calibri"/>
        </w:rPr>
        <w:t xml:space="preserve">Unit Goal: Encounters with persons listed on the Child Safety Check Alert List.  </w:t>
      </w:r>
    </w:p>
    <w:p w14:paraId="6E93F7F6" w14:textId="77777777" w:rsidR="00636F79" w:rsidRPr="008653BD" w:rsidRDefault="00636F79" w:rsidP="00636F79">
      <w:pPr>
        <w:ind w:left="11"/>
        <w:rPr>
          <w:rFonts w:ascii="Calibri" w:hAnsi="Calibri" w:cs="Calibri"/>
        </w:rPr>
      </w:pPr>
      <w:r>
        <w:rPr>
          <w:rFonts w:ascii="Calibri" w:hAnsi="Calibri" w:cs="Calibri"/>
        </w:rPr>
        <w:t xml:space="preserve">      19.4       </w:t>
      </w:r>
      <w:r w:rsidRPr="008653BD">
        <w:rPr>
          <w:rFonts w:ascii="Calibri" w:hAnsi="Calibri" w:cs="Calibri"/>
        </w:rPr>
        <w:t xml:space="preserve">List steps they must perform upon encountering a person listed on the CSCAL. </w:t>
      </w:r>
    </w:p>
    <w:p w14:paraId="3D9C7B7F" w14:textId="77777777" w:rsidR="00636F79" w:rsidRPr="008653BD" w:rsidRDefault="00636F79" w:rsidP="00636F79">
      <w:pPr>
        <w:ind w:left="11"/>
        <w:rPr>
          <w:rFonts w:ascii="Calibri" w:hAnsi="Calibri" w:cs="Calibri"/>
        </w:rPr>
      </w:pPr>
      <w:r>
        <w:rPr>
          <w:rFonts w:ascii="Calibri" w:hAnsi="Calibri" w:cs="Calibri"/>
        </w:rPr>
        <w:t xml:space="preserve">      19.5       </w:t>
      </w:r>
      <w:r w:rsidRPr="008653BD">
        <w:rPr>
          <w:rFonts w:ascii="Calibri" w:hAnsi="Calibri" w:cs="Calibri"/>
        </w:rPr>
        <w:t xml:space="preserve">Describe the authority law enforcement has to temporarily detain a child and  </w:t>
      </w:r>
    </w:p>
    <w:p w14:paraId="373A9CF7" w14:textId="77777777" w:rsidR="00636F79" w:rsidRPr="008653BD" w:rsidRDefault="00636F79" w:rsidP="00636F79">
      <w:pPr>
        <w:ind w:left="11"/>
        <w:rPr>
          <w:rFonts w:ascii="Calibri" w:hAnsi="Calibri" w:cs="Calibri"/>
        </w:rPr>
      </w:pPr>
      <w:r>
        <w:rPr>
          <w:rFonts w:ascii="Calibri" w:hAnsi="Calibri" w:cs="Calibri"/>
        </w:rPr>
        <w:t xml:space="preserve">                     </w:t>
      </w:r>
      <w:r w:rsidRPr="008653BD">
        <w:rPr>
          <w:rFonts w:ascii="Calibri" w:hAnsi="Calibri" w:cs="Calibri"/>
        </w:rPr>
        <w:t xml:space="preserve">child’s family for the purposes of assessing the well-being of that child. </w:t>
      </w:r>
    </w:p>
    <w:p w14:paraId="5EA483CC" w14:textId="77777777" w:rsidR="00636F79" w:rsidRPr="008653BD" w:rsidRDefault="00636F79" w:rsidP="00636F79">
      <w:pPr>
        <w:ind w:left="11"/>
        <w:rPr>
          <w:rFonts w:ascii="Calibri" w:hAnsi="Calibri" w:cs="Calibri"/>
        </w:rPr>
      </w:pPr>
      <w:r>
        <w:rPr>
          <w:rFonts w:ascii="Calibri" w:hAnsi="Calibri" w:cs="Calibri"/>
        </w:rPr>
        <w:t xml:space="preserve">      19.6       </w:t>
      </w:r>
      <w:r w:rsidRPr="008653BD">
        <w:rPr>
          <w:rFonts w:ascii="Calibri" w:hAnsi="Calibri" w:cs="Calibri"/>
        </w:rPr>
        <w:t xml:space="preserve">Describe proper placement and release of a child. </w:t>
      </w:r>
    </w:p>
    <w:p w14:paraId="686121AB" w14:textId="77777777" w:rsidR="00636F79" w:rsidRPr="008653BD" w:rsidRDefault="00636F79" w:rsidP="00636F79">
      <w:pPr>
        <w:ind w:left="10"/>
        <w:rPr>
          <w:rFonts w:ascii="Calibri" w:hAnsi="Calibri" w:cs="Calibri"/>
        </w:rPr>
      </w:pPr>
    </w:p>
    <w:p w14:paraId="715580EC" w14:textId="77777777" w:rsidR="00636F79" w:rsidRPr="008653BD" w:rsidRDefault="00636F79" w:rsidP="00636F79">
      <w:pPr>
        <w:ind w:left="10"/>
        <w:rPr>
          <w:rFonts w:ascii="Calibri" w:hAnsi="Calibri" w:cs="Calibri"/>
        </w:rPr>
      </w:pPr>
      <w:r w:rsidRPr="008653BD">
        <w:rPr>
          <w:rFonts w:ascii="Calibri" w:hAnsi="Calibri" w:cs="Calibri"/>
        </w:rPr>
        <w:t xml:space="preserve">Unit Goal: When an officer encounters a child or person listed on the Child Safety Alert Check List, they must complete proper reporting. </w:t>
      </w:r>
    </w:p>
    <w:p w14:paraId="783FDBD6" w14:textId="77777777" w:rsidR="00636F79" w:rsidRPr="008653BD" w:rsidRDefault="00636F79" w:rsidP="00636F79">
      <w:pPr>
        <w:ind w:left="10" w:hanging="10"/>
        <w:rPr>
          <w:rFonts w:ascii="Calibri" w:hAnsi="Calibri" w:cs="Calibri"/>
        </w:rPr>
      </w:pPr>
      <w:r>
        <w:rPr>
          <w:rFonts w:ascii="Calibri" w:hAnsi="Calibri" w:cs="Calibri"/>
        </w:rPr>
        <w:t xml:space="preserve">      19.7       </w:t>
      </w:r>
      <w:r w:rsidRPr="008653BD">
        <w:rPr>
          <w:rFonts w:ascii="Calibri" w:hAnsi="Calibri" w:cs="Calibri"/>
        </w:rPr>
        <w:t xml:space="preserve">Describe what information they must report to the Department of Family and   </w:t>
      </w:r>
    </w:p>
    <w:p w14:paraId="44E1958E" w14:textId="77777777" w:rsidR="00636F79" w:rsidRPr="008653BD" w:rsidRDefault="00636F79" w:rsidP="00636F79">
      <w:pPr>
        <w:ind w:left="10" w:hanging="10"/>
        <w:rPr>
          <w:rFonts w:ascii="Calibri" w:hAnsi="Calibri" w:cs="Calibri"/>
        </w:rPr>
      </w:pPr>
      <w:r>
        <w:rPr>
          <w:rFonts w:ascii="Calibri" w:hAnsi="Calibri" w:cs="Calibri"/>
        </w:rPr>
        <w:t xml:space="preserve">                     </w:t>
      </w:r>
      <w:r w:rsidRPr="008653BD">
        <w:rPr>
          <w:rFonts w:ascii="Calibri" w:hAnsi="Calibri" w:cs="Calibri"/>
        </w:rPr>
        <w:t xml:space="preserve">Protective Services and to the Texas Crime Information Center. </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1D334952" w14:textId="77777777" w:rsidR="00636F79" w:rsidRPr="008653BD" w:rsidRDefault="00636F79" w:rsidP="00066AA2">
      <w:pPr>
        <w:pStyle w:val="ListParagraph"/>
        <w:numPr>
          <w:ilvl w:val="0"/>
          <w:numId w:val="28"/>
        </w:numPr>
        <w:spacing w:after="160" w:line="259" w:lineRule="auto"/>
        <w:rPr>
          <w:rFonts w:cs="Calibri"/>
          <w:b/>
        </w:rPr>
      </w:pPr>
      <w:r w:rsidRPr="008653BD">
        <w:rPr>
          <w:rFonts w:cs="Calibri"/>
          <w:b/>
        </w:rPr>
        <w:t>Victims of Crime</w:t>
      </w:r>
    </w:p>
    <w:p w14:paraId="5390955F" w14:textId="77777777" w:rsidR="00636F79" w:rsidRPr="008653BD" w:rsidRDefault="00636F79" w:rsidP="00636F79">
      <w:pPr>
        <w:rPr>
          <w:rFonts w:ascii="Calibri" w:hAnsi="Calibri" w:cs="Calibri"/>
        </w:rPr>
      </w:pPr>
      <w:r w:rsidRPr="008653BD">
        <w:rPr>
          <w:rFonts w:ascii="Calibri" w:hAnsi="Calibri" w:cs="Calibri"/>
        </w:rPr>
        <w:t>Unit Goal: Identify the psychological, social, and economic impact of crime from a victim’s standpoint.</w:t>
      </w:r>
    </w:p>
    <w:p w14:paraId="6CBF3B65" w14:textId="77777777" w:rsidR="00636F79" w:rsidRPr="008653BD" w:rsidRDefault="00636F79" w:rsidP="00636F79">
      <w:pPr>
        <w:rPr>
          <w:rFonts w:ascii="Calibri" w:hAnsi="Calibri" w:cs="Calibri"/>
        </w:rPr>
      </w:pPr>
      <w:r w:rsidRPr="008653BD">
        <w:rPr>
          <w:rFonts w:ascii="Calibri" w:hAnsi="Calibri" w:cs="Calibri"/>
        </w:rPr>
        <w:t xml:space="preserve">      20.1        Identify the elements that encompass a crisis reaction.</w:t>
      </w:r>
    </w:p>
    <w:p w14:paraId="7F568261" w14:textId="77777777" w:rsidR="00636F79" w:rsidRPr="008653BD" w:rsidRDefault="00636F79" w:rsidP="00636F79">
      <w:pPr>
        <w:rPr>
          <w:rFonts w:ascii="Calibri" w:hAnsi="Calibri" w:cs="Calibri"/>
        </w:rPr>
      </w:pPr>
      <w:r w:rsidRPr="008653BD">
        <w:rPr>
          <w:rFonts w:ascii="Calibri" w:hAnsi="Calibri" w:cs="Calibri"/>
        </w:rPr>
        <w:t xml:space="preserve">      20.2        Identify phases of a victim’s reaction to crime (crisis).</w:t>
      </w:r>
    </w:p>
    <w:p w14:paraId="34D4CAA2" w14:textId="77777777" w:rsidR="00636F79" w:rsidRPr="008653BD" w:rsidRDefault="00636F79" w:rsidP="00636F79">
      <w:pPr>
        <w:rPr>
          <w:rFonts w:ascii="Calibri" w:hAnsi="Calibri" w:cs="Calibri"/>
        </w:rPr>
      </w:pPr>
      <w:r w:rsidRPr="008653BD">
        <w:rPr>
          <w:rFonts w:ascii="Calibri" w:hAnsi="Calibri" w:cs="Calibri"/>
        </w:rPr>
        <w:t xml:space="preserve">      20.3        Discuss the ripple effect of crime victimization.</w:t>
      </w:r>
    </w:p>
    <w:p w14:paraId="626E8B61" w14:textId="77777777" w:rsidR="00636F79" w:rsidRPr="008653BD" w:rsidRDefault="00636F79" w:rsidP="00636F79">
      <w:pPr>
        <w:rPr>
          <w:rFonts w:ascii="Calibri" w:hAnsi="Calibri" w:cs="Calibri"/>
        </w:rPr>
      </w:pPr>
      <w:r w:rsidRPr="008653BD">
        <w:rPr>
          <w:rFonts w:ascii="Calibri" w:hAnsi="Calibri" w:cs="Calibri"/>
        </w:rPr>
        <w:t xml:space="preserve">      20.4        Identify and discuss victim trauma and intervention techniques(s)</w:t>
      </w:r>
    </w:p>
    <w:p w14:paraId="45E602F9" w14:textId="77777777" w:rsidR="00636F79" w:rsidRPr="008653BD" w:rsidRDefault="00636F79" w:rsidP="00636F79">
      <w:pPr>
        <w:rPr>
          <w:rFonts w:ascii="Calibri" w:hAnsi="Calibri" w:cs="Calibri"/>
        </w:rPr>
      </w:pPr>
      <w:r w:rsidRPr="008653BD">
        <w:rPr>
          <w:rFonts w:ascii="Calibri" w:hAnsi="Calibri" w:cs="Calibri"/>
        </w:rPr>
        <w:t xml:space="preserve">      20.5        Discuss the potential for secondary victimization by the criminal justice system and </w:t>
      </w:r>
    </w:p>
    <w:p w14:paraId="240CD22A" w14:textId="77777777" w:rsidR="00636F79" w:rsidRPr="008653BD" w:rsidRDefault="00636F79" w:rsidP="00636F79">
      <w:pPr>
        <w:rPr>
          <w:rFonts w:ascii="Calibri" w:hAnsi="Calibri" w:cs="Calibri"/>
        </w:rPr>
      </w:pPr>
      <w:r w:rsidRPr="008653BD">
        <w:rPr>
          <w:rFonts w:ascii="Calibri" w:hAnsi="Calibri" w:cs="Calibri"/>
        </w:rPr>
        <w:t xml:space="preserve">                      how to avoid it.</w:t>
      </w:r>
    </w:p>
    <w:p w14:paraId="1AE76895" w14:textId="77777777" w:rsidR="00636F79" w:rsidRPr="008653BD" w:rsidRDefault="00636F79" w:rsidP="00636F79">
      <w:pPr>
        <w:rPr>
          <w:rFonts w:ascii="Calibri" w:hAnsi="Calibri" w:cs="Calibri"/>
        </w:rPr>
      </w:pPr>
      <w:r w:rsidRPr="008653BD">
        <w:rPr>
          <w:rFonts w:ascii="Calibri" w:hAnsi="Calibri" w:cs="Calibri"/>
        </w:rPr>
        <w:t xml:space="preserve">      20.6        Conduct an appropriate death notification.</w:t>
      </w:r>
    </w:p>
    <w:p w14:paraId="3AA3CF02" w14:textId="77777777" w:rsidR="00636F79" w:rsidRPr="008653BD" w:rsidRDefault="00636F79" w:rsidP="00636F79">
      <w:pPr>
        <w:rPr>
          <w:rFonts w:ascii="Calibri" w:hAnsi="Calibri" w:cs="Calibri"/>
        </w:rPr>
      </w:pPr>
    </w:p>
    <w:p w14:paraId="39494004" w14:textId="77777777" w:rsidR="00636F79" w:rsidRPr="008653BD" w:rsidRDefault="00636F79" w:rsidP="00636F79">
      <w:pPr>
        <w:rPr>
          <w:rFonts w:ascii="Calibri" w:hAnsi="Calibri" w:cs="Calibri"/>
        </w:rPr>
      </w:pPr>
      <w:r w:rsidRPr="008653BD">
        <w:rPr>
          <w:rFonts w:ascii="Calibri" w:hAnsi="Calibri" w:cs="Calibri"/>
        </w:rPr>
        <w:t>Unit Goal: The student will be able to recognize statutory responsibilities relating to victims’ rights.</w:t>
      </w:r>
    </w:p>
    <w:p w14:paraId="4A29AD73" w14:textId="77777777" w:rsidR="00636F79" w:rsidRPr="008653BD" w:rsidRDefault="00636F79" w:rsidP="00636F79">
      <w:pPr>
        <w:rPr>
          <w:rFonts w:ascii="Calibri" w:hAnsi="Calibri" w:cs="Calibri"/>
        </w:rPr>
      </w:pPr>
      <w:r w:rsidRPr="008653BD">
        <w:rPr>
          <w:rFonts w:ascii="Calibri" w:hAnsi="Calibri" w:cs="Calibri"/>
        </w:rPr>
        <w:t xml:space="preserve">      20.7          Identify the legal basis of law enforcement’s responsibilities to victims’ rights.</w:t>
      </w:r>
    </w:p>
    <w:p w14:paraId="3BEFE002" w14:textId="77777777" w:rsidR="00636F79" w:rsidRPr="008653BD" w:rsidRDefault="00636F79" w:rsidP="00636F79">
      <w:pPr>
        <w:rPr>
          <w:rFonts w:ascii="Calibri" w:hAnsi="Calibri" w:cs="Calibri"/>
        </w:rPr>
      </w:pPr>
      <w:r w:rsidRPr="008653BD">
        <w:rPr>
          <w:rFonts w:ascii="Calibri" w:hAnsi="Calibri" w:cs="Calibri"/>
        </w:rPr>
        <w:t xml:space="preserve">      20.8          Identify crime victim liaisons and their duties.</w:t>
      </w:r>
    </w:p>
    <w:p w14:paraId="7C716E49" w14:textId="77777777" w:rsidR="00636F79" w:rsidRPr="008653BD" w:rsidRDefault="00636F79" w:rsidP="00636F79">
      <w:pPr>
        <w:rPr>
          <w:rFonts w:ascii="Calibri" w:hAnsi="Calibri" w:cs="Calibri"/>
        </w:rPr>
      </w:pPr>
      <w:r w:rsidRPr="008653BD">
        <w:rPr>
          <w:rFonts w:ascii="Calibri" w:hAnsi="Calibri" w:cs="Calibri"/>
        </w:rPr>
        <w:t xml:space="preserve">      20.9          Summarize legal requirement for providing victims written notice.</w:t>
      </w:r>
    </w:p>
    <w:p w14:paraId="26A0E440" w14:textId="77777777" w:rsidR="00636F79" w:rsidRPr="008653BD" w:rsidRDefault="00636F79" w:rsidP="00636F79">
      <w:pPr>
        <w:rPr>
          <w:rFonts w:ascii="Calibri" w:hAnsi="Calibri" w:cs="Calibri"/>
        </w:rPr>
      </w:pPr>
      <w:r w:rsidRPr="008653BD">
        <w:rPr>
          <w:rFonts w:ascii="Calibri" w:hAnsi="Calibri" w:cs="Calibri"/>
        </w:rPr>
        <w:t xml:space="preserve">      20.10        Explain rights granted to victims of crime.</w:t>
      </w:r>
    </w:p>
    <w:p w14:paraId="05613D4D" w14:textId="0761F132" w:rsidR="00636F79" w:rsidRDefault="00636F79" w:rsidP="00636F79">
      <w:pPr>
        <w:rPr>
          <w:rFonts w:ascii="Calibri" w:hAnsi="Calibri" w:cs="Calibri"/>
        </w:rPr>
      </w:pPr>
      <w:r w:rsidRPr="008653BD">
        <w:rPr>
          <w:rFonts w:ascii="Calibri" w:hAnsi="Calibri" w:cs="Calibri"/>
        </w:rPr>
        <w:lastRenderedPageBreak/>
        <w:t xml:space="preserve">      20.11        Identify 4 outcomes of effective assistance to victims.</w:t>
      </w:r>
    </w:p>
    <w:p w14:paraId="536EB906" w14:textId="59BCEBF1" w:rsidR="00A06409" w:rsidRDefault="00A06409" w:rsidP="00636F79">
      <w:pPr>
        <w:rPr>
          <w:rFonts w:ascii="Calibri" w:hAnsi="Calibri" w:cs="Calibri"/>
        </w:rPr>
      </w:pPr>
    </w:p>
    <w:p w14:paraId="3FB46620" w14:textId="06BEB0D8" w:rsidR="00A06409" w:rsidRDefault="00A06409" w:rsidP="00636F79">
      <w:pPr>
        <w:rPr>
          <w:rFonts w:ascii="Calibri" w:hAnsi="Calibri" w:cs="Calibri"/>
        </w:rPr>
      </w:pPr>
    </w:p>
    <w:p w14:paraId="5C93126D" w14:textId="1136D623" w:rsidR="00A06409" w:rsidRDefault="00A06409" w:rsidP="00636F79">
      <w:pPr>
        <w:rPr>
          <w:rFonts w:ascii="Calibri" w:hAnsi="Calibri" w:cs="Calibri"/>
        </w:rPr>
      </w:pPr>
    </w:p>
    <w:p w14:paraId="7FC1BDD3" w14:textId="77777777" w:rsidR="00A06409" w:rsidRPr="008653BD" w:rsidRDefault="00A06409" w:rsidP="00636F79">
      <w:pPr>
        <w:rPr>
          <w:rFonts w:ascii="Calibri" w:hAnsi="Calibri" w:cs="Calibri"/>
        </w:rPr>
      </w:pPr>
    </w:p>
    <w:p w14:paraId="7E796279" w14:textId="77777777" w:rsidR="00636F79" w:rsidRPr="008653BD" w:rsidRDefault="00636F79" w:rsidP="00636F79">
      <w:pPr>
        <w:pStyle w:val="ListParagraph"/>
        <w:rPr>
          <w:rFonts w:cs="Calibri"/>
        </w:rPr>
      </w:pPr>
    </w:p>
    <w:p w14:paraId="11C3C24E" w14:textId="77777777" w:rsidR="00636F79" w:rsidRPr="008653BD" w:rsidRDefault="00636F79" w:rsidP="00066AA2">
      <w:pPr>
        <w:pStyle w:val="ListParagraph"/>
        <w:numPr>
          <w:ilvl w:val="0"/>
          <w:numId w:val="28"/>
        </w:numPr>
        <w:spacing w:after="160" w:line="259" w:lineRule="auto"/>
        <w:rPr>
          <w:rFonts w:cs="Calibri"/>
          <w:b/>
        </w:rPr>
      </w:pPr>
      <w:r w:rsidRPr="008653BD">
        <w:rPr>
          <w:rFonts w:cs="Calibri"/>
          <w:b/>
        </w:rPr>
        <w:t>Human Trafficking</w:t>
      </w:r>
    </w:p>
    <w:p w14:paraId="1E01F80A" w14:textId="77777777" w:rsidR="00636F79" w:rsidRPr="008653BD" w:rsidRDefault="00636F79" w:rsidP="00636F79">
      <w:pPr>
        <w:rPr>
          <w:rFonts w:ascii="Calibri" w:hAnsi="Calibri" w:cs="Calibri"/>
        </w:rPr>
      </w:pPr>
      <w:r w:rsidRPr="008653BD">
        <w:rPr>
          <w:rFonts w:ascii="Calibri" w:hAnsi="Calibri" w:cs="Calibri"/>
        </w:rPr>
        <w:t>Unit Goal: To increase the law enforcement communities awareness of the issue of human trafficking through the exposure of information including: victim identification, investigation, rescue and prosecution considerations, referral and service providers availability, the critical need for development of a coordinated community response, and the inter-connectivity of  state, federal, and global human trafficking concerns.</w:t>
      </w:r>
    </w:p>
    <w:p w14:paraId="4C9558F8"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Describe the concept of Human Trafficking from a global perspective</w:t>
      </w:r>
    </w:p>
    <w:p w14:paraId="18830AEC" w14:textId="77777777" w:rsidR="00636F79" w:rsidRPr="008653BD" w:rsidRDefault="00636F79" w:rsidP="00066AA2">
      <w:pPr>
        <w:pStyle w:val="ListParagraph"/>
        <w:numPr>
          <w:ilvl w:val="1"/>
          <w:numId w:val="29"/>
        </w:numPr>
        <w:rPr>
          <w:rFonts w:cs="Calibri"/>
        </w:rPr>
      </w:pPr>
      <w:r w:rsidRPr="008653BD">
        <w:rPr>
          <w:rFonts w:cs="Calibri"/>
        </w:rPr>
        <w:t xml:space="preserve">         Discuss definitions of the term human trafficking, based on international and U.S.  </w:t>
      </w:r>
    </w:p>
    <w:p w14:paraId="7646B7A1" w14:textId="77777777" w:rsidR="00636F79" w:rsidRPr="008653BD" w:rsidRDefault="00636F79" w:rsidP="00636F79">
      <w:pPr>
        <w:pStyle w:val="ListParagraph"/>
        <w:ind w:left="402"/>
        <w:rPr>
          <w:rFonts w:cs="Calibri"/>
        </w:rPr>
      </w:pPr>
      <w:r w:rsidRPr="008653BD">
        <w:rPr>
          <w:rFonts w:cs="Calibri"/>
        </w:rPr>
        <w:t xml:space="preserve">               laws</w:t>
      </w:r>
    </w:p>
    <w:p w14:paraId="11FF88A9"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List the different forms of human trafficking</w:t>
      </w:r>
    </w:p>
    <w:p w14:paraId="132A87E6"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Summarize the history of human trafficking</w:t>
      </w:r>
    </w:p>
    <w:p w14:paraId="61AC477D"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Discuss modern trafficking patterns</w:t>
      </w:r>
    </w:p>
    <w:p w14:paraId="293F6472"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Discuss the factors giving rise to human trafficking</w:t>
      </w:r>
    </w:p>
    <w:p w14:paraId="7FFD41AD"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Explain the stages of human trafficking</w:t>
      </w:r>
    </w:p>
    <w:p w14:paraId="31CD8901" w14:textId="77777777" w:rsidR="00636F79" w:rsidRDefault="00636F79" w:rsidP="00066AA2">
      <w:pPr>
        <w:pStyle w:val="ListParagraph"/>
        <w:numPr>
          <w:ilvl w:val="1"/>
          <w:numId w:val="29"/>
        </w:numPr>
        <w:spacing w:after="160" w:line="259" w:lineRule="auto"/>
        <w:rPr>
          <w:rFonts w:cs="Calibri"/>
        </w:rPr>
      </w:pPr>
      <w:r w:rsidRPr="008653BD">
        <w:rPr>
          <w:rFonts w:cs="Calibri"/>
        </w:rPr>
        <w:t xml:space="preserve">         Describe characteristics predominant in the identification of offenders, victims, </w:t>
      </w:r>
      <w:r>
        <w:rPr>
          <w:rFonts w:cs="Calibri"/>
        </w:rPr>
        <w:t xml:space="preserve"> </w:t>
      </w:r>
    </w:p>
    <w:p w14:paraId="350DA848" w14:textId="77777777" w:rsidR="00636F79" w:rsidRPr="008653BD" w:rsidRDefault="00636F79" w:rsidP="00636F79">
      <w:pPr>
        <w:pStyle w:val="ListParagraph"/>
        <w:ind w:left="402"/>
        <w:rPr>
          <w:rFonts w:cs="Calibri"/>
        </w:rPr>
      </w:pPr>
      <w:r>
        <w:rPr>
          <w:rFonts w:cs="Calibri"/>
        </w:rPr>
        <w:t xml:space="preserve">               and</w:t>
      </w:r>
      <w:r w:rsidRPr="008653BD">
        <w:rPr>
          <w:rFonts w:cs="Calibri"/>
        </w:rPr>
        <w:t xml:space="preserve"> Consumers</w:t>
      </w:r>
    </w:p>
    <w:p w14:paraId="67FD9F7B"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Discuss the Art of Control Over Victims</w:t>
      </w:r>
    </w:p>
    <w:p w14:paraId="07DC1CE9" w14:textId="77777777" w:rsidR="00636F79" w:rsidRPr="008653BD" w:rsidRDefault="00636F79" w:rsidP="00066AA2">
      <w:pPr>
        <w:pStyle w:val="ListParagraph"/>
        <w:numPr>
          <w:ilvl w:val="1"/>
          <w:numId w:val="29"/>
        </w:numPr>
        <w:spacing w:after="160" w:line="259" w:lineRule="auto"/>
        <w:rPr>
          <w:rFonts w:cs="Calibri"/>
        </w:rPr>
      </w:pPr>
      <w:r w:rsidRPr="008653BD">
        <w:rPr>
          <w:rFonts w:cs="Calibri"/>
        </w:rPr>
        <w:t xml:space="preserve">         Explain the invisibility of victims and the difficulty identifying the victim of human               </w:t>
      </w:r>
    </w:p>
    <w:p w14:paraId="224DC75A" w14:textId="77777777" w:rsidR="00636F79" w:rsidRPr="008653BD" w:rsidRDefault="00636F79" w:rsidP="00636F79">
      <w:pPr>
        <w:pStyle w:val="ListParagraph"/>
        <w:ind w:left="402"/>
        <w:rPr>
          <w:rFonts w:cs="Calibri"/>
        </w:rPr>
      </w:pPr>
      <w:r w:rsidRPr="008653BD">
        <w:rPr>
          <w:rFonts w:cs="Calibri"/>
        </w:rPr>
        <w:t xml:space="preserve">               trafficking</w:t>
      </w:r>
    </w:p>
    <w:p w14:paraId="1CE57DB9" w14:textId="77777777" w:rsidR="00636F79" w:rsidRPr="008653BD" w:rsidRDefault="00636F79" w:rsidP="00636F79">
      <w:pPr>
        <w:rPr>
          <w:rFonts w:ascii="Calibri" w:hAnsi="Calibri" w:cs="Calibri"/>
        </w:rPr>
      </w:pPr>
      <w:r w:rsidRPr="008653BD">
        <w:rPr>
          <w:rFonts w:ascii="Calibri" w:hAnsi="Calibri" w:cs="Calibri"/>
        </w:rPr>
        <w:t>Unit Goal: Investigative Considerations</w:t>
      </w:r>
    </w:p>
    <w:p w14:paraId="2B14D443" w14:textId="77777777" w:rsidR="00636F79" w:rsidRPr="008653BD" w:rsidRDefault="00636F79" w:rsidP="00066AA2">
      <w:pPr>
        <w:numPr>
          <w:ilvl w:val="1"/>
          <w:numId w:val="29"/>
        </w:numPr>
        <w:rPr>
          <w:rFonts w:ascii="Calibri" w:hAnsi="Calibri" w:cs="Calibri"/>
        </w:rPr>
      </w:pPr>
      <w:r w:rsidRPr="008653BD">
        <w:rPr>
          <w:rFonts w:ascii="Calibri" w:hAnsi="Calibri" w:cs="Calibri"/>
        </w:rPr>
        <w:t xml:space="preserve">         Explain the observational and investigative cues to identify trafficked victims</w:t>
      </w:r>
    </w:p>
    <w:p w14:paraId="591FCEB4" w14:textId="77777777" w:rsidR="00636F79" w:rsidRPr="008653BD" w:rsidRDefault="00636F79" w:rsidP="00066AA2">
      <w:pPr>
        <w:numPr>
          <w:ilvl w:val="1"/>
          <w:numId w:val="29"/>
        </w:numPr>
        <w:rPr>
          <w:rFonts w:ascii="Calibri" w:hAnsi="Calibri" w:cs="Calibri"/>
        </w:rPr>
      </w:pPr>
      <w:r w:rsidRPr="008653BD">
        <w:rPr>
          <w:rFonts w:ascii="Calibri" w:hAnsi="Calibri" w:cs="Calibri"/>
        </w:rPr>
        <w:t xml:space="preserve">         Discuss how to identify trafficking offenders based on specified indicators</w:t>
      </w:r>
    </w:p>
    <w:p w14:paraId="3449AA5B" w14:textId="77777777" w:rsidR="00636F79" w:rsidRPr="008653BD" w:rsidRDefault="00636F79" w:rsidP="00066AA2">
      <w:pPr>
        <w:numPr>
          <w:ilvl w:val="1"/>
          <w:numId w:val="29"/>
        </w:numPr>
        <w:rPr>
          <w:rFonts w:ascii="Calibri" w:hAnsi="Calibri" w:cs="Calibri"/>
        </w:rPr>
      </w:pPr>
      <w:r w:rsidRPr="008653BD">
        <w:rPr>
          <w:rFonts w:ascii="Calibri" w:hAnsi="Calibri" w:cs="Calibri"/>
        </w:rPr>
        <w:t xml:space="preserve">         Explain the differences in trafficker roles</w:t>
      </w:r>
    </w:p>
    <w:p w14:paraId="09192C2B" w14:textId="77777777" w:rsidR="00636F79" w:rsidRPr="008653BD" w:rsidRDefault="00636F79" w:rsidP="00066AA2">
      <w:pPr>
        <w:numPr>
          <w:ilvl w:val="1"/>
          <w:numId w:val="29"/>
        </w:numPr>
        <w:rPr>
          <w:rFonts w:ascii="Calibri" w:hAnsi="Calibri" w:cs="Calibri"/>
        </w:rPr>
      </w:pPr>
      <w:r w:rsidRPr="008653BD">
        <w:rPr>
          <w:rFonts w:ascii="Calibri" w:hAnsi="Calibri" w:cs="Calibri"/>
        </w:rPr>
        <w:t xml:space="preserve">         Discuss case management and interagency cooperation which can aide in </w:t>
      </w:r>
    </w:p>
    <w:p w14:paraId="25C02F8F" w14:textId="77777777" w:rsidR="00636F79" w:rsidRPr="008653BD" w:rsidRDefault="00636F79" w:rsidP="00636F79">
      <w:pPr>
        <w:ind w:left="402"/>
        <w:rPr>
          <w:rFonts w:ascii="Calibri" w:hAnsi="Calibri" w:cs="Calibri"/>
        </w:rPr>
      </w:pPr>
      <w:r w:rsidRPr="008653BD">
        <w:rPr>
          <w:rFonts w:ascii="Calibri" w:hAnsi="Calibri" w:cs="Calibri"/>
        </w:rPr>
        <w:t xml:space="preserve">               investigation</w:t>
      </w:r>
    </w:p>
    <w:p w14:paraId="58ED54CB" w14:textId="77777777" w:rsidR="00636F79" w:rsidRPr="008653BD" w:rsidRDefault="00636F79" w:rsidP="00066AA2">
      <w:pPr>
        <w:numPr>
          <w:ilvl w:val="1"/>
          <w:numId w:val="29"/>
        </w:numPr>
        <w:rPr>
          <w:rFonts w:ascii="Calibri" w:hAnsi="Calibri" w:cs="Calibri"/>
        </w:rPr>
      </w:pPr>
      <w:r w:rsidRPr="008653BD">
        <w:rPr>
          <w:rFonts w:ascii="Calibri" w:hAnsi="Calibri" w:cs="Calibri"/>
        </w:rPr>
        <w:t xml:space="preserve">         Describe victim-centered approach in investigations</w:t>
      </w:r>
    </w:p>
    <w:p w14:paraId="23DAD367" w14:textId="77777777" w:rsidR="00636F79" w:rsidRPr="008653BD" w:rsidRDefault="00636F79" w:rsidP="00066AA2">
      <w:pPr>
        <w:numPr>
          <w:ilvl w:val="1"/>
          <w:numId w:val="29"/>
        </w:numPr>
        <w:rPr>
          <w:rFonts w:ascii="Calibri" w:hAnsi="Calibri" w:cs="Calibri"/>
        </w:rPr>
      </w:pPr>
      <w:r w:rsidRPr="008653BD">
        <w:rPr>
          <w:rFonts w:ascii="Calibri" w:hAnsi="Calibri" w:cs="Calibri"/>
        </w:rPr>
        <w:lastRenderedPageBreak/>
        <w:t xml:space="preserve">         Discuss best practices in investigations</w:t>
      </w:r>
    </w:p>
    <w:p w14:paraId="1CECE03A" w14:textId="469C41EF" w:rsidR="00636F79" w:rsidRDefault="00636F79" w:rsidP="00636F79">
      <w:pPr>
        <w:rPr>
          <w:rFonts w:ascii="Calibri" w:hAnsi="Calibri" w:cs="Calibri"/>
        </w:rPr>
      </w:pPr>
    </w:p>
    <w:p w14:paraId="739A5872" w14:textId="033FF977" w:rsidR="00A06409" w:rsidRDefault="00A06409" w:rsidP="00636F79">
      <w:pPr>
        <w:rPr>
          <w:rFonts w:ascii="Calibri" w:hAnsi="Calibri" w:cs="Calibri"/>
        </w:rPr>
      </w:pPr>
    </w:p>
    <w:p w14:paraId="4851FB02" w14:textId="0C175F16" w:rsidR="00A06409" w:rsidRDefault="00A06409" w:rsidP="00636F79">
      <w:pPr>
        <w:rPr>
          <w:rFonts w:ascii="Calibri" w:hAnsi="Calibri" w:cs="Calibri"/>
        </w:rPr>
      </w:pPr>
    </w:p>
    <w:p w14:paraId="77A793EC" w14:textId="72E2C921" w:rsidR="00A06409" w:rsidRDefault="00A06409" w:rsidP="00636F79">
      <w:pPr>
        <w:rPr>
          <w:rFonts w:ascii="Calibri" w:hAnsi="Calibri" w:cs="Calibri"/>
        </w:rPr>
      </w:pPr>
    </w:p>
    <w:p w14:paraId="014AF5B2" w14:textId="77777777" w:rsidR="00A06409" w:rsidRPr="008653BD" w:rsidRDefault="00A06409" w:rsidP="00636F79">
      <w:pPr>
        <w:rPr>
          <w:rFonts w:ascii="Calibri" w:hAnsi="Calibri" w:cs="Calibri"/>
        </w:rPr>
      </w:pPr>
    </w:p>
    <w:p w14:paraId="4662C153" w14:textId="77777777" w:rsidR="00636F79" w:rsidRPr="008653BD" w:rsidRDefault="00636F79" w:rsidP="00636F79">
      <w:pPr>
        <w:rPr>
          <w:rFonts w:ascii="Calibri" w:hAnsi="Calibri" w:cs="Calibri"/>
        </w:rPr>
      </w:pPr>
      <w:r w:rsidRPr="008653BD">
        <w:rPr>
          <w:rFonts w:ascii="Calibri" w:hAnsi="Calibri" w:cs="Calibri"/>
        </w:rPr>
        <w:t>Unit Goal: Legal Issues:</w:t>
      </w:r>
    </w:p>
    <w:p w14:paraId="559F6617" w14:textId="77777777" w:rsidR="00636F79" w:rsidRPr="008653BD" w:rsidRDefault="00636F79" w:rsidP="00066AA2">
      <w:pPr>
        <w:pStyle w:val="ListParagraph"/>
        <w:numPr>
          <w:ilvl w:val="1"/>
          <w:numId w:val="27"/>
        </w:numPr>
        <w:spacing w:line="259" w:lineRule="auto"/>
        <w:rPr>
          <w:rFonts w:cs="Calibri"/>
        </w:rPr>
      </w:pPr>
      <w:r w:rsidRPr="008653BD">
        <w:rPr>
          <w:rFonts w:cs="Calibri"/>
        </w:rPr>
        <w:t xml:space="preserve">         Discuss national and international perspectives concerning efforts to end human </w:t>
      </w:r>
    </w:p>
    <w:p w14:paraId="5F1C717F" w14:textId="77777777" w:rsidR="00636F79" w:rsidRPr="008653BD" w:rsidRDefault="00636F79" w:rsidP="00636F79">
      <w:pPr>
        <w:pStyle w:val="ListParagraph"/>
        <w:ind w:left="516"/>
        <w:rPr>
          <w:rFonts w:cs="Calibri"/>
        </w:rPr>
      </w:pPr>
      <w:r w:rsidRPr="008653BD">
        <w:rPr>
          <w:rFonts w:cs="Calibri"/>
        </w:rPr>
        <w:t xml:space="preserve">             trafficking</w:t>
      </w:r>
    </w:p>
    <w:p w14:paraId="613AF99D" w14:textId="77777777" w:rsidR="00636F79" w:rsidRPr="008653BD" w:rsidRDefault="00636F79" w:rsidP="00066AA2">
      <w:pPr>
        <w:pStyle w:val="ListParagraph"/>
        <w:numPr>
          <w:ilvl w:val="1"/>
          <w:numId w:val="27"/>
        </w:numPr>
        <w:spacing w:line="259" w:lineRule="auto"/>
        <w:rPr>
          <w:rFonts w:cs="Calibri"/>
        </w:rPr>
      </w:pPr>
      <w:r w:rsidRPr="008653BD">
        <w:rPr>
          <w:rFonts w:cs="Calibri"/>
        </w:rPr>
        <w:t xml:space="preserve">         Explain threshold requirements for eligibility of victim benefits and services</w:t>
      </w:r>
    </w:p>
    <w:p w14:paraId="2E86EC21"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Describe victim protections under the law</w:t>
      </w:r>
    </w:p>
    <w:p w14:paraId="091D7DA4" w14:textId="77777777" w:rsidR="00636F79" w:rsidRPr="008653BD" w:rsidRDefault="00636F79" w:rsidP="00066AA2">
      <w:pPr>
        <w:pStyle w:val="ListParagraph"/>
        <w:numPr>
          <w:ilvl w:val="1"/>
          <w:numId w:val="27"/>
        </w:numPr>
        <w:spacing w:line="259" w:lineRule="auto"/>
        <w:rPr>
          <w:rFonts w:cs="Calibri"/>
        </w:rPr>
      </w:pPr>
      <w:r w:rsidRPr="008653BD">
        <w:rPr>
          <w:rFonts w:cs="Calibri"/>
        </w:rPr>
        <w:t xml:space="preserve">         List recent changes in human trafficking laws</w:t>
      </w:r>
    </w:p>
    <w:p w14:paraId="4B69B347" w14:textId="77777777" w:rsidR="00636F79" w:rsidRPr="008653BD" w:rsidRDefault="00636F79" w:rsidP="00066AA2">
      <w:pPr>
        <w:pStyle w:val="ListParagraph"/>
        <w:numPr>
          <w:ilvl w:val="1"/>
          <w:numId w:val="27"/>
        </w:numPr>
        <w:spacing w:after="160" w:line="259" w:lineRule="auto"/>
        <w:rPr>
          <w:rFonts w:cs="Calibri"/>
        </w:rPr>
      </w:pPr>
      <w:r w:rsidRPr="008653BD">
        <w:rPr>
          <w:rFonts w:cs="Calibri"/>
        </w:rPr>
        <w:t xml:space="preserve">         Discuss the Texas statute on human trafficking</w:t>
      </w:r>
    </w:p>
    <w:p w14:paraId="310F7533" w14:textId="77777777" w:rsidR="00636F79" w:rsidRPr="008653BD" w:rsidRDefault="00636F79" w:rsidP="00636F79">
      <w:pPr>
        <w:rPr>
          <w:rFonts w:ascii="Calibri" w:hAnsi="Calibri" w:cs="Calibri"/>
        </w:rPr>
      </w:pPr>
      <w:r w:rsidRPr="008653BD">
        <w:rPr>
          <w:rFonts w:ascii="Calibri" w:hAnsi="Calibri" w:cs="Calibri"/>
        </w:rPr>
        <w:t>Unit Goal: Victim Service Providers</w:t>
      </w:r>
    </w:p>
    <w:p w14:paraId="390FE72A"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Discuss the importance of victim service providers</w:t>
      </w:r>
    </w:p>
    <w:p w14:paraId="32241498"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Summarize the types of victim service providers</w:t>
      </w:r>
    </w:p>
    <w:p w14:paraId="2D36D8FF"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List victim service requirements as defined by legal parameters</w:t>
      </w:r>
    </w:p>
    <w:p w14:paraId="2C2F76F2" w14:textId="77777777" w:rsidR="00636F79" w:rsidRPr="008653BD" w:rsidRDefault="00636F79" w:rsidP="00636F79">
      <w:pPr>
        <w:rPr>
          <w:rFonts w:ascii="Calibri" w:hAnsi="Calibri" w:cs="Calibri"/>
        </w:rPr>
      </w:pPr>
    </w:p>
    <w:p w14:paraId="33F2E041" w14:textId="77777777" w:rsidR="00636F79" w:rsidRPr="008653BD" w:rsidRDefault="00636F79" w:rsidP="00636F79">
      <w:pPr>
        <w:rPr>
          <w:rFonts w:ascii="Calibri" w:hAnsi="Calibri" w:cs="Calibri"/>
        </w:rPr>
      </w:pPr>
      <w:r w:rsidRPr="008653BD">
        <w:rPr>
          <w:rFonts w:ascii="Calibri" w:hAnsi="Calibri" w:cs="Calibri"/>
        </w:rPr>
        <w:t>Unit Goal: The Collaborative Approach</w:t>
      </w:r>
    </w:p>
    <w:p w14:paraId="0791FC40" w14:textId="77777777" w:rsidR="00636F79" w:rsidRPr="008653BD" w:rsidRDefault="00636F79" w:rsidP="00066AA2">
      <w:pPr>
        <w:pStyle w:val="ListParagraph"/>
        <w:numPr>
          <w:ilvl w:val="1"/>
          <w:numId w:val="27"/>
        </w:numPr>
        <w:rPr>
          <w:rFonts w:cs="Calibri"/>
        </w:rPr>
      </w:pPr>
      <w:r w:rsidRPr="008653BD">
        <w:rPr>
          <w:rFonts w:cs="Calibri"/>
        </w:rPr>
        <w:t xml:space="preserve">         Explain the importance of inter-agency collaboration</w:t>
      </w:r>
    </w:p>
    <w:p w14:paraId="0686E68A"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Discuss the importance of seeking help from the community</w:t>
      </w:r>
    </w:p>
    <w:p w14:paraId="0046F3F5"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Discuss human trafficking case studies</w:t>
      </w:r>
    </w:p>
    <w:p w14:paraId="3D09BDD8"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Explain the importance of a proactive response to human trafficking</w:t>
      </w:r>
    </w:p>
    <w:p w14:paraId="39C4D805" w14:textId="77777777" w:rsidR="00636F79" w:rsidRPr="008653BD" w:rsidRDefault="00636F79" w:rsidP="00066AA2">
      <w:pPr>
        <w:numPr>
          <w:ilvl w:val="1"/>
          <w:numId w:val="27"/>
        </w:numPr>
        <w:rPr>
          <w:rFonts w:ascii="Calibri" w:hAnsi="Calibri" w:cs="Calibri"/>
        </w:rPr>
      </w:pPr>
      <w:r w:rsidRPr="008653BD">
        <w:rPr>
          <w:rFonts w:ascii="Calibri" w:hAnsi="Calibri" w:cs="Calibri"/>
        </w:rPr>
        <w:t xml:space="preserve">         Discuss challenges and barriers to effective investigations of human trafficking</w:t>
      </w:r>
    </w:p>
    <w:p w14:paraId="4FA003CB"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48BE63A1" w14:textId="77777777" w:rsidR="00636F79" w:rsidRPr="008653BD" w:rsidRDefault="00636F79" w:rsidP="00636F79">
      <w:pPr>
        <w:rPr>
          <w:rFonts w:ascii="Calibri" w:hAnsi="Calibri" w:cs="Calibri"/>
          <w:b/>
          <w:u w:val="single"/>
        </w:rPr>
      </w:pPr>
      <w:r w:rsidRPr="008653BD">
        <w:rPr>
          <w:rFonts w:ascii="Calibri" w:hAnsi="Calibri" w:cs="Calibri"/>
          <w:b/>
          <w:u w:val="single"/>
        </w:rPr>
        <w:t>Module F</w:t>
      </w:r>
      <w:r w:rsidRPr="008653BD">
        <w:rPr>
          <w:rFonts w:ascii="Calibri" w:hAnsi="Calibri" w:cs="Calibri"/>
          <w:b/>
          <w:u w:val="single"/>
        </w:rPr>
        <w:tab/>
        <w:t>Traffic Regulation</w:t>
      </w:r>
    </w:p>
    <w:p w14:paraId="4B00EC02" w14:textId="77777777" w:rsidR="00636F79" w:rsidRPr="008653BD" w:rsidRDefault="00636F79" w:rsidP="00066AA2">
      <w:pPr>
        <w:pStyle w:val="ListParagraph"/>
        <w:numPr>
          <w:ilvl w:val="0"/>
          <w:numId w:val="29"/>
        </w:numPr>
        <w:spacing w:after="160" w:line="259" w:lineRule="auto"/>
        <w:rPr>
          <w:rFonts w:cs="Calibri"/>
          <w:b/>
        </w:rPr>
      </w:pPr>
      <w:r w:rsidRPr="008653BD">
        <w:rPr>
          <w:rFonts w:cs="Calibri"/>
          <w:b/>
        </w:rPr>
        <w:t>Traffic Code/Crash Investigation</w:t>
      </w:r>
    </w:p>
    <w:p w14:paraId="7D6ADE5E" w14:textId="77777777" w:rsidR="00636F79" w:rsidRPr="008653BD" w:rsidRDefault="00636F79" w:rsidP="00636F79">
      <w:pPr>
        <w:rPr>
          <w:rFonts w:ascii="Calibri" w:hAnsi="Calibri" w:cs="Calibri"/>
          <w:bCs/>
        </w:rPr>
      </w:pPr>
      <w:r w:rsidRPr="008653BD">
        <w:rPr>
          <w:rFonts w:ascii="Calibri" w:hAnsi="Calibri" w:cs="Calibri"/>
          <w:bCs/>
        </w:rPr>
        <w:t>Unit Goal: Students will explore Transportation Code Laws, crash investigation, and methods of traffic control.</w:t>
      </w:r>
    </w:p>
    <w:p w14:paraId="07E1AD98" w14:textId="77777777" w:rsidR="00636F79" w:rsidRDefault="00636F79" w:rsidP="00066AA2">
      <w:pPr>
        <w:pStyle w:val="ListParagraph"/>
        <w:numPr>
          <w:ilvl w:val="1"/>
          <w:numId w:val="29"/>
        </w:numPr>
        <w:rPr>
          <w:rFonts w:cs="Calibri"/>
        </w:rPr>
      </w:pPr>
      <w:r>
        <w:rPr>
          <w:rFonts w:cs="Calibri"/>
        </w:rPr>
        <w:t xml:space="preserve">       </w:t>
      </w:r>
      <w:r w:rsidRPr="008653BD">
        <w:rPr>
          <w:rFonts w:cs="Calibri"/>
        </w:rPr>
        <w:t xml:space="preserve">Discuss traffic laws contained in the Transportation Code (TC) and their </w:t>
      </w:r>
    </w:p>
    <w:p w14:paraId="77CD53FE" w14:textId="77777777" w:rsidR="00636F79" w:rsidRPr="001B65B7" w:rsidRDefault="00636F79" w:rsidP="00636F79">
      <w:pPr>
        <w:pStyle w:val="ListParagraph"/>
        <w:ind w:left="402"/>
        <w:rPr>
          <w:rFonts w:cs="Calibri"/>
        </w:rPr>
      </w:pPr>
      <w:r>
        <w:rPr>
          <w:rFonts w:cs="Calibri"/>
        </w:rPr>
        <w:t xml:space="preserve">             </w:t>
      </w:r>
      <w:r w:rsidRPr="001B65B7">
        <w:rPr>
          <w:rFonts w:cs="Calibri"/>
        </w:rPr>
        <w:t>applications.</w:t>
      </w:r>
    </w:p>
    <w:p w14:paraId="1B1C24D2" w14:textId="77777777" w:rsidR="00636F79" w:rsidRPr="008653BD" w:rsidRDefault="00636F79" w:rsidP="00066AA2">
      <w:pPr>
        <w:pStyle w:val="ListParagraph"/>
        <w:numPr>
          <w:ilvl w:val="1"/>
          <w:numId w:val="29"/>
        </w:numPr>
        <w:rPr>
          <w:rFonts w:cs="Calibri"/>
        </w:rPr>
      </w:pPr>
      <w:r>
        <w:rPr>
          <w:rFonts w:cs="Calibri"/>
        </w:rPr>
        <w:t xml:space="preserve">       </w:t>
      </w:r>
      <w:r w:rsidRPr="008653BD">
        <w:rPr>
          <w:rFonts w:cs="Calibri"/>
        </w:rPr>
        <w:t>Define the following terms in the TC.</w:t>
      </w:r>
    </w:p>
    <w:p w14:paraId="21BD5559" w14:textId="77777777" w:rsidR="00636F79" w:rsidRPr="008653BD" w:rsidRDefault="00636F79" w:rsidP="00066AA2">
      <w:pPr>
        <w:pStyle w:val="ListParagraph"/>
        <w:numPr>
          <w:ilvl w:val="1"/>
          <w:numId w:val="29"/>
        </w:numPr>
        <w:spacing w:after="160" w:line="259" w:lineRule="auto"/>
        <w:rPr>
          <w:rFonts w:cs="Calibri"/>
        </w:rPr>
      </w:pPr>
      <w:r>
        <w:rPr>
          <w:rFonts w:cs="Calibri"/>
        </w:rPr>
        <w:lastRenderedPageBreak/>
        <w:t xml:space="preserve">       </w:t>
      </w:r>
      <w:r w:rsidRPr="008653BD">
        <w:rPr>
          <w:rFonts w:cs="Calibri"/>
        </w:rPr>
        <w:t xml:space="preserve">Define the following terms in the TC, as it relates to traffic, traffic areas, and traffic </w:t>
      </w:r>
    </w:p>
    <w:p w14:paraId="777FEEA0" w14:textId="77777777" w:rsidR="00636F79" w:rsidRPr="008653BD" w:rsidRDefault="00636F79" w:rsidP="00636F79">
      <w:pPr>
        <w:pStyle w:val="ListParagraph"/>
        <w:ind w:left="402"/>
        <w:rPr>
          <w:rFonts w:cs="Calibri"/>
        </w:rPr>
      </w:pPr>
      <w:r w:rsidRPr="008653BD">
        <w:rPr>
          <w:rFonts w:cs="Calibri"/>
        </w:rPr>
        <w:t xml:space="preserve">      </w:t>
      </w:r>
      <w:r>
        <w:rPr>
          <w:rFonts w:cs="Calibri"/>
        </w:rPr>
        <w:t xml:space="preserve">       </w:t>
      </w:r>
      <w:r w:rsidRPr="008653BD">
        <w:rPr>
          <w:rFonts w:cs="Calibri"/>
        </w:rPr>
        <w:t>control.</w:t>
      </w:r>
    </w:p>
    <w:p w14:paraId="01F27248" w14:textId="77777777" w:rsidR="00636F79" w:rsidRPr="008653BD" w:rsidRDefault="00636F79" w:rsidP="00636F79">
      <w:pPr>
        <w:rPr>
          <w:rFonts w:ascii="Calibri" w:hAnsi="Calibri" w:cs="Calibri"/>
        </w:rPr>
      </w:pPr>
      <w:r w:rsidRPr="008653BD">
        <w:rPr>
          <w:rFonts w:ascii="Calibri" w:hAnsi="Calibri" w:cs="Calibri"/>
        </w:rPr>
        <w:t xml:space="preserve">22.4      </w:t>
      </w:r>
      <w:r>
        <w:rPr>
          <w:rFonts w:ascii="Calibri" w:hAnsi="Calibri" w:cs="Calibri"/>
        </w:rPr>
        <w:t xml:space="preserve">      </w:t>
      </w:r>
      <w:r w:rsidRPr="008653BD">
        <w:rPr>
          <w:rFonts w:ascii="Calibri" w:hAnsi="Calibri" w:cs="Calibri"/>
        </w:rPr>
        <w:t>Define the various miscellaneous terms listed in Chapter 541, TC.</w:t>
      </w:r>
    </w:p>
    <w:p w14:paraId="4D16D4E6" w14:textId="77777777" w:rsidR="00636F79" w:rsidRPr="008653BD" w:rsidRDefault="00636F79" w:rsidP="00636F79">
      <w:pPr>
        <w:rPr>
          <w:rFonts w:ascii="Calibri" w:hAnsi="Calibri" w:cs="Calibri"/>
        </w:rPr>
      </w:pPr>
      <w:r w:rsidRPr="008653BD">
        <w:rPr>
          <w:rFonts w:ascii="Calibri" w:hAnsi="Calibri" w:cs="Calibri"/>
        </w:rPr>
        <w:t xml:space="preserve">22.5      </w:t>
      </w:r>
      <w:r>
        <w:rPr>
          <w:rFonts w:ascii="Calibri" w:hAnsi="Calibri" w:cs="Calibri"/>
        </w:rPr>
        <w:t xml:space="preserve">      </w:t>
      </w:r>
      <w:r w:rsidRPr="008653BD">
        <w:rPr>
          <w:rFonts w:ascii="Calibri" w:hAnsi="Calibri" w:cs="Calibri"/>
        </w:rPr>
        <w:t>Define dispose and litter in accordance with the Texas Health and Safety Code.</w:t>
      </w:r>
    </w:p>
    <w:p w14:paraId="7FF263DB" w14:textId="77777777" w:rsidR="00636F79" w:rsidRPr="008653BD" w:rsidRDefault="00636F79" w:rsidP="00636F79">
      <w:pPr>
        <w:rPr>
          <w:rFonts w:ascii="Calibri" w:hAnsi="Calibri" w:cs="Calibri"/>
        </w:rPr>
      </w:pPr>
      <w:r w:rsidRPr="008653BD">
        <w:rPr>
          <w:rFonts w:ascii="Calibri" w:hAnsi="Calibri" w:cs="Calibri"/>
        </w:rPr>
        <w:t xml:space="preserve">22.6      </w:t>
      </w:r>
      <w:r>
        <w:rPr>
          <w:rFonts w:ascii="Calibri" w:hAnsi="Calibri" w:cs="Calibri"/>
        </w:rPr>
        <w:t xml:space="preserve">      </w:t>
      </w:r>
      <w:r w:rsidRPr="008653BD">
        <w:rPr>
          <w:rFonts w:ascii="Calibri" w:hAnsi="Calibri" w:cs="Calibri"/>
        </w:rPr>
        <w:t>Explain the required obedience and the effect of the TC.</w:t>
      </w:r>
    </w:p>
    <w:p w14:paraId="10EDB369" w14:textId="77777777" w:rsidR="00636F79" w:rsidRDefault="00636F79" w:rsidP="00636F79">
      <w:pPr>
        <w:rPr>
          <w:rFonts w:ascii="Calibri" w:hAnsi="Calibri" w:cs="Calibri"/>
        </w:rPr>
      </w:pPr>
      <w:r w:rsidRPr="008653BD">
        <w:rPr>
          <w:rFonts w:ascii="Calibri" w:hAnsi="Calibri" w:cs="Calibri"/>
        </w:rPr>
        <w:t>22.7</w:t>
      </w:r>
      <w:r w:rsidRPr="008653BD">
        <w:rPr>
          <w:rFonts w:ascii="Calibri" w:hAnsi="Calibri" w:cs="Calibri"/>
        </w:rPr>
        <w:tab/>
        <w:t xml:space="preserve"> </w:t>
      </w:r>
      <w:r>
        <w:rPr>
          <w:rFonts w:ascii="Calibri" w:hAnsi="Calibri" w:cs="Calibri"/>
        </w:rPr>
        <w:t xml:space="preserve">      </w:t>
      </w:r>
      <w:r w:rsidRPr="008653BD">
        <w:rPr>
          <w:rFonts w:ascii="Calibri" w:hAnsi="Calibri" w:cs="Calibri"/>
        </w:rPr>
        <w:t xml:space="preserve">Identify who may and who may not be licensed to drive in the state of Texas, and </w:t>
      </w:r>
      <w:r>
        <w:rPr>
          <w:rFonts w:ascii="Calibri" w:hAnsi="Calibri" w:cs="Calibri"/>
        </w:rPr>
        <w:t xml:space="preserve">  </w:t>
      </w:r>
    </w:p>
    <w:p w14:paraId="0A087786" w14:textId="77777777" w:rsidR="00636F79" w:rsidRDefault="00636F79" w:rsidP="00636F79">
      <w:pPr>
        <w:rPr>
          <w:rFonts w:ascii="Calibri" w:hAnsi="Calibri" w:cs="Calibri"/>
        </w:rPr>
      </w:pPr>
      <w:r>
        <w:rPr>
          <w:rFonts w:ascii="Calibri" w:hAnsi="Calibri" w:cs="Calibri"/>
        </w:rPr>
        <w:t xml:space="preserve">                    </w:t>
      </w:r>
      <w:r w:rsidRPr="008653BD">
        <w:rPr>
          <w:rFonts w:ascii="Calibri" w:hAnsi="Calibri" w:cs="Calibri"/>
        </w:rPr>
        <w:t xml:space="preserve">the types and classes of licenses that exist under Texas statutes, and understand </w:t>
      </w:r>
    </w:p>
    <w:p w14:paraId="01DE01E3" w14:textId="77777777" w:rsidR="00636F79" w:rsidRPr="008653BD" w:rsidRDefault="00636F79" w:rsidP="00636F79">
      <w:pPr>
        <w:rPr>
          <w:rFonts w:ascii="Calibri" w:hAnsi="Calibri" w:cs="Calibri"/>
        </w:rPr>
      </w:pPr>
      <w:r>
        <w:rPr>
          <w:rFonts w:ascii="Calibri" w:hAnsi="Calibri" w:cs="Calibri"/>
        </w:rPr>
        <w:t xml:space="preserve">                    the</w:t>
      </w:r>
      <w:r w:rsidRPr="008653BD">
        <w:rPr>
          <w:rFonts w:ascii="Calibri" w:hAnsi="Calibri" w:cs="Calibri"/>
        </w:rPr>
        <w:t xml:space="preserve"> restrictions thereon.</w:t>
      </w:r>
    </w:p>
    <w:p w14:paraId="3CFB0967" w14:textId="77777777" w:rsidR="00636F79" w:rsidRPr="008653BD" w:rsidRDefault="00636F79" w:rsidP="00636F79">
      <w:pPr>
        <w:rPr>
          <w:rFonts w:ascii="Calibri" w:hAnsi="Calibri" w:cs="Calibri"/>
        </w:rPr>
      </w:pPr>
      <w:r w:rsidRPr="008653BD">
        <w:rPr>
          <w:rFonts w:ascii="Calibri" w:hAnsi="Calibri" w:cs="Calibri"/>
        </w:rPr>
        <w:t xml:space="preserve">22.8 </w:t>
      </w:r>
      <w:r w:rsidRPr="008653BD">
        <w:rPr>
          <w:rFonts w:ascii="Calibri" w:hAnsi="Calibri" w:cs="Calibri"/>
        </w:rPr>
        <w:tab/>
        <w:t xml:space="preserve"> </w:t>
      </w:r>
      <w:r>
        <w:rPr>
          <w:rFonts w:ascii="Calibri" w:hAnsi="Calibri" w:cs="Calibri"/>
        </w:rPr>
        <w:t xml:space="preserve">     </w:t>
      </w:r>
      <w:r w:rsidRPr="008653BD">
        <w:rPr>
          <w:rFonts w:ascii="Calibri" w:hAnsi="Calibri" w:cs="Calibri"/>
        </w:rPr>
        <w:t xml:space="preserve"> Discuss traffic signs, signals, and markings.</w:t>
      </w:r>
    </w:p>
    <w:p w14:paraId="05A48725" w14:textId="77777777" w:rsidR="00636F79" w:rsidRDefault="00636F79" w:rsidP="00636F79">
      <w:pPr>
        <w:rPr>
          <w:rFonts w:ascii="Calibri" w:hAnsi="Calibri" w:cs="Calibri"/>
        </w:rPr>
      </w:pPr>
      <w:r w:rsidRPr="008653BD">
        <w:rPr>
          <w:rFonts w:ascii="Calibri" w:hAnsi="Calibri" w:cs="Calibri"/>
        </w:rPr>
        <w:t xml:space="preserve">22.9 </w:t>
      </w:r>
      <w:r w:rsidRPr="008653BD">
        <w:rPr>
          <w:rFonts w:ascii="Calibri" w:hAnsi="Calibri" w:cs="Calibri"/>
        </w:rPr>
        <w:tab/>
        <w:t xml:space="preserve">  </w:t>
      </w:r>
      <w:r>
        <w:rPr>
          <w:rFonts w:ascii="Calibri" w:hAnsi="Calibri" w:cs="Calibri"/>
        </w:rPr>
        <w:t xml:space="preserve">     </w:t>
      </w:r>
      <w:r w:rsidRPr="008653BD">
        <w:rPr>
          <w:rFonts w:ascii="Calibri" w:hAnsi="Calibri" w:cs="Calibri"/>
        </w:rPr>
        <w:t xml:space="preserve">Given a driving situation, determine if a traffic law is violated as it applies to </w:t>
      </w:r>
    </w:p>
    <w:p w14:paraId="13E14EF1"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Chapter 545, Subchapter B, TC.</w:t>
      </w:r>
    </w:p>
    <w:p w14:paraId="459E2561" w14:textId="77777777" w:rsidR="00636F79" w:rsidRPr="008653BD" w:rsidRDefault="00636F79" w:rsidP="00636F79">
      <w:pPr>
        <w:rPr>
          <w:rFonts w:ascii="Calibri" w:hAnsi="Calibri" w:cs="Calibri"/>
        </w:rPr>
      </w:pPr>
      <w:r w:rsidRPr="008653BD">
        <w:rPr>
          <w:rFonts w:ascii="Calibri" w:hAnsi="Calibri" w:cs="Calibri"/>
        </w:rPr>
        <w:t xml:space="preserve">22.10     </w:t>
      </w:r>
      <w:r>
        <w:rPr>
          <w:rFonts w:ascii="Calibri" w:hAnsi="Calibri" w:cs="Calibri"/>
        </w:rPr>
        <w:t xml:space="preserve">     </w:t>
      </w:r>
      <w:r w:rsidRPr="008653BD">
        <w:rPr>
          <w:rFonts w:ascii="Calibri" w:hAnsi="Calibri" w:cs="Calibri"/>
        </w:rPr>
        <w:t xml:space="preserve">Given a driving situation, determine if a violation exists, as it applies to Chapter 545, </w:t>
      </w:r>
    </w:p>
    <w:p w14:paraId="5F0CCC0F"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Subchapter C, TC.</w:t>
      </w:r>
    </w:p>
    <w:p w14:paraId="08FD42C7" w14:textId="77777777" w:rsidR="00636F79" w:rsidRPr="008653BD" w:rsidRDefault="00636F79" w:rsidP="00636F79">
      <w:pPr>
        <w:rPr>
          <w:rFonts w:ascii="Calibri" w:hAnsi="Calibri" w:cs="Calibri"/>
        </w:rPr>
      </w:pPr>
      <w:r w:rsidRPr="008653BD">
        <w:rPr>
          <w:rFonts w:ascii="Calibri" w:hAnsi="Calibri" w:cs="Calibri"/>
        </w:rPr>
        <w:t xml:space="preserve">22.11    </w:t>
      </w:r>
      <w:r>
        <w:rPr>
          <w:rFonts w:ascii="Calibri" w:hAnsi="Calibri" w:cs="Calibri"/>
        </w:rPr>
        <w:t xml:space="preserve">     </w:t>
      </w:r>
      <w:r w:rsidRPr="008653BD">
        <w:rPr>
          <w:rFonts w:ascii="Calibri" w:hAnsi="Calibri" w:cs="Calibri"/>
        </w:rPr>
        <w:t xml:space="preserve"> Given a driving situation, determine if a violation exists as it applies to Chapter 545, </w:t>
      </w:r>
    </w:p>
    <w:p w14:paraId="76F79246"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 Subchapter D, TC.</w:t>
      </w:r>
    </w:p>
    <w:p w14:paraId="12B37A4C" w14:textId="77777777" w:rsidR="00636F79" w:rsidRPr="008653BD" w:rsidRDefault="00636F79" w:rsidP="00636F79">
      <w:pPr>
        <w:rPr>
          <w:rFonts w:ascii="Calibri" w:hAnsi="Calibri" w:cs="Calibri"/>
        </w:rPr>
      </w:pPr>
      <w:r w:rsidRPr="008653BD">
        <w:rPr>
          <w:rFonts w:ascii="Calibri" w:hAnsi="Calibri" w:cs="Calibri"/>
        </w:rPr>
        <w:t xml:space="preserve">22.12     </w:t>
      </w:r>
      <w:r>
        <w:rPr>
          <w:rFonts w:ascii="Calibri" w:hAnsi="Calibri" w:cs="Calibri"/>
        </w:rPr>
        <w:t xml:space="preserve">     </w:t>
      </w:r>
      <w:r w:rsidRPr="008653BD">
        <w:rPr>
          <w:rFonts w:ascii="Calibri" w:hAnsi="Calibri" w:cs="Calibri"/>
        </w:rPr>
        <w:t xml:space="preserve">Given a driving situation, determine if a violation exists as it applies to Chapter 545, </w:t>
      </w:r>
    </w:p>
    <w:p w14:paraId="0A677A9F"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Subchapter F, TC.</w:t>
      </w:r>
    </w:p>
    <w:p w14:paraId="3ED7E467" w14:textId="77777777" w:rsidR="00636F79" w:rsidRPr="008653BD" w:rsidRDefault="00636F79" w:rsidP="00636F79">
      <w:pPr>
        <w:rPr>
          <w:rFonts w:ascii="Calibri" w:hAnsi="Calibri" w:cs="Calibri"/>
        </w:rPr>
      </w:pPr>
      <w:r w:rsidRPr="008653BD">
        <w:rPr>
          <w:rFonts w:ascii="Calibri" w:hAnsi="Calibri" w:cs="Calibri"/>
        </w:rPr>
        <w:t xml:space="preserve">22.13     </w:t>
      </w:r>
      <w:r>
        <w:rPr>
          <w:rFonts w:ascii="Calibri" w:hAnsi="Calibri" w:cs="Calibri"/>
        </w:rPr>
        <w:t xml:space="preserve">     </w:t>
      </w:r>
      <w:r w:rsidRPr="008653BD">
        <w:rPr>
          <w:rFonts w:ascii="Calibri" w:hAnsi="Calibri" w:cs="Calibri"/>
        </w:rPr>
        <w:t xml:space="preserve">Given a driving situation, determine if a violation exists as it applies to Chapter 545, </w:t>
      </w:r>
    </w:p>
    <w:p w14:paraId="7B62178F"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Subchapter G, TC.</w:t>
      </w:r>
    </w:p>
    <w:p w14:paraId="7D2EC879" w14:textId="77777777" w:rsidR="00636F79" w:rsidRPr="008653BD" w:rsidRDefault="00636F79" w:rsidP="00636F79">
      <w:pPr>
        <w:rPr>
          <w:rFonts w:ascii="Calibri" w:hAnsi="Calibri" w:cs="Calibri"/>
        </w:rPr>
      </w:pPr>
      <w:r w:rsidRPr="008653BD">
        <w:rPr>
          <w:rFonts w:ascii="Calibri" w:hAnsi="Calibri" w:cs="Calibri"/>
        </w:rPr>
        <w:t xml:space="preserve">22.14    </w:t>
      </w:r>
      <w:r>
        <w:rPr>
          <w:rFonts w:ascii="Calibri" w:hAnsi="Calibri" w:cs="Calibri"/>
        </w:rPr>
        <w:t xml:space="preserve">     </w:t>
      </w:r>
      <w:r w:rsidRPr="008653BD">
        <w:rPr>
          <w:rFonts w:ascii="Calibri" w:hAnsi="Calibri" w:cs="Calibri"/>
        </w:rPr>
        <w:t xml:space="preserve">Given a driving situation, determine if a violation exists as it applies to Chapter 545, </w:t>
      </w:r>
    </w:p>
    <w:p w14:paraId="06CDD028"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 Subchapter H, TC.</w:t>
      </w:r>
    </w:p>
    <w:p w14:paraId="20B74E4C" w14:textId="77777777" w:rsidR="00636F79" w:rsidRDefault="00636F79" w:rsidP="00636F79">
      <w:pPr>
        <w:rPr>
          <w:rFonts w:ascii="Calibri" w:hAnsi="Calibri" w:cs="Calibri"/>
        </w:rPr>
      </w:pPr>
      <w:r w:rsidRPr="008653BD">
        <w:rPr>
          <w:rFonts w:ascii="Calibri" w:hAnsi="Calibri" w:cs="Calibri"/>
        </w:rPr>
        <w:t xml:space="preserve">22.15    </w:t>
      </w:r>
      <w:r>
        <w:rPr>
          <w:rFonts w:ascii="Calibri" w:hAnsi="Calibri" w:cs="Calibri"/>
        </w:rPr>
        <w:t xml:space="preserve">    </w:t>
      </w:r>
      <w:r w:rsidRPr="008653BD">
        <w:rPr>
          <w:rFonts w:ascii="Calibri" w:hAnsi="Calibri" w:cs="Calibri"/>
        </w:rPr>
        <w:t xml:space="preserve">Given a driving situation, determine that a violation exists as it applies to Chapter </w:t>
      </w:r>
    </w:p>
    <w:p w14:paraId="33438331" w14:textId="77777777" w:rsidR="00636F79" w:rsidRPr="008653BD" w:rsidRDefault="00636F79" w:rsidP="00636F79">
      <w:pPr>
        <w:rPr>
          <w:rFonts w:ascii="Calibri" w:hAnsi="Calibri" w:cs="Calibri"/>
        </w:rPr>
      </w:pPr>
      <w:r>
        <w:rPr>
          <w:rFonts w:ascii="Calibri" w:hAnsi="Calibri" w:cs="Calibri"/>
        </w:rPr>
        <w:t xml:space="preserve">                  545, </w:t>
      </w:r>
      <w:r w:rsidRPr="008653BD">
        <w:rPr>
          <w:rFonts w:ascii="Calibri" w:hAnsi="Calibri" w:cs="Calibri"/>
        </w:rPr>
        <w:t>Subchapter I, TC.</w:t>
      </w:r>
    </w:p>
    <w:p w14:paraId="400CB083" w14:textId="77777777" w:rsidR="00636F79" w:rsidRPr="008653BD" w:rsidRDefault="00636F79" w:rsidP="00636F79">
      <w:pPr>
        <w:rPr>
          <w:rFonts w:ascii="Calibri" w:hAnsi="Calibri" w:cs="Calibri"/>
        </w:rPr>
      </w:pPr>
      <w:r w:rsidRPr="008653BD">
        <w:rPr>
          <w:rFonts w:ascii="Calibri" w:hAnsi="Calibri" w:cs="Calibri"/>
        </w:rPr>
        <w:t xml:space="preserve">22.16   </w:t>
      </w:r>
      <w:r>
        <w:rPr>
          <w:rFonts w:ascii="Calibri" w:hAnsi="Calibri" w:cs="Calibri"/>
        </w:rPr>
        <w:t xml:space="preserve">    </w:t>
      </w:r>
      <w:r w:rsidRPr="008653BD">
        <w:rPr>
          <w:rFonts w:ascii="Calibri" w:hAnsi="Calibri" w:cs="Calibri"/>
        </w:rPr>
        <w:t xml:space="preserve"> Identify legal requirements of operating emergency vehicles.</w:t>
      </w:r>
    </w:p>
    <w:p w14:paraId="41DC76E5" w14:textId="77777777" w:rsidR="00636F79" w:rsidRPr="008653BD" w:rsidRDefault="00636F79" w:rsidP="00636F79">
      <w:pPr>
        <w:rPr>
          <w:rFonts w:ascii="Calibri" w:hAnsi="Calibri" w:cs="Calibri"/>
        </w:rPr>
      </w:pPr>
      <w:r w:rsidRPr="008653BD">
        <w:rPr>
          <w:rFonts w:ascii="Calibri" w:hAnsi="Calibri" w:cs="Calibri"/>
        </w:rPr>
        <w:t xml:space="preserve">22.17    </w:t>
      </w:r>
      <w:r>
        <w:rPr>
          <w:rFonts w:ascii="Calibri" w:hAnsi="Calibri" w:cs="Calibri"/>
        </w:rPr>
        <w:t xml:space="preserve">    </w:t>
      </w:r>
      <w:r w:rsidRPr="008653BD">
        <w:rPr>
          <w:rFonts w:ascii="Calibri" w:hAnsi="Calibri" w:cs="Calibri"/>
        </w:rPr>
        <w:t xml:space="preserve">Given a driving situation, determine if a violation exists as it applies to vehicle  </w:t>
      </w:r>
    </w:p>
    <w:p w14:paraId="41C9F8D9"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equipment standards and maintenance.</w:t>
      </w:r>
    </w:p>
    <w:p w14:paraId="7C5C6582" w14:textId="77777777" w:rsidR="00636F79" w:rsidRDefault="00636F79" w:rsidP="00636F79">
      <w:pPr>
        <w:rPr>
          <w:rFonts w:ascii="Calibri" w:hAnsi="Calibri" w:cs="Calibri"/>
        </w:rPr>
      </w:pPr>
      <w:r w:rsidRPr="008653BD">
        <w:rPr>
          <w:rFonts w:ascii="Calibri" w:hAnsi="Calibri" w:cs="Calibri"/>
        </w:rPr>
        <w:t xml:space="preserve">22.18   </w:t>
      </w:r>
      <w:r>
        <w:rPr>
          <w:rFonts w:ascii="Calibri" w:hAnsi="Calibri" w:cs="Calibri"/>
        </w:rPr>
        <w:t xml:space="preserve">    </w:t>
      </w:r>
      <w:r w:rsidRPr="008653BD">
        <w:rPr>
          <w:rFonts w:ascii="Calibri" w:hAnsi="Calibri" w:cs="Calibri"/>
        </w:rPr>
        <w:t xml:space="preserve"> Recognize the regulations relating to operation in municipalities and certain </w:t>
      </w:r>
      <w:r>
        <w:rPr>
          <w:rFonts w:ascii="Calibri" w:hAnsi="Calibri" w:cs="Calibri"/>
        </w:rPr>
        <w:t xml:space="preserve">  </w:t>
      </w:r>
    </w:p>
    <w:p w14:paraId="7FAF33C5"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counties.</w:t>
      </w:r>
    </w:p>
    <w:p w14:paraId="7F61FD08" w14:textId="77777777" w:rsidR="00636F79" w:rsidRPr="008653BD" w:rsidRDefault="00636F79" w:rsidP="00636F79">
      <w:pPr>
        <w:rPr>
          <w:rFonts w:ascii="Calibri" w:hAnsi="Calibri" w:cs="Calibri"/>
        </w:rPr>
      </w:pPr>
      <w:r w:rsidRPr="008653BD">
        <w:rPr>
          <w:rFonts w:ascii="Calibri" w:hAnsi="Calibri" w:cs="Calibri"/>
        </w:rPr>
        <w:t xml:space="preserve">22.19     </w:t>
      </w:r>
      <w:r>
        <w:rPr>
          <w:rFonts w:ascii="Calibri" w:hAnsi="Calibri" w:cs="Calibri"/>
        </w:rPr>
        <w:t xml:space="preserve">   </w:t>
      </w:r>
      <w:r w:rsidRPr="008653BD">
        <w:rPr>
          <w:rFonts w:ascii="Calibri" w:hAnsi="Calibri" w:cs="Calibri"/>
        </w:rPr>
        <w:t>Recognize the regulations relating to pedestrians.</w:t>
      </w:r>
    </w:p>
    <w:p w14:paraId="6D350E78" w14:textId="77777777" w:rsidR="00636F79" w:rsidRPr="008653BD" w:rsidRDefault="00636F79" w:rsidP="00636F79">
      <w:pPr>
        <w:rPr>
          <w:rFonts w:ascii="Calibri" w:hAnsi="Calibri" w:cs="Calibri"/>
        </w:rPr>
      </w:pPr>
      <w:r w:rsidRPr="008653BD">
        <w:rPr>
          <w:rFonts w:ascii="Calibri" w:hAnsi="Calibri" w:cs="Calibri"/>
        </w:rPr>
        <w:t xml:space="preserve">21.20    </w:t>
      </w:r>
      <w:r>
        <w:rPr>
          <w:rFonts w:ascii="Calibri" w:hAnsi="Calibri" w:cs="Calibri"/>
        </w:rPr>
        <w:t xml:space="preserve">    </w:t>
      </w:r>
      <w:r w:rsidRPr="008653BD">
        <w:rPr>
          <w:rFonts w:ascii="Calibri" w:hAnsi="Calibri" w:cs="Calibri"/>
        </w:rPr>
        <w:t xml:space="preserve">Discuss the regulations relating to arrest, and charging procedures, notices and </w:t>
      </w:r>
    </w:p>
    <w:p w14:paraId="27790775"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promises to appear.</w:t>
      </w:r>
    </w:p>
    <w:p w14:paraId="691FE2B3" w14:textId="77777777" w:rsidR="00636F79" w:rsidRDefault="00636F79" w:rsidP="00636F79">
      <w:pPr>
        <w:rPr>
          <w:rFonts w:ascii="Calibri" w:hAnsi="Calibri" w:cs="Calibri"/>
        </w:rPr>
      </w:pPr>
      <w:r w:rsidRPr="008653BD">
        <w:rPr>
          <w:rFonts w:ascii="Calibri" w:hAnsi="Calibri" w:cs="Calibri"/>
        </w:rPr>
        <w:lastRenderedPageBreak/>
        <w:t xml:space="preserve">22.21    </w:t>
      </w:r>
      <w:r>
        <w:rPr>
          <w:rFonts w:ascii="Calibri" w:hAnsi="Calibri" w:cs="Calibri"/>
        </w:rPr>
        <w:t xml:space="preserve">    Examine the Drivers Responsibility Program</w:t>
      </w:r>
    </w:p>
    <w:p w14:paraId="0748ED02" w14:textId="77777777" w:rsidR="00636F79" w:rsidRDefault="00636F79" w:rsidP="00636F79">
      <w:pPr>
        <w:rPr>
          <w:rFonts w:ascii="Calibri" w:hAnsi="Calibri" w:cs="Calibri"/>
        </w:rPr>
      </w:pPr>
      <w:r>
        <w:rPr>
          <w:rFonts w:ascii="Calibri" w:hAnsi="Calibri" w:cs="Calibri"/>
        </w:rPr>
        <w:t xml:space="preserve">22.22        </w:t>
      </w:r>
      <w:r w:rsidRPr="008653BD">
        <w:rPr>
          <w:rFonts w:ascii="Calibri" w:hAnsi="Calibri" w:cs="Calibri"/>
        </w:rPr>
        <w:t xml:space="preserve">Given a driving situation determine if a violation exists as it applies to the operation </w:t>
      </w:r>
    </w:p>
    <w:p w14:paraId="13B9227F"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of motorcycles.</w:t>
      </w:r>
    </w:p>
    <w:p w14:paraId="406D2187" w14:textId="77777777" w:rsidR="00636F79" w:rsidRDefault="00636F79" w:rsidP="00636F79">
      <w:pPr>
        <w:rPr>
          <w:rFonts w:ascii="Calibri" w:hAnsi="Calibri" w:cs="Calibri"/>
        </w:rPr>
      </w:pPr>
      <w:r>
        <w:rPr>
          <w:rFonts w:ascii="Calibri" w:hAnsi="Calibri" w:cs="Calibri"/>
        </w:rPr>
        <w:t>22.23</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Given a driving situation, determine if a violation exists as it applies to the operation </w:t>
      </w:r>
    </w:p>
    <w:p w14:paraId="35AC0525"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of off-highway vehicles.</w:t>
      </w:r>
    </w:p>
    <w:p w14:paraId="234E32C3" w14:textId="77777777" w:rsidR="00636F79" w:rsidRPr="008653BD" w:rsidRDefault="00636F79" w:rsidP="00636F79">
      <w:pPr>
        <w:rPr>
          <w:rFonts w:ascii="Calibri" w:hAnsi="Calibri" w:cs="Calibri"/>
        </w:rPr>
      </w:pPr>
      <w:r>
        <w:rPr>
          <w:rFonts w:ascii="Calibri" w:hAnsi="Calibri" w:cs="Calibri"/>
        </w:rPr>
        <w:t>22.24</w:t>
      </w:r>
      <w:r w:rsidRPr="008653BD">
        <w:rPr>
          <w:rFonts w:ascii="Calibri" w:hAnsi="Calibri" w:cs="Calibri"/>
        </w:rPr>
        <w:t xml:space="preserve">    </w:t>
      </w:r>
      <w:r>
        <w:rPr>
          <w:rFonts w:ascii="Calibri" w:hAnsi="Calibri" w:cs="Calibri"/>
        </w:rPr>
        <w:t xml:space="preserve">    </w:t>
      </w:r>
      <w:r w:rsidRPr="008653BD">
        <w:rPr>
          <w:rFonts w:ascii="Calibri" w:hAnsi="Calibri" w:cs="Calibri"/>
        </w:rPr>
        <w:t>Review the regulations related to privileged parking.</w:t>
      </w:r>
    </w:p>
    <w:p w14:paraId="09FE1FE9" w14:textId="77777777" w:rsidR="00636F79" w:rsidRPr="008653BD" w:rsidRDefault="00636F79" w:rsidP="00636F79">
      <w:pPr>
        <w:rPr>
          <w:rFonts w:ascii="Calibri" w:hAnsi="Calibri" w:cs="Calibri"/>
        </w:rPr>
      </w:pPr>
      <w:r>
        <w:rPr>
          <w:rFonts w:ascii="Calibri" w:hAnsi="Calibri" w:cs="Calibri"/>
        </w:rPr>
        <w:t>22.25</w:t>
      </w:r>
      <w:r w:rsidRPr="008653BD">
        <w:rPr>
          <w:rFonts w:ascii="Calibri" w:hAnsi="Calibri" w:cs="Calibri"/>
        </w:rPr>
        <w:t xml:space="preserve">    </w:t>
      </w:r>
      <w:r>
        <w:rPr>
          <w:rFonts w:ascii="Calibri" w:hAnsi="Calibri" w:cs="Calibri"/>
        </w:rPr>
        <w:t xml:space="preserve">    </w:t>
      </w:r>
      <w:r w:rsidRPr="008653BD">
        <w:rPr>
          <w:rFonts w:ascii="Calibri" w:hAnsi="Calibri" w:cs="Calibri"/>
        </w:rPr>
        <w:t>Describe the regulations related to abandoned motor vehicles.</w:t>
      </w:r>
    </w:p>
    <w:p w14:paraId="751AE28A" w14:textId="77777777" w:rsidR="00636F79" w:rsidRPr="008653BD" w:rsidRDefault="00636F79" w:rsidP="00636F79">
      <w:pPr>
        <w:rPr>
          <w:rFonts w:ascii="Calibri" w:hAnsi="Calibri" w:cs="Calibri"/>
        </w:rPr>
      </w:pPr>
      <w:r w:rsidRPr="008653BD">
        <w:rPr>
          <w:rFonts w:ascii="Calibri" w:hAnsi="Calibri" w:cs="Calibri"/>
        </w:rPr>
        <w:t>22.2</w:t>
      </w:r>
      <w:r>
        <w:rPr>
          <w:rFonts w:ascii="Calibri" w:hAnsi="Calibri" w:cs="Calibri"/>
        </w:rPr>
        <w:t xml:space="preserve">6   </w:t>
      </w:r>
      <w:r w:rsidRPr="008653BD">
        <w:rPr>
          <w:rFonts w:ascii="Calibri" w:hAnsi="Calibri" w:cs="Calibri"/>
        </w:rPr>
        <w:t xml:space="preserve"> </w:t>
      </w:r>
      <w:r>
        <w:rPr>
          <w:rFonts w:ascii="Calibri" w:hAnsi="Calibri" w:cs="Calibri"/>
        </w:rPr>
        <w:t xml:space="preserve">    </w:t>
      </w:r>
      <w:r w:rsidRPr="008653BD">
        <w:rPr>
          <w:rFonts w:ascii="Calibri" w:hAnsi="Calibri" w:cs="Calibri"/>
        </w:rPr>
        <w:t>Discuss the requirement for registration of vehicles.</w:t>
      </w:r>
    </w:p>
    <w:p w14:paraId="2371D17A" w14:textId="77777777" w:rsidR="00636F79" w:rsidRPr="008653BD" w:rsidRDefault="00636F79" w:rsidP="00636F79">
      <w:pPr>
        <w:rPr>
          <w:rFonts w:ascii="Calibri" w:hAnsi="Calibri" w:cs="Calibri"/>
        </w:rPr>
      </w:pPr>
      <w:r>
        <w:rPr>
          <w:rFonts w:ascii="Calibri" w:hAnsi="Calibri" w:cs="Calibri"/>
        </w:rPr>
        <w:t>22.27</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Describe the regulations regarding liability insurance for motor vehicles and financial </w:t>
      </w:r>
    </w:p>
    <w:p w14:paraId="607E0D36"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responsibility.</w:t>
      </w:r>
    </w:p>
    <w:p w14:paraId="5ECDACED" w14:textId="77777777" w:rsidR="00636F79" w:rsidRPr="008653BD" w:rsidRDefault="00636F79" w:rsidP="00636F79">
      <w:pPr>
        <w:rPr>
          <w:rFonts w:ascii="Calibri" w:hAnsi="Calibri" w:cs="Calibri"/>
        </w:rPr>
      </w:pPr>
      <w:r>
        <w:rPr>
          <w:rFonts w:ascii="Calibri" w:hAnsi="Calibri" w:cs="Calibri"/>
        </w:rPr>
        <w:t>22.28</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Given a situation involving warning signs and devices, determine if a violation of law </w:t>
      </w:r>
    </w:p>
    <w:p w14:paraId="136FF7E9"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exists.</w:t>
      </w:r>
    </w:p>
    <w:p w14:paraId="49866A21" w14:textId="77777777" w:rsidR="00636F79" w:rsidRPr="008653BD" w:rsidRDefault="00636F79" w:rsidP="00636F79">
      <w:pPr>
        <w:rPr>
          <w:rFonts w:ascii="Calibri" w:hAnsi="Calibri" w:cs="Calibri"/>
        </w:rPr>
      </w:pPr>
      <w:r>
        <w:rPr>
          <w:rFonts w:ascii="Calibri" w:hAnsi="Calibri" w:cs="Calibri"/>
        </w:rPr>
        <w:t>22.29</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Review regulations related to the removal of injurious materials and wrecked or </w:t>
      </w:r>
    </w:p>
    <w:p w14:paraId="44A24E94"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damaged vehicles from the highway.</w:t>
      </w:r>
    </w:p>
    <w:p w14:paraId="21AD4E65" w14:textId="77777777" w:rsidR="00636F79" w:rsidRPr="008653BD" w:rsidRDefault="00636F79" w:rsidP="00636F79">
      <w:pPr>
        <w:tabs>
          <w:tab w:val="left" w:pos="6480"/>
        </w:tabs>
        <w:jc w:val="both"/>
        <w:rPr>
          <w:rFonts w:ascii="Calibri" w:hAnsi="Calibri" w:cs="Calibri"/>
          <w:bCs/>
        </w:rPr>
      </w:pPr>
      <w:r>
        <w:rPr>
          <w:rFonts w:ascii="Calibri" w:hAnsi="Calibri" w:cs="Calibri"/>
          <w:bCs/>
        </w:rPr>
        <w:t>22.30</w:t>
      </w: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Discuss the concept of Implied Consent.</w:t>
      </w:r>
    </w:p>
    <w:p w14:paraId="10A54F3D" w14:textId="77777777" w:rsidR="00636F79" w:rsidRPr="008653BD" w:rsidRDefault="00636F79" w:rsidP="00636F79">
      <w:pPr>
        <w:tabs>
          <w:tab w:val="left" w:pos="6480"/>
        </w:tabs>
        <w:jc w:val="both"/>
        <w:rPr>
          <w:rFonts w:ascii="Calibri" w:hAnsi="Calibri" w:cs="Calibri"/>
          <w:b/>
          <w:bCs/>
        </w:rPr>
      </w:pPr>
    </w:p>
    <w:p w14:paraId="30DD82C5" w14:textId="77777777" w:rsidR="00636F79" w:rsidRDefault="00636F79" w:rsidP="00636F79">
      <w:pPr>
        <w:tabs>
          <w:tab w:val="left" w:pos="6480"/>
        </w:tabs>
        <w:rPr>
          <w:rFonts w:ascii="Calibri" w:hAnsi="Calibri" w:cs="Calibri"/>
        </w:rPr>
      </w:pPr>
      <w:r>
        <w:rPr>
          <w:rFonts w:ascii="Calibri" w:hAnsi="Calibri" w:cs="Calibri"/>
        </w:rPr>
        <w:t>21.31</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 Illustrate a working knowledge of the laws, methods, and techniques relative to </w:t>
      </w:r>
      <w:r>
        <w:rPr>
          <w:rFonts w:ascii="Calibri" w:hAnsi="Calibri" w:cs="Calibri"/>
        </w:rPr>
        <w:t xml:space="preserve">  </w:t>
      </w:r>
    </w:p>
    <w:p w14:paraId="3CEE8E77" w14:textId="77777777" w:rsidR="00636F79" w:rsidRPr="008653BD" w:rsidRDefault="00636F79" w:rsidP="00636F79">
      <w:pPr>
        <w:tabs>
          <w:tab w:val="left" w:pos="6480"/>
        </w:tabs>
        <w:rPr>
          <w:rFonts w:ascii="Calibri" w:hAnsi="Calibri" w:cs="Calibri"/>
        </w:rPr>
      </w:pPr>
      <w:r>
        <w:rPr>
          <w:rFonts w:ascii="Calibri" w:hAnsi="Calibri" w:cs="Calibri"/>
        </w:rPr>
        <w:t xml:space="preserve">                 </w:t>
      </w:r>
      <w:r w:rsidRPr="008653BD">
        <w:rPr>
          <w:rFonts w:ascii="Calibri" w:hAnsi="Calibri" w:cs="Calibri"/>
        </w:rPr>
        <w:t>crash  investigation to include when and where the TC applies in crash investigation.</w:t>
      </w:r>
    </w:p>
    <w:p w14:paraId="26DC4F56" w14:textId="77777777" w:rsidR="00636F79" w:rsidRPr="008653BD" w:rsidRDefault="00636F79" w:rsidP="00636F79">
      <w:pPr>
        <w:rPr>
          <w:rFonts w:ascii="Calibri" w:hAnsi="Calibri" w:cs="Calibri"/>
        </w:rPr>
      </w:pPr>
      <w:r>
        <w:rPr>
          <w:rFonts w:ascii="Calibri" w:hAnsi="Calibri" w:cs="Calibri"/>
        </w:rPr>
        <w:t>22.32</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Apply the procedures for responding to and managing the crash scene. </w:t>
      </w:r>
    </w:p>
    <w:p w14:paraId="6CDC637E" w14:textId="77777777" w:rsidR="00636F79" w:rsidRPr="008653BD" w:rsidRDefault="00636F79" w:rsidP="00636F79">
      <w:pPr>
        <w:rPr>
          <w:rFonts w:ascii="Calibri" w:hAnsi="Calibri" w:cs="Calibri"/>
        </w:rPr>
      </w:pPr>
      <w:r>
        <w:rPr>
          <w:rFonts w:ascii="Calibri" w:hAnsi="Calibri" w:cs="Calibri"/>
        </w:rPr>
        <w:t>22.33</w:t>
      </w:r>
      <w:r w:rsidRPr="008653BD">
        <w:rPr>
          <w:rFonts w:ascii="Calibri" w:hAnsi="Calibri" w:cs="Calibri"/>
        </w:rPr>
        <w:t xml:space="preserve">    </w:t>
      </w:r>
      <w:r>
        <w:rPr>
          <w:rFonts w:ascii="Calibri" w:hAnsi="Calibri" w:cs="Calibri"/>
        </w:rPr>
        <w:t xml:space="preserve">    </w:t>
      </w:r>
      <w:r w:rsidRPr="008653BD">
        <w:rPr>
          <w:rFonts w:ascii="Calibri" w:hAnsi="Calibri" w:cs="Calibri"/>
        </w:rPr>
        <w:t>Describe procedures for interviewing driver, complainant, and witnesses.</w:t>
      </w:r>
    </w:p>
    <w:p w14:paraId="5DE1BD07" w14:textId="77777777" w:rsidR="00636F79" w:rsidRPr="008653BD" w:rsidRDefault="00636F79" w:rsidP="00636F79">
      <w:pPr>
        <w:rPr>
          <w:rFonts w:ascii="Calibri" w:hAnsi="Calibri" w:cs="Calibri"/>
        </w:rPr>
      </w:pPr>
      <w:r>
        <w:rPr>
          <w:rFonts w:ascii="Calibri" w:hAnsi="Calibri" w:cs="Calibri"/>
        </w:rPr>
        <w:t>22.34</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 Identify and apply methods of measuring the crash scene and collecting any physical </w:t>
      </w:r>
    </w:p>
    <w:p w14:paraId="381D90E2" w14:textId="77777777" w:rsidR="00636F79" w:rsidRPr="008653BD" w:rsidRDefault="00636F79" w:rsidP="00636F79">
      <w:pPr>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evidence.</w:t>
      </w:r>
    </w:p>
    <w:p w14:paraId="614BF1AF" w14:textId="77777777" w:rsidR="00636F79" w:rsidRPr="008653BD" w:rsidRDefault="00636F79" w:rsidP="00066AA2">
      <w:pPr>
        <w:numPr>
          <w:ilvl w:val="1"/>
          <w:numId w:val="45"/>
        </w:numPr>
        <w:rPr>
          <w:rFonts w:ascii="Calibri" w:hAnsi="Calibri" w:cs="Calibri"/>
        </w:rPr>
      </w:pPr>
      <w:r>
        <w:rPr>
          <w:rFonts w:ascii="Calibri" w:hAnsi="Calibri" w:cs="Calibri"/>
        </w:rPr>
        <w:t xml:space="preserve">     </w:t>
      </w:r>
      <w:r w:rsidRPr="008653BD">
        <w:rPr>
          <w:rFonts w:ascii="Calibri" w:hAnsi="Calibri" w:cs="Calibri"/>
        </w:rPr>
        <w:t>Recognize the Texas Peace Officer Crash Report CR3</w:t>
      </w:r>
    </w:p>
    <w:p w14:paraId="3983C0A2" w14:textId="77777777" w:rsidR="00636F79" w:rsidRPr="008653BD" w:rsidRDefault="00636F79" w:rsidP="00066AA2">
      <w:pPr>
        <w:pStyle w:val="BodyText2"/>
        <w:numPr>
          <w:ilvl w:val="1"/>
          <w:numId w:val="45"/>
        </w:numPr>
        <w:spacing w:line="240" w:lineRule="auto"/>
        <w:rPr>
          <w:rFonts w:ascii="Calibri" w:hAnsi="Calibri" w:cs="Calibri"/>
          <w:iCs/>
        </w:rPr>
      </w:pPr>
      <w:r>
        <w:rPr>
          <w:rFonts w:ascii="Calibri" w:hAnsi="Calibri" w:cs="Calibri"/>
          <w:iCs/>
        </w:rPr>
        <w:t xml:space="preserve">     </w:t>
      </w:r>
      <w:r w:rsidRPr="008653BD">
        <w:rPr>
          <w:rFonts w:ascii="Calibri" w:hAnsi="Calibri" w:cs="Calibri"/>
          <w:iCs/>
        </w:rPr>
        <w:t xml:space="preserve">Compile methods of traffic crash management and investigation </w:t>
      </w:r>
    </w:p>
    <w:p w14:paraId="0E81DC93" w14:textId="77777777" w:rsidR="00636F79" w:rsidRPr="008653BD" w:rsidRDefault="00636F79" w:rsidP="00636F79">
      <w:pPr>
        <w:tabs>
          <w:tab w:val="left" w:pos="6480"/>
        </w:tabs>
        <w:rPr>
          <w:rFonts w:ascii="Calibri" w:hAnsi="Calibri" w:cs="Calibri"/>
        </w:rPr>
      </w:pPr>
      <w:r>
        <w:rPr>
          <w:rFonts w:ascii="Calibri" w:hAnsi="Calibri" w:cs="Calibri"/>
        </w:rPr>
        <w:t>22.37</w:t>
      </w:r>
      <w:r w:rsidRPr="008653BD">
        <w:rPr>
          <w:rFonts w:ascii="Calibri" w:hAnsi="Calibri" w:cs="Calibri"/>
        </w:rPr>
        <w:t xml:space="preserve">  </w:t>
      </w:r>
      <w:r>
        <w:rPr>
          <w:rFonts w:ascii="Calibri" w:hAnsi="Calibri" w:cs="Calibri"/>
        </w:rPr>
        <w:t xml:space="preserve">      </w:t>
      </w:r>
      <w:r w:rsidRPr="008653BD">
        <w:rPr>
          <w:rFonts w:ascii="Calibri" w:hAnsi="Calibri" w:cs="Calibri"/>
        </w:rPr>
        <w:t>Control and direct traffic in a safe and legal manner.</w:t>
      </w:r>
    </w:p>
    <w:p w14:paraId="26F79F16" w14:textId="77777777" w:rsidR="00636F79" w:rsidRPr="008653BD" w:rsidRDefault="00636F79" w:rsidP="00636F79">
      <w:pPr>
        <w:ind w:hanging="15"/>
        <w:rPr>
          <w:rFonts w:ascii="Calibri" w:hAnsi="Calibri" w:cs="Calibri"/>
        </w:rPr>
      </w:pPr>
      <w:r>
        <w:rPr>
          <w:rFonts w:ascii="Calibri" w:hAnsi="Calibri" w:cs="Calibri"/>
        </w:rPr>
        <w:t>22.38</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Describe the legal authority to establish effective traffic flow based on situational </w:t>
      </w:r>
    </w:p>
    <w:p w14:paraId="049EE4DD" w14:textId="77777777" w:rsidR="00636F79" w:rsidRPr="008653BD" w:rsidRDefault="00636F79" w:rsidP="00636F79">
      <w:pPr>
        <w:ind w:hanging="15"/>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priorities. </w:t>
      </w:r>
    </w:p>
    <w:p w14:paraId="5EBEABE7" w14:textId="77777777" w:rsidR="00636F79" w:rsidRPr="008653BD" w:rsidRDefault="00636F79" w:rsidP="00636F79">
      <w:pPr>
        <w:ind w:hanging="15"/>
        <w:rPr>
          <w:rFonts w:ascii="Calibri" w:hAnsi="Calibri" w:cs="Calibri"/>
        </w:rPr>
      </w:pPr>
      <w:r>
        <w:rPr>
          <w:rFonts w:ascii="Calibri" w:hAnsi="Calibri" w:cs="Calibri"/>
        </w:rPr>
        <w:t>22.39</w:t>
      </w: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Review directing/controlling traffic while using appropriate positioning, signals, and </w:t>
      </w:r>
    </w:p>
    <w:p w14:paraId="53D5B0E8" w14:textId="77777777" w:rsidR="00636F79" w:rsidRPr="008653BD" w:rsidRDefault="00636F79" w:rsidP="00636F79">
      <w:pPr>
        <w:ind w:hanging="15"/>
        <w:rPr>
          <w:rFonts w:ascii="Calibri" w:hAnsi="Calibri" w:cs="Calibri"/>
        </w:rPr>
      </w:pPr>
      <w:r w:rsidRPr="008653BD">
        <w:rPr>
          <w:rFonts w:ascii="Calibri" w:hAnsi="Calibri" w:cs="Calibri"/>
        </w:rPr>
        <w:t xml:space="preserve">             </w:t>
      </w:r>
      <w:r>
        <w:rPr>
          <w:rFonts w:ascii="Calibri" w:hAnsi="Calibri" w:cs="Calibri"/>
        </w:rPr>
        <w:t xml:space="preserve">     </w:t>
      </w:r>
      <w:r w:rsidRPr="008653BD">
        <w:rPr>
          <w:rFonts w:ascii="Calibri" w:hAnsi="Calibri" w:cs="Calibri"/>
        </w:rPr>
        <w:t xml:space="preserve">equipment. </w:t>
      </w:r>
    </w:p>
    <w:p w14:paraId="47F09503"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73918108" w14:textId="77777777" w:rsidR="00636F79" w:rsidRPr="008653BD" w:rsidRDefault="00636F79" w:rsidP="00066AA2">
      <w:pPr>
        <w:pStyle w:val="ListParagraph"/>
        <w:numPr>
          <w:ilvl w:val="0"/>
          <w:numId w:val="45"/>
        </w:numPr>
        <w:spacing w:after="160" w:line="259" w:lineRule="auto"/>
        <w:rPr>
          <w:rFonts w:cs="Calibri"/>
          <w:b/>
        </w:rPr>
      </w:pPr>
      <w:r w:rsidRPr="008653BD">
        <w:rPr>
          <w:rFonts w:cs="Calibri"/>
          <w:b/>
        </w:rPr>
        <w:t>Intoxicated Driver (SFST)</w:t>
      </w:r>
      <w:r w:rsidRPr="008653BD">
        <w:rPr>
          <w:rFonts w:cs="Calibri"/>
          <w:b/>
        </w:rPr>
        <w:tab/>
      </w:r>
    </w:p>
    <w:p w14:paraId="30101428" w14:textId="77777777" w:rsidR="00636F79" w:rsidRPr="008653BD" w:rsidRDefault="00636F79" w:rsidP="00636F79">
      <w:pPr>
        <w:rPr>
          <w:rFonts w:ascii="Calibri" w:hAnsi="Calibri" w:cs="Calibri"/>
        </w:rPr>
      </w:pPr>
      <w:r w:rsidRPr="008653BD">
        <w:rPr>
          <w:rFonts w:ascii="Calibri" w:hAnsi="Calibri" w:cs="Calibri"/>
        </w:rPr>
        <w:lastRenderedPageBreak/>
        <w:t>Unit Goal: Demonstrate and apply a working knowledge of the detection, apprehension and arrest of the intoxicated driver.</w:t>
      </w:r>
    </w:p>
    <w:p w14:paraId="73E20CEF" w14:textId="77777777" w:rsidR="00636F79" w:rsidRPr="008653BD" w:rsidRDefault="00636F79" w:rsidP="00636F79">
      <w:pPr>
        <w:tabs>
          <w:tab w:val="left" w:pos="6480"/>
        </w:tabs>
        <w:rPr>
          <w:rFonts w:ascii="Calibri" w:hAnsi="Calibri" w:cs="Calibri"/>
        </w:rPr>
      </w:pPr>
      <w:r w:rsidRPr="008653BD">
        <w:rPr>
          <w:rFonts w:ascii="Calibri" w:hAnsi="Calibri" w:cs="Calibri"/>
        </w:rPr>
        <w:t xml:space="preserve">23.1               Successful completion of the National Highway Traffic Safety Administration      </w:t>
      </w:r>
    </w:p>
    <w:p w14:paraId="421714D3" w14:textId="77777777" w:rsidR="00636F79" w:rsidRPr="008653BD" w:rsidRDefault="00636F79" w:rsidP="00636F79">
      <w:pPr>
        <w:tabs>
          <w:tab w:val="left" w:pos="6480"/>
        </w:tabs>
        <w:rPr>
          <w:rFonts w:ascii="Calibri" w:hAnsi="Calibri" w:cs="Calibri"/>
        </w:rPr>
      </w:pPr>
      <w:r w:rsidRPr="008653BD">
        <w:rPr>
          <w:rFonts w:ascii="Calibri" w:hAnsi="Calibri" w:cs="Calibri"/>
        </w:rPr>
        <w:t xml:space="preserve">                       (NHTSA) SFST Course</w:t>
      </w:r>
    </w:p>
    <w:p w14:paraId="0A86C0FE" w14:textId="77777777" w:rsidR="00636F79" w:rsidRPr="008653BD" w:rsidRDefault="00636F79" w:rsidP="00636F79">
      <w:pPr>
        <w:tabs>
          <w:tab w:val="left" w:pos="6480"/>
        </w:tabs>
        <w:rPr>
          <w:rFonts w:ascii="Calibri" w:hAnsi="Calibri" w:cs="Calibri"/>
        </w:rPr>
      </w:pPr>
      <w:r w:rsidRPr="008653BD">
        <w:rPr>
          <w:rFonts w:ascii="Calibri" w:hAnsi="Calibri" w:cs="Calibri"/>
        </w:rPr>
        <w:t>23.2               Discuss the Chemical Tests</w:t>
      </w:r>
    </w:p>
    <w:p w14:paraId="6EA677AF" w14:textId="77777777" w:rsidR="00636F79" w:rsidRPr="008653BD" w:rsidRDefault="00636F79" w:rsidP="00636F79">
      <w:pPr>
        <w:rPr>
          <w:rFonts w:ascii="Calibri" w:hAnsi="Calibri" w:cs="Calibri"/>
        </w:rPr>
      </w:pPr>
      <w:r w:rsidRPr="008653BD">
        <w:rPr>
          <w:rFonts w:ascii="Calibri" w:hAnsi="Calibri" w:cs="Calibri"/>
        </w:rPr>
        <w:t>23.3               Recognize and prepare necessary forms concerning the intoxicated driver.</w:t>
      </w:r>
    </w:p>
    <w:p w14:paraId="034A633F" w14:textId="77777777" w:rsidR="00636F79" w:rsidRPr="008653BD" w:rsidRDefault="00636F79" w:rsidP="00636F79">
      <w:pPr>
        <w:rPr>
          <w:rFonts w:ascii="Calibri" w:hAnsi="Calibri" w:cs="Calibri"/>
        </w:rPr>
      </w:pPr>
      <w:r w:rsidRPr="008653BD">
        <w:rPr>
          <w:rFonts w:ascii="Calibri" w:hAnsi="Calibri" w:cs="Calibri"/>
        </w:rPr>
        <w:t xml:space="preserve">23.4               Identify the laws allowing dangerous drivers to borrow motor vehicles and  </w:t>
      </w:r>
    </w:p>
    <w:p w14:paraId="57CE264D" w14:textId="77777777" w:rsidR="00636F79" w:rsidRPr="008653BD" w:rsidRDefault="00636F79" w:rsidP="00636F79">
      <w:pPr>
        <w:rPr>
          <w:rFonts w:ascii="Calibri" w:hAnsi="Calibri" w:cs="Calibri"/>
        </w:rPr>
      </w:pPr>
      <w:r w:rsidRPr="008653BD">
        <w:rPr>
          <w:rFonts w:ascii="Calibri" w:hAnsi="Calibri" w:cs="Calibri"/>
        </w:rPr>
        <w:t xml:space="preserve">                       forfeiture.</w:t>
      </w:r>
    </w:p>
    <w:p w14:paraId="1AA03D95"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10672CF0" w14:textId="77777777" w:rsidR="00636F79" w:rsidRPr="008653BD" w:rsidRDefault="00636F79" w:rsidP="00636F79">
      <w:pPr>
        <w:rPr>
          <w:rFonts w:ascii="Calibri" w:hAnsi="Calibri" w:cs="Calibri"/>
          <w:b/>
          <w:u w:val="single"/>
        </w:rPr>
      </w:pPr>
      <w:r w:rsidRPr="008653BD">
        <w:rPr>
          <w:rFonts w:ascii="Calibri" w:hAnsi="Calibri" w:cs="Calibri"/>
          <w:b/>
          <w:u w:val="single"/>
        </w:rPr>
        <w:t>Module G</w:t>
      </w:r>
      <w:r w:rsidRPr="008653BD">
        <w:rPr>
          <w:rFonts w:ascii="Calibri" w:hAnsi="Calibri" w:cs="Calibri"/>
          <w:b/>
          <w:u w:val="single"/>
        </w:rPr>
        <w:tab/>
        <w:t>Communication/Language</w:t>
      </w:r>
    </w:p>
    <w:p w14:paraId="6133A251" w14:textId="77777777" w:rsidR="00636F79" w:rsidRPr="008653BD" w:rsidRDefault="00636F79" w:rsidP="00066AA2">
      <w:pPr>
        <w:pStyle w:val="ListParagraph"/>
        <w:numPr>
          <w:ilvl w:val="0"/>
          <w:numId w:val="45"/>
        </w:numPr>
        <w:spacing w:after="160" w:line="259" w:lineRule="auto"/>
        <w:rPr>
          <w:rFonts w:cs="Calibri"/>
          <w:b/>
        </w:rPr>
      </w:pPr>
      <w:r w:rsidRPr="008653BD">
        <w:rPr>
          <w:rFonts w:cs="Calibri"/>
          <w:b/>
        </w:rPr>
        <w:t>Written Communication</w:t>
      </w:r>
    </w:p>
    <w:p w14:paraId="14E6E0EF" w14:textId="77777777" w:rsidR="00636F79" w:rsidRPr="008653BD" w:rsidRDefault="00636F79" w:rsidP="00636F79">
      <w:pPr>
        <w:rPr>
          <w:rFonts w:ascii="Calibri" w:hAnsi="Calibri" w:cs="Calibri"/>
        </w:rPr>
      </w:pPr>
      <w:r w:rsidRPr="008653BD">
        <w:rPr>
          <w:rFonts w:ascii="Calibri" w:hAnsi="Calibri" w:cs="Calibri"/>
        </w:rPr>
        <w:t xml:space="preserve">Unit Goal </w:t>
      </w:r>
      <w:r w:rsidRPr="008653BD">
        <w:rPr>
          <w:rFonts w:ascii="Calibri" w:hAnsi="Calibri" w:cs="Calibri"/>
          <w:bCs/>
        </w:rPr>
        <w:t xml:space="preserve"> The student will demonstrate effective written communication skills.</w:t>
      </w:r>
    </w:p>
    <w:p w14:paraId="784FECB0" w14:textId="77777777" w:rsidR="00636F79" w:rsidRPr="008653BD" w:rsidRDefault="00636F79" w:rsidP="00636F79">
      <w:pPr>
        <w:ind w:left="-144" w:firstLine="144"/>
        <w:jc w:val="both"/>
        <w:rPr>
          <w:rFonts w:ascii="Calibri" w:hAnsi="Calibri" w:cs="Calibri"/>
        </w:rPr>
      </w:pPr>
      <w:r w:rsidRPr="008653BD">
        <w:rPr>
          <w:rFonts w:ascii="Calibri" w:hAnsi="Calibri" w:cs="Calibri"/>
        </w:rPr>
        <w:t>24.1              Identify the Components of a Sentence:</w:t>
      </w:r>
    </w:p>
    <w:p w14:paraId="2D382129" w14:textId="77777777" w:rsidR="00636F79" w:rsidRPr="008653BD" w:rsidRDefault="00636F79" w:rsidP="00636F79">
      <w:pPr>
        <w:rPr>
          <w:rFonts w:ascii="Calibri" w:hAnsi="Calibri" w:cs="Calibri"/>
        </w:rPr>
      </w:pPr>
      <w:r w:rsidRPr="008653BD">
        <w:rPr>
          <w:rFonts w:ascii="Calibri" w:hAnsi="Calibri" w:cs="Calibri"/>
          <w:bCs/>
        </w:rPr>
        <w:t>24.2              Identify the process of writing complete sentences</w:t>
      </w:r>
      <w:r w:rsidRPr="008653BD">
        <w:rPr>
          <w:rFonts w:ascii="Calibri" w:hAnsi="Calibri" w:cs="Calibri"/>
        </w:rPr>
        <w:t>.</w:t>
      </w:r>
    </w:p>
    <w:p w14:paraId="5D5CFA3C" w14:textId="77777777" w:rsidR="00636F79" w:rsidRPr="008653BD" w:rsidRDefault="00636F79" w:rsidP="00636F79">
      <w:pPr>
        <w:ind w:left="-144"/>
        <w:rPr>
          <w:rFonts w:ascii="Calibri" w:hAnsi="Calibri" w:cs="Calibri"/>
        </w:rPr>
      </w:pPr>
      <w:r w:rsidRPr="008653BD">
        <w:rPr>
          <w:rFonts w:ascii="Calibri" w:hAnsi="Calibri" w:cs="Calibri"/>
        </w:rPr>
        <w:t xml:space="preserve">   </w:t>
      </w:r>
      <w:r w:rsidRPr="008653BD">
        <w:rPr>
          <w:rFonts w:ascii="Calibri" w:hAnsi="Calibri" w:cs="Calibri"/>
          <w:bCs/>
        </w:rPr>
        <w:t>24.3              Recognize sentence clarity problems and correct them.</w:t>
      </w:r>
    </w:p>
    <w:p w14:paraId="52F8AF8E" w14:textId="77777777" w:rsidR="00636F79" w:rsidRPr="008653BD" w:rsidRDefault="00636F79" w:rsidP="00636F79">
      <w:pPr>
        <w:rPr>
          <w:rFonts w:ascii="Calibri" w:hAnsi="Calibri" w:cs="Calibri"/>
        </w:rPr>
      </w:pPr>
      <w:r w:rsidRPr="008653BD">
        <w:rPr>
          <w:rFonts w:ascii="Calibri" w:hAnsi="Calibri" w:cs="Calibri"/>
          <w:bCs/>
        </w:rPr>
        <w:t>24.4              Discuss the appropriate use of punctuation.</w:t>
      </w:r>
    </w:p>
    <w:p w14:paraId="2973B9AC" w14:textId="77777777" w:rsidR="00636F79" w:rsidRPr="008653BD" w:rsidRDefault="00636F79" w:rsidP="00636F79">
      <w:pPr>
        <w:rPr>
          <w:rFonts w:ascii="Calibri" w:hAnsi="Calibri" w:cs="Calibri"/>
        </w:rPr>
      </w:pPr>
      <w:r w:rsidRPr="008653BD">
        <w:rPr>
          <w:rFonts w:ascii="Calibri" w:hAnsi="Calibri" w:cs="Calibri"/>
        </w:rPr>
        <w:t>24.5              Describe the critical nature of effective field notes.</w:t>
      </w:r>
    </w:p>
    <w:p w14:paraId="57A6C237" w14:textId="77777777" w:rsidR="00636F79" w:rsidRPr="008653BD" w:rsidRDefault="00636F79" w:rsidP="00636F79">
      <w:pPr>
        <w:rPr>
          <w:rFonts w:ascii="Calibri" w:hAnsi="Calibri" w:cs="Calibri"/>
          <w:bCs/>
        </w:rPr>
      </w:pPr>
      <w:r w:rsidRPr="008653BD">
        <w:rPr>
          <w:rFonts w:ascii="Calibri" w:hAnsi="Calibri" w:cs="Calibri"/>
        </w:rPr>
        <w:t xml:space="preserve">24.6              </w:t>
      </w:r>
      <w:r w:rsidRPr="008653BD">
        <w:rPr>
          <w:rFonts w:ascii="Calibri" w:hAnsi="Calibri" w:cs="Calibri"/>
          <w:bCs/>
        </w:rPr>
        <w:t>Demonstrate observation and descriptive skills.</w:t>
      </w:r>
    </w:p>
    <w:p w14:paraId="3375A3CE" w14:textId="77777777" w:rsidR="00636F79" w:rsidRPr="008653BD" w:rsidRDefault="00636F79" w:rsidP="00636F79">
      <w:pPr>
        <w:rPr>
          <w:rFonts w:ascii="Calibri" w:hAnsi="Calibri" w:cs="Calibri"/>
          <w:bCs/>
        </w:rPr>
      </w:pPr>
      <w:r w:rsidRPr="008653BD">
        <w:rPr>
          <w:rFonts w:ascii="Calibri" w:hAnsi="Calibri" w:cs="Calibri"/>
        </w:rPr>
        <w:t xml:space="preserve">24.7              </w:t>
      </w:r>
      <w:r w:rsidRPr="008653BD">
        <w:rPr>
          <w:rFonts w:ascii="Calibri" w:hAnsi="Calibri" w:cs="Calibri"/>
          <w:bCs/>
        </w:rPr>
        <w:t xml:space="preserve">List the types of information that should be entered into the officer’s field  </w:t>
      </w:r>
    </w:p>
    <w:p w14:paraId="4319D7EC" w14:textId="77777777" w:rsidR="00636F79" w:rsidRPr="008653BD" w:rsidRDefault="00636F79" w:rsidP="00636F79">
      <w:pPr>
        <w:rPr>
          <w:rFonts w:ascii="Calibri" w:hAnsi="Calibri" w:cs="Calibri"/>
          <w:bCs/>
        </w:rPr>
      </w:pPr>
      <w:r w:rsidRPr="008653BD">
        <w:rPr>
          <w:rFonts w:ascii="Calibri" w:hAnsi="Calibri" w:cs="Calibri"/>
          <w:bCs/>
        </w:rPr>
        <w:t xml:space="preserve">                      notebook.</w:t>
      </w:r>
    </w:p>
    <w:p w14:paraId="517D5A84" w14:textId="77777777" w:rsidR="00636F79" w:rsidRPr="008653BD" w:rsidRDefault="00636F79" w:rsidP="00636F79">
      <w:pPr>
        <w:rPr>
          <w:rFonts w:ascii="Calibri" w:hAnsi="Calibri" w:cs="Calibri"/>
        </w:rPr>
      </w:pPr>
      <w:r w:rsidRPr="008653BD">
        <w:rPr>
          <w:rFonts w:ascii="Calibri" w:hAnsi="Calibri" w:cs="Calibri"/>
          <w:bCs/>
        </w:rPr>
        <w:t xml:space="preserve">24.8            </w:t>
      </w:r>
      <w:r>
        <w:rPr>
          <w:rFonts w:ascii="Calibri" w:hAnsi="Calibri" w:cs="Calibri"/>
          <w:bCs/>
        </w:rPr>
        <w:t xml:space="preserve"> </w:t>
      </w:r>
      <w:r w:rsidRPr="008653BD">
        <w:rPr>
          <w:rFonts w:ascii="Calibri" w:hAnsi="Calibri" w:cs="Calibri"/>
          <w:bCs/>
        </w:rPr>
        <w:t>List questions to be answered in field notes to complete a report</w:t>
      </w:r>
      <w:r w:rsidRPr="008653BD">
        <w:rPr>
          <w:rFonts w:ascii="Calibri" w:hAnsi="Calibri" w:cs="Calibri"/>
        </w:rPr>
        <w:t xml:space="preserve">. </w:t>
      </w:r>
    </w:p>
    <w:p w14:paraId="5106555D" w14:textId="77777777" w:rsidR="00636F79" w:rsidRPr="008653BD" w:rsidRDefault="00636F79" w:rsidP="00636F79">
      <w:pPr>
        <w:rPr>
          <w:rFonts w:ascii="Calibri" w:hAnsi="Calibri" w:cs="Calibri"/>
        </w:rPr>
      </w:pPr>
      <w:r w:rsidRPr="008653BD">
        <w:rPr>
          <w:rFonts w:ascii="Calibri" w:hAnsi="Calibri" w:cs="Calibri"/>
        </w:rPr>
        <w:t xml:space="preserve">24.9            </w:t>
      </w:r>
      <w:r>
        <w:rPr>
          <w:rFonts w:ascii="Calibri" w:hAnsi="Calibri" w:cs="Calibri"/>
        </w:rPr>
        <w:t xml:space="preserve"> </w:t>
      </w:r>
      <w:r w:rsidRPr="008653BD">
        <w:rPr>
          <w:rFonts w:ascii="Calibri" w:hAnsi="Calibri" w:cs="Calibri"/>
        </w:rPr>
        <w:t>Discuss the uses and essential characteristics of police reports.</w:t>
      </w:r>
    </w:p>
    <w:p w14:paraId="7B05C1B3" w14:textId="77777777" w:rsidR="00636F79" w:rsidRPr="008653BD" w:rsidRDefault="00636F79" w:rsidP="00636F79">
      <w:pPr>
        <w:rPr>
          <w:rFonts w:ascii="Calibri" w:hAnsi="Calibri" w:cs="Calibri"/>
          <w:bCs/>
        </w:rPr>
      </w:pPr>
      <w:r w:rsidRPr="008653BD">
        <w:rPr>
          <w:rFonts w:ascii="Calibri" w:hAnsi="Calibri" w:cs="Calibri"/>
        </w:rPr>
        <w:t xml:space="preserve">23.10          </w:t>
      </w:r>
      <w:r>
        <w:rPr>
          <w:rFonts w:ascii="Calibri" w:hAnsi="Calibri" w:cs="Calibri"/>
        </w:rPr>
        <w:t xml:space="preserve"> </w:t>
      </w:r>
      <w:r w:rsidRPr="008653BD">
        <w:rPr>
          <w:rFonts w:ascii="Calibri" w:hAnsi="Calibri" w:cs="Calibri"/>
          <w:bCs/>
        </w:rPr>
        <w:t>List the eight essential criteria of a good police report.</w:t>
      </w:r>
    </w:p>
    <w:p w14:paraId="26E4E5F7" w14:textId="77777777" w:rsidR="00636F79" w:rsidRPr="008653BD" w:rsidRDefault="00636F79" w:rsidP="00636F79">
      <w:pPr>
        <w:pStyle w:val="Header"/>
        <w:rPr>
          <w:rFonts w:ascii="Calibri" w:hAnsi="Calibri" w:cs="Calibri"/>
          <w:bCs/>
        </w:rPr>
      </w:pPr>
      <w:r w:rsidRPr="008653BD">
        <w:rPr>
          <w:rFonts w:ascii="Calibri" w:hAnsi="Calibri" w:cs="Calibri"/>
        </w:rPr>
        <w:t xml:space="preserve">24.11          </w:t>
      </w:r>
      <w:r>
        <w:rPr>
          <w:rFonts w:ascii="Calibri" w:hAnsi="Calibri" w:cs="Calibri"/>
        </w:rPr>
        <w:t xml:space="preserve"> </w:t>
      </w:r>
      <w:r w:rsidRPr="008653BD">
        <w:rPr>
          <w:rFonts w:ascii="Calibri" w:hAnsi="Calibri" w:cs="Calibri"/>
          <w:bCs/>
        </w:rPr>
        <w:t>List the common types of police reports.</w:t>
      </w:r>
    </w:p>
    <w:p w14:paraId="36570AF9" w14:textId="77777777" w:rsidR="00636F79" w:rsidRPr="008653BD" w:rsidRDefault="00636F79" w:rsidP="00636F79">
      <w:pPr>
        <w:rPr>
          <w:rFonts w:ascii="Calibri" w:hAnsi="Calibri" w:cs="Calibri"/>
          <w:bCs/>
        </w:rPr>
      </w:pPr>
      <w:r w:rsidRPr="008653BD">
        <w:rPr>
          <w:rFonts w:ascii="Calibri" w:hAnsi="Calibri" w:cs="Calibri"/>
          <w:bCs/>
        </w:rPr>
        <w:t xml:space="preserve">24.12          </w:t>
      </w:r>
      <w:r>
        <w:rPr>
          <w:rFonts w:ascii="Calibri" w:hAnsi="Calibri" w:cs="Calibri"/>
          <w:bCs/>
        </w:rPr>
        <w:t xml:space="preserve"> </w:t>
      </w:r>
      <w:r w:rsidRPr="008653BD">
        <w:rPr>
          <w:rFonts w:ascii="Calibri" w:hAnsi="Calibri" w:cs="Calibri"/>
          <w:bCs/>
        </w:rPr>
        <w:t>Identify the difference between</w:t>
      </w:r>
      <w:r w:rsidRPr="008653BD">
        <w:rPr>
          <w:rFonts w:ascii="Calibri" w:hAnsi="Calibri" w:cs="Calibri"/>
        </w:rPr>
        <w:t xml:space="preserve"> </w:t>
      </w:r>
      <w:r w:rsidRPr="008653BD">
        <w:rPr>
          <w:rFonts w:ascii="Calibri" w:hAnsi="Calibri" w:cs="Calibri"/>
          <w:bCs/>
        </w:rPr>
        <w:t>chronological and categorical ordering in</w:t>
      </w:r>
      <w:r w:rsidRPr="008653BD">
        <w:rPr>
          <w:rFonts w:ascii="Calibri" w:hAnsi="Calibri" w:cs="Calibri"/>
        </w:rPr>
        <w:t xml:space="preserve"> </w:t>
      </w:r>
      <w:r w:rsidRPr="008653BD">
        <w:rPr>
          <w:rFonts w:ascii="Calibri" w:hAnsi="Calibri" w:cs="Calibri"/>
          <w:bCs/>
        </w:rPr>
        <w:t xml:space="preserve">report </w:t>
      </w:r>
    </w:p>
    <w:p w14:paraId="444CCEEB" w14:textId="77777777" w:rsidR="00636F79" w:rsidRPr="008653BD" w:rsidRDefault="00636F79" w:rsidP="00636F79">
      <w:pPr>
        <w:rPr>
          <w:rFonts w:ascii="Calibri" w:hAnsi="Calibri" w:cs="Calibri"/>
        </w:rPr>
      </w:pP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writing.</w:t>
      </w:r>
    </w:p>
    <w:p w14:paraId="51AAECC1" w14:textId="77777777" w:rsidR="00636F79" w:rsidRPr="008653BD" w:rsidRDefault="00636F79" w:rsidP="00636F79">
      <w:pPr>
        <w:rPr>
          <w:rFonts w:ascii="Calibri" w:hAnsi="Calibri" w:cs="Calibri"/>
        </w:rPr>
      </w:pPr>
      <w:r w:rsidRPr="008653BD">
        <w:rPr>
          <w:rFonts w:ascii="Calibri" w:hAnsi="Calibri" w:cs="Calibri"/>
        </w:rPr>
        <w:t xml:space="preserve">24.13          </w:t>
      </w:r>
      <w:r>
        <w:rPr>
          <w:rFonts w:ascii="Calibri" w:hAnsi="Calibri" w:cs="Calibri"/>
        </w:rPr>
        <w:t xml:space="preserve"> </w:t>
      </w:r>
      <w:r w:rsidRPr="008653BD">
        <w:rPr>
          <w:rFonts w:ascii="Calibri" w:hAnsi="Calibri" w:cs="Calibri"/>
          <w:bCs/>
        </w:rPr>
        <w:t>List the three basic kinds of information necessary in police reports</w:t>
      </w:r>
      <w:r w:rsidRPr="008653BD">
        <w:rPr>
          <w:rFonts w:ascii="Calibri" w:hAnsi="Calibri" w:cs="Calibri"/>
        </w:rPr>
        <w:t>.</w:t>
      </w:r>
    </w:p>
    <w:p w14:paraId="25498AB9" w14:textId="77777777" w:rsidR="00636F79" w:rsidRPr="008653BD" w:rsidRDefault="00636F79" w:rsidP="00636F79">
      <w:pPr>
        <w:rPr>
          <w:rFonts w:ascii="Calibri" w:hAnsi="Calibri" w:cs="Calibri"/>
          <w:bCs/>
        </w:rPr>
      </w:pPr>
      <w:r w:rsidRPr="008653BD">
        <w:rPr>
          <w:rFonts w:ascii="Calibri" w:hAnsi="Calibri" w:cs="Calibri"/>
        </w:rPr>
        <w:t xml:space="preserve">24.14         </w:t>
      </w:r>
      <w:r>
        <w:rPr>
          <w:rFonts w:ascii="Calibri" w:hAnsi="Calibri" w:cs="Calibri"/>
        </w:rPr>
        <w:t xml:space="preserve"> </w:t>
      </w:r>
      <w:r w:rsidRPr="008653BD">
        <w:rPr>
          <w:rFonts w:ascii="Calibri" w:hAnsi="Calibri" w:cs="Calibri"/>
        </w:rPr>
        <w:t xml:space="preserve"> </w:t>
      </w:r>
      <w:r w:rsidRPr="008653BD">
        <w:rPr>
          <w:rFonts w:ascii="Calibri" w:hAnsi="Calibri" w:cs="Calibri"/>
          <w:bCs/>
        </w:rPr>
        <w:t>Identify the importance of separating fact from opinion in police reports.</w:t>
      </w:r>
    </w:p>
    <w:p w14:paraId="115B902F" w14:textId="77777777" w:rsidR="00636F79" w:rsidRPr="008653BD" w:rsidRDefault="00636F79" w:rsidP="00636F79">
      <w:pPr>
        <w:rPr>
          <w:rFonts w:ascii="Calibri" w:hAnsi="Calibri" w:cs="Calibri"/>
        </w:rPr>
      </w:pPr>
      <w:r w:rsidRPr="008653BD">
        <w:rPr>
          <w:rFonts w:ascii="Calibri" w:hAnsi="Calibri" w:cs="Calibri"/>
        </w:rPr>
        <w:t xml:space="preserve">24.15          </w:t>
      </w:r>
      <w:r>
        <w:rPr>
          <w:rFonts w:ascii="Calibri" w:hAnsi="Calibri" w:cs="Calibri"/>
        </w:rPr>
        <w:t xml:space="preserve"> </w:t>
      </w:r>
      <w:r w:rsidRPr="008653BD">
        <w:rPr>
          <w:rFonts w:ascii="Calibri" w:hAnsi="Calibri" w:cs="Calibri"/>
          <w:bCs/>
        </w:rPr>
        <w:t>Identify the statutory authority relating to confidentiality of sex offense victims</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00B71EAA" w14:textId="77777777" w:rsidR="00636F79" w:rsidRPr="008653BD" w:rsidRDefault="00636F79" w:rsidP="00066AA2">
      <w:pPr>
        <w:pStyle w:val="ListParagraph"/>
        <w:numPr>
          <w:ilvl w:val="0"/>
          <w:numId w:val="45"/>
        </w:numPr>
        <w:spacing w:after="160" w:line="259" w:lineRule="auto"/>
        <w:rPr>
          <w:rFonts w:cs="Calibri"/>
          <w:b/>
        </w:rPr>
      </w:pPr>
      <w:r w:rsidRPr="008653BD">
        <w:rPr>
          <w:rFonts w:cs="Calibri"/>
          <w:b/>
        </w:rPr>
        <w:t>Verbal Communication/Public Interaction</w:t>
      </w:r>
    </w:p>
    <w:p w14:paraId="0C200D18" w14:textId="77777777" w:rsidR="00636F79" w:rsidRPr="008653BD" w:rsidRDefault="00636F79" w:rsidP="00636F79">
      <w:pPr>
        <w:rPr>
          <w:rFonts w:ascii="Calibri" w:hAnsi="Calibri" w:cs="Calibri"/>
        </w:rPr>
      </w:pPr>
      <w:r w:rsidRPr="008653BD">
        <w:rPr>
          <w:rFonts w:ascii="Calibri" w:hAnsi="Calibri" w:cs="Calibri"/>
        </w:rPr>
        <w:lastRenderedPageBreak/>
        <w:t>Unit Goal: Students will explore effective techniques of utilizing verbal communication/public interaction</w:t>
      </w:r>
    </w:p>
    <w:p w14:paraId="44A30113" w14:textId="77777777" w:rsidR="00636F79" w:rsidRPr="008653BD" w:rsidRDefault="00636F79" w:rsidP="00066AA2">
      <w:pPr>
        <w:pStyle w:val="ListParagraph"/>
        <w:numPr>
          <w:ilvl w:val="1"/>
          <w:numId w:val="45"/>
        </w:numPr>
        <w:rPr>
          <w:rFonts w:cs="Calibri"/>
        </w:rPr>
      </w:pPr>
      <w:r w:rsidRPr="008653BD">
        <w:rPr>
          <w:rFonts w:cs="Calibri"/>
        </w:rPr>
        <w:t xml:space="preserve">       Discuss the critical nature of effective verbal communication and the crucial   </w:t>
      </w:r>
    </w:p>
    <w:p w14:paraId="3C6D1373" w14:textId="77777777" w:rsidR="00636F79" w:rsidRPr="008653BD" w:rsidRDefault="00636F79" w:rsidP="00636F79">
      <w:pPr>
        <w:pStyle w:val="ListParagraph"/>
        <w:ind w:left="402"/>
        <w:rPr>
          <w:rFonts w:cs="Calibri"/>
        </w:rPr>
      </w:pPr>
      <w:r w:rsidRPr="008653BD">
        <w:rPr>
          <w:rFonts w:cs="Calibri"/>
        </w:rPr>
        <w:t xml:space="preserve">             components of paralinguistic, kinesics, and empathetic techniques </w:t>
      </w:r>
    </w:p>
    <w:p w14:paraId="3F900755" w14:textId="77777777" w:rsidR="00636F79" w:rsidRPr="008653BD" w:rsidRDefault="00636F79" w:rsidP="00636F79">
      <w:pPr>
        <w:rPr>
          <w:rFonts w:ascii="Calibri" w:hAnsi="Calibri" w:cs="Calibri"/>
          <w:bCs/>
        </w:rPr>
      </w:pPr>
      <w:r w:rsidRPr="008653BD">
        <w:rPr>
          <w:rFonts w:ascii="Calibri" w:hAnsi="Calibri" w:cs="Calibri"/>
          <w:bCs/>
        </w:rPr>
        <w:t xml:space="preserve">25.2             Define authoritative and authoritarian. </w:t>
      </w:r>
    </w:p>
    <w:p w14:paraId="13761894" w14:textId="77777777" w:rsidR="00636F79" w:rsidRPr="008653BD" w:rsidRDefault="00636F79" w:rsidP="00636F79">
      <w:pPr>
        <w:rPr>
          <w:rFonts w:ascii="Calibri" w:hAnsi="Calibri" w:cs="Calibri"/>
          <w:bCs/>
          <w:color w:val="000000"/>
        </w:rPr>
      </w:pPr>
      <w:r w:rsidRPr="008653BD">
        <w:rPr>
          <w:rFonts w:ascii="Calibri" w:hAnsi="Calibri" w:cs="Calibri"/>
          <w:bCs/>
          <w:color w:val="000000"/>
        </w:rPr>
        <w:t xml:space="preserve">25.3             Discuss why the majority of arrests are made without physical force. </w:t>
      </w:r>
    </w:p>
    <w:p w14:paraId="3499B14B" w14:textId="77777777" w:rsidR="00636F79" w:rsidRPr="008653BD" w:rsidRDefault="00636F79" w:rsidP="00636F79">
      <w:pPr>
        <w:rPr>
          <w:rFonts w:ascii="Calibri" w:hAnsi="Calibri" w:cs="Calibri"/>
          <w:bCs/>
        </w:rPr>
      </w:pPr>
      <w:r w:rsidRPr="008653BD">
        <w:rPr>
          <w:rFonts w:ascii="Calibri" w:hAnsi="Calibri" w:cs="Calibri"/>
          <w:bCs/>
        </w:rPr>
        <w:t>25.4</w:t>
      </w:r>
      <w:r w:rsidRPr="008653BD">
        <w:rPr>
          <w:rFonts w:ascii="Calibri" w:hAnsi="Calibri" w:cs="Calibri"/>
          <w:bCs/>
          <w:u w:val="single"/>
        </w:rPr>
        <w:t xml:space="preserve"> </w:t>
      </w:r>
      <w:r w:rsidRPr="008653BD">
        <w:rPr>
          <w:rFonts w:ascii="Calibri" w:hAnsi="Calibri" w:cs="Calibri"/>
          <w:bCs/>
        </w:rPr>
        <w:t xml:space="preserve">            Define crises.</w:t>
      </w:r>
    </w:p>
    <w:p w14:paraId="073367AF" w14:textId="77777777" w:rsidR="00636F79" w:rsidRPr="008653BD" w:rsidRDefault="00636F79" w:rsidP="00636F79">
      <w:pPr>
        <w:rPr>
          <w:rFonts w:ascii="Calibri" w:hAnsi="Calibri" w:cs="Calibri"/>
          <w:bCs/>
        </w:rPr>
      </w:pPr>
      <w:r w:rsidRPr="008653BD">
        <w:rPr>
          <w:rFonts w:ascii="Calibri" w:hAnsi="Calibri" w:cs="Calibri"/>
          <w:bCs/>
        </w:rPr>
        <w:t xml:space="preserve">25.5            Define emotional intelligence (EQ) and recognize 3-essential elements of </w:t>
      </w:r>
    </w:p>
    <w:p w14:paraId="5A1D6B75" w14:textId="77777777" w:rsidR="00636F79" w:rsidRPr="008653BD" w:rsidRDefault="00636F79" w:rsidP="00636F79">
      <w:pPr>
        <w:rPr>
          <w:rFonts w:ascii="Calibri" w:hAnsi="Calibri" w:cs="Calibri"/>
          <w:bCs/>
        </w:rPr>
      </w:pPr>
      <w:r w:rsidRPr="008653BD">
        <w:rPr>
          <w:rFonts w:ascii="Calibri" w:hAnsi="Calibri" w:cs="Calibri"/>
          <w:bCs/>
        </w:rPr>
        <w:t xml:space="preserve">                     communication and 4-components of Connection.</w:t>
      </w:r>
    </w:p>
    <w:p w14:paraId="35B03AE6" w14:textId="77777777" w:rsidR="00636F79" w:rsidRPr="008653BD" w:rsidRDefault="00636F79" w:rsidP="00636F79">
      <w:pPr>
        <w:rPr>
          <w:rFonts w:ascii="Calibri" w:hAnsi="Calibri" w:cs="Calibri"/>
          <w:bCs/>
        </w:rPr>
      </w:pPr>
      <w:r w:rsidRPr="008653BD">
        <w:rPr>
          <w:rFonts w:ascii="Calibri" w:hAnsi="Calibri" w:cs="Calibri"/>
          <w:bCs/>
        </w:rPr>
        <w:t xml:space="preserve">25.6             Discuss how the human brain is usually programmed to answer a question. </w:t>
      </w:r>
    </w:p>
    <w:p w14:paraId="44D069C3" w14:textId="77777777" w:rsidR="00636F79" w:rsidRPr="008653BD" w:rsidRDefault="00636F79" w:rsidP="00636F79">
      <w:pPr>
        <w:rPr>
          <w:rFonts w:ascii="Calibri" w:hAnsi="Calibri" w:cs="Calibri"/>
          <w:bCs/>
        </w:rPr>
      </w:pPr>
      <w:r w:rsidRPr="008653BD">
        <w:rPr>
          <w:rFonts w:ascii="Calibri" w:hAnsi="Calibri" w:cs="Calibri"/>
          <w:bCs/>
        </w:rPr>
        <w:t xml:space="preserve">25.7             Identify components of active listening. </w:t>
      </w:r>
    </w:p>
    <w:p w14:paraId="0A764060" w14:textId="77777777" w:rsidR="00636F79" w:rsidRPr="008653BD" w:rsidRDefault="00636F79" w:rsidP="00636F79">
      <w:pPr>
        <w:rPr>
          <w:rFonts w:ascii="Calibri" w:hAnsi="Calibri" w:cs="Calibri"/>
          <w:bCs/>
        </w:rPr>
      </w:pPr>
      <w:r w:rsidRPr="008653BD">
        <w:rPr>
          <w:rFonts w:ascii="Calibri" w:hAnsi="Calibri" w:cs="Calibri"/>
          <w:bCs/>
        </w:rPr>
        <w:t xml:space="preserve">25.8             Explain why it’s not advantageous to be emotionally triggered by a citizen’s use of </w:t>
      </w:r>
    </w:p>
    <w:p w14:paraId="759050E1" w14:textId="77777777" w:rsidR="00636F79" w:rsidRPr="008653BD" w:rsidRDefault="00636F79" w:rsidP="00636F79">
      <w:pPr>
        <w:rPr>
          <w:rFonts w:ascii="Calibri" w:hAnsi="Calibri" w:cs="Calibri"/>
          <w:bCs/>
        </w:rPr>
      </w:pPr>
      <w:r w:rsidRPr="008653BD">
        <w:rPr>
          <w:rFonts w:ascii="Calibri" w:hAnsi="Calibri" w:cs="Calibri"/>
          <w:bCs/>
        </w:rPr>
        <w:t xml:space="preserve">                     profanity. </w:t>
      </w:r>
    </w:p>
    <w:p w14:paraId="3C7BB5CF" w14:textId="77777777" w:rsidR="00636F79" w:rsidRPr="008653BD" w:rsidRDefault="00636F79" w:rsidP="00636F79">
      <w:pPr>
        <w:rPr>
          <w:rFonts w:ascii="Calibri" w:hAnsi="Calibri" w:cs="Calibri"/>
        </w:rPr>
      </w:pPr>
      <w:r w:rsidRPr="008653BD">
        <w:rPr>
          <w:rFonts w:ascii="Calibri" w:hAnsi="Calibri" w:cs="Calibri"/>
        </w:rPr>
        <w:t>25.9             Define empathy.</w:t>
      </w:r>
    </w:p>
    <w:p w14:paraId="70FA9997" w14:textId="77777777" w:rsidR="00636F79" w:rsidRPr="008653BD" w:rsidRDefault="00636F79" w:rsidP="00636F79">
      <w:pPr>
        <w:rPr>
          <w:rFonts w:ascii="Calibri" w:hAnsi="Calibri" w:cs="Calibri"/>
        </w:rPr>
      </w:pPr>
      <w:r w:rsidRPr="008653BD">
        <w:rPr>
          <w:rFonts w:ascii="Calibri" w:hAnsi="Calibri" w:cs="Calibri"/>
        </w:rPr>
        <w:t xml:space="preserve">25.10           Define paraphrasing. </w:t>
      </w:r>
    </w:p>
    <w:p w14:paraId="58E33C6D" w14:textId="77777777" w:rsidR="00636F79" w:rsidRPr="008653BD" w:rsidRDefault="00636F79" w:rsidP="00636F79">
      <w:pPr>
        <w:rPr>
          <w:rFonts w:ascii="Calibri" w:hAnsi="Calibri" w:cs="Calibri"/>
          <w:bCs/>
        </w:rPr>
      </w:pPr>
      <w:r w:rsidRPr="008653BD">
        <w:rPr>
          <w:rFonts w:ascii="Calibri" w:hAnsi="Calibri" w:cs="Calibri"/>
          <w:bCs/>
        </w:rPr>
        <w:t xml:space="preserve">25.11           Explain the concept that one cannot win an argument.  </w:t>
      </w:r>
    </w:p>
    <w:p w14:paraId="20920421" w14:textId="77777777" w:rsidR="00636F79" w:rsidRPr="008653BD" w:rsidRDefault="00636F79" w:rsidP="00636F79">
      <w:pPr>
        <w:rPr>
          <w:rFonts w:ascii="Calibri" w:hAnsi="Calibri" w:cs="Calibri"/>
          <w:bCs/>
        </w:rPr>
      </w:pPr>
      <w:r w:rsidRPr="008653BD">
        <w:rPr>
          <w:rFonts w:ascii="Calibri" w:hAnsi="Calibri" w:cs="Calibri"/>
          <w:bCs/>
        </w:rPr>
        <w:t xml:space="preserve">25.12           Explain the power of personalized respect.  </w:t>
      </w:r>
    </w:p>
    <w:p w14:paraId="1CB53A5C" w14:textId="77777777" w:rsidR="00636F79" w:rsidRPr="008653BD" w:rsidRDefault="00636F79" w:rsidP="00636F79">
      <w:pPr>
        <w:rPr>
          <w:rFonts w:ascii="Calibri" w:hAnsi="Calibri" w:cs="Calibri"/>
          <w:bCs/>
        </w:rPr>
      </w:pPr>
      <w:r w:rsidRPr="008653BD">
        <w:rPr>
          <w:rFonts w:ascii="Calibri" w:hAnsi="Calibri" w:cs="Calibri"/>
          <w:bCs/>
        </w:rPr>
        <w:t xml:space="preserve">25.13           Explain how names signify recognition and respect.  </w:t>
      </w:r>
    </w:p>
    <w:p w14:paraId="6F8CA320" w14:textId="77777777" w:rsidR="00636F79" w:rsidRPr="008653BD" w:rsidRDefault="00636F79" w:rsidP="00636F79">
      <w:pPr>
        <w:rPr>
          <w:rFonts w:ascii="Calibri" w:hAnsi="Calibri" w:cs="Calibri"/>
          <w:bCs/>
        </w:rPr>
      </w:pPr>
      <w:r w:rsidRPr="008653BD">
        <w:rPr>
          <w:rFonts w:ascii="Calibri" w:hAnsi="Calibri" w:cs="Calibri"/>
          <w:bCs/>
        </w:rPr>
        <w:t xml:space="preserve">25.14           Define “nonverbal” and paralinguistic communication. </w:t>
      </w:r>
    </w:p>
    <w:p w14:paraId="015AFC50" w14:textId="77777777" w:rsidR="00636F79" w:rsidRPr="008653BD" w:rsidRDefault="00636F79" w:rsidP="00636F79">
      <w:pPr>
        <w:rPr>
          <w:rFonts w:ascii="Calibri" w:hAnsi="Calibri" w:cs="Calibri"/>
          <w:bCs/>
          <w:color w:val="000000"/>
        </w:rPr>
      </w:pPr>
      <w:r w:rsidRPr="008653BD">
        <w:rPr>
          <w:rFonts w:ascii="Calibri" w:hAnsi="Calibri" w:cs="Calibri"/>
          <w:bCs/>
          <w:color w:val="000000"/>
        </w:rPr>
        <w:t xml:space="preserve">25.15           Identify each of the 6 Principles of Persuasion. </w:t>
      </w:r>
    </w:p>
    <w:p w14:paraId="1A8E3BF1" w14:textId="77777777" w:rsidR="00636F79" w:rsidRPr="008653BD" w:rsidRDefault="00636F79" w:rsidP="00636F79">
      <w:pPr>
        <w:rPr>
          <w:rFonts w:ascii="Calibri" w:hAnsi="Calibri" w:cs="Calibri"/>
          <w:bCs/>
        </w:rPr>
      </w:pPr>
      <w:r w:rsidRPr="008653BD">
        <w:rPr>
          <w:rFonts w:ascii="Calibri" w:hAnsi="Calibri" w:cs="Calibri"/>
          <w:bCs/>
        </w:rPr>
        <w:t>25.16           Identify the 5 Universal Truths.</w:t>
      </w:r>
    </w:p>
    <w:p w14:paraId="5D9E4CD7" w14:textId="77777777" w:rsidR="00636F79" w:rsidRPr="008653BD" w:rsidRDefault="00636F79" w:rsidP="00636F79">
      <w:pPr>
        <w:rPr>
          <w:rFonts w:ascii="Calibri" w:hAnsi="Calibri" w:cs="Calibri"/>
          <w:bCs/>
        </w:rPr>
      </w:pPr>
      <w:r w:rsidRPr="008653BD">
        <w:rPr>
          <w:rFonts w:ascii="Calibri" w:hAnsi="Calibri" w:cs="Calibri"/>
          <w:bCs/>
        </w:rPr>
        <w:t xml:space="preserve">25.17           Identify common communication blunders. </w:t>
      </w:r>
    </w:p>
    <w:p w14:paraId="1CF6B39B" w14:textId="77777777" w:rsidR="00636F79" w:rsidRPr="008653BD" w:rsidRDefault="00636F79" w:rsidP="00636F79">
      <w:pPr>
        <w:rPr>
          <w:rFonts w:ascii="Calibri" w:hAnsi="Calibri" w:cs="Calibri"/>
          <w:bCs/>
        </w:rPr>
      </w:pPr>
      <w:r w:rsidRPr="008653BD">
        <w:rPr>
          <w:rFonts w:ascii="Calibri" w:hAnsi="Calibri" w:cs="Calibri"/>
          <w:bCs/>
        </w:rPr>
        <w:t xml:space="preserve">25.18           Identify a simple pattern of communication, to utilize in awkward situations,   </w:t>
      </w:r>
    </w:p>
    <w:p w14:paraId="3F54F4DC"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39427490" w14:textId="77777777" w:rsidR="00636F79" w:rsidRPr="008653BD" w:rsidRDefault="00636F79" w:rsidP="00066AA2">
      <w:pPr>
        <w:pStyle w:val="ListParagraph"/>
        <w:numPr>
          <w:ilvl w:val="0"/>
          <w:numId w:val="45"/>
        </w:numPr>
        <w:spacing w:after="160" w:line="259" w:lineRule="auto"/>
        <w:rPr>
          <w:rFonts w:cs="Calibri"/>
          <w:b/>
        </w:rPr>
      </w:pPr>
      <w:r w:rsidRPr="008653BD">
        <w:rPr>
          <w:rFonts w:cs="Calibri"/>
          <w:b/>
        </w:rPr>
        <w:t>Spanish</w:t>
      </w:r>
    </w:p>
    <w:p w14:paraId="457E8D95" w14:textId="77777777" w:rsidR="00636F79" w:rsidRPr="008653BD" w:rsidRDefault="00636F79" w:rsidP="00636F79">
      <w:pPr>
        <w:rPr>
          <w:rFonts w:ascii="Calibri" w:hAnsi="Calibri" w:cs="Calibri"/>
        </w:rPr>
      </w:pPr>
      <w:r w:rsidRPr="008653BD">
        <w:rPr>
          <w:rFonts w:ascii="Calibri" w:hAnsi="Calibri" w:cs="Calibri"/>
        </w:rPr>
        <w:t xml:space="preserve">Unit Goal: </w:t>
      </w:r>
      <w:r w:rsidRPr="008653BD">
        <w:rPr>
          <w:rFonts w:ascii="Calibri" w:hAnsi="Calibri" w:cs="Calibri"/>
          <w:bCs/>
        </w:rPr>
        <w:t>Discussion of Hispanic culture and demonstration in proficiency of selected phrases in Spanish, as determined by local requirements.</w:t>
      </w:r>
    </w:p>
    <w:p w14:paraId="230A5BBB" w14:textId="77777777" w:rsidR="00636F79" w:rsidRPr="008653BD" w:rsidRDefault="00636F79" w:rsidP="00066AA2">
      <w:pPr>
        <w:pStyle w:val="ListParagraph"/>
        <w:numPr>
          <w:ilvl w:val="1"/>
          <w:numId w:val="47"/>
        </w:numPr>
        <w:spacing w:after="160" w:line="259" w:lineRule="auto"/>
        <w:rPr>
          <w:rFonts w:cs="Calibri"/>
        </w:rPr>
      </w:pPr>
      <w:r w:rsidRPr="008653BD">
        <w:rPr>
          <w:rFonts w:cs="Calibri"/>
        </w:rPr>
        <w:t xml:space="preserve">       List reasons for Spanish training of law enforcement officers.</w:t>
      </w:r>
    </w:p>
    <w:p w14:paraId="5F6DDD2A" w14:textId="77777777" w:rsidR="00636F79" w:rsidRDefault="00636F79" w:rsidP="00066AA2">
      <w:pPr>
        <w:pStyle w:val="ListParagraph"/>
        <w:numPr>
          <w:ilvl w:val="1"/>
          <w:numId w:val="47"/>
        </w:numPr>
        <w:spacing w:after="160" w:line="259" w:lineRule="auto"/>
        <w:rPr>
          <w:rFonts w:cs="Calibri"/>
        </w:rPr>
      </w:pPr>
      <w:r>
        <w:rPr>
          <w:rFonts w:cs="Calibri"/>
        </w:rPr>
        <w:t xml:space="preserve">       </w:t>
      </w:r>
      <w:r w:rsidRPr="008653BD">
        <w:rPr>
          <w:rFonts w:cs="Calibri"/>
        </w:rPr>
        <w:t>Discuss Hispanic culture</w:t>
      </w:r>
    </w:p>
    <w:p w14:paraId="14CA71FF" w14:textId="77777777" w:rsidR="00636F79" w:rsidRPr="003C3A06" w:rsidRDefault="00636F79" w:rsidP="00066AA2">
      <w:pPr>
        <w:pStyle w:val="ListParagraph"/>
        <w:numPr>
          <w:ilvl w:val="1"/>
          <w:numId w:val="47"/>
        </w:numPr>
        <w:spacing w:after="160" w:line="259" w:lineRule="auto"/>
        <w:rPr>
          <w:rFonts w:cs="Calibri"/>
        </w:rPr>
      </w:pPr>
      <w:r>
        <w:rPr>
          <w:rFonts w:cs="Calibri"/>
        </w:rPr>
        <w:t xml:space="preserve">        </w:t>
      </w:r>
      <w:r w:rsidRPr="003C3A06">
        <w:rPr>
          <w:rFonts w:cs="Calibri"/>
        </w:rPr>
        <w:t>List common Spanish words and phrases that would signal danger or impending danger.</w:t>
      </w:r>
    </w:p>
    <w:p w14:paraId="35840008" w14:textId="77777777" w:rsidR="00636F79" w:rsidRPr="00796560" w:rsidRDefault="00636F79" w:rsidP="00066AA2">
      <w:pPr>
        <w:pStyle w:val="BodyText"/>
        <w:numPr>
          <w:ilvl w:val="1"/>
          <w:numId w:val="47"/>
        </w:numPr>
        <w:spacing w:before="0" w:after="0"/>
        <w:rPr>
          <w:rFonts w:ascii="Calibri" w:hAnsi="Calibri" w:cs="Calibri"/>
          <w:bCs/>
        </w:rPr>
      </w:pPr>
      <w:r w:rsidRPr="00796560">
        <w:rPr>
          <w:rFonts w:ascii="Calibri" w:hAnsi="Calibri" w:cs="Calibri"/>
          <w:bCs/>
        </w:rPr>
        <w:t xml:space="preserve">        Recite common Spanish words or phrases that would assist an officer in the </w:t>
      </w:r>
    </w:p>
    <w:p w14:paraId="2401F5D2" w14:textId="77777777" w:rsidR="00636F79" w:rsidRPr="00796560" w:rsidRDefault="00636F79" w:rsidP="00636F79">
      <w:pPr>
        <w:pStyle w:val="BodyText"/>
        <w:ind w:left="402"/>
        <w:rPr>
          <w:rFonts w:ascii="Calibri" w:hAnsi="Calibri" w:cs="Calibri"/>
          <w:bCs/>
        </w:rPr>
      </w:pPr>
      <w:r w:rsidRPr="00796560">
        <w:rPr>
          <w:rFonts w:ascii="Calibri" w:hAnsi="Calibri" w:cs="Calibri"/>
          <w:bCs/>
        </w:rPr>
        <w:lastRenderedPageBreak/>
        <w:t xml:space="preserve">              investigation and identification of suspects and witnesses:</w:t>
      </w:r>
    </w:p>
    <w:p w14:paraId="7A4034A1" w14:textId="77777777" w:rsidR="00636F79" w:rsidRPr="00796560" w:rsidRDefault="00636F79" w:rsidP="00066AA2">
      <w:pPr>
        <w:pStyle w:val="BodyText"/>
        <w:numPr>
          <w:ilvl w:val="1"/>
          <w:numId w:val="47"/>
        </w:numPr>
        <w:spacing w:before="0" w:after="0"/>
        <w:rPr>
          <w:rFonts w:ascii="Calibri" w:hAnsi="Calibri" w:cs="Calibri"/>
          <w:bCs/>
        </w:rPr>
      </w:pPr>
      <w:r w:rsidRPr="00796560">
        <w:rPr>
          <w:rFonts w:ascii="Calibri" w:hAnsi="Calibri" w:cs="Calibri"/>
          <w:bCs/>
        </w:rPr>
        <w:t xml:space="preserve">        Recite common Spanish phrases that will assist the officer conducting field </w:t>
      </w:r>
    </w:p>
    <w:p w14:paraId="0C2FFF4D" w14:textId="77777777" w:rsidR="00636F79" w:rsidRPr="00796560" w:rsidRDefault="00636F79" w:rsidP="00636F79">
      <w:pPr>
        <w:pStyle w:val="BodyText"/>
        <w:ind w:left="402"/>
        <w:rPr>
          <w:rFonts w:ascii="Calibri" w:hAnsi="Calibri" w:cs="Calibri"/>
          <w:bCs/>
        </w:rPr>
      </w:pPr>
      <w:r w:rsidRPr="00796560">
        <w:rPr>
          <w:rFonts w:ascii="Calibri" w:hAnsi="Calibri" w:cs="Calibri"/>
          <w:bCs/>
        </w:rPr>
        <w:t xml:space="preserve">              interviews and traffic stops.</w:t>
      </w:r>
    </w:p>
    <w:p w14:paraId="2861D55C" w14:textId="77777777" w:rsidR="00636F79" w:rsidRPr="00796560" w:rsidRDefault="00636F79" w:rsidP="00066AA2">
      <w:pPr>
        <w:pStyle w:val="BodyText"/>
        <w:numPr>
          <w:ilvl w:val="1"/>
          <w:numId w:val="47"/>
        </w:numPr>
        <w:spacing w:before="0" w:after="0"/>
        <w:rPr>
          <w:rFonts w:ascii="Calibri" w:hAnsi="Calibri" w:cs="Calibri"/>
          <w:bCs/>
        </w:rPr>
      </w:pPr>
      <w:r w:rsidRPr="00796560">
        <w:rPr>
          <w:rFonts w:ascii="Calibri" w:hAnsi="Calibri" w:cs="Calibri"/>
          <w:bCs/>
        </w:rPr>
        <w:t xml:space="preserve">        Recite common Spanish phrases that will assist the officer conducting accident </w:t>
      </w:r>
    </w:p>
    <w:p w14:paraId="4C430097" w14:textId="77777777" w:rsidR="00636F79" w:rsidRPr="00796560" w:rsidRDefault="00636F79" w:rsidP="00636F79">
      <w:pPr>
        <w:pStyle w:val="BodyText"/>
        <w:ind w:left="402"/>
        <w:rPr>
          <w:rFonts w:ascii="Calibri" w:hAnsi="Calibri" w:cs="Calibri"/>
          <w:bCs/>
        </w:rPr>
      </w:pPr>
      <w:r w:rsidRPr="00796560">
        <w:rPr>
          <w:rFonts w:ascii="Calibri" w:hAnsi="Calibri" w:cs="Calibri"/>
          <w:bCs/>
        </w:rPr>
        <w:t xml:space="preserve">              investigations</w:t>
      </w:r>
    </w:p>
    <w:p w14:paraId="417A7659" w14:textId="77777777" w:rsidR="00636F79" w:rsidRPr="00796560" w:rsidRDefault="00636F79" w:rsidP="00636F79">
      <w:pPr>
        <w:pStyle w:val="BodyText"/>
        <w:rPr>
          <w:rFonts w:ascii="Calibri" w:hAnsi="Calibri" w:cs="Calibri"/>
          <w:bCs/>
        </w:rPr>
      </w:pPr>
      <w:r w:rsidRPr="00796560">
        <w:rPr>
          <w:rFonts w:ascii="Calibri" w:hAnsi="Calibri" w:cs="Calibri"/>
          <w:bCs/>
        </w:rPr>
        <w:t>26.7             Demonstrate proficiency using common Spanish phrases for command and control.</w:t>
      </w:r>
    </w:p>
    <w:p w14:paraId="121B17D7" w14:textId="77777777" w:rsidR="00636F79" w:rsidRPr="00796560" w:rsidRDefault="00636F79" w:rsidP="00636F79">
      <w:pPr>
        <w:pStyle w:val="BodyText"/>
        <w:rPr>
          <w:rFonts w:ascii="Calibri" w:hAnsi="Calibri" w:cs="Calibri"/>
          <w:bCs/>
        </w:rPr>
      </w:pPr>
      <w:r w:rsidRPr="00796560">
        <w:rPr>
          <w:rFonts w:ascii="Calibri" w:hAnsi="Calibri" w:cs="Calibri"/>
          <w:bCs/>
        </w:rPr>
        <w:t>26.8             Demonstrate proficiency using common Spanish phrases for arrests.</w:t>
      </w:r>
    </w:p>
    <w:p w14:paraId="346E4EF9" w14:textId="77777777" w:rsidR="00636F79" w:rsidRPr="008653BD" w:rsidRDefault="00636F79" w:rsidP="00636F79">
      <w:pPr>
        <w:rPr>
          <w:rFonts w:ascii="Calibri" w:hAnsi="Calibri" w:cs="Calibri"/>
        </w:rPr>
      </w:pPr>
    </w:p>
    <w:p w14:paraId="06D88552" w14:textId="77777777" w:rsidR="00636F79" w:rsidRPr="008653BD" w:rsidRDefault="00636F79" w:rsidP="00636F79">
      <w:pPr>
        <w:rPr>
          <w:rFonts w:ascii="Calibri" w:hAnsi="Calibri" w:cs="Calibri"/>
          <w:b/>
        </w:rPr>
      </w:pPr>
      <w:r w:rsidRPr="008653BD">
        <w:rPr>
          <w:rFonts w:ascii="Calibri" w:hAnsi="Calibri" w:cs="Calibri"/>
          <w:b/>
          <w:u w:val="single"/>
        </w:rPr>
        <w:t>Module H</w:t>
      </w:r>
      <w:r w:rsidRPr="008653BD">
        <w:rPr>
          <w:rFonts w:ascii="Calibri" w:hAnsi="Calibri" w:cs="Calibri"/>
          <w:b/>
          <w:u w:val="single"/>
        </w:rPr>
        <w:tab/>
        <w:t>Use of Force</w:t>
      </w:r>
    </w:p>
    <w:p w14:paraId="3B7F4C9E"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De-escalation Strategies (TCOLE 1849)</w:t>
      </w:r>
    </w:p>
    <w:p w14:paraId="1DAB1B39" w14:textId="77777777" w:rsidR="00636F79" w:rsidRPr="008653BD" w:rsidRDefault="00636F79" w:rsidP="00636F79">
      <w:pPr>
        <w:rPr>
          <w:rFonts w:ascii="Calibri" w:hAnsi="Calibri" w:cs="Calibri"/>
          <w:bCs/>
        </w:rPr>
      </w:pPr>
      <w:r w:rsidRPr="008653BD">
        <w:rPr>
          <w:rFonts w:ascii="Calibri" w:hAnsi="Calibri" w:cs="Calibri"/>
          <w:bCs/>
        </w:rPr>
        <w:t>Unit Goal: Explain the purpose and focus of a de-escalation training: to improve the response of officers to incidents that involve persons in crisis, who are behaving erratically, emphasizing that public and officer safety are at the heart of this training process.</w:t>
      </w:r>
    </w:p>
    <w:p w14:paraId="48401AAB" w14:textId="77777777" w:rsidR="00636F79" w:rsidRPr="008653BD" w:rsidRDefault="00636F79" w:rsidP="00636F79">
      <w:pPr>
        <w:pStyle w:val="Body"/>
        <w:rPr>
          <w:rFonts w:ascii="Calibri" w:eastAsia="Comic Sans MS" w:hAnsi="Calibri" w:cs="Calibri"/>
          <w:sz w:val="24"/>
          <w:szCs w:val="24"/>
        </w:rPr>
      </w:pPr>
      <w:r w:rsidRPr="008653BD">
        <w:rPr>
          <w:rFonts w:ascii="Calibri" w:hAnsi="Calibri" w:cs="Calibri"/>
          <w:sz w:val="24"/>
          <w:szCs w:val="24"/>
        </w:rPr>
        <w:t>27.1</w:t>
      </w:r>
      <w:r w:rsidRPr="008653BD">
        <w:rPr>
          <w:rFonts w:ascii="Calibri" w:hAnsi="Calibri" w:cs="Calibri"/>
          <w:sz w:val="24"/>
          <w:szCs w:val="24"/>
        </w:rPr>
        <w:tab/>
        <w:t xml:space="preserve">        Describe the key principles of the Critical Decision-Making Model (CDM)</w:t>
      </w:r>
    </w:p>
    <w:p w14:paraId="5E4BFE77" w14:textId="77777777" w:rsidR="00636F79" w:rsidRPr="008653BD" w:rsidRDefault="00636F79" w:rsidP="00636F79">
      <w:pPr>
        <w:pStyle w:val="Body"/>
        <w:rPr>
          <w:rFonts w:ascii="Calibri" w:eastAsia="Comic Sans MS" w:hAnsi="Calibri" w:cs="Calibri"/>
          <w:sz w:val="24"/>
          <w:szCs w:val="24"/>
        </w:rPr>
      </w:pPr>
      <w:r w:rsidRPr="008653BD">
        <w:rPr>
          <w:rFonts w:ascii="Calibri" w:hAnsi="Calibri" w:cs="Calibri"/>
          <w:sz w:val="24"/>
          <w:szCs w:val="24"/>
        </w:rPr>
        <w:t>27.2</w:t>
      </w:r>
      <w:r w:rsidRPr="008653BD">
        <w:rPr>
          <w:rFonts w:ascii="Calibri" w:hAnsi="Calibri" w:cs="Calibri"/>
          <w:sz w:val="24"/>
          <w:szCs w:val="24"/>
        </w:rPr>
        <w:tab/>
        <w:t xml:space="preserve">        Explain each of the five steps of the CDM</w:t>
      </w:r>
    </w:p>
    <w:p w14:paraId="246E0E19" w14:textId="77777777" w:rsidR="00636F79" w:rsidRPr="008653BD" w:rsidRDefault="00636F79" w:rsidP="00066AA2">
      <w:pPr>
        <w:pStyle w:val="Body"/>
        <w:numPr>
          <w:ilvl w:val="1"/>
          <w:numId w:val="30"/>
        </w:numPr>
        <w:rPr>
          <w:rFonts w:ascii="Calibri" w:eastAsia="Comic Sans MS" w:hAnsi="Calibri" w:cs="Calibri"/>
          <w:sz w:val="24"/>
          <w:szCs w:val="24"/>
        </w:rPr>
      </w:pPr>
      <w:r w:rsidRPr="008653BD">
        <w:rPr>
          <w:rFonts w:ascii="Calibri" w:hAnsi="Calibri" w:cs="Calibri"/>
          <w:sz w:val="24"/>
          <w:szCs w:val="24"/>
        </w:rPr>
        <w:t xml:space="preserve">        Articulate the benefits of the CDM </w:t>
      </w:r>
    </w:p>
    <w:p w14:paraId="2D1F9A04" w14:textId="77777777" w:rsidR="00636F79" w:rsidRPr="008653BD" w:rsidRDefault="00636F79" w:rsidP="00066AA2">
      <w:pPr>
        <w:pStyle w:val="Body"/>
        <w:numPr>
          <w:ilvl w:val="1"/>
          <w:numId w:val="30"/>
        </w:numPr>
        <w:rPr>
          <w:rFonts w:ascii="Calibri" w:hAnsi="Calibri" w:cs="Calibri"/>
          <w:sz w:val="24"/>
          <w:szCs w:val="24"/>
        </w:rPr>
      </w:pPr>
      <w:r w:rsidRPr="008653BD">
        <w:rPr>
          <w:rFonts w:ascii="Calibri" w:hAnsi="Calibri" w:cs="Calibri"/>
          <w:sz w:val="24"/>
          <w:szCs w:val="24"/>
        </w:rPr>
        <w:t xml:space="preserve">        Use the CDM to describe the actions of a police officer handling a critical incident, </w:t>
      </w:r>
    </w:p>
    <w:p w14:paraId="3064697D" w14:textId="77777777" w:rsidR="00636F79" w:rsidRPr="008653BD" w:rsidRDefault="00636F79" w:rsidP="00636F79">
      <w:pPr>
        <w:pStyle w:val="Body"/>
        <w:ind w:left="402"/>
        <w:rPr>
          <w:rFonts w:ascii="Calibri" w:hAnsi="Calibri" w:cs="Calibri"/>
          <w:sz w:val="24"/>
          <w:szCs w:val="24"/>
        </w:rPr>
      </w:pPr>
      <w:r w:rsidRPr="008653BD">
        <w:rPr>
          <w:rFonts w:ascii="Calibri" w:hAnsi="Calibri" w:cs="Calibri"/>
          <w:sz w:val="24"/>
          <w:szCs w:val="24"/>
        </w:rPr>
        <w:t xml:space="preserve">              through a video case study</w:t>
      </w:r>
    </w:p>
    <w:p w14:paraId="172FB8AE" w14:textId="77777777" w:rsidR="00636F79" w:rsidRPr="008653BD" w:rsidRDefault="00636F79" w:rsidP="00636F79">
      <w:pPr>
        <w:pStyle w:val="Body"/>
        <w:rPr>
          <w:rFonts w:ascii="Calibri" w:hAnsi="Calibri" w:cs="Calibri"/>
          <w:sz w:val="24"/>
          <w:szCs w:val="24"/>
        </w:rPr>
      </w:pPr>
    </w:p>
    <w:p w14:paraId="1CCC9DA4" w14:textId="77777777" w:rsidR="00636F79" w:rsidRPr="008653BD" w:rsidRDefault="00636F79" w:rsidP="00636F79">
      <w:pPr>
        <w:pStyle w:val="Body"/>
        <w:rPr>
          <w:rFonts w:ascii="Calibri" w:hAnsi="Calibri" w:cs="Calibri"/>
          <w:sz w:val="24"/>
          <w:szCs w:val="24"/>
        </w:rPr>
      </w:pPr>
      <w:r w:rsidRPr="008653BD">
        <w:rPr>
          <w:rFonts w:ascii="Calibri" w:hAnsi="Calibri" w:cs="Calibri"/>
          <w:sz w:val="24"/>
          <w:szCs w:val="24"/>
        </w:rPr>
        <w:t>Unit Goal: Incidents involving persons in crisis can have significant consequences. The ability to better evaluate the situation, slow the situation down, and de-escalate the situation whenever possible are needed skills for the officer first to arrive at the incident. Being able to lay the groundwork for a safe and successful conclusion is key.</w:t>
      </w:r>
    </w:p>
    <w:p w14:paraId="70C8596B" w14:textId="77777777" w:rsidR="00636F79" w:rsidRPr="008653BD" w:rsidRDefault="00636F79" w:rsidP="00066AA2">
      <w:pPr>
        <w:pStyle w:val="Body"/>
        <w:numPr>
          <w:ilvl w:val="1"/>
          <w:numId w:val="30"/>
        </w:numPr>
        <w:rPr>
          <w:rFonts w:ascii="Calibri" w:eastAsia="Comic Sans MS" w:hAnsi="Calibri" w:cs="Calibri"/>
          <w:sz w:val="24"/>
          <w:szCs w:val="24"/>
        </w:rPr>
      </w:pPr>
      <w:r w:rsidRPr="008653BD">
        <w:rPr>
          <w:rFonts w:ascii="Calibri" w:eastAsia="Comic Sans MS" w:hAnsi="Calibri" w:cs="Calibri"/>
          <w:sz w:val="24"/>
          <w:szCs w:val="24"/>
        </w:rPr>
        <w:t xml:space="preserve">        Successfully identify behaviors associated with a person experiencing behavioral  </w:t>
      </w:r>
    </w:p>
    <w:p w14:paraId="511B4A97" w14:textId="77777777" w:rsidR="00636F79" w:rsidRPr="008653BD" w:rsidRDefault="00636F79" w:rsidP="00636F79">
      <w:pPr>
        <w:pStyle w:val="Body"/>
        <w:ind w:left="402"/>
        <w:rPr>
          <w:rFonts w:ascii="Calibri" w:eastAsia="Comic Sans MS" w:hAnsi="Calibri" w:cs="Calibri"/>
          <w:sz w:val="24"/>
          <w:szCs w:val="24"/>
        </w:rPr>
      </w:pPr>
      <w:r w:rsidRPr="008653BD">
        <w:rPr>
          <w:rFonts w:ascii="Calibri" w:eastAsia="Comic Sans MS" w:hAnsi="Calibri" w:cs="Calibri"/>
          <w:sz w:val="24"/>
          <w:szCs w:val="24"/>
        </w:rPr>
        <w:t xml:space="preserve">              crisis</w:t>
      </w:r>
    </w:p>
    <w:p w14:paraId="1F097247" w14:textId="77777777" w:rsidR="00636F79" w:rsidRPr="008653BD" w:rsidRDefault="00636F79" w:rsidP="00066AA2">
      <w:pPr>
        <w:pStyle w:val="Body"/>
        <w:numPr>
          <w:ilvl w:val="1"/>
          <w:numId w:val="31"/>
        </w:numPr>
        <w:rPr>
          <w:rFonts w:ascii="Calibri" w:eastAsia="Comic Sans MS" w:hAnsi="Calibri" w:cs="Calibri"/>
          <w:sz w:val="24"/>
          <w:szCs w:val="24"/>
        </w:rPr>
      </w:pPr>
      <w:r w:rsidRPr="008653BD">
        <w:rPr>
          <w:rFonts w:ascii="Calibri" w:hAnsi="Calibri" w:cs="Calibri"/>
          <w:sz w:val="24"/>
          <w:szCs w:val="24"/>
        </w:rPr>
        <w:t xml:space="preserve">        Recognize principles and best practices for effectively responding to a person in   </w:t>
      </w:r>
    </w:p>
    <w:p w14:paraId="4871C517" w14:textId="77777777" w:rsidR="00636F79" w:rsidRPr="008653BD" w:rsidRDefault="00636F79" w:rsidP="00636F79">
      <w:pPr>
        <w:pStyle w:val="Body"/>
        <w:ind w:left="402"/>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behavioral   crisis.</w:t>
      </w:r>
    </w:p>
    <w:p w14:paraId="4FA2DF24" w14:textId="77777777" w:rsidR="00636F79" w:rsidRPr="008653BD" w:rsidRDefault="00636F79" w:rsidP="00066AA2">
      <w:pPr>
        <w:pStyle w:val="Body"/>
        <w:numPr>
          <w:ilvl w:val="1"/>
          <w:numId w:val="31"/>
        </w:numPr>
        <w:rPr>
          <w:rFonts w:ascii="Calibri" w:eastAsia="Comic Sans MS" w:hAnsi="Calibri" w:cs="Calibri"/>
          <w:sz w:val="24"/>
          <w:szCs w:val="24"/>
        </w:rPr>
      </w:pPr>
      <w:r w:rsidRPr="008653BD">
        <w:rPr>
          <w:rFonts w:ascii="Calibri" w:hAnsi="Calibri" w:cs="Calibri"/>
          <w:sz w:val="24"/>
          <w:szCs w:val="24"/>
        </w:rPr>
        <w:t xml:space="preserve">        Use some common tips and techniques for engaging and making a connection with </w:t>
      </w:r>
    </w:p>
    <w:p w14:paraId="36575579" w14:textId="77777777" w:rsidR="00636F79" w:rsidRPr="008653BD" w:rsidRDefault="00636F79" w:rsidP="00636F79">
      <w:pPr>
        <w:pStyle w:val="Body"/>
        <w:ind w:left="402"/>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a person in behavioral crisis</w:t>
      </w:r>
    </w:p>
    <w:p w14:paraId="4F76E44A" w14:textId="77777777" w:rsidR="00636F79" w:rsidRPr="008653BD" w:rsidRDefault="00636F79" w:rsidP="00636F79">
      <w:pPr>
        <w:pStyle w:val="Body"/>
        <w:rPr>
          <w:rFonts w:ascii="Calibri" w:eastAsia="Comic Sans MS" w:hAnsi="Calibri" w:cs="Calibri"/>
          <w:sz w:val="24"/>
          <w:szCs w:val="24"/>
        </w:rPr>
      </w:pPr>
      <w:r w:rsidRPr="008653BD">
        <w:rPr>
          <w:rFonts w:ascii="Calibri" w:hAnsi="Calibri" w:cs="Calibri"/>
          <w:sz w:val="24"/>
          <w:szCs w:val="24"/>
        </w:rPr>
        <w:t>27.8             Describe and recognize the value of the emotional–rational thinking scale</w:t>
      </w:r>
    </w:p>
    <w:p w14:paraId="1F20C2DA" w14:textId="77777777" w:rsidR="00636F79" w:rsidRPr="008653BD" w:rsidRDefault="00636F79" w:rsidP="00636F79">
      <w:pPr>
        <w:pStyle w:val="Body"/>
        <w:rPr>
          <w:rFonts w:ascii="Calibri" w:hAnsi="Calibri" w:cs="Calibri"/>
          <w:sz w:val="24"/>
          <w:szCs w:val="24"/>
        </w:rPr>
      </w:pPr>
    </w:p>
    <w:p w14:paraId="46DFE21D" w14:textId="77777777" w:rsidR="00636F79" w:rsidRPr="008653BD" w:rsidRDefault="00636F79" w:rsidP="00636F79">
      <w:pPr>
        <w:pStyle w:val="Body"/>
        <w:rPr>
          <w:rFonts w:ascii="Calibri" w:hAnsi="Calibri" w:cs="Calibri"/>
          <w:sz w:val="24"/>
          <w:szCs w:val="24"/>
        </w:rPr>
      </w:pPr>
      <w:r w:rsidRPr="008653BD">
        <w:rPr>
          <w:rFonts w:ascii="Calibri" w:hAnsi="Calibri" w:cs="Calibri"/>
          <w:sz w:val="24"/>
          <w:szCs w:val="24"/>
        </w:rPr>
        <w:t>Unit Goal: Today’s police officers have better equipment and technology than ever before, but the fact remains that nearly every encounter between a police officer and a member of the public starts and ends with words. Officers are safer and more effective when they use communication skills to their tactical advantage. The goal is to obtain voluntary compliance and resolve a situation without the use of force.</w:t>
      </w:r>
    </w:p>
    <w:p w14:paraId="15F23FDD" w14:textId="77777777" w:rsidR="00636F79" w:rsidRPr="008653BD" w:rsidRDefault="00636F79" w:rsidP="00066AA2">
      <w:pPr>
        <w:pStyle w:val="Body"/>
        <w:numPr>
          <w:ilvl w:val="1"/>
          <w:numId w:val="32"/>
        </w:numPr>
        <w:rPr>
          <w:rFonts w:ascii="Calibri" w:eastAsia="Comic Sans MS" w:hAnsi="Calibri" w:cs="Calibri"/>
          <w:sz w:val="24"/>
          <w:szCs w:val="24"/>
        </w:rPr>
      </w:pPr>
      <w:r w:rsidRPr="008653BD">
        <w:rPr>
          <w:rFonts w:ascii="Calibri" w:eastAsia="Comic Sans MS" w:hAnsi="Calibri" w:cs="Calibri"/>
          <w:sz w:val="24"/>
          <w:szCs w:val="24"/>
        </w:rPr>
        <w:t xml:space="preserve">         Use a range of communications skills to their tactical advantage.</w:t>
      </w:r>
    </w:p>
    <w:p w14:paraId="0988C626" w14:textId="77777777" w:rsidR="00636F79" w:rsidRPr="008653BD" w:rsidRDefault="00636F79" w:rsidP="00066AA2">
      <w:pPr>
        <w:pStyle w:val="Body"/>
        <w:numPr>
          <w:ilvl w:val="1"/>
          <w:numId w:val="32"/>
        </w:numPr>
        <w:rPr>
          <w:rFonts w:ascii="Calibri" w:hAnsi="Calibri" w:cs="Calibri"/>
          <w:sz w:val="24"/>
          <w:szCs w:val="24"/>
        </w:rPr>
      </w:pPr>
      <w:r w:rsidRPr="008653BD">
        <w:rPr>
          <w:rFonts w:ascii="Calibri" w:hAnsi="Calibri" w:cs="Calibri"/>
          <w:sz w:val="24"/>
          <w:szCs w:val="24"/>
        </w:rPr>
        <w:t xml:space="preserve">         Explain the concepts and importance of active listening and demonstrate the use </w:t>
      </w:r>
    </w:p>
    <w:p w14:paraId="5F265082" w14:textId="77777777" w:rsidR="00636F79" w:rsidRPr="008653BD" w:rsidRDefault="00636F79" w:rsidP="00636F79">
      <w:pPr>
        <w:pStyle w:val="Body"/>
        <w:ind w:left="402"/>
        <w:rPr>
          <w:rFonts w:ascii="Calibri" w:hAnsi="Calibri" w:cs="Calibri"/>
          <w:sz w:val="24"/>
          <w:szCs w:val="24"/>
        </w:rPr>
      </w:pPr>
      <w:r w:rsidRPr="008653BD">
        <w:rPr>
          <w:rFonts w:ascii="Calibri" w:hAnsi="Calibri" w:cs="Calibri"/>
          <w:sz w:val="24"/>
          <w:szCs w:val="24"/>
        </w:rPr>
        <w:t xml:space="preserve">               of key active listening skills.</w:t>
      </w:r>
    </w:p>
    <w:p w14:paraId="5BEB679D"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Explain how non-verbal communications affect interactions with others and  </w:t>
      </w:r>
    </w:p>
    <w:p w14:paraId="70F2CA73" w14:textId="77777777" w:rsidR="00636F79" w:rsidRPr="008653BD" w:rsidRDefault="00636F79" w:rsidP="00636F79">
      <w:pPr>
        <w:pStyle w:val="Body"/>
        <w:ind w:left="516"/>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demonstrate the use of key non-verbal communications skills.</w:t>
      </w:r>
    </w:p>
    <w:p w14:paraId="2D4D8481"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Demonstrate key verbal communications skills that are critical to defusing tense </w:t>
      </w:r>
    </w:p>
    <w:p w14:paraId="11E123E7" w14:textId="77777777" w:rsidR="00636F79" w:rsidRPr="008653BD" w:rsidRDefault="00636F79" w:rsidP="00636F79">
      <w:pPr>
        <w:pStyle w:val="Body"/>
        <w:ind w:left="516"/>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situations and gaining voluntary compliance.</w:t>
      </w:r>
    </w:p>
    <w:p w14:paraId="052B22FF"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Develop and use a variety of alternatives to hostile-sounding phrases</w:t>
      </w:r>
    </w:p>
    <w:p w14:paraId="62EA4E73" w14:textId="77777777" w:rsidR="00636F79" w:rsidRPr="008653BD" w:rsidRDefault="00636F79" w:rsidP="00636F79">
      <w:pPr>
        <w:pStyle w:val="Body"/>
        <w:rPr>
          <w:rFonts w:ascii="Calibri" w:eastAsia="Comic Sans MS" w:hAnsi="Calibri" w:cs="Calibri"/>
          <w:sz w:val="24"/>
          <w:szCs w:val="24"/>
        </w:rPr>
      </w:pPr>
    </w:p>
    <w:p w14:paraId="51D08C5C" w14:textId="77777777" w:rsidR="00636F79" w:rsidRPr="008653BD" w:rsidRDefault="00636F79" w:rsidP="00636F79">
      <w:pPr>
        <w:pStyle w:val="Body"/>
        <w:rPr>
          <w:rFonts w:ascii="Calibri" w:hAnsi="Calibri" w:cs="Calibri"/>
          <w:sz w:val="24"/>
          <w:szCs w:val="24"/>
        </w:rPr>
      </w:pPr>
      <w:r w:rsidRPr="008653BD">
        <w:rPr>
          <w:rFonts w:ascii="Calibri" w:hAnsi="Calibri" w:cs="Calibri"/>
          <w:sz w:val="24"/>
          <w:szCs w:val="24"/>
        </w:rPr>
        <w:t>Unit Goal: No two critical incidents are exactly the same, it is not possible to teach officers a standard set of tactics that can be applied to every situation. There is no one-size-fits-all approach. But key concepts can be learned and applied. Through practice these sound tactical considerations can be applied to most non-firearms incidents.</w:t>
      </w:r>
    </w:p>
    <w:p w14:paraId="48A5858E" w14:textId="77777777" w:rsidR="00636F79" w:rsidRDefault="00636F79" w:rsidP="00066AA2">
      <w:pPr>
        <w:pStyle w:val="Body"/>
        <w:numPr>
          <w:ilvl w:val="1"/>
          <w:numId w:val="33"/>
        </w:numPr>
        <w:rPr>
          <w:rFonts w:ascii="Calibri" w:eastAsia="Comic Sans MS" w:hAnsi="Calibri" w:cs="Calibri"/>
          <w:sz w:val="24"/>
          <w:szCs w:val="24"/>
        </w:rPr>
      </w:pPr>
      <w:r w:rsidRPr="008653BD">
        <w:rPr>
          <w:rFonts w:ascii="Calibri" w:eastAsia="Comic Sans MS" w:hAnsi="Calibri" w:cs="Calibri"/>
          <w:sz w:val="24"/>
          <w:szCs w:val="24"/>
        </w:rPr>
        <w:t xml:space="preserve">         Demonstrate critical pre-response and response requirements for critical </w:t>
      </w:r>
      <w:r>
        <w:rPr>
          <w:rFonts w:ascii="Calibri" w:eastAsia="Comic Sans MS" w:hAnsi="Calibri" w:cs="Calibri"/>
          <w:sz w:val="24"/>
          <w:szCs w:val="24"/>
        </w:rPr>
        <w:t xml:space="preserve"> </w:t>
      </w:r>
    </w:p>
    <w:p w14:paraId="11017427" w14:textId="77777777" w:rsidR="00636F79" w:rsidRPr="00723FB8" w:rsidRDefault="00636F79" w:rsidP="00636F79">
      <w:pPr>
        <w:pStyle w:val="Body"/>
        <w:ind w:left="516"/>
        <w:rPr>
          <w:rFonts w:ascii="Calibri" w:eastAsia="Comic Sans MS" w:hAnsi="Calibri" w:cs="Calibri"/>
          <w:sz w:val="24"/>
          <w:szCs w:val="24"/>
        </w:rPr>
      </w:pPr>
      <w:r>
        <w:rPr>
          <w:rFonts w:ascii="Calibri" w:eastAsia="Comic Sans MS" w:hAnsi="Calibri" w:cs="Calibri"/>
          <w:sz w:val="24"/>
          <w:szCs w:val="24"/>
        </w:rPr>
        <w:t xml:space="preserve">             </w:t>
      </w:r>
      <w:r w:rsidRPr="00723FB8">
        <w:rPr>
          <w:rFonts w:ascii="Calibri" w:eastAsia="Comic Sans MS" w:hAnsi="Calibri" w:cs="Calibri"/>
          <w:sz w:val="24"/>
          <w:szCs w:val="24"/>
        </w:rPr>
        <w:t>incidents.</w:t>
      </w:r>
    </w:p>
    <w:p w14:paraId="7FD1AE4B"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Explain use of the Critical Decision-Making Model (CDM) in responding to and </w:t>
      </w:r>
    </w:p>
    <w:p w14:paraId="2A1860F1" w14:textId="77777777" w:rsidR="00636F79" w:rsidRPr="008653BD" w:rsidRDefault="00636F79" w:rsidP="00636F79">
      <w:pPr>
        <w:pStyle w:val="Body"/>
        <w:ind w:left="516"/>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managing a critical incident.</w:t>
      </w:r>
    </w:p>
    <w:p w14:paraId="044BD466"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Demonstrate and explain key tactical expectations and roles when responding to a </w:t>
      </w:r>
    </w:p>
    <w:p w14:paraId="6C1FEE2C" w14:textId="77777777" w:rsidR="00636F79" w:rsidRPr="008653BD" w:rsidRDefault="00636F79" w:rsidP="00636F79">
      <w:pPr>
        <w:pStyle w:val="Body"/>
        <w:ind w:left="516"/>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critical incident as a team.</w:t>
      </w:r>
    </w:p>
    <w:p w14:paraId="2000F2C4"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hAnsi="Calibri" w:cs="Calibri"/>
          <w:sz w:val="24"/>
          <w:szCs w:val="24"/>
        </w:rPr>
        <w:t xml:space="preserve">         Explain concepts such as “tactical pause,” “distance + cover = time,” and “tactical </w:t>
      </w:r>
    </w:p>
    <w:p w14:paraId="5F6E0884" w14:textId="77777777" w:rsidR="00636F79" w:rsidRPr="008653BD" w:rsidRDefault="00636F79" w:rsidP="00636F79">
      <w:pPr>
        <w:pStyle w:val="Body"/>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repositioning.”</w:t>
      </w:r>
    </w:p>
    <w:p w14:paraId="1B499C74"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eastAsia="Comic Sans MS" w:hAnsi="Calibri" w:cs="Calibri"/>
          <w:sz w:val="24"/>
          <w:szCs w:val="24"/>
        </w:rPr>
        <w:t xml:space="preserve">         Participate in an effective after-action review (AAR) of a critical incident.</w:t>
      </w:r>
    </w:p>
    <w:p w14:paraId="7203C237" w14:textId="77777777" w:rsidR="00636F79" w:rsidRPr="008653BD" w:rsidRDefault="00636F79" w:rsidP="00066AA2">
      <w:pPr>
        <w:pStyle w:val="Body"/>
        <w:numPr>
          <w:ilvl w:val="1"/>
          <w:numId w:val="33"/>
        </w:numPr>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 xml:space="preserve">Use the CDM to explain key post-response expectations following a critical </w:t>
      </w:r>
    </w:p>
    <w:p w14:paraId="153E9B0A" w14:textId="77777777" w:rsidR="00636F79" w:rsidRPr="008653BD" w:rsidRDefault="00636F79" w:rsidP="00636F79">
      <w:pPr>
        <w:pStyle w:val="Body"/>
        <w:ind w:left="516"/>
        <w:rPr>
          <w:rFonts w:ascii="Calibri" w:eastAsia="Comic Sans MS" w:hAnsi="Calibri" w:cs="Calibri"/>
          <w:sz w:val="24"/>
          <w:szCs w:val="24"/>
        </w:rPr>
      </w:pPr>
      <w:r w:rsidRPr="008653BD">
        <w:rPr>
          <w:rFonts w:ascii="Calibri" w:eastAsia="Comic Sans MS" w:hAnsi="Calibri" w:cs="Calibri"/>
          <w:sz w:val="24"/>
          <w:szCs w:val="24"/>
        </w:rPr>
        <w:t xml:space="preserve">             </w:t>
      </w:r>
      <w:r w:rsidRPr="008653BD">
        <w:rPr>
          <w:rFonts w:ascii="Calibri" w:hAnsi="Calibri" w:cs="Calibri"/>
          <w:sz w:val="24"/>
          <w:szCs w:val="24"/>
        </w:rPr>
        <w:t>incident.</w:t>
      </w:r>
    </w:p>
    <w:p w14:paraId="1DCE8735" w14:textId="77777777" w:rsidR="00636F79" w:rsidRPr="008653BD" w:rsidRDefault="00636F79" w:rsidP="00636F79">
      <w:pPr>
        <w:pStyle w:val="Body"/>
        <w:rPr>
          <w:rFonts w:ascii="Calibri" w:eastAsia="Comic Sans MS" w:hAnsi="Calibri" w:cs="Calibri"/>
          <w:sz w:val="24"/>
          <w:szCs w:val="24"/>
        </w:rPr>
      </w:pPr>
    </w:p>
    <w:p w14:paraId="1725B50D" w14:textId="77777777" w:rsidR="00636F79" w:rsidRPr="008653BD" w:rsidRDefault="00636F79" w:rsidP="00636F79">
      <w:pPr>
        <w:pStyle w:val="Body"/>
        <w:rPr>
          <w:rFonts w:ascii="Calibri" w:eastAsia="Comic Sans MS" w:hAnsi="Calibri" w:cs="Calibri"/>
          <w:sz w:val="24"/>
          <w:szCs w:val="24"/>
        </w:rPr>
      </w:pPr>
      <w:r w:rsidRPr="008653BD">
        <w:rPr>
          <w:rFonts w:ascii="Calibri" w:eastAsia="Comic Sans MS" w:hAnsi="Calibri" w:cs="Calibri"/>
          <w:sz w:val="24"/>
          <w:szCs w:val="24"/>
        </w:rPr>
        <w:lastRenderedPageBreak/>
        <w:t xml:space="preserve">Unit Goal: Through videos and scenario case-studies officers will integrate the preceding curriculum and the concepts covered to recognize critical incidents and how to respond effectively, how to use communication skills appropriately, and how to use operational safety tactics designed for critical incidents. </w:t>
      </w:r>
    </w:p>
    <w:p w14:paraId="1C9F816D" w14:textId="77777777" w:rsidR="00636F79" w:rsidRPr="008653BD" w:rsidRDefault="00636F79" w:rsidP="00636F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mic Sans MS" w:hAnsi="Calibri" w:cs="Calibri"/>
          <w:sz w:val="24"/>
          <w:szCs w:val="24"/>
        </w:rPr>
      </w:pPr>
      <w:r w:rsidRPr="008653BD">
        <w:rPr>
          <w:rFonts w:ascii="Calibri" w:eastAsia="Comic Sans MS" w:hAnsi="Calibri" w:cs="Calibri"/>
          <w:sz w:val="24"/>
          <w:szCs w:val="24"/>
        </w:rPr>
        <w:t>27.20</w:t>
      </w:r>
      <w:r w:rsidRPr="008653BD">
        <w:rPr>
          <w:rFonts w:ascii="Calibri" w:eastAsia="Comic Sans MS" w:hAnsi="Calibri" w:cs="Calibri"/>
          <w:sz w:val="24"/>
          <w:szCs w:val="24"/>
        </w:rPr>
        <w:tab/>
        <w:t xml:space="preserve">         Review the key concepts covered in goals 2-5.</w:t>
      </w:r>
    </w:p>
    <w:p w14:paraId="2E34F3F0" w14:textId="77777777" w:rsidR="00636F79" w:rsidRPr="008653BD" w:rsidRDefault="00636F79" w:rsidP="00636F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8653BD">
        <w:rPr>
          <w:rFonts w:ascii="Calibri" w:hAnsi="Calibri" w:cs="Calibri"/>
          <w:sz w:val="24"/>
          <w:szCs w:val="24"/>
        </w:rPr>
        <w:t xml:space="preserve">27.21            Discuss the use of the Critical Decision-Making Model (CDM) in managing and     </w:t>
      </w:r>
    </w:p>
    <w:p w14:paraId="407F00A6" w14:textId="77777777" w:rsidR="00636F79" w:rsidRPr="008653BD" w:rsidRDefault="00636F79" w:rsidP="00636F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r w:rsidRPr="008653BD">
        <w:rPr>
          <w:rFonts w:ascii="Calibri" w:hAnsi="Calibri" w:cs="Calibri"/>
          <w:sz w:val="24"/>
          <w:szCs w:val="24"/>
        </w:rPr>
        <w:t xml:space="preserve">                      resolving a critical incident.</w:t>
      </w:r>
    </w:p>
    <w:p w14:paraId="6348BE90" w14:textId="77777777" w:rsidR="00636F79" w:rsidRPr="008653BD" w:rsidRDefault="00636F79" w:rsidP="00636F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mic Sans MS" w:hAnsi="Calibri" w:cs="Calibri"/>
          <w:sz w:val="24"/>
          <w:szCs w:val="24"/>
        </w:rPr>
      </w:pPr>
      <w:r w:rsidRPr="008653BD">
        <w:rPr>
          <w:rFonts w:ascii="Calibri" w:eastAsia="Comic Sans MS" w:hAnsi="Calibri" w:cs="Calibri"/>
          <w:sz w:val="24"/>
          <w:szCs w:val="24"/>
        </w:rPr>
        <w:t xml:space="preserve">27.22            Demonstrate their ability to put concepts into practice through successful </w:t>
      </w:r>
    </w:p>
    <w:p w14:paraId="78C3877B" w14:textId="77777777" w:rsidR="00636F79" w:rsidRPr="008653BD" w:rsidRDefault="00636F79" w:rsidP="00636F7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omic Sans MS" w:hAnsi="Calibri" w:cs="Calibri"/>
          <w:sz w:val="24"/>
          <w:szCs w:val="24"/>
        </w:rPr>
      </w:pPr>
      <w:r w:rsidRPr="008653BD">
        <w:rPr>
          <w:rFonts w:ascii="Calibri" w:eastAsia="Comic Sans MS" w:hAnsi="Calibri" w:cs="Calibri"/>
          <w:sz w:val="24"/>
          <w:szCs w:val="24"/>
        </w:rPr>
        <w:t xml:space="preserve">                      completion of scenario-based training exercises</w:t>
      </w:r>
    </w:p>
    <w:p w14:paraId="00316C7A"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031B424A"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Force Options Theory</w:t>
      </w:r>
    </w:p>
    <w:p w14:paraId="47CACCAD" w14:textId="77777777" w:rsidR="00636F79" w:rsidRPr="008653BD" w:rsidRDefault="00636F79" w:rsidP="00636F79">
      <w:pPr>
        <w:autoSpaceDE w:val="0"/>
        <w:autoSpaceDN w:val="0"/>
        <w:adjustRightInd w:val="0"/>
        <w:rPr>
          <w:rFonts w:ascii="Calibri" w:hAnsi="Calibri" w:cs="Calibri"/>
          <w:bCs/>
        </w:rPr>
      </w:pPr>
      <w:r w:rsidRPr="008653BD">
        <w:rPr>
          <w:rFonts w:ascii="Calibri" w:hAnsi="Calibri" w:cs="Calibri"/>
          <w:bCs/>
        </w:rPr>
        <w:t>Unit Goal: The student will have an understanding of the legal authorities pertaining to peace officers’ use of force.</w:t>
      </w:r>
    </w:p>
    <w:p w14:paraId="4A1AEF1D" w14:textId="77777777" w:rsidR="00636F79" w:rsidRPr="008653BD" w:rsidRDefault="00636F79" w:rsidP="00066AA2">
      <w:pPr>
        <w:pStyle w:val="ListParagraph"/>
        <w:numPr>
          <w:ilvl w:val="1"/>
          <w:numId w:val="47"/>
        </w:numPr>
        <w:autoSpaceDE w:val="0"/>
        <w:autoSpaceDN w:val="0"/>
        <w:adjustRightInd w:val="0"/>
        <w:rPr>
          <w:rFonts w:cs="Calibri"/>
          <w:bCs/>
        </w:rPr>
      </w:pPr>
      <w:r>
        <w:rPr>
          <w:rFonts w:cs="Calibri"/>
          <w:bCs/>
        </w:rPr>
        <w:t xml:space="preserve">        </w:t>
      </w:r>
      <w:r w:rsidRPr="008653BD">
        <w:rPr>
          <w:rFonts w:cs="Calibri"/>
          <w:bCs/>
        </w:rPr>
        <w:t>Define and analyze the following terms relating to use of force.</w:t>
      </w:r>
    </w:p>
    <w:p w14:paraId="06540321" w14:textId="77777777" w:rsidR="00636F79" w:rsidRPr="008653BD" w:rsidRDefault="00636F79" w:rsidP="00066AA2">
      <w:pPr>
        <w:pStyle w:val="ListParagraph"/>
        <w:numPr>
          <w:ilvl w:val="1"/>
          <w:numId w:val="47"/>
        </w:numPr>
        <w:autoSpaceDE w:val="0"/>
        <w:autoSpaceDN w:val="0"/>
        <w:adjustRightInd w:val="0"/>
        <w:rPr>
          <w:rFonts w:cs="Calibri"/>
          <w:bCs/>
        </w:rPr>
      </w:pPr>
      <w:r>
        <w:rPr>
          <w:rFonts w:cs="Calibri"/>
          <w:bCs/>
        </w:rPr>
        <w:t xml:space="preserve">        </w:t>
      </w:r>
      <w:r w:rsidRPr="008653BD">
        <w:rPr>
          <w:rFonts w:cs="Calibri"/>
          <w:bCs/>
        </w:rPr>
        <w:t>Explain the legal authorities for the use of force.</w:t>
      </w:r>
    </w:p>
    <w:p w14:paraId="6008C96D" w14:textId="77777777" w:rsidR="00636F79" w:rsidRPr="008653BD" w:rsidRDefault="00636F79" w:rsidP="00636F79">
      <w:pPr>
        <w:tabs>
          <w:tab w:val="left" w:pos="5040"/>
          <w:tab w:val="left" w:pos="5760"/>
          <w:tab w:val="left" w:pos="6480"/>
          <w:tab w:val="left" w:pos="7200"/>
          <w:tab w:val="left" w:pos="7920"/>
          <w:tab w:val="left" w:pos="8640"/>
          <w:tab w:val="left" w:pos="9360"/>
        </w:tabs>
        <w:rPr>
          <w:rFonts w:ascii="Calibri" w:hAnsi="Calibri" w:cs="Calibri"/>
        </w:rPr>
      </w:pPr>
      <w:r>
        <w:rPr>
          <w:rFonts w:ascii="Calibri" w:hAnsi="Calibri" w:cs="Calibri"/>
          <w:bCs/>
        </w:rPr>
        <w:t xml:space="preserve">28.3             </w:t>
      </w:r>
      <w:r w:rsidRPr="008653BD">
        <w:rPr>
          <w:rFonts w:ascii="Calibri" w:hAnsi="Calibri" w:cs="Calibri"/>
        </w:rPr>
        <w:t>E</w:t>
      </w:r>
      <w:r w:rsidRPr="008653BD">
        <w:rPr>
          <w:rFonts w:ascii="Calibri" w:hAnsi="Calibri" w:cs="Calibri"/>
          <w:bCs/>
        </w:rPr>
        <w:t>valuate and explain the justification(s) for use of force.</w:t>
      </w:r>
    </w:p>
    <w:p w14:paraId="4C243C87" w14:textId="77777777" w:rsidR="00636F79" w:rsidRPr="008653BD" w:rsidRDefault="00636F79" w:rsidP="00066AA2">
      <w:pPr>
        <w:pStyle w:val="ListParagraph"/>
        <w:numPr>
          <w:ilvl w:val="1"/>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Calibri"/>
          <w:bCs/>
        </w:rPr>
      </w:pPr>
      <w:r>
        <w:rPr>
          <w:rFonts w:cs="Calibri"/>
          <w:bCs/>
        </w:rPr>
        <w:t xml:space="preserve">        </w:t>
      </w:r>
      <w:r w:rsidRPr="008653BD">
        <w:rPr>
          <w:rFonts w:cs="Calibri"/>
          <w:bCs/>
        </w:rPr>
        <w:t>Discuss the concepts regarding use of force.</w:t>
      </w:r>
    </w:p>
    <w:p w14:paraId="2532F065"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rPr>
          <w:rFonts w:ascii="Calibri" w:hAnsi="Calibri" w:cs="Calibri"/>
          <w:bCs/>
        </w:rPr>
      </w:pPr>
      <w:r>
        <w:rPr>
          <w:rFonts w:ascii="Calibri" w:hAnsi="Calibri" w:cs="Calibri"/>
          <w:bCs/>
        </w:rPr>
        <w:t xml:space="preserve">28.5             </w:t>
      </w:r>
      <w:r w:rsidRPr="008653BD">
        <w:rPr>
          <w:rFonts w:ascii="Calibri" w:hAnsi="Calibri" w:cs="Calibri"/>
          <w:bCs/>
        </w:rPr>
        <w:t>Describe psychological aspects of the use of force.</w:t>
      </w:r>
    </w:p>
    <w:p w14:paraId="2E3D1501" w14:textId="77777777" w:rsidR="00636F79" w:rsidRPr="008653BD" w:rsidRDefault="00636F79" w:rsidP="00636F79">
      <w:pPr>
        <w:pStyle w:val="level1"/>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firstLine="0"/>
        <w:rPr>
          <w:rFonts w:ascii="Calibri" w:hAnsi="Calibri" w:cs="Calibri"/>
          <w:bCs/>
        </w:rPr>
      </w:pPr>
      <w:r>
        <w:rPr>
          <w:rFonts w:ascii="Calibri" w:hAnsi="Calibri" w:cs="Calibri"/>
          <w:bCs/>
        </w:rPr>
        <w:t xml:space="preserve">28.6            </w:t>
      </w:r>
      <w:r w:rsidRPr="008653BD">
        <w:rPr>
          <w:rFonts w:ascii="Calibri" w:hAnsi="Calibri" w:cs="Calibri"/>
          <w:bCs/>
        </w:rPr>
        <w:t xml:space="preserve"> Identify the deciding factors for use of force when affecting an arrest.   </w:t>
      </w:r>
    </w:p>
    <w:p w14:paraId="785B97AF" w14:textId="77777777" w:rsidR="00636F79" w:rsidRDefault="00636F79" w:rsidP="00636F79">
      <w:pPr>
        <w:pStyle w:val="BodyText3"/>
        <w:ind w:hanging="360"/>
        <w:rPr>
          <w:rFonts w:ascii="Calibri" w:hAnsi="Calibri" w:cs="Calibri"/>
          <w:i/>
          <w:szCs w:val="24"/>
        </w:rPr>
      </w:pPr>
      <w:r w:rsidRPr="008653BD">
        <w:rPr>
          <w:rFonts w:ascii="Calibri" w:hAnsi="Calibri" w:cs="Calibri"/>
          <w:szCs w:val="24"/>
        </w:rPr>
        <w:t xml:space="preserve">      28.</w:t>
      </w:r>
      <w:r>
        <w:rPr>
          <w:rFonts w:ascii="Calibri" w:hAnsi="Calibri" w:cs="Calibri"/>
          <w:i/>
          <w:szCs w:val="24"/>
        </w:rPr>
        <w:t xml:space="preserve">7              </w:t>
      </w:r>
      <w:r w:rsidRPr="00723FB8">
        <w:rPr>
          <w:rFonts w:ascii="Calibri" w:hAnsi="Calibri" w:cs="Calibri"/>
          <w:i/>
          <w:szCs w:val="24"/>
        </w:rPr>
        <w:t xml:space="preserve">Identify moral considerations and forces affecting an officer's decision to use </w:t>
      </w:r>
      <w:r>
        <w:rPr>
          <w:rFonts w:ascii="Calibri" w:hAnsi="Calibri" w:cs="Calibri"/>
          <w:i/>
          <w:szCs w:val="24"/>
        </w:rPr>
        <w:t xml:space="preserve"> </w:t>
      </w:r>
    </w:p>
    <w:p w14:paraId="6CD709FC" w14:textId="77777777" w:rsidR="00636F79" w:rsidRDefault="00636F79" w:rsidP="00636F79">
      <w:pPr>
        <w:pStyle w:val="BodyText3"/>
        <w:rPr>
          <w:rFonts w:ascii="Calibri" w:hAnsi="Calibri" w:cs="Calibri"/>
          <w:i/>
          <w:szCs w:val="24"/>
        </w:rPr>
      </w:pPr>
      <w:r>
        <w:rPr>
          <w:rFonts w:ascii="Calibri" w:hAnsi="Calibri" w:cs="Calibri"/>
          <w:i/>
          <w:szCs w:val="24"/>
        </w:rPr>
        <w:t xml:space="preserve">                     </w:t>
      </w:r>
      <w:r w:rsidRPr="00723FB8">
        <w:rPr>
          <w:rFonts w:ascii="Calibri" w:hAnsi="Calibri" w:cs="Calibri"/>
          <w:i/>
          <w:szCs w:val="24"/>
        </w:rPr>
        <w:t>deadly force.</w:t>
      </w:r>
    </w:p>
    <w:p w14:paraId="10A6FAAA" w14:textId="77777777" w:rsidR="00636F79" w:rsidRPr="00723FB8" w:rsidRDefault="00636F79" w:rsidP="00636F79">
      <w:pPr>
        <w:pStyle w:val="BodyText3"/>
        <w:rPr>
          <w:rFonts w:ascii="Calibri" w:hAnsi="Calibri" w:cs="Calibri"/>
          <w:bCs/>
          <w:i/>
          <w:szCs w:val="24"/>
        </w:rPr>
      </w:pPr>
    </w:p>
    <w:p w14:paraId="70EB17CF" w14:textId="77777777" w:rsidR="00636F79" w:rsidRPr="00723FB8" w:rsidRDefault="00636F79" w:rsidP="00636F79">
      <w:pPr>
        <w:pStyle w:val="BodyText3"/>
        <w:ind w:hanging="360"/>
        <w:rPr>
          <w:rFonts w:ascii="Calibri" w:hAnsi="Calibri" w:cs="Calibri"/>
          <w:bCs/>
          <w:i/>
          <w:szCs w:val="24"/>
        </w:rPr>
      </w:pPr>
      <w:r w:rsidRPr="00723FB8">
        <w:rPr>
          <w:rFonts w:ascii="Calibri" w:hAnsi="Calibri" w:cs="Calibri"/>
          <w:i/>
          <w:szCs w:val="24"/>
        </w:rPr>
        <w:t>Unit Goal: The student will be aware of various force options or alternatives available to peace officers.</w:t>
      </w:r>
    </w:p>
    <w:p w14:paraId="05FD480E"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rPr>
          <w:rFonts w:ascii="Calibri" w:hAnsi="Calibri" w:cs="Calibri"/>
        </w:rPr>
      </w:pPr>
      <w:r>
        <w:rPr>
          <w:rFonts w:ascii="Calibri" w:hAnsi="Calibri" w:cs="Calibri"/>
          <w:bCs/>
        </w:rPr>
        <w:t xml:space="preserve">28.8                  </w:t>
      </w:r>
      <w:r w:rsidRPr="008653BD">
        <w:rPr>
          <w:rFonts w:ascii="Calibri" w:hAnsi="Calibri" w:cs="Calibri"/>
          <w:bCs/>
        </w:rPr>
        <w:t>List and discuss force options available to peace officers.</w:t>
      </w:r>
    </w:p>
    <w:p w14:paraId="60C1EB45"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Calibri" w:hAnsi="Calibri" w:cs="Calibri"/>
          <w:bCs/>
        </w:rPr>
      </w:pPr>
      <w:r w:rsidRPr="008653BD">
        <w:rPr>
          <w:rFonts w:ascii="Calibri" w:hAnsi="Calibri" w:cs="Calibri"/>
          <w:bCs/>
        </w:rPr>
        <w:t xml:space="preserve">28.9                 </w:t>
      </w:r>
      <w:r>
        <w:rPr>
          <w:rFonts w:ascii="Calibri" w:hAnsi="Calibri" w:cs="Calibri"/>
          <w:bCs/>
        </w:rPr>
        <w:t xml:space="preserve"> </w:t>
      </w:r>
      <w:r w:rsidRPr="008653BD">
        <w:rPr>
          <w:rFonts w:ascii="Calibri" w:hAnsi="Calibri" w:cs="Calibri"/>
          <w:bCs/>
        </w:rPr>
        <w:t>Identify the principal considerations in applying a use of force.</w:t>
      </w:r>
    </w:p>
    <w:p w14:paraId="0A6B9A06"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Calibri" w:hAnsi="Calibri" w:cs="Calibri"/>
          <w:bCs/>
        </w:rPr>
      </w:pPr>
      <w:r>
        <w:rPr>
          <w:rFonts w:ascii="Calibri" w:hAnsi="Calibri" w:cs="Calibri"/>
          <w:bCs/>
        </w:rPr>
        <w:t xml:space="preserve">28.10                </w:t>
      </w:r>
      <w:r w:rsidRPr="008653BD">
        <w:rPr>
          <w:rFonts w:ascii="Calibri" w:hAnsi="Calibri" w:cs="Calibri"/>
          <w:bCs/>
        </w:rPr>
        <w:t>Discuss the impact of an officer’s professional presence.</w:t>
      </w:r>
    </w:p>
    <w:p w14:paraId="5D00977E" w14:textId="77777777" w:rsidR="00636F79" w:rsidRPr="00796560" w:rsidRDefault="00636F79" w:rsidP="00636F7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Calibri" w:hAnsi="Calibri" w:cs="Calibri"/>
          <w:bCs/>
        </w:rPr>
      </w:pPr>
      <w:r w:rsidRPr="00796560">
        <w:rPr>
          <w:rFonts w:ascii="Calibri" w:hAnsi="Calibri" w:cs="Calibri"/>
          <w:bCs/>
        </w:rPr>
        <w:t xml:space="preserve">28.11                Identify the various aspects of communication strategies used when dealing with </w:t>
      </w:r>
    </w:p>
    <w:p w14:paraId="7AC0A944" w14:textId="77777777" w:rsidR="00636F79" w:rsidRPr="00796560" w:rsidRDefault="00636F79" w:rsidP="00636F7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Calibri" w:hAnsi="Calibri" w:cs="Calibri"/>
          <w:bCs/>
        </w:rPr>
      </w:pPr>
      <w:r w:rsidRPr="00796560">
        <w:rPr>
          <w:rFonts w:ascii="Calibri" w:hAnsi="Calibri" w:cs="Calibri"/>
          <w:bCs/>
        </w:rPr>
        <w:t xml:space="preserve">                          the public.</w:t>
      </w:r>
    </w:p>
    <w:p w14:paraId="4C2A9681" w14:textId="77777777" w:rsidR="00636F79" w:rsidRPr="00796560" w:rsidRDefault="00636F79" w:rsidP="00636F79">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rPr>
          <w:rFonts w:ascii="Calibri" w:hAnsi="Calibri" w:cs="Calibri"/>
          <w:bCs/>
        </w:rPr>
      </w:pPr>
      <w:r w:rsidRPr="00796560">
        <w:rPr>
          <w:rFonts w:ascii="Calibri" w:hAnsi="Calibri" w:cs="Calibri"/>
          <w:bCs/>
        </w:rPr>
        <w:t>28.12                Identify elements that an officer must recognize and control in every encounter.</w:t>
      </w:r>
    </w:p>
    <w:p w14:paraId="18DCB5FF" w14:textId="77777777" w:rsidR="00636F79" w:rsidRPr="008653BD" w:rsidRDefault="00636F79" w:rsidP="00636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 xml:space="preserve">28.13                </w:t>
      </w:r>
      <w:r w:rsidRPr="008653BD">
        <w:rPr>
          <w:rFonts w:ascii="Calibri" w:hAnsi="Calibri" w:cs="Calibri"/>
          <w:bCs/>
        </w:rPr>
        <w:t xml:space="preserve">Identify some helpful “tools” used in redirecting someone’s behavior using verbal  </w:t>
      </w:r>
    </w:p>
    <w:p w14:paraId="663EB706" w14:textId="77777777" w:rsidR="00636F79" w:rsidRPr="008653BD" w:rsidRDefault="00636F79" w:rsidP="00636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 xml:space="preserve">                          </w:t>
      </w:r>
      <w:r w:rsidRPr="008653BD">
        <w:rPr>
          <w:rFonts w:ascii="Calibri" w:hAnsi="Calibri" w:cs="Calibri"/>
          <w:bCs/>
        </w:rPr>
        <w:t>persuasion.</w:t>
      </w:r>
    </w:p>
    <w:p w14:paraId="0F0054A6" w14:textId="77777777" w:rsidR="00636F79" w:rsidRPr="008653BD" w:rsidRDefault="00636F79" w:rsidP="00636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lastRenderedPageBreak/>
        <w:t xml:space="preserve">28.14                </w:t>
      </w:r>
      <w:r w:rsidRPr="008653BD">
        <w:rPr>
          <w:rFonts w:ascii="Calibri" w:hAnsi="Calibri" w:cs="Calibri"/>
          <w:bCs/>
        </w:rPr>
        <w:t xml:space="preserve">Identify communication strategies used when dealing with violence and assault calls </w:t>
      </w:r>
    </w:p>
    <w:p w14:paraId="1ABC1443" w14:textId="77777777" w:rsidR="00636F79" w:rsidRPr="008653BD" w:rsidRDefault="00636F79" w:rsidP="00636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 xml:space="preserve">28.15               </w:t>
      </w:r>
      <w:r w:rsidRPr="008653BD">
        <w:rPr>
          <w:rFonts w:ascii="Calibri" w:hAnsi="Calibri" w:cs="Calibri"/>
          <w:bCs/>
        </w:rPr>
        <w:t xml:space="preserve"> Recognize criteria relating to a professional peace officer’s use of force.</w:t>
      </w:r>
    </w:p>
    <w:p w14:paraId="3C620B68" w14:textId="33C06723" w:rsidR="00636F79"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 xml:space="preserve">28.16                </w:t>
      </w:r>
      <w:r w:rsidRPr="008653BD">
        <w:rPr>
          <w:rFonts w:ascii="Calibri" w:hAnsi="Calibri" w:cs="Calibri"/>
          <w:bCs/>
        </w:rPr>
        <w:t>Identify typical procedures that are followed after an officer-involved shooting.</w:t>
      </w:r>
    </w:p>
    <w:p w14:paraId="77416967" w14:textId="237588E5" w:rsidR="00A06409" w:rsidRDefault="00A0640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p>
    <w:p w14:paraId="6F118DC8" w14:textId="77777777" w:rsidR="00A06409" w:rsidRPr="008653BD" w:rsidRDefault="00A0640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p>
    <w:p w14:paraId="185C700C"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p>
    <w:p w14:paraId="2D4338FA"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sidRPr="008653BD">
        <w:rPr>
          <w:rFonts w:ascii="Calibri" w:hAnsi="Calibri" w:cs="Calibri"/>
          <w:bCs/>
        </w:rPr>
        <w:t>Unit Goal: The student will understand the factors basic to unreasonable force and the possible</w:t>
      </w:r>
    </w:p>
    <w:p w14:paraId="06EDA6A4"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sidRPr="008653BD">
        <w:rPr>
          <w:rFonts w:ascii="Calibri" w:hAnsi="Calibri" w:cs="Calibri"/>
          <w:bCs/>
        </w:rPr>
        <w:t>consequences when excessive force is used.</w:t>
      </w:r>
    </w:p>
    <w:p w14:paraId="661E908E"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28.17</w:t>
      </w: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 xml:space="preserve">Identify the possible consequences that may arise from improper or excessive use of </w:t>
      </w:r>
    </w:p>
    <w:p w14:paraId="3D9C9385"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sidRPr="008653BD">
        <w:rPr>
          <w:rFonts w:ascii="Calibri" w:hAnsi="Calibri" w:cs="Calibri"/>
          <w:bCs/>
        </w:rPr>
        <w:t xml:space="preserve">                           force.</w:t>
      </w:r>
    </w:p>
    <w:p w14:paraId="3AD4196D"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Pr>
          <w:rFonts w:ascii="Calibri" w:hAnsi="Calibri" w:cs="Calibri"/>
          <w:bCs/>
        </w:rPr>
        <w:t xml:space="preserve">28.18                </w:t>
      </w:r>
      <w:r w:rsidRPr="008653BD">
        <w:rPr>
          <w:rFonts w:ascii="Calibri" w:hAnsi="Calibri" w:cs="Calibri"/>
        </w:rPr>
        <w:t xml:space="preserve">Analyze </w:t>
      </w:r>
      <w:r w:rsidRPr="008653BD">
        <w:rPr>
          <w:rFonts w:ascii="Calibri" w:hAnsi="Calibri" w:cs="Calibri"/>
          <w:bCs/>
        </w:rPr>
        <w:t xml:space="preserve">factors that the courts use to determine if unreasonable force was used in a </w:t>
      </w:r>
    </w:p>
    <w:p w14:paraId="75E048B4"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hanging="360"/>
        <w:jc w:val="both"/>
        <w:rPr>
          <w:rFonts w:ascii="Calibri" w:hAnsi="Calibri" w:cs="Calibri"/>
          <w:bCs/>
        </w:rPr>
      </w:pPr>
      <w:r w:rsidRPr="008653BD">
        <w:rPr>
          <w:rFonts w:ascii="Calibri" w:hAnsi="Calibri" w:cs="Calibri"/>
          <w:bCs/>
        </w:rPr>
        <w:t xml:space="preserve">                           case.</w:t>
      </w:r>
    </w:p>
    <w:p w14:paraId="385226FD"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42AE8CA7" w14:textId="77777777" w:rsidR="00636F79" w:rsidRPr="008653BD" w:rsidRDefault="00636F79" w:rsidP="00636F79">
      <w:pPr>
        <w:rPr>
          <w:rFonts w:ascii="Calibri" w:hAnsi="Calibri" w:cs="Calibri"/>
          <w:b/>
          <w:u w:val="single"/>
        </w:rPr>
      </w:pPr>
      <w:r w:rsidRPr="008653BD">
        <w:rPr>
          <w:rFonts w:ascii="Calibri" w:hAnsi="Calibri" w:cs="Calibri"/>
          <w:b/>
          <w:u w:val="single"/>
        </w:rPr>
        <w:t>Module I</w:t>
      </w:r>
      <w:r w:rsidRPr="008653BD">
        <w:rPr>
          <w:rFonts w:ascii="Calibri" w:hAnsi="Calibri" w:cs="Calibri"/>
          <w:b/>
          <w:u w:val="single"/>
        </w:rPr>
        <w:tab/>
        <w:t>Special Populations</w:t>
      </w:r>
    </w:p>
    <w:p w14:paraId="3D56CD37"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CIT (1850)</w:t>
      </w:r>
    </w:p>
    <w:p w14:paraId="460B9C0F" w14:textId="77777777" w:rsidR="00636F79" w:rsidRPr="008653BD" w:rsidRDefault="00636F79" w:rsidP="00636F79">
      <w:pPr>
        <w:jc w:val="both"/>
        <w:rPr>
          <w:rFonts w:ascii="Calibri" w:hAnsi="Calibri" w:cs="Calibri"/>
        </w:rPr>
      </w:pPr>
      <w:r w:rsidRPr="008653BD">
        <w:rPr>
          <w:rFonts w:ascii="Calibri" w:hAnsi="Calibri" w:cs="Calibri"/>
        </w:rPr>
        <w:t>Unit Goal Exploration of the topic of mental health to include de-escalation and crisis intervention techniques</w:t>
      </w:r>
    </w:p>
    <w:p w14:paraId="466EC690" w14:textId="77777777" w:rsidR="00636F79" w:rsidRPr="008653BD" w:rsidRDefault="00636F79" w:rsidP="00066AA2">
      <w:pPr>
        <w:pStyle w:val="ListParagraph"/>
        <w:numPr>
          <w:ilvl w:val="1"/>
          <w:numId w:val="35"/>
        </w:numPr>
        <w:jc w:val="both"/>
        <w:rPr>
          <w:rFonts w:cs="Calibri"/>
        </w:rPr>
      </w:pPr>
      <w:r>
        <w:rPr>
          <w:rFonts w:cs="Calibri"/>
        </w:rPr>
        <w:t xml:space="preserve">       </w:t>
      </w:r>
      <w:r w:rsidRPr="008653BD">
        <w:rPr>
          <w:rFonts w:cs="Calibri"/>
        </w:rPr>
        <w:t xml:space="preserve">Discuss the origins of Crisis Intervention Training </w:t>
      </w:r>
    </w:p>
    <w:p w14:paraId="22C4575C"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Discuss the problem of mental health crisis as it pertains to law enforcement </w:t>
      </w:r>
    </w:p>
    <w:p w14:paraId="61581E1D" w14:textId="77777777" w:rsidR="00636F79" w:rsidRPr="008653BD" w:rsidRDefault="00636F79" w:rsidP="00066AA2">
      <w:pPr>
        <w:pStyle w:val="ListParagraph"/>
        <w:numPr>
          <w:ilvl w:val="1"/>
          <w:numId w:val="35"/>
        </w:numPr>
        <w:rPr>
          <w:rFonts w:cs="Calibri"/>
        </w:rPr>
      </w:pPr>
      <w:r>
        <w:rPr>
          <w:rFonts w:cs="Calibri"/>
        </w:rPr>
        <w:t xml:space="preserve">       </w:t>
      </w:r>
      <w:r w:rsidRPr="008653BD">
        <w:rPr>
          <w:rFonts w:cs="Calibri"/>
        </w:rPr>
        <w:t>Discuss SB 1849 and the legislative mandates that resulted.</w:t>
      </w:r>
    </w:p>
    <w:p w14:paraId="0C88397F"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Reiterate the goal of CIT. </w:t>
      </w:r>
    </w:p>
    <w:p w14:paraId="61127362"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Explain CIT’s impact on community relations. </w:t>
      </w:r>
      <w:r w:rsidRPr="008653BD">
        <w:rPr>
          <w:rFonts w:cs="Calibri"/>
          <w:color w:val="FF0000"/>
        </w:rPr>
        <w:t xml:space="preserve"> </w:t>
      </w:r>
    </w:p>
    <w:p w14:paraId="1BE163ED"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Define the meaning of “crisis” as it pertains to CIT. </w:t>
      </w:r>
    </w:p>
    <w:p w14:paraId="30C32F19"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List several potential causes for a mental health crisis.</w:t>
      </w:r>
      <w:r w:rsidRPr="008653BD">
        <w:rPr>
          <w:rFonts w:cs="Calibri"/>
          <w:color w:val="FF0000"/>
        </w:rPr>
        <w:t xml:space="preserve"> </w:t>
      </w:r>
    </w:p>
    <w:p w14:paraId="4AF2AE2B"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Develop an increased awareness of mental illness and the adversity that surrounds </w:t>
      </w:r>
    </w:p>
    <w:p w14:paraId="5B108A86" w14:textId="77777777" w:rsidR="00636F79" w:rsidRPr="008653BD" w:rsidRDefault="00636F79" w:rsidP="00636F79">
      <w:pPr>
        <w:pStyle w:val="ListParagraph"/>
        <w:ind w:left="426" w:right="3"/>
        <w:jc w:val="both"/>
        <w:rPr>
          <w:rFonts w:cs="Calibri"/>
        </w:rPr>
      </w:pPr>
      <w:r w:rsidRPr="008653BD">
        <w:rPr>
          <w:rFonts w:cs="Calibri"/>
        </w:rPr>
        <w:t xml:space="preserve">             a mental health diagnosis.</w:t>
      </w:r>
    </w:p>
    <w:p w14:paraId="249F2DE5"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Define “insanity” and discuss how the term is defined in  </w:t>
      </w:r>
    </w:p>
    <w:p w14:paraId="09B05D4C" w14:textId="77777777" w:rsidR="00636F79" w:rsidRPr="008653BD" w:rsidRDefault="00636F79" w:rsidP="00636F79">
      <w:pPr>
        <w:pStyle w:val="ListParagraph"/>
        <w:ind w:left="360" w:right="3"/>
        <w:jc w:val="both"/>
        <w:rPr>
          <w:rFonts w:cs="Calibri"/>
        </w:rPr>
      </w:pPr>
      <w:r w:rsidRPr="008653BD">
        <w:rPr>
          <w:rFonts w:cs="Calibri"/>
        </w:rPr>
        <w:t xml:space="preserve">              Texas. </w:t>
      </w:r>
    </w:p>
    <w:p w14:paraId="4DF7DB70"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Explore the concept of ‘normal’ versus ‘abnormal’ behavior. </w:t>
      </w:r>
    </w:p>
    <w:p w14:paraId="38AA45AF"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Review national and statewide statistics related to mental health,  physical health,  </w:t>
      </w:r>
    </w:p>
    <w:p w14:paraId="774016EC" w14:textId="77777777" w:rsidR="00636F79" w:rsidRPr="008653BD" w:rsidRDefault="00636F79" w:rsidP="00636F79">
      <w:pPr>
        <w:pStyle w:val="ListParagraph"/>
        <w:ind w:left="426" w:right="3"/>
        <w:jc w:val="both"/>
        <w:rPr>
          <w:rFonts w:cs="Calibri"/>
        </w:rPr>
      </w:pPr>
      <w:r w:rsidRPr="008653BD">
        <w:rPr>
          <w:rFonts w:cs="Calibri"/>
        </w:rPr>
        <w:t xml:space="preserve">             and the prevalence of these issues in the population. </w:t>
      </w:r>
    </w:p>
    <w:p w14:paraId="70BC5F75"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Explore several reasons why many people do not seek treatment for mental illness. </w:t>
      </w:r>
    </w:p>
    <w:p w14:paraId="05A6F1EF"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Explore the concept of ‘stigma.’ </w:t>
      </w:r>
    </w:p>
    <w:p w14:paraId="709C1CFC" w14:textId="77777777" w:rsidR="00636F79" w:rsidRPr="008653BD" w:rsidRDefault="00636F79" w:rsidP="00066AA2">
      <w:pPr>
        <w:pStyle w:val="ListParagraph"/>
        <w:numPr>
          <w:ilvl w:val="1"/>
          <w:numId w:val="35"/>
        </w:numPr>
        <w:ind w:right="3"/>
        <w:jc w:val="both"/>
        <w:rPr>
          <w:rFonts w:cs="Calibri"/>
        </w:rPr>
      </w:pPr>
      <w:r>
        <w:rPr>
          <w:rFonts w:cs="Calibri"/>
        </w:rPr>
        <w:lastRenderedPageBreak/>
        <w:t xml:space="preserve">        </w:t>
      </w:r>
      <w:r w:rsidRPr="008653BD">
        <w:rPr>
          <w:rFonts w:cs="Calibri"/>
        </w:rPr>
        <w:t xml:space="preserve">Describe the role and complications of psychotropic medications. </w:t>
      </w:r>
    </w:p>
    <w:p w14:paraId="3010F479"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Describe some of the reasons people stop taking medications. </w:t>
      </w:r>
    </w:p>
    <w:p w14:paraId="157F826D"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Dispel common myths regarding mental illness. </w:t>
      </w:r>
    </w:p>
    <w:p w14:paraId="57BB597A"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Review various mental illnesses and the impact such illnesses can have on a </w:t>
      </w:r>
    </w:p>
    <w:p w14:paraId="49647AE8" w14:textId="77777777" w:rsidR="00636F79" w:rsidRPr="008653BD" w:rsidRDefault="00636F79" w:rsidP="00636F79">
      <w:pPr>
        <w:pStyle w:val="ListParagraph"/>
        <w:ind w:left="426" w:right="3"/>
        <w:jc w:val="both"/>
        <w:rPr>
          <w:rFonts w:cs="Calibri"/>
        </w:rPr>
      </w:pPr>
      <w:r w:rsidRPr="008653BD">
        <w:rPr>
          <w:rFonts w:cs="Calibri"/>
        </w:rPr>
        <w:t xml:space="preserve">       </w:t>
      </w:r>
      <w:r>
        <w:rPr>
          <w:rFonts w:cs="Calibri"/>
        </w:rPr>
        <w:t xml:space="preserve">       </w:t>
      </w:r>
      <w:r w:rsidRPr="008653BD">
        <w:rPr>
          <w:rFonts w:cs="Calibri"/>
        </w:rPr>
        <w:t xml:space="preserve">person’s life. </w:t>
      </w:r>
    </w:p>
    <w:p w14:paraId="2ECBEB1A" w14:textId="77777777" w:rsidR="00636F79" w:rsidRPr="008653BD" w:rsidRDefault="00636F79" w:rsidP="00066AA2">
      <w:pPr>
        <w:pStyle w:val="ListParagraph"/>
        <w:numPr>
          <w:ilvl w:val="1"/>
          <w:numId w:val="35"/>
        </w:numPr>
        <w:rPr>
          <w:rFonts w:cs="Calibri"/>
        </w:rPr>
      </w:pPr>
      <w:r>
        <w:rPr>
          <w:rFonts w:cs="Calibri"/>
        </w:rPr>
        <w:t xml:space="preserve">       </w:t>
      </w:r>
      <w:r w:rsidRPr="008653BD">
        <w:rPr>
          <w:rFonts w:cs="Calibri"/>
        </w:rPr>
        <w:t xml:space="preserve"> Identify behaviors associated with personality disorders.</w:t>
      </w:r>
    </w:p>
    <w:p w14:paraId="60070F99"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 Identify behaviors associated with mood disorders. </w:t>
      </w:r>
    </w:p>
    <w:p w14:paraId="09EE418B"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Identify behaviors associated with thought disorders. </w:t>
      </w:r>
    </w:p>
    <w:p w14:paraId="145526A0"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 Identify symptoms associated with the ingestion specific types of drugs and </w:t>
      </w:r>
    </w:p>
    <w:p w14:paraId="21B77349" w14:textId="77777777" w:rsidR="00636F79" w:rsidRPr="008653BD" w:rsidRDefault="00636F79" w:rsidP="00636F79">
      <w:pPr>
        <w:pStyle w:val="ListParagraph"/>
        <w:ind w:left="426" w:right="3"/>
        <w:jc w:val="both"/>
        <w:rPr>
          <w:rFonts w:cs="Calibri"/>
        </w:rPr>
      </w:pPr>
      <w:r>
        <w:rPr>
          <w:rFonts w:cs="Calibri"/>
        </w:rPr>
        <w:t xml:space="preserve">            </w:t>
      </w:r>
      <w:r w:rsidRPr="008653BD">
        <w:rPr>
          <w:rFonts w:cs="Calibri"/>
        </w:rPr>
        <w:t xml:space="preserve"> controlled substances. </w:t>
      </w:r>
      <w:r w:rsidRPr="008653BD">
        <w:rPr>
          <w:rFonts w:cs="Calibri"/>
          <w:color w:val="FF0000"/>
        </w:rPr>
        <w:t xml:space="preserve"> </w:t>
      </w:r>
    </w:p>
    <w:p w14:paraId="15CE82FA"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Identify symptoms and behaviors associated with cognitive disorders. </w:t>
      </w:r>
    </w:p>
    <w:p w14:paraId="2E8360ED"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Explore the causes of traumatic brain injury (TBI). </w:t>
      </w:r>
    </w:p>
    <w:p w14:paraId="012A2F1B" w14:textId="77777777" w:rsidR="00636F79" w:rsidRPr="008653BD" w:rsidRDefault="00636F79" w:rsidP="00066AA2">
      <w:pPr>
        <w:pStyle w:val="ListParagraph"/>
        <w:numPr>
          <w:ilvl w:val="1"/>
          <w:numId w:val="35"/>
        </w:numPr>
        <w:contextualSpacing w:val="0"/>
        <w:rPr>
          <w:rFonts w:cs="Calibri"/>
        </w:rPr>
      </w:pPr>
      <w:r>
        <w:rPr>
          <w:rFonts w:cs="Calibri"/>
        </w:rPr>
        <w:t xml:space="preserve">        </w:t>
      </w:r>
      <w:r w:rsidRPr="008653BD">
        <w:rPr>
          <w:rFonts w:cs="Calibri"/>
        </w:rPr>
        <w:t xml:space="preserve">Describe the symptoms and behaviors associated with dementia and Alzheimer’s </w:t>
      </w:r>
    </w:p>
    <w:p w14:paraId="4A5DCB77" w14:textId="77777777" w:rsidR="00636F79" w:rsidRPr="008653BD" w:rsidRDefault="00636F79" w:rsidP="00636F79">
      <w:pPr>
        <w:pStyle w:val="ListParagraph"/>
        <w:ind w:left="426"/>
        <w:contextualSpacing w:val="0"/>
        <w:rPr>
          <w:rFonts w:cs="Calibri"/>
        </w:rPr>
      </w:pPr>
      <w:r>
        <w:rPr>
          <w:rFonts w:cs="Calibri"/>
        </w:rPr>
        <w:t xml:space="preserve">             </w:t>
      </w:r>
      <w:r w:rsidRPr="008653BD">
        <w:rPr>
          <w:rFonts w:cs="Calibri"/>
        </w:rPr>
        <w:t>Disease.</w:t>
      </w:r>
    </w:p>
    <w:p w14:paraId="0B5377F7"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Identify methods most effective in talking to someone with dementia. </w:t>
      </w:r>
    </w:p>
    <w:p w14:paraId="1C2DF49B"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Describe developmental disorders, and recognize the symptoms and behaviors </w:t>
      </w:r>
    </w:p>
    <w:p w14:paraId="2A0DA8CA" w14:textId="77777777" w:rsidR="00636F79" w:rsidRPr="008653BD" w:rsidRDefault="00636F79" w:rsidP="00636F79">
      <w:pPr>
        <w:pStyle w:val="ListParagraph"/>
        <w:ind w:left="426" w:right="3"/>
        <w:jc w:val="both"/>
        <w:rPr>
          <w:rFonts w:cs="Calibri"/>
        </w:rPr>
      </w:pPr>
      <w:r w:rsidRPr="008653BD">
        <w:rPr>
          <w:rFonts w:cs="Calibri"/>
        </w:rPr>
        <w:t xml:space="preserve">             </w:t>
      </w:r>
      <w:r>
        <w:rPr>
          <w:rFonts w:cs="Calibri"/>
        </w:rPr>
        <w:t xml:space="preserve"> </w:t>
      </w:r>
      <w:r w:rsidRPr="008653BD">
        <w:rPr>
          <w:rFonts w:cs="Calibri"/>
        </w:rPr>
        <w:t xml:space="preserve">associated with Autism Spectrum Disorders. </w:t>
      </w:r>
    </w:p>
    <w:p w14:paraId="691115FC" w14:textId="77777777" w:rsidR="00636F79" w:rsidRPr="008653BD" w:rsidRDefault="00636F79" w:rsidP="00066AA2">
      <w:pPr>
        <w:pStyle w:val="ListParagraph"/>
        <w:numPr>
          <w:ilvl w:val="1"/>
          <w:numId w:val="35"/>
        </w:numPr>
        <w:ind w:right="3"/>
        <w:jc w:val="both"/>
        <w:rPr>
          <w:rFonts w:cs="Calibri"/>
        </w:rPr>
      </w:pPr>
      <w:r>
        <w:rPr>
          <w:rFonts w:cs="Calibri"/>
        </w:rPr>
        <w:t xml:space="preserve">        </w:t>
      </w:r>
      <w:r w:rsidRPr="008653BD">
        <w:rPr>
          <w:rFonts w:cs="Calibri"/>
        </w:rPr>
        <w:t xml:space="preserve">Define the term ‘intellectual disability’ and discuss what that means in terms of law </w:t>
      </w:r>
    </w:p>
    <w:p w14:paraId="4F856520" w14:textId="77777777" w:rsidR="00636F79" w:rsidRPr="008653BD" w:rsidRDefault="00636F79" w:rsidP="00636F79">
      <w:pPr>
        <w:pStyle w:val="ListParagraph"/>
        <w:ind w:left="426" w:right="3"/>
        <w:jc w:val="both"/>
        <w:rPr>
          <w:rFonts w:cs="Calibri"/>
        </w:rPr>
      </w:pPr>
      <w:r w:rsidRPr="008653BD">
        <w:rPr>
          <w:rFonts w:cs="Calibri"/>
        </w:rPr>
        <w:t xml:space="preserve">              enforcement interaction. </w:t>
      </w:r>
    </w:p>
    <w:p w14:paraId="4B854AC6"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Distinguish the degrees of intellectual disability. </w:t>
      </w:r>
    </w:p>
    <w:p w14:paraId="53927914"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effective communication methods for individuals that have an intellectual </w:t>
      </w:r>
    </w:p>
    <w:p w14:paraId="353BC45D" w14:textId="77777777" w:rsidR="00636F79" w:rsidRPr="008653BD" w:rsidRDefault="00636F79" w:rsidP="00636F79">
      <w:pPr>
        <w:pStyle w:val="ListParagraph"/>
        <w:ind w:left="426" w:right="3"/>
        <w:jc w:val="both"/>
        <w:rPr>
          <w:rFonts w:cs="Calibri"/>
        </w:rPr>
      </w:pPr>
      <w:r w:rsidRPr="008653BD">
        <w:rPr>
          <w:rFonts w:cs="Calibri"/>
        </w:rPr>
        <w:t xml:space="preserve">              disability. </w:t>
      </w:r>
    </w:p>
    <w:p w14:paraId="50E9044B"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List some of the causes of Post-Traumatic Stress. </w:t>
      </w:r>
    </w:p>
    <w:p w14:paraId="1656894A"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Recognize symptoms and behaviors of an individual experiencing PTSD. </w:t>
      </w:r>
    </w:p>
    <w:p w14:paraId="10DD9FC5" w14:textId="77777777" w:rsidR="00636F79" w:rsidRPr="008653BD" w:rsidRDefault="00636F79" w:rsidP="00066AA2">
      <w:pPr>
        <w:pStyle w:val="ListParagraph"/>
        <w:numPr>
          <w:ilvl w:val="1"/>
          <w:numId w:val="35"/>
        </w:numPr>
        <w:rPr>
          <w:rFonts w:cs="Calibri"/>
        </w:rPr>
      </w:pPr>
      <w:r w:rsidRPr="008653BD">
        <w:rPr>
          <w:rFonts w:cs="Calibri"/>
        </w:rPr>
        <w:t xml:space="preserve">         Discuss the effects of trauma on veterans.</w:t>
      </w:r>
    </w:p>
    <w:p w14:paraId="214711C6" w14:textId="77777777" w:rsidR="00636F79" w:rsidRPr="008653BD" w:rsidRDefault="00636F79" w:rsidP="00066AA2">
      <w:pPr>
        <w:pStyle w:val="ListParagraph"/>
        <w:numPr>
          <w:ilvl w:val="1"/>
          <w:numId w:val="35"/>
        </w:numPr>
        <w:rPr>
          <w:rFonts w:cs="Calibri"/>
        </w:rPr>
      </w:pPr>
      <w:r w:rsidRPr="008653BD">
        <w:rPr>
          <w:rFonts w:cs="Calibri"/>
        </w:rPr>
        <w:t xml:space="preserve">         Define a moral injury.</w:t>
      </w:r>
    </w:p>
    <w:p w14:paraId="3E819E2A"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Define survivor’s guilt. </w:t>
      </w:r>
    </w:p>
    <w:p w14:paraId="0D9D84CE"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Recognize the symptoms and behaviors of PTSD in a veteran. </w:t>
      </w:r>
    </w:p>
    <w:p w14:paraId="6EFC9A9D"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w:t>
      </w:r>
      <w:r>
        <w:rPr>
          <w:rFonts w:cs="Calibri"/>
        </w:rPr>
        <w:t xml:space="preserve">     Use the techniques to build rapport with veterans or others experiencing PTSD.</w:t>
      </w:r>
    </w:p>
    <w:p w14:paraId="6BC479AF" w14:textId="77777777" w:rsidR="00636F79" w:rsidRPr="008653BD" w:rsidRDefault="00636F79" w:rsidP="00636F79">
      <w:pPr>
        <w:ind w:right="3"/>
        <w:jc w:val="both"/>
        <w:rPr>
          <w:rFonts w:ascii="Calibri" w:hAnsi="Calibri" w:cs="Calibri"/>
        </w:rPr>
      </w:pPr>
      <w:r w:rsidRPr="008653BD">
        <w:rPr>
          <w:rFonts w:ascii="Calibri" w:hAnsi="Calibri" w:cs="Calibri"/>
        </w:rPr>
        <w:t>29.36B</w:t>
      </w:r>
      <w:r w:rsidRPr="008653BD">
        <w:rPr>
          <w:rFonts w:ascii="Calibri" w:hAnsi="Calibri" w:cs="Calibri"/>
        </w:rPr>
        <w:tab/>
        <w:t xml:space="preserve">         Describe the relationship between Inter-Personal Violence (IPV) and PTSD</w:t>
      </w:r>
    </w:p>
    <w:p w14:paraId="6B7D2A21"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the statistics and terminology of suicide and suicide prevention. </w:t>
      </w:r>
    </w:p>
    <w:p w14:paraId="3BC6220F"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Recognize symptoms and behaviors that indicate an increased suicide risk. </w:t>
      </w:r>
    </w:p>
    <w:p w14:paraId="3B156CD8"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List protective factors against suicide. </w:t>
      </w:r>
    </w:p>
    <w:p w14:paraId="3FFD7AAD" w14:textId="77777777" w:rsidR="00636F79" w:rsidRPr="008653BD" w:rsidRDefault="00636F79" w:rsidP="00066AA2">
      <w:pPr>
        <w:pStyle w:val="ListParagraph"/>
        <w:numPr>
          <w:ilvl w:val="1"/>
          <w:numId w:val="35"/>
        </w:numPr>
        <w:ind w:right="3"/>
        <w:jc w:val="both"/>
        <w:rPr>
          <w:rFonts w:cs="Calibri"/>
        </w:rPr>
      </w:pPr>
      <w:r w:rsidRPr="008653BD">
        <w:rPr>
          <w:rFonts w:cs="Calibri"/>
        </w:rPr>
        <w:lastRenderedPageBreak/>
        <w:t xml:space="preserve">         Use a suicide risk assessment. </w:t>
      </w:r>
    </w:p>
    <w:p w14:paraId="7A582160"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Assist an individual to name and contact personal support resources. </w:t>
      </w:r>
    </w:p>
    <w:p w14:paraId="22055A9C"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statistics and trends in law enforcement suicide. </w:t>
      </w:r>
    </w:p>
    <w:p w14:paraId="4271DA87"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ways to change current mental health culture. </w:t>
      </w:r>
    </w:p>
    <w:p w14:paraId="24D94E4D" w14:textId="77777777" w:rsidR="00636F79" w:rsidRPr="008653BD" w:rsidRDefault="00636F79" w:rsidP="00066AA2">
      <w:pPr>
        <w:pStyle w:val="ListParagraph"/>
        <w:numPr>
          <w:ilvl w:val="1"/>
          <w:numId w:val="35"/>
        </w:numPr>
        <w:ind w:left="630" w:right="3" w:hanging="630"/>
        <w:jc w:val="both"/>
        <w:rPr>
          <w:rFonts w:cs="Calibri"/>
        </w:rPr>
      </w:pPr>
      <w:r w:rsidRPr="008653BD">
        <w:rPr>
          <w:rFonts w:cs="Calibri"/>
        </w:rPr>
        <w:t xml:space="preserve">           Discuss a variety of advanced modes of communication to assist in dealing with </w:t>
      </w:r>
    </w:p>
    <w:p w14:paraId="3F9DB0F8" w14:textId="77777777" w:rsidR="00636F79" w:rsidRPr="008653BD" w:rsidRDefault="00636F79" w:rsidP="00636F79">
      <w:pPr>
        <w:pStyle w:val="ListParagraph"/>
        <w:ind w:left="630" w:right="3"/>
        <w:jc w:val="both"/>
        <w:rPr>
          <w:rFonts w:cs="Calibri"/>
        </w:rPr>
      </w:pPr>
      <w:r w:rsidRPr="008653BD">
        <w:rPr>
          <w:rFonts w:cs="Calibri"/>
        </w:rPr>
        <w:t xml:space="preserve">           someone in a crisis, and be able to display them in interaction and role play. </w:t>
      </w:r>
    </w:p>
    <w:p w14:paraId="1F9B017F"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and be able to effectively utilize an initial Three-Point Assessment. </w:t>
      </w:r>
    </w:p>
    <w:p w14:paraId="18953217"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and utilize the ‘5 Universal Truths of Human Interaction’</w:t>
      </w:r>
    </w:p>
    <w:p w14:paraId="2EAF64BD"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Implement tactics for gaining trust and building rapport. </w:t>
      </w:r>
    </w:p>
    <w:p w14:paraId="19B86BF9" w14:textId="77777777" w:rsidR="00636F79" w:rsidRPr="008653BD" w:rsidRDefault="00636F79" w:rsidP="00066AA2">
      <w:pPr>
        <w:pStyle w:val="ListParagraph"/>
        <w:numPr>
          <w:ilvl w:val="1"/>
          <w:numId w:val="35"/>
        </w:numPr>
        <w:rPr>
          <w:rFonts w:cs="Calibri"/>
        </w:rPr>
      </w:pPr>
      <w:r w:rsidRPr="008653BD">
        <w:rPr>
          <w:rFonts w:cs="Calibri"/>
        </w:rPr>
        <w:t xml:space="preserve">         Define the 80/20 rule</w:t>
      </w:r>
    </w:p>
    <w:p w14:paraId="5312E39B" w14:textId="77777777" w:rsidR="00636F79" w:rsidRPr="008653BD" w:rsidRDefault="00636F79" w:rsidP="00636F79">
      <w:pPr>
        <w:pStyle w:val="ListParagraph"/>
        <w:rPr>
          <w:rFonts w:cs="Calibri"/>
        </w:rPr>
      </w:pPr>
    </w:p>
    <w:p w14:paraId="16B29B56"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the LEAPS model of communication, be able to list its components, and </w:t>
      </w:r>
    </w:p>
    <w:p w14:paraId="5CFDE68A" w14:textId="77777777" w:rsidR="00636F79" w:rsidRPr="008653BD" w:rsidRDefault="00636F79" w:rsidP="00636F79">
      <w:pPr>
        <w:ind w:right="3"/>
        <w:jc w:val="both"/>
        <w:rPr>
          <w:rFonts w:ascii="Calibri" w:hAnsi="Calibri" w:cs="Calibri"/>
        </w:rPr>
      </w:pPr>
      <w:r w:rsidRPr="008653BD">
        <w:rPr>
          <w:rFonts w:ascii="Calibri" w:hAnsi="Calibri" w:cs="Calibri"/>
        </w:rPr>
        <w:t xml:space="preserve">                      demonstrate proficiency in its use. </w:t>
      </w:r>
    </w:p>
    <w:p w14:paraId="13823419"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List and describe the crisis intervention skills involved in communicating with  </w:t>
      </w:r>
    </w:p>
    <w:p w14:paraId="05154F25" w14:textId="77777777" w:rsidR="00636F79" w:rsidRPr="008653BD" w:rsidRDefault="00636F79" w:rsidP="00636F79">
      <w:pPr>
        <w:ind w:right="3"/>
        <w:jc w:val="both"/>
        <w:rPr>
          <w:rFonts w:ascii="Calibri" w:hAnsi="Calibri" w:cs="Calibri"/>
        </w:rPr>
      </w:pPr>
      <w:r w:rsidRPr="008653BD">
        <w:rPr>
          <w:rFonts w:ascii="Calibri" w:hAnsi="Calibri" w:cs="Calibri"/>
        </w:rPr>
        <w:t xml:space="preserve">                      people experiencing mental illness. </w:t>
      </w:r>
    </w:p>
    <w:p w14:paraId="1D89EA6D" w14:textId="77777777" w:rsidR="00636F79" w:rsidRPr="008653BD" w:rsidRDefault="00636F79" w:rsidP="00066AA2">
      <w:pPr>
        <w:pStyle w:val="ListParagraph"/>
        <w:numPr>
          <w:ilvl w:val="1"/>
          <w:numId w:val="35"/>
        </w:numPr>
        <w:rPr>
          <w:rFonts w:cs="Calibri"/>
        </w:rPr>
      </w:pPr>
      <w:r w:rsidRPr="008653BD">
        <w:rPr>
          <w:rFonts w:cs="Calibri"/>
        </w:rPr>
        <w:t xml:space="preserve">         Identify examples of ‘I’ statements versus ‘you’ statements.</w:t>
      </w:r>
    </w:p>
    <w:p w14:paraId="4EF322FA" w14:textId="77777777" w:rsidR="00636F79" w:rsidRPr="008653BD" w:rsidRDefault="00636F79" w:rsidP="00066AA2">
      <w:pPr>
        <w:pStyle w:val="ListParagraph"/>
        <w:numPr>
          <w:ilvl w:val="1"/>
          <w:numId w:val="35"/>
        </w:numPr>
        <w:rPr>
          <w:rFonts w:cs="Calibri"/>
        </w:rPr>
      </w:pPr>
      <w:r w:rsidRPr="008653BD">
        <w:rPr>
          <w:rFonts w:cs="Calibri"/>
        </w:rPr>
        <w:t xml:space="preserve">         Define the terms tactical transparency</w:t>
      </w:r>
    </w:p>
    <w:p w14:paraId="6091A051"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options for responding appropriately to verbal abuse.</w:t>
      </w:r>
      <w:r w:rsidRPr="008653BD">
        <w:rPr>
          <w:rFonts w:cs="Calibri"/>
          <w:color w:val="FF0000"/>
        </w:rPr>
        <w:t xml:space="preserve"> </w:t>
      </w:r>
    </w:p>
    <w:p w14:paraId="4DC038EA" w14:textId="77777777" w:rsidR="00636F79" w:rsidRDefault="00636F79" w:rsidP="00066AA2">
      <w:pPr>
        <w:pStyle w:val="ListParagraph"/>
        <w:numPr>
          <w:ilvl w:val="1"/>
          <w:numId w:val="35"/>
        </w:numPr>
        <w:ind w:right="3"/>
        <w:jc w:val="both"/>
        <w:rPr>
          <w:rFonts w:cs="Calibri"/>
        </w:rPr>
      </w:pPr>
      <w:r w:rsidRPr="008653BD">
        <w:rPr>
          <w:rFonts w:cs="Calibri"/>
        </w:rPr>
        <w:t xml:space="preserve">         Define the term “deinstitutionalization” and discuss the criminal justice system </w:t>
      </w:r>
      <w:r>
        <w:rPr>
          <w:rFonts w:cs="Calibri"/>
        </w:rPr>
        <w:t xml:space="preserve"> </w:t>
      </w:r>
    </w:p>
    <w:p w14:paraId="62543BA7" w14:textId="77777777" w:rsidR="00636F79" w:rsidRPr="008653BD" w:rsidRDefault="00636F79" w:rsidP="00636F79">
      <w:pPr>
        <w:pStyle w:val="ListParagraph"/>
        <w:ind w:left="0" w:right="3"/>
        <w:jc w:val="both"/>
        <w:rPr>
          <w:rFonts w:cs="Calibri"/>
        </w:rPr>
      </w:pPr>
      <w:r>
        <w:rPr>
          <w:rFonts w:cs="Calibri"/>
        </w:rPr>
        <w:t xml:space="preserve">                      and</w:t>
      </w:r>
      <w:r w:rsidRPr="008653BD">
        <w:rPr>
          <w:rFonts w:cs="Calibri"/>
        </w:rPr>
        <w:t xml:space="preserve"> its relationship with those suffering from mental illness. </w:t>
      </w:r>
    </w:p>
    <w:p w14:paraId="54815CEB"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Explore the relationship between homelessness, mental illness, and  victimization. </w:t>
      </w:r>
    </w:p>
    <w:p w14:paraId="01D688C1"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Explore legal considerations for police intervening in a mental health crisis, and </w:t>
      </w:r>
    </w:p>
    <w:p w14:paraId="1E48FE60" w14:textId="77777777" w:rsidR="00636F79" w:rsidRPr="008653BD" w:rsidRDefault="00636F79" w:rsidP="00636F79">
      <w:pPr>
        <w:pStyle w:val="ListParagraph"/>
        <w:ind w:left="426" w:right="3"/>
        <w:jc w:val="both"/>
        <w:rPr>
          <w:rFonts w:cs="Calibri"/>
        </w:rPr>
      </w:pPr>
      <w:r>
        <w:rPr>
          <w:rFonts w:cs="Calibri"/>
        </w:rPr>
        <w:t xml:space="preserve">              </w:t>
      </w:r>
      <w:r w:rsidRPr="008653BD">
        <w:rPr>
          <w:rFonts w:cs="Calibri"/>
        </w:rPr>
        <w:t xml:space="preserve">learn about the provisions that pertain to law enforcement duties in the Health   </w:t>
      </w:r>
    </w:p>
    <w:p w14:paraId="71536D6F" w14:textId="77777777" w:rsidR="00636F79" w:rsidRPr="008653BD" w:rsidRDefault="00636F79" w:rsidP="00636F79">
      <w:pPr>
        <w:ind w:right="3"/>
        <w:jc w:val="both"/>
        <w:rPr>
          <w:rFonts w:ascii="Calibri" w:hAnsi="Calibri" w:cs="Calibri"/>
        </w:rPr>
      </w:pPr>
      <w:r>
        <w:rPr>
          <w:rFonts w:ascii="Calibri" w:hAnsi="Calibri" w:cs="Calibri"/>
        </w:rPr>
        <w:t xml:space="preserve">                      </w:t>
      </w:r>
      <w:r w:rsidRPr="008653BD">
        <w:rPr>
          <w:rFonts w:ascii="Calibri" w:hAnsi="Calibri" w:cs="Calibri"/>
        </w:rPr>
        <w:t xml:space="preserve">and Safety Code. </w:t>
      </w:r>
    </w:p>
    <w:p w14:paraId="289A33E3"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Read, fill out, and demonstrate proper implementation of a Police Officer </w:t>
      </w:r>
    </w:p>
    <w:p w14:paraId="3EC548FB" w14:textId="77777777" w:rsidR="00636F79" w:rsidRPr="008653BD" w:rsidRDefault="00636F79" w:rsidP="00636F79">
      <w:pPr>
        <w:pStyle w:val="ListParagraph"/>
        <w:ind w:left="426" w:right="3"/>
        <w:jc w:val="both"/>
        <w:rPr>
          <w:rFonts w:cs="Calibri"/>
        </w:rPr>
      </w:pPr>
      <w:r w:rsidRPr="008653BD">
        <w:rPr>
          <w:rFonts w:cs="Calibri"/>
        </w:rPr>
        <w:t xml:space="preserve">              Emergency Detention. </w:t>
      </w:r>
    </w:p>
    <w:p w14:paraId="318DA3E5"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transportation options and officer safety. </w:t>
      </w:r>
    </w:p>
    <w:p w14:paraId="21D55273"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Define the term ‘diversion’ and discuss programs and options for avoiding the  </w:t>
      </w:r>
    </w:p>
    <w:p w14:paraId="0FC8B97B" w14:textId="77777777" w:rsidR="00636F79" w:rsidRPr="008653BD" w:rsidRDefault="00636F79" w:rsidP="00636F79">
      <w:pPr>
        <w:pStyle w:val="ListParagraph"/>
        <w:ind w:left="426" w:right="3"/>
        <w:jc w:val="both"/>
        <w:rPr>
          <w:rFonts w:cs="Calibri"/>
        </w:rPr>
      </w:pPr>
      <w:r w:rsidRPr="008653BD">
        <w:rPr>
          <w:rFonts w:cs="Calibri"/>
        </w:rPr>
        <w:t xml:space="preserve">               incarceration of those experiencing mental illness. </w:t>
      </w:r>
    </w:p>
    <w:p w14:paraId="228063E6"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Mental Health Court as a form of diversion. </w:t>
      </w:r>
    </w:p>
    <w:p w14:paraId="32853B95" w14:textId="77777777" w:rsidR="00636F79" w:rsidRPr="008653BD" w:rsidRDefault="00636F79" w:rsidP="00066AA2">
      <w:pPr>
        <w:pStyle w:val="ListParagraph"/>
        <w:numPr>
          <w:ilvl w:val="1"/>
          <w:numId w:val="35"/>
        </w:numPr>
        <w:ind w:right="3"/>
        <w:jc w:val="both"/>
        <w:rPr>
          <w:rFonts w:cs="Calibri"/>
        </w:rPr>
      </w:pPr>
      <w:r w:rsidRPr="008653BD">
        <w:rPr>
          <w:rFonts w:cs="Calibri"/>
        </w:rPr>
        <w:t xml:space="preserve">         Discuss community and referral resources and options within his/her respective </w:t>
      </w:r>
    </w:p>
    <w:p w14:paraId="3C4B927B" w14:textId="77777777" w:rsidR="00636F79" w:rsidRPr="008653BD" w:rsidRDefault="00636F79" w:rsidP="00636F79">
      <w:pPr>
        <w:pStyle w:val="ListParagraph"/>
        <w:ind w:left="426" w:right="3"/>
        <w:jc w:val="both"/>
        <w:rPr>
          <w:rFonts w:cs="Calibri"/>
        </w:rPr>
      </w:pPr>
      <w:r>
        <w:rPr>
          <w:rFonts w:cs="Calibri"/>
        </w:rPr>
        <w:t xml:space="preserve">              </w:t>
      </w:r>
      <w:r w:rsidRPr="008653BD">
        <w:rPr>
          <w:rFonts w:cs="Calibri"/>
        </w:rPr>
        <w:t xml:space="preserve">geographical area. </w:t>
      </w:r>
    </w:p>
    <w:p w14:paraId="3A3F39DF"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269BFAE7"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lastRenderedPageBreak/>
        <w:t>Traumatic Brain Injury (TCOLE 4066)</w:t>
      </w:r>
    </w:p>
    <w:p w14:paraId="48F5300E" w14:textId="77777777" w:rsidR="00636F79" w:rsidRPr="008653BD" w:rsidRDefault="00636F79" w:rsidP="00636F79">
      <w:pPr>
        <w:rPr>
          <w:rFonts w:ascii="Calibri" w:hAnsi="Calibri" w:cs="Calibri"/>
        </w:rPr>
      </w:pPr>
      <w:r w:rsidRPr="008653BD">
        <w:rPr>
          <w:rFonts w:ascii="Calibri" w:hAnsi="Calibri" w:cs="Calibri"/>
        </w:rPr>
        <w:t>Unit Goal: Discussion concerning what is brain injury?</w:t>
      </w:r>
    </w:p>
    <w:p w14:paraId="01417583" w14:textId="77777777" w:rsidR="00636F79" w:rsidRPr="008653BD" w:rsidRDefault="00636F79" w:rsidP="00636F79">
      <w:pPr>
        <w:rPr>
          <w:rFonts w:ascii="Calibri" w:hAnsi="Calibri" w:cs="Calibri"/>
        </w:rPr>
      </w:pPr>
      <w:r w:rsidRPr="008653BD">
        <w:rPr>
          <w:rFonts w:ascii="Calibri" w:hAnsi="Calibri" w:cs="Calibri"/>
        </w:rPr>
        <w:t>30.1              Discuss the definition of brain injury</w:t>
      </w:r>
    </w:p>
    <w:p w14:paraId="4745CFB2" w14:textId="77777777" w:rsidR="00636F79" w:rsidRPr="008653BD" w:rsidRDefault="00636F79" w:rsidP="00636F79">
      <w:pPr>
        <w:rPr>
          <w:rFonts w:ascii="Calibri" w:hAnsi="Calibri" w:cs="Calibri"/>
        </w:rPr>
      </w:pPr>
      <w:r w:rsidRPr="008653BD">
        <w:rPr>
          <w:rFonts w:ascii="Calibri" w:hAnsi="Calibri" w:cs="Calibri"/>
        </w:rPr>
        <w:t>30.2              Describe an Acquired Brain Injury (ABI).</w:t>
      </w:r>
    </w:p>
    <w:p w14:paraId="5C3DC6D7" w14:textId="77777777" w:rsidR="00636F79" w:rsidRPr="008653BD" w:rsidRDefault="00636F79" w:rsidP="00636F79">
      <w:pPr>
        <w:rPr>
          <w:rFonts w:ascii="Calibri" w:hAnsi="Calibri" w:cs="Calibri"/>
        </w:rPr>
      </w:pPr>
      <w:r w:rsidRPr="008653BD">
        <w:rPr>
          <w:rFonts w:ascii="Calibri" w:hAnsi="Calibri" w:cs="Calibri"/>
        </w:rPr>
        <w:t>30.3              Describe a Traumatic Brain Injury (TBI)</w:t>
      </w:r>
    </w:p>
    <w:p w14:paraId="49020FFB" w14:textId="77777777" w:rsidR="00636F79" w:rsidRPr="008653BD" w:rsidRDefault="00636F79" w:rsidP="00636F79">
      <w:pPr>
        <w:rPr>
          <w:rFonts w:ascii="Calibri" w:hAnsi="Calibri" w:cs="Calibri"/>
        </w:rPr>
      </w:pPr>
      <w:r w:rsidRPr="008653BD">
        <w:rPr>
          <w:rFonts w:ascii="Calibri" w:hAnsi="Calibri" w:cs="Calibri"/>
        </w:rPr>
        <w:t>30.4              Describe a Non-Traumatic Brain Injury</w:t>
      </w:r>
    </w:p>
    <w:p w14:paraId="6F2BDCE8" w14:textId="77777777" w:rsidR="00636F79" w:rsidRPr="008653BD" w:rsidRDefault="00636F79" w:rsidP="00636F79">
      <w:pPr>
        <w:rPr>
          <w:rFonts w:ascii="Calibri" w:hAnsi="Calibri" w:cs="Calibri"/>
        </w:rPr>
      </w:pPr>
      <w:r w:rsidRPr="008653BD">
        <w:rPr>
          <w:rFonts w:ascii="Calibri" w:hAnsi="Calibri" w:cs="Calibri"/>
        </w:rPr>
        <w:t>30.5              Compare traumatic and non-traumatic brain injuries</w:t>
      </w:r>
    </w:p>
    <w:p w14:paraId="00C6B07D" w14:textId="77777777" w:rsidR="00636F79" w:rsidRPr="008653BD" w:rsidRDefault="00636F79" w:rsidP="00636F79">
      <w:pPr>
        <w:rPr>
          <w:rFonts w:ascii="Calibri" w:hAnsi="Calibri" w:cs="Calibri"/>
        </w:rPr>
      </w:pPr>
      <w:r w:rsidRPr="008653BD">
        <w:rPr>
          <w:rFonts w:ascii="Calibri" w:hAnsi="Calibri" w:cs="Calibri"/>
        </w:rPr>
        <w:t>30.6              Appraise the prevalence of brain injuries</w:t>
      </w:r>
    </w:p>
    <w:p w14:paraId="616D56CB" w14:textId="77777777" w:rsidR="00636F79" w:rsidRPr="008653BD" w:rsidRDefault="00636F79" w:rsidP="00636F79">
      <w:pPr>
        <w:rPr>
          <w:rFonts w:ascii="Calibri" w:hAnsi="Calibri" w:cs="Calibri"/>
        </w:rPr>
      </w:pPr>
      <w:r w:rsidRPr="008653BD">
        <w:rPr>
          <w:rFonts w:ascii="Calibri" w:hAnsi="Calibri" w:cs="Calibri"/>
        </w:rPr>
        <w:t>30.7              Examine the assorted causes of Traumatic Brain Injury (TBI)</w:t>
      </w:r>
    </w:p>
    <w:p w14:paraId="3AA78A1B" w14:textId="77777777" w:rsidR="00636F79" w:rsidRPr="008653BD" w:rsidRDefault="00636F79" w:rsidP="00636F79">
      <w:pPr>
        <w:rPr>
          <w:rFonts w:ascii="Calibri" w:hAnsi="Calibri" w:cs="Calibri"/>
        </w:rPr>
      </w:pPr>
      <w:r w:rsidRPr="008653BD">
        <w:rPr>
          <w:rFonts w:ascii="Calibri" w:hAnsi="Calibri" w:cs="Calibri"/>
        </w:rPr>
        <w:t xml:space="preserve">30.8              Apply the leading causes of traumatic brain injury in the U.S. to a pie chart of </w:t>
      </w:r>
    </w:p>
    <w:p w14:paraId="486A0360" w14:textId="77777777" w:rsidR="00636F79" w:rsidRPr="008653BD" w:rsidRDefault="00636F79" w:rsidP="00636F79">
      <w:pPr>
        <w:rPr>
          <w:rFonts w:ascii="Calibri" w:hAnsi="Calibri" w:cs="Calibri"/>
        </w:rPr>
      </w:pPr>
      <w:r w:rsidRPr="008653BD">
        <w:rPr>
          <w:rFonts w:ascii="Calibri" w:hAnsi="Calibri" w:cs="Calibri"/>
        </w:rPr>
        <w:t xml:space="preserve">                      percentages of causes</w:t>
      </w:r>
    </w:p>
    <w:p w14:paraId="2610645A" w14:textId="77777777" w:rsidR="00636F79" w:rsidRPr="008653BD" w:rsidRDefault="00636F79" w:rsidP="00636F79">
      <w:pPr>
        <w:rPr>
          <w:rFonts w:ascii="Calibri" w:hAnsi="Calibri" w:cs="Calibri"/>
        </w:rPr>
      </w:pPr>
      <w:r w:rsidRPr="008653BD">
        <w:rPr>
          <w:rFonts w:ascii="Calibri" w:hAnsi="Calibri" w:cs="Calibri"/>
        </w:rPr>
        <w:t>30.9              Examine the assorted causes of Non-traumatic Brain Injury</w:t>
      </w:r>
    </w:p>
    <w:p w14:paraId="5DE68871" w14:textId="77777777" w:rsidR="00636F79" w:rsidRPr="008653BD" w:rsidRDefault="00636F79" w:rsidP="00636F79">
      <w:pPr>
        <w:rPr>
          <w:rFonts w:ascii="Calibri" w:hAnsi="Calibri" w:cs="Calibri"/>
        </w:rPr>
      </w:pPr>
      <w:r w:rsidRPr="008653BD">
        <w:rPr>
          <w:rFonts w:ascii="Calibri" w:hAnsi="Calibri" w:cs="Calibri"/>
        </w:rPr>
        <w:t xml:space="preserve">30.10            Differentiate populations with brain injury risk </w:t>
      </w:r>
    </w:p>
    <w:p w14:paraId="700D3648" w14:textId="77777777" w:rsidR="00636F79" w:rsidRPr="008653BD" w:rsidRDefault="00636F79" w:rsidP="00636F79">
      <w:pPr>
        <w:rPr>
          <w:rFonts w:ascii="Calibri" w:hAnsi="Calibri" w:cs="Calibri"/>
        </w:rPr>
      </w:pPr>
      <w:r w:rsidRPr="008653BD">
        <w:rPr>
          <w:rFonts w:ascii="Calibri" w:hAnsi="Calibri" w:cs="Calibri"/>
        </w:rPr>
        <w:t>30.11            The reality of Brain Injury</w:t>
      </w:r>
    </w:p>
    <w:p w14:paraId="45E86330" w14:textId="77777777" w:rsidR="00636F79" w:rsidRPr="008653BD" w:rsidRDefault="00636F79" w:rsidP="00636F79">
      <w:pPr>
        <w:rPr>
          <w:rFonts w:ascii="Calibri" w:hAnsi="Calibri" w:cs="Calibri"/>
        </w:rPr>
      </w:pPr>
      <w:r w:rsidRPr="008653BD">
        <w:rPr>
          <w:rFonts w:ascii="Calibri" w:hAnsi="Calibri" w:cs="Calibri"/>
        </w:rPr>
        <w:t xml:space="preserve">30.12            Discuss examples of historical persons who suffered with brain injury  </w:t>
      </w:r>
    </w:p>
    <w:p w14:paraId="7F320C2A" w14:textId="77777777" w:rsidR="00636F79" w:rsidRPr="008653BD" w:rsidRDefault="00636F79" w:rsidP="00636F79">
      <w:pPr>
        <w:rPr>
          <w:rFonts w:ascii="Calibri" w:hAnsi="Calibri" w:cs="Calibri"/>
        </w:rPr>
      </w:pPr>
      <w:r w:rsidRPr="008653BD">
        <w:rPr>
          <w:rFonts w:ascii="Calibri" w:hAnsi="Calibri" w:cs="Calibri"/>
        </w:rPr>
        <w:t>30.13            Classify Brain Injury types with the accompanied severity factor</w:t>
      </w:r>
      <w:r w:rsidRPr="008653BD">
        <w:rPr>
          <w:rFonts w:ascii="Calibri" w:hAnsi="Calibri" w:cs="Calibri"/>
        </w:rPr>
        <w:tab/>
      </w:r>
      <w:r w:rsidRPr="008653BD">
        <w:rPr>
          <w:rFonts w:ascii="Calibri" w:hAnsi="Calibri" w:cs="Calibri"/>
        </w:rPr>
        <w:tab/>
      </w:r>
      <w:r w:rsidRPr="008653BD">
        <w:rPr>
          <w:rFonts w:ascii="Calibri" w:hAnsi="Calibri" w:cs="Calibri"/>
        </w:rPr>
        <w:tab/>
      </w:r>
    </w:p>
    <w:p w14:paraId="3E099E65" w14:textId="77777777" w:rsidR="00636F79" w:rsidRPr="008653BD" w:rsidRDefault="00636F79" w:rsidP="00636F79">
      <w:pPr>
        <w:rPr>
          <w:rFonts w:ascii="Calibri" w:hAnsi="Calibri" w:cs="Calibri"/>
        </w:rPr>
      </w:pPr>
      <w:r w:rsidRPr="008653BD">
        <w:rPr>
          <w:rFonts w:ascii="Calibri" w:hAnsi="Calibri" w:cs="Calibri"/>
        </w:rPr>
        <w:t>30.14            Recognize the significance of a “mild” brain injury</w:t>
      </w:r>
    </w:p>
    <w:p w14:paraId="120E5B57" w14:textId="77777777" w:rsidR="00636F79" w:rsidRPr="008653BD" w:rsidRDefault="00636F79" w:rsidP="00636F79">
      <w:pPr>
        <w:rPr>
          <w:rFonts w:ascii="Calibri" w:hAnsi="Calibri" w:cs="Calibri"/>
        </w:rPr>
      </w:pPr>
    </w:p>
    <w:p w14:paraId="4BD2D97E" w14:textId="77777777" w:rsidR="00636F79" w:rsidRPr="008653BD" w:rsidRDefault="00636F79" w:rsidP="00636F79">
      <w:pPr>
        <w:rPr>
          <w:rFonts w:ascii="Calibri" w:hAnsi="Calibri" w:cs="Calibri"/>
          <w:i/>
        </w:rPr>
      </w:pPr>
      <w:r w:rsidRPr="008653BD">
        <w:rPr>
          <w:rFonts w:ascii="Calibri" w:hAnsi="Calibri" w:cs="Calibri"/>
        </w:rPr>
        <w:t>Unit Goal: The effects of brain injury/the functions of the brain</w:t>
      </w:r>
    </w:p>
    <w:p w14:paraId="72EE9C26" w14:textId="77777777" w:rsidR="00636F79" w:rsidRPr="008653BD" w:rsidRDefault="00636F79" w:rsidP="00636F79">
      <w:pPr>
        <w:rPr>
          <w:rFonts w:ascii="Calibri" w:hAnsi="Calibri" w:cs="Calibri"/>
        </w:rPr>
      </w:pPr>
      <w:r w:rsidRPr="008653BD">
        <w:rPr>
          <w:rFonts w:ascii="Calibri" w:hAnsi="Calibri" w:cs="Calibri"/>
        </w:rPr>
        <w:t>30.15           Categorize the functions of the brain</w:t>
      </w:r>
    </w:p>
    <w:p w14:paraId="46E954CA" w14:textId="77777777" w:rsidR="00636F79" w:rsidRPr="008653BD" w:rsidRDefault="00636F79" w:rsidP="00636F79">
      <w:pPr>
        <w:rPr>
          <w:rFonts w:ascii="Calibri" w:hAnsi="Calibri" w:cs="Calibri"/>
        </w:rPr>
      </w:pPr>
      <w:r w:rsidRPr="008653BD">
        <w:rPr>
          <w:rFonts w:ascii="Calibri" w:hAnsi="Calibri" w:cs="Calibri"/>
        </w:rPr>
        <w:t>30.16           Inventory the three categories of change that develop as a result to a brain injury</w:t>
      </w:r>
    </w:p>
    <w:p w14:paraId="0066B44F" w14:textId="77777777" w:rsidR="00636F79" w:rsidRPr="008653BD" w:rsidRDefault="00636F79" w:rsidP="00636F79">
      <w:pPr>
        <w:rPr>
          <w:rFonts w:ascii="Calibri" w:hAnsi="Calibri" w:cs="Calibri"/>
        </w:rPr>
      </w:pPr>
      <w:r w:rsidRPr="008653BD">
        <w:rPr>
          <w:rFonts w:ascii="Calibri" w:hAnsi="Calibri" w:cs="Calibri"/>
        </w:rPr>
        <w:t>30.17</w:t>
      </w:r>
      <w:r>
        <w:rPr>
          <w:rFonts w:ascii="Calibri" w:hAnsi="Calibri" w:cs="Calibri"/>
        </w:rPr>
        <w:t xml:space="preserve">           </w:t>
      </w:r>
      <w:r w:rsidRPr="008653BD">
        <w:rPr>
          <w:rFonts w:ascii="Calibri" w:hAnsi="Calibri" w:cs="Calibri"/>
        </w:rPr>
        <w:t>Discuss the differences in the brain injury recovery process</w:t>
      </w:r>
    </w:p>
    <w:p w14:paraId="7F1FF5E4" w14:textId="77777777" w:rsidR="00636F79" w:rsidRPr="008653BD" w:rsidRDefault="00636F79" w:rsidP="00636F79">
      <w:pPr>
        <w:rPr>
          <w:rFonts w:ascii="Calibri" w:hAnsi="Calibri" w:cs="Calibri"/>
        </w:rPr>
      </w:pPr>
    </w:p>
    <w:p w14:paraId="082918B4" w14:textId="77777777" w:rsidR="00636F79" w:rsidRPr="008653BD" w:rsidRDefault="00636F79" w:rsidP="00636F79">
      <w:pPr>
        <w:rPr>
          <w:rFonts w:ascii="Calibri" w:hAnsi="Calibri" w:cs="Calibri"/>
        </w:rPr>
      </w:pPr>
      <w:r w:rsidRPr="008653BD">
        <w:rPr>
          <w:rFonts w:ascii="Calibri" w:hAnsi="Calibri" w:cs="Calibri"/>
        </w:rPr>
        <w:t>Unit Goal: From knowledge to action</w:t>
      </w:r>
    </w:p>
    <w:p w14:paraId="2BA57068" w14:textId="77777777" w:rsidR="00636F79" w:rsidRPr="008653BD" w:rsidRDefault="00636F79" w:rsidP="00636F79">
      <w:pPr>
        <w:rPr>
          <w:rFonts w:ascii="Calibri" w:hAnsi="Calibri" w:cs="Calibri"/>
        </w:rPr>
      </w:pPr>
      <w:r w:rsidRPr="008653BD">
        <w:rPr>
          <w:rFonts w:ascii="Calibri" w:hAnsi="Calibri" w:cs="Calibri"/>
        </w:rPr>
        <w:t xml:space="preserve">30.18            List the various health issues associated with a brain injury that a first responder   </w:t>
      </w:r>
    </w:p>
    <w:p w14:paraId="04D61668" w14:textId="77777777" w:rsidR="00636F79" w:rsidRPr="008653BD" w:rsidRDefault="00636F79" w:rsidP="00636F79">
      <w:pPr>
        <w:rPr>
          <w:rFonts w:ascii="Calibri" w:hAnsi="Calibri" w:cs="Calibri"/>
        </w:rPr>
      </w:pPr>
      <w:r w:rsidRPr="008653BD">
        <w:rPr>
          <w:rFonts w:ascii="Calibri" w:hAnsi="Calibri" w:cs="Calibri"/>
        </w:rPr>
        <w:t xml:space="preserve">                      will come in contact</w:t>
      </w:r>
    </w:p>
    <w:p w14:paraId="24265858" w14:textId="77777777" w:rsidR="00636F79" w:rsidRPr="008653BD" w:rsidRDefault="00636F79" w:rsidP="00636F79">
      <w:pPr>
        <w:rPr>
          <w:rFonts w:ascii="Calibri" w:hAnsi="Calibri" w:cs="Calibri"/>
        </w:rPr>
      </w:pPr>
      <w:r w:rsidRPr="008653BD">
        <w:rPr>
          <w:rFonts w:ascii="Calibri" w:hAnsi="Calibri" w:cs="Calibri"/>
        </w:rPr>
        <w:t>30.19            Inventory brain injury prevention strategies in children</w:t>
      </w:r>
    </w:p>
    <w:p w14:paraId="6E17E329" w14:textId="77777777" w:rsidR="00636F79" w:rsidRPr="008653BD" w:rsidRDefault="00636F79" w:rsidP="00636F79">
      <w:pPr>
        <w:rPr>
          <w:rFonts w:ascii="Calibri" w:hAnsi="Calibri" w:cs="Calibri"/>
        </w:rPr>
      </w:pPr>
      <w:r w:rsidRPr="008653BD">
        <w:rPr>
          <w:rFonts w:ascii="Calibri" w:hAnsi="Calibri" w:cs="Calibri"/>
        </w:rPr>
        <w:t>30.20            Inventory brain injury prevention strategies in older adults</w:t>
      </w:r>
    </w:p>
    <w:p w14:paraId="257288C4" w14:textId="77777777" w:rsidR="00636F79" w:rsidRPr="008653BD" w:rsidRDefault="00636F79" w:rsidP="00636F79">
      <w:pPr>
        <w:rPr>
          <w:rFonts w:ascii="Calibri" w:hAnsi="Calibri" w:cs="Calibri"/>
        </w:rPr>
      </w:pPr>
      <w:r w:rsidRPr="008653BD">
        <w:rPr>
          <w:rFonts w:ascii="Calibri" w:hAnsi="Calibri" w:cs="Calibri"/>
        </w:rPr>
        <w:t>30.21            Inventory brain injuries during a motor vehicle accident</w:t>
      </w:r>
    </w:p>
    <w:p w14:paraId="35F59E32" w14:textId="77777777" w:rsidR="00636F79" w:rsidRPr="008653BD" w:rsidRDefault="00636F79" w:rsidP="00636F79">
      <w:pPr>
        <w:rPr>
          <w:rFonts w:ascii="Calibri" w:hAnsi="Calibri" w:cs="Calibri"/>
        </w:rPr>
      </w:pPr>
      <w:r w:rsidRPr="008653BD">
        <w:rPr>
          <w:rFonts w:ascii="Calibri" w:hAnsi="Calibri" w:cs="Calibri"/>
        </w:rPr>
        <w:t>30.22            Discuss the importance of wearing a helmet during sports activities</w:t>
      </w:r>
    </w:p>
    <w:p w14:paraId="2AC2B995" w14:textId="77777777" w:rsidR="00636F79" w:rsidRPr="008653BD" w:rsidRDefault="00636F79" w:rsidP="00636F79">
      <w:pPr>
        <w:rPr>
          <w:rFonts w:ascii="Calibri" w:hAnsi="Calibri" w:cs="Calibri"/>
        </w:rPr>
      </w:pPr>
      <w:r w:rsidRPr="008653BD">
        <w:rPr>
          <w:rFonts w:ascii="Calibri" w:hAnsi="Calibri" w:cs="Calibri"/>
        </w:rPr>
        <w:t>30.23            Identify the signs and symptoms of a brain injury</w:t>
      </w:r>
    </w:p>
    <w:p w14:paraId="0B5665AB" w14:textId="77777777" w:rsidR="00636F79" w:rsidRPr="008653BD" w:rsidRDefault="00636F79" w:rsidP="00636F79">
      <w:pPr>
        <w:rPr>
          <w:rFonts w:ascii="Calibri" w:hAnsi="Calibri" w:cs="Calibri"/>
        </w:rPr>
      </w:pPr>
      <w:r w:rsidRPr="008653BD">
        <w:rPr>
          <w:rFonts w:ascii="Calibri" w:hAnsi="Calibri" w:cs="Calibri"/>
        </w:rPr>
        <w:lastRenderedPageBreak/>
        <w:t>30.24            Apply course knowledge to case study scenario</w:t>
      </w:r>
    </w:p>
    <w:p w14:paraId="0C87111D" w14:textId="77777777" w:rsidR="00636F79" w:rsidRPr="008653BD" w:rsidRDefault="00636F79" w:rsidP="00636F79">
      <w:pPr>
        <w:rPr>
          <w:rFonts w:ascii="Calibri" w:hAnsi="Calibri" w:cs="Calibri"/>
        </w:rPr>
      </w:pPr>
      <w:r w:rsidRPr="008653BD">
        <w:rPr>
          <w:rFonts w:ascii="Calibri" w:hAnsi="Calibri" w:cs="Calibri"/>
        </w:rPr>
        <w:t>30.25            Review effective communication techniques</w:t>
      </w:r>
    </w:p>
    <w:p w14:paraId="34A83DA8" w14:textId="77777777" w:rsidR="00636F79" w:rsidRPr="008653BD" w:rsidRDefault="00636F79" w:rsidP="00636F79">
      <w:pPr>
        <w:rPr>
          <w:rFonts w:ascii="Calibri" w:hAnsi="Calibri" w:cs="Calibri"/>
        </w:rPr>
      </w:pPr>
      <w:r w:rsidRPr="008653BD">
        <w:rPr>
          <w:rFonts w:ascii="Calibri" w:hAnsi="Calibri" w:cs="Calibri"/>
        </w:rPr>
        <w:t xml:space="preserve">30.26            Express reasons why appropriate communication is necessary when interacting </w:t>
      </w:r>
    </w:p>
    <w:p w14:paraId="355231BF" w14:textId="77777777" w:rsidR="00636F79" w:rsidRPr="008653BD" w:rsidRDefault="00636F79" w:rsidP="00636F79">
      <w:pPr>
        <w:rPr>
          <w:rFonts w:ascii="Calibri" w:hAnsi="Calibri" w:cs="Calibri"/>
        </w:rPr>
      </w:pPr>
      <w:r w:rsidRPr="008653BD">
        <w:rPr>
          <w:rFonts w:ascii="Calibri" w:hAnsi="Calibri" w:cs="Calibri"/>
        </w:rPr>
        <w:t xml:space="preserve">                      with a person with a brain injury.</w:t>
      </w:r>
    </w:p>
    <w:p w14:paraId="2D4B2C74" w14:textId="77777777" w:rsidR="00636F79" w:rsidRPr="008653BD" w:rsidRDefault="00636F79" w:rsidP="00636F79">
      <w:pPr>
        <w:rPr>
          <w:rFonts w:ascii="Calibri" w:hAnsi="Calibri" w:cs="Calibri"/>
        </w:rPr>
      </w:pPr>
      <w:r w:rsidRPr="008653BD">
        <w:rPr>
          <w:rFonts w:ascii="Calibri" w:hAnsi="Calibri" w:cs="Calibri"/>
        </w:rPr>
        <w:t>30.27            Distinguish “unmet needs” of a person living with a Brain Injury</w:t>
      </w:r>
    </w:p>
    <w:p w14:paraId="37F51D3B" w14:textId="77777777" w:rsidR="00636F79" w:rsidRPr="008653BD" w:rsidRDefault="00636F79" w:rsidP="00636F79">
      <w:pPr>
        <w:rPr>
          <w:rFonts w:ascii="Calibri" w:hAnsi="Calibri" w:cs="Calibri"/>
        </w:rPr>
      </w:pPr>
      <w:r w:rsidRPr="008653BD">
        <w:rPr>
          <w:rFonts w:ascii="Calibri" w:hAnsi="Calibri" w:cs="Calibri"/>
        </w:rPr>
        <w:t xml:space="preserve">30.28            Arrange a listing of resources to utilize when working with individuals with brain </w:t>
      </w:r>
    </w:p>
    <w:p w14:paraId="516F3806" w14:textId="77777777" w:rsidR="00636F79" w:rsidRPr="008653BD" w:rsidRDefault="00636F79" w:rsidP="00636F79">
      <w:pPr>
        <w:rPr>
          <w:rFonts w:ascii="Calibri" w:hAnsi="Calibri" w:cs="Calibri"/>
        </w:rPr>
      </w:pPr>
      <w:r w:rsidRPr="008653BD">
        <w:rPr>
          <w:rFonts w:ascii="Calibri" w:hAnsi="Calibri" w:cs="Calibri"/>
        </w:rPr>
        <w:t xml:space="preserve">                      injury</w:t>
      </w:r>
    </w:p>
    <w:p w14:paraId="32C524FC" w14:textId="77777777" w:rsidR="00636F79" w:rsidRDefault="00636F79" w:rsidP="00636F79">
      <w:pPr>
        <w:rPr>
          <w:rFonts w:ascii="Calibri" w:hAnsi="Calibri" w:cs="Calibri"/>
        </w:rPr>
      </w:pPr>
      <w:r w:rsidRPr="008653BD">
        <w:rPr>
          <w:rFonts w:ascii="Calibri" w:hAnsi="Calibri" w:cs="Calibri"/>
        </w:rPr>
        <w:t>30.29            Examine the impact a law enforcement office</w:t>
      </w:r>
      <w:r>
        <w:rPr>
          <w:rFonts w:ascii="Calibri" w:hAnsi="Calibri" w:cs="Calibri"/>
        </w:rPr>
        <w:t xml:space="preserve">r has when interacting with the   </w:t>
      </w:r>
    </w:p>
    <w:p w14:paraId="5028931D"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 xml:space="preserve">public </w:t>
      </w:r>
    </w:p>
    <w:p w14:paraId="3FA0A8E2" w14:textId="77777777" w:rsidR="00636F79" w:rsidRPr="008653BD" w:rsidRDefault="00636F79" w:rsidP="00636F79">
      <w:pPr>
        <w:rPr>
          <w:rFonts w:ascii="Calibri" w:hAnsi="Calibri" w:cs="Calibri"/>
        </w:rPr>
      </w:pPr>
      <w:r w:rsidRPr="008653BD">
        <w:rPr>
          <w:rFonts w:ascii="Calibri" w:hAnsi="Calibri" w:cs="Calibri"/>
        </w:rPr>
        <w:tab/>
        <w:t xml:space="preserve">  </w:t>
      </w:r>
    </w:p>
    <w:p w14:paraId="117BCEC8" w14:textId="77777777" w:rsidR="00636F79" w:rsidRPr="008653BD" w:rsidRDefault="00636F79" w:rsidP="00636F79">
      <w:pPr>
        <w:rPr>
          <w:rFonts w:ascii="Calibri" w:hAnsi="Calibri" w:cs="Calibri"/>
          <w:b/>
          <w:u w:val="single"/>
        </w:rPr>
      </w:pPr>
      <w:r w:rsidRPr="008653BD">
        <w:rPr>
          <w:rFonts w:ascii="Calibri" w:hAnsi="Calibri" w:cs="Calibri"/>
          <w:b/>
          <w:u w:val="single"/>
        </w:rPr>
        <w:t xml:space="preserve">Module J </w:t>
      </w:r>
      <w:r w:rsidRPr="008653BD">
        <w:rPr>
          <w:rFonts w:ascii="Calibri" w:hAnsi="Calibri" w:cs="Calibri"/>
          <w:b/>
          <w:u w:val="single"/>
        </w:rPr>
        <w:tab/>
        <w:t>Arrest Procedures</w:t>
      </w:r>
    </w:p>
    <w:p w14:paraId="55B8789D"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Arrest and Control</w:t>
      </w:r>
    </w:p>
    <w:p w14:paraId="20F81473" w14:textId="77777777" w:rsidR="00636F79" w:rsidRPr="008653BD" w:rsidRDefault="00636F79" w:rsidP="00636F79">
      <w:pPr>
        <w:rPr>
          <w:rFonts w:ascii="Calibri" w:hAnsi="Calibri" w:cs="Calibri"/>
          <w:b/>
        </w:rPr>
      </w:pPr>
      <w:r w:rsidRPr="008653BD">
        <w:rPr>
          <w:rFonts w:ascii="Calibri" w:hAnsi="Calibri" w:cs="Calibri"/>
          <w:bCs/>
        </w:rPr>
        <w:t>Unit Goal: Demonstrate knowledge and skills of strategies of defense.</w:t>
      </w:r>
    </w:p>
    <w:p w14:paraId="68354B74" w14:textId="77777777" w:rsidR="00636F79" w:rsidRPr="008653BD" w:rsidRDefault="00636F79" w:rsidP="0063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Cs/>
        </w:rPr>
      </w:pPr>
      <w:r w:rsidRPr="008653BD">
        <w:rPr>
          <w:rFonts w:ascii="Calibri" w:hAnsi="Calibri" w:cs="Calibri"/>
          <w:bCs/>
        </w:rPr>
        <w:t>31.1             Identify the three basic concepts of weaponless strategies.</w:t>
      </w:r>
    </w:p>
    <w:p w14:paraId="5F9C8C83" w14:textId="77777777" w:rsidR="00636F79" w:rsidRPr="008653BD" w:rsidRDefault="00636F79" w:rsidP="00636F79">
      <w:pPr>
        <w:rPr>
          <w:rFonts w:ascii="Calibri" w:hAnsi="Calibri" w:cs="Calibri"/>
          <w:bCs/>
        </w:rPr>
      </w:pPr>
      <w:r w:rsidRPr="008653BD">
        <w:rPr>
          <w:rFonts w:ascii="Calibri" w:hAnsi="Calibri" w:cs="Calibri"/>
          <w:bCs/>
        </w:rPr>
        <w:t>31.2             Identify methods of weaponless defense.</w:t>
      </w:r>
    </w:p>
    <w:p w14:paraId="13C76299" w14:textId="77777777" w:rsidR="00636F79" w:rsidRPr="008653BD" w:rsidRDefault="00636F79" w:rsidP="00636F79">
      <w:pPr>
        <w:ind w:hanging="360"/>
        <w:rPr>
          <w:rFonts w:ascii="Calibri" w:hAnsi="Calibri" w:cs="Calibri"/>
          <w:bCs/>
        </w:rPr>
      </w:pPr>
      <w:r w:rsidRPr="008653BD">
        <w:rPr>
          <w:rFonts w:ascii="Calibri" w:hAnsi="Calibri" w:cs="Calibri"/>
          <w:i/>
          <w:iCs/>
        </w:rPr>
        <w:tab/>
      </w:r>
      <w:r w:rsidRPr="008653BD">
        <w:rPr>
          <w:rFonts w:ascii="Calibri" w:hAnsi="Calibri" w:cs="Calibri"/>
          <w:bCs/>
        </w:rPr>
        <w:t xml:space="preserve">31.3             In a dynamic controlled violence scenario, demonstrate techniques of weaponless </w:t>
      </w:r>
    </w:p>
    <w:p w14:paraId="631E355D" w14:textId="77777777" w:rsidR="00636F79" w:rsidRPr="008653BD" w:rsidRDefault="00636F79" w:rsidP="00636F79">
      <w:pPr>
        <w:ind w:hanging="360"/>
        <w:rPr>
          <w:rFonts w:ascii="Calibri" w:hAnsi="Calibri" w:cs="Calibri"/>
          <w:bCs/>
        </w:rPr>
      </w:pPr>
      <w:r w:rsidRPr="008653BD">
        <w:rPr>
          <w:rFonts w:ascii="Calibri" w:hAnsi="Calibri" w:cs="Calibri"/>
          <w:bCs/>
        </w:rPr>
        <w:t xml:space="preserve">                            defense taught in class.</w:t>
      </w:r>
    </w:p>
    <w:p w14:paraId="18F209F4" w14:textId="77777777" w:rsidR="00636F79" w:rsidRPr="008653BD" w:rsidRDefault="00636F79" w:rsidP="00636F79">
      <w:pPr>
        <w:rPr>
          <w:rFonts w:ascii="Calibri" w:hAnsi="Calibri" w:cs="Calibri"/>
          <w:bCs/>
        </w:rPr>
      </w:pPr>
      <w:r w:rsidRPr="008653BD">
        <w:rPr>
          <w:rFonts w:ascii="Calibri" w:hAnsi="Calibri" w:cs="Calibri"/>
          <w:bCs/>
        </w:rPr>
        <w:t>31.4             Identify methods of weapons defense.</w:t>
      </w:r>
    </w:p>
    <w:p w14:paraId="18748EF7"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sidRPr="008653BD">
        <w:rPr>
          <w:rFonts w:ascii="Calibri" w:hAnsi="Calibri" w:cs="Calibri"/>
          <w:bCs/>
        </w:rPr>
        <w:tab/>
        <w:t xml:space="preserve">31.5             In a dynamic controlled violence scenario, demonstrate techniques of weapons </w:t>
      </w:r>
    </w:p>
    <w:p w14:paraId="4A9D4B7C"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defense.</w:t>
      </w:r>
    </w:p>
    <w:p w14:paraId="0F659EE7"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Pr>
          <w:rFonts w:ascii="Calibri" w:hAnsi="Calibri" w:cs="Calibri"/>
          <w:bCs/>
        </w:rPr>
        <w:tab/>
        <w:t xml:space="preserve">31.6             </w:t>
      </w:r>
      <w:r w:rsidRPr="008653BD">
        <w:rPr>
          <w:rFonts w:ascii="Calibri" w:hAnsi="Calibri" w:cs="Calibri"/>
          <w:bCs/>
        </w:rPr>
        <w:t xml:space="preserve">Identify basic concepts of weapons retention </w:t>
      </w:r>
    </w:p>
    <w:p w14:paraId="488DC900"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sidRPr="008653BD">
        <w:rPr>
          <w:rFonts w:ascii="Calibri" w:hAnsi="Calibri" w:cs="Calibri"/>
          <w:bCs/>
        </w:rPr>
        <w:tab/>
        <w:t xml:space="preserve">31.7             In a dynamic controlled violence scenario, demonstrate techniques for weapons </w:t>
      </w:r>
    </w:p>
    <w:p w14:paraId="0264F0FA"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Pr>
          <w:rFonts w:ascii="Calibri" w:hAnsi="Calibri" w:cs="Calibri"/>
          <w:bCs/>
        </w:rPr>
        <w:t xml:space="preserve">                           </w:t>
      </w:r>
      <w:r w:rsidRPr="008653BD">
        <w:rPr>
          <w:rFonts w:ascii="Calibri" w:hAnsi="Calibri" w:cs="Calibri"/>
          <w:bCs/>
        </w:rPr>
        <w:t>retention.</w:t>
      </w:r>
    </w:p>
    <w:p w14:paraId="757D507A" w14:textId="77777777" w:rsidR="00636F79" w:rsidRPr="008653BD" w:rsidRDefault="00636F79" w:rsidP="00636F79">
      <w:pPr>
        <w:tabs>
          <w:tab w:val="left" w:pos="-19456"/>
          <w:tab w:val="left" w:pos="-18736"/>
          <w:tab w:val="left" w:pos="-18016"/>
          <w:tab w:val="left" w:pos="-17296"/>
          <w:tab w:val="left" w:pos="-16576"/>
          <w:tab w:val="left" w:pos="-15856"/>
          <w:tab w:val="left" w:pos="-15136"/>
          <w:tab w:val="left" w:pos="-14416"/>
          <w:tab w:val="left" w:pos="-13696"/>
          <w:tab w:val="left" w:pos="-12976"/>
          <w:tab w:val="left" w:pos="-12256"/>
          <w:tab w:val="left" w:pos="-11536"/>
          <w:tab w:val="left" w:pos="-10816"/>
          <w:tab w:val="right" w:pos="-10096"/>
        </w:tabs>
        <w:ind w:hanging="360"/>
        <w:rPr>
          <w:rFonts w:ascii="Calibri" w:hAnsi="Calibri" w:cs="Calibri"/>
          <w:bCs/>
        </w:rPr>
      </w:pPr>
      <w:r w:rsidRPr="008653BD">
        <w:rPr>
          <w:rFonts w:ascii="Calibri" w:hAnsi="Calibri" w:cs="Calibri"/>
          <w:bCs/>
        </w:rPr>
        <w:tab/>
        <w:t>31.8             Identify the differences between deadly and non-deadly use of force.</w:t>
      </w:r>
    </w:p>
    <w:p w14:paraId="63855839" w14:textId="77777777" w:rsidR="00636F79" w:rsidRPr="008653BD" w:rsidRDefault="00636F79" w:rsidP="00636F79">
      <w:pPr>
        <w:tabs>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right" w:pos="-4336"/>
        </w:tabs>
        <w:ind w:hanging="360"/>
        <w:rPr>
          <w:rFonts w:ascii="Calibri" w:hAnsi="Calibri" w:cs="Calibri"/>
          <w:bCs/>
        </w:rPr>
      </w:pPr>
      <w:r w:rsidRPr="008653BD">
        <w:rPr>
          <w:rFonts w:ascii="Calibri" w:hAnsi="Calibri" w:cs="Calibri"/>
          <w:bCs/>
        </w:rPr>
        <w:tab/>
      </w:r>
    </w:p>
    <w:p w14:paraId="0D9675E0" w14:textId="77777777" w:rsidR="00636F79" w:rsidRPr="008653BD" w:rsidRDefault="00636F79" w:rsidP="00636F79">
      <w:pPr>
        <w:tabs>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right" w:pos="-4336"/>
        </w:tabs>
        <w:ind w:hanging="360"/>
        <w:rPr>
          <w:rFonts w:ascii="Calibri" w:hAnsi="Calibri" w:cs="Calibri"/>
          <w:bCs/>
        </w:rPr>
      </w:pPr>
      <w:r w:rsidRPr="008653BD">
        <w:rPr>
          <w:rFonts w:ascii="Calibri" w:hAnsi="Calibri" w:cs="Calibri"/>
          <w:bCs/>
        </w:rPr>
        <w:t xml:space="preserve">      Unit Goal: Demonstrate knowledge and skills of the physical process of arrest.</w:t>
      </w:r>
    </w:p>
    <w:p w14:paraId="6034CCD1" w14:textId="77777777" w:rsidR="00636F79" w:rsidRPr="00796560" w:rsidRDefault="00636F79" w:rsidP="00636F79">
      <w:pPr>
        <w:pStyle w:val="BodyText"/>
        <w:tabs>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right" w:pos="-4336"/>
        </w:tabs>
        <w:ind w:left="-360"/>
        <w:rPr>
          <w:rFonts w:ascii="Calibri" w:hAnsi="Calibri" w:cs="Calibri"/>
          <w:bCs/>
        </w:rPr>
      </w:pPr>
      <w:r w:rsidRPr="008653BD">
        <w:rPr>
          <w:rFonts w:ascii="Calibri" w:hAnsi="Calibri" w:cs="Calibri"/>
          <w:b/>
        </w:rPr>
        <w:tab/>
      </w:r>
      <w:r w:rsidRPr="00796560">
        <w:rPr>
          <w:rFonts w:ascii="Calibri" w:hAnsi="Calibri" w:cs="Calibri"/>
          <w:bCs/>
        </w:rPr>
        <w:t>31.9            Identify factors influencing an officer’s discretionary authority in arrest and non-</w:t>
      </w:r>
    </w:p>
    <w:p w14:paraId="64A261D7" w14:textId="77777777" w:rsidR="00636F79" w:rsidRPr="00796560" w:rsidRDefault="00636F79" w:rsidP="00636F79">
      <w:pPr>
        <w:pStyle w:val="BodyText"/>
        <w:tabs>
          <w:tab w:val="left" w:pos="-13696"/>
          <w:tab w:val="left" w:pos="-12976"/>
          <w:tab w:val="left" w:pos="-12256"/>
          <w:tab w:val="left" w:pos="-11536"/>
          <w:tab w:val="left" w:pos="-10816"/>
          <w:tab w:val="left" w:pos="-10096"/>
          <w:tab w:val="left" w:pos="-9376"/>
          <w:tab w:val="left" w:pos="-8656"/>
          <w:tab w:val="left" w:pos="-7936"/>
          <w:tab w:val="left" w:pos="-7216"/>
          <w:tab w:val="left" w:pos="-6496"/>
          <w:tab w:val="left" w:pos="-5776"/>
          <w:tab w:val="left" w:pos="-5056"/>
          <w:tab w:val="right" w:pos="-4336"/>
        </w:tabs>
        <w:ind w:left="-360"/>
        <w:rPr>
          <w:rFonts w:ascii="Calibri" w:hAnsi="Calibri" w:cs="Calibri"/>
          <w:bCs/>
        </w:rPr>
      </w:pPr>
      <w:r w:rsidRPr="00796560">
        <w:rPr>
          <w:rFonts w:ascii="Calibri" w:hAnsi="Calibri" w:cs="Calibri"/>
          <w:bCs/>
        </w:rPr>
        <w:tab/>
        <w:t xml:space="preserve">                    arrest situations.</w:t>
      </w:r>
    </w:p>
    <w:p w14:paraId="44904EDF" w14:textId="77777777" w:rsidR="00636F79" w:rsidRPr="00796560" w:rsidRDefault="00636F79" w:rsidP="00636F79">
      <w:pPr>
        <w:tabs>
          <w:tab w:val="left" w:pos="-11536"/>
          <w:tab w:val="left" w:pos="-10816"/>
          <w:tab w:val="left" w:pos="-10096"/>
          <w:tab w:val="left" w:pos="-9376"/>
          <w:tab w:val="left" w:pos="-8656"/>
          <w:tab w:val="left" w:pos="-7936"/>
          <w:tab w:val="left" w:pos="-7216"/>
          <w:tab w:val="left" w:pos="-6496"/>
          <w:tab w:val="left" w:pos="-5776"/>
          <w:tab w:val="left" w:pos="-5056"/>
          <w:tab w:val="left" w:pos="-4336"/>
          <w:tab w:val="left" w:pos="-3616"/>
          <w:tab w:val="left" w:pos="-2896"/>
          <w:tab w:val="right" w:pos="-2176"/>
        </w:tabs>
        <w:ind w:hanging="360"/>
        <w:rPr>
          <w:rFonts w:ascii="Calibri" w:hAnsi="Calibri" w:cs="Calibri"/>
          <w:bCs/>
        </w:rPr>
      </w:pPr>
      <w:r w:rsidRPr="00796560">
        <w:rPr>
          <w:rFonts w:ascii="Calibri" w:hAnsi="Calibri" w:cs="Calibri"/>
          <w:bCs/>
        </w:rPr>
        <w:tab/>
        <w:t>31.10          Identify risk factors and appropriate response.</w:t>
      </w:r>
    </w:p>
    <w:p w14:paraId="6F2E8BB6" w14:textId="77777777" w:rsidR="00636F79" w:rsidRPr="00796560" w:rsidRDefault="00636F79" w:rsidP="00636F79">
      <w:pPr>
        <w:pStyle w:val="BodyText"/>
        <w:tabs>
          <w:tab w:val="left" w:pos="-8656"/>
          <w:tab w:val="left" w:pos="-7936"/>
          <w:tab w:val="left" w:pos="-7216"/>
          <w:tab w:val="left" w:pos="-6496"/>
          <w:tab w:val="left" w:pos="-5776"/>
          <w:tab w:val="left" w:pos="-5056"/>
          <w:tab w:val="left" w:pos="-4336"/>
          <w:tab w:val="left" w:pos="-3616"/>
          <w:tab w:val="left" w:pos="-2896"/>
          <w:tab w:val="left" w:pos="-2176"/>
          <w:tab w:val="left" w:pos="-1456"/>
          <w:tab w:val="left" w:pos="-736"/>
          <w:tab w:val="left" w:pos="-16"/>
          <w:tab w:val="right" w:pos="450"/>
        </w:tabs>
        <w:ind w:left="-360"/>
        <w:rPr>
          <w:rFonts w:ascii="Calibri" w:hAnsi="Calibri" w:cs="Calibri"/>
          <w:bCs/>
        </w:rPr>
      </w:pPr>
      <w:r w:rsidRPr="00796560">
        <w:rPr>
          <w:rFonts w:ascii="Calibri" w:hAnsi="Calibri" w:cs="Calibri"/>
          <w:bCs/>
        </w:rPr>
        <w:lastRenderedPageBreak/>
        <w:tab/>
        <w:t xml:space="preserve">31.11          Evaluate the advantages of the various methods of approaching, confronting, and </w:t>
      </w:r>
    </w:p>
    <w:p w14:paraId="67B2C8FD" w14:textId="77777777" w:rsidR="00636F79" w:rsidRPr="00796560" w:rsidRDefault="00636F79" w:rsidP="00636F79">
      <w:pPr>
        <w:pStyle w:val="BodyText"/>
        <w:tabs>
          <w:tab w:val="left" w:pos="-8656"/>
          <w:tab w:val="left" w:pos="-7936"/>
          <w:tab w:val="left" w:pos="-7216"/>
          <w:tab w:val="left" w:pos="-6496"/>
          <w:tab w:val="left" w:pos="-5776"/>
          <w:tab w:val="left" w:pos="-5056"/>
          <w:tab w:val="left" w:pos="-4336"/>
          <w:tab w:val="left" w:pos="-3616"/>
          <w:tab w:val="left" w:pos="-2896"/>
          <w:tab w:val="left" w:pos="-2176"/>
          <w:tab w:val="left" w:pos="-1456"/>
          <w:tab w:val="left" w:pos="-736"/>
          <w:tab w:val="left" w:pos="-16"/>
          <w:tab w:val="right" w:pos="704"/>
        </w:tabs>
        <w:rPr>
          <w:rFonts w:ascii="Calibri" w:hAnsi="Calibri" w:cs="Calibri"/>
          <w:bCs/>
        </w:rPr>
      </w:pPr>
      <w:r w:rsidRPr="00796560">
        <w:rPr>
          <w:rFonts w:ascii="Calibri" w:hAnsi="Calibri" w:cs="Calibri"/>
          <w:bCs/>
        </w:rPr>
        <w:t xml:space="preserve">                    interviewing the suspect.</w:t>
      </w:r>
    </w:p>
    <w:p w14:paraId="50D58620" w14:textId="77777777" w:rsidR="00636F79" w:rsidRPr="00796560" w:rsidRDefault="00636F79" w:rsidP="00636F79">
      <w:pPr>
        <w:pStyle w:val="BodyText"/>
        <w:rPr>
          <w:rFonts w:ascii="Calibri" w:hAnsi="Calibri" w:cs="Calibri"/>
          <w:bCs/>
        </w:rPr>
      </w:pPr>
      <w:r w:rsidRPr="00796560">
        <w:rPr>
          <w:rFonts w:ascii="Calibri" w:hAnsi="Calibri" w:cs="Calibri"/>
          <w:bCs/>
        </w:rPr>
        <w:t>31.12          Explain methods of applying handcuffs and other restraining devices.</w:t>
      </w:r>
    </w:p>
    <w:p w14:paraId="2A8748E7" w14:textId="77777777" w:rsidR="00636F79" w:rsidRPr="00796560" w:rsidRDefault="00636F79" w:rsidP="00636F79">
      <w:pPr>
        <w:rPr>
          <w:rFonts w:ascii="Calibri" w:hAnsi="Calibri" w:cs="Calibri"/>
          <w:bCs/>
        </w:rPr>
      </w:pPr>
      <w:r w:rsidRPr="00796560">
        <w:rPr>
          <w:rFonts w:ascii="Calibri" w:hAnsi="Calibri" w:cs="Calibri"/>
          <w:bCs/>
        </w:rPr>
        <w:t>31.13          Demonstrate techniques of applying handcuffs and other restraining devices.</w:t>
      </w:r>
    </w:p>
    <w:p w14:paraId="23048024" w14:textId="77777777" w:rsidR="00636F79" w:rsidRPr="00796560" w:rsidRDefault="00636F79" w:rsidP="00636F79">
      <w:pPr>
        <w:rPr>
          <w:rFonts w:ascii="Calibri" w:hAnsi="Calibri" w:cs="Calibri"/>
          <w:bCs/>
        </w:rPr>
      </w:pPr>
      <w:r w:rsidRPr="00796560">
        <w:rPr>
          <w:rFonts w:ascii="Calibri" w:hAnsi="Calibri" w:cs="Calibri"/>
          <w:bCs/>
        </w:rPr>
        <w:t>31.14          Explain methods of the physical search of suspects.</w:t>
      </w:r>
    </w:p>
    <w:p w14:paraId="7EB49DB8" w14:textId="77777777" w:rsidR="00636F79" w:rsidRPr="00796560" w:rsidRDefault="00636F79" w:rsidP="00636F79">
      <w:pPr>
        <w:pStyle w:val="BodyText"/>
        <w:rPr>
          <w:rFonts w:ascii="Calibri" w:hAnsi="Calibri" w:cs="Calibri"/>
          <w:bCs/>
        </w:rPr>
      </w:pPr>
      <w:r w:rsidRPr="00796560">
        <w:rPr>
          <w:rFonts w:ascii="Calibri" w:hAnsi="Calibri" w:cs="Calibri"/>
          <w:bCs/>
        </w:rPr>
        <w:t>31.15          Demonstrate techniques of physical search of suspect.</w:t>
      </w:r>
    </w:p>
    <w:p w14:paraId="7213A855" w14:textId="77777777" w:rsidR="00636F79" w:rsidRPr="00796560" w:rsidRDefault="00636F79" w:rsidP="00636F79">
      <w:pPr>
        <w:pStyle w:val="BodyText"/>
        <w:rPr>
          <w:rFonts w:ascii="Calibri" w:hAnsi="Calibri" w:cs="Calibri"/>
          <w:bCs/>
        </w:rPr>
      </w:pPr>
      <w:r w:rsidRPr="00796560">
        <w:rPr>
          <w:rFonts w:ascii="Calibri" w:hAnsi="Calibri" w:cs="Calibri"/>
          <w:bCs/>
        </w:rPr>
        <w:t>31.16          Explain methods of escorting and transporting suspects.</w:t>
      </w:r>
    </w:p>
    <w:p w14:paraId="772DB4E5" w14:textId="77777777" w:rsidR="00636F79" w:rsidRPr="00796560" w:rsidRDefault="00636F79" w:rsidP="00636F79">
      <w:pPr>
        <w:pStyle w:val="BodyText"/>
        <w:rPr>
          <w:rFonts w:ascii="Calibri" w:hAnsi="Calibri" w:cs="Calibri"/>
          <w:bCs/>
        </w:rPr>
      </w:pPr>
      <w:r w:rsidRPr="00796560">
        <w:rPr>
          <w:rFonts w:ascii="Calibri" w:hAnsi="Calibri" w:cs="Calibri"/>
          <w:bCs/>
        </w:rPr>
        <w:t>31.17          Demonstrate techniques of escorting and transporting suspects.</w:t>
      </w:r>
    </w:p>
    <w:p w14:paraId="2F81A450" w14:textId="77777777" w:rsidR="00636F79" w:rsidRPr="00796560" w:rsidRDefault="00636F79" w:rsidP="00636F79">
      <w:pPr>
        <w:pStyle w:val="BodyText"/>
        <w:tabs>
          <w:tab w:val="left" w:pos="-2192"/>
          <w:tab w:val="left" w:pos="-1472"/>
          <w:tab w:val="left" w:pos="-752"/>
          <w:tab w:val="left" w:pos="-32"/>
          <w:tab w:val="left" w:pos="688"/>
          <w:tab w:val="left" w:pos="1408"/>
          <w:tab w:val="left" w:pos="2128"/>
          <w:tab w:val="left" w:pos="2848"/>
          <w:tab w:val="left" w:pos="3568"/>
          <w:tab w:val="left" w:pos="4288"/>
          <w:tab w:val="left" w:pos="5008"/>
          <w:tab w:val="left" w:pos="5728"/>
          <w:tab w:val="left" w:pos="6448"/>
          <w:tab w:val="right" w:pos="7168"/>
        </w:tabs>
        <w:ind w:hanging="360"/>
        <w:rPr>
          <w:rFonts w:ascii="Calibri" w:hAnsi="Calibri" w:cs="Calibri"/>
          <w:bCs/>
        </w:rPr>
      </w:pPr>
      <w:r w:rsidRPr="00796560">
        <w:rPr>
          <w:rFonts w:ascii="Calibri" w:hAnsi="Calibri" w:cs="Calibri"/>
          <w:bCs/>
        </w:rPr>
        <w:tab/>
        <w:t xml:space="preserve">30.18           Demonstrate the ability to affect an arrest. </w:t>
      </w:r>
    </w:p>
    <w:p w14:paraId="1B8952ED"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7E3F1AF8" w14:textId="77777777" w:rsidR="00636F79" w:rsidRPr="008653BD" w:rsidRDefault="00636F79" w:rsidP="00636F79">
      <w:pPr>
        <w:rPr>
          <w:rFonts w:ascii="Calibri" w:hAnsi="Calibri" w:cs="Calibri"/>
          <w:b/>
          <w:u w:val="single"/>
        </w:rPr>
      </w:pPr>
      <w:r w:rsidRPr="008653BD">
        <w:rPr>
          <w:rFonts w:ascii="Calibri" w:hAnsi="Calibri" w:cs="Calibri"/>
          <w:b/>
          <w:u w:val="single"/>
        </w:rPr>
        <w:t>Module K</w:t>
      </w:r>
      <w:r w:rsidRPr="008653BD">
        <w:rPr>
          <w:rFonts w:ascii="Calibri" w:hAnsi="Calibri" w:cs="Calibri"/>
          <w:b/>
          <w:u w:val="single"/>
        </w:rPr>
        <w:tab/>
        <w:t>Investigations</w:t>
      </w:r>
    </w:p>
    <w:p w14:paraId="55FAAA3B"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Criminal Investigations</w:t>
      </w:r>
    </w:p>
    <w:p w14:paraId="0C61894E" w14:textId="77777777" w:rsidR="00636F79" w:rsidRPr="008653BD" w:rsidRDefault="00636F79" w:rsidP="00636F79">
      <w:pPr>
        <w:rPr>
          <w:rFonts w:ascii="Calibri" w:hAnsi="Calibri" w:cs="Calibri"/>
          <w:bCs/>
        </w:rPr>
      </w:pPr>
      <w:r w:rsidRPr="008653BD">
        <w:rPr>
          <w:rFonts w:ascii="Calibri" w:hAnsi="Calibri" w:cs="Calibri"/>
          <w:bCs/>
        </w:rPr>
        <w:t>Unit Goal:  The student will have a working knowledge of the goals and objectives of criminal investigation.</w:t>
      </w:r>
    </w:p>
    <w:p w14:paraId="14DD3015" w14:textId="77777777" w:rsidR="00636F79" w:rsidRPr="008653BD" w:rsidRDefault="00636F79" w:rsidP="00066AA2">
      <w:pPr>
        <w:pStyle w:val="ListParagraph"/>
        <w:numPr>
          <w:ilvl w:val="1"/>
          <w:numId w:val="47"/>
        </w:numPr>
        <w:rPr>
          <w:rFonts w:cs="Calibri"/>
          <w:bCs/>
        </w:rPr>
      </w:pPr>
      <w:r w:rsidRPr="008653BD">
        <w:rPr>
          <w:rFonts w:cs="Calibri"/>
          <w:bCs/>
        </w:rPr>
        <w:t xml:space="preserve">       Define Criminal Investigation.</w:t>
      </w:r>
    </w:p>
    <w:p w14:paraId="048A58B2" w14:textId="77777777" w:rsidR="00636F79" w:rsidRPr="008653BD" w:rsidRDefault="00636F79" w:rsidP="00066AA2">
      <w:pPr>
        <w:pStyle w:val="ListParagraph"/>
        <w:numPr>
          <w:ilvl w:val="1"/>
          <w:numId w:val="47"/>
        </w:numPr>
        <w:rPr>
          <w:rFonts w:cs="Calibri"/>
          <w:bCs/>
          <w:u w:val="single"/>
        </w:rPr>
      </w:pPr>
      <w:r w:rsidRPr="008653BD">
        <w:rPr>
          <w:rFonts w:cs="Calibri"/>
          <w:bCs/>
        </w:rPr>
        <w:t xml:space="preserve">       Identify the tools of the criminal investigator.</w:t>
      </w:r>
    </w:p>
    <w:p w14:paraId="4A794795" w14:textId="77777777" w:rsidR="00636F79" w:rsidRPr="008653BD" w:rsidRDefault="00636F79" w:rsidP="00066AA2">
      <w:pPr>
        <w:pStyle w:val="ListParagraph"/>
        <w:numPr>
          <w:ilvl w:val="1"/>
          <w:numId w:val="47"/>
        </w:numPr>
        <w:rPr>
          <w:rFonts w:cs="Calibri"/>
          <w:bCs/>
          <w:u w:val="single"/>
        </w:rPr>
      </w:pPr>
      <w:r w:rsidRPr="008653BD">
        <w:rPr>
          <w:rFonts w:cs="Calibri"/>
          <w:bCs/>
        </w:rPr>
        <w:t xml:space="preserve">       List the goals of a criminal investigator</w:t>
      </w:r>
    </w:p>
    <w:p w14:paraId="29BBEB55" w14:textId="77777777" w:rsidR="00636F79" w:rsidRPr="008653BD" w:rsidRDefault="00636F79" w:rsidP="00066AA2">
      <w:pPr>
        <w:pStyle w:val="ListParagraph"/>
        <w:numPr>
          <w:ilvl w:val="1"/>
          <w:numId w:val="47"/>
        </w:numPr>
        <w:rPr>
          <w:rFonts w:cs="Calibri"/>
          <w:bCs/>
        </w:rPr>
      </w:pPr>
      <w:r w:rsidRPr="008653BD">
        <w:rPr>
          <w:rFonts w:cs="Calibri"/>
          <w:bCs/>
        </w:rPr>
        <w:t xml:space="preserve">       Discuss the legal significance of evidence.</w:t>
      </w:r>
    </w:p>
    <w:p w14:paraId="293FEB4E" w14:textId="77777777" w:rsidR="00636F79" w:rsidRPr="008653BD" w:rsidRDefault="00636F79" w:rsidP="00066AA2">
      <w:pPr>
        <w:pStyle w:val="ListParagraph"/>
        <w:numPr>
          <w:ilvl w:val="1"/>
          <w:numId w:val="47"/>
        </w:numPr>
        <w:rPr>
          <w:rFonts w:cs="Calibri"/>
          <w:bCs/>
        </w:rPr>
      </w:pPr>
      <w:r w:rsidRPr="008653BD">
        <w:rPr>
          <w:rFonts w:cs="Calibri"/>
          <w:bCs/>
        </w:rPr>
        <w:t xml:space="preserve">       Discuss the significance of proof beyond a reasonable doubt in criminal cases.</w:t>
      </w:r>
    </w:p>
    <w:p w14:paraId="1432D77F" w14:textId="77777777" w:rsidR="00636F79" w:rsidRPr="008653BD" w:rsidRDefault="00636F79" w:rsidP="00066AA2">
      <w:pPr>
        <w:pStyle w:val="ListParagraph"/>
        <w:numPr>
          <w:ilvl w:val="1"/>
          <w:numId w:val="47"/>
        </w:numPr>
        <w:rPr>
          <w:rFonts w:cs="Calibri"/>
          <w:bCs/>
        </w:rPr>
      </w:pPr>
      <w:r w:rsidRPr="008653BD">
        <w:rPr>
          <w:rFonts w:cs="Calibri"/>
          <w:bCs/>
        </w:rPr>
        <w:t xml:space="preserve">       List the characteristics of an investigator.</w:t>
      </w:r>
    </w:p>
    <w:p w14:paraId="7D81D389" w14:textId="77777777" w:rsidR="00636F79" w:rsidRPr="008653BD" w:rsidRDefault="00636F79" w:rsidP="00636F79">
      <w:pPr>
        <w:rPr>
          <w:rFonts w:ascii="Calibri" w:hAnsi="Calibri" w:cs="Calibri"/>
          <w:bCs/>
        </w:rPr>
      </w:pPr>
    </w:p>
    <w:p w14:paraId="789D3C02" w14:textId="77777777" w:rsidR="00636F79" w:rsidRPr="008653BD" w:rsidRDefault="00636F79" w:rsidP="00636F79">
      <w:pPr>
        <w:rPr>
          <w:rFonts w:ascii="Calibri" w:hAnsi="Calibri" w:cs="Calibri"/>
          <w:bCs/>
        </w:rPr>
      </w:pPr>
      <w:r w:rsidRPr="008653BD">
        <w:rPr>
          <w:rFonts w:ascii="Calibri" w:hAnsi="Calibri" w:cs="Calibri"/>
          <w:bCs/>
        </w:rPr>
        <w:t>Unit Goal: The student will have a working knowledge of crimes against property and persons and characteristics of these crimes.</w:t>
      </w:r>
    </w:p>
    <w:p w14:paraId="431401B4" w14:textId="77777777" w:rsidR="00636F79" w:rsidRPr="008653BD" w:rsidRDefault="00636F79" w:rsidP="00066AA2">
      <w:pPr>
        <w:pStyle w:val="ListParagraph"/>
        <w:numPr>
          <w:ilvl w:val="1"/>
          <w:numId w:val="47"/>
        </w:numPr>
        <w:rPr>
          <w:rFonts w:cs="Calibri"/>
          <w:bCs/>
        </w:rPr>
      </w:pPr>
      <w:r w:rsidRPr="008653BD">
        <w:rPr>
          <w:rFonts w:cs="Calibri"/>
          <w:bCs/>
        </w:rPr>
        <w:t xml:space="preserve">       Discuss various types of property offenses and characteristics of these types of </w:t>
      </w:r>
    </w:p>
    <w:p w14:paraId="71921C4C" w14:textId="77777777" w:rsidR="00636F79" w:rsidRPr="008653BD" w:rsidRDefault="00636F79" w:rsidP="00636F79">
      <w:pPr>
        <w:pStyle w:val="ListParagraph"/>
        <w:ind w:left="0"/>
        <w:rPr>
          <w:rFonts w:cs="Calibri"/>
          <w:bCs/>
        </w:rPr>
      </w:pPr>
      <w:r>
        <w:rPr>
          <w:rFonts w:cs="Calibri"/>
          <w:bCs/>
        </w:rPr>
        <w:t xml:space="preserve">                   </w:t>
      </w:r>
      <w:r w:rsidRPr="008653BD">
        <w:rPr>
          <w:rFonts w:cs="Calibri"/>
          <w:bCs/>
        </w:rPr>
        <w:t xml:space="preserve"> crimes.</w:t>
      </w:r>
    </w:p>
    <w:p w14:paraId="0D547B82" w14:textId="77777777" w:rsidR="00636F79" w:rsidRPr="008653BD" w:rsidRDefault="00636F79" w:rsidP="00636F79">
      <w:pPr>
        <w:rPr>
          <w:rFonts w:ascii="Calibri" w:hAnsi="Calibri" w:cs="Calibri"/>
          <w:bCs/>
        </w:rPr>
      </w:pPr>
      <w:r w:rsidRPr="008653BD">
        <w:rPr>
          <w:rFonts w:ascii="Calibri" w:hAnsi="Calibri" w:cs="Calibri"/>
          <w:bCs/>
        </w:rPr>
        <w:t>32.8            Identify the characteristics of a street thief.</w:t>
      </w:r>
    </w:p>
    <w:p w14:paraId="7D12F347" w14:textId="77777777" w:rsidR="00636F79" w:rsidRPr="008653BD" w:rsidRDefault="00636F79" w:rsidP="00636F79">
      <w:pPr>
        <w:rPr>
          <w:rFonts w:ascii="Calibri" w:hAnsi="Calibri" w:cs="Calibri"/>
          <w:bCs/>
        </w:rPr>
      </w:pPr>
      <w:r w:rsidRPr="008653BD">
        <w:rPr>
          <w:rFonts w:ascii="Calibri" w:hAnsi="Calibri" w:cs="Calibri"/>
          <w:bCs/>
        </w:rPr>
        <w:t>32.9            Explain what a “salvage switch” is and how it works.</w:t>
      </w:r>
    </w:p>
    <w:p w14:paraId="5B0BEED1" w14:textId="77777777" w:rsidR="00636F79" w:rsidRPr="008653BD" w:rsidRDefault="00636F79" w:rsidP="00636F79">
      <w:pPr>
        <w:rPr>
          <w:rFonts w:ascii="Calibri" w:hAnsi="Calibri" w:cs="Calibri"/>
          <w:bCs/>
        </w:rPr>
      </w:pPr>
      <w:r w:rsidRPr="008653BD">
        <w:rPr>
          <w:rFonts w:ascii="Calibri" w:hAnsi="Calibri" w:cs="Calibri"/>
          <w:bCs/>
        </w:rPr>
        <w:t>32.10          Identify some common problems of dealership inventory control.</w:t>
      </w:r>
    </w:p>
    <w:p w14:paraId="73D5A3DC" w14:textId="77777777" w:rsidR="00636F79" w:rsidRPr="008653BD" w:rsidRDefault="00636F79" w:rsidP="00636F79">
      <w:pPr>
        <w:rPr>
          <w:rFonts w:ascii="Calibri" w:hAnsi="Calibri" w:cs="Calibri"/>
          <w:bCs/>
        </w:rPr>
      </w:pPr>
      <w:r w:rsidRPr="008653BD">
        <w:rPr>
          <w:rFonts w:ascii="Calibri" w:hAnsi="Calibri" w:cs="Calibri"/>
          <w:bCs/>
        </w:rPr>
        <w:t>32.11          Identify some problems with car rental agencies (civil vs. criminal violations).</w:t>
      </w:r>
    </w:p>
    <w:p w14:paraId="65FC2A40" w14:textId="77777777" w:rsidR="00636F79" w:rsidRPr="008653BD" w:rsidRDefault="00636F79" w:rsidP="00636F79">
      <w:pPr>
        <w:rPr>
          <w:rFonts w:ascii="Calibri" w:hAnsi="Calibri" w:cs="Calibri"/>
          <w:bCs/>
        </w:rPr>
      </w:pPr>
      <w:r w:rsidRPr="008653BD">
        <w:rPr>
          <w:rFonts w:ascii="Calibri" w:hAnsi="Calibri" w:cs="Calibri"/>
          <w:bCs/>
        </w:rPr>
        <w:t xml:space="preserve">32.12          Identify some conditions of a vehicle that might lead an officer to suspect it to be </w:t>
      </w:r>
    </w:p>
    <w:p w14:paraId="15EDD8DB" w14:textId="77777777" w:rsidR="00636F79" w:rsidRPr="008653BD" w:rsidRDefault="00636F79" w:rsidP="00636F79">
      <w:pPr>
        <w:rPr>
          <w:rFonts w:ascii="Calibri" w:hAnsi="Calibri" w:cs="Calibri"/>
          <w:bCs/>
        </w:rPr>
      </w:pPr>
      <w:r w:rsidRPr="008653BD">
        <w:rPr>
          <w:rFonts w:ascii="Calibri" w:hAnsi="Calibri" w:cs="Calibri"/>
          <w:bCs/>
        </w:rPr>
        <w:lastRenderedPageBreak/>
        <w:t xml:space="preserve">                    stolen.</w:t>
      </w:r>
    </w:p>
    <w:p w14:paraId="60A509D8" w14:textId="77777777" w:rsidR="00636F79" w:rsidRPr="008653BD" w:rsidRDefault="00636F79" w:rsidP="00636F79">
      <w:pPr>
        <w:rPr>
          <w:rFonts w:ascii="Calibri" w:hAnsi="Calibri" w:cs="Calibri"/>
          <w:bCs/>
        </w:rPr>
      </w:pPr>
      <w:r w:rsidRPr="008653BD">
        <w:rPr>
          <w:rFonts w:ascii="Calibri" w:hAnsi="Calibri" w:cs="Calibri"/>
          <w:bCs/>
        </w:rPr>
        <w:t xml:space="preserve">32.13          Identify some indicators that lead an officer to believe the vehicle is stolen after it </w:t>
      </w:r>
    </w:p>
    <w:p w14:paraId="36779DD4" w14:textId="77777777" w:rsidR="00636F79" w:rsidRPr="008653BD" w:rsidRDefault="00636F79" w:rsidP="00636F79">
      <w:pPr>
        <w:rPr>
          <w:rFonts w:ascii="Calibri" w:hAnsi="Calibri" w:cs="Calibri"/>
          <w:bCs/>
        </w:rPr>
      </w:pPr>
      <w:r w:rsidRPr="008653BD">
        <w:rPr>
          <w:rFonts w:ascii="Calibri" w:hAnsi="Calibri" w:cs="Calibri"/>
          <w:bCs/>
        </w:rPr>
        <w:t xml:space="preserve">                    has been stopped and observed.</w:t>
      </w:r>
    </w:p>
    <w:p w14:paraId="25EE993F" w14:textId="77777777" w:rsidR="00636F79" w:rsidRPr="008653BD" w:rsidRDefault="00636F79" w:rsidP="00636F79">
      <w:pPr>
        <w:rPr>
          <w:rFonts w:ascii="Calibri" w:hAnsi="Calibri" w:cs="Calibri"/>
          <w:bCs/>
        </w:rPr>
      </w:pPr>
      <w:r w:rsidRPr="008653BD">
        <w:rPr>
          <w:rFonts w:ascii="Calibri" w:hAnsi="Calibri" w:cs="Calibri"/>
          <w:bCs/>
        </w:rPr>
        <w:t xml:space="preserve">32.14          Describe procedures for determining whether a vehicle has been impounded or </w:t>
      </w:r>
    </w:p>
    <w:p w14:paraId="4D79C773" w14:textId="77777777" w:rsidR="00636F79" w:rsidRPr="008653BD" w:rsidRDefault="00636F79" w:rsidP="00636F79">
      <w:pPr>
        <w:rPr>
          <w:rFonts w:ascii="Calibri" w:hAnsi="Calibri" w:cs="Calibri"/>
          <w:bCs/>
        </w:rPr>
      </w:pPr>
      <w:r w:rsidRPr="008653BD">
        <w:rPr>
          <w:rFonts w:ascii="Calibri" w:hAnsi="Calibri" w:cs="Calibri"/>
          <w:bCs/>
        </w:rPr>
        <w:t xml:space="preserve">                    repossessed in reported auto theft cases.</w:t>
      </w:r>
    </w:p>
    <w:p w14:paraId="53E55E25" w14:textId="77777777" w:rsidR="00636F79" w:rsidRPr="008653BD" w:rsidRDefault="00636F79" w:rsidP="00636F79">
      <w:pPr>
        <w:rPr>
          <w:rFonts w:ascii="Calibri" w:hAnsi="Calibri" w:cs="Calibri"/>
          <w:bCs/>
        </w:rPr>
      </w:pPr>
      <w:r w:rsidRPr="008653BD">
        <w:rPr>
          <w:rFonts w:ascii="Calibri" w:hAnsi="Calibri" w:cs="Calibri"/>
          <w:bCs/>
        </w:rPr>
        <w:t xml:space="preserve">32.15          Identify the various types of offenses against persons and the characteristics of </w:t>
      </w:r>
    </w:p>
    <w:p w14:paraId="21598357" w14:textId="77777777" w:rsidR="00636F79" w:rsidRPr="008653BD" w:rsidRDefault="00636F79" w:rsidP="00636F79">
      <w:pPr>
        <w:rPr>
          <w:rFonts w:ascii="Calibri" w:hAnsi="Calibri" w:cs="Calibri"/>
          <w:bCs/>
        </w:rPr>
      </w:pPr>
      <w:r w:rsidRPr="008653BD">
        <w:rPr>
          <w:rFonts w:ascii="Calibri" w:hAnsi="Calibri" w:cs="Calibri"/>
          <w:bCs/>
        </w:rPr>
        <w:t xml:space="preserve">                    these type crimes.</w:t>
      </w:r>
    </w:p>
    <w:p w14:paraId="0210688A" w14:textId="77777777" w:rsidR="00636F79" w:rsidRPr="008653BD" w:rsidRDefault="00636F79" w:rsidP="00636F79">
      <w:pPr>
        <w:rPr>
          <w:rFonts w:ascii="Calibri" w:hAnsi="Calibri" w:cs="Calibri"/>
          <w:bCs/>
        </w:rPr>
      </w:pPr>
    </w:p>
    <w:p w14:paraId="4A8737FF" w14:textId="77777777" w:rsidR="00636F79" w:rsidRPr="008653BD" w:rsidRDefault="00636F79" w:rsidP="00636F79">
      <w:pPr>
        <w:rPr>
          <w:rFonts w:ascii="Calibri" w:hAnsi="Calibri" w:cs="Calibri"/>
          <w:bCs/>
        </w:rPr>
      </w:pPr>
      <w:r w:rsidRPr="008653BD">
        <w:rPr>
          <w:rFonts w:ascii="Calibri" w:hAnsi="Calibri" w:cs="Calibri"/>
          <w:bCs/>
        </w:rPr>
        <w:t>Unit Goal: The student will obtain a working knowledge of basic preliminary investigatory procedures associated with various crimes.</w:t>
      </w:r>
    </w:p>
    <w:p w14:paraId="407BFE84" w14:textId="77777777" w:rsidR="00636F79" w:rsidRPr="008653BD" w:rsidRDefault="00636F79" w:rsidP="00636F79">
      <w:pPr>
        <w:rPr>
          <w:rFonts w:ascii="Calibri" w:hAnsi="Calibri" w:cs="Calibri"/>
          <w:bCs/>
        </w:rPr>
      </w:pPr>
      <w:r w:rsidRPr="008653BD">
        <w:rPr>
          <w:rFonts w:ascii="Calibri" w:hAnsi="Calibri" w:cs="Calibri"/>
          <w:bCs/>
        </w:rPr>
        <w:t xml:space="preserve">32.16          Discuss the general procedures for conducting field identifications (show-ups) at the </w:t>
      </w:r>
    </w:p>
    <w:p w14:paraId="6FDFE65E" w14:textId="77777777" w:rsidR="00636F79" w:rsidRPr="008653BD" w:rsidRDefault="00636F79" w:rsidP="00636F79">
      <w:pPr>
        <w:rPr>
          <w:rFonts w:ascii="Calibri" w:hAnsi="Calibri" w:cs="Calibri"/>
          <w:bCs/>
        </w:rPr>
      </w:pPr>
      <w:r w:rsidRPr="008653BD">
        <w:rPr>
          <w:rFonts w:ascii="Calibri" w:hAnsi="Calibri" w:cs="Calibri"/>
          <w:bCs/>
        </w:rPr>
        <w:t xml:space="preserve">                    time of initial investigations.  </w:t>
      </w:r>
    </w:p>
    <w:p w14:paraId="7B958ADF" w14:textId="77777777" w:rsidR="00636F79" w:rsidRPr="008653BD" w:rsidRDefault="00636F79" w:rsidP="00636F79">
      <w:pPr>
        <w:rPr>
          <w:rFonts w:ascii="Calibri" w:hAnsi="Calibri" w:cs="Calibri"/>
          <w:bCs/>
        </w:rPr>
      </w:pPr>
      <w:r w:rsidRPr="008653BD">
        <w:rPr>
          <w:rFonts w:ascii="Calibri" w:hAnsi="Calibri" w:cs="Calibri"/>
          <w:bCs/>
        </w:rPr>
        <w:t xml:space="preserve">32.17          Discuss general preliminary investigatory procedures to be followed when dealing </w:t>
      </w:r>
    </w:p>
    <w:p w14:paraId="32FD8E6A" w14:textId="77777777" w:rsidR="00636F79" w:rsidRPr="008653BD" w:rsidRDefault="00636F79" w:rsidP="00636F79">
      <w:pPr>
        <w:rPr>
          <w:rFonts w:ascii="Calibri" w:hAnsi="Calibri" w:cs="Calibri"/>
          <w:bCs/>
          <w:i/>
        </w:rPr>
      </w:pPr>
      <w:r w:rsidRPr="008653BD">
        <w:rPr>
          <w:rFonts w:ascii="Calibri" w:hAnsi="Calibri" w:cs="Calibri"/>
          <w:bCs/>
        </w:rPr>
        <w:t xml:space="preserve">                    with crimes against property.  </w:t>
      </w:r>
    </w:p>
    <w:p w14:paraId="444D46A8" w14:textId="77777777" w:rsidR="00636F79" w:rsidRPr="008653BD" w:rsidRDefault="00636F79" w:rsidP="00636F79">
      <w:pPr>
        <w:rPr>
          <w:rFonts w:ascii="Calibri" w:hAnsi="Calibri" w:cs="Calibri"/>
          <w:bCs/>
        </w:rPr>
      </w:pPr>
      <w:r w:rsidRPr="008653BD">
        <w:rPr>
          <w:rFonts w:ascii="Calibri" w:hAnsi="Calibri" w:cs="Calibri"/>
          <w:bCs/>
        </w:rPr>
        <w:t xml:space="preserve">32.18  </w:t>
      </w:r>
      <w:r>
        <w:rPr>
          <w:rFonts w:ascii="Calibri" w:hAnsi="Calibri" w:cs="Calibri"/>
          <w:bCs/>
        </w:rPr>
        <w:t xml:space="preserve">        </w:t>
      </w:r>
      <w:r w:rsidRPr="008653BD">
        <w:rPr>
          <w:rFonts w:ascii="Calibri" w:hAnsi="Calibri" w:cs="Calibri"/>
          <w:bCs/>
        </w:rPr>
        <w:t xml:space="preserve">Discuss general preliminary investigatory procedures to be followed when dealing </w:t>
      </w:r>
    </w:p>
    <w:p w14:paraId="639C862D" w14:textId="77777777" w:rsidR="00636F79" w:rsidRPr="008653BD" w:rsidRDefault="00636F79" w:rsidP="00636F79">
      <w:pPr>
        <w:rPr>
          <w:rFonts w:ascii="Calibri" w:hAnsi="Calibri" w:cs="Calibri"/>
          <w:bCs/>
          <w:i/>
        </w:rPr>
      </w:pPr>
      <w:r>
        <w:rPr>
          <w:rFonts w:ascii="Calibri" w:hAnsi="Calibri" w:cs="Calibri"/>
          <w:bCs/>
        </w:rPr>
        <w:t xml:space="preserve">                    </w:t>
      </w:r>
      <w:r w:rsidRPr="008653BD">
        <w:rPr>
          <w:rFonts w:ascii="Calibri" w:hAnsi="Calibri" w:cs="Calibri"/>
          <w:bCs/>
        </w:rPr>
        <w:t xml:space="preserve">with crimes against persons.  </w:t>
      </w:r>
    </w:p>
    <w:p w14:paraId="06D462D0" w14:textId="77777777" w:rsidR="00636F79" w:rsidRPr="008653BD" w:rsidRDefault="00636F79" w:rsidP="00636F79">
      <w:pPr>
        <w:rPr>
          <w:rFonts w:ascii="Calibri" w:hAnsi="Calibri" w:cs="Calibri"/>
          <w:bCs/>
        </w:rPr>
      </w:pPr>
      <w:r>
        <w:rPr>
          <w:rFonts w:ascii="Calibri" w:hAnsi="Calibri" w:cs="Calibri"/>
          <w:bCs/>
        </w:rPr>
        <w:t xml:space="preserve">32.19          </w:t>
      </w:r>
      <w:r w:rsidRPr="008653BD">
        <w:rPr>
          <w:rFonts w:ascii="Calibri" w:hAnsi="Calibri" w:cs="Calibri"/>
          <w:bCs/>
        </w:rPr>
        <w:t xml:space="preserve">Identify the elements of the continuing or follow-up investigation, to include the </w:t>
      </w:r>
    </w:p>
    <w:p w14:paraId="1CDF7FB6" w14:textId="77777777" w:rsidR="00636F79" w:rsidRPr="008653BD" w:rsidRDefault="00636F79" w:rsidP="00636F79">
      <w:pPr>
        <w:rPr>
          <w:rFonts w:ascii="Calibri" w:hAnsi="Calibri" w:cs="Calibri"/>
          <w:bCs/>
          <w:u w:val="single"/>
        </w:rPr>
      </w:pP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 xml:space="preserve"> introduction of various line-ups </w:t>
      </w:r>
    </w:p>
    <w:p w14:paraId="45331ACB" w14:textId="77777777" w:rsidR="00636F79" w:rsidRPr="008653BD" w:rsidRDefault="00636F79" w:rsidP="00636F79">
      <w:pPr>
        <w:rPr>
          <w:rFonts w:ascii="Calibri" w:hAnsi="Calibri" w:cs="Calibri"/>
          <w:bCs/>
        </w:rPr>
      </w:pPr>
    </w:p>
    <w:p w14:paraId="5497C7FE" w14:textId="77777777" w:rsidR="00636F79" w:rsidRPr="008653BD" w:rsidRDefault="00636F79" w:rsidP="00636F79">
      <w:pPr>
        <w:rPr>
          <w:rFonts w:ascii="Calibri" w:hAnsi="Calibri" w:cs="Calibri"/>
          <w:bCs/>
        </w:rPr>
      </w:pPr>
      <w:r w:rsidRPr="008653BD">
        <w:rPr>
          <w:rFonts w:ascii="Calibri" w:hAnsi="Calibri" w:cs="Calibri"/>
          <w:bCs/>
        </w:rPr>
        <w:t>Unit Goal: The student will obtain a working knowledge of forensic procedures and terminology related to homicide investigation.</w:t>
      </w:r>
    </w:p>
    <w:p w14:paraId="5DE04AD7" w14:textId="77777777" w:rsidR="00636F79" w:rsidRPr="008653BD" w:rsidRDefault="00636F79" w:rsidP="00636F79">
      <w:pPr>
        <w:rPr>
          <w:rFonts w:ascii="Calibri" w:hAnsi="Calibri" w:cs="Calibri"/>
          <w:bCs/>
        </w:rPr>
      </w:pPr>
      <w:r>
        <w:rPr>
          <w:rFonts w:ascii="Calibri" w:hAnsi="Calibri" w:cs="Calibri"/>
          <w:bCs/>
        </w:rPr>
        <w:t xml:space="preserve">32.20          </w:t>
      </w:r>
      <w:r w:rsidRPr="008653BD">
        <w:rPr>
          <w:rFonts w:ascii="Calibri" w:hAnsi="Calibri" w:cs="Calibri"/>
          <w:bCs/>
        </w:rPr>
        <w:t>Discuss the definition of “autopsy” and autopsy’s value in homicide investigations.</w:t>
      </w:r>
    </w:p>
    <w:p w14:paraId="00A405B5" w14:textId="77777777" w:rsidR="00636F79" w:rsidRPr="008653BD" w:rsidRDefault="00636F79" w:rsidP="00636F79">
      <w:pPr>
        <w:rPr>
          <w:rFonts w:ascii="Calibri" w:hAnsi="Calibri" w:cs="Calibri"/>
          <w:bCs/>
        </w:rPr>
      </w:pPr>
      <w:r>
        <w:rPr>
          <w:rFonts w:ascii="Calibri" w:hAnsi="Calibri" w:cs="Calibri"/>
          <w:bCs/>
        </w:rPr>
        <w:t xml:space="preserve">32.21          </w:t>
      </w:r>
      <w:r w:rsidRPr="008653BD">
        <w:rPr>
          <w:rFonts w:ascii="Calibri" w:hAnsi="Calibri" w:cs="Calibri"/>
          <w:bCs/>
        </w:rPr>
        <w:t>Discuss the significance of homicide investigation terms.</w:t>
      </w:r>
    </w:p>
    <w:p w14:paraId="2F7B9DF0" w14:textId="77777777" w:rsidR="00636F79" w:rsidRPr="008653BD" w:rsidRDefault="00636F79" w:rsidP="00636F79">
      <w:pPr>
        <w:rPr>
          <w:rFonts w:ascii="Calibri" w:hAnsi="Calibri" w:cs="Calibri"/>
          <w:bCs/>
        </w:rPr>
      </w:pPr>
    </w:p>
    <w:p w14:paraId="3466C7F9" w14:textId="77777777" w:rsidR="00636F79" w:rsidRPr="008653BD" w:rsidRDefault="00636F79" w:rsidP="00636F79">
      <w:pPr>
        <w:rPr>
          <w:rFonts w:ascii="Calibri" w:hAnsi="Calibri" w:cs="Calibri"/>
          <w:bCs/>
        </w:rPr>
      </w:pPr>
      <w:r w:rsidRPr="008653BD">
        <w:rPr>
          <w:rFonts w:ascii="Calibri" w:hAnsi="Calibri" w:cs="Calibri"/>
          <w:bCs/>
        </w:rPr>
        <w:t>Unit Goal:  To increase the student’s understanding of, respect for and actual application of the tasks required in conducting a criminal investigation.</w:t>
      </w:r>
    </w:p>
    <w:p w14:paraId="66125AE2" w14:textId="77777777" w:rsidR="00636F79" w:rsidRPr="008653BD" w:rsidRDefault="00636F79" w:rsidP="00636F79">
      <w:pPr>
        <w:rPr>
          <w:rFonts w:ascii="Calibri" w:hAnsi="Calibri" w:cs="Calibri"/>
          <w:bCs/>
          <w:u w:val="single"/>
        </w:rPr>
      </w:pPr>
      <w:r w:rsidRPr="008653BD">
        <w:rPr>
          <w:rFonts w:ascii="Calibri" w:hAnsi="Calibri" w:cs="Calibri"/>
          <w:bCs/>
        </w:rPr>
        <w:t>32.22           Describe procedures to be taken upon arrival at the scene.</w:t>
      </w:r>
    </w:p>
    <w:p w14:paraId="693573DE" w14:textId="77777777" w:rsidR="00636F79" w:rsidRPr="008653BD" w:rsidRDefault="00636F79" w:rsidP="00636F79">
      <w:pPr>
        <w:rPr>
          <w:rFonts w:ascii="Calibri" w:hAnsi="Calibri" w:cs="Calibri"/>
          <w:bCs/>
        </w:rPr>
      </w:pPr>
      <w:r w:rsidRPr="008653BD">
        <w:rPr>
          <w:rFonts w:ascii="Calibri" w:hAnsi="Calibri" w:cs="Calibri"/>
          <w:bCs/>
        </w:rPr>
        <w:t>32.23           Describe procedures for identifying victim in case of serious injury or death.</w:t>
      </w:r>
    </w:p>
    <w:p w14:paraId="42AAF30D" w14:textId="77777777" w:rsidR="00636F79" w:rsidRPr="008653BD" w:rsidRDefault="00636F79" w:rsidP="00636F79">
      <w:pPr>
        <w:rPr>
          <w:rFonts w:ascii="Calibri" w:hAnsi="Calibri" w:cs="Calibri"/>
          <w:bCs/>
        </w:rPr>
      </w:pPr>
      <w:r w:rsidRPr="008653BD">
        <w:rPr>
          <w:rFonts w:ascii="Calibri" w:hAnsi="Calibri" w:cs="Calibri"/>
          <w:bCs/>
        </w:rPr>
        <w:t>32.24           Identify the available special units which may be called to the scene.</w:t>
      </w:r>
    </w:p>
    <w:p w14:paraId="333B06AD" w14:textId="77777777" w:rsidR="00636F79" w:rsidRPr="008653BD" w:rsidRDefault="00636F79" w:rsidP="00636F79">
      <w:pPr>
        <w:rPr>
          <w:rFonts w:ascii="Calibri" w:hAnsi="Calibri" w:cs="Calibri"/>
          <w:bCs/>
        </w:rPr>
      </w:pPr>
      <w:r w:rsidRPr="008653BD">
        <w:rPr>
          <w:rFonts w:ascii="Calibri" w:hAnsi="Calibri" w:cs="Calibri"/>
          <w:bCs/>
        </w:rPr>
        <w:t>32.25           Identify information that should be made known to other officers.</w:t>
      </w:r>
    </w:p>
    <w:p w14:paraId="7A7BE33A" w14:textId="77777777" w:rsidR="00636F79" w:rsidRPr="008653BD" w:rsidRDefault="00636F79" w:rsidP="00636F79">
      <w:pPr>
        <w:rPr>
          <w:rFonts w:ascii="Calibri" w:hAnsi="Calibri" w:cs="Calibri"/>
          <w:bCs/>
        </w:rPr>
      </w:pPr>
      <w:r w:rsidRPr="008653BD">
        <w:rPr>
          <w:rFonts w:ascii="Calibri" w:hAnsi="Calibri" w:cs="Calibri"/>
          <w:bCs/>
        </w:rPr>
        <w:t>32.26           Discuss the legal authority to protect the crime scene and establish the perimeters.</w:t>
      </w:r>
    </w:p>
    <w:p w14:paraId="7DC913BD" w14:textId="77777777" w:rsidR="00636F79" w:rsidRPr="008653BD" w:rsidRDefault="00636F79" w:rsidP="00636F79">
      <w:pPr>
        <w:rPr>
          <w:rFonts w:ascii="Calibri" w:hAnsi="Calibri" w:cs="Calibri"/>
          <w:bCs/>
        </w:rPr>
      </w:pPr>
      <w:r w:rsidRPr="008653BD">
        <w:rPr>
          <w:rFonts w:ascii="Calibri" w:hAnsi="Calibri" w:cs="Calibri"/>
          <w:bCs/>
        </w:rPr>
        <w:t>32.27           Describe procedures for securing the crime scene.</w:t>
      </w:r>
    </w:p>
    <w:p w14:paraId="26073A9D" w14:textId="77777777" w:rsidR="00636F79" w:rsidRPr="008653BD" w:rsidRDefault="00636F79" w:rsidP="00636F79">
      <w:pPr>
        <w:rPr>
          <w:rFonts w:ascii="Calibri" w:hAnsi="Calibri" w:cs="Calibri"/>
          <w:bCs/>
        </w:rPr>
      </w:pPr>
      <w:r w:rsidRPr="008653BD">
        <w:rPr>
          <w:rFonts w:ascii="Calibri" w:hAnsi="Calibri" w:cs="Calibri"/>
          <w:bCs/>
        </w:rPr>
        <w:t>32.28           Discuss the objectives in conducting a crime scene search.</w:t>
      </w:r>
    </w:p>
    <w:p w14:paraId="7E6063BC" w14:textId="77777777" w:rsidR="00636F79" w:rsidRPr="008653BD" w:rsidRDefault="00636F79" w:rsidP="00636F79">
      <w:pPr>
        <w:rPr>
          <w:rFonts w:ascii="Calibri" w:hAnsi="Calibri" w:cs="Calibri"/>
          <w:bCs/>
        </w:rPr>
      </w:pPr>
      <w:r w:rsidRPr="008653BD">
        <w:rPr>
          <w:rFonts w:ascii="Calibri" w:hAnsi="Calibri" w:cs="Calibri"/>
          <w:bCs/>
        </w:rPr>
        <w:lastRenderedPageBreak/>
        <w:t>32.29           Identify the potential problems in conducting a crime scene search.</w:t>
      </w:r>
    </w:p>
    <w:p w14:paraId="52DF272B" w14:textId="77777777" w:rsidR="00636F79" w:rsidRPr="008653BD" w:rsidRDefault="00636F79" w:rsidP="00636F79">
      <w:pPr>
        <w:rPr>
          <w:rFonts w:ascii="Calibri" w:hAnsi="Calibri" w:cs="Calibri"/>
          <w:bCs/>
        </w:rPr>
      </w:pPr>
      <w:r w:rsidRPr="008653BD">
        <w:rPr>
          <w:rFonts w:ascii="Calibri" w:hAnsi="Calibri" w:cs="Calibri"/>
          <w:bCs/>
        </w:rPr>
        <w:t>32.30           Demonstrate the selection and use of crime scene search methods.</w:t>
      </w:r>
    </w:p>
    <w:p w14:paraId="55EE90D5" w14:textId="77777777" w:rsidR="00636F79" w:rsidRPr="008653BD" w:rsidRDefault="00636F79" w:rsidP="00636F79">
      <w:pPr>
        <w:rPr>
          <w:rFonts w:ascii="Calibri" w:hAnsi="Calibri" w:cs="Calibri"/>
          <w:bCs/>
        </w:rPr>
      </w:pPr>
      <w:r w:rsidRPr="008653BD">
        <w:rPr>
          <w:rFonts w:ascii="Calibri" w:hAnsi="Calibri" w:cs="Calibri"/>
          <w:bCs/>
        </w:rPr>
        <w:t>31.31           Describe procedures involved in implementing a crime scene search.</w:t>
      </w:r>
    </w:p>
    <w:p w14:paraId="3C373104" w14:textId="77777777" w:rsidR="00636F79" w:rsidRPr="008653BD" w:rsidRDefault="00636F79" w:rsidP="00636F79">
      <w:pPr>
        <w:rPr>
          <w:rFonts w:ascii="Calibri" w:hAnsi="Calibri" w:cs="Calibri"/>
          <w:bCs/>
        </w:rPr>
      </w:pPr>
      <w:r w:rsidRPr="008653BD">
        <w:rPr>
          <w:rFonts w:ascii="Calibri" w:hAnsi="Calibri" w:cs="Calibri"/>
          <w:bCs/>
        </w:rPr>
        <w:t xml:space="preserve">32.32           Determine circumstances under which additional investigative and technical </w:t>
      </w:r>
    </w:p>
    <w:p w14:paraId="2C60470A" w14:textId="77777777" w:rsidR="00636F79" w:rsidRPr="008653BD" w:rsidRDefault="00636F79" w:rsidP="00636F79">
      <w:pPr>
        <w:rPr>
          <w:rFonts w:ascii="Calibri" w:hAnsi="Calibri" w:cs="Calibri"/>
          <w:bCs/>
        </w:rPr>
      </w:pPr>
      <w:r w:rsidRPr="008653BD">
        <w:rPr>
          <w:rFonts w:ascii="Calibri" w:hAnsi="Calibri" w:cs="Calibri"/>
          <w:bCs/>
        </w:rPr>
        <w:t xml:space="preserve">                     personnel should be called to conduct a crime scene search and when officers may  </w:t>
      </w:r>
    </w:p>
    <w:p w14:paraId="04920348" w14:textId="77777777" w:rsidR="00636F79" w:rsidRPr="008653BD" w:rsidRDefault="00636F79" w:rsidP="00636F79">
      <w:pPr>
        <w:rPr>
          <w:rFonts w:ascii="Calibri" w:hAnsi="Calibri" w:cs="Calibri"/>
          <w:bCs/>
        </w:rPr>
      </w:pPr>
      <w:r w:rsidRPr="008653BD">
        <w:rPr>
          <w:rFonts w:ascii="Calibri" w:hAnsi="Calibri" w:cs="Calibri"/>
          <w:bCs/>
        </w:rPr>
        <w:t xml:space="preserve">                     vacate the scene.</w:t>
      </w:r>
    </w:p>
    <w:p w14:paraId="7094A0EB" w14:textId="77777777" w:rsidR="00636F79" w:rsidRPr="008653BD" w:rsidRDefault="00636F79" w:rsidP="00636F79">
      <w:pPr>
        <w:rPr>
          <w:rFonts w:ascii="Calibri" w:hAnsi="Calibri" w:cs="Calibri"/>
          <w:bCs/>
        </w:rPr>
      </w:pPr>
      <w:r w:rsidRPr="008653BD">
        <w:rPr>
          <w:rFonts w:ascii="Calibri" w:hAnsi="Calibri" w:cs="Calibri"/>
          <w:bCs/>
        </w:rPr>
        <w:t>32.33           Identify when evidence may and may not be used.</w:t>
      </w:r>
    </w:p>
    <w:p w14:paraId="10EE4751" w14:textId="77777777" w:rsidR="00636F79" w:rsidRPr="008653BD" w:rsidRDefault="00636F79" w:rsidP="00636F79">
      <w:pPr>
        <w:rPr>
          <w:rFonts w:ascii="Calibri" w:hAnsi="Calibri" w:cs="Calibri"/>
          <w:bCs/>
        </w:rPr>
      </w:pPr>
      <w:r w:rsidRPr="008653BD">
        <w:rPr>
          <w:rFonts w:ascii="Calibri" w:hAnsi="Calibri" w:cs="Calibri"/>
          <w:bCs/>
        </w:rPr>
        <w:t>32.34           Identify the procedures to be followed in photographing a crime scene.</w:t>
      </w:r>
    </w:p>
    <w:p w14:paraId="2032B04A" w14:textId="77777777" w:rsidR="00636F79" w:rsidRPr="008653BD" w:rsidRDefault="00636F79" w:rsidP="00636F79">
      <w:pPr>
        <w:rPr>
          <w:rFonts w:ascii="Calibri" w:hAnsi="Calibri" w:cs="Calibri"/>
          <w:bCs/>
        </w:rPr>
      </w:pPr>
      <w:r w:rsidRPr="008653BD">
        <w:rPr>
          <w:rFonts w:ascii="Calibri" w:hAnsi="Calibri" w:cs="Calibri"/>
          <w:bCs/>
        </w:rPr>
        <w:t>32.35           Discuss the value of crime scene sketches.</w:t>
      </w:r>
    </w:p>
    <w:p w14:paraId="53A1D3C2" w14:textId="77777777" w:rsidR="00636F79" w:rsidRPr="008653BD" w:rsidRDefault="00636F79" w:rsidP="00636F79">
      <w:pPr>
        <w:rPr>
          <w:rFonts w:ascii="Calibri" w:hAnsi="Calibri" w:cs="Calibri"/>
          <w:bCs/>
        </w:rPr>
      </w:pPr>
      <w:r w:rsidRPr="008653BD">
        <w:rPr>
          <w:rFonts w:ascii="Calibri" w:hAnsi="Calibri" w:cs="Calibri"/>
          <w:bCs/>
        </w:rPr>
        <w:t>32.36           Describe the proper procedures for crime scene documentation.</w:t>
      </w:r>
    </w:p>
    <w:p w14:paraId="0245A142" w14:textId="77777777" w:rsidR="00636F79" w:rsidRPr="008653BD" w:rsidRDefault="00636F79" w:rsidP="00636F79">
      <w:pPr>
        <w:rPr>
          <w:rFonts w:ascii="Calibri" w:hAnsi="Calibri" w:cs="Calibri"/>
          <w:bCs/>
        </w:rPr>
      </w:pPr>
      <w:r w:rsidRPr="008653BD">
        <w:rPr>
          <w:rFonts w:ascii="Calibri" w:hAnsi="Calibri" w:cs="Calibri"/>
          <w:bCs/>
        </w:rPr>
        <w:t>32.37           Demonstrate methods for preparing a crime scene sketch.</w:t>
      </w:r>
    </w:p>
    <w:p w14:paraId="4448040B" w14:textId="77777777" w:rsidR="00636F79" w:rsidRPr="008653BD" w:rsidRDefault="00636F79" w:rsidP="00636F79">
      <w:pPr>
        <w:rPr>
          <w:rFonts w:ascii="Calibri" w:hAnsi="Calibri" w:cs="Calibri"/>
          <w:bCs/>
        </w:rPr>
      </w:pPr>
      <w:r w:rsidRPr="008653BD">
        <w:rPr>
          <w:rFonts w:ascii="Calibri" w:hAnsi="Calibri" w:cs="Calibri"/>
          <w:bCs/>
        </w:rPr>
        <w:t>32.38           Explain chain of custody.</w:t>
      </w:r>
    </w:p>
    <w:p w14:paraId="19CFF424" w14:textId="77777777" w:rsidR="00636F79" w:rsidRPr="008653BD" w:rsidRDefault="00636F79" w:rsidP="00636F79">
      <w:pPr>
        <w:rPr>
          <w:rFonts w:ascii="Calibri" w:hAnsi="Calibri" w:cs="Calibri"/>
          <w:bCs/>
        </w:rPr>
      </w:pPr>
      <w:r w:rsidRPr="008653BD">
        <w:rPr>
          <w:rFonts w:ascii="Calibri" w:hAnsi="Calibri" w:cs="Calibri"/>
          <w:bCs/>
        </w:rPr>
        <w:t>32.39           Use procedures for establishing chain of custody.</w:t>
      </w:r>
    </w:p>
    <w:p w14:paraId="59D5C0E6" w14:textId="77777777" w:rsidR="00636F79" w:rsidRPr="008653BD" w:rsidRDefault="00636F79" w:rsidP="00636F79">
      <w:pPr>
        <w:rPr>
          <w:rFonts w:ascii="Calibri" w:hAnsi="Calibri" w:cs="Calibri"/>
          <w:bCs/>
        </w:rPr>
      </w:pPr>
      <w:r w:rsidRPr="008653BD">
        <w:rPr>
          <w:rFonts w:ascii="Calibri" w:hAnsi="Calibri" w:cs="Calibri"/>
          <w:bCs/>
        </w:rPr>
        <w:t>32.40           Categorize the type of evidence to be collected for the type of offense committed.</w:t>
      </w:r>
    </w:p>
    <w:p w14:paraId="78561DC1" w14:textId="77777777" w:rsidR="00636F79" w:rsidRPr="008653BD" w:rsidRDefault="00636F79" w:rsidP="00636F79">
      <w:pPr>
        <w:rPr>
          <w:rFonts w:ascii="Calibri" w:hAnsi="Calibri" w:cs="Calibri"/>
          <w:bCs/>
        </w:rPr>
      </w:pPr>
      <w:r w:rsidRPr="008653BD">
        <w:rPr>
          <w:rFonts w:ascii="Calibri" w:hAnsi="Calibri" w:cs="Calibri"/>
          <w:bCs/>
        </w:rPr>
        <w:t>32.41           Discuss safe methods for preserving evidence in original condition.</w:t>
      </w:r>
    </w:p>
    <w:p w14:paraId="1AC06C07" w14:textId="77777777" w:rsidR="00636F79" w:rsidRPr="008653BD" w:rsidRDefault="00636F79" w:rsidP="00636F79">
      <w:pPr>
        <w:rPr>
          <w:rFonts w:ascii="Calibri" w:hAnsi="Calibri" w:cs="Calibri"/>
          <w:bCs/>
        </w:rPr>
      </w:pPr>
      <w:r w:rsidRPr="008653BD">
        <w:rPr>
          <w:rFonts w:ascii="Calibri" w:hAnsi="Calibri" w:cs="Calibri"/>
          <w:bCs/>
        </w:rPr>
        <w:t xml:space="preserve">32.42           Apply procedures for obtaining information from victims, complainants and </w:t>
      </w:r>
    </w:p>
    <w:p w14:paraId="62FD0635" w14:textId="77777777" w:rsidR="00636F79" w:rsidRPr="008653BD" w:rsidRDefault="00636F79" w:rsidP="00636F79">
      <w:pPr>
        <w:rPr>
          <w:rFonts w:ascii="Calibri" w:hAnsi="Calibri" w:cs="Calibri"/>
          <w:bCs/>
        </w:rPr>
      </w:pPr>
      <w:r w:rsidRPr="008653BD">
        <w:rPr>
          <w:rFonts w:ascii="Calibri" w:hAnsi="Calibri" w:cs="Calibri"/>
          <w:bCs/>
        </w:rPr>
        <w:t xml:space="preserve">                     witnesses</w:t>
      </w:r>
    </w:p>
    <w:p w14:paraId="1FE40BE7" w14:textId="77777777" w:rsidR="00636F79" w:rsidRPr="008653BD" w:rsidRDefault="00636F79" w:rsidP="00636F79">
      <w:pPr>
        <w:rPr>
          <w:rFonts w:ascii="Calibri" w:hAnsi="Calibri" w:cs="Calibri"/>
          <w:bCs/>
        </w:rPr>
      </w:pPr>
    </w:p>
    <w:p w14:paraId="0AA95EEF" w14:textId="77777777" w:rsidR="00636F79" w:rsidRPr="008653BD" w:rsidRDefault="00636F79" w:rsidP="00636F79">
      <w:pPr>
        <w:rPr>
          <w:rFonts w:ascii="Calibri" w:hAnsi="Calibri" w:cs="Calibri"/>
          <w:bCs/>
        </w:rPr>
      </w:pPr>
      <w:r w:rsidRPr="008653BD">
        <w:rPr>
          <w:rFonts w:ascii="Calibri" w:hAnsi="Calibri" w:cs="Calibri"/>
          <w:bCs/>
        </w:rPr>
        <w:t>Unit Goal: To recognize the components of and the differences between interviewing complainants/witnesses, victims and suspects.</w:t>
      </w:r>
    </w:p>
    <w:p w14:paraId="1EABAB47" w14:textId="77777777" w:rsidR="00636F79" w:rsidRPr="008653BD" w:rsidRDefault="00636F79" w:rsidP="00636F79">
      <w:pPr>
        <w:rPr>
          <w:rFonts w:ascii="Calibri" w:hAnsi="Calibri" w:cs="Calibri"/>
        </w:rPr>
      </w:pPr>
      <w:r w:rsidRPr="008653BD">
        <w:rPr>
          <w:rFonts w:ascii="Calibri" w:hAnsi="Calibri" w:cs="Calibri"/>
        </w:rPr>
        <w:t xml:space="preserve">32.43           Explain the legal requirements for conducting interviews.  </w:t>
      </w:r>
    </w:p>
    <w:p w14:paraId="3AD67BF7" w14:textId="77777777" w:rsidR="00636F79" w:rsidRPr="008653BD" w:rsidRDefault="00636F79" w:rsidP="00636F79">
      <w:pPr>
        <w:rPr>
          <w:rFonts w:ascii="Calibri" w:hAnsi="Calibri" w:cs="Calibri"/>
          <w:bCs/>
        </w:rPr>
      </w:pPr>
      <w:r w:rsidRPr="008653BD">
        <w:rPr>
          <w:rFonts w:ascii="Calibri" w:hAnsi="Calibri" w:cs="Calibri"/>
          <w:bCs/>
        </w:rPr>
        <w:t>32.44           Practice the techniques used in conducting an interview.</w:t>
      </w:r>
    </w:p>
    <w:p w14:paraId="515E7CE9" w14:textId="77777777" w:rsidR="00636F79" w:rsidRPr="008653BD" w:rsidRDefault="00636F79" w:rsidP="00636F79">
      <w:pPr>
        <w:rPr>
          <w:rFonts w:ascii="Calibri" w:hAnsi="Calibri" w:cs="Calibri"/>
          <w:bCs/>
        </w:rPr>
      </w:pPr>
    </w:p>
    <w:p w14:paraId="30EAC9BE" w14:textId="77777777" w:rsidR="00636F79" w:rsidRPr="008653BD" w:rsidRDefault="00636F79" w:rsidP="00636F79">
      <w:pPr>
        <w:rPr>
          <w:rFonts w:ascii="Calibri" w:hAnsi="Calibri" w:cs="Calibri"/>
          <w:bCs/>
        </w:rPr>
      </w:pPr>
      <w:r w:rsidRPr="008653BD">
        <w:rPr>
          <w:rFonts w:ascii="Calibri" w:hAnsi="Calibri" w:cs="Calibri"/>
          <w:bCs/>
        </w:rPr>
        <w:t>Unit Goal: To develop a basic understanding of the officer’s responsibility in the booking process.</w:t>
      </w:r>
    </w:p>
    <w:p w14:paraId="3A4A425C" w14:textId="77777777" w:rsidR="00636F79" w:rsidRPr="008653BD" w:rsidRDefault="00636F79" w:rsidP="00636F79">
      <w:pPr>
        <w:rPr>
          <w:rFonts w:ascii="Calibri" w:hAnsi="Calibri" w:cs="Calibri"/>
          <w:bCs/>
        </w:rPr>
      </w:pPr>
      <w:r>
        <w:rPr>
          <w:rFonts w:ascii="Calibri" w:hAnsi="Calibri" w:cs="Calibri"/>
          <w:bCs/>
        </w:rPr>
        <w:t xml:space="preserve">32.45           </w:t>
      </w:r>
      <w:r w:rsidRPr="008653BD">
        <w:rPr>
          <w:rFonts w:ascii="Calibri" w:hAnsi="Calibri" w:cs="Calibri"/>
          <w:bCs/>
        </w:rPr>
        <w:t>List the reasons and procedures for search during booking.</w:t>
      </w:r>
    </w:p>
    <w:p w14:paraId="4DE09013" w14:textId="77777777" w:rsidR="00636F79" w:rsidRPr="008653BD" w:rsidRDefault="00636F79" w:rsidP="00636F79">
      <w:pPr>
        <w:rPr>
          <w:rFonts w:ascii="Calibri" w:hAnsi="Calibri" w:cs="Calibri"/>
          <w:bCs/>
        </w:rPr>
      </w:pPr>
      <w:r>
        <w:rPr>
          <w:rFonts w:ascii="Calibri" w:hAnsi="Calibri" w:cs="Calibri"/>
          <w:bCs/>
        </w:rPr>
        <w:t xml:space="preserve">32.46           </w:t>
      </w:r>
      <w:r w:rsidRPr="008653BD">
        <w:rPr>
          <w:rFonts w:ascii="Calibri" w:hAnsi="Calibri" w:cs="Calibri"/>
          <w:bCs/>
        </w:rPr>
        <w:t>Practice proper manner of detailed recording and securing of prisoner’s property.</w:t>
      </w:r>
    </w:p>
    <w:p w14:paraId="3B03FBC6" w14:textId="77777777" w:rsidR="00636F79" w:rsidRPr="008653BD" w:rsidRDefault="00636F79" w:rsidP="00636F79">
      <w:pPr>
        <w:rPr>
          <w:rFonts w:ascii="Calibri" w:hAnsi="Calibri" w:cs="Calibri"/>
          <w:bCs/>
        </w:rPr>
      </w:pPr>
      <w:r>
        <w:rPr>
          <w:rFonts w:ascii="Calibri" w:hAnsi="Calibri" w:cs="Calibri"/>
          <w:bCs/>
        </w:rPr>
        <w:t xml:space="preserve">31.47           </w:t>
      </w:r>
      <w:r w:rsidRPr="008653BD">
        <w:rPr>
          <w:rFonts w:ascii="Calibri" w:hAnsi="Calibri" w:cs="Calibri"/>
          <w:bCs/>
        </w:rPr>
        <w:t xml:space="preserve">Practice proper procedure to record all necessary booking data on a prisoner and </w:t>
      </w:r>
    </w:p>
    <w:p w14:paraId="22DEB0BA"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vehicle impound information.</w:t>
      </w:r>
    </w:p>
    <w:p w14:paraId="542E8239" w14:textId="77777777" w:rsidR="00636F79" w:rsidRPr="008653BD" w:rsidRDefault="00636F79" w:rsidP="00636F79">
      <w:pPr>
        <w:rPr>
          <w:rFonts w:ascii="Calibri" w:hAnsi="Calibri" w:cs="Calibri"/>
          <w:bCs/>
        </w:rPr>
      </w:pPr>
      <w:r>
        <w:rPr>
          <w:rFonts w:ascii="Calibri" w:hAnsi="Calibri" w:cs="Calibri"/>
          <w:bCs/>
        </w:rPr>
        <w:t xml:space="preserve">32.48           </w:t>
      </w:r>
      <w:r w:rsidRPr="008653BD">
        <w:rPr>
          <w:rFonts w:ascii="Calibri" w:hAnsi="Calibri" w:cs="Calibri"/>
          <w:bCs/>
        </w:rPr>
        <w:t>Identify the processes by which stolen and wanted information may be retrieved.</w:t>
      </w:r>
    </w:p>
    <w:p w14:paraId="17469675" w14:textId="77777777" w:rsidR="00636F79" w:rsidRPr="008653BD" w:rsidRDefault="00636F79" w:rsidP="00636F79">
      <w:pPr>
        <w:rPr>
          <w:rFonts w:ascii="Calibri" w:hAnsi="Calibri" w:cs="Calibri"/>
          <w:bCs/>
        </w:rPr>
      </w:pPr>
      <w:r>
        <w:rPr>
          <w:rFonts w:ascii="Calibri" w:hAnsi="Calibri" w:cs="Calibri"/>
          <w:bCs/>
        </w:rPr>
        <w:t xml:space="preserve">32.49           </w:t>
      </w:r>
      <w:r w:rsidRPr="008653BD">
        <w:rPr>
          <w:rFonts w:ascii="Calibri" w:hAnsi="Calibri" w:cs="Calibri"/>
          <w:bCs/>
        </w:rPr>
        <w:t xml:space="preserve">Identify procedures to follow when a prisoner and/or officer may have suffered </w:t>
      </w:r>
    </w:p>
    <w:p w14:paraId="0A06C081"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bodily injury.</w:t>
      </w:r>
    </w:p>
    <w:p w14:paraId="4013B89B" w14:textId="77777777" w:rsidR="00636F79" w:rsidRPr="008653BD" w:rsidRDefault="00636F79" w:rsidP="00636F79">
      <w:pPr>
        <w:rPr>
          <w:rFonts w:ascii="Calibri" w:hAnsi="Calibri" w:cs="Calibri"/>
          <w:bCs/>
        </w:rPr>
      </w:pPr>
      <w:r>
        <w:rPr>
          <w:rFonts w:ascii="Calibri" w:hAnsi="Calibri" w:cs="Calibri"/>
          <w:bCs/>
        </w:rPr>
        <w:t xml:space="preserve">31.50           </w:t>
      </w:r>
      <w:r w:rsidRPr="008653BD">
        <w:rPr>
          <w:rFonts w:ascii="Calibri" w:hAnsi="Calibri" w:cs="Calibri"/>
          <w:bCs/>
        </w:rPr>
        <w:t>Identify results of a proper booking process.</w:t>
      </w:r>
    </w:p>
    <w:p w14:paraId="4F9DDE6F" w14:textId="77777777" w:rsidR="00636F79" w:rsidRPr="008653BD" w:rsidRDefault="00636F79" w:rsidP="00636F79">
      <w:pPr>
        <w:rPr>
          <w:rFonts w:ascii="Calibri" w:hAnsi="Calibri" w:cs="Calibri"/>
          <w:bCs/>
        </w:rPr>
      </w:pPr>
    </w:p>
    <w:p w14:paraId="766B3724" w14:textId="77777777" w:rsidR="00636F79" w:rsidRPr="008653BD" w:rsidRDefault="00636F79" w:rsidP="00636F79">
      <w:pPr>
        <w:rPr>
          <w:rFonts w:ascii="Calibri" w:hAnsi="Calibri" w:cs="Calibri"/>
          <w:bCs/>
        </w:rPr>
      </w:pPr>
      <w:r w:rsidRPr="008653BD">
        <w:rPr>
          <w:rFonts w:ascii="Calibri" w:hAnsi="Calibri" w:cs="Calibri"/>
          <w:bCs/>
        </w:rPr>
        <w:t>Unit Goal: To prepare the student to be an effective courtroom witness.</w:t>
      </w:r>
    </w:p>
    <w:p w14:paraId="0A2F52B9" w14:textId="77777777" w:rsidR="00636F79" w:rsidRPr="008653BD" w:rsidRDefault="00636F79" w:rsidP="00636F79">
      <w:pPr>
        <w:rPr>
          <w:rFonts w:ascii="Calibri" w:hAnsi="Calibri" w:cs="Calibri"/>
          <w:bCs/>
        </w:rPr>
      </w:pPr>
      <w:r>
        <w:rPr>
          <w:rFonts w:ascii="Calibri" w:hAnsi="Calibri" w:cs="Calibri"/>
          <w:bCs/>
        </w:rPr>
        <w:t xml:space="preserve">32.51           </w:t>
      </w:r>
      <w:r w:rsidRPr="008653BD">
        <w:rPr>
          <w:rFonts w:ascii="Calibri" w:hAnsi="Calibri" w:cs="Calibri"/>
          <w:bCs/>
        </w:rPr>
        <w:t>Discuss the benefits of professional courtroom demeanor and appearance.</w:t>
      </w:r>
    </w:p>
    <w:p w14:paraId="54853363" w14:textId="77777777" w:rsidR="00636F79" w:rsidRPr="008653BD" w:rsidRDefault="00636F79" w:rsidP="00636F79">
      <w:pPr>
        <w:rPr>
          <w:rFonts w:ascii="Calibri" w:hAnsi="Calibri" w:cs="Calibri"/>
          <w:bCs/>
        </w:rPr>
      </w:pPr>
      <w:r>
        <w:rPr>
          <w:rFonts w:ascii="Calibri" w:hAnsi="Calibri" w:cs="Calibri"/>
          <w:bCs/>
        </w:rPr>
        <w:t xml:space="preserve">32.52           </w:t>
      </w:r>
      <w:r w:rsidRPr="008653BD">
        <w:rPr>
          <w:rFonts w:ascii="Calibri" w:hAnsi="Calibri" w:cs="Calibri"/>
          <w:bCs/>
        </w:rPr>
        <w:t>Employ the steps used to refresh memory in preparation for testimony.</w:t>
      </w:r>
    </w:p>
    <w:p w14:paraId="15112EF0" w14:textId="77777777" w:rsidR="00636F79" w:rsidRPr="008653BD" w:rsidRDefault="00636F79" w:rsidP="00636F79">
      <w:pPr>
        <w:rPr>
          <w:rFonts w:ascii="Calibri" w:hAnsi="Calibri" w:cs="Calibri"/>
          <w:bCs/>
        </w:rPr>
      </w:pPr>
      <w:r>
        <w:rPr>
          <w:rFonts w:ascii="Calibri" w:hAnsi="Calibri" w:cs="Calibri"/>
          <w:bCs/>
        </w:rPr>
        <w:t xml:space="preserve">31.53           </w:t>
      </w:r>
      <w:r w:rsidRPr="008653BD">
        <w:rPr>
          <w:rFonts w:ascii="Calibri" w:hAnsi="Calibri" w:cs="Calibri"/>
          <w:bCs/>
        </w:rPr>
        <w:t>Demonstrate proper demeanor when called to testify.</w:t>
      </w:r>
    </w:p>
    <w:p w14:paraId="4F427C16" w14:textId="77777777" w:rsidR="00636F79" w:rsidRPr="008653BD" w:rsidRDefault="00636F79" w:rsidP="00636F79">
      <w:pPr>
        <w:rPr>
          <w:rFonts w:ascii="Calibri" w:hAnsi="Calibri" w:cs="Calibri"/>
          <w:bCs/>
        </w:rPr>
      </w:pPr>
      <w:r>
        <w:rPr>
          <w:rFonts w:ascii="Calibri" w:hAnsi="Calibri" w:cs="Calibri"/>
          <w:bCs/>
        </w:rPr>
        <w:t xml:space="preserve">32.54           </w:t>
      </w:r>
      <w:r w:rsidRPr="008653BD">
        <w:rPr>
          <w:rFonts w:ascii="Calibri" w:hAnsi="Calibri" w:cs="Calibri"/>
          <w:bCs/>
        </w:rPr>
        <w:t>Describe methods of court procedure.</w:t>
      </w:r>
    </w:p>
    <w:p w14:paraId="449F3C19" w14:textId="77777777" w:rsidR="00636F79" w:rsidRPr="008653BD" w:rsidRDefault="00636F79" w:rsidP="00636F79">
      <w:pPr>
        <w:rPr>
          <w:rFonts w:ascii="Calibri" w:hAnsi="Calibri" w:cs="Calibri"/>
          <w:bCs/>
        </w:rPr>
      </w:pPr>
      <w:r>
        <w:rPr>
          <w:rFonts w:ascii="Calibri" w:hAnsi="Calibri" w:cs="Calibri"/>
          <w:bCs/>
        </w:rPr>
        <w:t xml:space="preserve">32.55           </w:t>
      </w:r>
      <w:r w:rsidRPr="008653BD">
        <w:rPr>
          <w:rFonts w:ascii="Calibri" w:hAnsi="Calibri" w:cs="Calibri"/>
          <w:bCs/>
        </w:rPr>
        <w:t>Use techniques for presenting effective testimony.</w:t>
      </w:r>
    </w:p>
    <w:p w14:paraId="2BD15856" w14:textId="77777777" w:rsidR="00636F79" w:rsidRPr="008653BD" w:rsidRDefault="00636F79" w:rsidP="00636F79">
      <w:pPr>
        <w:rPr>
          <w:rFonts w:ascii="Calibri" w:hAnsi="Calibri" w:cs="Calibri"/>
          <w:bCs/>
        </w:rPr>
      </w:pPr>
      <w:r>
        <w:rPr>
          <w:rFonts w:ascii="Calibri" w:hAnsi="Calibri" w:cs="Calibri"/>
          <w:bCs/>
        </w:rPr>
        <w:t xml:space="preserve">32.56           </w:t>
      </w:r>
      <w:r w:rsidRPr="008653BD">
        <w:rPr>
          <w:rFonts w:ascii="Calibri" w:hAnsi="Calibri" w:cs="Calibri"/>
          <w:bCs/>
        </w:rPr>
        <w:t xml:space="preserve">Discuss responses to questions within the limits of known information without </w:t>
      </w:r>
    </w:p>
    <w:p w14:paraId="19369923"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speculation.</w:t>
      </w:r>
    </w:p>
    <w:p w14:paraId="5E9D888A" w14:textId="77777777" w:rsidR="00636F79" w:rsidRPr="008653BD" w:rsidRDefault="00636F79" w:rsidP="00636F79">
      <w:pPr>
        <w:rPr>
          <w:rFonts w:ascii="Calibri" w:hAnsi="Calibri" w:cs="Calibri"/>
          <w:bCs/>
        </w:rPr>
      </w:pPr>
      <w:r>
        <w:rPr>
          <w:rFonts w:ascii="Calibri" w:hAnsi="Calibri" w:cs="Calibri"/>
          <w:bCs/>
        </w:rPr>
        <w:t xml:space="preserve">32.57           </w:t>
      </w:r>
      <w:r w:rsidRPr="008653BD">
        <w:rPr>
          <w:rFonts w:ascii="Calibri" w:hAnsi="Calibri" w:cs="Calibri"/>
          <w:bCs/>
        </w:rPr>
        <w:t>Explain the procedure for exclusion of witnesses from the courtroom.</w:t>
      </w:r>
    </w:p>
    <w:p w14:paraId="5C8BF225" w14:textId="77777777" w:rsidR="00636F79" w:rsidRPr="008653BD" w:rsidRDefault="00636F79" w:rsidP="00636F79">
      <w:pPr>
        <w:rPr>
          <w:rFonts w:ascii="Calibri" w:hAnsi="Calibri" w:cs="Calibri"/>
          <w:bCs/>
        </w:rPr>
      </w:pPr>
      <w:r>
        <w:rPr>
          <w:rFonts w:ascii="Calibri" w:hAnsi="Calibri" w:cs="Calibri"/>
          <w:bCs/>
        </w:rPr>
        <w:t xml:space="preserve">32.58           </w:t>
      </w:r>
      <w:r w:rsidRPr="008653BD">
        <w:rPr>
          <w:rFonts w:ascii="Calibri" w:hAnsi="Calibri" w:cs="Calibri"/>
          <w:bCs/>
        </w:rPr>
        <w:t>Give examples of courtroom tactics used by defense attorneys.</w:t>
      </w:r>
    </w:p>
    <w:p w14:paraId="7FD55160" w14:textId="77777777" w:rsidR="00636F79" w:rsidRPr="008653BD" w:rsidRDefault="00636F79" w:rsidP="00636F79">
      <w:pPr>
        <w:rPr>
          <w:rFonts w:ascii="Calibri" w:hAnsi="Calibri" w:cs="Calibri"/>
          <w:bCs/>
        </w:rPr>
      </w:pPr>
      <w:r>
        <w:rPr>
          <w:rFonts w:ascii="Calibri" w:hAnsi="Calibri" w:cs="Calibri"/>
          <w:bCs/>
        </w:rPr>
        <w:t xml:space="preserve">32.59           </w:t>
      </w:r>
      <w:r w:rsidRPr="008653BD">
        <w:rPr>
          <w:rFonts w:ascii="Calibri" w:hAnsi="Calibri" w:cs="Calibri"/>
          <w:bCs/>
        </w:rPr>
        <w:t xml:space="preserve">Demonstrate the ability to testify effectively and to critique the testimony of </w:t>
      </w:r>
    </w:p>
    <w:p w14:paraId="359FCB35"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others.</w:t>
      </w:r>
    </w:p>
    <w:p w14:paraId="4E43897E" w14:textId="77777777" w:rsidR="00636F79" w:rsidRPr="008653BD" w:rsidRDefault="00636F79" w:rsidP="00636F79">
      <w:pPr>
        <w:rPr>
          <w:rFonts w:ascii="Calibri" w:hAnsi="Calibri" w:cs="Calibri"/>
          <w:bCs/>
        </w:rPr>
      </w:pPr>
    </w:p>
    <w:p w14:paraId="0FFE8D6E" w14:textId="77777777" w:rsidR="00636F79" w:rsidRPr="008653BD" w:rsidRDefault="00636F79" w:rsidP="00636F79">
      <w:pPr>
        <w:rPr>
          <w:rFonts w:ascii="Calibri" w:hAnsi="Calibri" w:cs="Calibri"/>
          <w:bCs/>
        </w:rPr>
      </w:pPr>
      <w:r w:rsidRPr="008653BD">
        <w:rPr>
          <w:rFonts w:ascii="Calibri" w:hAnsi="Calibri" w:cs="Calibri"/>
          <w:bCs/>
        </w:rPr>
        <w:t>Unit Goal: To develop proficiency in the case management process.</w:t>
      </w:r>
    </w:p>
    <w:p w14:paraId="33846298" w14:textId="77777777" w:rsidR="00636F79" w:rsidRPr="008653BD" w:rsidRDefault="00636F79" w:rsidP="00636F79">
      <w:pPr>
        <w:rPr>
          <w:rFonts w:ascii="Calibri" w:hAnsi="Calibri" w:cs="Calibri"/>
          <w:bCs/>
        </w:rPr>
      </w:pPr>
      <w:r w:rsidRPr="008653BD">
        <w:rPr>
          <w:rFonts w:ascii="Calibri" w:hAnsi="Calibri" w:cs="Calibri"/>
          <w:bCs/>
        </w:rPr>
        <w:t>32.60           Describe the reasons for case management.</w:t>
      </w:r>
    </w:p>
    <w:p w14:paraId="78C72C72" w14:textId="77777777" w:rsidR="00636F79" w:rsidRPr="008653BD" w:rsidRDefault="00636F79" w:rsidP="00636F79">
      <w:pPr>
        <w:rPr>
          <w:rFonts w:ascii="Calibri" w:hAnsi="Calibri" w:cs="Calibri"/>
          <w:bCs/>
        </w:rPr>
      </w:pPr>
      <w:r w:rsidRPr="008653BD">
        <w:rPr>
          <w:rFonts w:ascii="Calibri" w:hAnsi="Calibri" w:cs="Calibri"/>
          <w:bCs/>
        </w:rPr>
        <w:t>32.61           Discuss the value of a properly prepared case folder.</w:t>
      </w:r>
    </w:p>
    <w:p w14:paraId="0C00F958" w14:textId="77777777" w:rsidR="00636F79" w:rsidRPr="008653BD" w:rsidRDefault="00636F79" w:rsidP="00636F79">
      <w:pPr>
        <w:rPr>
          <w:rFonts w:ascii="Calibri" w:hAnsi="Calibri" w:cs="Calibri"/>
          <w:bCs/>
        </w:rPr>
      </w:pPr>
      <w:r w:rsidRPr="008653BD">
        <w:rPr>
          <w:rFonts w:ascii="Calibri" w:hAnsi="Calibri" w:cs="Calibri"/>
          <w:bCs/>
        </w:rPr>
        <w:t xml:space="preserve">32.62           Review the type of documentary information included in a case folder and in a </w:t>
      </w:r>
    </w:p>
    <w:p w14:paraId="1C6A560D" w14:textId="77777777" w:rsidR="00636F79" w:rsidRPr="008653BD" w:rsidRDefault="00636F79" w:rsidP="00636F79">
      <w:pPr>
        <w:rPr>
          <w:rFonts w:ascii="Calibri" w:hAnsi="Calibri" w:cs="Calibri"/>
          <w:bCs/>
        </w:rPr>
      </w:pPr>
      <w:r w:rsidRPr="008653BD">
        <w:rPr>
          <w:rFonts w:ascii="Calibri" w:hAnsi="Calibri" w:cs="Calibri"/>
          <w:bCs/>
        </w:rPr>
        <w:t xml:space="preserve">                     prosecution summary.</w:t>
      </w:r>
    </w:p>
    <w:p w14:paraId="3673E33A" w14:textId="77777777" w:rsidR="00636F79" w:rsidRPr="008653BD" w:rsidRDefault="00636F79" w:rsidP="00636F79">
      <w:pPr>
        <w:rPr>
          <w:rFonts w:ascii="Calibri" w:hAnsi="Calibri" w:cs="Calibri"/>
        </w:rPr>
      </w:pPr>
      <w:r w:rsidRPr="008653BD">
        <w:rPr>
          <w:rFonts w:ascii="Calibri" w:hAnsi="Calibri" w:cs="Calibri"/>
          <w:bCs/>
        </w:rPr>
        <w:t>32.63           Identify the necessity of properly prepared case files.</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16E0EBE2" w14:textId="77777777" w:rsidR="00636F79" w:rsidRPr="008653BD" w:rsidRDefault="00636F79" w:rsidP="00636F79">
      <w:pPr>
        <w:rPr>
          <w:rFonts w:ascii="Calibri" w:hAnsi="Calibri" w:cs="Calibri"/>
        </w:rPr>
      </w:pPr>
      <w:r w:rsidRPr="008653BD">
        <w:rPr>
          <w:rFonts w:ascii="Calibri" w:hAnsi="Calibri" w:cs="Calibri"/>
        </w:rPr>
        <w:tab/>
      </w:r>
    </w:p>
    <w:p w14:paraId="4DC5FF56" w14:textId="77777777" w:rsidR="00636F79" w:rsidRDefault="00636F79" w:rsidP="00636F79">
      <w:pPr>
        <w:pStyle w:val="ListParagraph"/>
        <w:ind w:left="0"/>
        <w:rPr>
          <w:rFonts w:cs="Calibri"/>
          <w:b/>
        </w:rPr>
      </w:pPr>
    </w:p>
    <w:p w14:paraId="3FE175F6" w14:textId="77777777" w:rsidR="00636F79" w:rsidRDefault="00636F79" w:rsidP="00636F79">
      <w:pPr>
        <w:pStyle w:val="ListParagraph"/>
        <w:ind w:left="420"/>
        <w:rPr>
          <w:rFonts w:cs="Calibri"/>
          <w:b/>
        </w:rPr>
      </w:pPr>
    </w:p>
    <w:p w14:paraId="4777318A"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Juvenile Offenders</w:t>
      </w:r>
      <w:r w:rsidRPr="008653BD">
        <w:rPr>
          <w:rFonts w:cs="Calibri"/>
          <w:b/>
        </w:rPr>
        <w:tab/>
      </w:r>
      <w:r w:rsidRPr="008653BD">
        <w:rPr>
          <w:rFonts w:cs="Calibri"/>
          <w:b/>
        </w:rPr>
        <w:tab/>
      </w:r>
      <w:r w:rsidRPr="008653BD">
        <w:rPr>
          <w:rFonts w:cs="Calibri"/>
          <w:b/>
        </w:rPr>
        <w:tab/>
      </w:r>
      <w:r w:rsidRPr="008653BD">
        <w:rPr>
          <w:rFonts w:cs="Calibri"/>
          <w:b/>
        </w:rPr>
        <w:tab/>
      </w:r>
      <w:r w:rsidRPr="008653BD">
        <w:rPr>
          <w:rFonts w:cs="Calibri"/>
          <w:b/>
        </w:rPr>
        <w:tab/>
      </w:r>
      <w:r w:rsidRPr="008653BD">
        <w:rPr>
          <w:rFonts w:cs="Calibri"/>
          <w:b/>
        </w:rPr>
        <w:tab/>
      </w:r>
      <w:r w:rsidRPr="008653BD">
        <w:rPr>
          <w:rFonts w:cs="Calibri"/>
          <w:b/>
        </w:rPr>
        <w:tab/>
      </w:r>
    </w:p>
    <w:p w14:paraId="42B44670" w14:textId="77777777" w:rsidR="00636F79" w:rsidRPr="008653BD" w:rsidRDefault="00636F79" w:rsidP="00636F79">
      <w:pPr>
        <w:rPr>
          <w:rFonts w:ascii="Calibri" w:hAnsi="Calibri" w:cs="Calibri"/>
        </w:rPr>
      </w:pPr>
      <w:r w:rsidRPr="008653BD">
        <w:rPr>
          <w:rFonts w:ascii="Calibri" w:hAnsi="Calibri" w:cs="Calibri"/>
        </w:rPr>
        <w:t>Unit Goal: The student will know the statutory authority and requirements for conducting investigations involving juveniles.</w:t>
      </w:r>
    </w:p>
    <w:p w14:paraId="18FEFF39" w14:textId="77777777" w:rsidR="00636F79" w:rsidRPr="008653BD" w:rsidRDefault="00636F79" w:rsidP="00066AA2">
      <w:pPr>
        <w:pStyle w:val="ListParagraph"/>
        <w:numPr>
          <w:ilvl w:val="1"/>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sidRPr="008653BD">
        <w:rPr>
          <w:rFonts w:cs="Calibri"/>
        </w:rPr>
        <w:t xml:space="preserve">       Identify the purpose of Title III, Juvenile Justice Code, as it relates to juvenile </w:t>
      </w:r>
    </w:p>
    <w:p w14:paraId="0991DA98" w14:textId="77777777" w:rsidR="00636F79" w:rsidRPr="008653BD" w:rsidRDefault="00636F79" w:rsidP="00636F7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2"/>
        <w:rPr>
          <w:rFonts w:cs="Calibri"/>
        </w:rPr>
      </w:pPr>
      <w:r w:rsidRPr="008653BD">
        <w:rPr>
          <w:rFonts w:cs="Calibri"/>
        </w:rPr>
        <w:t xml:space="preserve">             investigations.</w:t>
      </w:r>
    </w:p>
    <w:p w14:paraId="3B7BA521" w14:textId="77777777" w:rsidR="00636F79" w:rsidRPr="008653BD" w:rsidRDefault="00636F79" w:rsidP="00636F79">
      <w:pPr>
        <w:rPr>
          <w:rFonts w:ascii="Calibri" w:hAnsi="Calibri" w:cs="Calibri"/>
        </w:rPr>
      </w:pPr>
      <w:r w:rsidRPr="008653BD">
        <w:rPr>
          <w:rFonts w:ascii="Calibri" w:hAnsi="Calibri" w:cs="Calibri"/>
        </w:rPr>
        <w:t>33.2            Define specific terms relating to juvenile proceedings.</w:t>
      </w:r>
    </w:p>
    <w:p w14:paraId="117AA767" w14:textId="77777777" w:rsidR="00636F79" w:rsidRPr="008653BD" w:rsidRDefault="00636F79" w:rsidP="00636F79">
      <w:pPr>
        <w:rPr>
          <w:rFonts w:ascii="Calibri" w:hAnsi="Calibri" w:cs="Calibri"/>
          <w:strike/>
        </w:rPr>
      </w:pPr>
      <w:r w:rsidRPr="008653BD">
        <w:rPr>
          <w:rFonts w:ascii="Calibri" w:hAnsi="Calibri" w:cs="Calibri"/>
        </w:rPr>
        <w:t>33.3            Define delinquent conduct; conduct indicating a need for supervision</w:t>
      </w:r>
    </w:p>
    <w:p w14:paraId="2974C7AD" w14:textId="77777777" w:rsidR="00636F79" w:rsidRPr="008653BD" w:rsidRDefault="00636F79" w:rsidP="00636F79">
      <w:pPr>
        <w:rPr>
          <w:rFonts w:ascii="Calibri" w:hAnsi="Calibri" w:cs="Calibri"/>
        </w:rPr>
      </w:pPr>
      <w:r w:rsidRPr="008653BD">
        <w:rPr>
          <w:rFonts w:ascii="Calibri" w:hAnsi="Calibri" w:cs="Calibri"/>
        </w:rPr>
        <w:t xml:space="preserve">33.4            Identify the legal requirements pertaining to a waiver of rights and requirements for </w:t>
      </w:r>
    </w:p>
    <w:p w14:paraId="001D069A" w14:textId="77777777" w:rsidR="00636F79" w:rsidRPr="008653BD" w:rsidRDefault="00636F79" w:rsidP="00636F79">
      <w:pPr>
        <w:rPr>
          <w:rFonts w:ascii="Calibri" w:hAnsi="Calibri" w:cs="Calibri"/>
        </w:rPr>
      </w:pPr>
      <w:r w:rsidRPr="008653BD">
        <w:rPr>
          <w:rFonts w:ascii="Calibri" w:hAnsi="Calibri" w:cs="Calibri"/>
        </w:rPr>
        <w:t xml:space="preserve">                    admissibility of statements given by FC 51.09 and 51.095.</w:t>
      </w:r>
    </w:p>
    <w:p w14:paraId="7492F1BF"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8653BD">
        <w:rPr>
          <w:rFonts w:ascii="Calibri" w:hAnsi="Calibri" w:cs="Calibri"/>
        </w:rPr>
        <w:lastRenderedPageBreak/>
        <w:t>33.5            Identify the legal requirements on places and conditions of detention</w:t>
      </w:r>
    </w:p>
    <w:p w14:paraId="4451283F" w14:textId="77777777" w:rsidR="00636F79" w:rsidRPr="008653BD" w:rsidRDefault="00636F79" w:rsidP="00636F79">
      <w:pPr>
        <w:rPr>
          <w:rFonts w:ascii="Calibri" w:hAnsi="Calibri" w:cs="Calibri"/>
        </w:rPr>
      </w:pPr>
      <w:r w:rsidRPr="008653BD">
        <w:rPr>
          <w:rFonts w:ascii="Calibri" w:hAnsi="Calibri" w:cs="Calibri"/>
        </w:rPr>
        <w:t xml:space="preserve">33.6            Identify the legal restrictions on fingerprinting and photographing a child and </w:t>
      </w:r>
    </w:p>
    <w:p w14:paraId="7881C47C" w14:textId="77777777" w:rsidR="00636F79" w:rsidRPr="008653BD" w:rsidRDefault="00636F79" w:rsidP="00636F79">
      <w:pPr>
        <w:rPr>
          <w:rFonts w:ascii="Calibri" w:hAnsi="Calibri" w:cs="Calibri"/>
        </w:rPr>
      </w:pPr>
      <w:r w:rsidRPr="008653BD">
        <w:rPr>
          <w:rFonts w:ascii="Calibri" w:hAnsi="Calibri" w:cs="Calibri"/>
        </w:rPr>
        <w:t xml:space="preserve">                    administering a polygraph examination.</w:t>
      </w:r>
    </w:p>
    <w:p w14:paraId="255BD3D1" w14:textId="77777777" w:rsidR="00636F79" w:rsidRPr="008653BD" w:rsidRDefault="00636F79" w:rsidP="00636F79">
      <w:pPr>
        <w:rPr>
          <w:rFonts w:ascii="Calibri" w:hAnsi="Calibri" w:cs="Calibri"/>
        </w:rPr>
      </w:pPr>
      <w:r w:rsidRPr="008653BD">
        <w:rPr>
          <w:rFonts w:ascii="Calibri" w:hAnsi="Calibri" w:cs="Calibri"/>
        </w:rPr>
        <w:t>33.7            Identify the legal requirements for taking a child into custody.</w:t>
      </w:r>
    </w:p>
    <w:p w14:paraId="4ED9BBB0" w14:textId="77777777" w:rsidR="00636F79" w:rsidRPr="008653BD" w:rsidRDefault="00636F79" w:rsidP="00636F79">
      <w:pPr>
        <w:rPr>
          <w:rFonts w:ascii="Calibri" w:hAnsi="Calibri" w:cs="Calibri"/>
        </w:rPr>
      </w:pPr>
      <w:r w:rsidRPr="008653BD">
        <w:rPr>
          <w:rFonts w:ascii="Calibri" w:hAnsi="Calibri" w:cs="Calibri"/>
        </w:rPr>
        <w:t>33.8            Identify the legal requirements for release or delivery to court.</w:t>
      </w:r>
    </w:p>
    <w:p w14:paraId="120222B6"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76"/>
        </w:tabs>
        <w:rPr>
          <w:rFonts w:ascii="Calibri" w:hAnsi="Calibri" w:cs="Calibri"/>
        </w:rPr>
      </w:pPr>
      <w:r w:rsidRPr="008653BD">
        <w:rPr>
          <w:rFonts w:ascii="Calibri" w:hAnsi="Calibri" w:cs="Calibri"/>
        </w:rPr>
        <w:t xml:space="preserve">33.9            Identify the legal requirements for the release of a child brought before the court or </w:t>
      </w:r>
    </w:p>
    <w:p w14:paraId="76FA5670"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76"/>
        </w:tabs>
        <w:rPr>
          <w:rFonts w:ascii="Calibri" w:hAnsi="Calibri" w:cs="Calibri"/>
        </w:rPr>
      </w:pPr>
      <w:r w:rsidRPr="008653BD">
        <w:rPr>
          <w:rFonts w:ascii="Calibri" w:hAnsi="Calibri" w:cs="Calibri"/>
        </w:rPr>
        <w:t xml:space="preserve">                    delivered to a detention facility.</w:t>
      </w:r>
    </w:p>
    <w:p w14:paraId="7CD2FAF9"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8653BD">
        <w:rPr>
          <w:rFonts w:ascii="Calibri" w:hAnsi="Calibri" w:cs="Calibri"/>
        </w:rPr>
        <w:t xml:space="preserve">33.10          Identify the legal requirements for a detention hearing without a jury if the child is </w:t>
      </w:r>
    </w:p>
    <w:p w14:paraId="44F31F10" w14:textId="77777777" w:rsidR="00636F79" w:rsidRPr="007A3F54"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8653BD">
        <w:rPr>
          <w:rFonts w:ascii="Calibri" w:hAnsi="Calibri" w:cs="Calibri"/>
        </w:rPr>
        <w:t xml:space="preserve">                    not release</w:t>
      </w:r>
      <w:r>
        <w:rPr>
          <w:rFonts w:ascii="Calibri" w:hAnsi="Calibri" w:cs="Calibri"/>
        </w:rPr>
        <w:t>d</w:t>
      </w:r>
    </w:p>
    <w:p w14:paraId="3DFB8559" w14:textId="77777777" w:rsidR="00636F79" w:rsidRPr="008653BD" w:rsidRDefault="00636F79" w:rsidP="00636F79">
      <w:pPr>
        <w:rPr>
          <w:rFonts w:ascii="Calibri" w:hAnsi="Calibri" w:cs="Calibri"/>
        </w:rPr>
      </w:pPr>
      <w:r w:rsidRPr="008653BD">
        <w:rPr>
          <w:rFonts w:ascii="Calibri" w:hAnsi="Calibri" w:cs="Calibri"/>
        </w:rPr>
        <w:t>33.11          Identify the legal requirements for disposition without referral.</w:t>
      </w:r>
    </w:p>
    <w:p w14:paraId="75378DAE" w14:textId="77777777" w:rsidR="00636F79" w:rsidRPr="008653BD" w:rsidRDefault="00636F79" w:rsidP="00636F79">
      <w:pPr>
        <w:rPr>
          <w:rFonts w:ascii="Calibri" w:hAnsi="Calibri" w:cs="Calibri"/>
        </w:rPr>
      </w:pPr>
      <w:r w:rsidRPr="008653BD">
        <w:rPr>
          <w:rFonts w:ascii="Calibri" w:hAnsi="Calibri" w:cs="Calibri"/>
        </w:rPr>
        <w:t>33.12          Identify the rights and duties of parents.</w:t>
      </w:r>
    </w:p>
    <w:p w14:paraId="6F43510E" w14:textId="77777777" w:rsidR="00636F79" w:rsidRPr="008653BD" w:rsidRDefault="00636F79" w:rsidP="00636F79">
      <w:pPr>
        <w:rPr>
          <w:rFonts w:ascii="Calibri" w:hAnsi="Calibri" w:cs="Calibri"/>
        </w:rPr>
      </w:pPr>
      <w:r w:rsidRPr="008653BD">
        <w:rPr>
          <w:rFonts w:ascii="Calibri" w:hAnsi="Calibri" w:cs="Calibri"/>
        </w:rPr>
        <w:t>33.13          Identify the legal requirements for investigation of report of child abuse or neglect.</w:t>
      </w:r>
    </w:p>
    <w:p w14:paraId="0489883E" w14:textId="77777777" w:rsidR="00636F79" w:rsidRPr="008653BD" w:rsidRDefault="00636F79" w:rsidP="00636F79">
      <w:pPr>
        <w:rPr>
          <w:rFonts w:ascii="Calibri" w:hAnsi="Calibri" w:cs="Calibri"/>
        </w:rPr>
      </w:pPr>
      <w:r w:rsidRPr="008653BD">
        <w:rPr>
          <w:rFonts w:ascii="Calibri" w:hAnsi="Calibri" w:cs="Calibri"/>
        </w:rPr>
        <w:t xml:space="preserve"> 33.14         Identify the legal requirements relating to medical treatment and medical </w:t>
      </w:r>
    </w:p>
    <w:p w14:paraId="2B3C5345" w14:textId="77777777" w:rsidR="00636F79" w:rsidRPr="008653BD" w:rsidRDefault="00636F79" w:rsidP="00636F79">
      <w:pPr>
        <w:rPr>
          <w:rFonts w:ascii="Calibri" w:hAnsi="Calibri" w:cs="Calibri"/>
        </w:rPr>
      </w:pPr>
      <w:r w:rsidRPr="008653BD">
        <w:rPr>
          <w:rFonts w:ascii="Calibri" w:hAnsi="Calibri" w:cs="Calibri"/>
        </w:rPr>
        <w:t xml:space="preserve">                    examination of a child.</w:t>
      </w:r>
    </w:p>
    <w:p w14:paraId="44534001" w14:textId="77777777" w:rsidR="00636F79" w:rsidRPr="008653BD" w:rsidRDefault="00636F79" w:rsidP="00636F79">
      <w:pPr>
        <w:rPr>
          <w:rFonts w:ascii="Calibri" w:hAnsi="Calibri" w:cs="Calibri"/>
        </w:rPr>
      </w:pPr>
      <w:r w:rsidRPr="008653BD">
        <w:rPr>
          <w:rFonts w:ascii="Calibri" w:hAnsi="Calibri" w:cs="Calibri"/>
        </w:rPr>
        <w:t>33.15          Identify the legal requirements for taking possession of a child in an emergency.</w:t>
      </w:r>
    </w:p>
    <w:p w14:paraId="48CB3A35" w14:textId="77777777" w:rsidR="00636F79" w:rsidRPr="008653BD" w:rsidRDefault="00636F79" w:rsidP="00636F79">
      <w:pPr>
        <w:rPr>
          <w:rFonts w:ascii="Calibri" w:hAnsi="Calibri" w:cs="Calibri"/>
        </w:rPr>
      </w:pPr>
      <w:r w:rsidRPr="008653BD">
        <w:rPr>
          <w:rFonts w:ascii="Calibri" w:hAnsi="Calibri" w:cs="Calibri"/>
        </w:rPr>
        <w:t>33.16          Discuss Child Advocacy Centers (CACs)</w:t>
      </w:r>
    </w:p>
    <w:p w14:paraId="3784E6E9" w14:textId="77777777" w:rsidR="00636F79" w:rsidRPr="008653BD" w:rsidRDefault="00636F79" w:rsidP="00636F79">
      <w:pPr>
        <w:rPr>
          <w:rFonts w:ascii="Calibri" w:hAnsi="Calibri" w:cs="Calibri"/>
        </w:rPr>
      </w:pPr>
      <w:r w:rsidRPr="008653BD">
        <w:rPr>
          <w:rFonts w:ascii="Calibri" w:hAnsi="Calibri" w:cs="Calibri"/>
        </w:rPr>
        <w:t xml:space="preserve">33.17          Identify law enforcement’s legal requirement to notify schools upon arrest and/or </w:t>
      </w:r>
    </w:p>
    <w:p w14:paraId="009B4274" w14:textId="77777777" w:rsidR="00636F79" w:rsidRPr="008653BD" w:rsidRDefault="00636F79" w:rsidP="00636F79">
      <w:pPr>
        <w:rPr>
          <w:rFonts w:ascii="Calibri" w:hAnsi="Calibri" w:cs="Calibri"/>
        </w:rPr>
      </w:pPr>
      <w:r w:rsidRPr="008653BD">
        <w:rPr>
          <w:rFonts w:ascii="Calibri" w:hAnsi="Calibri" w:cs="Calibri"/>
        </w:rPr>
        <w:t xml:space="preserve">                    referral to juvenile court</w:t>
      </w:r>
    </w:p>
    <w:p w14:paraId="5F510C65" w14:textId="77777777" w:rsidR="00636F79" w:rsidRPr="008653BD" w:rsidRDefault="00636F79" w:rsidP="00636F79">
      <w:pPr>
        <w:rPr>
          <w:rFonts w:ascii="Calibri" w:hAnsi="Calibri" w:cs="Calibri"/>
        </w:rPr>
      </w:pPr>
    </w:p>
    <w:p w14:paraId="435557A2" w14:textId="77777777" w:rsidR="00636F79" w:rsidRPr="008653BD" w:rsidRDefault="00636F79" w:rsidP="00636F79">
      <w:pPr>
        <w:rPr>
          <w:rFonts w:ascii="Calibri" w:hAnsi="Calibri" w:cs="Calibri"/>
        </w:rPr>
      </w:pPr>
      <w:r w:rsidRPr="008653BD">
        <w:rPr>
          <w:rFonts w:ascii="Calibri" w:hAnsi="Calibri" w:cs="Calibri"/>
        </w:rPr>
        <w:t>Unit Goal: The student will know the statutory authority and requirements for conducting investigations involving missing children, and missing persons.</w:t>
      </w:r>
    </w:p>
    <w:p w14:paraId="3C0FB818" w14:textId="77777777" w:rsidR="00636F79" w:rsidRPr="008653BD" w:rsidRDefault="00636F79" w:rsidP="00636F79">
      <w:pPr>
        <w:rPr>
          <w:rFonts w:ascii="Calibri" w:hAnsi="Calibri" w:cs="Calibri"/>
        </w:rPr>
      </w:pPr>
      <w:r w:rsidRPr="008653BD">
        <w:rPr>
          <w:rFonts w:ascii="Calibri" w:hAnsi="Calibri" w:cs="Calibri"/>
          <w:bCs/>
        </w:rPr>
        <w:t>33.18</w:t>
      </w:r>
      <w:r>
        <w:rPr>
          <w:rFonts w:ascii="Calibri" w:hAnsi="Calibri" w:cs="Calibri"/>
        </w:rPr>
        <w:t xml:space="preserve">         </w:t>
      </w:r>
      <w:r w:rsidRPr="008653BD">
        <w:rPr>
          <w:rFonts w:ascii="Calibri" w:hAnsi="Calibri" w:cs="Calibri"/>
        </w:rPr>
        <w:t>Learn the legal definitions for a missing person or a missing child.</w:t>
      </w:r>
    </w:p>
    <w:p w14:paraId="42164D2E" w14:textId="77777777" w:rsidR="00636F79" w:rsidRPr="008653BD" w:rsidRDefault="00636F79" w:rsidP="00636F79">
      <w:pPr>
        <w:rPr>
          <w:rFonts w:ascii="Calibri" w:hAnsi="Calibri" w:cs="Calibri"/>
        </w:rPr>
      </w:pPr>
      <w:r>
        <w:rPr>
          <w:rFonts w:ascii="Calibri" w:hAnsi="Calibri" w:cs="Calibri"/>
        </w:rPr>
        <w:t xml:space="preserve">33.19         </w:t>
      </w:r>
      <w:r w:rsidRPr="008653BD">
        <w:rPr>
          <w:rFonts w:ascii="Calibri" w:hAnsi="Calibri" w:cs="Calibri"/>
        </w:rPr>
        <w:t xml:space="preserve">Learn the function of the State Missing Persons Clearinghouse (SMPC) and the </w:t>
      </w:r>
    </w:p>
    <w:p w14:paraId="6C9BBD18"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required report forms.</w:t>
      </w:r>
    </w:p>
    <w:p w14:paraId="2DB22453" w14:textId="77777777" w:rsidR="00636F79" w:rsidRPr="008653BD" w:rsidRDefault="00636F79" w:rsidP="00636F79">
      <w:pPr>
        <w:rPr>
          <w:rFonts w:ascii="Calibri" w:hAnsi="Calibri" w:cs="Calibri"/>
        </w:rPr>
      </w:pPr>
      <w:r>
        <w:rPr>
          <w:rFonts w:ascii="Calibri" w:hAnsi="Calibri" w:cs="Calibri"/>
        </w:rPr>
        <w:t xml:space="preserve">33.20         </w:t>
      </w:r>
      <w:r w:rsidRPr="008653BD">
        <w:rPr>
          <w:rFonts w:ascii="Calibri" w:hAnsi="Calibri" w:cs="Calibri"/>
        </w:rPr>
        <w:t xml:space="preserve">Learn what the law enforcement requirements are once the child is reported </w:t>
      </w:r>
    </w:p>
    <w:p w14:paraId="26285F7E" w14:textId="77777777" w:rsidR="00636F79" w:rsidRPr="008653BD" w:rsidRDefault="00636F79" w:rsidP="00636F79">
      <w:pPr>
        <w:rPr>
          <w:rFonts w:ascii="Calibri" w:hAnsi="Calibri" w:cs="Calibri"/>
        </w:rPr>
      </w:pPr>
      <w:r>
        <w:rPr>
          <w:rFonts w:ascii="Calibri" w:hAnsi="Calibri" w:cs="Calibri"/>
        </w:rPr>
        <w:t xml:space="preserve">                   </w:t>
      </w:r>
      <w:r w:rsidRPr="008653BD">
        <w:rPr>
          <w:rFonts w:ascii="Calibri" w:hAnsi="Calibri" w:cs="Calibri"/>
        </w:rPr>
        <w:t>missing to law enforcement.</w:t>
      </w:r>
    </w:p>
    <w:p w14:paraId="75E4285B" w14:textId="77777777" w:rsidR="00636F79" w:rsidRPr="008653BD" w:rsidRDefault="00636F79" w:rsidP="00636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Pr>
          <w:rFonts w:ascii="Calibri" w:hAnsi="Calibri" w:cs="Calibri"/>
        </w:rPr>
        <w:t xml:space="preserve">33.21         </w:t>
      </w:r>
      <w:r w:rsidRPr="008653BD">
        <w:rPr>
          <w:rFonts w:ascii="Calibri" w:hAnsi="Calibri" w:cs="Calibri"/>
        </w:rPr>
        <w:t>Learn what steps are taken in a missing child investigation</w:t>
      </w:r>
    </w:p>
    <w:p w14:paraId="4CED251E" w14:textId="77777777" w:rsidR="00636F79" w:rsidRPr="008653BD" w:rsidRDefault="00636F79" w:rsidP="00636F79">
      <w:pPr>
        <w:rPr>
          <w:rFonts w:ascii="Calibri" w:hAnsi="Calibri" w:cs="Calibri"/>
        </w:rPr>
      </w:pPr>
      <w:r>
        <w:rPr>
          <w:rFonts w:ascii="Calibri" w:hAnsi="Calibri" w:cs="Calibri"/>
        </w:rPr>
        <w:t xml:space="preserve">33.22         </w:t>
      </w:r>
      <w:r w:rsidRPr="008653BD">
        <w:rPr>
          <w:rFonts w:ascii="Calibri" w:hAnsi="Calibri" w:cs="Calibri"/>
        </w:rPr>
        <w:t xml:space="preserve">Learn what records are confidential under the Texas Missing Persons and Missing </w:t>
      </w:r>
    </w:p>
    <w:p w14:paraId="40B5C5B1" w14:textId="77777777" w:rsidR="00636F79" w:rsidRDefault="00636F79" w:rsidP="00636F79">
      <w:pPr>
        <w:rPr>
          <w:rFonts w:ascii="Calibri" w:hAnsi="Calibri" w:cs="Calibri"/>
          <w:u w:val="single"/>
        </w:rPr>
      </w:pPr>
      <w:r>
        <w:rPr>
          <w:rFonts w:ascii="Calibri" w:hAnsi="Calibri" w:cs="Calibri"/>
        </w:rPr>
        <w:t xml:space="preserve">                   </w:t>
      </w:r>
      <w:r w:rsidRPr="008653BD">
        <w:rPr>
          <w:rFonts w:ascii="Calibri" w:hAnsi="Calibri" w:cs="Calibri"/>
        </w:rPr>
        <w:t>Children’s Act</w:t>
      </w:r>
      <w:r w:rsidRPr="008653BD">
        <w:rPr>
          <w:rFonts w:ascii="Calibri" w:hAnsi="Calibri" w:cs="Calibri"/>
          <w:u w:val="single"/>
        </w:rPr>
        <w:t>.</w:t>
      </w:r>
    </w:p>
    <w:p w14:paraId="186DF051" w14:textId="77777777" w:rsidR="00636F79" w:rsidRPr="00677850" w:rsidRDefault="00636F79" w:rsidP="00636F79">
      <w:pPr>
        <w:rPr>
          <w:rFonts w:ascii="Calibri" w:hAnsi="Calibri" w:cs="Calibri"/>
        </w:rPr>
      </w:pPr>
      <w:r w:rsidRPr="00677850">
        <w:rPr>
          <w:rFonts w:ascii="Calibri" w:hAnsi="Calibri" w:cs="Calibri"/>
        </w:rPr>
        <w:t>33.23</w:t>
      </w:r>
      <w:r>
        <w:rPr>
          <w:rFonts w:ascii="Calibri" w:hAnsi="Calibri" w:cs="Calibri"/>
        </w:rPr>
        <w:t xml:space="preserve">         Learn the proper steps to activate the Statewide AMBER Alert System.</w:t>
      </w:r>
    </w:p>
    <w:p w14:paraId="4CA9252C" w14:textId="77777777" w:rsidR="00636F79" w:rsidRPr="008653BD" w:rsidRDefault="00636F79" w:rsidP="00636F79">
      <w:pPr>
        <w:rPr>
          <w:rFonts w:ascii="Calibri" w:hAnsi="Calibri" w:cs="Calibri"/>
        </w:rPr>
      </w:pPr>
    </w:p>
    <w:p w14:paraId="1003E958" w14:textId="77777777" w:rsidR="00636F79" w:rsidRPr="008653BD" w:rsidRDefault="00636F79" w:rsidP="00636F79">
      <w:pPr>
        <w:rPr>
          <w:rFonts w:ascii="Calibri" w:hAnsi="Calibri" w:cs="Calibri"/>
          <w:i/>
        </w:rPr>
      </w:pPr>
      <w:r w:rsidRPr="008653BD">
        <w:rPr>
          <w:rFonts w:ascii="Calibri" w:hAnsi="Calibri" w:cs="Calibri"/>
        </w:rPr>
        <w:lastRenderedPageBreak/>
        <w:t>Unit Goal: The student will understand the nature of juvenile issues related to youth involvement in gangs.</w:t>
      </w:r>
      <w:r w:rsidRPr="008653BD">
        <w:rPr>
          <w:rFonts w:ascii="Calibri" w:hAnsi="Calibri" w:cs="Calibri"/>
          <w:bCs/>
        </w:rPr>
        <w:t xml:space="preserve"> </w:t>
      </w:r>
    </w:p>
    <w:p w14:paraId="011B9F14" w14:textId="77777777" w:rsidR="00636F79" w:rsidRPr="008653BD" w:rsidRDefault="00636F79" w:rsidP="00636F79">
      <w:pPr>
        <w:rPr>
          <w:rFonts w:ascii="Calibri" w:hAnsi="Calibri" w:cs="Calibri"/>
        </w:rPr>
      </w:pPr>
      <w:r w:rsidRPr="008653BD">
        <w:rPr>
          <w:rFonts w:ascii="Calibri" w:hAnsi="Calibri" w:cs="Calibri"/>
        </w:rPr>
        <w:t>3</w:t>
      </w:r>
      <w:r>
        <w:rPr>
          <w:rFonts w:ascii="Calibri" w:hAnsi="Calibri" w:cs="Calibri"/>
        </w:rPr>
        <w:t xml:space="preserve">3.24         </w:t>
      </w:r>
      <w:r w:rsidRPr="008653BD">
        <w:rPr>
          <w:rFonts w:ascii="Calibri" w:hAnsi="Calibri" w:cs="Calibri"/>
        </w:rPr>
        <w:t xml:space="preserve">Identify the five domains of risk factors for youth joining gangs. </w:t>
      </w:r>
    </w:p>
    <w:p w14:paraId="1BB26808" w14:textId="77777777" w:rsidR="00636F79" w:rsidRPr="008653BD" w:rsidRDefault="00636F79" w:rsidP="00636F79">
      <w:pPr>
        <w:rPr>
          <w:rFonts w:ascii="Calibri" w:hAnsi="Calibri" w:cs="Calibri"/>
        </w:rPr>
      </w:pPr>
      <w:r>
        <w:rPr>
          <w:rFonts w:ascii="Calibri" w:hAnsi="Calibri" w:cs="Calibri"/>
        </w:rPr>
        <w:t xml:space="preserve">33.25        </w:t>
      </w:r>
      <w:r w:rsidRPr="008653BD">
        <w:rPr>
          <w:rFonts w:ascii="Calibri" w:hAnsi="Calibri" w:cs="Calibri"/>
        </w:rPr>
        <w:t xml:space="preserve"> Discuss three important points associated with youth gang involvement</w:t>
      </w:r>
    </w:p>
    <w:p w14:paraId="264DC35D" w14:textId="77777777" w:rsidR="00636F79" w:rsidRPr="00E11495" w:rsidRDefault="00636F79" w:rsidP="00636F79">
      <w:pPr>
        <w:rPr>
          <w:rFonts w:ascii="Calibri" w:hAnsi="Calibri" w:cs="Calibri"/>
          <w:bCs/>
        </w:rPr>
      </w:pPr>
      <w:r w:rsidRPr="008653BD">
        <w:rPr>
          <w:rFonts w:ascii="Calibri" w:hAnsi="Calibri" w:cs="Calibri"/>
          <w:bCs/>
        </w:rPr>
        <w:t xml:space="preserve"> </w:t>
      </w:r>
    </w:p>
    <w:p w14:paraId="104C9E91" w14:textId="77777777" w:rsidR="00636F79" w:rsidRPr="008653BD" w:rsidRDefault="00636F79" w:rsidP="00636F79">
      <w:pPr>
        <w:rPr>
          <w:rFonts w:ascii="Calibri" w:hAnsi="Calibri" w:cs="Calibri"/>
          <w:b/>
          <w:u w:val="single"/>
        </w:rPr>
      </w:pPr>
      <w:r w:rsidRPr="008653BD">
        <w:rPr>
          <w:rFonts w:ascii="Calibri" w:hAnsi="Calibri" w:cs="Calibri"/>
          <w:b/>
          <w:u w:val="single"/>
        </w:rPr>
        <w:t>Module L</w:t>
      </w:r>
      <w:r w:rsidRPr="008653BD">
        <w:rPr>
          <w:rFonts w:ascii="Calibri" w:hAnsi="Calibri" w:cs="Calibri"/>
          <w:b/>
          <w:u w:val="single"/>
        </w:rPr>
        <w:tab/>
        <w:t>Vehicle Operation</w:t>
      </w:r>
    </w:p>
    <w:p w14:paraId="666BDF5A" w14:textId="77777777" w:rsidR="00636F79" w:rsidRPr="008653BD" w:rsidRDefault="00636F79" w:rsidP="00066AA2">
      <w:pPr>
        <w:pStyle w:val="ListParagraph"/>
        <w:numPr>
          <w:ilvl w:val="0"/>
          <w:numId w:val="47"/>
        </w:numPr>
        <w:spacing w:after="160" w:line="259" w:lineRule="auto"/>
        <w:rPr>
          <w:rFonts w:cs="Calibri"/>
          <w:b/>
        </w:rPr>
      </w:pPr>
      <w:r w:rsidRPr="008653BD">
        <w:rPr>
          <w:rFonts w:cs="Calibri"/>
          <w:b/>
        </w:rPr>
        <w:t>Professional Police Driving</w:t>
      </w:r>
    </w:p>
    <w:p w14:paraId="53646A81" w14:textId="77777777" w:rsidR="00636F79" w:rsidRPr="008653BD" w:rsidRDefault="00636F79" w:rsidP="00636F79">
      <w:pPr>
        <w:rPr>
          <w:rFonts w:ascii="Calibri" w:hAnsi="Calibri" w:cs="Calibri"/>
          <w:bCs/>
        </w:rPr>
      </w:pPr>
      <w:r w:rsidRPr="008653BD">
        <w:rPr>
          <w:rFonts w:ascii="Calibri" w:hAnsi="Calibri" w:cs="Calibri"/>
          <w:bCs/>
        </w:rPr>
        <w:t xml:space="preserve">Unit Goal: The student will acquire an understanding of an officer’s and agency’s legal obligations and liabilities when operating a vehicle.  </w:t>
      </w:r>
    </w:p>
    <w:p w14:paraId="4E56C11C" w14:textId="77777777" w:rsidR="00636F79" w:rsidRPr="008653BD" w:rsidRDefault="00636F79" w:rsidP="00636F79">
      <w:pPr>
        <w:rPr>
          <w:rFonts w:ascii="Calibri" w:hAnsi="Calibri" w:cs="Calibri"/>
          <w:bCs/>
        </w:rPr>
      </w:pPr>
      <w:r w:rsidRPr="008653BD">
        <w:rPr>
          <w:rFonts w:ascii="Calibri" w:hAnsi="Calibri" w:cs="Calibri"/>
          <w:bCs/>
        </w:rPr>
        <w:t>34.1.           Define an “authorized emergency vehicle.”</w:t>
      </w:r>
    </w:p>
    <w:p w14:paraId="713B3EBD" w14:textId="77777777" w:rsidR="00636F79" w:rsidRPr="008653BD" w:rsidRDefault="00636F79" w:rsidP="00636F79">
      <w:pPr>
        <w:rPr>
          <w:rFonts w:ascii="Calibri" w:hAnsi="Calibri" w:cs="Calibri"/>
          <w:bCs/>
        </w:rPr>
      </w:pPr>
      <w:r w:rsidRPr="008653BD">
        <w:rPr>
          <w:rFonts w:ascii="Calibri" w:hAnsi="Calibri" w:cs="Calibri"/>
          <w:bCs/>
        </w:rPr>
        <w:t>34.2.           Identify the exemption requirement regarding the use of red light and siren.</w:t>
      </w:r>
    </w:p>
    <w:p w14:paraId="08E2C443" w14:textId="77777777" w:rsidR="00636F79" w:rsidRPr="008653BD" w:rsidRDefault="00636F79" w:rsidP="00636F79">
      <w:pPr>
        <w:rPr>
          <w:rFonts w:ascii="Calibri" w:hAnsi="Calibri" w:cs="Calibri"/>
          <w:bCs/>
        </w:rPr>
      </w:pPr>
      <w:r w:rsidRPr="008653BD">
        <w:rPr>
          <w:rFonts w:ascii="Calibri" w:hAnsi="Calibri" w:cs="Calibri"/>
          <w:bCs/>
        </w:rPr>
        <w:t xml:space="preserve">34.3.           Discuss that an officer operating a law enforcement vehicle under non-emergency </w:t>
      </w:r>
    </w:p>
    <w:p w14:paraId="7E8FEB85" w14:textId="77777777" w:rsidR="00636F79" w:rsidRPr="008653BD" w:rsidRDefault="00636F79" w:rsidP="00636F79">
      <w:pPr>
        <w:rPr>
          <w:rFonts w:ascii="Calibri" w:hAnsi="Calibri" w:cs="Calibri"/>
          <w:bCs/>
        </w:rPr>
      </w:pPr>
      <w:r w:rsidRPr="008653BD">
        <w:rPr>
          <w:rFonts w:ascii="Calibri" w:hAnsi="Calibri" w:cs="Calibri"/>
          <w:bCs/>
        </w:rPr>
        <w:t xml:space="preserve">                    conditions is subject to the same “rules of the road” as any other driver.</w:t>
      </w:r>
    </w:p>
    <w:p w14:paraId="724B3B75" w14:textId="77777777" w:rsidR="00636F79" w:rsidRPr="008653BD" w:rsidRDefault="00636F79" w:rsidP="00636F79">
      <w:pPr>
        <w:rPr>
          <w:rFonts w:ascii="Calibri" w:hAnsi="Calibri" w:cs="Calibri"/>
          <w:bCs/>
        </w:rPr>
      </w:pPr>
      <w:r w:rsidRPr="008653BD">
        <w:rPr>
          <w:rFonts w:ascii="Calibri" w:hAnsi="Calibri" w:cs="Calibri"/>
          <w:bCs/>
        </w:rPr>
        <w:t xml:space="preserve">34.4.           Identify the conditions under which an officer or law enforcement agency may be </w:t>
      </w:r>
    </w:p>
    <w:p w14:paraId="4B34F84E" w14:textId="77777777" w:rsidR="00636F79" w:rsidRPr="008653BD" w:rsidRDefault="00636F79" w:rsidP="00636F79">
      <w:pPr>
        <w:rPr>
          <w:rFonts w:ascii="Calibri" w:hAnsi="Calibri" w:cs="Calibri"/>
          <w:bCs/>
        </w:rPr>
      </w:pPr>
      <w:r w:rsidRPr="008653BD">
        <w:rPr>
          <w:rFonts w:ascii="Calibri" w:hAnsi="Calibri" w:cs="Calibri"/>
          <w:bCs/>
        </w:rPr>
        <w:t xml:space="preserve">                    held liable for deaths, injuries, or incidents of property damage that occur while in </w:t>
      </w:r>
    </w:p>
    <w:p w14:paraId="4A26AB77" w14:textId="77777777" w:rsidR="00636F79" w:rsidRPr="008653BD" w:rsidRDefault="00636F79" w:rsidP="00636F79">
      <w:pPr>
        <w:rPr>
          <w:rFonts w:ascii="Calibri" w:hAnsi="Calibri" w:cs="Calibri"/>
          <w:bCs/>
        </w:rPr>
      </w:pPr>
      <w:r w:rsidRPr="008653BD">
        <w:rPr>
          <w:rFonts w:ascii="Calibri" w:hAnsi="Calibri" w:cs="Calibri"/>
          <w:bCs/>
        </w:rPr>
        <w:t xml:space="preserve">                    an emergency vehicle being operated under emergency conditions.</w:t>
      </w:r>
    </w:p>
    <w:p w14:paraId="488CD9FC" w14:textId="77777777" w:rsidR="00636F79" w:rsidRPr="008653BD" w:rsidRDefault="00636F79" w:rsidP="00636F79">
      <w:pPr>
        <w:rPr>
          <w:rFonts w:ascii="Calibri" w:hAnsi="Calibri" w:cs="Calibri"/>
          <w:bCs/>
        </w:rPr>
      </w:pPr>
      <w:r w:rsidRPr="008653BD">
        <w:rPr>
          <w:rFonts w:ascii="Calibri" w:hAnsi="Calibri" w:cs="Calibri"/>
          <w:bCs/>
        </w:rPr>
        <w:t xml:space="preserve">34.5.           Identify the issues that are usually addressed by a law enforcement agency’s pursuit </w:t>
      </w:r>
    </w:p>
    <w:p w14:paraId="5E9365A6" w14:textId="77777777" w:rsidR="00636F79" w:rsidRPr="008653BD" w:rsidRDefault="00636F79" w:rsidP="00636F79">
      <w:pPr>
        <w:rPr>
          <w:rFonts w:ascii="Calibri" w:hAnsi="Calibri" w:cs="Calibri"/>
          <w:bCs/>
          <w:i/>
        </w:rPr>
      </w:pPr>
      <w:r w:rsidRPr="008653BD">
        <w:rPr>
          <w:rFonts w:ascii="Calibri" w:hAnsi="Calibri" w:cs="Calibri"/>
          <w:bCs/>
        </w:rPr>
        <w:t xml:space="preserve">                    policy.</w:t>
      </w:r>
      <w:r w:rsidRPr="008653BD">
        <w:rPr>
          <w:rFonts w:ascii="Calibri" w:hAnsi="Calibri" w:cs="Calibri"/>
          <w:bCs/>
          <w:i/>
        </w:rPr>
        <w:t xml:space="preserve">   </w:t>
      </w:r>
    </w:p>
    <w:p w14:paraId="57AF679F" w14:textId="77777777" w:rsidR="00636F79" w:rsidRPr="008653BD" w:rsidRDefault="00636F79" w:rsidP="00636F79">
      <w:pPr>
        <w:rPr>
          <w:rFonts w:ascii="Calibri" w:hAnsi="Calibri" w:cs="Calibri"/>
          <w:bCs/>
        </w:rPr>
      </w:pPr>
      <w:r w:rsidRPr="008653BD">
        <w:rPr>
          <w:rFonts w:ascii="Calibri" w:hAnsi="Calibri" w:cs="Calibri"/>
          <w:bCs/>
        </w:rPr>
        <w:t xml:space="preserve">34.6.           Identify the effectiveness and limitations of emergency equipment and vehicle </w:t>
      </w:r>
    </w:p>
    <w:p w14:paraId="7F272230" w14:textId="77777777" w:rsidR="00636F79" w:rsidRPr="008653BD" w:rsidRDefault="00636F79" w:rsidP="00636F79">
      <w:pPr>
        <w:rPr>
          <w:rFonts w:ascii="Calibri" w:hAnsi="Calibri" w:cs="Calibri"/>
          <w:bCs/>
        </w:rPr>
      </w:pPr>
      <w:r w:rsidRPr="008653BD">
        <w:rPr>
          <w:rFonts w:ascii="Calibri" w:hAnsi="Calibri" w:cs="Calibri"/>
          <w:bCs/>
        </w:rPr>
        <w:t xml:space="preserve">                    equipment.</w:t>
      </w:r>
    </w:p>
    <w:p w14:paraId="1B578D11" w14:textId="77777777" w:rsidR="00636F79" w:rsidRPr="008653BD" w:rsidRDefault="00636F79" w:rsidP="00636F79">
      <w:pPr>
        <w:rPr>
          <w:rFonts w:ascii="Calibri" w:hAnsi="Calibri" w:cs="Calibri"/>
          <w:bCs/>
        </w:rPr>
      </w:pPr>
      <w:r w:rsidRPr="008653BD">
        <w:rPr>
          <w:rFonts w:ascii="Calibri" w:hAnsi="Calibri" w:cs="Calibri"/>
          <w:bCs/>
        </w:rPr>
        <w:t>34.7.           Identify the three basic objectives of a pre-shift vehicle safety inspection.</w:t>
      </w:r>
    </w:p>
    <w:p w14:paraId="08CB81F2" w14:textId="77777777" w:rsidR="00636F79" w:rsidRPr="008653BD" w:rsidRDefault="00636F79" w:rsidP="00636F79">
      <w:pPr>
        <w:rPr>
          <w:rFonts w:ascii="Calibri" w:hAnsi="Calibri" w:cs="Calibri"/>
          <w:bCs/>
        </w:rPr>
      </w:pPr>
      <w:r w:rsidRPr="008653BD">
        <w:rPr>
          <w:rFonts w:ascii="Calibri" w:hAnsi="Calibri" w:cs="Calibri"/>
          <w:bCs/>
        </w:rPr>
        <w:t>34.8.           Identify the components of a pre-shift vehicle inspection.</w:t>
      </w:r>
    </w:p>
    <w:p w14:paraId="0244E04F" w14:textId="77777777" w:rsidR="00636F79" w:rsidRPr="008653BD" w:rsidRDefault="00636F79" w:rsidP="00636F79">
      <w:pPr>
        <w:rPr>
          <w:rFonts w:ascii="Calibri" w:hAnsi="Calibri" w:cs="Calibri"/>
          <w:bCs/>
        </w:rPr>
      </w:pPr>
      <w:r w:rsidRPr="008653BD">
        <w:rPr>
          <w:rFonts w:ascii="Calibri" w:hAnsi="Calibri" w:cs="Calibri"/>
          <w:bCs/>
        </w:rPr>
        <w:t>34.9.           Identify the techniques of proper vehicle operation.</w:t>
      </w:r>
    </w:p>
    <w:p w14:paraId="275DDD70" w14:textId="77777777" w:rsidR="00636F79" w:rsidRPr="008653BD" w:rsidRDefault="00636F79" w:rsidP="00636F79">
      <w:pPr>
        <w:rPr>
          <w:rFonts w:ascii="Calibri" w:hAnsi="Calibri" w:cs="Calibri"/>
        </w:rPr>
      </w:pPr>
      <w:r w:rsidRPr="008653BD">
        <w:rPr>
          <w:rFonts w:ascii="Calibri" w:hAnsi="Calibri" w:cs="Calibri"/>
        </w:rPr>
        <w:t>34.10.         Identify the proper steering techniques for various aspects of vehicle operation.</w:t>
      </w:r>
    </w:p>
    <w:p w14:paraId="5704E802" w14:textId="77777777" w:rsidR="00636F79" w:rsidRPr="008653BD" w:rsidRDefault="00636F79" w:rsidP="00636F79">
      <w:pPr>
        <w:rPr>
          <w:rFonts w:ascii="Calibri" w:hAnsi="Calibri" w:cs="Calibri"/>
        </w:rPr>
      </w:pPr>
      <w:r w:rsidRPr="008653BD">
        <w:rPr>
          <w:rFonts w:ascii="Calibri" w:hAnsi="Calibri" w:cs="Calibri"/>
        </w:rPr>
        <w:t>34.11.         Identify the following components of “defensive driving.”</w:t>
      </w:r>
    </w:p>
    <w:p w14:paraId="724568CB" w14:textId="77777777" w:rsidR="00636F79" w:rsidRPr="008653BD" w:rsidRDefault="00636F79" w:rsidP="00636F79">
      <w:pPr>
        <w:rPr>
          <w:rFonts w:ascii="Calibri" w:hAnsi="Calibri" w:cs="Calibri"/>
        </w:rPr>
      </w:pPr>
      <w:r w:rsidRPr="008653BD">
        <w:rPr>
          <w:rFonts w:ascii="Calibri" w:hAnsi="Calibri" w:cs="Calibri"/>
        </w:rPr>
        <w:t>34.12.         Identify the factors which may contribute to traffic collisions</w:t>
      </w:r>
    </w:p>
    <w:p w14:paraId="6BD22C4E" w14:textId="77777777" w:rsidR="00636F79" w:rsidRPr="008653BD" w:rsidRDefault="00636F79" w:rsidP="00636F79">
      <w:pPr>
        <w:rPr>
          <w:rFonts w:ascii="Calibri" w:hAnsi="Calibri" w:cs="Calibri"/>
        </w:rPr>
      </w:pPr>
      <w:r w:rsidRPr="008653BD">
        <w:rPr>
          <w:rFonts w:ascii="Calibri" w:hAnsi="Calibri" w:cs="Calibri"/>
        </w:rPr>
        <w:t xml:space="preserve">34.13.         Explain what the </w:t>
      </w:r>
      <w:r w:rsidRPr="008653BD">
        <w:rPr>
          <w:rFonts w:ascii="Calibri" w:hAnsi="Calibri" w:cs="Calibri"/>
          <w:u w:val="single"/>
        </w:rPr>
        <w:t>circadian rhythm</w:t>
      </w:r>
      <w:r w:rsidRPr="008653BD">
        <w:rPr>
          <w:rFonts w:ascii="Calibri" w:hAnsi="Calibri" w:cs="Calibri"/>
        </w:rPr>
        <w:t xml:space="preserve"> is, and why it affects safe driving.</w:t>
      </w:r>
    </w:p>
    <w:p w14:paraId="78FA9036" w14:textId="77777777" w:rsidR="00636F79" w:rsidRPr="008653BD" w:rsidRDefault="00636F79" w:rsidP="00636F79">
      <w:pPr>
        <w:rPr>
          <w:rFonts w:ascii="Calibri" w:hAnsi="Calibri" w:cs="Calibri"/>
        </w:rPr>
      </w:pPr>
      <w:r w:rsidRPr="008653BD">
        <w:rPr>
          <w:rFonts w:ascii="Calibri" w:hAnsi="Calibri" w:cs="Calibri"/>
        </w:rPr>
        <w:t xml:space="preserve">34.14.         Identify the reasons why “fatigue” is a physiological condition which poses a threat </w:t>
      </w:r>
    </w:p>
    <w:p w14:paraId="3F7B6CC4" w14:textId="77777777" w:rsidR="00636F79" w:rsidRPr="008653BD" w:rsidRDefault="00636F79" w:rsidP="00636F79">
      <w:pPr>
        <w:rPr>
          <w:rFonts w:ascii="Calibri" w:hAnsi="Calibri" w:cs="Calibri"/>
        </w:rPr>
      </w:pPr>
      <w:r w:rsidRPr="008653BD">
        <w:rPr>
          <w:rFonts w:ascii="Calibri" w:hAnsi="Calibri" w:cs="Calibri"/>
        </w:rPr>
        <w:t xml:space="preserve">                    to safe driving.</w:t>
      </w:r>
    </w:p>
    <w:p w14:paraId="7D086C7F" w14:textId="77777777" w:rsidR="00636F79" w:rsidRPr="008653BD" w:rsidRDefault="00636F79" w:rsidP="00636F79">
      <w:pPr>
        <w:rPr>
          <w:rFonts w:ascii="Calibri" w:hAnsi="Calibri" w:cs="Calibri"/>
        </w:rPr>
      </w:pPr>
      <w:r w:rsidRPr="008653BD">
        <w:rPr>
          <w:rFonts w:ascii="Calibri" w:hAnsi="Calibri" w:cs="Calibri"/>
        </w:rPr>
        <w:t xml:space="preserve">34.15.         Identify the following driving movements or activities most frequently contributing </w:t>
      </w:r>
    </w:p>
    <w:p w14:paraId="47374769" w14:textId="77777777" w:rsidR="00636F79" w:rsidRPr="008653BD" w:rsidRDefault="00636F79" w:rsidP="00636F79">
      <w:pPr>
        <w:rPr>
          <w:rFonts w:ascii="Calibri" w:hAnsi="Calibri" w:cs="Calibri"/>
        </w:rPr>
      </w:pPr>
      <w:r w:rsidRPr="008653BD">
        <w:rPr>
          <w:rFonts w:ascii="Calibri" w:hAnsi="Calibri" w:cs="Calibri"/>
        </w:rPr>
        <w:t xml:space="preserve">                    to law enforcement collisions.</w:t>
      </w:r>
    </w:p>
    <w:p w14:paraId="2EBB69FA" w14:textId="77777777" w:rsidR="00636F79" w:rsidRPr="008653BD" w:rsidRDefault="00636F79" w:rsidP="00636F79">
      <w:pPr>
        <w:rPr>
          <w:rFonts w:ascii="Calibri" w:hAnsi="Calibri" w:cs="Calibri"/>
        </w:rPr>
      </w:pPr>
      <w:r w:rsidRPr="008653BD">
        <w:rPr>
          <w:rFonts w:ascii="Calibri" w:hAnsi="Calibri" w:cs="Calibri"/>
        </w:rPr>
        <w:t xml:space="preserve">34.16.       </w:t>
      </w:r>
      <w:r>
        <w:rPr>
          <w:rFonts w:ascii="Calibri" w:hAnsi="Calibri" w:cs="Calibri"/>
        </w:rPr>
        <w:t xml:space="preserve"> </w:t>
      </w:r>
      <w:r w:rsidRPr="008653BD">
        <w:rPr>
          <w:rFonts w:ascii="Calibri" w:hAnsi="Calibri" w:cs="Calibri"/>
        </w:rPr>
        <w:t xml:space="preserve"> Identify the advantages of using seat (safety) belts when driving a vehicle.</w:t>
      </w:r>
    </w:p>
    <w:p w14:paraId="66DD65B3" w14:textId="77777777" w:rsidR="00636F79" w:rsidRPr="008653BD" w:rsidRDefault="00636F79" w:rsidP="00636F79">
      <w:pPr>
        <w:rPr>
          <w:rFonts w:ascii="Calibri" w:hAnsi="Calibri" w:cs="Calibri"/>
        </w:rPr>
      </w:pPr>
      <w:r w:rsidRPr="008653BD">
        <w:rPr>
          <w:rFonts w:ascii="Calibri" w:hAnsi="Calibri" w:cs="Calibri"/>
        </w:rPr>
        <w:t xml:space="preserve">34.17.       </w:t>
      </w:r>
      <w:r>
        <w:rPr>
          <w:rFonts w:ascii="Calibri" w:hAnsi="Calibri" w:cs="Calibri"/>
        </w:rPr>
        <w:t xml:space="preserve"> </w:t>
      </w:r>
      <w:r w:rsidRPr="008653BD">
        <w:rPr>
          <w:rFonts w:ascii="Calibri" w:hAnsi="Calibri" w:cs="Calibri"/>
        </w:rPr>
        <w:t xml:space="preserve"> Identify traffic conditions that affect safe vehicle operation.</w:t>
      </w:r>
    </w:p>
    <w:p w14:paraId="5693619D" w14:textId="77777777" w:rsidR="00636F79" w:rsidRPr="008653BD" w:rsidRDefault="00636F79" w:rsidP="00636F79">
      <w:pPr>
        <w:rPr>
          <w:rFonts w:ascii="Calibri" w:hAnsi="Calibri" w:cs="Calibri"/>
        </w:rPr>
      </w:pPr>
      <w:r w:rsidRPr="008653BD">
        <w:rPr>
          <w:rFonts w:ascii="Calibri" w:hAnsi="Calibri" w:cs="Calibri"/>
        </w:rPr>
        <w:lastRenderedPageBreak/>
        <w:t>34.18.         Identify the conditions which influence the overall “stopping distance” of a vehicle.</w:t>
      </w:r>
    </w:p>
    <w:p w14:paraId="6F1498DA" w14:textId="77777777" w:rsidR="00636F79" w:rsidRPr="008653BD" w:rsidRDefault="00636F79" w:rsidP="00636F79">
      <w:pPr>
        <w:rPr>
          <w:rFonts w:ascii="Calibri" w:hAnsi="Calibri" w:cs="Calibri"/>
        </w:rPr>
      </w:pPr>
      <w:r w:rsidRPr="008653BD">
        <w:rPr>
          <w:rFonts w:ascii="Calibri" w:hAnsi="Calibri" w:cs="Calibri"/>
        </w:rPr>
        <w:t>34.19.         Identify the effects of speed upon a turning vehicle.</w:t>
      </w:r>
    </w:p>
    <w:p w14:paraId="0438D4B7" w14:textId="77777777" w:rsidR="00636F79" w:rsidRPr="008653BD" w:rsidRDefault="00636F79" w:rsidP="00636F79">
      <w:pPr>
        <w:rPr>
          <w:rFonts w:ascii="Calibri" w:hAnsi="Calibri" w:cs="Calibri"/>
        </w:rPr>
      </w:pPr>
      <w:r w:rsidRPr="008653BD">
        <w:rPr>
          <w:rFonts w:ascii="Calibri" w:hAnsi="Calibri" w:cs="Calibri"/>
        </w:rPr>
        <w:t xml:space="preserve">34.20.         Identify, in the proper sequence, the components that make up total stopping </w:t>
      </w:r>
    </w:p>
    <w:p w14:paraId="13452B27" w14:textId="77777777" w:rsidR="00636F79" w:rsidRPr="008653BD" w:rsidRDefault="00636F79" w:rsidP="00636F79">
      <w:pPr>
        <w:rPr>
          <w:rFonts w:ascii="Calibri" w:hAnsi="Calibri" w:cs="Calibri"/>
        </w:rPr>
      </w:pPr>
      <w:r w:rsidRPr="008653BD">
        <w:rPr>
          <w:rFonts w:ascii="Calibri" w:hAnsi="Calibri" w:cs="Calibri"/>
        </w:rPr>
        <w:t xml:space="preserve">                    distance.</w:t>
      </w:r>
    </w:p>
    <w:p w14:paraId="5F953342" w14:textId="77777777" w:rsidR="00636F79" w:rsidRPr="008653BD" w:rsidRDefault="00636F79" w:rsidP="00636F79">
      <w:pPr>
        <w:rPr>
          <w:rFonts w:ascii="Calibri" w:hAnsi="Calibri" w:cs="Calibri"/>
        </w:rPr>
      </w:pPr>
      <w:r w:rsidRPr="008653BD">
        <w:rPr>
          <w:rFonts w:ascii="Calibri" w:hAnsi="Calibri" w:cs="Calibri"/>
        </w:rPr>
        <w:t xml:space="preserve">34.21.         Develop proficiency and demonstrate his ability, through a series of driving courses, </w:t>
      </w:r>
    </w:p>
    <w:p w14:paraId="79DC5EBD" w14:textId="77777777" w:rsidR="00636F79" w:rsidRPr="008653BD" w:rsidRDefault="00636F79" w:rsidP="00636F79">
      <w:pPr>
        <w:rPr>
          <w:rFonts w:ascii="Calibri" w:hAnsi="Calibri" w:cs="Calibri"/>
        </w:rPr>
      </w:pPr>
      <w:r w:rsidRPr="008653BD">
        <w:rPr>
          <w:rFonts w:ascii="Calibri" w:hAnsi="Calibri" w:cs="Calibri"/>
        </w:rPr>
        <w:t xml:space="preserve">                    to control a vehicle under acceleration, maneuvering, and braking conditions </w:t>
      </w:r>
    </w:p>
    <w:p w14:paraId="162B6ADB"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1AAF0025" w14:textId="77777777" w:rsidR="00636F79" w:rsidRPr="008653BD" w:rsidRDefault="00636F79" w:rsidP="00636F79">
      <w:pPr>
        <w:rPr>
          <w:rFonts w:ascii="Calibri" w:hAnsi="Calibri" w:cs="Calibri"/>
          <w:b/>
          <w:u w:val="single"/>
        </w:rPr>
      </w:pPr>
      <w:r w:rsidRPr="008653BD">
        <w:rPr>
          <w:rFonts w:ascii="Calibri" w:hAnsi="Calibri" w:cs="Calibri"/>
          <w:b/>
          <w:u w:val="single"/>
        </w:rPr>
        <w:t>Module M</w:t>
      </w:r>
      <w:r w:rsidRPr="008653BD">
        <w:rPr>
          <w:rFonts w:ascii="Calibri" w:hAnsi="Calibri" w:cs="Calibri"/>
          <w:b/>
          <w:u w:val="single"/>
        </w:rPr>
        <w:tab/>
        <w:t>Patrol Operation</w:t>
      </w:r>
    </w:p>
    <w:p w14:paraId="46A541D7" w14:textId="77777777" w:rsidR="00636F79" w:rsidRPr="008653BD" w:rsidRDefault="00636F79" w:rsidP="00636F79">
      <w:pPr>
        <w:rPr>
          <w:rFonts w:ascii="Calibri" w:hAnsi="Calibri" w:cs="Calibri"/>
          <w:b/>
        </w:rPr>
      </w:pPr>
      <w:r w:rsidRPr="008653BD">
        <w:rPr>
          <w:rFonts w:ascii="Calibri" w:hAnsi="Calibri" w:cs="Calibri"/>
          <w:b/>
        </w:rPr>
        <w:t>35 Patrol Skills</w:t>
      </w:r>
    </w:p>
    <w:p w14:paraId="4CDBAA00" w14:textId="77777777" w:rsidR="00636F79" w:rsidRPr="008653BD" w:rsidRDefault="00636F79" w:rsidP="00636F79">
      <w:pPr>
        <w:rPr>
          <w:rFonts w:ascii="Calibri" w:hAnsi="Calibri" w:cs="Calibri"/>
          <w:bCs/>
        </w:rPr>
      </w:pPr>
      <w:r w:rsidRPr="008653BD">
        <w:rPr>
          <w:rFonts w:ascii="Calibri" w:hAnsi="Calibri" w:cs="Calibri"/>
          <w:bCs/>
        </w:rPr>
        <w:t>Unit Goal: To provide an understanding of the importance and methods of patrol function and preparation.</w:t>
      </w:r>
    </w:p>
    <w:p w14:paraId="22159420" w14:textId="77777777" w:rsidR="00636F79" w:rsidRPr="008653BD" w:rsidRDefault="00636F79" w:rsidP="00636F79">
      <w:pPr>
        <w:rPr>
          <w:rFonts w:ascii="Calibri" w:hAnsi="Calibri" w:cs="Calibri"/>
          <w:bCs/>
        </w:rPr>
      </w:pPr>
      <w:r w:rsidRPr="008653BD">
        <w:rPr>
          <w:rFonts w:ascii="Calibri" w:hAnsi="Calibri" w:cs="Calibri"/>
          <w:bCs/>
        </w:rPr>
        <w:t>35.1.           List the patrol functions.</w:t>
      </w:r>
    </w:p>
    <w:p w14:paraId="30E04619" w14:textId="77777777" w:rsidR="00636F79" w:rsidRPr="008653BD" w:rsidRDefault="00636F79" w:rsidP="00636F79">
      <w:pPr>
        <w:rPr>
          <w:rFonts w:ascii="Calibri" w:hAnsi="Calibri" w:cs="Calibri"/>
          <w:bCs/>
        </w:rPr>
      </w:pPr>
      <w:r w:rsidRPr="008653BD">
        <w:rPr>
          <w:rFonts w:ascii="Calibri" w:hAnsi="Calibri" w:cs="Calibri"/>
          <w:bCs/>
        </w:rPr>
        <w:t>35.2.           Identify the methods of mental and physical preparation.</w:t>
      </w:r>
    </w:p>
    <w:p w14:paraId="26EE08F2" w14:textId="77777777" w:rsidR="00636F79" w:rsidRPr="008653BD" w:rsidRDefault="00636F79" w:rsidP="00636F79">
      <w:pPr>
        <w:rPr>
          <w:rFonts w:ascii="Calibri" w:hAnsi="Calibri" w:cs="Calibri"/>
          <w:bCs/>
        </w:rPr>
      </w:pPr>
      <w:r w:rsidRPr="008653BD">
        <w:rPr>
          <w:rFonts w:ascii="Calibri" w:hAnsi="Calibri" w:cs="Calibri"/>
          <w:bCs/>
        </w:rPr>
        <w:t>35.3.           Identify basic safety awareness tactics.</w:t>
      </w:r>
    </w:p>
    <w:p w14:paraId="14D9F9EB" w14:textId="77777777" w:rsidR="00636F79" w:rsidRPr="008653BD" w:rsidRDefault="00636F79" w:rsidP="00636F79">
      <w:pPr>
        <w:rPr>
          <w:rFonts w:ascii="Calibri" w:hAnsi="Calibri" w:cs="Calibri"/>
          <w:bCs/>
        </w:rPr>
      </w:pPr>
    </w:p>
    <w:p w14:paraId="09556339" w14:textId="77777777" w:rsidR="00636F79" w:rsidRPr="008653BD" w:rsidRDefault="00636F79" w:rsidP="00636F79">
      <w:pPr>
        <w:rPr>
          <w:rFonts w:ascii="Calibri" w:hAnsi="Calibri" w:cs="Calibri"/>
          <w:bCs/>
        </w:rPr>
      </w:pPr>
      <w:r w:rsidRPr="008653BD">
        <w:rPr>
          <w:rFonts w:ascii="Calibri" w:hAnsi="Calibri" w:cs="Calibri"/>
          <w:bCs/>
        </w:rPr>
        <w:t>Unit Goal: To provide an awareness of the hazards a peace officer may encounter when on patrol.</w:t>
      </w:r>
    </w:p>
    <w:p w14:paraId="2BCC33B0" w14:textId="77777777" w:rsidR="00636F79" w:rsidRPr="008653BD" w:rsidRDefault="00636F79" w:rsidP="00636F79">
      <w:pPr>
        <w:rPr>
          <w:rFonts w:ascii="Calibri" w:hAnsi="Calibri" w:cs="Calibri"/>
          <w:bCs/>
        </w:rPr>
      </w:pPr>
      <w:r w:rsidRPr="008653BD">
        <w:rPr>
          <w:rFonts w:ascii="Calibri" w:hAnsi="Calibri" w:cs="Calibri"/>
          <w:bCs/>
        </w:rPr>
        <w:t>35.4            Determine the various kinds of hazards encountered while on patrol.</w:t>
      </w:r>
    </w:p>
    <w:p w14:paraId="53E7A055" w14:textId="77777777" w:rsidR="00636F79" w:rsidRPr="008653BD" w:rsidRDefault="00636F79" w:rsidP="00636F79">
      <w:pPr>
        <w:rPr>
          <w:rFonts w:ascii="Calibri" w:hAnsi="Calibri" w:cs="Calibri"/>
          <w:bCs/>
        </w:rPr>
      </w:pPr>
    </w:p>
    <w:p w14:paraId="77FEBBF6" w14:textId="77777777" w:rsidR="00636F79" w:rsidRPr="008653BD" w:rsidRDefault="00636F79" w:rsidP="00636F79">
      <w:pPr>
        <w:rPr>
          <w:rFonts w:ascii="Calibri" w:hAnsi="Calibri" w:cs="Calibri"/>
          <w:bCs/>
        </w:rPr>
      </w:pPr>
      <w:r w:rsidRPr="008653BD">
        <w:rPr>
          <w:rFonts w:ascii="Calibri" w:hAnsi="Calibri" w:cs="Calibri"/>
          <w:bCs/>
        </w:rPr>
        <w:t>Unit Goal: To provide understanding of the various concepts and different techniques of patrol.</w:t>
      </w:r>
    </w:p>
    <w:p w14:paraId="027DB978" w14:textId="77777777" w:rsidR="00636F79" w:rsidRPr="008653BD" w:rsidRDefault="00636F79" w:rsidP="00636F79">
      <w:pPr>
        <w:rPr>
          <w:rFonts w:ascii="Calibri" w:hAnsi="Calibri" w:cs="Calibri"/>
          <w:bCs/>
        </w:rPr>
      </w:pPr>
      <w:r w:rsidRPr="008653BD">
        <w:rPr>
          <w:rFonts w:ascii="Calibri" w:hAnsi="Calibri" w:cs="Calibri"/>
          <w:bCs/>
        </w:rPr>
        <w:t>35.5            Identify the two types of problem area patrols.</w:t>
      </w:r>
    </w:p>
    <w:p w14:paraId="2C40CFB1" w14:textId="77777777" w:rsidR="00636F79" w:rsidRPr="008653BD" w:rsidRDefault="00636F79" w:rsidP="00636F79">
      <w:pPr>
        <w:rPr>
          <w:rFonts w:ascii="Calibri" w:hAnsi="Calibri" w:cs="Calibri"/>
          <w:bCs/>
        </w:rPr>
      </w:pPr>
      <w:r w:rsidRPr="008653BD">
        <w:rPr>
          <w:rFonts w:ascii="Calibri" w:hAnsi="Calibri" w:cs="Calibri"/>
          <w:bCs/>
        </w:rPr>
        <w:t>35.6            Identify the advantages of the six</w:t>
      </w:r>
      <w:r w:rsidRPr="008653BD">
        <w:rPr>
          <w:rFonts w:ascii="Calibri" w:hAnsi="Calibri" w:cs="Calibri"/>
          <w:bCs/>
          <w:color w:val="FF0000"/>
        </w:rPr>
        <w:t xml:space="preserve"> </w:t>
      </w:r>
      <w:r w:rsidRPr="008653BD">
        <w:rPr>
          <w:rFonts w:ascii="Calibri" w:hAnsi="Calibri" w:cs="Calibri"/>
          <w:bCs/>
        </w:rPr>
        <w:t>different patrol modes.</w:t>
      </w:r>
    </w:p>
    <w:p w14:paraId="4D6C7B64" w14:textId="77777777" w:rsidR="00636F79" w:rsidRPr="008653BD" w:rsidRDefault="00636F79" w:rsidP="00636F79">
      <w:pPr>
        <w:rPr>
          <w:rFonts w:ascii="Calibri" w:hAnsi="Calibri" w:cs="Calibri"/>
          <w:bCs/>
        </w:rPr>
      </w:pPr>
      <w:r w:rsidRPr="008653BD">
        <w:rPr>
          <w:rFonts w:ascii="Calibri" w:hAnsi="Calibri" w:cs="Calibri"/>
          <w:bCs/>
        </w:rPr>
        <w:t>35.7            Discuss the various patrol methods</w:t>
      </w:r>
    </w:p>
    <w:p w14:paraId="55C67DC0" w14:textId="77777777" w:rsidR="00636F79" w:rsidRPr="008653BD" w:rsidRDefault="00636F79" w:rsidP="00636F79">
      <w:pPr>
        <w:rPr>
          <w:rFonts w:ascii="Calibri" w:hAnsi="Calibri" w:cs="Calibri"/>
          <w:bCs/>
        </w:rPr>
      </w:pPr>
    </w:p>
    <w:p w14:paraId="3AD30119" w14:textId="77777777" w:rsidR="00636F79" w:rsidRPr="008653BD" w:rsidRDefault="00636F79" w:rsidP="00636F79">
      <w:pPr>
        <w:rPr>
          <w:rFonts w:ascii="Calibri" w:hAnsi="Calibri" w:cs="Calibri"/>
        </w:rPr>
      </w:pPr>
      <w:r w:rsidRPr="008653BD">
        <w:rPr>
          <w:rFonts w:ascii="Calibri" w:hAnsi="Calibri" w:cs="Calibri"/>
          <w:bCs/>
        </w:rPr>
        <w:t>Unit Goal: To provide an understanding of the various concepts and techniques used when confronting pedestrians and conducting field interviews.</w:t>
      </w:r>
    </w:p>
    <w:p w14:paraId="4BDDE776" w14:textId="77777777" w:rsidR="00636F79" w:rsidRPr="008653BD" w:rsidRDefault="00636F79" w:rsidP="00636F79">
      <w:pPr>
        <w:rPr>
          <w:rFonts w:ascii="Calibri" w:hAnsi="Calibri" w:cs="Calibri"/>
          <w:bCs/>
        </w:rPr>
      </w:pPr>
      <w:r w:rsidRPr="008653BD">
        <w:rPr>
          <w:rFonts w:ascii="Calibri" w:hAnsi="Calibri" w:cs="Calibri"/>
          <w:bCs/>
        </w:rPr>
        <w:t>35.8            Demonstrate a proper pedestrian stop.</w:t>
      </w:r>
    </w:p>
    <w:p w14:paraId="1B05695E" w14:textId="77777777" w:rsidR="00636F79" w:rsidRPr="008653BD" w:rsidRDefault="00636F79" w:rsidP="00636F79">
      <w:pPr>
        <w:rPr>
          <w:rFonts w:ascii="Calibri" w:hAnsi="Calibri" w:cs="Calibri"/>
          <w:bCs/>
        </w:rPr>
      </w:pPr>
      <w:r w:rsidRPr="008653BD">
        <w:rPr>
          <w:rFonts w:ascii="Calibri" w:hAnsi="Calibri" w:cs="Calibri"/>
          <w:bCs/>
        </w:rPr>
        <w:t>35.9            Demonstrate techniques used while interviewing persons during field operations.</w:t>
      </w:r>
    </w:p>
    <w:p w14:paraId="39A80A46" w14:textId="77777777" w:rsidR="00636F79" w:rsidRPr="008653BD" w:rsidRDefault="00636F79" w:rsidP="00636F79">
      <w:pPr>
        <w:rPr>
          <w:rFonts w:ascii="Calibri" w:hAnsi="Calibri" w:cs="Calibri"/>
          <w:bCs/>
        </w:rPr>
      </w:pPr>
      <w:r w:rsidRPr="008653BD">
        <w:rPr>
          <w:rFonts w:ascii="Calibri" w:hAnsi="Calibri" w:cs="Calibri"/>
          <w:bCs/>
        </w:rPr>
        <w:t>35.10          Discuss the use of the field inquiry.</w:t>
      </w:r>
    </w:p>
    <w:p w14:paraId="7E9EF212" w14:textId="77777777" w:rsidR="00636F79" w:rsidRDefault="00636F79" w:rsidP="00636F79">
      <w:pPr>
        <w:rPr>
          <w:rFonts w:ascii="Calibri" w:hAnsi="Calibri" w:cs="Calibri"/>
          <w:bCs/>
        </w:rPr>
      </w:pPr>
    </w:p>
    <w:p w14:paraId="32B9AA28" w14:textId="77777777" w:rsidR="00636F79" w:rsidRPr="007A3F54" w:rsidRDefault="00636F79" w:rsidP="00636F79">
      <w:pPr>
        <w:rPr>
          <w:rFonts w:ascii="Calibri" w:hAnsi="Calibri" w:cs="Calibri"/>
          <w:bCs/>
        </w:rPr>
      </w:pPr>
      <w:r w:rsidRPr="007A3F54">
        <w:rPr>
          <w:rFonts w:ascii="Calibri" w:hAnsi="Calibri" w:cs="Calibri"/>
          <w:bCs/>
        </w:rPr>
        <w:t>Unit Goal: Demonstrate proper vehicle positioning per agency policy</w:t>
      </w:r>
      <w:r>
        <w:rPr>
          <w:rFonts w:ascii="Calibri" w:hAnsi="Calibri" w:cs="Calibri"/>
          <w:bCs/>
        </w:rPr>
        <w:t xml:space="preserve"> (Traffic Stops)</w:t>
      </w:r>
    </w:p>
    <w:p w14:paraId="17C17FB3" w14:textId="77777777" w:rsidR="00636F79" w:rsidRDefault="00636F79" w:rsidP="00636F79">
      <w:pPr>
        <w:rPr>
          <w:rFonts w:ascii="Calibri" w:hAnsi="Calibri" w:cs="Calibri"/>
        </w:rPr>
      </w:pPr>
      <w:r w:rsidRPr="007A3F54">
        <w:rPr>
          <w:rFonts w:ascii="Calibri" w:hAnsi="Calibri" w:cs="Calibri"/>
          <w:bCs/>
        </w:rPr>
        <w:t xml:space="preserve">35.11. </w:t>
      </w:r>
      <w:r>
        <w:rPr>
          <w:rFonts w:ascii="Calibri" w:hAnsi="Calibri" w:cs="Calibri"/>
          <w:bCs/>
        </w:rPr>
        <w:t xml:space="preserve">        </w:t>
      </w:r>
      <w:r w:rsidRPr="007A3F54">
        <w:rPr>
          <w:rFonts w:ascii="Calibri" w:hAnsi="Calibri" w:cs="Calibri"/>
        </w:rPr>
        <w:t xml:space="preserve">Define vehicle stop: </w:t>
      </w:r>
    </w:p>
    <w:p w14:paraId="754CAE38" w14:textId="77777777" w:rsidR="00636F79" w:rsidRPr="007A3F54" w:rsidRDefault="00636F79" w:rsidP="00636F79">
      <w:pPr>
        <w:pStyle w:val="Footer"/>
        <w:rPr>
          <w:rFonts w:ascii="Calibri" w:hAnsi="Calibri" w:cs="Calibri"/>
        </w:rPr>
      </w:pPr>
      <w:r w:rsidRPr="007A3F54">
        <w:rPr>
          <w:rFonts w:ascii="Calibri" w:hAnsi="Calibri" w:cs="Calibri"/>
        </w:rPr>
        <w:t xml:space="preserve">35.12  </w:t>
      </w:r>
      <w:r>
        <w:rPr>
          <w:rFonts w:ascii="Calibri" w:hAnsi="Calibri" w:cs="Calibri"/>
        </w:rPr>
        <w:t xml:space="preserve">        </w:t>
      </w:r>
      <w:r w:rsidRPr="007A3F54">
        <w:rPr>
          <w:rFonts w:ascii="Calibri" w:hAnsi="Calibri" w:cs="Calibri"/>
        </w:rPr>
        <w:t>Discuss the phases of traffic stops</w:t>
      </w:r>
    </w:p>
    <w:p w14:paraId="19C4A364" w14:textId="77777777" w:rsidR="00636F79" w:rsidRPr="007A3F54" w:rsidRDefault="00636F79" w:rsidP="00636F79">
      <w:pPr>
        <w:pStyle w:val="Footer"/>
        <w:rPr>
          <w:rFonts w:ascii="Calibri" w:hAnsi="Calibri" w:cs="Calibri"/>
        </w:rPr>
      </w:pPr>
      <w:r w:rsidRPr="007A3F54">
        <w:rPr>
          <w:rFonts w:ascii="Calibri" w:hAnsi="Calibri" w:cs="Calibri"/>
        </w:rPr>
        <w:lastRenderedPageBreak/>
        <w:t xml:space="preserve">35.13 </w:t>
      </w:r>
      <w:r>
        <w:rPr>
          <w:rFonts w:ascii="Calibri" w:hAnsi="Calibri" w:cs="Calibri"/>
        </w:rPr>
        <w:t xml:space="preserve">         </w:t>
      </w:r>
      <w:r w:rsidRPr="007A3F54">
        <w:rPr>
          <w:rFonts w:ascii="Calibri" w:hAnsi="Calibri" w:cs="Calibri"/>
        </w:rPr>
        <w:t>Describe the three general categories for vehicle stops:</w:t>
      </w:r>
    </w:p>
    <w:p w14:paraId="27BCEF59" w14:textId="77777777" w:rsidR="00636F79" w:rsidRPr="007A3F54" w:rsidRDefault="00636F79" w:rsidP="00066AA2">
      <w:pPr>
        <w:pStyle w:val="Footer"/>
        <w:numPr>
          <w:ilvl w:val="1"/>
          <w:numId w:val="46"/>
        </w:numPr>
        <w:tabs>
          <w:tab w:val="clear" w:pos="4680"/>
          <w:tab w:val="clear" w:pos="9360"/>
        </w:tabs>
        <w:rPr>
          <w:rFonts w:ascii="Calibri" w:hAnsi="Calibri" w:cs="Calibri"/>
        </w:rPr>
      </w:pPr>
      <w:r>
        <w:rPr>
          <w:rFonts w:ascii="Calibri" w:hAnsi="Calibri" w:cs="Calibri"/>
        </w:rPr>
        <w:t xml:space="preserve">       </w:t>
      </w:r>
      <w:r w:rsidRPr="007A3F54">
        <w:rPr>
          <w:rFonts w:ascii="Calibri" w:hAnsi="Calibri" w:cs="Calibri"/>
        </w:rPr>
        <w:t xml:space="preserve">Demonstrate the four basic positions for the patrol unit: </w:t>
      </w:r>
    </w:p>
    <w:p w14:paraId="1636EFC4" w14:textId="77777777" w:rsidR="00636F79" w:rsidRPr="007A3F54" w:rsidRDefault="00636F79" w:rsidP="00066AA2">
      <w:pPr>
        <w:pStyle w:val="Footer"/>
        <w:numPr>
          <w:ilvl w:val="1"/>
          <w:numId w:val="46"/>
        </w:numPr>
        <w:tabs>
          <w:tab w:val="clear" w:pos="4680"/>
          <w:tab w:val="clear" w:pos="9360"/>
        </w:tabs>
        <w:rPr>
          <w:rFonts w:ascii="Calibri" w:hAnsi="Calibri" w:cs="Calibri"/>
        </w:rPr>
      </w:pPr>
      <w:r>
        <w:rPr>
          <w:rFonts w:ascii="Calibri" w:hAnsi="Calibri" w:cs="Calibri"/>
        </w:rPr>
        <w:t xml:space="preserve">       </w:t>
      </w:r>
      <w:r w:rsidRPr="007A3F54">
        <w:rPr>
          <w:rFonts w:ascii="Calibri" w:hAnsi="Calibri" w:cs="Calibri"/>
        </w:rPr>
        <w:t>Review the 8-step tactical vehicle stop:</w:t>
      </w:r>
    </w:p>
    <w:p w14:paraId="54990227" w14:textId="77777777" w:rsidR="00636F79" w:rsidRPr="007A3F54" w:rsidRDefault="00636F79" w:rsidP="00066AA2">
      <w:pPr>
        <w:pStyle w:val="Footer"/>
        <w:numPr>
          <w:ilvl w:val="1"/>
          <w:numId w:val="46"/>
        </w:numPr>
        <w:tabs>
          <w:tab w:val="clear" w:pos="4680"/>
          <w:tab w:val="clear" w:pos="9360"/>
        </w:tabs>
        <w:rPr>
          <w:rFonts w:ascii="Calibri" w:hAnsi="Calibri" w:cs="Calibri"/>
        </w:rPr>
      </w:pPr>
      <w:r>
        <w:rPr>
          <w:rFonts w:ascii="Calibri" w:hAnsi="Calibri" w:cs="Calibri"/>
        </w:rPr>
        <w:t xml:space="preserve">       </w:t>
      </w:r>
      <w:r w:rsidRPr="007A3F54">
        <w:rPr>
          <w:rFonts w:ascii="Calibri" w:hAnsi="Calibri" w:cs="Calibri"/>
        </w:rPr>
        <w:t>Explain the 7 basic tactics for making contact with the violator</w:t>
      </w:r>
    </w:p>
    <w:p w14:paraId="0CF464BE" w14:textId="77777777" w:rsidR="00636F79" w:rsidRPr="007A3F54" w:rsidRDefault="00636F79" w:rsidP="00066AA2">
      <w:pPr>
        <w:numPr>
          <w:ilvl w:val="1"/>
          <w:numId w:val="46"/>
        </w:numPr>
        <w:rPr>
          <w:rFonts w:ascii="Calibri" w:eastAsia="Calibri" w:hAnsi="Calibri" w:cs="Calibri"/>
        </w:rPr>
      </w:pPr>
      <w:r>
        <w:rPr>
          <w:rFonts w:ascii="Calibri" w:eastAsia="Calibri" w:hAnsi="Calibri" w:cs="Calibri"/>
        </w:rPr>
        <w:t xml:space="preserve">       </w:t>
      </w:r>
      <w:r w:rsidRPr="007A3F54">
        <w:rPr>
          <w:rFonts w:ascii="Calibri" w:eastAsia="Calibri" w:hAnsi="Calibri" w:cs="Calibri"/>
        </w:rPr>
        <w:t>Demonstrate the 12 ambush zones:</w:t>
      </w:r>
    </w:p>
    <w:p w14:paraId="16C986F2" w14:textId="77777777" w:rsidR="00636F79" w:rsidRPr="007A3F54" w:rsidRDefault="00636F79" w:rsidP="00066AA2">
      <w:pPr>
        <w:numPr>
          <w:ilvl w:val="1"/>
          <w:numId w:val="46"/>
        </w:numPr>
        <w:rPr>
          <w:rFonts w:ascii="Calibri" w:hAnsi="Calibri" w:cs="Calibri"/>
          <w:noProof/>
        </w:rPr>
      </w:pPr>
      <w:r>
        <w:rPr>
          <w:rFonts w:ascii="Calibri" w:hAnsi="Calibri" w:cs="Calibri"/>
          <w:noProof/>
        </w:rPr>
        <w:t xml:space="preserve">       </w:t>
      </w:r>
      <w:r w:rsidRPr="007A3F54">
        <w:rPr>
          <w:rFonts w:ascii="Calibri" w:hAnsi="Calibri" w:cs="Calibri"/>
          <w:noProof/>
        </w:rPr>
        <w:t>Discuss Case laws as they relate to Traffic Stops</w:t>
      </w:r>
    </w:p>
    <w:p w14:paraId="4C4AB50D" w14:textId="77777777" w:rsidR="00636F79" w:rsidRPr="007A3F54" w:rsidRDefault="00636F79" w:rsidP="00066AA2">
      <w:pPr>
        <w:numPr>
          <w:ilvl w:val="1"/>
          <w:numId w:val="46"/>
        </w:numPr>
        <w:rPr>
          <w:rFonts w:ascii="Calibri" w:eastAsia="Calibri" w:hAnsi="Calibri" w:cs="Calibri"/>
        </w:rPr>
      </w:pPr>
      <w:r>
        <w:rPr>
          <w:rFonts w:ascii="Calibri" w:eastAsia="Calibri" w:hAnsi="Calibri" w:cs="Calibri"/>
        </w:rPr>
        <w:t xml:space="preserve">       </w:t>
      </w:r>
      <w:r w:rsidRPr="007A3F54">
        <w:rPr>
          <w:rFonts w:ascii="Calibri" w:eastAsia="Calibri" w:hAnsi="Calibri" w:cs="Calibri"/>
        </w:rPr>
        <w:t>List the five responses that can happen to an officer if fired upon:</w:t>
      </w:r>
    </w:p>
    <w:p w14:paraId="691083F8" w14:textId="77777777" w:rsidR="00636F79" w:rsidRPr="008653BD" w:rsidRDefault="00636F79" w:rsidP="00636F79">
      <w:pPr>
        <w:rPr>
          <w:rFonts w:ascii="Calibri" w:hAnsi="Calibri" w:cs="Calibri"/>
          <w:bCs/>
        </w:rPr>
      </w:pPr>
    </w:p>
    <w:p w14:paraId="39A3AF8A" w14:textId="77777777" w:rsidR="00636F79" w:rsidRPr="008653BD" w:rsidRDefault="00636F79" w:rsidP="00636F79">
      <w:pPr>
        <w:rPr>
          <w:rFonts w:ascii="Calibri" w:hAnsi="Calibri" w:cs="Calibri"/>
          <w:bCs/>
        </w:rPr>
      </w:pPr>
      <w:r w:rsidRPr="008653BD">
        <w:rPr>
          <w:rFonts w:ascii="Calibri" w:hAnsi="Calibri" w:cs="Calibri"/>
          <w:bCs/>
        </w:rPr>
        <w:t>Unit Goal: To provide an understanding of the various concepts and techniques used to assess risk in calls for service.</w:t>
      </w:r>
    </w:p>
    <w:p w14:paraId="579210EE" w14:textId="77777777" w:rsidR="00636F79" w:rsidRPr="008653BD" w:rsidRDefault="00636F79" w:rsidP="00636F79">
      <w:pPr>
        <w:rPr>
          <w:rFonts w:ascii="Calibri" w:hAnsi="Calibri" w:cs="Calibri"/>
          <w:bCs/>
        </w:rPr>
      </w:pPr>
      <w:r>
        <w:rPr>
          <w:rFonts w:ascii="Calibri" w:hAnsi="Calibri" w:cs="Calibri"/>
          <w:bCs/>
        </w:rPr>
        <w:t>35.20</w:t>
      </w:r>
      <w:r w:rsidRPr="008653BD">
        <w:rPr>
          <w:rFonts w:ascii="Calibri" w:hAnsi="Calibri" w:cs="Calibri"/>
          <w:bCs/>
        </w:rPr>
        <w:t xml:space="preserve">          Identify the procedures for safe responses to crimes in progress calls.</w:t>
      </w:r>
    </w:p>
    <w:p w14:paraId="19A06576" w14:textId="77777777" w:rsidR="00636F79" w:rsidRPr="008653BD" w:rsidRDefault="00636F79" w:rsidP="00636F79">
      <w:pPr>
        <w:rPr>
          <w:rFonts w:ascii="Calibri" w:hAnsi="Calibri" w:cs="Calibri"/>
          <w:bCs/>
        </w:rPr>
      </w:pPr>
      <w:r>
        <w:rPr>
          <w:rFonts w:ascii="Calibri" w:hAnsi="Calibri" w:cs="Calibri"/>
          <w:bCs/>
        </w:rPr>
        <w:t>35.21</w:t>
      </w:r>
      <w:r w:rsidRPr="008653BD">
        <w:rPr>
          <w:rFonts w:ascii="Calibri" w:hAnsi="Calibri" w:cs="Calibri"/>
          <w:bCs/>
        </w:rPr>
        <w:t xml:space="preserve">          List the procedures for safe building searches.</w:t>
      </w:r>
    </w:p>
    <w:p w14:paraId="39612208" w14:textId="77777777" w:rsidR="00636F79" w:rsidRPr="008653BD" w:rsidRDefault="00636F79" w:rsidP="00636F79">
      <w:pPr>
        <w:rPr>
          <w:rFonts w:ascii="Calibri" w:hAnsi="Calibri" w:cs="Calibri"/>
          <w:bCs/>
        </w:rPr>
      </w:pPr>
      <w:r>
        <w:rPr>
          <w:rFonts w:ascii="Calibri" w:hAnsi="Calibri" w:cs="Calibri"/>
          <w:bCs/>
        </w:rPr>
        <w:t>35.22</w:t>
      </w:r>
      <w:r w:rsidRPr="008653BD">
        <w:rPr>
          <w:rFonts w:ascii="Calibri" w:hAnsi="Calibri" w:cs="Calibri"/>
          <w:bCs/>
        </w:rPr>
        <w:t xml:space="preserve">          Identify the procedures for safe response to incidents involving explosive devices.</w:t>
      </w:r>
    </w:p>
    <w:p w14:paraId="5E634F4B" w14:textId="77777777" w:rsidR="00636F79" w:rsidRDefault="00636F79" w:rsidP="00636F79">
      <w:pPr>
        <w:rPr>
          <w:rFonts w:ascii="Calibri" w:hAnsi="Calibri" w:cs="Calibri"/>
          <w:bCs/>
        </w:rPr>
      </w:pPr>
      <w:r>
        <w:rPr>
          <w:rFonts w:ascii="Calibri" w:hAnsi="Calibri" w:cs="Calibri"/>
          <w:bCs/>
        </w:rPr>
        <w:t>35.23</w:t>
      </w: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 xml:space="preserve">Explain procedures for the safe response to an active shooter by the first </w:t>
      </w:r>
    </w:p>
    <w:p w14:paraId="22E5C78A"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responders</w:t>
      </w:r>
    </w:p>
    <w:p w14:paraId="6424C40F" w14:textId="77777777" w:rsidR="00636F79" w:rsidRPr="008653BD" w:rsidRDefault="00636F79" w:rsidP="00636F79">
      <w:pPr>
        <w:rPr>
          <w:rFonts w:ascii="Calibri" w:hAnsi="Calibri" w:cs="Calibri"/>
          <w:bCs/>
        </w:rPr>
      </w:pPr>
      <w:r>
        <w:rPr>
          <w:rFonts w:ascii="Calibri" w:hAnsi="Calibri" w:cs="Calibri"/>
          <w:bCs/>
        </w:rPr>
        <w:t>35.24</w:t>
      </w: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Establish an immediate action plan tactics.</w:t>
      </w:r>
    </w:p>
    <w:p w14:paraId="718265DD" w14:textId="77777777" w:rsidR="00636F79" w:rsidRPr="008653BD" w:rsidRDefault="00636F79" w:rsidP="00636F79">
      <w:pPr>
        <w:rPr>
          <w:rFonts w:ascii="Calibri" w:hAnsi="Calibri" w:cs="Calibri"/>
          <w:bCs/>
        </w:rPr>
      </w:pPr>
      <w:r>
        <w:rPr>
          <w:rFonts w:ascii="Calibri" w:hAnsi="Calibri" w:cs="Calibri"/>
          <w:bCs/>
        </w:rPr>
        <w:t>35.25</w:t>
      </w:r>
      <w:r w:rsidRPr="008653BD">
        <w:rPr>
          <w:rFonts w:ascii="Calibri" w:hAnsi="Calibri" w:cs="Calibri"/>
          <w:bCs/>
        </w:rPr>
        <w:t xml:space="preserve">          Review a proper team formation of the diamond formation or linear (T) formation </w:t>
      </w:r>
    </w:p>
    <w:p w14:paraId="328AB723" w14:textId="77777777" w:rsidR="00636F79" w:rsidRPr="008653BD" w:rsidRDefault="00636F79" w:rsidP="00636F79">
      <w:pPr>
        <w:rPr>
          <w:rFonts w:ascii="Calibri" w:hAnsi="Calibri" w:cs="Calibri"/>
          <w:bCs/>
        </w:rPr>
      </w:pPr>
      <w:r w:rsidRPr="008653BD">
        <w:rPr>
          <w:rFonts w:ascii="Calibri" w:hAnsi="Calibri" w:cs="Calibri"/>
          <w:bCs/>
        </w:rPr>
        <w:t xml:space="preserve">                    type. </w:t>
      </w:r>
    </w:p>
    <w:p w14:paraId="0EA08A44" w14:textId="77777777" w:rsidR="00636F79" w:rsidRPr="008653BD" w:rsidRDefault="00636F79" w:rsidP="00636F79">
      <w:pPr>
        <w:rPr>
          <w:rFonts w:ascii="Calibri" w:hAnsi="Calibri" w:cs="Calibri"/>
          <w:bCs/>
        </w:rPr>
      </w:pPr>
      <w:r>
        <w:rPr>
          <w:rFonts w:ascii="Calibri" w:hAnsi="Calibri" w:cs="Calibri"/>
          <w:bCs/>
        </w:rPr>
        <w:t>35.26</w:t>
      </w:r>
      <w:r w:rsidRPr="008653BD">
        <w:rPr>
          <w:rFonts w:ascii="Calibri" w:hAnsi="Calibri" w:cs="Calibri"/>
          <w:bCs/>
        </w:rPr>
        <w:t xml:space="preserve">          Define terms related to crowd management.</w:t>
      </w:r>
    </w:p>
    <w:p w14:paraId="3FE5104B" w14:textId="77777777" w:rsidR="00636F79" w:rsidRPr="008653BD" w:rsidRDefault="00636F79" w:rsidP="00636F79">
      <w:pPr>
        <w:rPr>
          <w:rFonts w:ascii="Calibri" w:hAnsi="Calibri" w:cs="Calibri"/>
          <w:bCs/>
        </w:rPr>
      </w:pPr>
      <w:r>
        <w:rPr>
          <w:rFonts w:ascii="Calibri" w:hAnsi="Calibri" w:cs="Calibri"/>
          <w:bCs/>
        </w:rPr>
        <w:t>35.27          Discuss p</w:t>
      </w:r>
      <w:r w:rsidRPr="008653BD">
        <w:rPr>
          <w:rFonts w:ascii="Calibri" w:hAnsi="Calibri" w:cs="Calibri"/>
          <w:bCs/>
        </w:rPr>
        <w:t>rocedures for responding to crowd control situations.</w:t>
      </w:r>
    </w:p>
    <w:p w14:paraId="51AEF2EC" w14:textId="77777777" w:rsidR="00636F79" w:rsidRPr="008653BD" w:rsidRDefault="00636F79" w:rsidP="00636F79">
      <w:pPr>
        <w:rPr>
          <w:rFonts w:ascii="Calibri" w:hAnsi="Calibri" w:cs="Calibri"/>
          <w:bCs/>
        </w:rPr>
      </w:pPr>
    </w:p>
    <w:p w14:paraId="3FAA343B" w14:textId="77777777" w:rsidR="00636F79" w:rsidRPr="008653BD" w:rsidRDefault="00636F79" w:rsidP="00636F79">
      <w:pPr>
        <w:rPr>
          <w:rFonts w:ascii="Calibri" w:hAnsi="Calibri" w:cs="Calibri"/>
          <w:bCs/>
        </w:rPr>
      </w:pPr>
      <w:r w:rsidRPr="008653BD">
        <w:rPr>
          <w:rFonts w:ascii="Calibri" w:hAnsi="Calibri" w:cs="Calibri"/>
          <w:bCs/>
        </w:rPr>
        <w:t>Unit Goal: To prepare the student to maintain the peace and safeguard lives and property during situations calling for crowd management.</w:t>
      </w:r>
    </w:p>
    <w:p w14:paraId="7FA295DE" w14:textId="77777777" w:rsidR="00636F79" w:rsidRPr="008653BD" w:rsidRDefault="00636F79" w:rsidP="00636F79">
      <w:pPr>
        <w:rPr>
          <w:rFonts w:ascii="Calibri" w:hAnsi="Calibri" w:cs="Calibri"/>
          <w:bCs/>
        </w:rPr>
      </w:pPr>
      <w:r>
        <w:rPr>
          <w:rFonts w:ascii="Calibri" w:hAnsi="Calibri" w:cs="Calibri"/>
          <w:bCs/>
        </w:rPr>
        <w:t>35.28</w:t>
      </w:r>
      <w:r w:rsidRPr="008653BD">
        <w:rPr>
          <w:rFonts w:ascii="Calibri" w:hAnsi="Calibri" w:cs="Calibri"/>
          <w:bCs/>
        </w:rPr>
        <w:t xml:space="preserve">          Define selected types of crowds and mobs.</w:t>
      </w:r>
    </w:p>
    <w:p w14:paraId="1B5C6F12" w14:textId="77777777" w:rsidR="00636F79" w:rsidRPr="008653BD" w:rsidRDefault="00636F79" w:rsidP="00636F79">
      <w:pPr>
        <w:rPr>
          <w:rFonts w:ascii="Calibri" w:hAnsi="Calibri" w:cs="Calibri"/>
          <w:bCs/>
        </w:rPr>
      </w:pPr>
      <w:r>
        <w:rPr>
          <w:rFonts w:ascii="Calibri" w:hAnsi="Calibri" w:cs="Calibri"/>
          <w:bCs/>
        </w:rPr>
        <w:t>35.29</w:t>
      </w:r>
      <w:r w:rsidRPr="008653BD">
        <w:rPr>
          <w:rFonts w:ascii="Calibri" w:hAnsi="Calibri" w:cs="Calibri"/>
          <w:bCs/>
        </w:rPr>
        <w:t xml:space="preserve">          List the elements of the offenses relevant to crowd control.</w:t>
      </w:r>
    </w:p>
    <w:p w14:paraId="441DBE1C" w14:textId="77777777" w:rsidR="00636F79" w:rsidRPr="008653BD" w:rsidRDefault="00636F79" w:rsidP="00636F79">
      <w:pPr>
        <w:rPr>
          <w:rFonts w:ascii="Calibri" w:hAnsi="Calibri" w:cs="Calibri"/>
          <w:bCs/>
        </w:rPr>
      </w:pPr>
      <w:r>
        <w:rPr>
          <w:rFonts w:ascii="Calibri" w:hAnsi="Calibri" w:cs="Calibri"/>
          <w:bCs/>
        </w:rPr>
        <w:t>35.30</w:t>
      </w:r>
      <w:r w:rsidRPr="008653BD">
        <w:rPr>
          <w:rFonts w:ascii="Calibri" w:hAnsi="Calibri" w:cs="Calibri"/>
          <w:bCs/>
        </w:rPr>
        <w:t xml:space="preserve">          Identify factors of responding to crowd control situations.</w:t>
      </w:r>
    </w:p>
    <w:p w14:paraId="44131755" w14:textId="77777777" w:rsidR="00636F79" w:rsidRPr="008653BD" w:rsidRDefault="00636F79" w:rsidP="00636F79">
      <w:pPr>
        <w:rPr>
          <w:rFonts w:ascii="Calibri" w:hAnsi="Calibri" w:cs="Calibri"/>
          <w:bCs/>
        </w:rPr>
      </w:pPr>
    </w:p>
    <w:p w14:paraId="2B72E595" w14:textId="77777777" w:rsidR="00636F79" w:rsidRPr="008653BD" w:rsidRDefault="00636F79" w:rsidP="00636F79">
      <w:pPr>
        <w:rPr>
          <w:rFonts w:ascii="Calibri" w:hAnsi="Calibri" w:cs="Calibri"/>
          <w:bCs/>
        </w:rPr>
      </w:pPr>
      <w:r w:rsidRPr="008653BD">
        <w:rPr>
          <w:rFonts w:ascii="Calibri" w:hAnsi="Calibri" w:cs="Calibri"/>
          <w:bCs/>
        </w:rPr>
        <w:t>Unit Goal: To develop an understanding of, and appreciation for, the unique opportunities available through effective public service.</w:t>
      </w:r>
    </w:p>
    <w:p w14:paraId="71DE4677" w14:textId="77777777" w:rsidR="00636F79" w:rsidRPr="008653BD" w:rsidRDefault="00636F79" w:rsidP="00636F79">
      <w:pPr>
        <w:rPr>
          <w:rFonts w:ascii="Calibri" w:hAnsi="Calibri" w:cs="Calibri"/>
          <w:bCs/>
        </w:rPr>
      </w:pPr>
      <w:r>
        <w:rPr>
          <w:rFonts w:ascii="Calibri" w:hAnsi="Calibri" w:cs="Calibri"/>
          <w:bCs/>
        </w:rPr>
        <w:t>35.31</w:t>
      </w:r>
      <w:r w:rsidRPr="008653BD">
        <w:rPr>
          <w:rFonts w:ascii="Calibri" w:hAnsi="Calibri" w:cs="Calibri"/>
          <w:bCs/>
        </w:rPr>
        <w:t xml:space="preserve">         List the goals of public service.</w:t>
      </w:r>
    </w:p>
    <w:p w14:paraId="77422C0D" w14:textId="77777777" w:rsidR="00636F79" w:rsidRPr="008653BD" w:rsidRDefault="00636F79" w:rsidP="00636F79">
      <w:pPr>
        <w:rPr>
          <w:rFonts w:ascii="Calibri" w:hAnsi="Calibri" w:cs="Calibri"/>
          <w:bCs/>
        </w:rPr>
      </w:pPr>
      <w:r>
        <w:rPr>
          <w:rFonts w:ascii="Calibri" w:hAnsi="Calibri" w:cs="Calibri"/>
          <w:bCs/>
        </w:rPr>
        <w:t>35.32</w:t>
      </w:r>
      <w:r w:rsidRPr="008653BD">
        <w:rPr>
          <w:rFonts w:ascii="Calibri" w:hAnsi="Calibri" w:cs="Calibri"/>
          <w:bCs/>
        </w:rPr>
        <w:t xml:space="preserve">         Identify the consequences of public service.</w:t>
      </w:r>
    </w:p>
    <w:p w14:paraId="40A0F36C" w14:textId="77777777" w:rsidR="00636F79" w:rsidRPr="008653BD" w:rsidRDefault="00636F79" w:rsidP="00636F79">
      <w:pPr>
        <w:rPr>
          <w:rFonts w:ascii="Calibri" w:hAnsi="Calibri" w:cs="Calibri"/>
          <w:bCs/>
        </w:rPr>
      </w:pPr>
      <w:r>
        <w:rPr>
          <w:rFonts w:ascii="Calibri" w:hAnsi="Calibri" w:cs="Calibri"/>
          <w:bCs/>
        </w:rPr>
        <w:t>35.33</w:t>
      </w:r>
      <w:r w:rsidRPr="008653BD">
        <w:rPr>
          <w:rFonts w:ascii="Calibri" w:hAnsi="Calibri" w:cs="Calibri"/>
          <w:bCs/>
        </w:rPr>
        <w:t xml:space="preserve">         Identify different methods designed to enhance public service.</w:t>
      </w:r>
    </w:p>
    <w:p w14:paraId="79A74415" w14:textId="77777777" w:rsidR="00636F79" w:rsidRPr="008653BD" w:rsidRDefault="00636F79" w:rsidP="00636F79">
      <w:pPr>
        <w:rPr>
          <w:rFonts w:ascii="Calibri" w:hAnsi="Calibri" w:cs="Calibri"/>
          <w:bCs/>
        </w:rPr>
      </w:pPr>
      <w:r>
        <w:rPr>
          <w:rFonts w:ascii="Calibri" w:hAnsi="Calibri" w:cs="Calibri"/>
          <w:bCs/>
        </w:rPr>
        <w:t>35.34</w:t>
      </w:r>
      <w:r w:rsidRPr="008653BD">
        <w:rPr>
          <w:rFonts w:ascii="Calibri" w:hAnsi="Calibri" w:cs="Calibri"/>
          <w:bCs/>
        </w:rPr>
        <w:t xml:space="preserve">         Identify community resources that can be used for assistance in emergencies.</w:t>
      </w:r>
    </w:p>
    <w:p w14:paraId="20EBCF45" w14:textId="77777777" w:rsidR="00636F79" w:rsidRPr="008653BD" w:rsidRDefault="00636F79" w:rsidP="00636F79">
      <w:pPr>
        <w:rPr>
          <w:rFonts w:ascii="Calibri" w:hAnsi="Calibri" w:cs="Calibri"/>
          <w:bCs/>
        </w:rPr>
      </w:pPr>
    </w:p>
    <w:p w14:paraId="117B4470" w14:textId="77777777" w:rsidR="00636F79" w:rsidRPr="008653BD" w:rsidRDefault="00636F79" w:rsidP="00636F79">
      <w:pPr>
        <w:rPr>
          <w:rFonts w:ascii="Calibri" w:hAnsi="Calibri" w:cs="Calibri"/>
          <w:bCs/>
        </w:rPr>
      </w:pPr>
      <w:r w:rsidRPr="008653BD">
        <w:rPr>
          <w:rFonts w:ascii="Calibri" w:hAnsi="Calibri" w:cs="Calibri"/>
          <w:bCs/>
        </w:rPr>
        <w:t>Unit Goal: Recognize the value of the crime prevention function and perform crime prevention activities.</w:t>
      </w:r>
    </w:p>
    <w:p w14:paraId="40FD4345" w14:textId="77777777" w:rsidR="00636F79" w:rsidRPr="008653BD" w:rsidRDefault="00636F79" w:rsidP="00636F79">
      <w:pPr>
        <w:rPr>
          <w:rFonts w:ascii="Calibri" w:hAnsi="Calibri" w:cs="Calibri"/>
          <w:bCs/>
        </w:rPr>
      </w:pPr>
      <w:r>
        <w:rPr>
          <w:rFonts w:ascii="Calibri" w:hAnsi="Calibri" w:cs="Calibri"/>
          <w:bCs/>
        </w:rPr>
        <w:t>35.35</w:t>
      </w:r>
      <w:r w:rsidRPr="008653BD">
        <w:rPr>
          <w:rFonts w:ascii="Calibri" w:hAnsi="Calibri" w:cs="Calibri"/>
          <w:bCs/>
        </w:rPr>
        <w:t xml:space="preserve">         Define the role of law enforcement in providing crime prevention services to the </w:t>
      </w:r>
    </w:p>
    <w:p w14:paraId="4F0A8BF3" w14:textId="77777777" w:rsidR="00636F79" w:rsidRPr="008653BD" w:rsidRDefault="00636F79" w:rsidP="00636F79">
      <w:pPr>
        <w:rPr>
          <w:rFonts w:ascii="Calibri" w:hAnsi="Calibri" w:cs="Calibri"/>
          <w:bCs/>
        </w:rPr>
      </w:pPr>
      <w:r w:rsidRPr="008653BD">
        <w:rPr>
          <w:rFonts w:ascii="Calibri" w:hAnsi="Calibri" w:cs="Calibri"/>
          <w:bCs/>
        </w:rPr>
        <w:t xml:space="preserve">                   public.</w:t>
      </w:r>
    </w:p>
    <w:p w14:paraId="62A7D9F8" w14:textId="77777777" w:rsidR="00636F79" w:rsidRPr="008653BD" w:rsidRDefault="00636F79" w:rsidP="00636F79">
      <w:pPr>
        <w:rPr>
          <w:rFonts w:ascii="Calibri" w:hAnsi="Calibri" w:cs="Calibri"/>
          <w:bCs/>
        </w:rPr>
      </w:pPr>
      <w:r>
        <w:rPr>
          <w:rFonts w:ascii="Calibri" w:hAnsi="Calibri" w:cs="Calibri"/>
          <w:bCs/>
        </w:rPr>
        <w:t>35.36</w:t>
      </w:r>
      <w:r w:rsidRPr="008653BD">
        <w:rPr>
          <w:rFonts w:ascii="Calibri" w:hAnsi="Calibri" w:cs="Calibri"/>
          <w:bCs/>
        </w:rPr>
        <w:t xml:space="preserve">         Identify methods to gain citizen involvement in crime prevention.</w:t>
      </w:r>
    </w:p>
    <w:p w14:paraId="5C61E020" w14:textId="77777777" w:rsidR="00636F79" w:rsidRPr="008653BD" w:rsidRDefault="00636F79" w:rsidP="00636F79">
      <w:pPr>
        <w:rPr>
          <w:rFonts w:ascii="Calibri" w:hAnsi="Calibri" w:cs="Calibri"/>
          <w:bCs/>
        </w:rPr>
      </w:pPr>
      <w:r>
        <w:rPr>
          <w:rFonts w:ascii="Calibri" w:hAnsi="Calibri" w:cs="Calibri"/>
          <w:bCs/>
        </w:rPr>
        <w:t>35.37</w:t>
      </w:r>
      <w:r w:rsidRPr="008653BD">
        <w:rPr>
          <w:rFonts w:ascii="Calibri" w:hAnsi="Calibri" w:cs="Calibri"/>
          <w:bCs/>
        </w:rPr>
        <w:t xml:space="preserve">         List the elements of a crime prevention program.</w:t>
      </w:r>
    </w:p>
    <w:p w14:paraId="31E00E15" w14:textId="77777777" w:rsidR="00636F79" w:rsidRPr="008653BD" w:rsidRDefault="00636F79" w:rsidP="00636F79">
      <w:pPr>
        <w:rPr>
          <w:rFonts w:ascii="Calibri" w:hAnsi="Calibri" w:cs="Calibri"/>
          <w:bCs/>
        </w:rPr>
      </w:pPr>
    </w:p>
    <w:p w14:paraId="7B890907" w14:textId="77777777" w:rsidR="00636F79" w:rsidRPr="008653BD" w:rsidRDefault="00636F79" w:rsidP="00636F79">
      <w:pPr>
        <w:rPr>
          <w:rFonts w:ascii="Calibri" w:hAnsi="Calibri" w:cs="Calibri"/>
          <w:bCs/>
        </w:rPr>
      </w:pPr>
      <w:r w:rsidRPr="008653BD">
        <w:rPr>
          <w:rFonts w:ascii="Calibri" w:hAnsi="Calibri" w:cs="Calibri"/>
          <w:bCs/>
        </w:rPr>
        <w:t>Unit Goal: The student will understand the duties and responsibilities of the officer regarding consular notification.</w:t>
      </w:r>
    </w:p>
    <w:p w14:paraId="532C43BC" w14:textId="77777777" w:rsidR="00636F79" w:rsidRPr="008653BD" w:rsidRDefault="00636F79" w:rsidP="00636F79">
      <w:pPr>
        <w:rPr>
          <w:rFonts w:ascii="Calibri" w:hAnsi="Calibri" w:cs="Calibri"/>
          <w:bCs/>
        </w:rPr>
      </w:pPr>
      <w:r>
        <w:rPr>
          <w:rFonts w:ascii="Calibri" w:hAnsi="Calibri" w:cs="Calibri"/>
          <w:bCs/>
        </w:rPr>
        <w:t>35.38</w:t>
      </w:r>
      <w:r w:rsidRPr="008653BD">
        <w:rPr>
          <w:rFonts w:ascii="Calibri" w:hAnsi="Calibri" w:cs="Calibri"/>
          <w:bCs/>
        </w:rPr>
        <w:t xml:space="preserve">          Identify the provisions of consular notification as per the Vienna Convention on </w:t>
      </w:r>
    </w:p>
    <w:p w14:paraId="642F563E" w14:textId="77777777" w:rsidR="00636F79" w:rsidRPr="008653BD" w:rsidRDefault="00636F79" w:rsidP="00636F79">
      <w:pPr>
        <w:rPr>
          <w:rFonts w:ascii="Calibri" w:hAnsi="Calibri" w:cs="Calibri"/>
          <w:bCs/>
        </w:rPr>
      </w:pPr>
      <w:r w:rsidRPr="008653BD">
        <w:rPr>
          <w:rFonts w:ascii="Calibri" w:hAnsi="Calibri" w:cs="Calibri"/>
          <w:bCs/>
        </w:rPr>
        <w:t xml:space="preserve">                    Consular Notification and bilateral treaties.</w:t>
      </w:r>
    </w:p>
    <w:p w14:paraId="070C654A" w14:textId="77777777" w:rsidR="00636F79" w:rsidRPr="008653BD" w:rsidRDefault="00636F79" w:rsidP="00636F79">
      <w:pPr>
        <w:rPr>
          <w:rFonts w:ascii="Calibri" w:hAnsi="Calibri" w:cs="Calibri"/>
          <w:bCs/>
        </w:rPr>
      </w:pPr>
      <w:r>
        <w:rPr>
          <w:rFonts w:ascii="Calibri" w:hAnsi="Calibri" w:cs="Calibri"/>
          <w:bCs/>
        </w:rPr>
        <w:t xml:space="preserve">35.39         </w:t>
      </w:r>
      <w:r w:rsidRPr="008653BD">
        <w:rPr>
          <w:rFonts w:ascii="Calibri" w:hAnsi="Calibri" w:cs="Calibri"/>
          <w:bCs/>
        </w:rPr>
        <w:t xml:space="preserve"> Identify the steps to be taken when a foreign national is arrested.</w:t>
      </w:r>
    </w:p>
    <w:p w14:paraId="0196766B" w14:textId="77777777" w:rsidR="00636F79" w:rsidRPr="008653BD" w:rsidRDefault="00636F79" w:rsidP="00636F79">
      <w:pPr>
        <w:rPr>
          <w:rFonts w:ascii="Calibri" w:hAnsi="Calibri" w:cs="Calibri"/>
          <w:bCs/>
        </w:rPr>
      </w:pPr>
      <w:r>
        <w:rPr>
          <w:rFonts w:ascii="Calibri" w:hAnsi="Calibri" w:cs="Calibri"/>
          <w:bCs/>
        </w:rPr>
        <w:t xml:space="preserve">35.40         </w:t>
      </w:r>
      <w:r w:rsidRPr="008653BD">
        <w:rPr>
          <w:rFonts w:ascii="Calibri" w:hAnsi="Calibri" w:cs="Calibri"/>
          <w:bCs/>
        </w:rPr>
        <w:t xml:space="preserve"> Identify the purpose of the Vienna Convention on Consular Relations (VCCR) treaty </w:t>
      </w:r>
    </w:p>
    <w:p w14:paraId="044992A2"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and bilateral treaties.</w:t>
      </w:r>
    </w:p>
    <w:p w14:paraId="158B0754" w14:textId="77777777" w:rsidR="00636F79" w:rsidRPr="008653BD" w:rsidRDefault="00636F79" w:rsidP="00636F79">
      <w:pPr>
        <w:rPr>
          <w:rFonts w:ascii="Calibri" w:hAnsi="Calibri" w:cs="Calibri"/>
          <w:bCs/>
        </w:rPr>
      </w:pPr>
      <w:r>
        <w:rPr>
          <w:rFonts w:ascii="Calibri" w:hAnsi="Calibri" w:cs="Calibri"/>
          <w:bCs/>
        </w:rPr>
        <w:t xml:space="preserve">35.41          </w:t>
      </w:r>
      <w:r w:rsidRPr="008653BD">
        <w:rPr>
          <w:rFonts w:ascii="Calibri" w:hAnsi="Calibri" w:cs="Calibri"/>
          <w:bCs/>
        </w:rPr>
        <w:t xml:space="preserve">Identify the forms of access a consular official may have to an arrested foreign </w:t>
      </w:r>
    </w:p>
    <w:p w14:paraId="11A4E284" w14:textId="77777777" w:rsidR="00636F79" w:rsidRPr="008653BD" w:rsidRDefault="00636F79" w:rsidP="00636F79">
      <w:pPr>
        <w:rPr>
          <w:rFonts w:ascii="Calibri" w:hAnsi="Calibri" w:cs="Calibri"/>
          <w:bCs/>
        </w:rPr>
      </w:pPr>
      <w:r w:rsidRPr="008653BD">
        <w:rPr>
          <w:rFonts w:ascii="Calibri" w:hAnsi="Calibri" w:cs="Calibri"/>
          <w:bCs/>
        </w:rPr>
        <w:t xml:space="preserve">                  </w:t>
      </w:r>
      <w:r>
        <w:rPr>
          <w:rFonts w:ascii="Calibri" w:hAnsi="Calibri" w:cs="Calibri"/>
          <w:bCs/>
        </w:rPr>
        <w:t xml:space="preserve">  </w:t>
      </w:r>
      <w:r w:rsidRPr="008653BD">
        <w:rPr>
          <w:rFonts w:ascii="Calibri" w:hAnsi="Calibri" w:cs="Calibri"/>
          <w:bCs/>
        </w:rPr>
        <w:t>national.</w:t>
      </w:r>
    </w:p>
    <w:p w14:paraId="7D92909C" w14:textId="77777777" w:rsidR="00636F79" w:rsidRPr="008653BD" w:rsidRDefault="00636F79" w:rsidP="00636F79">
      <w:pPr>
        <w:rPr>
          <w:rFonts w:ascii="Calibri" w:hAnsi="Calibri" w:cs="Calibri"/>
          <w:bCs/>
        </w:rPr>
      </w:pPr>
      <w:r>
        <w:rPr>
          <w:rFonts w:ascii="Calibri" w:hAnsi="Calibri" w:cs="Calibri"/>
          <w:bCs/>
        </w:rPr>
        <w:t xml:space="preserve">35.42          </w:t>
      </w:r>
      <w:r w:rsidRPr="008653BD">
        <w:rPr>
          <w:rFonts w:ascii="Calibri" w:hAnsi="Calibri" w:cs="Calibri"/>
          <w:bCs/>
        </w:rPr>
        <w:t xml:space="preserve">Demonstrate use of the Consular Notification and Access Handbook and the </w:t>
      </w:r>
    </w:p>
    <w:p w14:paraId="7AC2BEF0" w14:textId="77777777" w:rsidR="00636F79" w:rsidRPr="008653BD" w:rsidRDefault="00636F79" w:rsidP="00636F79">
      <w:pPr>
        <w:rPr>
          <w:rFonts w:ascii="Calibri" w:hAnsi="Calibri" w:cs="Calibri"/>
          <w:bCs/>
        </w:rPr>
      </w:pPr>
      <w:r>
        <w:rPr>
          <w:rFonts w:ascii="Calibri" w:hAnsi="Calibri" w:cs="Calibri"/>
          <w:bCs/>
        </w:rPr>
        <w:t xml:space="preserve">                    </w:t>
      </w:r>
      <w:r w:rsidRPr="008653BD">
        <w:rPr>
          <w:rFonts w:ascii="Calibri" w:hAnsi="Calibri" w:cs="Calibri"/>
          <w:bCs/>
        </w:rPr>
        <w:t>Consular Notification and Access Reference Fax sheets/card.</w:t>
      </w:r>
    </w:p>
    <w:p w14:paraId="1C2402CA"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2C8BADC4" w14:textId="77777777" w:rsidR="00636F79" w:rsidRPr="008653BD" w:rsidRDefault="00636F79" w:rsidP="00636F79">
      <w:pPr>
        <w:rPr>
          <w:rFonts w:ascii="Calibri" w:hAnsi="Calibri" w:cs="Calibri"/>
          <w:b/>
        </w:rPr>
      </w:pPr>
      <w:r w:rsidRPr="008653BD">
        <w:rPr>
          <w:rFonts w:ascii="Calibri" w:hAnsi="Calibri" w:cs="Calibri"/>
        </w:rPr>
        <w:t xml:space="preserve">36    </w:t>
      </w:r>
      <w:r w:rsidRPr="008653BD">
        <w:rPr>
          <w:rFonts w:ascii="Calibri" w:hAnsi="Calibri" w:cs="Calibri"/>
          <w:b/>
        </w:rPr>
        <w:t>Radio Communications/LTFA/Amber-Silver Alert</w:t>
      </w:r>
    </w:p>
    <w:p w14:paraId="0595FC64" w14:textId="77777777" w:rsidR="00636F79" w:rsidRPr="008653BD" w:rsidRDefault="00636F79" w:rsidP="00636F79">
      <w:pPr>
        <w:rPr>
          <w:rFonts w:ascii="Calibri" w:eastAsia="Calibri" w:hAnsi="Calibri" w:cs="Calibri"/>
        </w:rPr>
      </w:pPr>
      <w:r w:rsidRPr="008653BD">
        <w:rPr>
          <w:rFonts w:ascii="Calibri" w:eastAsia="Calibri" w:hAnsi="Calibri" w:cs="Calibri"/>
        </w:rPr>
        <w:t>Unit Goal: Understand the key terminology and procedures necessary to communicate effectively via Public Safety Radio.</w:t>
      </w:r>
    </w:p>
    <w:p w14:paraId="6600470B" w14:textId="77777777" w:rsidR="00636F79" w:rsidRPr="008653BD" w:rsidRDefault="00636F79" w:rsidP="00066AA2">
      <w:pPr>
        <w:numPr>
          <w:ilvl w:val="1"/>
          <w:numId w:val="36"/>
        </w:numPr>
        <w:contextualSpacing/>
        <w:rPr>
          <w:rFonts w:ascii="Calibri" w:eastAsia="Calibri" w:hAnsi="Calibri" w:cs="Calibri"/>
        </w:rPr>
      </w:pPr>
      <w:r>
        <w:rPr>
          <w:rFonts w:ascii="Calibri" w:eastAsia="Calibri" w:hAnsi="Calibri" w:cs="Calibri"/>
        </w:rPr>
        <w:t xml:space="preserve">       </w:t>
      </w:r>
      <w:r w:rsidRPr="008653BD">
        <w:rPr>
          <w:rFonts w:ascii="Calibri" w:eastAsia="Calibri" w:hAnsi="Calibri" w:cs="Calibri"/>
        </w:rPr>
        <w:t>Identify key terms and the various services provided in public safety.</w:t>
      </w:r>
    </w:p>
    <w:p w14:paraId="33B24C1C" w14:textId="77777777" w:rsidR="00636F79" w:rsidRPr="008653BD" w:rsidRDefault="00636F79" w:rsidP="00066AA2">
      <w:pPr>
        <w:pStyle w:val="ListParagraph"/>
        <w:numPr>
          <w:ilvl w:val="1"/>
          <w:numId w:val="36"/>
        </w:numPr>
        <w:rPr>
          <w:rFonts w:cs="Calibri"/>
        </w:rPr>
      </w:pPr>
      <w:r>
        <w:rPr>
          <w:rFonts w:cs="Calibri"/>
        </w:rPr>
        <w:t xml:space="preserve">       </w:t>
      </w:r>
      <w:r w:rsidRPr="008653BD">
        <w:rPr>
          <w:rFonts w:cs="Calibri"/>
        </w:rPr>
        <w:t xml:space="preserve">Explain the officer’s basic role as it relates to initiating the state’s emergency </w:t>
      </w:r>
    </w:p>
    <w:p w14:paraId="5A1EA337" w14:textId="77777777" w:rsidR="00636F79" w:rsidRPr="008653BD" w:rsidRDefault="00636F79" w:rsidP="00636F79">
      <w:pPr>
        <w:pStyle w:val="ListParagraph"/>
        <w:ind w:left="420"/>
        <w:rPr>
          <w:rFonts w:cs="Calibri"/>
        </w:rPr>
      </w:pPr>
      <w:r>
        <w:rPr>
          <w:rFonts w:cs="Calibri"/>
        </w:rPr>
        <w:t xml:space="preserve">            </w:t>
      </w:r>
      <w:r w:rsidRPr="008653BD">
        <w:rPr>
          <w:rFonts w:cs="Calibri"/>
        </w:rPr>
        <w:t>response during disasters.</w:t>
      </w:r>
    </w:p>
    <w:p w14:paraId="64685509" w14:textId="77777777" w:rsidR="00636F79" w:rsidRPr="008653BD" w:rsidRDefault="00636F79" w:rsidP="00066AA2">
      <w:pPr>
        <w:pStyle w:val="ListParagraph"/>
        <w:numPr>
          <w:ilvl w:val="1"/>
          <w:numId w:val="36"/>
        </w:numPr>
        <w:rPr>
          <w:rFonts w:cs="Calibri"/>
        </w:rPr>
      </w:pPr>
      <w:r>
        <w:rPr>
          <w:rFonts w:cs="Calibri"/>
        </w:rPr>
        <w:t xml:space="preserve">       </w:t>
      </w:r>
      <w:r w:rsidRPr="008653BD">
        <w:rPr>
          <w:rFonts w:cs="Calibri"/>
        </w:rPr>
        <w:t xml:space="preserve">Identify protocol for consistent radio communication and laws that govern the use    </w:t>
      </w:r>
    </w:p>
    <w:p w14:paraId="1193353B" w14:textId="77777777" w:rsidR="00636F79" w:rsidRDefault="00636F79" w:rsidP="00636F79">
      <w:pPr>
        <w:pStyle w:val="ListParagraph"/>
        <w:ind w:left="420"/>
        <w:rPr>
          <w:rFonts w:cs="Calibri"/>
        </w:rPr>
      </w:pPr>
      <w:r>
        <w:rPr>
          <w:rFonts w:cs="Calibri"/>
        </w:rPr>
        <w:t xml:space="preserve">             </w:t>
      </w:r>
      <w:r w:rsidRPr="008653BD">
        <w:rPr>
          <w:rFonts w:cs="Calibri"/>
        </w:rPr>
        <w:t>of the radio.</w:t>
      </w:r>
    </w:p>
    <w:p w14:paraId="576DCEAE" w14:textId="77777777" w:rsidR="00636F79" w:rsidRDefault="00636F79" w:rsidP="00636F79">
      <w:pPr>
        <w:pStyle w:val="ListParagraph"/>
        <w:ind w:left="0"/>
        <w:rPr>
          <w:rFonts w:cs="Calibri"/>
        </w:rPr>
      </w:pPr>
    </w:p>
    <w:p w14:paraId="2A9ED688" w14:textId="77777777" w:rsidR="00636F79" w:rsidRPr="008653BD" w:rsidRDefault="00636F79" w:rsidP="00636F79">
      <w:pPr>
        <w:pStyle w:val="ListParagraph"/>
        <w:ind w:left="0"/>
        <w:rPr>
          <w:rFonts w:cs="Calibri"/>
        </w:rPr>
      </w:pPr>
      <w:r>
        <w:rPr>
          <w:rFonts w:cs="Calibri"/>
        </w:rPr>
        <w:t>Unit Goal:  Identify the four types of Alerts that are available through the Texas Department of Public safety and the criteria for each.</w:t>
      </w:r>
    </w:p>
    <w:p w14:paraId="2A98F9C5" w14:textId="77777777" w:rsidR="00636F79" w:rsidRPr="008653BD" w:rsidRDefault="00636F79" w:rsidP="00636F79">
      <w:pPr>
        <w:tabs>
          <w:tab w:val="left" w:pos="780"/>
        </w:tabs>
        <w:rPr>
          <w:rFonts w:ascii="Calibri" w:eastAsia="Calibri" w:hAnsi="Calibri" w:cs="Calibri"/>
        </w:rPr>
      </w:pPr>
      <w:r>
        <w:rPr>
          <w:rFonts w:ascii="Calibri" w:eastAsia="Calibri" w:hAnsi="Calibri" w:cs="Calibri"/>
        </w:rPr>
        <w:t>36.4</w:t>
      </w:r>
      <w:r>
        <w:rPr>
          <w:rFonts w:ascii="Calibri" w:eastAsia="Calibri" w:hAnsi="Calibri" w:cs="Calibri"/>
        </w:rPr>
        <w:tab/>
        <w:t xml:space="preserve">      </w:t>
      </w:r>
      <w:r w:rsidRPr="008653BD">
        <w:rPr>
          <w:rFonts w:ascii="Calibri" w:eastAsia="Calibri" w:hAnsi="Calibri" w:cs="Calibri"/>
        </w:rPr>
        <w:t>Discuss the goal of the Alert Program State Network</w:t>
      </w:r>
    </w:p>
    <w:p w14:paraId="49B2D6A7" w14:textId="77777777" w:rsidR="00636F79" w:rsidRPr="008653BD" w:rsidRDefault="00636F79" w:rsidP="00636F79">
      <w:pPr>
        <w:rPr>
          <w:rFonts w:ascii="Calibri" w:eastAsia="Calibri" w:hAnsi="Calibri" w:cs="Calibri"/>
        </w:rPr>
      </w:pPr>
      <w:r>
        <w:rPr>
          <w:rFonts w:ascii="Calibri" w:eastAsia="Calibri" w:hAnsi="Calibri" w:cs="Calibri"/>
        </w:rPr>
        <w:t>36.5</w:t>
      </w:r>
      <w:r>
        <w:rPr>
          <w:rFonts w:ascii="Calibri" w:eastAsia="Calibri" w:hAnsi="Calibri" w:cs="Calibri"/>
        </w:rPr>
        <w:tab/>
        <w:t xml:space="preserve">      </w:t>
      </w:r>
      <w:r w:rsidRPr="008653BD">
        <w:rPr>
          <w:rFonts w:ascii="Calibri" w:eastAsia="Calibri" w:hAnsi="Calibri" w:cs="Calibri"/>
        </w:rPr>
        <w:t xml:space="preserve"> State the criteria for requesting an America’s Missing: Broadcast Emergency </w:t>
      </w:r>
    </w:p>
    <w:p w14:paraId="6CE1A792" w14:textId="77777777" w:rsidR="00636F79" w:rsidRPr="008653BD" w:rsidRDefault="00636F79" w:rsidP="00636F79">
      <w:pPr>
        <w:rPr>
          <w:rFonts w:ascii="Calibri" w:eastAsia="Calibri" w:hAnsi="Calibri" w:cs="Calibri"/>
        </w:rPr>
      </w:pPr>
      <w:r>
        <w:rPr>
          <w:rFonts w:ascii="Calibri" w:eastAsia="Calibri" w:hAnsi="Calibri" w:cs="Calibri"/>
        </w:rPr>
        <w:t xml:space="preserve">                    </w:t>
      </w:r>
      <w:r w:rsidRPr="008653BD">
        <w:rPr>
          <w:rFonts w:ascii="Calibri" w:eastAsia="Calibri" w:hAnsi="Calibri" w:cs="Calibri"/>
        </w:rPr>
        <w:t>Response (AMBER) Alert.</w:t>
      </w:r>
    </w:p>
    <w:p w14:paraId="27E68340" w14:textId="77777777" w:rsidR="00636F79" w:rsidRPr="008653BD" w:rsidRDefault="00636F79" w:rsidP="00636F79">
      <w:pPr>
        <w:rPr>
          <w:rFonts w:ascii="Calibri" w:eastAsia="Calibri" w:hAnsi="Calibri" w:cs="Calibri"/>
        </w:rPr>
      </w:pPr>
      <w:r>
        <w:rPr>
          <w:rFonts w:ascii="Calibri" w:eastAsia="Calibri" w:hAnsi="Calibri" w:cs="Calibri"/>
        </w:rPr>
        <w:t>36.6</w:t>
      </w:r>
      <w:r>
        <w:rPr>
          <w:rFonts w:ascii="Calibri" w:eastAsia="Calibri" w:hAnsi="Calibri" w:cs="Calibri"/>
        </w:rPr>
        <w:tab/>
        <w:t xml:space="preserve">       </w:t>
      </w:r>
      <w:r w:rsidRPr="008653BD">
        <w:rPr>
          <w:rFonts w:ascii="Calibri" w:eastAsia="Calibri" w:hAnsi="Calibri" w:cs="Calibri"/>
        </w:rPr>
        <w:t>State the criteria for requesting a Silver Alert.</w:t>
      </w:r>
    </w:p>
    <w:p w14:paraId="514607CA" w14:textId="77777777" w:rsidR="00636F79" w:rsidRPr="008653BD" w:rsidRDefault="00636F79" w:rsidP="00636F79">
      <w:pPr>
        <w:rPr>
          <w:rFonts w:ascii="Calibri" w:eastAsia="Calibri" w:hAnsi="Calibri" w:cs="Calibri"/>
        </w:rPr>
      </w:pPr>
      <w:r>
        <w:rPr>
          <w:rFonts w:ascii="Calibri" w:eastAsia="Calibri" w:hAnsi="Calibri" w:cs="Calibri"/>
        </w:rPr>
        <w:t>36.7</w:t>
      </w:r>
      <w:r>
        <w:rPr>
          <w:rFonts w:ascii="Calibri" w:eastAsia="Calibri" w:hAnsi="Calibri" w:cs="Calibri"/>
        </w:rPr>
        <w:tab/>
        <w:t xml:space="preserve">       </w:t>
      </w:r>
      <w:r w:rsidRPr="008653BD">
        <w:rPr>
          <w:rFonts w:ascii="Calibri" w:eastAsia="Calibri" w:hAnsi="Calibri" w:cs="Calibri"/>
        </w:rPr>
        <w:t>State the criteria for requesting a Blue Alert.</w:t>
      </w:r>
    </w:p>
    <w:p w14:paraId="06A5AC8C" w14:textId="77777777" w:rsidR="00636F79" w:rsidRPr="008653BD" w:rsidRDefault="00636F79" w:rsidP="00636F79">
      <w:pPr>
        <w:rPr>
          <w:rFonts w:ascii="Calibri" w:eastAsia="Calibri" w:hAnsi="Calibri" w:cs="Calibri"/>
        </w:rPr>
      </w:pPr>
      <w:r>
        <w:rPr>
          <w:rFonts w:ascii="Calibri" w:eastAsia="Calibri" w:hAnsi="Calibri" w:cs="Calibri"/>
        </w:rPr>
        <w:lastRenderedPageBreak/>
        <w:t>36.8</w:t>
      </w:r>
      <w:r>
        <w:rPr>
          <w:rFonts w:ascii="Calibri" w:eastAsia="Calibri" w:hAnsi="Calibri" w:cs="Calibri"/>
        </w:rPr>
        <w:tab/>
        <w:t xml:space="preserve">       </w:t>
      </w:r>
      <w:r w:rsidRPr="008653BD">
        <w:rPr>
          <w:rFonts w:ascii="Calibri" w:eastAsia="Calibri" w:hAnsi="Calibri" w:cs="Calibri"/>
        </w:rPr>
        <w:t>State the criteria for request an Endangered Missing Persons Alert.</w:t>
      </w:r>
    </w:p>
    <w:p w14:paraId="1CD93A5F" w14:textId="77777777" w:rsidR="00636F79" w:rsidRDefault="00636F79" w:rsidP="00066AA2">
      <w:pPr>
        <w:pStyle w:val="ListParagraph"/>
        <w:numPr>
          <w:ilvl w:val="1"/>
          <w:numId w:val="39"/>
        </w:numPr>
        <w:rPr>
          <w:rFonts w:cs="Calibri"/>
        </w:rPr>
      </w:pPr>
      <w:r>
        <w:rPr>
          <w:rFonts w:cs="Calibri"/>
        </w:rPr>
        <w:t xml:space="preserve">             </w:t>
      </w:r>
      <w:r w:rsidRPr="008653BD">
        <w:rPr>
          <w:rFonts w:cs="Calibri"/>
        </w:rPr>
        <w:t>State the procedures for requesting an Alert.</w:t>
      </w:r>
    </w:p>
    <w:p w14:paraId="54A11B3D" w14:textId="77777777" w:rsidR="00636F79" w:rsidRPr="008653BD" w:rsidRDefault="00636F79" w:rsidP="00066AA2">
      <w:pPr>
        <w:pStyle w:val="ListParagraph"/>
        <w:numPr>
          <w:ilvl w:val="1"/>
          <w:numId w:val="39"/>
        </w:numPr>
        <w:rPr>
          <w:rFonts w:cs="Calibri"/>
        </w:rPr>
      </w:pPr>
      <w:r>
        <w:rPr>
          <w:rFonts w:cs="Calibri"/>
        </w:rPr>
        <w:t xml:space="preserve">       Describe the use of and difference between NCIC and TCIC.</w:t>
      </w:r>
    </w:p>
    <w:p w14:paraId="439ECD00" w14:textId="77777777" w:rsidR="00636F79" w:rsidRPr="008653BD" w:rsidRDefault="00636F79" w:rsidP="00636F79">
      <w:pPr>
        <w:rPr>
          <w:rFonts w:ascii="Calibri" w:eastAsia="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p>
    <w:p w14:paraId="3E2B4AAC" w14:textId="77777777" w:rsidR="00636F79" w:rsidRPr="008653BD" w:rsidRDefault="00636F79" w:rsidP="00636F79">
      <w:pPr>
        <w:rPr>
          <w:rFonts w:ascii="Calibri" w:hAnsi="Calibri" w:cs="Calibri"/>
          <w:b/>
        </w:rPr>
      </w:pPr>
      <w:r>
        <w:rPr>
          <w:rFonts w:ascii="Calibri" w:hAnsi="Calibri" w:cs="Calibri"/>
          <w:b/>
        </w:rPr>
        <w:t xml:space="preserve">37    </w:t>
      </w:r>
      <w:r w:rsidRPr="008653BD">
        <w:rPr>
          <w:rFonts w:ascii="Calibri" w:hAnsi="Calibri" w:cs="Calibri"/>
          <w:b/>
        </w:rPr>
        <w:t>Civilian Interaction Training (TCOLE 30418)</w:t>
      </w:r>
    </w:p>
    <w:p w14:paraId="1DDC81E0" w14:textId="77777777" w:rsidR="00636F79" w:rsidRPr="008653BD" w:rsidRDefault="00636F79" w:rsidP="00636F79">
      <w:pPr>
        <w:jc w:val="both"/>
        <w:rPr>
          <w:rFonts w:ascii="Calibri" w:hAnsi="Calibri" w:cs="Calibri"/>
        </w:rPr>
      </w:pPr>
      <w:r w:rsidRPr="008653BD">
        <w:rPr>
          <w:rFonts w:ascii="Calibri" w:hAnsi="Calibri" w:cs="Calibri"/>
        </w:rPr>
        <w:t xml:space="preserve">Unit Goal: History and Training Requirements  </w:t>
      </w:r>
    </w:p>
    <w:p w14:paraId="2F6F3C9A" w14:textId="77777777" w:rsidR="00636F79" w:rsidRPr="008653BD" w:rsidRDefault="00636F79" w:rsidP="00066AA2">
      <w:pPr>
        <w:pStyle w:val="ListParagraph"/>
        <w:numPr>
          <w:ilvl w:val="1"/>
          <w:numId w:val="40"/>
        </w:numPr>
        <w:jc w:val="both"/>
        <w:rPr>
          <w:rFonts w:cs="Calibri"/>
        </w:rPr>
      </w:pPr>
      <w:r>
        <w:rPr>
          <w:rFonts w:cs="Calibri"/>
        </w:rPr>
        <w:t xml:space="preserve">        </w:t>
      </w:r>
      <w:r w:rsidRPr="008653BD">
        <w:rPr>
          <w:rFonts w:cs="Calibri"/>
        </w:rPr>
        <w:t>Discuss the Community Safety Education Act (SB 30, 85</w:t>
      </w:r>
      <w:r w:rsidRPr="008653BD">
        <w:rPr>
          <w:rFonts w:cs="Calibri"/>
          <w:vertAlign w:val="superscript"/>
        </w:rPr>
        <w:t>th</w:t>
      </w:r>
      <w:r w:rsidRPr="008653BD">
        <w:rPr>
          <w:rFonts w:cs="Calibri"/>
        </w:rPr>
        <w:t xml:space="preserve"> Regular Session) </w:t>
      </w:r>
    </w:p>
    <w:p w14:paraId="5974ABB2" w14:textId="77777777" w:rsidR="00636F79" w:rsidRPr="008653BD" w:rsidRDefault="00636F79" w:rsidP="00066AA2">
      <w:pPr>
        <w:pStyle w:val="ListParagraph"/>
        <w:numPr>
          <w:ilvl w:val="1"/>
          <w:numId w:val="40"/>
        </w:numPr>
        <w:ind w:right="3"/>
        <w:jc w:val="both"/>
        <w:rPr>
          <w:rFonts w:cs="Calibri"/>
        </w:rPr>
      </w:pPr>
      <w:r>
        <w:rPr>
          <w:rFonts w:cs="Calibri"/>
        </w:rPr>
        <w:t xml:space="preserve">        </w:t>
      </w:r>
      <w:r w:rsidRPr="008653BD">
        <w:rPr>
          <w:rFonts w:cs="Calibri"/>
        </w:rPr>
        <w:t xml:space="preserve">Discuss the required law enforcement training requirements under the Community </w:t>
      </w:r>
    </w:p>
    <w:p w14:paraId="6BEBBE01" w14:textId="77777777" w:rsidR="00636F79" w:rsidRPr="008653BD" w:rsidRDefault="00636F79" w:rsidP="00636F79">
      <w:pPr>
        <w:pStyle w:val="ListParagraph"/>
        <w:ind w:left="426" w:right="3"/>
        <w:jc w:val="both"/>
        <w:rPr>
          <w:rFonts w:cs="Calibri"/>
        </w:rPr>
      </w:pPr>
      <w:r w:rsidRPr="008653BD">
        <w:rPr>
          <w:rFonts w:cs="Calibri"/>
        </w:rPr>
        <w:t xml:space="preserve">             Safety Education Act</w:t>
      </w:r>
    </w:p>
    <w:p w14:paraId="4DE50D3F" w14:textId="77777777" w:rsidR="00636F79" w:rsidRPr="008653BD" w:rsidRDefault="00636F79" w:rsidP="00636F79">
      <w:pPr>
        <w:ind w:right="3"/>
        <w:jc w:val="both"/>
        <w:rPr>
          <w:rFonts w:ascii="Calibri" w:hAnsi="Calibri" w:cs="Calibri"/>
        </w:rPr>
      </w:pPr>
      <w:r w:rsidRPr="008653BD">
        <w:rPr>
          <w:rFonts w:ascii="Calibri" w:hAnsi="Calibri" w:cs="Calibri"/>
        </w:rPr>
        <w:t xml:space="preserve">37.3 </w:t>
      </w:r>
      <w:r w:rsidRPr="008653BD">
        <w:rPr>
          <w:rFonts w:ascii="Calibri" w:hAnsi="Calibri" w:cs="Calibri"/>
        </w:rPr>
        <w:tab/>
        <w:t xml:space="preserve">        Review of the Seven Step Violator Contact </w:t>
      </w:r>
    </w:p>
    <w:p w14:paraId="6739FE7B" w14:textId="77777777" w:rsidR="00636F79" w:rsidRPr="008653BD" w:rsidRDefault="00636F79" w:rsidP="00636F79">
      <w:pPr>
        <w:pStyle w:val="ListParagraph"/>
        <w:ind w:left="0"/>
        <w:jc w:val="both"/>
        <w:rPr>
          <w:rFonts w:cs="Calibri"/>
        </w:rPr>
      </w:pPr>
      <w:r w:rsidRPr="008653BD">
        <w:rPr>
          <w:rFonts w:cs="Calibri"/>
        </w:rPr>
        <w:t>37.4</w:t>
      </w:r>
      <w:r w:rsidRPr="008653BD">
        <w:rPr>
          <w:rFonts w:cs="Calibri"/>
        </w:rPr>
        <w:tab/>
        <w:t xml:space="preserve">        Identify expectations of officer demeanor on traffic stops.</w:t>
      </w:r>
    </w:p>
    <w:p w14:paraId="36E4914C" w14:textId="77777777" w:rsidR="00636F79" w:rsidRPr="008653BD" w:rsidRDefault="00636F79" w:rsidP="00636F79">
      <w:pPr>
        <w:ind w:right="3"/>
        <w:jc w:val="both"/>
        <w:rPr>
          <w:rFonts w:ascii="Calibri" w:hAnsi="Calibri" w:cs="Calibri"/>
        </w:rPr>
      </w:pPr>
    </w:p>
    <w:p w14:paraId="79A6D790" w14:textId="77777777" w:rsidR="00636F79" w:rsidRPr="008653BD" w:rsidRDefault="00636F79" w:rsidP="00636F79">
      <w:pPr>
        <w:ind w:right="3"/>
        <w:jc w:val="both"/>
        <w:rPr>
          <w:rFonts w:ascii="Calibri" w:hAnsi="Calibri" w:cs="Calibri"/>
        </w:rPr>
      </w:pPr>
      <w:r w:rsidRPr="008653BD">
        <w:rPr>
          <w:rFonts w:ascii="Calibri" w:hAnsi="Calibri" w:cs="Calibri"/>
        </w:rPr>
        <w:t>Unit Goal: Proper civilian behavior during a traffic stop</w:t>
      </w:r>
    </w:p>
    <w:p w14:paraId="10A8B00B" w14:textId="77777777" w:rsidR="00636F79" w:rsidRPr="008653BD" w:rsidRDefault="00636F79" w:rsidP="00636F79">
      <w:pPr>
        <w:rPr>
          <w:rFonts w:ascii="Calibri" w:hAnsi="Calibri" w:cs="Calibri"/>
        </w:rPr>
      </w:pPr>
      <w:r w:rsidRPr="008653BD">
        <w:rPr>
          <w:rFonts w:ascii="Calibri" w:hAnsi="Calibri" w:cs="Calibri"/>
        </w:rPr>
        <w:t>37.5</w:t>
      </w:r>
      <w:r w:rsidRPr="008653BD">
        <w:rPr>
          <w:rFonts w:ascii="Calibri" w:hAnsi="Calibri" w:cs="Calibri"/>
          <w:vanish/>
        </w:rPr>
        <w:t>3.1</w:t>
      </w:r>
      <w:r>
        <w:rPr>
          <w:rFonts w:ascii="Calibri" w:hAnsi="Calibri" w:cs="Calibri"/>
        </w:rPr>
        <w:tab/>
        <w:t xml:space="preserve">        </w:t>
      </w:r>
      <w:r w:rsidRPr="008653BD">
        <w:rPr>
          <w:rFonts w:ascii="Calibri" w:hAnsi="Calibri" w:cs="Calibri"/>
        </w:rPr>
        <w:t xml:space="preserve">Explain how uncertainty and ignorance may lead to unnecessary tension during </w:t>
      </w:r>
    </w:p>
    <w:p w14:paraId="32764BDF" w14:textId="77777777" w:rsidR="00636F79" w:rsidRPr="008653BD" w:rsidRDefault="00636F79" w:rsidP="00636F79">
      <w:pPr>
        <w:rPr>
          <w:rFonts w:ascii="Calibri" w:hAnsi="Calibri" w:cs="Calibri"/>
        </w:rPr>
      </w:pPr>
      <w:r w:rsidRPr="008653BD">
        <w:rPr>
          <w:rFonts w:ascii="Calibri" w:hAnsi="Calibri" w:cs="Calibri"/>
        </w:rPr>
        <w:t xml:space="preserve">                     traffic stops</w:t>
      </w:r>
    </w:p>
    <w:p w14:paraId="7F49747D" w14:textId="77777777" w:rsidR="00636F79" w:rsidRPr="008653BD" w:rsidRDefault="00636F79" w:rsidP="00636F79">
      <w:pPr>
        <w:ind w:right="3"/>
        <w:jc w:val="both"/>
        <w:rPr>
          <w:rFonts w:ascii="Calibri" w:hAnsi="Calibri" w:cs="Calibri"/>
        </w:rPr>
      </w:pPr>
      <w:r w:rsidRPr="008653BD">
        <w:rPr>
          <w:rFonts w:ascii="Calibri" w:hAnsi="Calibri" w:cs="Calibri"/>
        </w:rPr>
        <w:t>37.6</w:t>
      </w:r>
      <w:r w:rsidRPr="008653BD">
        <w:rPr>
          <w:rFonts w:ascii="Calibri" w:hAnsi="Calibri" w:cs="Calibri"/>
        </w:rPr>
        <w:tab/>
        <w:t xml:space="preserve">        Explain how civilians are being taught to act on traffic stops</w:t>
      </w:r>
    </w:p>
    <w:p w14:paraId="4006CE61" w14:textId="77777777" w:rsidR="00636F79" w:rsidRPr="008653BD" w:rsidRDefault="00636F79" w:rsidP="00636F79">
      <w:pPr>
        <w:ind w:right="3"/>
        <w:jc w:val="both"/>
        <w:rPr>
          <w:rFonts w:ascii="Calibri" w:hAnsi="Calibri" w:cs="Calibri"/>
        </w:rPr>
      </w:pPr>
      <w:r w:rsidRPr="008653BD">
        <w:rPr>
          <w:rFonts w:ascii="Calibri" w:hAnsi="Calibri" w:cs="Calibri"/>
        </w:rPr>
        <w:t xml:space="preserve">37.7 </w:t>
      </w:r>
      <w:r w:rsidRPr="008653BD">
        <w:rPr>
          <w:rFonts w:ascii="Calibri" w:hAnsi="Calibri" w:cs="Calibri"/>
        </w:rPr>
        <w:tab/>
        <w:t xml:space="preserve">        Describe visual or audio recording of traffic stops</w:t>
      </w:r>
    </w:p>
    <w:p w14:paraId="60283986" w14:textId="77777777" w:rsidR="00636F79" w:rsidRPr="008653BD" w:rsidRDefault="00636F79" w:rsidP="00636F79">
      <w:pPr>
        <w:ind w:right="3"/>
        <w:jc w:val="both"/>
        <w:rPr>
          <w:rFonts w:ascii="Calibri" w:hAnsi="Calibri" w:cs="Calibri"/>
        </w:rPr>
      </w:pPr>
      <w:r w:rsidRPr="008653BD">
        <w:rPr>
          <w:rFonts w:ascii="Calibri" w:hAnsi="Calibri" w:cs="Calibri"/>
        </w:rPr>
        <w:tab/>
      </w:r>
      <w:r w:rsidRPr="008653BD">
        <w:rPr>
          <w:rFonts w:ascii="Calibri" w:hAnsi="Calibri" w:cs="Calibri"/>
        </w:rPr>
        <w:tab/>
      </w:r>
    </w:p>
    <w:p w14:paraId="0233C52A" w14:textId="77777777" w:rsidR="00636F79" w:rsidRPr="008653BD" w:rsidRDefault="00636F79" w:rsidP="00636F79">
      <w:pPr>
        <w:rPr>
          <w:rFonts w:ascii="Calibri" w:hAnsi="Calibri" w:cs="Calibri"/>
        </w:rPr>
      </w:pPr>
    </w:p>
    <w:p w14:paraId="171F9CEC" w14:textId="77777777" w:rsidR="00636F79" w:rsidRPr="008653BD" w:rsidRDefault="00636F79" w:rsidP="00636F79">
      <w:pPr>
        <w:rPr>
          <w:rFonts w:ascii="Calibri" w:hAnsi="Calibri" w:cs="Calibri"/>
          <w:b/>
        </w:rPr>
      </w:pPr>
      <w:r w:rsidRPr="008653BD">
        <w:rPr>
          <w:rFonts w:ascii="Calibri" w:hAnsi="Calibri" w:cs="Calibri"/>
          <w:b/>
        </w:rPr>
        <w:t>38 Interacting with Deaf and hard of Hearing (TCOLE 7887)</w:t>
      </w:r>
    </w:p>
    <w:p w14:paraId="32D3DA36" w14:textId="77777777" w:rsidR="00636F79" w:rsidRPr="008653BD" w:rsidRDefault="00636F79" w:rsidP="00636F79">
      <w:pPr>
        <w:rPr>
          <w:rFonts w:ascii="Calibri" w:hAnsi="Calibri" w:cs="Calibri"/>
        </w:rPr>
      </w:pPr>
      <w:r w:rsidRPr="008653BD">
        <w:rPr>
          <w:rFonts w:ascii="Calibri" w:hAnsi="Calibri" w:cs="Calibri"/>
        </w:rPr>
        <w:t>Unit Goal: Procedures for Interacting with Drivers who are Deaf or Hard of Hearing.</w:t>
      </w:r>
    </w:p>
    <w:p w14:paraId="0467173F" w14:textId="77777777" w:rsidR="00636F79" w:rsidRPr="008653BD" w:rsidRDefault="00636F79" w:rsidP="00636F79">
      <w:pPr>
        <w:rPr>
          <w:rFonts w:ascii="Calibri" w:hAnsi="Calibri" w:cs="Calibri"/>
        </w:rPr>
      </w:pPr>
      <w:r w:rsidRPr="008653BD">
        <w:rPr>
          <w:rFonts w:ascii="Calibri" w:hAnsi="Calibri" w:cs="Calibri"/>
        </w:rPr>
        <w:t xml:space="preserve">38.1            Define the terms “Deaf” and “Hard of hearing” as defined by Section 81.001 of the </w:t>
      </w:r>
    </w:p>
    <w:p w14:paraId="01F38643" w14:textId="77777777" w:rsidR="00636F79" w:rsidRPr="008653BD" w:rsidRDefault="00636F79" w:rsidP="00636F79">
      <w:pPr>
        <w:rPr>
          <w:rFonts w:ascii="Calibri" w:hAnsi="Calibri" w:cs="Calibri"/>
        </w:rPr>
      </w:pPr>
      <w:r w:rsidRPr="008653BD">
        <w:rPr>
          <w:rFonts w:ascii="Calibri" w:hAnsi="Calibri" w:cs="Calibri"/>
        </w:rPr>
        <w:t xml:space="preserve">                    Texas Human Resource Code</w:t>
      </w:r>
    </w:p>
    <w:p w14:paraId="7672588E" w14:textId="77777777" w:rsidR="00636F79" w:rsidRDefault="00636F79" w:rsidP="00066AA2">
      <w:pPr>
        <w:pStyle w:val="ListParagraph"/>
        <w:numPr>
          <w:ilvl w:val="1"/>
          <w:numId w:val="37"/>
        </w:numPr>
        <w:rPr>
          <w:rFonts w:cs="Calibri"/>
        </w:rPr>
      </w:pPr>
      <w:r w:rsidRPr="008653BD">
        <w:rPr>
          <w:rFonts w:cs="Calibri"/>
        </w:rPr>
        <w:t xml:space="preserve">       Discuss appropriate techniques utilized to interact with drivers who are deaf or </w:t>
      </w:r>
      <w:r>
        <w:rPr>
          <w:rFonts w:cs="Calibri"/>
        </w:rPr>
        <w:t xml:space="preserve">  </w:t>
      </w:r>
    </w:p>
    <w:p w14:paraId="1BBC43D7" w14:textId="77777777" w:rsidR="00636F79" w:rsidRPr="008653BD" w:rsidRDefault="00636F79" w:rsidP="00636F79">
      <w:pPr>
        <w:pStyle w:val="ListParagraph"/>
        <w:ind w:left="0"/>
        <w:rPr>
          <w:rFonts w:cs="Calibri"/>
        </w:rPr>
      </w:pPr>
      <w:r>
        <w:rPr>
          <w:rFonts w:cs="Calibri"/>
        </w:rPr>
        <w:t xml:space="preserve">                    </w:t>
      </w:r>
      <w:r w:rsidRPr="00925552">
        <w:rPr>
          <w:rFonts w:cs="Calibri"/>
        </w:rPr>
        <w:t xml:space="preserve">hard </w:t>
      </w:r>
      <w:r w:rsidRPr="008653BD">
        <w:rPr>
          <w:rFonts w:cs="Calibri"/>
        </w:rPr>
        <w:t>of hearing.</w:t>
      </w:r>
    </w:p>
    <w:p w14:paraId="20834A14" w14:textId="77777777" w:rsidR="00636F79" w:rsidRPr="008653BD" w:rsidRDefault="00636F79" w:rsidP="00066AA2">
      <w:pPr>
        <w:numPr>
          <w:ilvl w:val="1"/>
          <w:numId w:val="37"/>
        </w:numPr>
        <w:rPr>
          <w:rFonts w:ascii="Calibri" w:hAnsi="Calibri" w:cs="Calibri"/>
        </w:rPr>
      </w:pPr>
      <w:r w:rsidRPr="008653BD">
        <w:rPr>
          <w:rFonts w:ascii="Calibri" w:hAnsi="Calibri" w:cs="Calibri"/>
        </w:rPr>
        <w:t xml:space="preserve">       Identify practical suggestions for more effectively communicating with drivers who </w:t>
      </w:r>
    </w:p>
    <w:p w14:paraId="67BD92DE" w14:textId="77777777" w:rsidR="00636F79" w:rsidRPr="008653BD" w:rsidRDefault="00636F79" w:rsidP="00636F79">
      <w:pPr>
        <w:ind w:left="402"/>
        <w:rPr>
          <w:rFonts w:ascii="Calibri" w:hAnsi="Calibri" w:cs="Calibri"/>
        </w:rPr>
      </w:pPr>
      <w:r w:rsidRPr="008653BD">
        <w:rPr>
          <w:rFonts w:ascii="Calibri" w:hAnsi="Calibri" w:cs="Calibri"/>
        </w:rPr>
        <w:t xml:space="preserve">             are deaf or hard of hearing. </w:t>
      </w:r>
    </w:p>
    <w:p w14:paraId="6EB831ED" w14:textId="77777777" w:rsidR="00636F79" w:rsidRPr="008653BD" w:rsidRDefault="00636F79" w:rsidP="00066AA2">
      <w:pPr>
        <w:numPr>
          <w:ilvl w:val="1"/>
          <w:numId w:val="37"/>
        </w:numPr>
        <w:rPr>
          <w:rFonts w:ascii="Calibri" w:hAnsi="Calibri" w:cs="Calibri"/>
        </w:rPr>
      </w:pPr>
      <w:r w:rsidRPr="008653BD">
        <w:rPr>
          <w:rFonts w:ascii="Calibri" w:hAnsi="Calibri" w:cs="Calibri"/>
        </w:rPr>
        <w:t xml:space="preserve">       Discuss the communication impediment program</w:t>
      </w:r>
    </w:p>
    <w:p w14:paraId="2B6044CA" w14:textId="77777777" w:rsidR="00636F79" w:rsidRPr="008653BD" w:rsidRDefault="00636F79" w:rsidP="00066AA2">
      <w:pPr>
        <w:numPr>
          <w:ilvl w:val="1"/>
          <w:numId w:val="37"/>
        </w:numPr>
        <w:rPr>
          <w:rFonts w:ascii="Calibri" w:hAnsi="Calibri" w:cs="Calibri"/>
        </w:rPr>
      </w:pPr>
      <w:r w:rsidRPr="008653BD">
        <w:rPr>
          <w:rFonts w:ascii="Calibri" w:hAnsi="Calibri" w:cs="Calibri"/>
        </w:rPr>
        <w:t xml:space="preserve">       Distinguish what situations require an interpreter per student role-play</w:t>
      </w:r>
    </w:p>
    <w:p w14:paraId="273BBE3E" w14:textId="77777777" w:rsidR="00636F79" w:rsidRPr="008653BD" w:rsidRDefault="00636F79" w:rsidP="00636F79">
      <w:pPr>
        <w:rPr>
          <w:rFonts w:ascii="Calibri" w:hAnsi="Calibri" w:cs="Calibri"/>
        </w:rPr>
      </w:pPr>
    </w:p>
    <w:p w14:paraId="39FE2797" w14:textId="77777777" w:rsidR="00636F79" w:rsidRPr="008653BD" w:rsidRDefault="00636F79" w:rsidP="00636F79">
      <w:pPr>
        <w:rPr>
          <w:rFonts w:ascii="Calibri" w:hAnsi="Calibri" w:cs="Calibri"/>
        </w:rPr>
      </w:pPr>
      <w:r w:rsidRPr="008653BD">
        <w:rPr>
          <w:rFonts w:ascii="Calibri" w:hAnsi="Calibri" w:cs="Calibri"/>
        </w:rPr>
        <w:t>Unit Goal:  Deaf and hard of hearing Specialty License Plates.</w:t>
      </w:r>
    </w:p>
    <w:p w14:paraId="6641A83D" w14:textId="77777777" w:rsidR="00636F79" w:rsidRPr="008653BD" w:rsidRDefault="00636F79" w:rsidP="00066AA2">
      <w:pPr>
        <w:pStyle w:val="ListParagraph"/>
        <w:numPr>
          <w:ilvl w:val="1"/>
          <w:numId w:val="37"/>
        </w:numPr>
        <w:rPr>
          <w:rFonts w:cs="Calibri"/>
        </w:rPr>
      </w:pPr>
      <w:r w:rsidRPr="008653BD">
        <w:rPr>
          <w:rFonts w:cs="Calibri"/>
        </w:rPr>
        <w:t xml:space="preserve">       Describe how to identify specialty license plates issued to individuals who are deaf </w:t>
      </w:r>
    </w:p>
    <w:p w14:paraId="7FE02AEF" w14:textId="0F7934A2" w:rsidR="00636F79" w:rsidRDefault="00636F79" w:rsidP="00636F79">
      <w:pPr>
        <w:pStyle w:val="ListParagraph"/>
        <w:ind w:left="402"/>
        <w:rPr>
          <w:rFonts w:cs="Calibri"/>
        </w:rPr>
      </w:pPr>
      <w:r w:rsidRPr="008653BD">
        <w:rPr>
          <w:rFonts w:cs="Calibri"/>
        </w:rPr>
        <w:lastRenderedPageBreak/>
        <w:t xml:space="preserve">             or hard of hearing in the State of Texas.</w:t>
      </w:r>
    </w:p>
    <w:p w14:paraId="37E4F1CF" w14:textId="651D6C90" w:rsidR="00A06409" w:rsidRDefault="00A06409" w:rsidP="00636F79">
      <w:pPr>
        <w:pStyle w:val="ListParagraph"/>
        <w:ind w:left="402"/>
        <w:rPr>
          <w:rFonts w:cs="Calibri"/>
        </w:rPr>
      </w:pPr>
    </w:p>
    <w:p w14:paraId="34DAAC66" w14:textId="4414A7F6" w:rsidR="00A06409" w:rsidRDefault="00A06409" w:rsidP="00636F79">
      <w:pPr>
        <w:pStyle w:val="ListParagraph"/>
        <w:ind w:left="402"/>
        <w:rPr>
          <w:rFonts w:cs="Calibri"/>
        </w:rPr>
      </w:pPr>
    </w:p>
    <w:p w14:paraId="677C5936" w14:textId="77777777" w:rsidR="00A06409" w:rsidRPr="008653BD" w:rsidRDefault="00A06409" w:rsidP="00636F79">
      <w:pPr>
        <w:pStyle w:val="ListParagraph"/>
        <w:ind w:left="402"/>
        <w:rPr>
          <w:rFonts w:cs="Calibri"/>
        </w:rPr>
      </w:pPr>
    </w:p>
    <w:p w14:paraId="55DC1FEA" w14:textId="77777777" w:rsidR="00636F79" w:rsidRPr="008653BD" w:rsidRDefault="00636F79" w:rsidP="00636F79">
      <w:pPr>
        <w:pStyle w:val="ListParagraph"/>
        <w:ind w:left="402"/>
        <w:rPr>
          <w:rFonts w:cs="Calibri"/>
        </w:rPr>
      </w:pPr>
      <w:r w:rsidRPr="008653BD">
        <w:rPr>
          <w:rFonts w:cs="Calibri"/>
        </w:rPr>
        <w:tab/>
      </w:r>
      <w:r w:rsidRPr="008653BD">
        <w:rPr>
          <w:rFonts w:cs="Calibri"/>
        </w:rPr>
        <w:tab/>
        <w:t xml:space="preserve"> </w:t>
      </w:r>
    </w:p>
    <w:p w14:paraId="78C12F0B" w14:textId="77777777" w:rsidR="00636F79" w:rsidRPr="008653BD" w:rsidRDefault="00636F79" w:rsidP="00066AA2">
      <w:pPr>
        <w:pStyle w:val="ListParagraph"/>
        <w:numPr>
          <w:ilvl w:val="0"/>
          <w:numId w:val="37"/>
        </w:numPr>
        <w:spacing w:after="160" w:line="259" w:lineRule="auto"/>
        <w:rPr>
          <w:rFonts w:cs="Calibri"/>
          <w:b/>
        </w:rPr>
      </w:pPr>
      <w:r w:rsidRPr="008653BD">
        <w:rPr>
          <w:rFonts w:cs="Calibri"/>
          <w:b/>
        </w:rPr>
        <w:t>Canine Encounters (TCOLE 4065)</w:t>
      </w:r>
      <w:r w:rsidRPr="008653BD">
        <w:rPr>
          <w:rFonts w:cs="Calibri"/>
          <w:b/>
        </w:rPr>
        <w:tab/>
      </w:r>
    </w:p>
    <w:p w14:paraId="2636AD70" w14:textId="77777777" w:rsidR="00636F79" w:rsidRPr="008653BD" w:rsidRDefault="00636F79" w:rsidP="00636F79">
      <w:pPr>
        <w:rPr>
          <w:rFonts w:ascii="Calibri" w:hAnsi="Calibri" w:cs="Calibri"/>
        </w:rPr>
      </w:pPr>
      <w:r w:rsidRPr="008653BD">
        <w:rPr>
          <w:rFonts w:ascii="Calibri" w:hAnsi="Calibri" w:cs="Calibri"/>
        </w:rPr>
        <w:t>Unit Goal: Texas State Animal Laws</w:t>
      </w:r>
    </w:p>
    <w:p w14:paraId="1AA85FA8" w14:textId="77777777" w:rsidR="00636F79" w:rsidRPr="008653BD" w:rsidRDefault="00636F79" w:rsidP="00636F79">
      <w:pPr>
        <w:rPr>
          <w:rFonts w:ascii="Calibri" w:hAnsi="Calibri" w:cs="Calibri"/>
        </w:rPr>
      </w:pPr>
      <w:r w:rsidRPr="008653BD">
        <w:rPr>
          <w:rFonts w:ascii="Calibri" w:hAnsi="Calibri" w:cs="Calibri"/>
        </w:rPr>
        <w:t xml:space="preserve">39.1 </w:t>
      </w:r>
      <w:r w:rsidRPr="008653BD">
        <w:rPr>
          <w:rFonts w:ascii="Calibri" w:hAnsi="Calibri" w:cs="Calibri"/>
        </w:rPr>
        <w:tab/>
        <w:t xml:space="preserve">       Define terms utilized in the Texas Penal Code concerning laws pertaining to animals</w:t>
      </w:r>
    </w:p>
    <w:p w14:paraId="486A6BD3" w14:textId="77777777" w:rsidR="00636F79" w:rsidRPr="008653BD" w:rsidRDefault="00636F79" w:rsidP="00636F79">
      <w:pPr>
        <w:rPr>
          <w:rFonts w:ascii="Calibri" w:hAnsi="Calibri" w:cs="Calibri"/>
        </w:rPr>
      </w:pPr>
      <w:r w:rsidRPr="008653BD">
        <w:rPr>
          <w:rFonts w:ascii="Calibri" w:hAnsi="Calibri" w:cs="Calibri"/>
        </w:rPr>
        <w:t xml:space="preserve">39.2 </w:t>
      </w:r>
      <w:r w:rsidRPr="008653BD">
        <w:rPr>
          <w:rFonts w:ascii="Calibri" w:hAnsi="Calibri" w:cs="Calibri"/>
        </w:rPr>
        <w:tab/>
        <w:t xml:space="preserve">       List examples of animal offenses per the Texas Penal Code</w:t>
      </w:r>
    </w:p>
    <w:p w14:paraId="35B7558B" w14:textId="77777777" w:rsidR="00636F79" w:rsidRPr="008653BD" w:rsidRDefault="00636F79" w:rsidP="00636F79">
      <w:pPr>
        <w:ind w:left="720" w:hanging="720"/>
        <w:rPr>
          <w:rFonts w:ascii="Calibri" w:hAnsi="Calibri" w:cs="Calibri"/>
        </w:rPr>
      </w:pPr>
      <w:r w:rsidRPr="008653BD">
        <w:rPr>
          <w:rFonts w:ascii="Calibri" w:hAnsi="Calibri" w:cs="Calibri"/>
        </w:rPr>
        <w:t xml:space="preserve">39.3 </w:t>
      </w:r>
      <w:r w:rsidRPr="008653BD">
        <w:rPr>
          <w:rFonts w:ascii="Calibri" w:hAnsi="Calibri" w:cs="Calibri"/>
        </w:rPr>
        <w:tab/>
        <w:t xml:space="preserve">       Discuss the range of punishment for animal cruelty and its defense to prosecution</w:t>
      </w:r>
    </w:p>
    <w:p w14:paraId="555991CF" w14:textId="77777777" w:rsidR="00636F79" w:rsidRPr="008653BD" w:rsidRDefault="00636F79" w:rsidP="00636F79">
      <w:pPr>
        <w:rPr>
          <w:rFonts w:ascii="Calibri" w:hAnsi="Calibri" w:cs="Calibri"/>
        </w:rPr>
      </w:pPr>
      <w:r w:rsidRPr="008653BD">
        <w:rPr>
          <w:rFonts w:ascii="Calibri" w:hAnsi="Calibri" w:cs="Calibri"/>
        </w:rPr>
        <w:t xml:space="preserve">39.4 </w:t>
      </w:r>
      <w:r w:rsidRPr="008653BD">
        <w:rPr>
          <w:rFonts w:ascii="Calibri" w:hAnsi="Calibri" w:cs="Calibri"/>
        </w:rPr>
        <w:tab/>
        <w:t xml:space="preserve">       Discuss terms and conditions utilized in the Texas Health and Safety Code </w:t>
      </w:r>
    </w:p>
    <w:p w14:paraId="683B83A5" w14:textId="77777777" w:rsidR="00636F79" w:rsidRPr="008653BD" w:rsidRDefault="00636F79" w:rsidP="00636F79">
      <w:pPr>
        <w:rPr>
          <w:rFonts w:ascii="Calibri" w:hAnsi="Calibri" w:cs="Calibri"/>
        </w:rPr>
      </w:pPr>
      <w:r w:rsidRPr="008653BD">
        <w:rPr>
          <w:rFonts w:ascii="Calibri" w:hAnsi="Calibri" w:cs="Calibri"/>
        </w:rPr>
        <w:t xml:space="preserve">                    concerning laws pertaining to animals</w:t>
      </w:r>
    </w:p>
    <w:p w14:paraId="4E363BCA" w14:textId="77777777" w:rsidR="00636F79" w:rsidRPr="008653BD" w:rsidRDefault="00636F79" w:rsidP="00636F79">
      <w:pPr>
        <w:rPr>
          <w:rFonts w:ascii="Calibri" w:hAnsi="Calibri" w:cs="Calibri"/>
        </w:rPr>
      </w:pPr>
      <w:r w:rsidRPr="008653BD">
        <w:rPr>
          <w:rFonts w:ascii="Calibri" w:hAnsi="Calibri" w:cs="Calibri"/>
        </w:rPr>
        <w:t xml:space="preserve">39.5 </w:t>
      </w:r>
      <w:r w:rsidRPr="008653BD">
        <w:rPr>
          <w:rFonts w:ascii="Calibri" w:hAnsi="Calibri" w:cs="Calibri"/>
        </w:rPr>
        <w:tab/>
        <w:t xml:space="preserve">       Identify factors that determine if a dog is considered dangerous</w:t>
      </w:r>
    </w:p>
    <w:p w14:paraId="11A08EF9" w14:textId="77777777" w:rsidR="00636F79" w:rsidRPr="008653BD" w:rsidRDefault="00636F79" w:rsidP="00636F79">
      <w:pPr>
        <w:rPr>
          <w:rFonts w:ascii="Calibri" w:hAnsi="Calibri" w:cs="Calibri"/>
        </w:rPr>
      </w:pPr>
      <w:r w:rsidRPr="008653BD">
        <w:rPr>
          <w:rFonts w:ascii="Calibri" w:hAnsi="Calibri" w:cs="Calibri"/>
        </w:rPr>
        <w:t>39.6            Review the requirements for an owner with a dangerous dog</w:t>
      </w:r>
    </w:p>
    <w:p w14:paraId="5799B116" w14:textId="77777777" w:rsidR="00636F79" w:rsidRPr="008653BD" w:rsidRDefault="00636F79" w:rsidP="00636F79">
      <w:pPr>
        <w:rPr>
          <w:rFonts w:ascii="Calibri" w:hAnsi="Calibri" w:cs="Calibri"/>
        </w:rPr>
      </w:pPr>
    </w:p>
    <w:p w14:paraId="3E2B6F89" w14:textId="77777777" w:rsidR="00636F79" w:rsidRPr="008653BD" w:rsidRDefault="00636F79" w:rsidP="00636F79">
      <w:pPr>
        <w:rPr>
          <w:rFonts w:ascii="Calibri" w:hAnsi="Calibri" w:cs="Calibri"/>
        </w:rPr>
      </w:pPr>
      <w:r w:rsidRPr="008653BD">
        <w:rPr>
          <w:rFonts w:ascii="Calibri" w:hAnsi="Calibri" w:cs="Calibri"/>
        </w:rPr>
        <w:t>Unit Goal:  Recognizing and Understanding Canine Behavior</w:t>
      </w:r>
    </w:p>
    <w:p w14:paraId="2362ACBE" w14:textId="77777777" w:rsidR="00636F79" w:rsidRPr="008653BD" w:rsidRDefault="00636F79" w:rsidP="00636F79">
      <w:pPr>
        <w:rPr>
          <w:rFonts w:ascii="Calibri" w:hAnsi="Calibri" w:cs="Calibri"/>
        </w:rPr>
      </w:pPr>
      <w:r w:rsidRPr="008653BD">
        <w:rPr>
          <w:rFonts w:ascii="Calibri" w:hAnsi="Calibri" w:cs="Calibri"/>
        </w:rPr>
        <w:t xml:space="preserve">39.7 </w:t>
      </w:r>
      <w:r w:rsidRPr="008653BD">
        <w:rPr>
          <w:rFonts w:ascii="Calibri" w:hAnsi="Calibri" w:cs="Calibri"/>
        </w:rPr>
        <w:tab/>
        <w:t xml:space="preserve">       Define the word “ethology”.</w:t>
      </w:r>
    </w:p>
    <w:p w14:paraId="1B89C3ED" w14:textId="77777777" w:rsidR="00636F79" w:rsidRPr="008653BD" w:rsidRDefault="00636F79" w:rsidP="00636F79">
      <w:pPr>
        <w:rPr>
          <w:rFonts w:ascii="Calibri" w:hAnsi="Calibri" w:cs="Calibri"/>
        </w:rPr>
      </w:pPr>
      <w:r w:rsidRPr="008653BD">
        <w:rPr>
          <w:rFonts w:ascii="Calibri" w:hAnsi="Calibri" w:cs="Calibri"/>
        </w:rPr>
        <w:t xml:space="preserve">39.8 </w:t>
      </w:r>
      <w:r w:rsidRPr="008653BD">
        <w:rPr>
          <w:rFonts w:ascii="Calibri" w:hAnsi="Calibri" w:cs="Calibri"/>
        </w:rPr>
        <w:tab/>
        <w:t xml:space="preserve">       Describe how at least two of a dog’s body parts are used in communication</w:t>
      </w:r>
      <w:r w:rsidRPr="008653BD">
        <w:rPr>
          <w:rFonts w:ascii="Calibri" w:hAnsi="Calibri" w:cs="Calibri"/>
        </w:rPr>
        <w:tab/>
      </w:r>
    </w:p>
    <w:p w14:paraId="0F2E18D8" w14:textId="77777777" w:rsidR="00636F79" w:rsidRPr="008653BD" w:rsidRDefault="00636F79" w:rsidP="00636F79">
      <w:pPr>
        <w:rPr>
          <w:rFonts w:ascii="Calibri" w:hAnsi="Calibri" w:cs="Calibri"/>
        </w:rPr>
      </w:pPr>
      <w:r w:rsidRPr="008653BD">
        <w:rPr>
          <w:rFonts w:ascii="Calibri" w:hAnsi="Calibri" w:cs="Calibri"/>
        </w:rPr>
        <w:t xml:space="preserve">39.9 </w:t>
      </w:r>
      <w:r w:rsidRPr="008653BD">
        <w:rPr>
          <w:rFonts w:ascii="Calibri" w:hAnsi="Calibri" w:cs="Calibri"/>
        </w:rPr>
        <w:tab/>
        <w:t xml:space="preserve">       Describe a dog’s body language using a visual depiction</w:t>
      </w:r>
    </w:p>
    <w:p w14:paraId="767BBD5B" w14:textId="77777777" w:rsidR="00636F79" w:rsidRPr="008653BD" w:rsidRDefault="00636F79" w:rsidP="00636F79">
      <w:pPr>
        <w:rPr>
          <w:rFonts w:ascii="Calibri" w:hAnsi="Calibri" w:cs="Calibri"/>
        </w:rPr>
      </w:pPr>
      <w:r w:rsidRPr="008653BD">
        <w:rPr>
          <w:rFonts w:ascii="Calibri" w:hAnsi="Calibri" w:cs="Calibri"/>
        </w:rPr>
        <w:t xml:space="preserve">39.10 </w:t>
      </w:r>
      <w:r w:rsidRPr="008653BD">
        <w:rPr>
          <w:rFonts w:ascii="Calibri" w:hAnsi="Calibri" w:cs="Calibri"/>
        </w:rPr>
        <w:tab/>
        <w:t xml:space="preserve">       List at least four types of dog aggression</w:t>
      </w:r>
    </w:p>
    <w:p w14:paraId="041C3051" w14:textId="77777777" w:rsidR="00636F79" w:rsidRPr="008653BD" w:rsidRDefault="00636F79" w:rsidP="00636F79">
      <w:pPr>
        <w:rPr>
          <w:rFonts w:ascii="Calibri" w:hAnsi="Calibri" w:cs="Calibri"/>
        </w:rPr>
      </w:pPr>
    </w:p>
    <w:p w14:paraId="48764866" w14:textId="77777777" w:rsidR="00636F79" w:rsidRPr="008653BD" w:rsidRDefault="00636F79" w:rsidP="00636F79">
      <w:pPr>
        <w:rPr>
          <w:rFonts w:ascii="Calibri" w:hAnsi="Calibri" w:cs="Calibri"/>
        </w:rPr>
      </w:pPr>
      <w:r w:rsidRPr="008653BD">
        <w:rPr>
          <w:rFonts w:ascii="Calibri" w:hAnsi="Calibri" w:cs="Calibri"/>
        </w:rPr>
        <w:t>Unit Goal:  Non-lethal tools/methods/resources to avoid and defend against canine attack</w:t>
      </w:r>
    </w:p>
    <w:p w14:paraId="7CC45B00" w14:textId="77777777" w:rsidR="00636F79" w:rsidRPr="008653BD" w:rsidRDefault="00636F79" w:rsidP="00636F79">
      <w:pPr>
        <w:ind w:left="420" w:hanging="420"/>
        <w:rPr>
          <w:rFonts w:ascii="Calibri" w:hAnsi="Calibri" w:cs="Calibri"/>
        </w:rPr>
      </w:pPr>
      <w:r w:rsidRPr="008653BD">
        <w:rPr>
          <w:rFonts w:ascii="Calibri" w:hAnsi="Calibri" w:cs="Calibri"/>
        </w:rPr>
        <w:t xml:space="preserve">39.11 </w:t>
      </w:r>
      <w:r w:rsidRPr="008653BD">
        <w:rPr>
          <w:rFonts w:ascii="Calibri" w:hAnsi="Calibri" w:cs="Calibri"/>
        </w:rPr>
        <w:tab/>
        <w:t xml:space="preserve">       Describe the usage of on-scene awareness when approaching a situation involving a </w:t>
      </w:r>
    </w:p>
    <w:p w14:paraId="13E40910" w14:textId="77777777" w:rsidR="00636F79" w:rsidRPr="008653BD" w:rsidRDefault="00636F79" w:rsidP="00636F79">
      <w:pPr>
        <w:rPr>
          <w:rFonts w:ascii="Calibri" w:hAnsi="Calibri" w:cs="Calibri"/>
        </w:rPr>
      </w:pPr>
      <w:r w:rsidRPr="008653BD">
        <w:rPr>
          <w:rFonts w:ascii="Calibri" w:hAnsi="Calibri" w:cs="Calibri"/>
        </w:rPr>
        <w:t xml:space="preserve">                    canine call</w:t>
      </w:r>
    </w:p>
    <w:p w14:paraId="2E3C5A3E" w14:textId="77777777" w:rsidR="00636F79" w:rsidRPr="008653BD" w:rsidRDefault="00636F79" w:rsidP="00636F79">
      <w:pPr>
        <w:ind w:left="720" w:hanging="720"/>
        <w:rPr>
          <w:rFonts w:ascii="Calibri" w:hAnsi="Calibri" w:cs="Calibri"/>
        </w:rPr>
      </w:pPr>
      <w:r w:rsidRPr="008653BD">
        <w:rPr>
          <w:rFonts w:ascii="Calibri" w:hAnsi="Calibri" w:cs="Calibri"/>
        </w:rPr>
        <w:t xml:space="preserve">39.12 </w:t>
      </w:r>
      <w:r w:rsidRPr="008653BD">
        <w:rPr>
          <w:rFonts w:ascii="Calibri" w:hAnsi="Calibri" w:cs="Calibri"/>
        </w:rPr>
        <w:tab/>
        <w:t xml:space="preserve">       Describe the utilization of common tools carried by law enforcement in the non-</w:t>
      </w:r>
    </w:p>
    <w:p w14:paraId="5C5ED589" w14:textId="77777777" w:rsidR="00636F79" w:rsidRPr="008653BD" w:rsidRDefault="00636F79" w:rsidP="00636F79">
      <w:pPr>
        <w:ind w:left="720" w:hanging="720"/>
        <w:rPr>
          <w:rFonts w:ascii="Calibri" w:hAnsi="Calibri" w:cs="Calibri"/>
        </w:rPr>
      </w:pPr>
      <w:r w:rsidRPr="008653BD">
        <w:rPr>
          <w:rFonts w:ascii="Calibri" w:hAnsi="Calibri" w:cs="Calibri"/>
        </w:rPr>
        <w:t xml:space="preserve">                    lethal control of canines</w:t>
      </w:r>
    </w:p>
    <w:p w14:paraId="3D32E0E1" w14:textId="77777777" w:rsidR="00636F79" w:rsidRPr="008653BD" w:rsidRDefault="00636F79" w:rsidP="00636F79">
      <w:pPr>
        <w:rPr>
          <w:rFonts w:ascii="Calibri" w:hAnsi="Calibri" w:cs="Calibri"/>
        </w:rPr>
      </w:pPr>
      <w:r w:rsidRPr="008653BD">
        <w:rPr>
          <w:rFonts w:ascii="Calibri" w:hAnsi="Calibri" w:cs="Calibri"/>
        </w:rPr>
        <w:t xml:space="preserve">39.13 </w:t>
      </w:r>
      <w:r w:rsidRPr="008653BD">
        <w:rPr>
          <w:rFonts w:ascii="Calibri" w:hAnsi="Calibri" w:cs="Calibri"/>
        </w:rPr>
        <w:tab/>
        <w:t xml:space="preserve">       Identify tools of opportunity (items found at the scene)</w:t>
      </w:r>
    </w:p>
    <w:p w14:paraId="63E9F818" w14:textId="77777777" w:rsidR="00636F79" w:rsidRPr="008653BD" w:rsidRDefault="00636F79" w:rsidP="00636F79">
      <w:pPr>
        <w:rPr>
          <w:rFonts w:ascii="Calibri" w:hAnsi="Calibri" w:cs="Calibri"/>
        </w:rPr>
      </w:pPr>
      <w:r w:rsidRPr="008653BD">
        <w:rPr>
          <w:rFonts w:ascii="Calibri" w:hAnsi="Calibri" w:cs="Calibri"/>
        </w:rPr>
        <w:t xml:space="preserve">39.14 </w:t>
      </w:r>
      <w:r w:rsidRPr="008653BD">
        <w:rPr>
          <w:rFonts w:ascii="Calibri" w:hAnsi="Calibri" w:cs="Calibri"/>
        </w:rPr>
        <w:tab/>
        <w:t xml:space="preserve">       Demonstrate humane methods in approaching, controlling, and subduing canines</w:t>
      </w:r>
    </w:p>
    <w:p w14:paraId="21DFA130" w14:textId="77777777" w:rsidR="00636F79" w:rsidRPr="008653BD" w:rsidRDefault="00636F79" w:rsidP="00636F79">
      <w:pPr>
        <w:rPr>
          <w:rFonts w:ascii="Calibri" w:hAnsi="Calibri" w:cs="Calibri"/>
        </w:rPr>
      </w:pPr>
    </w:p>
    <w:p w14:paraId="1B377A91" w14:textId="77777777" w:rsidR="00636F79" w:rsidRPr="008653BD" w:rsidRDefault="00636F79" w:rsidP="00636F79">
      <w:pPr>
        <w:rPr>
          <w:rFonts w:ascii="Calibri" w:hAnsi="Calibri" w:cs="Calibri"/>
        </w:rPr>
      </w:pPr>
      <w:r w:rsidRPr="008653BD">
        <w:rPr>
          <w:rFonts w:ascii="Calibri" w:hAnsi="Calibri" w:cs="Calibri"/>
        </w:rPr>
        <w:t>Unit Goal: Conflict Avoidance, De-escalation, and Use of Force Continuum Principles</w:t>
      </w:r>
    </w:p>
    <w:p w14:paraId="3A65D522" w14:textId="77777777" w:rsidR="00636F79" w:rsidRPr="008653BD" w:rsidRDefault="00636F79" w:rsidP="00636F79">
      <w:pPr>
        <w:rPr>
          <w:rFonts w:ascii="Calibri" w:hAnsi="Calibri" w:cs="Calibri"/>
        </w:rPr>
      </w:pPr>
      <w:r w:rsidRPr="008653BD">
        <w:rPr>
          <w:rFonts w:ascii="Calibri" w:hAnsi="Calibri" w:cs="Calibri"/>
        </w:rPr>
        <w:t xml:space="preserve">39.15 </w:t>
      </w:r>
      <w:r w:rsidRPr="008653BD">
        <w:rPr>
          <w:rFonts w:ascii="Calibri" w:hAnsi="Calibri" w:cs="Calibri"/>
        </w:rPr>
        <w:tab/>
        <w:t xml:space="preserve">       Identify Canine Conflict Avoidance Techniques</w:t>
      </w:r>
    </w:p>
    <w:p w14:paraId="6FAE45A0" w14:textId="77777777" w:rsidR="00636F79" w:rsidRPr="008653BD" w:rsidRDefault="00636F79" w:rsidP="00636F79">
      <w:pPr>
        <w:rPr>
          <w:rFonts w:ascii="Calibri" w:hAnsi="Calibri" w:cs="Calibri"/>
        </w:rPr>
      </w:pPr>
      <w:r w:rsidRPr="008653BD">
        <w:rPr>
          <w:rFonts w:ascii="Calibri" w:hAnsi="Calibri" w:cs="Calibri"/>
        </w:rPr>
        <w:lastRenderedPageBreak/>
        <w:t xml:space="preserve">39.16 </w:t>
      </w:r>
      <w:r w:rsidRPr="008653BD">
        <w:rPr>
          <w:rFonts w:ascii="Calibri" w:hAnsi="Calibri" w:cs="Calibri"/>
        </w:rPr>
        <w:tab/>
        <w:t xml:space="preserve">       Demonstrate the usage of Canine Conflict Avoidance techniques </w:t>
      </w:r>
    </w:p>
    <w:p w14:paraId="0BB207E2" w14:textId="77777777" w:rsidR="00636F79" w:rsidRPr="008653BD" w:rsidRDefault="00636F79" w:rsidP="00636F79">
      <w:pPr>
        <w:rPr>
          <w:rFonts w:ascii="Calibri" w:hAnsi="Calibri" w:cs="Calibri"/>
        </w:rPr>
      </w:pPr>
      <w:r w:rsidRPr="008653BD">
        <w:rPr>
          <w:rFonts w:ascii="Calibri" w:hAnsi="Calibri" w:cs="Calibri"/>
        </w:rPr>
        <w:t xml:space="preserve">39.17 </w:t>
      </w:r>
      <w:r w:rsidRPr="008653BD">
        <w:rPr>
          <w:rFonts w:ascii="Calibri" w:hAnsi="Calibri" w:cs="Calibri"/>
        </w:rPr>
        <w:tab/>
        <w:t xml:space="preserve">       Discuss De-escalation techniques in working with canine calls</w:t>
      </w:r>
    </w:p>
    <w:p w14:paraId="47E52D36" w14:textId="77777777" w:rsidR="00636F79" w:rsidRPr="008653BD" w:rsidRDefault="00636F79" w:rsidP="00636F79">
      <w:pPr>
        <w:rPr>
          <w:rFonts w:ascii="Calibri" w:hAnsi="Calibri" w:cs="Calibri"/>
        </w:rPr>
      </w:pPr>
      <w:r w:rsidRPr="008653BD">
        <w:rPr>
          <w:rFonts w:ascii="Calibri" w:hAnsi="Calibri" w:cs="Calibri"/>
        </w:rPr>
        <w:t xml:space="preserve">39.18 </w:t>
      </w:r>
      <w:r w:rsidRPr="008653BD">
        <w:rPr>
          <w:rFonts w:ascii="Calibri" w:hAnsi="Calibri" w:cs="Calibri"/>
        </w:rPr>
        <w:tab/>
        <w:t xml:space="preserve">       Demonstrate the usage of Canine De-escalation techniques</w:t>
      </w:r>
    </w:p>
    <w:p w14:paraId="3E044EBA" w14:textId="77777777" w:rsidR="00636F79" w:rsidRPr="008653BD" w:rsidRDefault="00636F79" w:rsidP="00636F79">
      <w:pPr>
        <w:rPr>
          <w:rFonts w:ascii="Calibri" w:hAnsi="Calibri" w:cs="Calibri"/>
        </w:rPr>
      </w:pPr>
      <w:r w:rsidRPr="008653BD">
        <w:rPr>
          <w:rFonts w:ascii="Calibri" w:hAnsi="Calibri" w:cs="Calibri"/>
        </w:rPr>
        <w:t xml:space="preserve">38.19 </w:t>
      </w:r>
      <w:r w:rsidRPr="008653BD">
        <w:rPr>
          <w:rFonts w:ascii="Calibri" w:hAnsi="Calibri" w:cs="Calibri"/>
        </w:rPr>
        <w:tab/>
        <w:t xml:space="preserve">       Examine the Use-of-Force Continuum Principal</w:t>
      </w:r>
    </w:p>
    <w:p w14:paraId="464D14CE" w14:textId="77777777" w:rsidR="00636F79" w:rsidRPr="008653BD" w:rsidRDefault="00636F79" w:rsidP="00636F79">
      <w:pPr>
        <w:rPr>
          <w:rFonts w:ascii="Calibri" w:hAnsi="Calibri" w:cs="Calibri"/>
        </w:rPr>
      </w:pPr>
      <w:r w:rsidRPr="008653BD">
        <w:rPr>
          <w:rFonts w:ascii="Calibri" w:hAnsi="Calibri" w:cs="Calibri"/>
        </w:rPr>
        <w:t xml:space="preserve">38.20 </w:t>
      </w:r>
      <w:r w:rsidRPr="008653BD">
        <w:rPr>
          <w:rFonts w:ascii="Calibri" w:hAnsi="Calibri" w:cs="Calibri"/>
        </w:rPr>
        <w:tab/>
        <w:t xml:space="preserve">       List what should be done if deadly force must be used</w:t>
      </w:r>
    </w:p>
    <w:p w14:paraId="1623F782" w14:textId="77777777" w:rsidR="00636F79" w:rsidRPr="008653BD" w:rsidRDefault="00636F79" w:rsidP="00636F79">
      <w:pPr>
        <w:rPr>
          <w:rFonts w:ascii="Calibri" w:hAnsi="Calibri" w:cs="Calibri"/>
        </w:rPr>
      </w:pPr>
    </w:p>
    <w:p w14:paraId="7CDAF371" w14:textId="77777777" w:rsidR="00636F79" w:rsidRPr="008653BD" w:rsidRDefault="00636F79" w:rsidP="00636F79">
      <w:pPr>
        <w:rPr>
          <w:rFonts w:ascii="Calibri" w:hAnsi="Calibri" w:cs="Calibri"/>
        </w:rPr>
      </w:pPr>
      <w:r w:rsidRPr="008653BD">
        <w:rPr>
          <w:rFonts w:ascii="Calibri" w:hAnsi="Calibri" w:cs="Calibri"/>
        </w:rPr>
        <w:t>Unit Goal: Other Techniques and Surviving an Attack</w:t>
      </w:r>
    </w:p>
    <w:p w14:paraId="76BA1F3F" w14:textId="77777777" w:rsidR="00636F79" w:rsidRPr="008653BD" w:rsidRDefault="00636F79" w:rsidP="00636F79">
      <w:pPr>
        <w:rPr>
          <w:rFonts w:ascii="Calibri" w:hAnsi="Calibri" w:cs="Calibri"/>
        </w:rPr>
      </w:pPr>
      <w:r w:rsidRPr="008653BD">
        <w:rPr>
          <w:rFonts w:ascii="Calibri" w:hAnsi="Calibri" w:cs="Calibri"/>
        </w:rPr>
        <w:t xml:space="preserve">39.21 </w:t>
      </w:r>
      <w:r w:rsidRPr="008653BD">
        <w:rPr>
          <w:rFonts w:ascii="Calibri" w:hAnsi="Calibri" w:cs="Calibri"/>
        </w:rPr>
        <w:tab/>
        <w:t xml:space="preserve">       Describe other methods for handling a canine </w:t>
      </w:r>
    </w:p>
    <w:p w14:paraId="5D4DB4FD" w14:textId="77777777" w:rsidR="00636F79" w:rsidRPr="008653BD" w:rsidRDefault="00636F79" w:rsidP="00636F79">
      <w:pPr>
        <w:rPr>
          <w:rFonts w:ascii="Calibri" w:hAnsi="Calibri" w:cs="Calibri"/>
        </w:rPr>
      </w:pPr>
      <w:r w:rsidRPr="008653BD">
        <w:rPr>
          <w:rFonts w:ascii="Calibri" w:hAnsi="Calibri" w:cs="Calibri"/>
        </w:rPr>
        <w:t xml:space="preserve">39.22 </w:t>
      </w:r>
      <w:r w:rsidRPr="008653BD">
        <w:rPr>
          <w:rFonts w:ascii="Calibri" w:hAnsi="Calibri" w:cs="Calibri"/>
        </w:rPr>
        <w:tab/>
        <w:t xml:space="preserve">       Demonstrate the method of muzzling a dog</w:t>
      </w:r>
    </w:p>
    <w:p w14:paraId="0925268E" w14:textId="77777777" w:rsidR="00636F79" w:rsidRPr="008653BD" w:rsidRDefault="00636F79" w:rsidP="00636F79">
      <w:pPr>
        <w:rPr>
          <w:rFonts w:ascii="Calibri" w:hAnsi="Calibri" w:cs="Calibri"/>
        </w:rPr>
      </w:pPr>
      <w:r w:rsidRPr="008653BD">
        <w:rPr>
          <w:rFonts w:ascii="Calibri" w:hAnsi="Calibri" w:cs="Calibri"/>
        </w:rPr>
        <w:t xml:space="preserve">39.23 </w:t>
      </w:r>
      <w:r w:rsidRPr="008653BD">
        <w:rPr>
          <w:rFonts w:ascii="Calibri" w:hAnsi="Calibri" w:cs="Calibri"/>
        </w:rPr>
        <w:tab/>
        <w:t xml:space="preserve">       Discuss additional techniques to use to survive a canine attack </w:t>
      </w:r>
    </w:p>
    <w:p w14:paraId="7144C47D" w14:textId="77777777" w:rsidR="00636F79" w:rsidRPr="008653BD" w:rsidRDefault="00636F79" w:rsidP="00636F79">
      <w:pPr>
        <w:rPr>
          <w:rFonts w:ascii="Calibri" w:hAnsi="Calibri" w:cs="Calibri"/>
        </w:rPr>
      </w:pPr>
    </w:p>
    <w:p w14:paraId="7632E45F" w14:textId="77777777" w:rsidR="00636F79" w:rsidRPr="008653BD" w:rsidRDefault="00636F79" w:rsidP="00636F79">
      <w:pPr>
        <w:rPr>
          <w:rFonts w:ascii="Calibri" w:hAnsi="Calibri" w:cs="Calibri"/>
        </w:rPr>
      </w:pPr>
      <w:r w:rsidRPr="008653BD">
        <w:rPr>
          <w:rFonts w:ascii="Calibri" w:hAnsi="Calibri" w:cs="Calibri"/>
        </w:rPr>
        <w:t>Unit Goal: Other Animals in the State of Texas</w:t>
      </w:r>
    </w:p>
    <w:p w14:paraId="196FFF2F" w14:textId="77777777" w:rsidR="00636F79" w:rsidRPr="008653BD" w:rsidRDefault="00636F79" w:rsidP="00636F79">
      <w:pPr>
        <w:rPr>
          <w:rFonts w:ascii="Calibri" w:hAnsi="Calibri" w:cs="Calibri"/>
        </w:rPr>
      </w:pPr>
      <w:r w:rsidRPr="008653BD">
        <w:rPr>
          <w:rFonts w:ascii="Calibri" w:hAnsi="Calibri" w:cs="Calibri"/>
        </w:rPr>
        <w:t xml:space="preserve">38.24 </w:t>
      </w:r>
      <w:r w:rsidRPr="008653BD">
        <w:rPr>
          <w:rFonts w:ascii="Calibri" w:hAnsi="Calibri" w:cs="Calibri"/>
        </w:rPr>
        <w:tab/>
        <w:t xml:space="preserve">       Identify other common animal encounters</w:t>
      </w:r>
    </w:p>
    <w:p w14:paraId="789D6C7D"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4A57DD03" w14:textId="77777777" w:rsidR="00636F79" w:rsidRPr="008653BD" w:rsidRDefault="00636F79" w:rsidP="00636F79">
      <w:pPr>
        <w:rPr>
          <w:rFonts w:ascii="Calibri" w:hAnsi="Calibri" w:cs="Calibri"/>
          <w:b/>
          <w:u w:val="single"/>
        </w:rPr>
      </w:pPr>
      <w:r w:rsidRPr="008653BD">
        <w:rPr>
          <w:rFonts w:ascii="Calibri" w:hAnsi="Calibri" w:cs="Calibri"/>
          <w:b/>
          <w:u w:val="single"/>
        </w:rPr>
        <w:t>Module N</w:t>
      </w:r>
      <w:r w:rsidRPr="008653BD">
        <w:rPr>
          <w:rFonts w:ascii="Calibri" w:hAnsi="Calibri" w:cs="Calibri"/>
          <w:b/>
          <w:u w:val="single"/>
        </w:rPr>
        <w:tab/>
        <w:t>Medical</w:t>
      </w:r>
    </w:p>
    <w:p w14:paraId="27C6A19F" w14:textId="77777777" w:rsidR="00636F79" w:rsidRPr="008653BD" w:rsidRDefault="00636F79" w:rsidP="00066AA2">
      <w:pPr>
        <w:pStyle w:val="ListParagraph"/>
        <w:numPr>
          <w:ilvl w:val="0"/>
          <w:numId w:val="37"/>
        </w:numPr>
        <w:spacing w:after="160" w:line="259" w:lineRule="auto"/>
        <w:rPr>
          <w:rFonts w:cs="Calibri"/>
          <w:b/>
        </w:rPr>
      </w:pPr>
      <w:r w:rsidRPr="008653BD">
        <w:rPr>
          <w:rFonts w:cs="Calibri"/>
          <w:b/>
        </w:rPr>
        <w:t>Emergency Medical Assistance</w:t>
      </w:r>
      <w:r w:rsidRPr="008653BD">
        <w:rPr>
          <w:rFonts w:cs="Calibri"/>
          <w:b/>
        </w:rPr>
        <w:tab/>
      </w:r>
    </w:p>
    <w:p w14:paraId="0A3308F6" w14:textId="77777777" w:rsidR="00636F79" w:rsidRPr="008653BD" w:rsidRDefault="00636F79" w:rsidP="00636F79">
      <w:pPr>
        <w:rPr>
          <w:rFonts w:ascii="Calibri" w:eastAsia="Calibri" w:hAnsi="Calibri" w:cs="Calibri"/>
        </w:rPr>
      </w:pPr>
      <w:r w:rsidRPr="008653BD">
        <w:rPr>
          <w:rFonts w:ascii="Calibri" w:eastAsia="Calibri" w:hAnsi="Calibri" w:cs="Calibri"/>
        </w:rPr>
        <w:t>Unit Goal: The student will know the procedures and skills necessary to provide emergency medical assistance pending arrival of medical support.</w:t>
      </w:r>
    </w:p>
    <w:p w14:paraId="62EB81AF" w14:textId="77777777" w:rsidR="00636F79" w:rsidRPr="008653BD" w:rsidRDefault="00636F79" w:rsidP="00636F79">
      <w:pPr>
        <w:rPr>
          <w:rFonts w:ascii="Calibri" w:hAnsi="Calibri" w:cs="Calibri"/>
        </w:rPr>
      </w:pPr>
      <w:r w:rsidRPr="008653BD">
        <w:rPr>
          <w:rFonts w:ascii="Calibri" w:eastAsia="Calibri" w:hAnsi="Calibri" w:cs="Calibri"/>
        </w:rPr>
        <w:t xml:space="preserve">40.1    </w:t>
      </w:r>
      <w:r>
        <w:rPr>
          <w:rFonts w:ascii="Calibri" w:eastAsia="Calibri" w:hAnsi="Calibri" w:cs="Calibri"/>
        </w:rPr>
        <w:t xml:space="preserve">       </w:t>
      </w:r>
      <w:r w:rsidRPr="008653BD">
        <w:rPr>
          <w:rFonts w:ascii="Calibri" w:eastAsia="Calibri" w:hAnsi="Calibri" w:cs="Calibri"/>
        </w:rPr>
        <w:t>Discuss the legal aspects of providing emergency medical assistance</w:t>
      </w:r>
    </w:p>
    <w:p w14:paraId="7FDAF8E0"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40.2    </w:t>
      </w:r>
      <w:r>
        <w:rPr>
          <w:rFonts w:ascii="Calibri" w:eastAsia="Calibri" w:hAnsi="Calibri" w:cs="Calibri"/>
        </w:rPr>
        <w:t xml:space="preserve">       </w:t>
      </w:r>
      <w:r w:rsidRPr="008653BD">
        <w:rPr>
          <w:rFonts w:ascii="Calibri" w:eastAsia="Calibri" w:hAnsi="Calibri" w:cs="Calibri"/>
        </w:rPr>
        <w:t>Identify the essential principles of trauma patient assessment</w:t>
      </w:r>
    </w:p>
    <w:p w14:paraId="0E8AB592"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40.3   </w:t>
      </w:r>
      <w:r>
        <w:rPr>
          <w:rFonts w:ascii="Calibri" w:eastAsia="Calibri" w:hAnsi="Calibri" w:cs="Calibri"/>
        </w:rPr>
        <w:t xml:space="preserve">        </w:t>
      </w:r>
      <w:r w:rsidRPr="008653BD">
        <w:rPr>
          <w:rFonts w:ascii="Calibri" w:eastAsia="Calibri" w:hAnsi="Calibri" w:cs="Calibri"/>
        </w:rPr>
        <w:t>Demonstrate emergency aid procedures for effective bleeding control.</w:t>
      </w:r>
    </w:p>
    <w:p w14:paraId="7A644FD1"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40.4    </w:t>
      </w:r>
      <w:r>
        <w:rPr>
          <w:rFonts w:ascii="Calibri" w:eastAsia="Calibri" w:hAnsi="Calibri" w:cs="Calibri"/>
        </w:rPr>
        <w:t xml:space="preserve">       </w:t>
      </w:r>
      <w:r w:rsidRPr="008653BD">
        <w:rPr>
          <w:rFonts w:ascii="Calibri" w:eastAsia="Calibri" w:hAnsi="Calibri" w:cs="Calibri"/>
        </w:rPr>
        <w:t>Demonstrate emergency aid procedures for burns.</w:t>
      </w:r>
    </w:p>
    <w:p w14:paraId="75570473"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40.5    </w:t>
      </w:r>
      <w:r>
        <w:rPr>
          <w:rFonts w:ascii="Calibri" w:eastAsia="Calibri" w:hAnsi="Calibri" w:cs="Calibri"/>
        </w:rPr>
        <w:t xml:space="preserve">       </w:t>
      </w:r>
      <w:r w:rsidRPr="008653BD">
        <w:rPr>
          <w:rFonts w:ascii="Calibri" w:eastAsia="Calibri" w:hAnsi="Calibri" w:cs="Calibri"/>
        </w:rPr>
        <w:t>Demonstrate the emergency aid procedures for treatment of shock.</w:t>
      </w:r>
    </w:p>
    <w:p w14:paraId="2652B5FA"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40.6    </w:t>
      </w:r>
      <w:r>
        <w:rPr>
          <w:rFonts w:ascii="Calibri" w:eastAsia="Calibri" w:hAnsi="Calibri" w:cs="Calibri"/>
        </w:rPr>
        <w:t xml:space="preserve">       </w:t>
      </w:r>
      <w:r w:rsidRPr="008653BD">
        <w:rPr>
          <w:rFonts w:ascii="Calibri" w:eastAsia="Calibri" w:hAnsi="Calibri" w:cs="Calibri"/>
        </w:rPr>
        <w:t>Demonstrate the emergency aid procedures for broken bones and severe sprains.</w:t>
      </w:r>
    </w:p>
    <w:p w14:paraId="4E1BF795" w14:textId="77777777" w:rsidR="00636F79" w:rsidRDefault="00636F79" w:rsidP="00636F79">
      <w:pPr>
        <w:rPr>
          <w:rFonts w:ascii="Calibri" w:eastAsia="Calibri" w:hAnsi="Calibri" w:cs="Calibri"/>
        </w:rPr>
      </w:pPr>
      <w:r w:rsidRPr="008653BD">
        <w:rPr>
          <w:rFonts w:ascii="Calibri" w:eastAsia="Calibri" w:hAnsi="Calibri" w:cs="Calibri"/>
        </w:rPr>
        <w:t xml:space="preserve">40.7    </w:t>
      </w:r>
      <w:r>
        <w:rPr>
          <w:rFonts w:ascii="Calibri" w:eastAsia="Calibri" w:hAnsi="Calibri" w:cs="Calibri"/>
        </w:rPr>
        <w:t xml:space="preserve">       </w:t>
      </w:r>
      <w:r w:rsidRPr="008653BD">
        <w:rPr>
          <w:rFonts w:ascii="Calibri" w:eastAsia="Calibri" w:hAnsi="Calibri" w:cs="Calibri"/>
        </w:rPr>
        <w:t xml:space="preserve">Demonstrate the emergency aid procedures for Choking and Rescue breathing </w:t>
      </w:r>
      <w:r>
        <w:rPr>
          <w:rFonts w:ascii="Calibri" w:eastAsia="Calibri" w:hAnsi="Calibri" w:cs="Calibri"/>
        </w:rPr>
        <w:t xml:space="preserve">  </w:t>
      </w:r>
    </w:p>
    <w:p w14:paraId="21F5FF13" w14:textId="77777777" w:rsidR="00636F79" w:rsidRPr="008653BD" w:rsidRDefault="00636F79" w:rsidP="00636F79">
      <w:pPr>
        <w:rPr>
          <w:rFonts w:ascii="Calibri" w:eastAsia="Calibri" w:hAnsi="Calibri" w:cs="Calibri"/>
        </w:rPr>
      </w:pPr>
      <w:r>
        <w:rPr>
          <w:rFonts w:ascii="Calibri" w:eastAsia="Calibri" w:hAnsi="Calibri" w:cs="Calibri"/>
        </w:rPr>
        <w:t xml:space="preserve">                   </w:t>
      </w:r>
      <w:r w:rsidRPr="008653BD">
        <w:rPr>
          <w:rFonts w:ascii="Calibri" w:eastAsia="Calibri" w:hAnsi="Calibri" w:cs="Calibri"/>
        </w:rPr>
        <w:t>emergencies.</w:t>
      </w:r>
    </w:p>
    <w:p w14:paraId="75473D9D"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40.8    </w:t>
      </w:r>
      <w:r>
        <w:rPr>
          <w:rFonts w:ascii="Calibri" w:eastAsia="Calibri" w:hAnsi="Calibri" w:cs="Calibri"/>
        </w:rPr>
        <w:t xml:space="preserve">       </w:t>
      </w:r>
      <w:r w:rsidRPr="008653BD">
        <w:rPr>
          <w:rFonts w:ascii="Calibri" w:eastAsia="Calibri" w:hAnsi="Calibri" w:cs="Calibri"/>
        </w:rPr>
        <w:t xml:space="preserve">Complete course in CPR </w:t>
      </w:r>
    </w:p>
    <w:p w14:paraId="49139557" w14:textId="77777777" w:rsidR="00636F79" w:rsidRDefault="00636F79" w:rsidP="00636F79">
      <w:pPr>
        <w:rPr>
          <w:rFonts w:ascii="Calibri" w:eastAsia="Calibri" w:hAnsi="Calibri" w:cs="Calibri"/>
        </w:rPr>
      </w:pPr>
      <w:r w:rsidRPr="008653BD">
        <w:rPr>
          <w:rFonts w:ascii="Calibri" w:eastAsia="Calibri" w:hAnsi="Calibri" w:cs="Calibri"/>
        </w:rPr>
        <w:t xml:space="preserve">40.9   </w:t>
      </w:r>
      <w:r>
        <w:rPr>
          <w:rFonts w:ascii="Calibri" w:eastAsia="Calibri" w:hAnsi="Calibri" w:cs="Calibri"/>
        </w:rPr>
        <w:t xml:space="preserve">      </w:t>
      </w:r>
      <w:r w:rsidRPr="008653BD">
        <w:rPr>
          <w:rFonts w:ascii="Calibri" w:eastAsia="Calibri" w:hAnsi="Calibri" w:cs="Calibri"/>
        </w:rPr>
        <w:t xml:space="preserve"> Demonstrate the emergency aid procedures for victims of diabetic emergencies, </w:t>
      </w:r>
      <w:r>
        <w:rPr>
          <w:rFonts w:ascii="Calibri" w:eastAsia="Calibri" w:hAnsi="Calibri" w:cs="Calibri"/>
        </w:rPr>
        <w:t xml:space="preserve"> </w:t>
      </w:r>
    </w:p>
    <w:p w14:paraId="0F54F443" w14:textId="77777777" w:rsidR="00636F79" w:rsidRPr="008653BD" w:rsidRDefault="00636F79" w:rsidP="00636F79">
      <w:pPr>
        <w:rPr>
          <w:rFonts w:ascii="Calibri" w:eastAsia="Calibri" w:hAnsi="Calibri" w:cs="Calibri"/>
        </w:rPr>
      </w:pPr>
      <w:r>
        <w:rPr>
          <w:rFonts w:ascii="Calibri" w:eastAsia="Calibri" w:hAnsi="Calibri" w:cs="Calibri"/>
        </w:rPr>
        <w:t xml:space="preserve">                  </w:t>
      </w:r>
      <w:r w:rsidRPr="008653BD">
        <w:rPr>
          <w:rFonts w:ascii="Calibri" w:eastAsia="Calibri" w:hAnsi="Calibri" w:cs="Calibri"/>
        </w:rPr>
        <w:t>strokes, and seizures.</w:t>
      </w:r>
    </w:p>
    <w:p w14:paraId="492B7705"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40.10    </w:t>
      </w:r>
      <w:r>
        <w:rPr>
          <w:rFonts w:ascii="Calibri" w:eastAsia="Calibri" w:hAnsi="Calibri" w:cs="Calibri"/>
        </w:rPr>
        <w:t xml:space="preserve">    </w:t>
      </w:r>
      <w:r w:rsidRPr="008653BD">
        <w:rPr>
          <w:rFonts w:ascii="Calibri" w:eastAsia="Calibri" w:hAnsi="Calibri" w:cs="Calibri"/>
        </w:rPr>
        <w:t>Explain emergency aid procedures for childbirth.</w:t>
      </w:r>
    </w:p>
    <w:p w14:paraId="2381DC00"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40.11    </w:t>
      </w:r>
      <w:r>
        <w:rPr>
          <w:rFonts w:ascii="Calibri" w:eastAsia="Calibri" w:hAnsi="Calibri" w:cs="Calibri"/>
        </w:rPr>
        <w:t xml:space="preserve">    </w:t>
      </w:r>
      <w:r w:rsidRPr="008653BD">
        <w:rPr>
          <w:rFonts w:ascii="Calibri" w:eastAsia="Calibri" w:hAnsi="Calibri" w:cs="Calibri"/>
        </w:rPr>
        <w:t>Identify universal precautions for preventing transmission of communicable diseases.</w:t>
      </w:r>
    </w:p>
    <w:p w14:paraId="47E1B607" w14:textId="77777777" w:rsidR="00636F79" w:rsidRDefault="00636F79" w:rsidP="00636F79">
      <w:pPr>
        <w:rPr>
          <w:rFonts w:ascii="Calibri" w:eastAsia="Calibri" w:hAnsi="Calibri" w:cs="Calibri"/>
        </w:rPr>
      </w:pPr>
      <w:r w:rsidRPr="008653BD">
        <w:rPr>
          <w:rFonts w:ascii="Calibri" w:eastAsia="Calibri" w:hAnsi="Calibri" w:cs="Calibri"/>
        </w:rPr>
        <w:lastRenderedPageBreak/>
        <w:t xml:space="preserve">40.12    </w:t>
      </w:r>
      <w:r>
        <w:rPr>
          <w:rFonts w:ascii="Calibri" w:eastAsia="Calibri" w:hAnsi="Calibri" w:cs="Calibri"/>
        </w:rPr>
        <w:t xml:space="preserve">    </w:t>
      </w:r>
      <w:r w:rsidRPr="008653BD">
        <w:rPr>
          <w:rFonts w:ascii="Calibri" w:eastAsia="Calibri" w:hAnsi="Calibri" w:cs="Calibri"/>
        </w:rPr>
        <w:t xml:space="preserve">Demonstrate the emergency aid procedures for illness related to exposure to the </w:t>
      </w:r>
      <w:r>
        <w:rPr>
          <w:rFonts w:ascii="Calibri" w:eastAsia="Calibri" w:hAnsi="Calibri" w:cs="Calibri"/>
        </w:rPr>
        <w:t xml:space="preserve"> </w:t>
      </w:r>
    </w:p>
    <w:p w14:paraId="39111611" w14:textId="77777777" w:rsidR="00636F79" w:rsidRPr="008653BD" w:rsidRDefault="00636F79" w:rsidP="00636F79">
      <w:pPr>
        <w:rPr>
          <w:rFonts w:ascii="Calibri" w:eastAsia="Calibri" w:hAnsi="Calibri" w:cs="Calibri"/>
        </w:rPr>
      </w:pPr>
      <w:r>
        <w:rPr>
          <w:rFonts w:ascii="Calibri" w:eastAsia="Calibri" w:hAnsi="Calibri" w:cs="Calibri"/>
        </w:rPr>
        <w:t xml:space="preserve">                  </w:t>
      </w:r>
      <w:r w:rsidRPr="008653BD">
        <w:rPr>
          <w:rFonts w:ascii="Calibri" w:eastAsia="Calibri" w:hAnsi="Calibri" w:cs="Calibri"/>
        </w:rPr>
        <w:t>elements.</w:t>
      </w:r>
    </w:p>
    <w:p w14:paraId="5F8856C0"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40.13    </w:t>
      </w:r>
      <w:r>
        <w:rPr>
          <w:rFonts w:ascii="Calibri" w:eastAsia="Calibri" w:hAnsi="Calibri" w:cs="Calibri"/>
        </w:rPr>
        <w:t xml:space="preserve">    </w:t>
      </w:r>
      <w:r w:rsidRPr="008653BD">
        <w:rPr>
          <w:rFonts w:ascii="Calibri" w:eastAsia="Calibri" w:hAnsi="Calibri" w:cs="Calibri"/>
        </w:rPr>
        <w:t>Demonstrate the emergency aid procedures for overdoses</w:t>
      </w:r>
    </w:p>
    <w:p w14:paraId="0C74F605"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40.14    </w:t>
      </w:r>
      <w:r>
        <w:rPr>
          <w:rFonts w:ascii="Calibri" w:eastAsia="Calibri" w:hAnsi="Calibri" w:cs="Calibri"/>
        </w:rPr>
        <w:t xml:space="preserve">    </w:t>
      </w:r>
      <w:r w:rsidRPr="008653BD">
        <w:rPr>
          <w:rFonts w:ascii="Calibri" w:eastAsia="Calibri" w:hAnsi="Calibri" w:cs="Calibri"/>
        </w:rPr>
        <w:t>Identify factors associated with treatment of different cultures in emergency medical assistance.</w:t>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7E0ED15D" w14:textId="77777777" w:rsidR="00636F79" w:rsidRPr="008653BD" w:rsidRDefault="00636F79" w:rsidP="00636F79">
      <w:pPr>
        <w:rPr>
          <w:rFonts w:ascii="Calibri" w:hAnsi="Calibri" w:cs="Calibri"/>
          <w:b/>
          <w:u w:val="single"/>
        </w:rPr>
      </w:pPr>
      <w:r w:rsidRPr="008653BD">
        <w:rPr>
          <w:rFonts w:ascii="Calibri" w:hAnsi="Calibri" w:cs="Calibri"/>
          <w:b/>
          <w:u w:val="single"/>
        </w:rPr>
        <w:t>Module O</w:t>
      </w:r>
      <w:r w:rsidRPr="008653BD">
        <w:rPr>
          <w:rFonts w:ascii="Calibri" w:hAnsi="Calibri" w:cs="Calibri"/>
          <w:b/>
          <w:u w:val="single"/>
        </w:rPr>
        <w:tab/>
        <w:t>Weapons</w:t>
      </w:r>
    </w:p>
    <w:p w14:paraId="1982DBCB" w14:textId="77777777" w:rsidR="00636F79" w:rsidRPr="008653BD" w:rsidRDefault="00636F79" w:rsidP="00066AA2">
      <w:pPr>
        <w:pStyle w:val="ListParagraph"/>
        <w:numPr>
          <w:ilvl w:val="0"/>
          <w:numId w:val="37"/>
        </w:numPr>
        <w:spacing w:after="160" w:line="259" w:lineRule="auto"/>
        <w:rPr>
          <w:rFonts w:cs="Calibri"/>
          <w:b/>
        </w:rPr>
      </w:pPr>
      <w:r w:rsidRPr="008653BD">
        <w:rPr>
          <w:rFonts w:cs="Calibri"/>
          <w:b/>
        </w:rPr>
        <w:t>Firearms</w:t>
      </w:r>
    </w:p>
    <w:p w14:paraId="4C36A9BA" w14:textId="77777777" w:rsidR="00636F79" w:rsidRPr="008653BD" w:rsidRDefault="00636F79" w:rsidP="00636F79">
      <w:pPr>
        <w:jc w:val="both"/>
        <w:rPr>
          <w:rFonts w:ascii="Calibri" w:hAnsi="Calibri" w:cs="Calibri"/>
          <w:bCs/>
        </w:rPr>
      </w:pPr>
      <w:r w:rsidRPr="008653BD">
        <w:rPr>
          <w:rFonts w:ascii="Calibri" w:hAnsi="Calibri" w:cs="Calibri"/>
          <w:bCs/>
        </w:rPr>
        <w:t>Unit Goal: Student will understand basic safety rules/safety procedures and use of firearms on a firing range.</w:t>
      </w:r>
    </w:p>
    <w:p w14:paraId="681A1A23" w14:textId="77777777" w:rsidR="00636F79" w:rsidRPr="008653BD" w:rsidRDefault="00636F79" w:rsidP="00636F79">
      <w:pPr>
        <w:jc w:val="both"/>
        <w:rPr>
          <w:rFonts w:ascii="Calibri" w:hAnsi="Calibri" w:cs="Calibri"/>
          <w:bCs/>
        </w:rPr>
      </w:pPr>
      <w:r w:rsidRPr="008653BD">
        <w:rPr>
          <w:rFonts w:ascii="Calibri" w:hAnsi="Calibri" w:cs="Calibri"/>
        </w:rPr>
        <w:t xml:space="preserve"> </w:t>
      </w:r>
      <w:r w:rsidRPr="008653BD">
        <w:rPr>
          <w:rFonts w:ascii="Calibri" w:hAnsi="Calibri" w:cs="Calibri"/>
          <w:bCs/>
        </w:rPr>
        <w:t xml:space="preserve">41.1      </w:t>
      </w:r>
      <w:r>
        <w:rPr>
          <w:rFonts w:ascii="Calibri" w:hAnsi="Calibri" w:cs="Calibri"/>
          <w:bCs/>
        </w:rPr>
        <w:t xml:space="preserve">   </w:t>
      </w:r>
      <w:r w:rsidRPr="008653BD">
        <w:rPr>
          <w:rFonts w:ascii="Calibri" w:hAnsi="Calibri" w:cs="Calibri"/>
          <w:bCs/>
        </w:rPr>
        <w:t>Discuss nomenclature and safety precautions necessary when handling firearms.</w:t>
      </w:r>
    </w:p>
    <w:p w14:paraId="4C699B30" w14:textId="77777777" w:rsidR="00636F79" w:rsidRPr="008653BD" w:rsidRDefault="00636F79" w:rsidP="00636F79">
      <w:pPr>
        <w:contextualSpacing/>
        <w:jc w:val="both"/>
        <w:rPr>
          <w:rFonts w:ascii="Calibri" w:hAnsi="Calibri" w:cs="Calibri"/>
          <w:bCs/>
        </w:rPr>
      </w:pPr>
    </w:p>
    <w:p w14:paraId="0A735E8D" w14:textId="77777777" w:rsidR="00636F79" w:rsidRPr="008653BD" w:rsidRDefault="00636F79" w:rsidP="00636F79">
      <w:pPr>
        <w:contextualSpacing/>
        <w:jc w:val="both"/>
        <w:rPr>
          <w:rFonts w:ascii="Calibri" w:hAnsi="Calibri" w:cs="Calibri"/>
          <w:bCs/>
        </w:rPr>
      </w:pPr>
      <w:r w:rsidRPr="008653BD">
        <w:rPr>
          <w:rFonts w:ascii="Calibri" w:hAnsi="Calibri" w:cs="Calibri"/>
          <w:bCs/>
        </w:rPr>
        <w:t>Unit Goal: The Student will identify/understand the fundamental techniques of marksmanship.</w:t>
      </w:r>
    </w:p>
    <w:p w14:paraId="06FF0019" w14:textId="77777777" w:rsidR="00636F79" w:rsidRPr="008653BD" w:rsidRDefault="00636F79" w:rsidP="00636F79">
      <w:pPr>
        <w:contextualSpacing/>
        <w:jc w:val="both"/>
        <w:rPr>
          <w:rFonts w:ascii="Calibri" w:hAnsi="Calibri" w:cs="Calibri"/>
          <w:bCs/>
        </w:rPr>
      </w:pPr>
      <w:r w:rsidRPr="008653BD">
        <w:rPr>
          <w:rFonts w:ascii="Calibri" w:hAnsi="Calibri" w:cs="Calibri"/>
          <w:bCs/>
        </w:rPr>
        <w:t>41.2       Demonstrate the fundamentals of marksmanship.</w:t>
      </w:r>
    </w:p>
    <w:p w14:paraId="7FB36D62" w14:textId="77777777" w:rsidR="00636F79" w:rsidRPr="008653BD" w:rsidRDefault="00636F79" w:rsidP="00636F79">
      <w:pPr>
        <w:jc w:val="both"/>
        <w:rPr>
          <w:rFonts w:ascii="Calibri" w:hAnsi="Calibri" w:cs="Calibri"/>
          <w:bCs/>
        </w:rPr>
      </w:pPr>
      <w:r w:rsidRPr="008653BD">
        <w:rPr>
          <w:rFonts w:ascii="Calibri" w:hAnsi="Calibri" w:cs="Calibri"/>
          <w:bCs/>
        </w:rPr>
        <w:t>41.3       Provide working knowledge of carrying and use of back-up and off-duty weapons.</w:t>
      </w:r>
    </w:p>
    <w:p w14:paraId="2178528C" w14:textId="77777777" w:rsidR="00636F79" w:rsidRPr="008653BD" w:rsidRDefault="00636F79" w:rsidP="00636F79">
      <w:pPr>
        <w:jc w:val="both"/>
        <w:rPr>
          <w:rFonts w:ascii="Calibri" w:hAnsi="Calibri" w:cs="Calibri"/>
          <w:bCs/>
        </w:rPr>
      </w:pPr>
      <w:r w:rsidRPr="008653BD">
        <w:rPr>
          <w:rFonts w:ascii="Calibri" w:hAnsi="Calibri" w:cs="Calibri"/>
          <w:bCs/>
        </w:rPr>
        <w:t>41.4       Demonstrate proficiency in the use of firearms at the following distances.</w:t>
      </w:r>
    </w:p>
    <w:p w14:paraId="200387C6" w14:textId="77777777" w:rsidR="00636F79" w:rsidRPr="008653BD" w:rsidRDefault="00636F79" w:rsidP="00636F79">
      <w:pPr>
        <w:jc w:val="both"/>
        <w:rPr>
          <w:rFonts w:ascii="Calibri" w:hAnsi="Calibri" w:cs="Calibri"/>
          <w:bCs/>
        </w:rPr>
      </w:pPr>
      <w:r w:rsidRPr="008653BD">
        <w:rPr>
          <w:rFonts w:ascii="Calibri" w:hAnsi="Calibri" w:cs="Calibri"/>
          <w:bCs/>
        </w:rPr>
        <w:t>41.5</w:t>
      </w:r>
      <w:r w:rsidRPr="008653BD">
        <w:rPr>
          <w:rFonts w:ascii="Calibri" w:hAnsi="Calibri" w:cs="Calibri"/>
        </w:rPr>
        <w:t xml:space="preserve">       </w:t>
      </w:r>
      <w:r w:rsidRPr="008653BD">
        <w:rPr>
          <w:rFonts w:ascii="Calibri" w:hAnsi="Calibri" w:cs="Calibri"/>
          <w:bCs/>
        </w:rPr>
        <w:t>Identify TCOLE qualification requirements</w:t>
      </w:r>
    </w:p>
    <w:p w14:paraId="427C7246" w14:textId="77777777" w:rsidR="00636F79" w:rsidRPr="008653BD" w:rsidRDefault="00636F79" w:rsidP="00636F79">
      <w:pPr>
        <w:jc w:val="both"/>
        <w:rPr>
          <w:rFonts w:ascii="Calibri" w:hAnsi="Calibri" w:cs="Calibri"/>
          <w:bCs/>
        </w:rPr>
      </w:pPr>
      <w:r w:rsidRPr="008653BD">
        <w:rPr>
          <w:rFonts w:ascii="Calibri" w:hAnsi="Calibri" w:cs="Calibri"/>
          <w:bCs/>
        </w:rPr>
        <w:t xml:space="preserve">41.6       Identify procedures/proficiency in weapon maintenance by cleaning and inspecting </w:t>
      </w:r>
    </w:p>
    <w:p w14:paraId="3B38BBE0" w14:textId="77777777" w:rsidR="00636F79" w:rsidRPr="008653BD" w:rsidRDefault="00636F79" w:rsidP="00636F79">
      <w:pPr>
        <w:jc w:val="both"/>
        <w:rPr>
          <w:rFonts w:ascii="Calibri" w:hAnsi="Calibri" w:cs="Calibri"/>
          <w:bCs/>
        </w:rPr>
      </w:pPr>
      <w:r w:rsidRPr="008653BD">
        <w:rPr>
          <w:rFonts w:ascii="Calibri" w:hAnsi="Calibri" w:cs="Calibri"/>
          <w:bCs/>
        </w:rPr>
        <w:t xml:space="preserve">              weapons</w:t>
      </w:r>
    </w:p>
    <w:p w14:paraId="0A8C4F0E"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p>
    <w:p w14:paraId="43C174EC" w14:textId="77777777" w:rsidR="00636F79" w:rsidRPr="008653BD" w:rsidRDefault="00636F79" w:rsidP="00636F79">
      <w:pPr>
        <w:rPr>
          <w:rFonts w:ascii="Calibri" w:hAnsi="Calibri" w:cs="Calibri"/>
          <w:b/>
          <w:u w:val="single"/>
        </w:rPr>
      </w:pPr>
      <w:r w:rsidRPr="008653BD">
        <w:rPr>
          <w:rFonts w:ascii="Calibri" w:hAnsi="Calibri" w:cs="Calibri"/>
          <w:b/>
          <w:u w:val="single"/>
        </w:rPr>
        <w:t>Module P</w:t>
      </w:r>
      <w:r w:rsidRPr="008653BD">
        <w:rPr>
          <w:rFonts w:ascii="Calibri" w:hAnsi="Calibri" w:cs="Calibri"/>
          <w:b/>
          <w:u w:val="single"/>
        </w:rPr>
        <w:tab/>
        <w:t>All Hazards Training</w:t>
      </w:r>
    </w:p>
    <w:p w14:paraId="6FAF5B59" w14:textId="77777777" w:rsidR="00636F79" w:rsidRPr="008653BD" w:rsidRDefault="00636F79" w:rsidP="00066AA2">
      <w:pPr>
        <w:pStyle w:val="ListParagraph"/>
        <w:numPr>
          <w:ilvl w:val="0"/>
          <w:numId w:val="37"/>
        </w:numPr>
        <w:spacing w:after="160" w:line="259" w:lineRule="auto"/>
        <w:rPr>
          <w:rFonts w:cs="Calibri"/>
          <w:b/>
        </w:rPr>
      </w:pPr>
      <w:r w:rsidRPr="008653BD">
        <w:rPr>
          <w:rFonts w:cs="Calibri"/>
          <w:b/>
        </w:rPr>
        <w:t>HazMat Awareness/ICS</w:t>
      </w:r>
      <w:r w:rsidRPr="008653BD">
        <w:rPr>
          <w:rFonts w:cs="Calibri"/>
          <w:b/>
        </w:rPr>
        <w:tab/>
      </w:r>
    </w:p>
    <w:p w14:paraId="35504877" w14:textId="77777777" w:rsidR="00636F79" w:rsidRPr="008653BD" w:rsidRDefault="00636F79" w:rsidP="00636F79">
      <w:pPr>
        <w:rPr>
          <w:rFonts w:ascii="Calibri" w:eastAsia="Calibri" w:hAnsi="Calibri" w:cs="Calibri"/>
        </w:rPr>
      </w:pPr>
      <w:r w:rsidRPr="008653BD">
        <w:rPr>
          <w:rFonts w:ascii="Calibri" w:eastAsia="Calibri" w:hAnsi="Calibri" w:cs="Calibri"/>
        </w:rPr>
        <w:t xml:space="preserve">Unit Goal: When given a scenario involving a hazardous situation the student will be able to safely recognize the immediate hazard and effectively perform the first-responder role focusing on preservation of life safety.  </w:t>
      </w:r>
    </w:p>
    <w:p w14:paraId="63F8BCB1" w14:textId="77777777" w:rsidR="00636F79" w:rsidRPr="008653BD" w:rsidRDefault="00636F79" w:rsidP="00636F79">
      <w:pPr>
        <w:rPr>
          <w:rFonts w:ascii="Calibri" w:eastAsia="Calibri" w:hAnsi="Calibri" w:cs="Calibri"/>
        </w:rPr>
      </w:pPr>
      <w:r w:rsidRPr="008653BD">
        <w:rPr>
          <w:rFonts w:ascii="Calibri" w:eastAsia="Batang" w:hAnsi="Calibri" w:cs="Calibri"/>
          <w:bCs/>
          <w:iCs/>
          <w:lang w:eastAsia="ko-KR"/>
        </w:rPr>
        <w:t>42.1       Define term “hazardous materials” or HAZMAT</w:t>
      </w:r>
    </w:p>
    <w:p w14:paraId="586BCCBC" w14:textId="77777777" w:rsidR="00636F79" w:rsidRPr="008653BD" w:rsidRDefault="00636F79" w:rsidP="00636F79">
      <w:pPr>
        <w:rPr>
          <w:rFonts w:ascii="Calibri" w:hAnsi="Calibri" w:cs="Calibri"/>
        </w:rPr>
      </w:pPr>
      <w:r w:rsidRPr="008653BD">
        <w:rPr>
          <w:rFonts w:ascii="Calibri" w:hAnsi="Calibri" w:cs="Calibri"/>
        </w:rPr>
        <w:t>42.2       Discuss chemical materials</w:t>
      </w:r>
    </w:p>
    <w:p w14:paraId="3A9A1A7E" w14:textId="77777777" w:rsidR="00636F79" w:rsidRPr="008653BD" w:rsidRDefault="00636F79" w:rsidP="00636F79">
      <w:pPr>
        <w:rPr>
          <w:rFonts w:ascii="Calibri" w:hAnsi="Calibri" w:cs="Calibri"/>
        </w:rPr>
      </w:pPr>
      <w:r w:rsidRPr="008653BD">
        <w:rPr>
          <w:rFonts w:ascii="Calibri" w:hAnsi="Calibri" w:cs="Calibri"/>
        </w:rPr>
        <w:t>42.3       Discuss biological hazards.</w:t>
      </w:r>
    </w:p>
    <w:p w14:paraId="44F73794" w14:textId="77777777" w:rsidR="00636F79" w:rsidRPr="008653BD" w:rsidRDefault="00636F79" w:rsidP="00636F79">
      <w:pPr>
        <w:rPr>
          <w:rFonts w:ascii="Calibri" w:hAnsi="Calibri" w:cs="Calibri"/>
        </w:rPr>
      </w:pPr>
      <w:r w:rsidRPr="008653BD">
        <w:rPr>
          <w:rFonts w:ascii="Calibri" w:hAnsi="Calibri" w:cs="Calibri"/>
        </w:rPr>
        <w:t>42.4       Discuss radioactive materials/nuclear radiation and its types</w:t>
      </w:r>
    </w:p>
    <w:p w14:paraId="5B1C0081" w14:textId="77777777" w:rsidR="00636F79" w:rsidRPr="008653BD" w:rsidRDefault="00636F79" w:rsidP="00636F79">
      <w:pPr>
        <w:rPr>
          <w:rFonts w:ascii="Calibri" w:hAnsi="Calibri" w:cs="Calibri"/>
        </w:rPr>
      </w:pPr>
      <w:r w:rsidRPr="008653BD">
        <w:rPr>
          <w:rFonts w:ascii="Calibri" w:hAnsi="Calibri" w:cs="Calibri"/>
        </w:rPr>
        <w:t>42.5       Discuss explosive materials.</w:t>
      </w:r>
    </w:p>
    <w:p w14:paraId="5C4C499A" w14:textId="77777777" w:rsidR="00636F79" w:rsidRPr="008653BD" w:rsidRDefault="00636F79" w:rsidP="00636F79">
      <w:pPr>
        <w:keepNext/>
        <w:outlineLvl w:val="2"/>
        <w:rPr>
          <w:rFonts w:ascii="Calibri" w:hAnsi="Calibri" w:cs="Calibri"/>
        </w:rPr>
      </w:pPr>
      <w:r w:rsidRPr="008653BD">
        <w:rPr>
          <w:rFonts w:ascii="Calibri" w:hAnsi="Calibri" w:cs="Calibri"/>
        </w:rPr>
        <w:lastRenderedPageBreak/>
        <w:t>42.6       Define the following basic toxicology terms.</w:t>
      </w:r>
    </w:p>
    <w:p w14:paraId="75B072A2" w14:textId="77777777" w:rsidR="00636F79" w:rsidRPr="008653BD" w:rsidRDefault="00636F79" w:rsidP="00636F79">
      <w:pPr>
        <w:keepNext/>
        <w:outlineLvl w:val="2"/>
        <w:rPr>
          <w:rFonts w:ascii="Calibri" w:hAnsi="Calibri" w:cs="Calibri"/>
        </w:rPr>
      </w:pPr>
      <w:r w:rsidRPr="008653BD">
        <w:rPr>
          <w:rFonts w:ascii="Calibri" w:hAnsi="Calibri" w:cs="Calibri"/>
        </w:rPr>
        <w:t>42.7       Identify common routes of exposure for CBRNE materials.</w:t>
      </w:r>
    </w:p>
    <w:p w14:paraId="0D2A9AF4"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42.8       Describe the potential effects of a CBRNE incident.</w:t>
      </w:r>
    </w:p>
    <w:p w14:paraId="36873DE9"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 xml:space="preserve">42.9       Describe the basic procedures for safeguarding lives at a CBRNE event using the RAIN </w:t>
      </w:r>
    </w:p>
    <w:p w14:paraId="7D5EE11E"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 xml:space="preserve">               acronym.</w:t>
      </w:r>
    </w:p>
    <w:p w14:paraId="3BEF350F"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42.10     Identify sources to obtain on-site information about hazardous materials being</w:t>
      </w:r>
    </w:p>
    <w:p w14:paraId="62D34F59"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 xml:space="preserve">               transported </w:t>
      </w:r>
    </w:p>
    <w:p w14:paraId="5F97ED6F"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42.11    Discuss Personal Protective Equipment (PPE) and decontamination</w:t>
      </w:r>
    </w:p>
    <w:p w14:paraId="627CAEF0"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 xml:space="preserve">42.12    Describe the National Incident Management System (NIMS) and Incident Command </w:t>
      </w:r>
    </w:p>
    <w:p w14:paraId="64501171" w14:textId="77777777" w:rsidR="00636F79" w:rsidRPr="008653BD" w:rsidRDefault="00636F79" w:rsidP="00636F79">
      <w:pPr>
        <w:keepNext/>
        <w:outlineLvl w:val="1"/>
        <w:rPr>
          <w:rFonts w:ascii="Calibri" w:eastAsia="Batang" w:hAnsi="Calibri" w:cs="Calibri"/>
          <w:bCs/>
          <w:iCs/>
          <w:lang w:eastAsia="ko-KR"/>
        </w:rPr>
      </w:pPr>
      <w:r w:rsidRPr="008653BD">
        <w:rPr>
          <w:rFonts w:ascii="Calibri" w:eastAsia="Batang" w:hAnsi="Calibri" w:cs="Calibri"/>
          <w:bCs/>
          <w:iCs/>
          <w:lang w:eastAsia="ko-KR"/>
        </w:rPr>
        <w:t xml:space="preserve">              System (ICS) and their anticipated role in the management matrix.</w:t>
      </w:r>
    </w:p>
    <w:p w14:paraId="6EB9F73C" w14:textId="77777777" w:rsidR="00636F79" w:rsidRPr="008653BD" w:rsidRDefault="00636F79" w:rsidP="00066AA2">
      <w:pPr>
        <w:keepNext/>
        <w:numPr>
          <w:ilvl w:val="1"/>
          <w:numId w:val="38"/>
        </w:numPr>
        <w:outlineLvl w:val="2"/>
        <w:rPr>
          <w:rFonts w:ascii="Calibri" w:hAnsi="Calibri" w:cs="Calibri"/>
        </w:rPr>
      </w:pPr>
      <w:r w:rsidRPr="008653BD">
        <w:rPr>
          <w:rFonts w:ascii="Calibri" w:hAnsi="Calibri" w:cs="Calibri"/>
        </w:rPr>
        <w:t xml:space="preserve"> Describe the Incident Command System</w:t>
      </w:r>
    </w:p>
    <w:p w14:paraId="6F4EBB2B" w14:textId="77777777" w:rsidR="00636F79" w:rsidRPr="008653BD" w:rsidRDefault="00636F79" w:rsidP="00636F79">
      <w:pPr>
        <w:rPr>
          <w:rFonts w:ascii="Calibri" w:hAnsi="Calibri" w:cs="Calibri"/>
        </w:rPr>
      </w:pP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r>
      <w:r w:rsidRPr="008653BD">
        <w:rPr>
          <w:rFonts w:ascii="Calibri" w:hAnsi="Calibri" w:cs="Calibri"/>
        </w:rPr>
        <w:tab/>
        <w:t xml:space="preserve">  </w:t>
      </w:r>
    </w:p>
    <w:p w14:paraId="3A6F62EC" w14:textId="77777777" w:rsidR="00636F79" w:rsidRPr="008653BD" w:rsidRDefault="00636F79" w:rsidP="00636F79">
      <w:pPr>
        <w:rPr>
          <w:rFonts w:ascii="Calibri" w:hAnsi="Calibri" w:cs="Calibri"/>
          <w:b/>
        </w:rPr>
      </w:pPr>
      <w:r w:rsidRPr="008653BD">
        <w:rPr>
          <w:rFonts w:ascii="Calibri" w:hAnsi="Calibri" w:cs="Calibri"/>
          <w:b/>
          <w:u w:val="single"/>
        </w:rPr>
        <w:t>Module Q</w:t>
      </w:r>
      <w:r w:rsidRPr="008653BD">
        <w:rPr>
          <w:rFonts w:ascii="Calibri" w:hAnsi="Calibri" w:cs="Calibri"/>
          <w:b/>
          <w:u w:val="single"/>
        </w:rPr>
        <w:tab/>
        <w:t>End of Course Revie</w:t>
      </w:r>
      <w:r>
        <w:rPr>
          <w:rFonts w:ascii="Calibri" w:hAnsi="Calibri" w:cs="Calibri"/>
          <w:b/>
          <w:u w:val="single"/>
        </w:rPr>
        <w:t>w</w:t>
      </w:r>
      <w:r w:rsidRPr="008653BD">
        <w:rPr>
          <w:rFonts w:ascii="Calibri" w:hAnsi="Calibri" w:cs="Calibri"/>
          <w:b/>
        </w:rPr>
        <w:tab/>
      </w:r>
      <w:r w:rsidRPr="008653BD">
        <w:rPr>
          <w:rFonts w:ascii="Calibri" w:hAnsi="Calibri" w:cs="Calibri"/>
          <w:b/>
        </w:rPr>
        <w:tab/>
      </w:r>
      <w:r w:rsidRPr="008653BD">
        <w:rPr>
          <w:rFonts w:ascii="Calibri" w:hAnsi="Calibri" w:cs="Calibri"/>
          <w:b/>
        </w:rPr>
        <w:tab/>
      </w:r>
      <w:r w:rsidRPr="008653BD">
        <w:rPr>
          <w:rFonts w:ascii="Calibri" w:hAnsi="Calibri" w:cs="Calibri"/>
          <w:b/>
        </w:rPr>
        <w:tab/>
      </w:r>
      <w:r w:rsidRPr="008653BD">
        <w:rPr>
          <w:rFonts w:ascii="Calibri" w:hAnsi="Calibri" w:cs="Calibri"/>
          <w:b/>
        </w:rPr>
        <w:tab/>
      </w:r>
      <w:r w:rsidRPr="008653BD">
        <w:rPr>
          <w:rFonts w:ascii="Calibri" w:hAnsi="Calibri" w:cs="Calibri"/>
          <w:b/>
        </w:rPr>
        <w:tab/>
      </w:r>
      <w:r w:rsidRPr="008653BD">
        <w:rPr>
          <w:rFonts w:ascii="Calibri" w:hAnsi="Calibri" w:cs="Calibri"/>
          <w:b/>
        </w:rPr>
        <w:tab/>
      </w:r>
    </w:p>
    <w:p w14:paraId="5E32CCC7" w14:textId="0A2523BB" w:rsidR="00636F79" w:rsidRDefault="00636F79" w:rsidP="00636F79">
      <w:pPr>
        <w:rPr>
          <w:rFonts w:ascii="Calibri" w:hAnsi="Calibri" w:cs="Calibri"/>
        </w:rPr>
      </w:pPr>
    </w:p>
    <w:p w14:paraId="4DD87BDF" w14:textId="05150A09" w:rsidR="00636F79" w:rsidRDefault="00636F79" w:rsidP="00636F79">
      <w:pPr>
        <w:rPr>
          <w:rFonts w:ascii="Calibri" w:hAnsi="Calibri" w:cs="Calibri"/>
        </w:rPr>
      </w:pPr>
    </w:p>
    <w:p w14:paraId="682B9E1A" w14:textId="1B91E030" w:rsidR="00636F79" w:rsidRPr="00796560" w:rsidRDefault="00636F79" w:rsidP="00636F79">
      <w:pPr>
        <w:rPr>
          <w:b/>
          <w:bCs/>
          <w:i/>
          <w:iCs/>
          <w:sz w:val="28"/>
          <w:szCs w:val="28"/>
          <w:u w:val="single"/>
        </w:rPr>
      </w:pPr>
      <w:r w:rsidRPr="00796560">
        <w:rPr>
          <w:b/>
          <w:bCs/>
          <w:i/>
          <w:iCs/>
          <w:sz w:val="28"/>
          <w:szCs w:val="28"/>
          <w:u w:val="single"/>
        </w:rPr>
        <w:t>Current Texas Commission on Law Enforcement mandated curriculum for the Basic Correctional Officer Course:</w:t>
      </w:r>
    </w:p>
    <w:p w14:paraId="465246F0" w14:textId="77777777" w:rsidR="00636F79" w:rsidRDefault="00636F79" w:rsidP="00636F79">
      <w:pPr>
        <w:rPr>
          <w:rFonts w:ascii="Calibri" w:hAnsi="Calibri" w:cs="Calibri"/>
        </w:rPr>
      </w:pPr>
    </w:p>
    <w:p w14:paraId="3F85F85F" w14:textId="77777777" w:rsidR="00636F79" w:rsidRPr="00636F79" w:rsidRDefault="00636F79" w:rsidP="00636F79">
      <w:pPr>
        <w:spacing w:line="276" w:lineRule="auto"/>
        <w:jc w:val="both"/>
        <w:rPr>
          <w:b/>
          <w:bCs/>
        </w:rPr>
      </w:pPr>
      <w:r w:rsidRPr="00636F79">
        <w:rPr>
          <w:b/>
          <w:bCs/>
        </w:rPr>
        <w:t>Module 1: Introduction</w:t>
      </w:r>
    </w:p>
    <w:p w14:paraId="11963420" w14:textId="77777777" w:rsidR="00636F79" w:rsidRPr="00636F79" w:rsidRDefault="00636F79" w:rsidP="00636F79">
      <w:pPr>
        <w:spacing w:line="276" w:lineRule="auto"/>
        <w:jc w:val="both"/>
        <w:rPr>
          <w:b/>
          <w:bCs/>
        </w:rPr>
      </w:pPr>
    </w:p>
    <w:p w14:paraId="4A5A5A69" w14:textId="77777777" w:rsidR="00636F79" w:rsidRPr="00636F79" w:rsidRDefault="00636F79" w:rsidP="00636F79">
      <w:pPr>
        <w:spacing w:after="200" w:line="276" w:lineRule="auto"/>
        <w:rPr>
          <w:b/>
        </w:rPr>
      </w:pPr>
      <w:r w:rsidRPr="00636F79">
        <w:rPr>
          <w:b/>
        </w:rPr>
        <w:t>Module 2: TCOLE and Academy Rules Overview</w:t>
      </w:r>
    </w:p>
    <w:p w14:paraId="074B3D1F" w14:textId="77777777" w:rsidR="00636F79" w:rsidRPr="00796560" w:rsidRDefault="00636F79" w:rsidP="00636F79">
      <w:pPr>
        <w:spacing w:line="276" w:lineRule="auto"/>
        <w:ind w:left="720" w:hanging="720"/>
        <w:jc w:val="both"/>
        <w:rPr>
          <w:b/>
          <w:bCs/>
        </w:rPr>
      </w:pPr>
      <w:r w:rsidRPr="00796560">
        <w:rPr>
          <w:b/>
          <w:bCs/>
        </w:rPr>
        <w:t>2.1.0</w:t>
      </w:r>
      <w:r w:rsidRPr="00796560">
        <w:rPr>
          <w:b/>
          <w:bCs/>
        </w:rPr>
        <w:tab/>
      </w:r>
      <w:r w:rsidRPr="00796560">
        <w:rPr>
          <w:b/>
          <w:bCs/>
          <w:u w:val="single"/>
        </w:rPr>
        <w:t>Unit Goal</w:t>
      </w:r>
      <w:r w:rsidRPr="00796560">
        <w:rPr>
          <w:b/>
          <w:bCs/>
        </w:rPr>
        <w:t>: Summarize TCOLE and academy rules required for basic licensure, testing requirements, and form completion.</w:t>
      </w:r>
    </w:p>
    <w:p w14:paraId="6C7492F8" w14:textId="77777777" w:rsidR="00636F79" w:rsidRPr="00796560" w:rsidRDefault="00636F79" w:rsidP="00636F79">
      <w:pPr>
        <w:spacing w:line="276" w:lineRule="auto"/>
        <w:ind w:left="720" w:hanging="720"/>
        <w:jc w:val="both"/>
        <w:rPr>
          <w:b/>
          <w:bCs/>
        </w:rPr>
      </w:pPr>
      <w:r w:rsidRPr="00796560">
        <w:rPr>
          <w:b/>
          <w:bCs/>
        </w:rPr>
        <w:t>2.1.1</w:t>
      </w:r>
      <w:r w:rsidRPr="00796560">
        <w:rPr>
          <w:b/>
          <w:bCs/>
        </w:rPr>
        <w:tab/>
      </w:r>
      <w:r w:rsidRPr="00796560">
        <w:rPr>
          <w:b/>
          <w:bCs/>
          <w:u w:val="single"/>
        </w:rPr>
        <w:t>Learning Objective</w:t>
      </w:r>
      <w:r w:rsidRPr="00796560">
        <w:rPr>
          <w:b/>
          <w:bCs/>
        </w:rPr>
        <w:t xml:space="preserve">: </w:t>
      </w:r>
      <w:r w:rsidRPr="00796560">
        <w:t>Discuss the TCOLE mission as it pertains to the establishment of standards and its enforcement of such.</w:t>
      </w:r>
    </w:p>
    <w:p w14:paraId="4F372396" w14:textId="77777777" w:rsidR="00636F79" w:rsidRPr="00796560" w:rsidRDefault="00636F79" w:rsidP="00066AA2">
      <w:pPr>
        <w:numPr>
          <w:ilvl w:val="2"/>
          <w:numId w:val="48"/>
        </w:numPr>
        <w:tabs>
          <w:tab w:val="left" w:pos="720"/>
          <w:tab w:val="left" w:pos="1440"/>
          <w:tab w:val="left" w:pos="2160"/>
          <w:tab w:val="left" w:pos="2880"/>
          <w:tab w:val="left" w:pos="3780"/>
        </w:tabs>
        <w:spacing w:line="276" w:lineRule="auto"/>
        <w:contextualSpacing/>
        <w:jc w:val="both"/>
        <w:rPr>
          <w:b/>
          <w:bCs/>
        </w:rPr>
      </w:pPr>
      <w:r w:rsidRPr="00796560">
        <w:rPr>
          <w:b/>
          <w:bCs/>
          <w:u w:val="single"/>
        </w:rPr>
        <w:t>Learning Objective</w:t>
      </w:r>
      <w:r w:rsidRPr="00796560">
        <w:rPr>
          <w:b/>
          <w:bCs/>
        </w:rPr>
        <w:t>:</w:t>
      </w:r>
      <w:r w:rsidRPr="00796560">
        <w:rPr>
          <w:b/>
          <w:bCs/>
        </w:rPr>
        <w:tab/>
      </w:r>
      <w:r w:rsidRPr="00796560">
        <w:t>Identify how TCOLE rules are organized.</w:t>
      </w:r>
    </w:p>
    <w:p w14:paraId="115D1620" w14:textId="77777777" w:rsidR="00636F79" w:rsidRPr="00796560" w:rsidRDefault="00636F79" w:rsidP="00066AA2">
      <w:pPr>
        <w:numPr>
          <w:ilvl w:val="2"/>
          <w:numId w:val="48"/>
        </w:numPr>
        <w:spacing w:line="276" w:lineRule="auto"/>
        <w:contextualSpacing/>
        <w:jc w:val="both"/>
        <w:rPr>
          <w:b/>
          <w:bCs/>
        </w:rPr>
      </w:pPr>
      <w:r w:rsidRPr="00796560">
        <w:rPr>
          <w:b/>
          <w:bCs/>
          <w:u w:val="single"/>
        </w:rPr>
        <w:t>Learning Objective</w:t>
      </w:r>
      <w:r w:rsidRPr="00796560">
        <w:rPr>
          <w:b/>
          <w:bCs/>
        </w:rPr>
        <w:t>:</w:t>
      </w:r>
      <w:r w:rsidRPr="00796560">
        <w:rPr>
          <w:b/>
          <w:bCs/>
        </w:rPr>
        <w:tab/>
      </w:r>
      <w:r w:rsidRPr="00796560">
        <w:t>Identify the TCOLE rules concerning basic licensing standards.</w:t>
      </w:r>
    </w:p>
    <w:p w14:paraId="3B267AEE" w14:textId="77777777" w:rsidR="00636F79" w:rsidRPr="00796560" w:rsidRDefault="00636F79" w:rsidP="00066AA2">
      <w:pPr>
        <w:numPr>
          <w:ilvl w:val="2"/>
          <w:numId w:val="48"/>
        </w:numPr>
        <w:tabs>
          <w:tab w:val="left" w:pos="720"/>
          <w:tab w:val="left" w:pos="1440"/>
          <w:tab w:val="left" w:pos="2160"/>
          <w:tab w:val="left" w:pos="2880"/>
        </w:tabs>
        <w:spacing w:line="276" w:lineRule="auto"/>
        <w:contextualSpacing/>
        <w:jc w:val="both"/>
      </w:pPr>
      <w:r w:rsidRPr="00796560">
        <w:rPr>
          <w:b/>
          <w:bCs/>
          <w:u w:val="single"/>
        </w:rPr>
        <w:t>Learning Objective</w:t>
      </w:r>
      <w:r w:rsidRPr="00796560">
        <w:rPr>
          <w:b/>
          <w:bCs/>
        </w:rPr>
        <w:t>:</w:t>
      </w:r>
      <w:r w:rsidRPr="00796560">
        <w:rPr>
          <w:b/>
          <w:bCs/>
        </w:rPr>
        <w:tab/>
      </w:r>
      <w:r w:rsidRPr="00796560">
        <w:t>Identify the TCOLE rules concerning training requirements.</w:t>
      </w:r>
    </w:p>
    <w:p w14:paraId="4E46C3DE" w14:textId="77777777" w:rsidR="00636F79" w:rsidRPr="00796560" w:rsidRDefault="00636F79" w:rsidP="00636F79">
      <w:pPr>
        <w:spacing w:line="276" w:lineRule="auto"/>
        <w:rPr>
          <w:b/>
          <w:bCs/>
        </w:rPr>
      </w:pPr>
      <w:r w:rsidRPr="00796560">
        <w:rPr>
          <w:b/>
          <w:bCs/>
        </w:rPr>
        <w:t>2.1.5</w:t>
      </w:r>
      <w:r w:rsidRPr="00796560">
        <w:rPr>
          <w:b/>
          <w:bCs/>
        </w:rPr>
        <w:tab/>
      </w:r>
      <w:r w:rsidRPr="00796560">
        <w:rPr>
          <w:b/>
          <w:bCs/>
          <w:u w:val="single"/>
        </w:rPr>
        <w:t>Learning Objective</w:t>
      </w:r>
      <w:r w:rsidRPr="00796560">
        <w:rPr>
          <w:b/>
          <w:bCs/>
        </w:rPr>
        <w:t>:</w:t>
      </w:r>
      <w:r w:rsidRPr="00796560">
        <w:rPr>
          <w:b/>
          <w:bCs/>
        </w:rPr>
        <w:tab/>
      </w:r>
      <w:r w:rsidRPr="00796560">
        <w:t>Identify the TCOLE rules concerning reporting training.</w:t>
      </w:r>
    </w:p>
    <w:p w14:paraId="0BD4F976" w14:textId="77777777" w:rsidR="00636F79" w:rsidRPr="00636F79" w:rsidRDefault="00636F79" w:rsidP="00636F79">
      <w:pPr>
        <w:tabs>
          <w:tab w:val="left" w:pos="720"/>
          <w:tab w:val="left" w:pos="1440"/>
          <w:tab w:val="left" w:pos="2160"/>
          <w:tab w:val="left" w:pos="2880"/>
        </w:tabs>
        <w:spacing w:line="276" w:lineRule="auto"/>
        <w:ind w:left="720" w:hanging="720"/>
        <w:jc w:val="both"/>
        <w:rPr>
          <w:bCs/>
        </w:rPr>
      </w:pPr>
      <w:r w:rsidRPr="00636F79">
        <w:rPr>
          <w:b/>
          <w:bCs/>
        </w:rPr>
        <w:t>2.1.6</w:t>
      </w:r>
      <w:r w:rsidRPr="00636F79">
        <w:rPr>
          <w:b/>
          <w:bCs/>
        </w:rPr>
        <w:tab/>
      </w:r>
      <w:r w:rsidRPr="00636F79">
        <w:rPr>
          <w:b/>
          <w:bCs/>
          <w:u w:val="single"/>
        </w:rPr>
        <w:t>Learning Objective</w:t>
      </w:r>
      <w:r w:rsidRPr="00636F79">
        <w:rPr>
          <w:b/>
          <w:bCs/>
        </w:rPr>
        <w:t>:</w:t>
      </w:r>
      <w:r w:rsidRPr="00636F79">
        <w:rPr>
          <w:b/>
          <w:bCs/>
        </w:rPr>
        <w:tab/>
      </w:r>
      <w:r w:rsidRPr="00636F79">
        <w:rPr>
          <w:bCs/>
        </w:rPr>
        <w:t>Explain the purpose and completion requirements of the following statutory required forms: L1, L2, L3, F5, and the F5R.</w:t>
      </w:r>
    </w:p>
    <w:p w14:paraId="0472E73B" w14:textId="77777777" w:rsidR="00636F79" w:rsidRPr="00636F79" w:rsidRDefault="00636F79" w:rsidP="00636F79">
      <w:pPr>
        <w:tabs>
          <w:tab w:val="left" w:pos="720"/>
          <w:tab w:val="left" w:pos="1440"/>
          <w:tab w:val="left" w:pos="2160"/>
          <w:tab w:val="left" w:pos="2880"/>
        </w:tabs>
        <w:spacing w:after="100" w:line="276" w:lineRule="auto"/>
        <w:ind w:left="720" w:hanging="720"/>
        <w:jc w:val="both"/>
        <w:rPr>
          <w:b/>
          <w:bCs/>
        </w:rPr>
      </w:pPr>
      <w:r w:rsidRPr="00636F79">
        <w:rPr>
          <w:b/>
          <w:bCs/>
        </w:rPr>
        <w:t>2.1.7</w:t>
      </w:r>
      <w:r w:rsidRPr="00636F79">
        <w:rPr>
          <w:b/>
          <w:bCs/>
        </w:rPr>
        <w:tab/>
      </w:r>
      <w:r w:rsidRPr="00636F79">
        <w:rPr>
          <w:b/>
          <w:bCs/>
          <w:u w:val="single"/>
        </w:rPr>
        <w:t>Learning Objective</w:t>
      </w:r>
      <w:r w:rsidRPr="00636F79">
        <w:rPr>
          <w:b/>
          <w:bCs/>
        </w:rPr>
        <w:t>:</w:t>
      </w:r>
      <w:r w:rsidRPr="00636F79">
        <w:rPr>
          <w:b/>
          <w:bCs/>
        </w:rPr>
        <w:tab/>
      </w:r>
      <w:r w:rsidRPr="00636F79">
        <w:rPr>
          <w:bCs/>
        </w:rPr>
        <w:t>Explain TCOLE training mandates and their relationship to the training cycle.</w:t>
      </w:r>
    </w:p>
    <w:p w14:paraId="471D8139" w14:textId="77777777" w:rsidR="00636F79" w:rsidRPr="00636F79" w:rsidRDefault="00636F79" w:rsidP="00636F79">
      <w:pPr>
        <w:tabs>
          <w:tab w:val="left" w:pos="720"/>
          <w:tab w:val="left" w:pos="1440"/>
          <w:tab w:val="left" w:pos="2160"/>
          <w:tab w:val="left" w:pos="2880"/>
        </w:tabs>
        <w:spacing w:after="100" w:line="276" w:lineRule="auto"/>
        <w:ind w:left="720" w:hanging="720"/>
        <w:jc w:val="both"/>
        <w:rPr>
          <w:b/>
          <w:bCs/>
        </w:rPr>
      </w:pPr>
      <w:r w:rsidRPr="00636F79">
        <w:rPr>
          <w:b/>
          <w:bCs/>
        </w:rPr>
        <w:lastRenderedPageBreak/>
        <w:t>2.1.8</w:t>
      </w:r>
      <w:r w:rsidRPr="00636F79">
        <w:rPr>
          <w:b/>
          <w:bCs/>
        </w:rPr>
        <w:tab/>
      </w:r>
      <w:r w:rsidRPr="00636F79">
        <w:rPr>
          <w:b/>
          <w:bCs/>
          <w:u w:val="single"/>
        </w:rPr>
        <w:t>Learning Objective</w:t>
      </w:r>
      <w:r w:rsidRPr="00636F79">
        <w:rPr>
          <w:b/>
          <w:bCs/>
        </w:rPr>
        <w:t>:</w:t>
      </w:r>
      <w:r w:rsidRPr="00636F79">
        <w:rPr>
          <w:b/>
          <w:bCs/>
        </w:rPr>
        <w:tab/>
      </w:r>
      <w:r w:rsidRPr="00636F79">
        <w:rPr>
          <w:bCs/>
        </w:rPr>
        <w:t>Explain the process of license suspension.</w:t>
      </w:r>
    </w:p>
    <w:p w14:paraId="51F349CA" w14:textId="77777777" w:rsidR="00636F79" w:rsidRPr="00636F79" w:rsidRDefault="00636F79" w:rsidP="00066AA2">
      <w:pPr>
        <w:numPr>
          <w:ilvl w:val="2"/>
          <w:numId w:val="49"/>
        </w:numPr>
        <w:tabs>
          <w:tab w:val="left" w:pos="720"/>
          <w:tab w:val="left" w:pos="1440"/>
          <w:tab w:val="left" w:pos="2160"/>
          <w:tab w:val="left" w:pos="2880"/>
        </w:tabs>
        <w:spacing w:after="100" w:line="276" w:lineRule="auto"/>
        <w:contextualSpacing/>
        <w:jc w:val="both"/>
        <w:rPr>
          <w:b/>
          <w:bCs/>
        </w:rPr>
      </w:pPr>
      <w:r w:rsidRPr="00636F79">
        <w:rPr>
          <w:b/>
          <w:bCs/>
          <w:u w:val="single"/>
        </w:rPr>
        <w:t>Learning Objective</w:t>
      </w:r>
      <w:r w:rsidRPr="00636F79">
        <w:rPr>
          <w:b/>
          <w:bCs/>
        </w:rPr>
        <w:t>:</w:t>
      </w:r>
      <w:r w:rsidRPr="00636F79">
        <w:rPr>
          <w:b/>
          <w:bCs/>
        </w:rPr>
        <w:tab/>
      </w:r>
      <w:r w:rsidRPr="00636F79">
        <w:rPr>
          <w:bCs/>
        </w:rPr>
        <w:t>Explain the process of revocation of a license.</w:t>
      </w:r>
    </w:p>
    <w:p w14:paraId="7D629B4D" w14:textId="77777777" w:rsidR="00636F79" w:rsidRPr="00636F79" w:rsidRDefault="00636F79" w:rsidP="00636F79">
      <w:pPr>
        <w:tabs>
          <w:tab w:val="left" w:pos="720"/>
          <w:tab w:val="left" w:pos="1440"/>
          <w:tab w:val="left" w:pos="2160"/>
          <w:tab w:val="left" w:pos="2880"/>
        </w:tabs>
        <w:spacing w:after="100" w:line="276" w:lineRule="auto"/>
        <w:jc w:val="both"/>
        <w:rPr>
          <w:bCs/>
        </w:rPr>
      </w:pPr>
      <w:r w:rsidRPr="00636F79">
        <w:rPr>
          <w:b/>
          <w:bCs/>
        </w:rPr>
        <w:t>2.1.10</w:t>
      </w:r>
      <w:r w:rsidRPr="00636F79">
        <w:rPr>
          <w:b/>
          <w:bCs/>
        </w:rPr>
        <w:tab/>
      </w:r>
      <w:r w:rsidRPr="00636F79">
        <w:rPr>
          <w:b/>
          <w:bCs/>
          <w:u w:val="single"/>
        </w:rPr>
        <w:t>Learning Objective</w:t>
      </w:r>
      <w:r w:rsidRPr="00636F79">
        <w:rPr>
          <w:b/>
          <w:bCs/>
        </w:rPr>
        <w:t>:</w:t>
      </w:r>
      <w:r w:rsidRPr="00636F79">
        <w:rPr>
          <w:b/>
          <w:bCs/>
        </w:rPr>
        <w:tab/>
      </w:r>
      <w:r w:rsidRPr="00636F79">
        <w:rPr>
          <w:bCs/>
        </w:rPr>
        <w:t>Explain the process of reporting an arrest.</w:t>
      </w:r>
    </w:p>
    <w:p w14:paraId="4AECDFC5" w14:textId="77777777" w:rsidR="00636F79" w:rsidRPr="00636F79" w:rsidRDefault="00636F79" w:rsidP="00636F79">
      <w:pPr>
        <w:tabs>
          <w:tab w:val="left" w:pos="720"/>
          <w:tab w:val="left" w:pos="1440"/>
          <w:tab w:val="left" w:pos="2160"/>
          <w:tab w:val="left" w:pos="2880"/>
        </w:tabs>
        <w:spacing w:after="100" w:line="276" w:lineRule="auto"/>
        <w:jc w:val="both"/>
        <w:rPr>
          <w:bCs/>
        </w:rPr>
      </w:pPr>
      <w:r w:rsidRPr="00636F79">
        <w:rPr>
          <w:b/>
          <w:bCs/>
        </w:rPr>
        <w:t>2.1.11</w:t>
      </w:r>
      <w:r w:rsidRPr="00636F79">
        <w:rPr>
          <w:b/>
          <w:bCs/>
        </w:rPr>
        <w:tab/>
      </w:r>
      <w:r w:rsidRPr="00636F79">
        <w:rPr>
          <w:b/>
          <w:bCs/>
          <w:u w:val="single"/>
        </w:rPr>
        <w:t>Learning Objective</w:t>
      </w:r>
      <w:r w:rsidRPr="00636F79">
        <w:rPr>
          <w:b/>
          <w:bCs/>
        </w:rPr>
        <w:t>:</w:t>
      </w:r>
      <w:r w:rsidRPr="00636F79">
        <w:rPr>
          <w:b/>
          <w:bCs/>
        </w:rPr>
        <w:tab/>
      </w:r>
      <w:r w:rsidRPr="00636F79">
        <w:rPr>
          <w:bCs/>
        </w:rPr>
        <w:t>Explain the process of an F5 appeal.</w:t>
      </w:r>
    </w:p>
    <w:p w14:paraId="7C5159B6" w14:textId="77777777" w:rsidR="00636F79" w:rsidRPr="00636F79" w:rsidRDefault="00636F79" w:rsidP="00636F79">
      <w:pPr>
        <w:tabs>
          <w:tab w:val="left" w:pos="720"/>
          <w:tab w:val="left" w:pos="1440"/>
          <w:tab w:val="left" w:pos="2160"/>
          <w:tab w:val="left" w:pos="2880"/>
        </w:tabs>
        <w:spacing w:after="100" w:line="276" w:lineRule="auto"/>
        <w:ind w:left="720" w:hanging="720"/>
        <w:jc w:val="both"/>
        <w:rPr>
          <w:bCs/>
        </w:rPr>
      </w:pPr>
      <w:r w:rsidRPr="00636F79">
        <w:rPr>
          <w:b/>
          <w:bCs/>
        </w:rPr>
        <w:t>2.1.12</w:t>
      </w:r>
      <w:r w:rsidRPr="00636F79">
        <w:rPr>
          <w:b/>
          <w:bCs/>
        </w:rPr>
        <w:tab/>
      </w:r>
      <w:r w:rsidRPr="00636F79">
        <w:rPr>
          <w:b/>
          <w:bCs/>
          <w:u w:val="single"/>
        </w:rPr>
        <w:t>Learning Objective:</w:t>
      </w:r>
      <w:r w:rsidRPr="00636F79">
        <w:rPr>
          <w:bCs/>
        </w:rPr>
        <w:t xml:space="preserve"> Discuss Law Enforcement Achievement Awards and eligibility for awards given by TCOLE.</w:t>
      </w:r>
    </w:p>
    <w:p w14:paraId="57EB9074" w14:textId="77777777" w:rsidR="00636F79" w:rsidRPr="00636F79" w:rsidRDefault="00636F79" w:rsidP="00636F79">
      <w:pPr>
        <w:tabs>
          <w:tab w:val="left" w:pos="720"/>
          <w:tab w:val="left" w:pos="1440"/>
          <w:tab w:val="left" w:pos="2160"/>
          <w:tab w:val="left" w:pos="2880"/>
        </w:tabs>
        <w:spacing w:after="100" w:line="276" w:lineRule="auto"/>
        <w:ind w:left="720" w:hanging="720"/>
        <w:jc w:val="both"/>
        <w:rPr>
          <w:bCs/>
        </w:rPr>
      </w:pPr>
      <w:r w:rsidRPr="00636F79">
        <w:rPr>
          <w:b/>
          <w:bCs/>
        </w:rPr>
        <w:t>2.1.13</w:t>
      </w:r>
      <w:r w:rsidRPr="00636F79">
        <w:rPr>
          <w:b/>
          <w:bCs/>
        </w:rPr>
        <w:tab/>
      </w:r>
      <w:r w:rsidRPr="00636F79">
        <w:rPr>
          <w:b/>
          <w:bCs/>
          <w:u w:val="single"/>
        </w:rPr>
        <w:t>Learning Objective</w:t>
      </w:r>
      <w:r w:rsidRPr="00636F79">
        <w:rPr>
          <w:b/>
          <w:bCs/>
        </w:rPr>
        <w:t>:</w:t>
      </w:r>
      <w:r w:rsidRPr="00636F79">
        <w:rPr>
          <w:b/>
          <w:bCs/>
        </w:rPr>
        <w:tab/>
      </w:r>
      <w:r w:rsidRPr="00636F79">
        <w:rPr>
          <w:bCs/>
        </w:rPr>
        <w:t>Discuss the significance of the Texas Peace Officers’ Memorial and the National Law Enforcement Memorial.</w:t>
      </w:r>
    </w:p>
    <w:p w14:paraId="03119D5E" w14:textId="77777777" w:rsidR="00636F79" w:rsidRPr="00636F79" w:rsidRDefault="00636F79" w:rsidP="00636F79">
      <w:pPr>
        <w:spacing w:after="200" w:line="276" w:lineRule="auto"/>
        <w:rPr>
          <w:b/>
        </w:rPr>
      </w:pPr>
      <w:r w:rsidRPr="00636F79">
        <w:rPr>
          <w:b/>
        </w:rPr>
        <w:t>Module 3: Facility Oversight and Concepts</w:t>
      </w:r>
    </w:p>
    <w:p w14:paraId="55CECFDA" w14:textId="77777777" w:rsidR="00636F79" w:rsidRPr="00636F79" w:rsidRDefault="00636F79" w:rsidP="00066AA2">
      <w:pPr>
        <w:numPr>
          <w:ilvl w:val="1"/>
          <w:numId w:val="50"/>
        </w:numPr>
        <w:spacing w:after="100" w:line="276" w:lineRule="auto"/>
        <w:contextualSpacing/>
        <w:jc w:val="both"/>
      </w:pPr>
      <w:r w:rsidRPr="00636F79">
        <w:rPr>
          <w:b/>
          <w:u w:val="single"/>
        </w:rPr>
        <w:t>Unit Goal</w:t>
      </w:r>
      <w:r w:rsidRPr="00636F79">
        <w:rPr>
          <w:b/>
        </w:rPr>
        <w:t xml:space="preserve">: </w:t>
      </w:r>
      <w:r w:rsidRPr="00636F79">
        <w:t>Summarize the state regulatory agencies that are statutorily charged with oversight of jailers, facilities, and jail concepts.</w:t>
      </w:r>
    </w:p>
    <w:p w14:paraId="7A08BA95" w14:textId="77777777" w:rsidR="00636F79" w:rsidRPr="00636F79" w:rsidRDefault="00636F79" w:rsidP="00066AA2">
      <w:pPr>
        <w:numPr>
          <w:ilvl w:val="2"/>
          <w:numId w:val="50"/>
        </w:numPr>
        <w:spacing w:after="100" w:line="276" w:lineRule="auto"/>
        <w:contextualSpacing/>
        <w:jc w:val="both"/>
      </w:pPr>
      <w:r w:rsidRPr="00636F79">
        <w:rPr>
          <w:b/>
          <w:u w:val="single"/>
        </w:rPr>
        <w:t>Learning Objective:</w:t>
      </w:r>
      <w:r w:rsidRPr="00636F79">
        <w:t xml:space="preserve"> Describe the duties and responsibilities of the </w:t>
      </w:r>
      <w:r w:rsidRPr="00636F79">
        <w:rPr>
          <w:color w:val="000000"/>
        </w:rPr>
        <w:t>Texas Commission on Law Enforcement</w:t>
      </w:r>
      <w:r w:rsidRPr="00636F79">
        <w:t xml:space="preserve"> (TCOLE).</w:t>
      </w:r>
    </w:p>
    <w:p w14:paraId="3BEAD58C"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rPr>
          <w:b/>
        </w:rPr>
        <w:t xml:space="preserve"> </w:t>
      </w:r>
      <w:r w:rsidRPr="00636F79">
        <w:t>Describe the duties and responsibilities of the Texas Commission on Jail Standards (TCJS).</w:t>
      </w:r>
    </w:p>
    <w:p w14:paraId="3B0F3998"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t xml:space="preserve"> Identify three primary construction concepts of jails.</w:t>
      </w:r>
    </w:p>
    <w:p w14:paraId="52215EF9"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t xml:space="preserve"> Identify two primary supervision styles utilized in jails.</w:t>
      </w:r>
    </w:p>
    <w:p w14:paraId="65455FBB"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rPr>
          <w:b/>
        </w:rPr>
        <w:t xml:space="preserve"> </w:t>
      </w:r>
      <w:r w:rsidRPr="00636F79">
        <w:t>Identify the role of jailer(s) in effectively supervising inmates.</w:t>
      </w:r>
    </w:p>
    <w:p w14:paraId="31766AA4"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t>: Discuss staff-inmate relations.</w:t>
      </w:r>
    </w:p>
    <w:p w14:paraId="26E5EA06" w14:textId="77777777" w:rsidR="00636F79" w:rsidRPr="00636F79" w:rsidRDefault="00636F79" w:rsidP="00066AA2">
      <w:pPr>
        <w:numPr>
          <w:ilvl w:val="2"/>
          <w:numId w:val="50"/>
        </w:numPr>
        <w:tabs>
          <w:tab w:val="left" w:pos="0"/>
        </w:tabs>
        <w:spacing w:after="100" w:line="276" w:lineRule="auto"/>
        <w:contextualSpacing/>
        <w:jc w:val="both"/>
      </w:pPr>
      <w:r w:rsidRPr="00636F79">
        <w:rPr>
          <w:b/>
          <w:u w:val="single"/>
        </w:rPr>
        <w:t>Learning Objective:</w:t>
      </w:r>
      <w:r w:rsidRPr="00636F79">
        <w:t xml:space="preserve"> Define jail climate.</w:t>
      </w:r>
    </w:p>
    <w:p w14:paraId="5D4FB6DA" w14:textId="77777777" w:rsidR="00636F79" w:rsidRPr="00636F79" w:rsidRDefault="00636F79" w:rsidP="00636F79">
      <w:pPr>
        <w:tabs>
          <w:tab w:val="left" w:pos="0"/>
        </w:tabs>
        <w:spacing w:after="100" w:line="276" w:lineRule="auto"/>
        <w:jc w:val="both"/>
        <w:rPr>
          <w:b/>
        </w:rPr>
      </w:pPr>
      <w:r w:rsidRPr="00636F79">
        <w:rPr>
          <w:b/>
        </w:rPr>
        <w:t>Module 4: Human Relations</w:t>
      </w:r>
    </w:p>
    <w:p w14:paraId="5626BEC2" w14:textId="77777777" w:rsidR="00636F79" w:rsidRPr="00636F79" w:rsidRDefault="00636F79" w:rsidP="00636F79">
      <w:pPr>
        <w:spacing w:after="100" w:line="276" w:lineRule="auto"/>
        <w:ind w:left="630" w:hanging="630"/>
        <w:jc w:val="both"/>
      </w:pPr>
      <w:r w:rsidRPr="00636F79">
        <w:rPr>
          <w:b/>
        </w:rPr>
        <w:t>4.1.0</w:t>
      </w:r>
      <w:r w:rsidRPr="00636F79">
        <w:t xml:space="preserve"> </w:t>
      </w:r>
      <w:r w:rsidRPr="00636F79">
        <w:rPr>
          <w:b/>
          <w:u w:val="single"/>
        </w:rPr>
        <w:t>Unit Goal:</w:t>
      </w:r>
      <w:r w:rsidRPr="00636F79">
        <w:t xml:space="preserve"> Summarize the importance of ethical judgment and behavior in the criminal justice system.</w:t>
      </w:r>
    </w:p>
    <w:p w14:paraId="2770F218" w14:textId="77777777" w:rsidR="00636F79" w:rsidRPr="00636F79" w:rsidRDefault="00636F79" w:rsidP="00636F79">
      <w:pPr>
        <w:spacing w:after="100" w:line="276" w:lineRule="auto"/>
        <w:jc w:val="both"/>
        <w:rPr>
          <w:b/>
        </w:rPr>
      </w:pPr>
      <w:r w:rsidRPr="00636F79">
        <w:rPr>
          <w:b/>
        </w:rPr>
        <w:t xml:space="preserve">4.1.1 </w:t>
      </w:r>
      <w:r w:rsidRPr="00636F79">
        <w:rPr>
          <w:b/>
          <w:u w:val="single"/>
        </w:rPr>
        <w:t>Learning Objective:</w:t>
      </w:r>
      <w:r w:rsidRPr="00636F79">
        <w:t xml:space="preserve"> Define ethics</w:t>
      </w:r>
      <w:r w:rsidRPr="00636F79">
        <w:rPr>
          <w:b/>
        </w:rPr>
        <w:t>.</w:t>
      </w:r>
    </w:p>
    <w:p w14:paraId="33043F7D" w14:textId="77777777" w:rsidR="00636F79" w:rsidRPr="00636F79" w:rsidRDefault="00636F79" w:rsidP="00636F79">
      <w:pPr>
        <w:spacing w:after="100" w:line="276" w:lineRule="auto"/>
        <w:jc w:val="both"/>
      </w:pPr>
      <w:r w:rsidRPr="00636F79">
        <w:rPr>
          <w:b/>
        </w:rPr>
        <w:t xml:space="preserve">4.1.2 </w:t>
      </w:r>
      <w:r w:rsidRPr="00636F79">
        <w:rPr>
          <w:b/>
          <w:u w:val="single"/>
        </w:rPr>
        <w:t>Learning Objective:</w:t>
      </w:r>
      <w:r w:rsidRPr="00636F79">
        <w:rPr>
          <w:b/>
        </w:rPr>
        <w:t xml:space="preserve"> </w:t>
      </w:r>
      <w:r w:rsidRPr="00636F79">
        <w:t>Discuss basic social ethical concepts.</w:t>
      </w:r>
    </w:p>
    <w:p w14:paraId="45045DCD" w14:textId="77777777" w:rsidR="00636F79" w:rsidRPr="00636F79" w:rsidRDefault="00636F79" w:rsidP="00636F79">
      <w:pPr>
        <w:tabs>
          <w:tab w:val="left" w:pos="450"/>
        </w:tabs>
        <w:spacing w:after="100" w:line="276" w:lineRule="auto"/>
        <w:ind w:left="720" w:hanging="720"/>
        <w:jc w:val="both"/>
      </w:pPr>
      <w:r w:rsidRPr="00636F79">
        <w:rPr>
          <w:b/>
        </w:rPr>
        <w:t xml:space="preserve">4.1.3 </w:t>
      </w:r>
      <w:r w:rsidRPr="00636F79">
        <w:rPr>
          <w:b/>
          <w:u w:val="single"/>
        </w:rPr>
        <w:t>Learning Objective:</w:t>
      </w:r>
      <w:r w:rsidRPr="00636F79">
        <w:rPr>
          <w:b/>
        </w:rPr>
        <w:t xml:space="preserve"> </w:t>
      </w:r>
      <w:r w:rsidRPr="00636F79">
        <w:t>List typical misconceptions about ethics.</w:t>
      </w:r>
    </w:p>
    <w:p w14:paraId="538F4E93" w14:textId="77777777" w:rsidR="00636F79" w:rsidRPr="00636F79" w:rsidRDefault="00636F79" w:rsidP="00636F79">
      <w:pPr>
        <w:spacing w:after="100" w:line="276" w:lineRule="auto"/>
        <w:jc w:val="both"/>
      </w:pPr>
      <w:r w:rsidRPr="00636F79">
        <w:rPr>
          <w:b/>
        </w:rPr>
        <w:t xml:space="preserve">4.1.4 </w:t>
      </w:r>
      <w:r w:rsidRPr="00636F79">
        <w:rPr>
          <w:b/>
          <w:u w:val="single"/>
        </w:rPr>
        <w:t>Learning Objective</w:t>
      </w:r>
      <w:r w:rsidRPr="00636F79">
        <w:rPr>
          <w:b/>
        </w:rPr>
        <w:t>:</w:t>
      </w:r>
      <w:r w:rsidRPr="00636F79">
        <w:t xml:space="preserve"> List standards of conduct.</w:t>
      </w:r>
    </w:p>
    <w:p w14:paraId="3BC633B8" w14:textId="77777777" w:rsidR="00636F79" w:rsidRPr="00636F79" w:rsidRDefault="00636F79" w:rsidP="00636F79">
      <w:pPr>
        <w:spacing w:after="100" w:line="276" w:lineRule="auto"/>
        <w:ind w:left="720" w:hanging="720"/>
        <w:jc w:val="both"/>
      </w:pPr>
      <w:r w:rsidRPr="00636F79">
        <w:rPr>
          <w:b/>
          <w:bCs/>
        </w:rPr>
        <w:t xml:space="preserve">4.1.5 </w:t>
      </w:r>
      <w:r w:rsidRPr="00636F79">
        <w:rPr>
          <w:b/>
          <w:bCs/>
          <w:u w:val="single"/>
        </w:rPr>
        <w:t>Learning Objective:</w:t>
      </w:r>
      <w:r w:rsidRPr="00636F79">
        <w:rPr>
          <w:bCs/>
        </w:rPr>
        <w:t xml:space="preserve"> L</w:t>
      </w:r>
      <w:r w:rsidRPr="00636F79">
        <w:t>ist the principles of public service.</w:t>
      </w:r>
    </w:p>
    <w:p w14:paraId="3DBAFD46" w14:textId="77777777" w:rsidR="00636F79" w:rsidRPr="00636F79" w:rsidRDefault="00636F79" w:rsidP="00636F79">
      <w:pPr>
        <w:tabs>
          <w:tab w:val="left" w:pos="0"/>
        </w:tabs>
        <w:spacing w:after="100" w:line="276" w:lineRule="auto"/>
        <w:jc w:val="both"/>
      </w:pPr>
      <w:r w:rsidRPr="00636F79">
        <w:rPr>
          <w:b/>
        </w:rPr>
        <w:t xml:space="preserve">4.1.6 </w:t>
      </w:r>
      <w:r w:rsidRPr="00636F79">
        <w:rPr>
          <w:b/>
          <w:u w:val="single"/>
        </w:rPr>
        <w:t>Learning Objective:</w:t>
      </w:r>
      <w:r w:rsidRPr="00636F79">
        <w:rPr>
          <w:b/>
        </w:rPr>
        <w:t xml:space="preserve"> </w:t>
      </w:r>
      <w:r w:rsidRPr="00636F79">
        <w:t>Apply ethical decision-making tools.</w:t>
      </w:r>
    </w:p>
    <w:p w14:paraId="499341B1" w14:textId="77777777" w:rsidR="00636F79" w:rsidRPr="00636F79" w:rsidRDefault="00636F79" w:rsidP="00636F79">
      <w:pPr>
        <w:spacing w:after="100" w:line="276" w:lineRule="auto"/>
        <w:jc w:val="both"/>
        <w:rPr>
          <w:b/>
          <w:bCs/>
        </w:rPr>
      </w:pPr>
    </w:p>
    <w:p w14:paraId="314C0648" w14:textId="77777777" w:rsidR="00636F79" w:rsidRPr="00636F79" w:rsidRDefault="00636F79" w:rsidP="00636F79">
      <w:pPr>
        <w:spacing w:after="100" w:line="276" w:lineRule="auto"/>
        <w:jc w:val="both"/>
      </w:pPr>
      <w:r w:rsidRPr="00636F79">
        <w:rPr>
          <w:b/>
          <w:bCs/>
        </w:rPr>
        <w:lastRenderedPageBreak/>
        <w:t xml:space="preserve">4.2.0 </w:t>
      </w:r>
      <w:r w:rsidRPr="00636F79">
        <w:rPr>
          <w:b/>
          <w:bCs/>
          <w:u w:val="single"/>
        </w:rPr>
        <w:t>Unit Goal</w:t>
      </w:r>
      <w:r w:rsidRPr="00636F79">
        <w:rPr>
          <w:b/>
          <w:bCs/>
        </w:rPr>
        <w:t xml:space="preserve">: </w:t>
      </w:r>
      <w:r w:rsidRPr="00636F79">
        <w:rPr>
          <w:bCs/>
        </w:rPr>
        <w:t>S</w:t>
      </w:r>
      <w:r w:rsidRPr="00636F79">
        <w:t>ummarize the issues involved concerning sexual harassment at a jail facility.</w:t>
      </w:r>
    </w:p>
    <w:p w14:paraId="4C99CFF9" w14:textId="77777777" w:rsidR="00636F79" w:rsidRPr="00636F79" w:rsidRDefault="00636F79" w:rsidP="00636F79">
      <w:pPr>
        <w:spacing w:after="100" w:line="276" w:lineRule="auto"/>
        <w:jc w:val="both"/>
      </w:pPr>
      <w:r w:rsidRPr="00636F79">
        <w:rPr>
          <w:b/>
          <w:bCs/>
        </w:rPr>
        <w:t xml:space="preserve">4.2.1 </w:t>
      </w:r>
      <w:r w:rsidRPr="00636F79">
        <w:rPr>
          <w:b/>
          <w:bCs/>
          <w:u w:val="single"/>
        </w:rPr>
        <w:t>Learning Objective:</w:t>
      </w:r>
      <w:r w:rsidRPr="00636F79">
        <w:rPr>
          <w:b/>
          <w:bCs/>
        </w:rPr>
        <w:t xml:space="preserve"> </w:t>
      </w:r>
      <w:r w:rsidRPr="00636F79">
        <w:rPr>
          <w:bCs/>
        </w:rPr>
        <w:t>D</w:t>
      </w:r>
      <w:r w:rsidRPr="00636F79">
        <w:t>efine sexual harassment.</w:t>
      </w:r>
    </w:p>
    <w:p w14:paraId="43CC58CD" w14:textId="77777777" w:rsidR="00636F79" w:rsidRPr="00636F79" w:rsidRDefault="00636F79" w:rsidP="00636F79">
      <w:pPr>
        <w:tabs>
          <w:tab w:val="left" w:pos="0"/>
        </w:tabs>
        <w:spacing w:after="100" w:line="276" w:lineRule="auto"/>
        <w:jc w:val="both"/>
      </w:pPr>
      <w:r w:rsidRPr="00636F79">
        <w:rPr>
          <w:b/>
          <w:bCs/>
        </w:rPr>
        <w:t xml:space="preserve">4.2.2 </w:t>
      </w:r>
      <w:r w:rsidRPr="00636F79">
        <w:rPr>
          <w:b/>
          <w:bCs/>
          <w:u w:val="single"/>
        </w:rPr>
        <w:t>Learning Objective:</w:t>
      </w:r>
      <w:r w:rsidRPr="00636F79">
        <w:rPr>
          <w:b/>
          <w:bCs/>
        </w:rPr>
        <w:t xml:space="preserve"> </w:t>
      </w:r>
      <w:r w:rsidRPr="00636F79">
        <w:rPr>
          <w:bCs/>
        </w:rPr>
        <w:t>I</w:t>
      </w:r>
      <w:r w:rsidRPr="00636F79">
        <w:t>dentify two types of sexual harassment.</w:t>
      </w:r>
    </w:p>
    <w:p w14:paraId="1177860B" w14:textId="77777777" w:rsidR="00636F79" w:rsidRPr="00636F79" w:rsidRDefault="00636F79" w:rsidP="00636F79">
      <w:pPr>
        <w:tabs>
          <w:tab w:val="left" w:pos="0"/>
        </w:tabs>
        <w:spacing w:after="100" w:line="276" w:lineRule="auto"/>
        <w:jc w:val="both"/>
      </w:pPr>
      <w:r w:rsidRPr="00636F79">
        <w:rPr>
          <w:b/>
          <w:bCs/>
        </w:rPr>
        <w:t xml:space="preserve">4.2.3 </w:t>
      </w:r>
      <w:r w:rsidRPr="00636F79">
        <w:rPr>
          <w:b/>
          <w:bCs/>
          <w:u w:val="single"/>
        </w:rPr>
        <w:t>Learning Objective:</w:t>
      </w:r>
      <w:r w:rsidRPr="00636F79">
        <w:t xml:space="preserve"> List federal laws that prohibit sexual harassment.</w:t>
      </w:r>
    </w:p>
    <w:p w14:paraId="315E181B" w14:textId="77777777" w:rsidR="00636F79" w:rsidRPr="00636F79" w:rsidRDefault="00636F79" w:rsidP="00636F79">
      <w:pPr>
        <w:tabs>
          <w:tab w:val="left" w:pos="0"/>
        </w:tabs>
        <w:spacing w:after="100" w:line="276" w:lineRule="auto"/>
        <w:jc w:val="both"/>
      </w:pPr>
      <w:r w:rsidRPr="00636F79">
        <w:rPr>
          <w:b/>
          <w:bCs/>
        </w:rPr>
        <w:t xml:space="preserve">4.2.4 </w:t>
      </w:r>
      <w:r w:rsidRPr="00636F79">
        <w:rPr>
          <w:b/>
          <w:bCs/>
          <w:u w:val="single"/>
        </w:rPr>
        <w:t>Learning Objective:</w:t>
      </w:r>
      <w:r w:rsidRPr="00636F79">
        <w:t xml:space="preserve"> List state laws that prohibit sexual harassment</w:t>
      </w:r>
    </w:p>
    <w:p w14:paraId="01CFA1EC" w14:textId="77777777" w:rsidR="00636F79" w:rsidRPr="00636F79" w:rsidRDefault="00636F79" w:rsidP="00636F79">
      <w:pPr>
        <w:spacing w:line="276" w:lineRule="auto"/>
      </w:pPr>
      <w:r w:rsidRPr="00636F79">
        <w:rPr>
          <w:b/>
          <w:bCs/>
        </w:rPr>
        <w:t xml:space="preserve">4.2.5 </w:t>
      </w:r>
      <w:r w:rsidRPr="00636F79">
        <w:rPr>
          <w:b/>
          <w:bCs/>
          <w:u w:val="single"/>
        </w:rPr>
        <w:t>Learning Objective:</w:t>
      </w:r>
      <w:r w:rsidRPr="00636F79">
        <w:t xml:space="preserve"> Describe common examples of sexual harassment.</w:t>
      </w:r>
    </w:p>
    <w:p w14:paraId="1583939C" w14:textId="77777777" w:rsidR="00636F79" w:rsidRPr="00636F79" w:rsidRDefault="00636F79" w:rsidP="00636F79">
      <w:pPr>
        <w:spacing w:line="276" w:lineRule="auto"/>
      </w:pPr>
    </w:p>
    <w:p w14:paraId="73C275FA" w14:textId="77777777" w:rsidR="00636F79" w:rsidRPr="00636F79" w:rsidRDefault="00636F79" w:rsidP="00636F79">
      <w:pPr>
        <w:spacing w:line="276" w:lineRule="auto"/>
      </w:pPr>
    </w:p>
    <w:p w14:paraId="0634F268" w14:textId="77777777" w:rsidR="00636F79" w:rsidRPr="00636F79" w:rsidRDefault="00636F79" w:rsidP="00636F79">
      <w:pPr>
        <w:spacing w:after="100" w:line="276" w:lineRule="auto"/>
        <w:jc w:val="both"/>
        <w:rPr>
          <w:b/>
        </w:rPr>
      </w:pPr>
      <w:r w:rsidRPr="00636F79">
        <w:rPr>
          <w:b/>
        </w:rPr>
        <w:t xml:space="preserve">4.3.0 </w:t>
      </w:r>
      <w:r w:rsidRPr="00636F79">
        <w:rPr>
          <w:b/>
          <w:u w:val="single"/>
        </w:rPr>
        <w:t>Unit Goal:</w:t>
      </w:r>
      <w:r w:rsidRPr="00636F79">
        <w:t xml:space="preserve"> Summarize the process of promoting cultural awareness at a jail facility.</w:t>
      </w:r>
    </w:p>
    <w:p w14:paraId="3844398D" w14:textId="77777777" w:rsidR="00636F79" w:rsidRPr="00636F79" w:rsidRDefault="00636F79" w:rsidP="00636F79">
      <w:pPr>
        <w:spacing w:after="100" w:line="276" w:lineRule="auto"/>
        <w:ind w:left="720" w:hanging="720"/>
        <w:jc w:val="both"/>
      </w:pPr>
      <w:r w:rsidRPr="00636F79">
        <w:rPr>
          <w:b/>
        </w:rPr>
        <w:t xml:space="preserve">4.3.1 </w:t>
      </w:r>
      <w:r w:rsidRPr="00636F79">
        <w:rPr>
          <w:b/>
          <w:u w:val="single"/>
        </w:rPr>
        <w:t>Learning Objective:</w:t>
      </w:r>
      <w:r w:rsidRPr="00636F79">
        <w:rPr>
          <w:b/>
        </w:rPr>
        <w:t xml:space="preserve"> </w:t>
      </w:r>
      <w:r w:rsidRPr="00636F79">
        <w:t>Define concepts of prejudice.</w:t>
      </w:r>
    </w:p>
    <w:p w14:paraId="2C60B1C9" w14:textId="77777777" w:rsidR="00636F79" w:rsidRPr="00636F79" w:rsidRDefault="00636F79" w:rsidP="00636F79">
      <w:pPr>
        <w:spacing w:line="276" w:lineRule="auto"/>
      </w:pPr>
      <w:r w:rsidRPr="00636F79">
        <w:rPr>
          <w:b/>
          <w:bCs/>
        </w:rPr>
        <w:t xml:space="preserve">4.3.2 </w:t>
      </w:r>
      <w:r w:rsidRPr="00636F79">
        <w:rPr>
          <w:b/>
          <w:bCs/>
          <w:u w:val="single"/>
        </w:rPr>
        <w:t>Learning Objective:</w:t>
      </w:r>
      <w:r w:rsidRPr="00636F79">
        <w:rPr>
          <w:b/>
        </w:rPr>
        <w:t xml:space="preserve"> </w:t>
      </w:r>
      <w:r w:rsidRPr="00636F79">
        <w:t>Discuss who is prejudiced.</w:t>
      </w:r>
    </w:p>
    <w:p w14:paraId="14914483" w14:textId="77777777" w:rsidR="00636F79" w:rsidRPr="00636F79" w:rsidRDefault="00636F79" w:rsidP="00636F79">
      <w:pPr>
        <w:widowControl w:val="0"/>
        <w:spacing w:line="276" w:lineRule="auto"/>
        <w:jc w:val="both"/>
      </w:pPr>
      <w:r w:rsidRPr="00636F79">
        <w:rPr>
          <w:b/>
        </w:rPr>
        <w:t xml:space="preserve">4.3.3 </w:t>
      </w:r>
      <w:r w:rsidRPr="00636F79">
        <w:rPr>
          <w:b/>
          <w:u w:val="single"/>
        </w:rPr>
        <w:t>Learning Objective:</w:t>
      </w:r>
      <w:r w:rsidRPr="00636F79">
        <w:t xml:space="preserve"> Identify functions of prejudice.</w:t>
      </w:r>
    </w:p>
    <w:p w14:paraId="23FE1CEC" w14:textId="77777777" w:rsidR="00636F79" w:rsidRPr="00636F79" w:rsidRDefault="00636F79" w:rsidP="00636F79">
      <w:pPr>
        <w:spacing w:line="276" w:lineRule="auto"/>
      </w:pPr>
      <w:r w:rsidRPr="00636F79">
        <w:rPr>
          <w:b/>
          <w:bCs/>
        </w:rPr>
        <w:t xml:space="preserve">4.3.4 </w:t>
      </w:r>
      <w:r w:rsidRPr="00636F79">
        <w:rPr>
          <w:b/>
          <w:bCs/>
          <w:u w:val="single"/>
        </w:rPr>
        <w:t>Learning Objective:</w:t>
      </w:r>
      <w:r w:rsidRPr="00636F79">
        <w:t xml:space="preserve"> Describe some basic beliefs or attitudes harbored by most prejudiced persons.</w:t>
      </w:r>
    </w:p>
    <w:p w14:paraId="66A86093" w14:textId="77777777" w:rsidR="00636F79" w:rsidRPr="00636F79" w:rsidRDefault="00636F79" w:rsidP="00636F79">
      <w:pPr>
        <w:spacing w:line="276" w:lineRule="auto"/>
      </w:pPr>
      <w:r w:rsidRPr="00636F79">
        <w:rPr>
          <w:b/>
        </w:rPr>
        <w:t xml:space="preserve">4.3.5 </w:t>
      </w:r>
      <w:r w:rsidRPr="00636F79">
        <w:rPr>
          <w:b/>
          <w:u w:val="single"/>
        </w:rPr>
        <w:t>Learning Objective:</w:t>
      </w:r>
      <w:r w:rsidRPr="00636F79">
        <w:rPr>
          <w:b/>
        </w:rPr>
        <w:t xml:space="preserve"> </w:t>
      </w:r>
      <w:r w:rsidRPr="00636F79">
        <w:t>List some forms of prejudice.</w:t>
      </w:r>
    </w:p>
    <w:p w14:paraId="648DD53F" w14:textId="77777777" w:rsidR="00636F79" w:rsidRPr="00636F79" w:rsidRDefault="00636F79" w:rsidP="00636F79">
      <w:pPr>
        <w:spacing w:line="276" w:lineRule="auto"/>
        <w:rPr>
          <w:b/>
        </w:rPr>
      </w:pPr>
    </w:p>
    <w:p w14:paraId="303AB6AB" w14:textId="77777777" w:rsidR="00636F79" w:rsidRPr="00636F79" w:rsidRDefault="00636F79" w:rsidP="00636F79">
      <w:pPr>
        <w:spacing w:line="276" w:lineRule="auto"/>
      </w:pPr>
      <w:r w:rsidRPr="00636F79">
        <w:rPr>
          <w:b/>
        </w:rPr>
        <w:t xml:space="preserve">4.4.0 </w:t>
      </w:r>
      <w:r w:rsidRPr="00636F79">
        <w:rPr>
          <w:b/>
          <w:u w:val="single"/>
        </w:rPr>
        <w:t>Unit Goal</w:t>
      </w:r>
      <w:r w:rsidRPr="00636F79">
        <w:rPr>
          <w:b/>
        </w:rPr>
        <w:t xml:space="preserve">: </w:t>
      </w:r>
      <w:r w:rsidRPr="00636F79">
        <w:t>Develop an increased awareness of stress and stress-related issues for jailers.</w:t>
      </w:r>
    </w:p>
    <w:p w14:paraId="577E7D5C" w14:textId="77777777" w:rsidR="00636F79" w:rsidRPr="00636F79" w:rsidRDefault="00636F79" w:rsidP="00636F79">
      <w:pPr>
        <w:spacing w:line="276" w:lineRule="auto"/>
      </w:pPr>
      <w:r w:rsidRPr="00636F79">
        <w:rPr>
          <w:b/>
        </w:rPr>
        <w:t>4.4.1</w:t>
      </w:r>
      <w:r w:rsidRPr="00636F79">
        <w:rPr>
          <w:b/>
          <w:u w:val="single"/>
        </w:rPr>
        <w:t xml:space="preserve"> Learning Objective:</w:t>
      </w:r>
      <w:r w:rsidRPr="00636F79">
        <w:t xml:space="preserve"> Explain concepts of human relations.</w:t>
      </w:r>
    </w:p>
    <w:p w14:paraId="2A9C17F4" w14:textId="77777777" w:rsidR="00636F79" w:rsidRPr="00636F79" w:rsidRDefault="00636F79" w:rsidP="00636F79">
      <w:pPr>
        <w:spacing w:line="276" w:lineRule="auto"/>
        <w:rPr>
          <w:b/>
          <w:bCs/>
        </w:rPr>
      </w:pPr>
      <w:r w:rsidRPr="00636F79">
        <w:rPr>
          <w:b/>
        </w:rPr>
        <w:t xml:space="preserve">4.4.2 </w:t>
      </w:r>
      <w:r w:rsidRPr="00636F79">
        <w:rPr>
          <w:b/>
          <w:u w:val="single"/>
        </w:rPr>
        <w:t>Learning Objective:</w:t>
      </w:r>
      <w:r w:rsidRPr="00636F79">
        <w:rPr>
          <w:b/>
        </w:rPr>
        <w:t xml:space="preserve"> </w:t>
      </w:r>
      <w:r w:rsidRPr="00636F79">
        <w:t>Explain personal prejudices that can impact professional behavior</w:t>
      </w:r>
      <w:r w:rsidRPr="00636F79">
        <w:rPr>
          <w:b/>
          <w:bCs/>
        </w:rPr>
        <w:t>.</w:t>
      </w:r>
    </w:p>
    <w:p w14:paraId="414FA3D6" w14:textId="77777777" w:rsidR="00636F79" w:rsidRPr="00636F79" w:rsidRDefault="00636F79" w:rsidP="00636F79">
      <w:pPr>
        <w:spacing w:line="276" w:lineRule="auto"/>
      </w:pPr>
      <w:r w:rsidRPr="00636F79">
        <w:rPr>
          <w:b/>
        </w:rPr>
        <w:t xml:space="preserve">4.4.3 </w:t>
      </w:r>
      <w:r w:rsidRPr="00636F79">
        <w:rPr>
          <w:b/>
          <w:u w:val="single"/>
        </w:rPr>
        <w:t>Learning Objective:</w:t>
      </w:r>
      <w:r w:rsidRPr="00636F79">
        <w:rPr>
          <w:bCs/>
        </w:rPr>
        <w:t xml:space="preserve">  </w:t>
      </w:r>
      <w:r w:rsidRPr="00636F79">
        <w:t>Explain the need for sensitivity as a part of professional behavior.</w:t>
      </w:r>
    </w:p>
    <w:p w14:paraId="274D2B6D" w14:textId="77777777" w:rsidR="00636F79" w:rsidRPr="00636F79" w:rsidRDefault="00636F79" w:rsidP="00636F79">
      <w:pPr>
        <w:spacing w:after="100" w:line="276" w:lineRule="auto"/>
        <w:jc w:val="both"/>
        <w:rPr>
          <w:b/>
          <w:bCs/>
        </w:rPr>
      </w:pPr>
    </w:p>
    <w:p w14:paraId="5687B08A" w14:textId="77777777" w:rsidR="00636F79" w:rsidRPr="00636F79" w:rsidRDefault="00636F79" w:rsidP="00636F79">
      <w:pPr>
        <w:spacing w:line="276" w:lineRule="auto"/>
      </w:pPr>
      <w:r w:rsidRPr="00636F79">
        <w:rPr>
          <w:b/>
          <w:bCs/>
        </w:rPr>
        <w:t xml:space="preserve">4.5.0 </w:t>
      </w:r>
      <w:r w:rsidRPr="00636F79">
        <w:rPr>
          <w:b/>
          <w:bCs/>
          <w:u w:val="single"/>
        </w:rPr>
        <w:t>Unit Goal:</w:t>
      </w:r>
      <w:r w:rsidRPr="00636F79">
        <w:rPr>
          <w:bCs/>
        </w:rPr>
        <w:t xml:space="preserve">  </w:t>
      </w:r>
      <w:r w:rsidRPr="00636F79">
        <w:t>Develop an increased awareness of stress and stress-related issues for jailers.</w:t>
      </w:r>
    </w:p>
    <w:p w14:paraId="2E8C83F6" w14:textId="77777777" w:rsidR="00636F79" w:rsidRPr="00636F79" w:rsidRDefault="00636F79" w:rsidP="00636F79">
      <w:pPr>
        <w:spacing w:line="276" w:lineRule="auto"/>
      </w:pPr>
      <w:r w:rsidRPr="00636F79">
        <w:rPr>
          <w:b/>
        </w:rPr>
        <w:t xml:space="preserve">4.5.1 </w:t>
      </w:r>
      <w:r w:rsidRPr="00636F79">
        <w:rPr>
          <w:b/>
          <w:u w:val="single"/>
        </w:rPr>
        <w:t>Learning Objective:</w:t>
      </w:r>
      <w:r w:rsidRPr="00636F79">
        <w:t xml:space="preserve"> Describe contributing factors of stress for jailers.</w:t>
      </w:r>
    </w:p>
    <w:p w14:paraId="5FAF486F" w14:textId="77777777" w:rsidR="00636F79" w:rsidRPr="00636F79" w:rsidRDefault="00636F79" w:rsidP="00636F79">
      <w:pPr>
        <w:spacing w:line="276" w:lineRule="auto"/>
        <w:rPr>
          <w:color w:val="000000"/>
        </w:rPr>
      </w:pPr>
      <w:r w:rsidRPr="00636F79">
        <w:rPr>
          <w:b/>
          <w:bCs/>
          <w:color w:val="000000"/>
        </w:rPr>
        <w:t xml:space="preserve">4.5.2 </w:t>
      </w:r>
      <w:r w:rsidRPr="00636F79">
        <w:rPr>
          <w:b/>
          <w:bCs/>
          <w:color w:val="000000"/>
          <w:u w:val="single"/>
        </w:rPr>
        <w:t>Learning Objective:</w:t>
      </w:r>
      <w:r w:rsidRPr="00636F79">
        <w:rPr>
          <w:bCs/>
          <w:color w:val="000000"/>
        </w:rPr>
        <w:t xml:space="preserve">  </w:t>
      </w:r>
      <w:r w:rsidRPr="00636F79">
        <w:rPr>
          <w:color w:val="000000"/>
        </w:rPr>
        <w:t>Define stress.</w:t>
      </w:r>
    </w:p>
    <w:p w14:paraId="627AC2E2" w14:textId="77777777" w:rsidR="00636F79" w:rsidRPr="00636F79" w:rsidRDefault="00636F79" w:rsidP="00636F79">
      <w:pPr>
        <w:spacing w:line="276" w:lineRule="auto"/>
      </w:pPr>
      <w:r w:rsidRPr="00636F79">
        <w:rPr>
          <w:b/>
          <w:bCs/>
        </w:rPr>
        <w:t xml:space="preserve">4.5.3 </w:t>
      </w:r>
      <w:r w:rsidRPr="00636F79">
        <w:rPr>
          <w:b/>
          <w:bCs/>
          <w:u w:val="single"/>
        </w:rPr>
        <w:t>Learning Objective:</w:t>
      </w:r>
      <w:r w:rsidRPr="00636F79">
        <w:rPr>
          <w:bCs/>
        </w:rPr>
        <w:t xml:space="preserve">  </w:t>
      </w:r>
      <w:r w:rsidRPr="00636F79">
        <w:t>Identify sources stress for inmates.</w:t>
      </w:r>
    </w:p>
    <w:p w14:paraId="1A933BE9" w14:textId="77777777" w:rsidR="00636F79" w:rsidRPr="00636F79" w:rsidRDefault="00636F79" w:rsidP="00636F79">
      <w:pPr>
        <w:spacing w:line="276" w:lineRule="auto"/>
      </w:pPr>
      <w:r w:rsidRPr="00636F79">
        <w:rPr>
          <w:b/>
        </w:rPr>
        <w:t xml:space="preserve">4.5.4 </w:t>
      </w:r>
      <w:r w:rsidRPr="00636F79">
        <w:rPr>
          <w:b/>
          <w:u w:val="single"/>
        </w:rPr>
        <w:t>Learning Objective:</w:t>
      </w:r>
      <w:r w:rsidRPr="00636F79">
        <w:rPr>
          <w:b/>
        </w:rPr>
        <w:t xml:space="preserve">  </w:t>
      </w:r>
      <w:r w:rsidRPr="00636F79">
        <w:t>Identify sources of jailer stress.</w:t>
      </w:r>
    </w:p>
    <w:p w14:paraId="1D6E0B06" w14:textId="77777777" w:rsidR="00636F79" w:rsidRPr="00636F79" w:rsidRDefault="00636F79" w:rsidP="00636F79">
      <w:pPr>
        <w:spacing w:line="276" w:lineRule="auto"/>
      </w:pPr>
      <w:r w:rsidRPr="00636F79">
        <w:rPr>
          <w:b/>
        </w:rPr>
        <w:t>4.5.5</w:t>
      </w:r>
      <w:r w:rsidRPr="00636F79">
        <w:rPr>
          <w:b/>
          <w:u w:val="single"/>
        </w:rPr>
        <w:t xml:space="preserve"> Learning Objective:</w:t>
      </w:r>
      <w:r w:rsidRPr="00636F79">
        <w:t xml:space="preserve">  Explain the outcome of stress.</w:t>
      </w:r>
    </w:p>
    <w:p w14:paraId="21A9B38F" w14:textId="77777777" w:rsidR="00636F79" w:rsidRPr="00636F79" w:rsidRDefault="00636F79" w:rsidP="00636F79">
      <w:pPr>
        <w:spacing w:line="276" w:lineRule="auto"/>
      </w:pPr>
      <w:r w:rsidRPr="00636F79">
        <w:rPr>
          <w:b/>
        </w:rPr>
        <w:t>4.5.6</w:t>
      </w:r>
      <w:r w:rsidRPr="00636F79">
        <w:rPr>
          <w:b/>
          <w:u w:val="single"/>
        </w:rPr>
        <w:t xml:space="preserve"> Learning Objective:</w:t>
      </w:r>
      <w:r w:rsidRPr="00636F79">
        <w:t xml:space="preserve">  Identify stress management techniques.</w:t>
      </w:r>
    </w:p>
    <w:p w14:paraId="065A2847" w14:textId="77777777" w:rsidR="00636F79" w:rsidRPr="00636F79" w:rsidRDefault="00636F79" w:rsidP="00636F79">
      <w:pPr>
        <w:spacing w:line="276" w:lineRule="auto"/>
      </w:pPr>
      <w:r w:rsidRPr="00636F79">
        <w:rPr>
          <w:b/>
          <w:bCs/>
        </w:rPr>
        <w:lastRenderedPageBreak/>
        <w:t>4.5.7</w:t>
      </w:r>
      <w:r w:rsidRPr="00636F79">
        <w:rPr>
          <w:b/>
          <w:bCs/>
          <w:u w:val="single"/>
        </w:rPr>
        <w:t xml:space="preserve"> Learning Objective:</w:t>
      </w:r>
      <w:r w:rsidRPr="00636F79">
        <w:rPr>
          <w:bCs/>
        </w:rPr>
        <w:t xml:space="preserve"> Identify stress reduction techniques</w:t>
      </w:r>
      <w:r w:rsidRPr="00636F79">
        <w:t>.</w:t>
      </w:r>
    </w:p>
    <w:p w14:paraId="4BC7EF87" w14:textId="77777777" w:rsidR="00636F79" w:rsidRPr="00636F79" w:rsidRDefault="00636F79" w:rsidP="00636F79">
      <w:pPr>
        <w:spacing w:line="276" w:lineRule="auto"/>
      </w:pPr>
      <w:r w:rsidRPr="00636F79">
        <w:rPr>
          <w:b/>
          <w:bCs/>
        </w:rPr>
        <w:t>4.5.8</w:t>
      </w:r>
      <w:r w:rsidRPr="00636F79">
        <w:rPr>
          <w:b/>
          <w:bCs/>
          <w:u w:val="single"/>
        </w:rPr>
        <w:t xml:space="preserve"> Learning Objective:</w:t>
      </w:r>
      <w:r w:rsidRPr="00636F79">
        <w:rPr>
          <w:bCs/>
        </w:rPr>
        <w:t xml:space="preserve"> Define communication</w:t>
      </w:r>
      <w:r w:rsidRPr="00636F79">
        <w:t>.</w:t>
      </w:r>
    </w:p>
    <w:p w14:paraId="503CEFAD" w14:textId="77777777" w:rsidR="00636F79" w:rsidRPr="00636F79" w:rsidRDefault="00636F79" w:rsidP="00636F79">
      <w:pPr>
        <w:spacing w:line="276" w:lineRule="auto"/>
      </w:pPr>
    </w:p>
    <w:p w14:paraId="4CC38D53" w14:textId="77777777" w:rsidR="00636F79" w:rsidRPr="00636F79" w:rsidRDefault="00636F79" w:rsidP="00636F79">
      <w:pPr>
        <w:spacing w:after="200" w:line="276" w:lineRule="auto"/>
        <w:rPr>
          <w:b/>
        </w:rPr>
      </w:pPr>
      <w:r w:rsidRPr="00636F79">
        <w:rPr>
          <w:b/>
        </w:rPr>
        <w:t>Module 5: Mental Health, De-escalation Techniques, and Suicide</w:t>
      </w:r>
    </w:p>
    <w:p w14:paraId="1BC2DE49" w14:textId="649B6CC5" w:rsidR="006A40C6" w:rsidRPr="00636F79" w:rsidRDefault="00636F79" w:rsidP="00636F79">
      <w:pPr>
        <w:spacing w:line="276" w:lineRule="auto"/>
      </w:pPr>
      <w:r w:rsidRPr="00636F79">
        <w:rPr>
          <w:b/>
          <w:bCs/>
        </w:rPr>
        <w:t>5.1.0</w:t>
      </w:r>
      <w:r w:rsidRPr="00636F79">
        <w:rPr>
          <w:bCs/>
        </w:rPr>
        <w:t xml:space="preserve"> </w:t>
      </w:r>
      <w:r w:rsidRPr="00636F79">
        <w:rPr>
          <w:b/>
          <w:bCs/>
          <w:u w:val="single"/>
        </w:rPr>
        <w:t>Unit Goal:</w:t>
      </w:r>
      <w:r w:rsidRPr="00636F79">
        <w:rPr>
          <w:b/>
          <w:bCs/>
        </w:rPr>
        <w:t xml:space="preserve">  </w:t>
      </w:r>
      <w:r w:rsidRPr="00636F79">
        <w:t>Summarize mental impairments and effective responses and the impact of individuals with mental impairments within the jail system.</w:t>
      </w:r>
    </w:p>
    <w:p w14:paraId="0ACCE81B" w14:textId="77777777" w:rsidR="00636F79" w:rsidRPr="00636F79" w:rsidRDefault="00636F79" w:rsidP="00636F79">
      <w:pPr>
        <w:tabs>
          <w:tab w:val="left" w:pos="990"/>
        </w:tabs>
        <w:spacing w:line="276" w:lineRule="auto"/>
        <w:jc w:val="both"/>
      </w:pPr>
      <w:r w:rsidRPr="00636F79">
        <w:rPr>
          <w:b/>
        </w:rPr>
        <w:t>5.1.1</w:t>
      </w:r>
      <w:r w:rsidRPr="00636F79">
        <w:rPr>
          <w:b/>
          <w:bCs/>
        </w:rPr>
        <w:t xml:space="preserve"> </w:t>
      </w:r>
      <w:r w:rsidRPr="00636F79">
        <w:rPr>
          <w:b/>
          <w:bCs/>
          <w:u w:val="single"/>
        </w:rPr>
        <w:t>Learning Objective:</w:t>
      </w:r>
      <w:r w:rsidRPr="00636F79">
        <w:t xml:space="preserve">  Define the term “Mental Health.”</w:t>
      </w:r>
    </w:p>
    <w:p w14:paraId="71F10A94" w14:textId="77777777" w:rsidR="00636F79" w:rsidRPr="00636F79" w:rsidRDefault="00636F79" w:rsidP="00636F79">
      <w:pPr>
        <w:spacing w:line="276" w:lineRule="auto"/>
      </w:pPr>
      <w:r w:rsidRPr="00636F79">
        <w:rPr>
          <w:b/>
        </w:rPr>
        <w:t>5.1.2</w:t>
      </w:r>
      <w:r w:rsidRPr="00636F79">
        <w:rPr>
          <w:bCs/>
        </w:rPr>
        <w:t xml:space="preserve"> </w:t>
      </w:r>
      <w:r w:rsidRPr="00636F79">
        <w:rPr>
          <w:b/>
          <w:bCs/>
          <w:u w:val="single"/>
        </w:rPr>
        <w:t>Learning Objective:</w:t>
      </w:r>
      <w:r w:rsidRPr="00636F79">
        <w:t xml:space="preserve">  Define the term “Mental Illness.”</w:t>
      </w:r>
    </w:p>
    <w:p w14:paraId="472FC780" w14:textId="77777777" w:rsidR="00636F79" w:rsidRPr="00636F79" w:rsidRDefault="00636F79" w:rsidP="00636F79">
      <w:pPr>
        <w:spacing w:line="276" w:lineRule="auto"/>
      </w:pPr>
      <w:r w:rsidRPr="00636F79">
        <w:rPr>
          <w:b/>
        </w:rPr>
        <w:t>5.1.3</w:t>
      </w:r>
      <w:r w:rsidRPr="00636F79">
        <w:rPr>
          <w:b/>
          <w:bCs/>
        </w:rPr>
        <w:t xml:space="preserve"> </w:t>
      </w:r>
      <w:r w:rsidRPr="00636F79">
        <w:rPr>
          <w:b/>
          <w:bCs/>
          <w:u w:val="single"/>
        </w:rPr>
        <w:t>Learning Objective:</w:t>
      </w:r>
      <w:r w:rsidRPr="00636F79">
        <w:rPr>
          <w:b/>
          <w:bCs/>
        </w:rPr>
        <w:t xml:space="preserve"> </w:t>
      </w:r>
      <w:r w:rsidRPr="00636F79">
        <w:t>List five prominent categories of mental illness.</w:t>
      </w:r>
    </w:p>
    <w:p w14:paraId="0F055D88" w14:textId="77777777" w:rsidR="00636F79" w:rsidRPr="00636F79" w:rsidRDefault="00636F79" w:rsidP="00636F79">
      <w:pPr>
        <w:spacing w:line="276" w:lineRule="auto"/>
        <w:ind w:left="990" w:hanging="990"/>
        <w:jc w:val="both"/>
      </w:pPr>
      <w:r w:rsidRPr="00636F79">
        <w:rPr>
          <w:b/>
        </w:rPr>
        <w:t xml:space="preserve">5.1.4 </w:t>
      </w:r>
      <w:r w:rsidRPr="00636F79">
        <w:rPr>
          <w:b/>
          <w:bCs/>
          <w:u w:val="single"/>
        </w:rPr>
        <w:t>Learning Objective:</w:t>
      </w:r>
      <w:r w:rsidRPr="00636F79">
        <w:t xml:space="preserve"> Define a mood disorder.</w:t>
      </w:r>
    </w:p>
    <w:p w14:paraId="5BE1F0B0" w14:textId="77777777" w:rsidR="00636F79" w:rsidRPr="00636F79" w:rsidRDefault="00636F79" w:rsidP="00636F79">
      <w:pPr>
        <w:spacing w:line="276" w:lineRule="auto"/>
      </w:pPr>
      <w:r w:rsidRPr="00636F79">
        <w:rPr>
          <w:b/>
        </w:rPr>
        <w:t>5.1.5</w:t>
      </w:r>
      <w:r w:rsidRPr="00636F79">
        <w:t xml:space="preserve"> </w:t>
      </w:r>
      <w:r w:rsidRPr="00636F79">
        <w:rPr>
          <w:b/>
          <w:bCs/>
          <w:u w:val="single"/>
        </w:rPr>
        <w:t>Learning Objective:</w:t>
      </w:r>
      <w:r w:rsidRPr="00636F79">
        <w:t xml:space="preserve"> Identify prevalent behaviors associated with the two most common mood disorders encountered by jailers.</w:t>
      </w:r>
    </w:p>
    <w:p w14:paraId="05DB7851" w14:textId="77777777" w:rsidR="00636F79" w:rsidRPr="00636F79" w:rsidRDefault="00636F79" w:rsidP="00636F79">
      <w:pPr>
        <w:spacing w:line="276" w:lineRule="auto"/>
      </w:pPr>
      <w:r w:rsidRPr="00636F79">
        <w:rPr>
          <w:b/>
        </w:rPr>
        <w:t xml:space="preserve">5.1.6 </w:t>
      </w:r>
      <w:r w:rsidRPr="00636F79">
        <w:rPr>
          <w:b/>
          <w:bCs/>
          <w:u w:val="single"/>
        </w:rPr>
        <w:t>Learning Objective:</w:t>
      </w:r>
      <w:r w:rsidRPr="00636F79">
        <w:t xml:space="preserve"> Define schizophrenia.</w:t>
      </w:r>
    </w:p>
    <w:p w14:paraId="4FA36FE0" w14:textId="77777777" w:rsidR="00636F79" w:rsidRPr="00636F79" w:rsidRDefault="00636F79" w:rsidP="00636F79">
      <w:pPr>
        <w:spacing w:line="276" w:lineRule="auto"/>
      </w:pPr>
      <w:r w:rsidRPr="00636F79">
        <w:rPr>
          <w:b/>
        </w:rPr>
        <w:t xml:space="preserve">5.1.7 </w:t>
      </w:r>
      <w:r w:rsidRPr="00636F79">
        <w:rPr>
          <w:b/>
          <w:bCs/>
          <w:u w:val="single"/>
        </w:rPr>
        <w:t>Learning Objective:</w:t>
      </w:r>
      <w:r w:rsidRPr="00636F79">
        <w:rPr>
          <w:b/>
          <w:bCs/>
        </w:rPr>
        <w:t xml:space="preserve">  </w:t>
      </w:r>
      <w:r w:rsidRPr="00636F79">
        <w:t>Identify the characteristics of schizophrenia.</w:t>
      </w:r>
    </w:p>
    <w:p w14:paraId="4C07C3E8" w14:textId="77777777" w:rsidR="00636F79" w:rsidRPr="00636F79" w:rsidRDefault="00636F79" w:rsidP="00636F79">
      <w:pPr>
        <w:spacing w:line="276" w:lineRule="auto"/>
      </w:pPr>
      <w:r w:rsidRPr="00636F79">
        <w:rPr>
          <w:b/>
        </w:rPr>
        <w:t xml:space="preserve">5.1.8 </w:t>
      </w:r>
      <w:r w:rsidRPr="00636F79">
        <w:rPr>
          <w:b/>
          <w:bCs/>
          <w:u w:val="single"/>
        </w:rPr>
        <w:t>Learning Objective:</w:t>
      </w:r>
      <w:r w:rsidRPr="00636F79">
        <w:rPr>
          <w:b/>
          <w:bCs/>
        </w:rPr>
        <w:t xml:space="preserve"> </w:t>
      </w:r>
      <w:r w:rsidRPr="00636F79">
        <w:t>Define dementia.</w:t>
      </w:r>
    </w:p>
    <w:p w14:paraId="60F38BD2" w14:textId="77777777" w:rsidR="00636F79" w:rsidRPr="00636F79" w:rsidRDefault="00636F79" w:rsidP="00636F79">
      <w:pPr>
        <w:spacing w:line="276" w:lineRule="auto"/>
      </w:pPr>
      <w:r w:rsidRPr="00636F79">
        <w:rPr>
          <w:b/>
        </w:rPr>
        <w:t xml:space="preserve">5.1.9 </w:t>
      </w:r>
      <w:r w:rsidRPr="00636F79">
        <w:rPr>
          <w:b/>
          <w:bCs/>
          <w:u w:val="single"/>
        </w:rPr>
        <w:t>Learning Objective:</w:t>
      </w:r>
      <w:r w:rsidRPr="00636F79">
        <w:t xml:space="preserve"> Identify the symptoms of dementia.</w:t>
      </w:r>
    </w:p>
    <w:p w14:paraId="7A47F0BF" w14:textId="77777777" w:rsidR="00636F79" w:rsidRPr="00636F79" w:rsidRDefault="00636F79" w:rsidP="00636F79">
      <w:pPr>
        <w:spacing w:line="276" w:lineRule="auto"/>
      </w:pPr>
      <w:r w:rsidRPr="00636F79">
        <w:rPr>
          <w:b/>
        </w:rPr>
        <w:t xml:space="preserve">5.1.10 </w:t>
      </w:r>
      <w:r w:rsidRPr="00636F79">
        <w:rPr>
          <w:b/>
          <w:bCs/>
          <w:u w:val="single"/>
        </w:rPr>
        <w:t>Learning Objective:</w:t>
      </w:r>
      <w:r w:rsidRPr="00636F79">
        <w:t xml:space="preserve">  Define anxiety disorders.</w:t>
      </w:r>
    </w:p>
    <w:p w14:paraId="34EBBA16" w14:textId="77777777" w:rsidR="00636F79" w:rsidRPr="00636F79" w:rsidRDefault="00636F79" w:rsidP="00636F79">
      <w:pPr>
        <w:shd w:val="clear" w:color="auto" w:fill="FFFFFF"/>
        <w:spacing w:line="276" w:lineRule="auto"/>
        <w:jc w:val="both"/>
      </w:pPr>
      <w:r w:rsidRPr="00636F79">
        <w:rPr>
          <w:b/>
        </w:rPr>
        <w:t xml:space="preserve">5.1.11 </w:t>
      </w:r>
      <w:r w:rsidRPr="00636F79">
        <w:rPr>
          <w:b/>
          <w:bCs/>
          <w:u w:val="single"/>
        </w:rPr>
        <w:t>Learning Objective:</w:t>
      </w:r>
      <w:r w:rsidRPr="00636F79">
        <w:t xml:space="preserve"> Identify the characteristics of anxiety disorders.</w:t>
      </w:r>
    </w:p>
    <w:p w14:paraId="524EAAA5" w14:textId="77777777" w:rsidR="00636F79" w:rsidRPr="00636F79" w:rsidRDefault="00636F79" w:rsidP="00636F79">
      <w:pPr>
        <w:spacing w:line="276" w:lineRule="auto"/>
      </w:pPr>
      <w:r w:rsidRPr="00636F79">
        <w:rPr>
          <w:b/>
        </w:rPr>
        <w:t xml:space="preserve">5.1.12 </w:t>
      </w:r>
      <w:r w:rsidRPr="00636F79">
        <w:rPr>
          <w:b/>
          <w:bCs/>
          <w:u w:val="single"/>
        </w:rPr>
        <w:t>Learning Objective:</w:t>
      </w:r>
      <w:r w:rsidRPr="00636F79">
        <w:t xml:space="preserve">  Define eating disorders.</w:t>
      </w:r>
    </w:p>
    <w:p w14:paraId="2EF54ED0" w14:textId="77777777" w:rsidR="00636F79" w:rsidRPr="00636F79" w:rsidRDefault="00636F79" w:rsidP="00636F79">
      <w:pPr>
        <w:spacing w:line="276" w:lineRule="auto"/>
        <w:jc w:val="both"/>
        <w:rPr>
          <w:color w:val="111111"/>
        </w:rPr>
      </w:pPr>
      <w:r w:rsidRPr="00636F79">
        <w:rPr>
          <w:b/>
          <w:color w:val="111111"/>
        </w:rPr>
        <w:t xml:space="preserve">5.1.13 </w:t>
      </w:r>
      <w:r w:rsidRPr="00636F79">
        <w:rPr>
          <w:b/>
          <w:bCs/>
          <w:color w:val="111111"/>
          <w:u w:val="single"/>
        </w:rPr>
        <w:t>Learning Objective:</w:t>
      </w:r>
      <w:r w:rsidRPr="00636F79">
        <w:rPr>
          <w:color w:val="111111"/>
        </w:rPr>
        <w:t xml:space="preserve"> Identify common eating disorders.</w:t>
      </w:r>
    </w:p>
    <w:p w14:paraId="13DD575C" w14:textId="77777777" w:rsidR="00636F79" w:rsidRPr="00636F79" w:rsidRDefault="00636F79" w:rsidP="00636F79">
      <w:pPr>
        <w:spacing w:line="276" w:lineRule="auto"/>
      </w:pPr>
      <w:r w:rsidRPr="00636F79">
        <w:rPr>
          <w:b/>
        </w:rPr>
        <w:t xml:space="preserve">5.1.14 </w:t>
      </w:r>
      <w:r w:rsidRPr="00636F79">
        <w:rPr>
          <w:b/>
          <w:u w:val="single"/>
        </w:rPr>
        <w:t>Learning Objective:</w:t>
      </w:r>
      <w:r w:rsidRPr="00636F79">
        <w:t xml:space="preserve">  Define the term substance use disorders /co-occurring disorders.</w:t>
      </w:r>
    </w:p>
    <w:p w14:paraId="2D6D1713" w14:textId="77777777" w:rsidR="00636F79" w:rsidRPr="00636F79" w:rsidRDefault="00636F79" w:rsidP="00636F79">
      <w:pPr>
        <w:spacing w:line="276" w:lineRule="auto"/>
      </w:pPr>
      <w:r w:rsidRPr="00636F79">
        <w:rPr>
          <w:b/>
        </w:rPr>
        <w:t xml:space="preserve">5.1.15 </w:t>
      </w:r>
      <w:r w:rsidRPr="00636F79">
        <w:rPr>
          <w:b/>
          <w:u w:val="single"/>
        </w:rPr>
        <w:t>Learning Objective:</w:t>
      </w:r>
      <w:r w:rsidRPr="00636F79">
        <w:rPr>
          <w:b/>
        </w:rPr>
        <w:t xml:space="preserve"> </w:t>
      </w:r>
      <w:r w:rsidRPr="00636F79">
        <w:t>List the symptoms of substance withdrawal.</w:t>
      </w:r>
    </w:p>
    <w:p w14:paraId="4D1B05A6" w14:textId="77777777" w:rsidR="00636F79" w:rsidRPr="00636F79" w:rsidRDefault="00636F79" w:rsidP="00636F79">
      <w:pPr>
        <w:spacing w:line="276" w:lineRule="auto"/>
      </w:pPr>
      <w:r w:rsidRPr="00636F79">
        <w:rPr>
          <w:b/>
        </w:rPr>
        <w:t xml:space="preserve">5.1.16 </w:t>
      </w:r>
      <w:r w:rsidRPr="00636F79">
        <w:rPr>
          <w:b/>
          <w:u w:val="single"/>
        </w:rPr>
        <w:t>Learning Objective:</w:t>
      </w:r>
      <w:r w:rsidRPr="00636F79">
        <w:t xml:space="preserve"> List the symptoms of substance withdrawal and associated risk factors related to substance withdrawal.</w:t>
      </w:r>
    </w:p>
    <w:p w14:paraId="20B491AA" w14:textId="77777777" w:rsidR="00636F79" w:rsidRPr="00636F79" w:rsidRDefault="00636F79" w:rsidP="00636F79">
      <w:pPr>
        <w:spacing w:line="276" w:lineRule="auto"/>
      </w:pPr>
      <w:r w:rsidRPr="00636F79">
        <w:rPr>
          <w:b/>
        </w:rPr>
        <w:t xml:space="preserve">5.1.17 </w:t>
      </w:r>
      <w:r w:rsidRPr="00636F79">
        <w:rPr>
          <w:b/>
          <w:u w:val="single"/>
        </w:rPr>
        <w:t>Learning Objective:</w:t>
      </w:r>
      <w:r w:rsidRPr="00636F79">
        <w:t xml:space="preserve"> Define psychosis.</w:t>
      </w:r>
    </w:p>
    <w:p w14:paraId="4A44F0DD" w14:textId="77777777" w:rsidR="00636F79" w:rsidRPr="00636F79" w:rsidRDefault="00636F79" w:rsidP="00636F79">
      <w:pPr>
        <w:spacing w:line="276" w:lineRule="auto"/>
        <w:jc w:val="both"/>
      </w:pPr>
      <w:r w:rsidRPr="00636F79">
        <w:rPr>
          <w:b/>
        </w:rPr>
        <w:t xml:space="preserve">5.1.18 </w:t>
      </w:r>
      <w:r w:rsidRPr="00636F79">
        <w:rPr>
          <w:b/>
          <w:bCs/>
          <w:u w:val="single"/>
        </w:rPr>
        <w:t>Learning Objective:</w:t>
      </w:r>
      <w:r w:rsidRPr="00636F79">
        <w:t xml:space="preserve"> Identify the two most common experiences related to psychosis.</w:t>
      </w:r>
    </w:p>
    <w:p w14:paraId="51D91A69" w14:textId="77777777" w:rsidR="00636F79" w:rsidRPr="00636F79" w:rsidRDefault="00636F79" w:rsidP="00636F79">
      <w:pPr>
        <w:spacing w:line="276" w:lineRule="auto"/>
      </w:pPr>
      <w:r w:rsidRPr="00636F79">
        <w:rPr>
          <w:b/>
        </w:rPr>
        <w:t xml:space="preserve">5.1.19 </w:t>
      </w:r>
      <w:r w:rsidRPr="00636F79">
        <w:rPr>
          <w:b/>
          <w:u w:val="single"/>
        </w:rPr>
        <w:t>Learning Objective:</w:t>
      </w:r>
      <w:r w:rsidRPr="00636F79">
        <w:t xml:space="preserve"> Identify characteristics of a person in psychosis.</w:t>
      </w:r>
    </w:p>
    <w:p w14:paraId="10D71CF7" w14:textId="77777777" w:rsidR="00636F79" w:rsidRPr="00636F79" w:rsidRDefault="00636F79" w:rsidP="00636F79">
      <w:pPr>
        <w:spacing w:line="276" w:lineRule="auto"/>
      </w:pPr>
      <w:r w:rsidRPr="00636F79">
        <w:rPr>
          <w:b/>
        </w:rPr>
        <w:t xml:space="preserve">5.1.20 </w:t>
      </w:r>
      <w:r w:rsidRPr="00636F79">
        <w:rPr>
          <w:b/>
          <w:u w:val="single"/>
        </w:rPr>
        <w:t>Learning Objective:</w:t>
      </w:r>
      <w:r w:rsidRPr="00636F79">
        <w:t xml:space="preserve"> Define excited delirium.</w:t>
      </w:r>
    </w:p>
    <w:p w14:paraId="277EFC02" w14:textId="77777777" w:rsidR="00636F79" w:rsidRPr="00636F79" w:rsidRDefault="00636F79" w:rsidP="00636F79">
      <w:pPr>
        <w:spacing w:line="276" w:lineRule="auto"/>
      </w:pPr>
      <w:r w:rsidRPr="00636F79">
        <w:rPr>
          <w:b/>
        </w:rPr>
        <w:t xml:space="preserve">5.1.21 </w:t>
      </w:r>
      <w:r w:rsidRPr="00636F79">
        <w:rPr>
          <w:b/>
          <w:u w:val="single"/>
        </w:rPr>
        <w:t>Learning Objective:</w:t>
      </w:r>
      <w:r w:rsidRPr="00636F79">
        <w:rPr>
          <w:b/>
        </w:rPr>
        <w:t xml:space="preserve"> </w:t>
      </w:r>
      <w:r w:rsidRPr="00636F79">
        <w:t>Identify the symptoms of excited delirium.</w:t>
      </w:r>
    </w:p>
    <w:p w14:paraId="4D96AF1E" w14:textId="77777777" w:rsidR="00636F79" w:rsidRPr="00636F79" w:rsidRDefault="00636F79" w:rsidP="00636F79">
      <w:pPr>
        <w:spacing w:line="276" w:lineRule="auto"/>
      </w:pPr>
      <w:r w:rsidRPr="00636F79">
        <w:rPr>
          <w:b/>
        </w:rPr>
        <w:t xml:space="preserve">5.1.22 </w:t>
      </w:r>
      <w:r w:rsidRPr="00636F79">
        <w:rPr>
          <w:b/>
          <w:u w:val="single"/>
        </w:rPr>
        <w:t>Learning Objective:</w:t>
      </w:r>
      <w:r w:rsidRPr="00636F79">
        <w:t xml:space="preserve"> Identify appropriate responses to excited delirium.</w:t>
      </w:r>
    </w:p>
    <w:p w14:paraId="28C8FC4C" w14:textId="77777777" w:rsidR="00636F79" w:rsidRPr="00636F79" w:rsidRDefault="00636F79" w:rsidP="00636F79">
      <w:pPr>
        <w:spacing w:line="276" w:lineRule="auto"/>
      </w:pPr>
      <w:r w:rsidRPr="00636F79">
        <w:rPr>
          <w:b/>
        </w:rPr>
        <w:lastRenderedPageBreak/>
        <w:t xml:space="preserve">5.1.23 </w:t>
      </w:r>
      <w:r w:rsidRPr="00636F79">
        <w:rPr>
          <w:b/>
          <w:u w:val="single"/>
        </w:rPr>
        <w:t>Learning Objective:</w:t>
      </w:r>
      <w:r w:rsidRPr="00636F79">
        <w:t xml:space="preserve"> Define personality disorder.</w:t>
      </w:r>
    </w:p>
    <w:p w14:paraId="4183C6C0" w14:textId="77777777" w:rsidR="00636F79" w:rsidRPr="00636F79" w:rsidRDefault="00636F79" w:rsidP="00636F79">
      <w:pPr>
        <w:spacing w:line="276" w:lineRule="auto"/>
      </w:pPr>
      <w:r w:rsidRPr="00636F79">
        <w:rPr>
          <w:b/>
        </w:rPr>
        <w:t>5.1.24</w:t>
      </w:r>
      <w:r w:rsidRPr="00636F79">
        <w:rPr>
          <w:b/>
          <w:u w:val="single"/>
        </w:rPr>
        <w:t xml:space="preserve"> Learning Objective:</w:t>
      </w:r>
      <w:r w:rsidRPr="00636F79">
        <w:t xml:space="preserve"> Identify the three most common personality disorders.</w:t>
      </w:r>
    </w:p>
    <w:p w14:paraId="776C971A" w14:textId="77777777" w:rsidR="00636F79" w:rsidRPr="00636F79" w:rsidRDefault="00636F79" w:rsidP="00636F79">
      <w:pPr>
        <w:spacing w:line="276" w:lineRule="auto"/>
      </w:pPr>
      <w:r w:rsidRPr="00636F79">
        <w:rPr>
          <w:b/>
        </w:rPr>
        <w:t xml:space="preserve">5.1.25 </w:t>
      </w:r>
      <w:r w:rsidRPr="00636F79">
        <w:rPr>
          <w:b/>
          <w:u w:val="single"/>
        </w:rPr>
        <w:t>Learning Objective:</w:t>
      </w:r>
      <w:r w:rsidRPr="00636F79">
        <w:t xml:space="preserve"> Identify the characteristics of personality disorders.</w:t>
      </w:r>
    </w:p>
    <w:p w14:paraId="1BEDBB1B" w14:textId="77777777" w:rsidR="00636F79" w:rsidRPr="00636F79" w:rsidRDefault="00636F79" w:rsidP="00636F79">
      <w:pPr>
        <w:spacing w:line="276" w:lineRule="auto"/>
      </w:pPr>
      <w:r w:rsidRPr="00636F79">
        <w:rPr>
          <w:b/>
          <w:bCs/>
        </w:rPr>
        <w:t xml:space="preserve">5.1.26 </w:t>
      </w:r>
      <w:r w:rsidRPr="00636F79">
        <w:rPr>
          <w:b/>
          <w:bCs/>
          <w:u w:val="single"/>
        </w:rPr>
        <w:t>Learning Objective:</w:t>
      </w:r>
      <w:r w:rsidRPr="00636F79">
        <w:rPr>
          <w:b/>
          <w:bCs/>
        </w:rPr>
        <w:t xml:space="preserve">  </w:t>
      </w:r>
      <w:r w:rsidRPr="00636F79">
        <w:t>Define intellectual and developmental disorders and distinguish major differences between mental illness and intellectual and developmental disabilities.</w:t>
      </w:r>
    </w:p>
    <w:p w14:paraId="0A2FBBA0" w14:textId="77777777" w:rsidR="00636F79" w:rsidRPr="00636F79" w:rsidRDefault="00636F79" w:rsidP="00636F79">
      <w:pPr>
        <w:spacing w:line="276" w:lineRule="auto"/>
      </w:pPr>
      <w:r w:rsidRPr="00636F79">
        <w:rPr>
          <w:b/>
        </w:rPr>
        <w:t xml:space="preserve">5.1.27 </w:t>
      </w:r>
      <w:r w:rsidRPr="00636F79">
        <w:rPr>
          <w:b/>
          <w:u w:val="single"/>
        </w:rPr>
        <w:t>Learning Objective:</w:t>
      </w:r>
      <w:r w:rsidRPr="00636F79">
        <w:t xml:space="preserve"> Identify the characteristics associated with intellectual and developmental disorders.</w:t>
      </w:r>
    </w:p>
    <w:p w14:paraId="643DA12B" w14:textId="77777777" w:rsidR="00636F79" w:rsidRPr="00636F79" w:rsidRDefault="00636F79" w:rsidP="00636F79">
      <w:pPr>
        <w:spacing w:line="276" w:lineRule="auto"/>
      </w:pPr>
      <w:r w:rsidRPr="00636F79">
        <w:rPr>
          <w:b/>
          <w:bCs/>
        </w:rPr>
        <w:t xml:space="preserve">5.1.28 </w:t>
      </w:r>
      <w:r w:rsidRPr="00636F79">
        <w:rPr>
          <w:b/>
          <w:bCs/>
          <w:u w:val="single"/>
        </w:rPr>
        <w:t>Learning Objective:</w:t>
      </w:r>
      <w:r w:rsidRPr="00636F79">
        <w:t xml:space="preserve"> Identify the differences between mental illness and intellectual and developmental disabilities.</w:t>
      </w:r>
    </w:p>
    <w:p w14:paraId="2B5CE9BB" w14:textId="77777777" w:rsidR="00636F79" w:rsidRPr="00636F79" w:rsidRDefault="00636F79" w:rsidP="00636F79">
      <w:pPr>
        <w:spacing w:line="276" w:lineRule="auto"/>
      </w:pPr>
      <w:r w:rsidRPr="00636F79">
        <w:rPr>
          <w:b/>
          <w:bCs/>
        </w:rPr>
        <w:t xml:space="preserve">5.1.29 </w:t>
      </w:r>
      <w:r w:rsidRPr="00636F79">
        <w:rPr>
          <w:b/>
          <w:bCs/>
          <w:u w:val="single"/>
        </w:rPr>
        <w:t>Learning Objective:</w:t>
      </w:r>
      <w:r w:rsidRPr="00636F79">
        <w:t xml:space="preserve"> Define trauma.</w:t>
      </w:r>
    </w:p>
    <w:p w14:paraId="267F6F1F" w14:textId="77777777" w:rsidR="00636F79" w:rsidRPr="00636F79" w:rsidRDefault="00636F79" w:rsidP="00636F79">
      <w:pPr>
        <w:spacing w:line="276" w:lineRule="auto"/>
      </w:pPr>
      <w:r w:rsidRPr="00636F79">
        <w:rPr>
          <w:b/>
          <w:bCs/>
        </w:rPr>
        <w:t xml:space="preserve">5.1.30 </w:t>
      </w:r>
      <w:r w:rsidRPr="00636F79">
        <w:rPr>
          <w:b/>
          <w:bCs/>
        </w:rPr>
        <w:tab/>
      </w:r>
      <w:r w:rsidRPr="00636F79">
        <w:rPr>
          <w:b/>
          <w:bCs/>
          <w:u w:val="single"/>
        </w:rPr>
        <w:t>Learning Objective:</w:t>
      </w:r>
      <w:r w:rsidRPr="00636F79">
        <w:t xml:space="preserve"> Define Post-Traumatic Stress Disorder (PTSD).</w:t>
      </w:r>
    </w:p>
    <w:p w14:paraId="01D6B6FB" w14:textId="77777777" w:rsidR="00636F79" w:rsidRPr="00636F79" w:rsidRDefault="00636F79" w:rsidP="00636F79">
      <w:pPr>
        <w:spacing w:line="276" w:lineRule="auto"/>
      </w:pPr>
      <w:r w:rsidRPr="00636F79">
        <w:rPr>
          <w:b/>
        </w:rPr>
        <w:t xml:space="preserve">5.1.31 </w:t>
      </w:r>
      <w:r w:rsidRPr="00636F79">
        <w:rPr>
          <w:b/>
        </w:rPr>
        <w:tab/>
      </w:r>
      <w:r w:rsidRPr="00636F79">
        <w:rPr>
          <w:b/>
          <w:bCs/>
          <w:u w:val="single"/>
        </w:rPr>
        <w:t>Learning Objective:</w:t>
      </w:r>
      <w:r w:rsidRPr="00636F79">
        <w:t xml:space="preserve"> Identify causes of Post-Traumatic Stress Disorder (PTSD).</w:t>
      </w:r>
    </w:p>
    <w:p w14:paraId="25366FEF" w14:textId="77777777" w:rsidR="00636F79" w:rsidRPr="00636F79" w:rsidRDefault="00636F79" w:rsidP="00636F79">
      <w:pPr>
        <w:spacing w:line="276" w:lineRule="auto"/>
      </w:pPr>
      <w:r w:rsidRPr="00636F79">
        <w:rPr>
          <w:b/>
          <w:bCs/>
        </w:rPr>
        <w:t xml:space="preserve">5.1.32 </w:t>
      </w:r>
      <w:r w:rsidRPr="00636F79">
        <w:rPr>
          <w:b/>
          <w:bCs/>
        </w:rPr>
        <w:tab/>
      </w:r>
      <w:r w:rsidRPr="00636F79">
        <w:rPr>
          <w:b/>
          <w:bCs/>
          <w:u w:val="single"/>
        </w:rPr>
        <w:t>Learning Objective:</w:t>
      </w:r>
      <w:r w:rsidRPr="00636F79">
        <w:t xml:space="preserve"> Identify symptoms of Post-Traumatic Stress Disorder (PTSD).</w:t>
      </w:r>
    </w:p>
    <w:p w14:paraId="3470F8DF" w14:textId="77777777" w:rsidR="00636F79" w:rsidRPr="00636F79" w:rsidRDefault="00636F79" w:rsidP="00636F79">
      <w:pPr>
        <w:spacing w:line="276" w:lineRule="auto"/>
      </w:pPr>
      <w:r w:rsidRPr="00636F79">
        <w:rPr>
          <w:b/>
          <w:bCs/>
        </w:rPr>
        <w:t xml:space="preserve">5.1.33 </w:t>
      </w:r>
      <w:r w:rsidRPr="00636F79">
        <w:rPr>
          <w:b/>
          <w:bCs/>
        </w:rPr>
        <w:tab/>
      </w:r>
      <w:r w:rsidRPr="00636F79">
        <w:rPr>
          <w:b/>
          <w:bCs/>
          <w:u w:val="single"/>
        </w:rPr>
        <w:t>Learning</w:t>
      </w:r>
      <w:r w:rsidRPr="00636F79">
        <w:rPr>
          <w:u w:val="single"/>
        </w:rPr>
        <w:t xml:space="preserve"> </w:t>
      </w:r>
      <w:r w:rsidRPr="00636F79">
        <w:rPr>
          <w:b/>
          <w:bCs/>
          <w:u w:val="single"/>
        </w:rPr>
        <w:t>Objective:</w:t>
      </w:r>
      <w:r w:rsidRPr="00636F79">
        <w:t xml:space="preserve"> Identify triggers of Post-Traumatic Stress Disorder (PTSD).</w:t>
      </w:r>
    </w:p>
    <w:p w14:paraId="6D0853B5" w14:textId="77777777" w:rsidR="00636F79" w:rsidRPr="00636F79" w:rsidRDefault="00636F79" w:rsidP="00636F79">
      <w:pPr>
        <w:spacing w:line="276" w:lineRule="auto"/>
      </w:pPr>
      <w:r w:rsidRPr="00636F79">
        <w:rPr>
          <w:b/>
        </w:rPr>
        <w:t xml:space="preserve">5.1.34 </w:t>
      </w:r>
      <w:r w:rsidRPr="00636F79">
        <w:rPr>
          <w:b/>
        </w:rPr>
        <w:tab/>
      </w:r>
      <w:r w:rsidRPr="00636F79">
        <w:rPr>
          <w:b/>
          <w:bCs/>
          <w:u w:val="single"/>
        </w:rPr>
        <w:t>Learning Objective:</w:t>
      </w:r>
      <w:r w:rsidRPr="00636F79">
        <w:t xml:space="preserve"> Define Traumatic Brain Injury (TBI).</w:t>
      </w:r>
    </w:p>
    <w:p w14:paraId="738038A4" w14:textId="77777777" w:rsidR="00636F79" w:rsidRPr="00636F79" w:rsidRDefault="00636F79" w:rsidP="00636F79">
      <w:pPr>
        <w:spacing w:line="276" w:lineRule="auto"/>
      </w:pPr>
      <w:r w:rsidRPr="00636F79">
        <w:rPr>
          <w:b/>
          <w:bCs/>
        </w:rPr>
        <w:t xml:space="preserve">5.1.35 </w:t>
      </w:r>
      <w:r w:rsidRPr="00636F79">
        <w:rPr>
          <w:b/>
          <w:bCs/>
        </w:rPr>
        <w:tab/>
      </w:r>
      <w:r w:rsidRPr="00636F79">
        <w:rPr>
          <w:b/>
          <w:bCs/>
          <w:u w:val="single"/>
        </w:rPr>
        <w:t>Learning Objective:</w:t>
      </w:r>
      <w:r w:rsidRPr="00636F79">
        <w:t xml:space="preserve"> Recognize and identify signs of Traumatic Brain Injury (TBI).</w:t>
      </w:r>
    </w:p>
    <w:p w14:paraId="1909EF61" w14:textId="77777777" w:rsidR="00636F79" w:rsidRPr="00636F79" w:rsidRDefault="00636F79" w:rsidP="00636F79">
      <w:pPr>
        <w:spacing w:line="276" w:lineRule="auto"/>
        <w:jc w:val="both"/>
      </w:pPr>
      <w:r w:rsidRPr="00636F79">
        <w:rPr>
          <w:b/>
          <w:bCs/>
        </w:rPr>
        <w:t xml:space="preserve">5.1.36 </w:t>
      </w:r>
      <w:r w:rsidRPr="00636F79">
        <w:rPr>
          <w:b/>
          <w:bCs/>
        </w:rPr>
        <w:tab/>
      </w:r>
      <w:r w:rsidRPr="00636F79">
        <w:rPr>
          <w:b/>
          <w:bCs/>
          <w:u w:val="single"/>
        </w:rPr>
        <w:t>Learning Objective:</w:t>
      </w:r>
      <w:r w:rsidRPr="00636F79">
        <w:t xml:space="preserve">  Define delirium. </w:t>
      </w:r>
    </w:p>
    <w:p w14:paraId="2D312332" w14:textId="77777777" w:rsidR="00636F79" w:rsidRPr="00636F79" w:rsidRDefault="00636F79" w:rsidP="00636F79">
      <w:pPr>
        <w:spacing w:line="276" w:lineRule="auto"/>
      </w:pPr>
      <w:r w:rsidRPr="00636F79">
        <w:rPr>
          <w:b/>
          <w:bCs/>
        </w:rPr>
        <w:t xml:space="preserve">5.1.37  </w:t>
      </w:r>
      <w:r w:rsidRPr="00636F79">
        <w:rPr>
          <w:b/>
          <w:bCs/>
          <w:u w:val="single"/>
        </w:rPr>
        <w:t>Learning Objective:</w:t>
      </w:r>
      <w:r w:rsidRPr="00636F79">
        <w:t xml:space="preserve">  Recognize medical conditions in which delirium may present itself.</w:t>
      </w:r>
    </w:p>
    <w:p w14:paraId="51200F87" w14:textId="77777777" w:rsidR="00636F79" w:rsidRPr="00636F79" w:rsidRDefault="00636F79" w:rsidP="00636F79">
      <w:pPr>
        <w:spacing w:after="100" w:line="276" w:lineRule="auto"/>
        <w:jc w:val="both"/>
      </w:pPr>
      <w:r w:rsidRPr="00636F79">
        <w:rPr>
          <w:b/>
        </w:rPr>
        <w:t xml:space="preserve">5.1.38  </w:t>
      </w:r>
      <w:r w:rsidRPr="00636F79">
        <w:rPr>
          <w:b/>
          <w:bCs/>
          <w:u w:val="single"/>
        </w:rPr>
        <w:t>Learning Objective:</w:t>
      </w:r>
      <w:r w:rsidRPr="00636F79">
        <w:t xml:space="preserve">  Identify symptoms of delirium.</w:t>
      </w:r>
    </w:p>
    <w:p w14:paraId="210730A6" w14:textId="77777777" w:rsidR="006A40C6" w:rsidRDefault="006A40C6" w:rsidP="00636F79">
      <w:pPr>
        <w:spacing w:line="276" w:lineRule="auto"/>
        <w:rPr>
          <w:b/>
        </w:rPr>
      </w:pPr>
    </w:p>
    <w:p w14:paraId="402C7575" w14:textId="7562A687" w:rsidR="006A40C6" w:rsidRPr="00636F79" w:rsidRDefault="00636F79" w:rsidP="00636F79">
      <w:pPr>
        <w:spacing w:line="276" w:lineRule="auto"/>
      </w:pPr>
      <w:r w:rsidRPr="00636F79">
        <w:rPr>
          <w:b/>
        </w:rPr>
        <w:t xml:space="preserve">5.2.0  </w:t>
      </w:r>
      <w:r w:rsidRPr="00636F79">
        <w:rPr>
          <w:b/>
          <w:u w:val="single"/>
        </w:rPr>
        <w:t>Unit Goal</w:t>
      </w:r>
      <w:r w:rsidRPr="00636F79">
        <w:t>: Summarize barriers to de-escalation and techniques to overcome those barriers.</w:t>
      </w:r>
    </w:p>
    <w:p w14:paraId="786F8009" w14:textId="77777777" w:rsidR="00636F79" w:rsidRPr="00636F79" w:rsidRDefault="00636F79" w:rsidP="00636F79">
      <w:pPr>
        <w:spacing w:line="276" w:lineRule="auto"/>
      </w:pPr>
      <w:r w:rsidRPr="00636F79">
        <w:rPr>
          <w:b/>
          <w:bCs/>
        </w:rPr>
        <w:t>5.2.1</w:t>
      </w:r>
      <w:r w:rsidRPr="00636F79">
        <w:rPr>
          <w:b/>
          <w:bCs/>
          <w:u w:val="single"/>
        </w:rPr>
        <w:t xml:space="preserve"> Learning Objective:</w:t>
      </w:r>
      <w:r w:rsidRPr="00636F79">
        <w:t xml:space="preserve"> Define crisis as related to mental health.</w:t>
      </w:r>
    </w:p>
    <w:p w14:paraId="688FD92C" w14:textId="77777777" w:rsidR="00636F79" w:rsidRPr="00636F79" w:rsidRDefault="00636F79" w:rsidP="00636F79">
      <w:pPr>
        <w:tabs>
          <w:tab w:val="left" w:pos="990"/>
        </w:tabs>
        <w:spacing w:line="276" w:lineRule="auto"/>
        <w:jc w:val="both"/>
      </w:pPr>
      <w:r w:rsidRPr="00636F79">
        <w:rPr>
          <w:b/>
        </w:rPr>
        <w:t xml:space="preserve">5.2.2 </w:t>
      </w:r>
      <w:r w:rsidRPr="00636F79">
        <w:rPr>
          <w:b/>
          <w:bCs/>
          <w:u w:val="single"/>
        </w:rPr>
        <w:t>Learning Objective:</w:t>
      </w:r>
      <w:r w:rsidRPr="00636F79">
        <w:t xml:space="preserve"> Discuss practices for de-escalation/communication techniques for the management of individuals in crisis.</w:t>
      </w:r>
    </w:p>
    <w:p w14:paraId="718B4938" w14:textId="77777777" w:rsidR="00636F79" w:rsidRPr="00636F79" w:rsidRDefault="00636F79" w:rsidP="00636F79">
      <w:pPr>
        <w:spacing w:line="276" w:lineRule="auto"/>
      </w:pPr>
      <w:r w:rsidRPr="00636F79">
        <w:rPr>
          <w:b/>
          <w:bCs/>
        </w:rPr>
        <w:t xml:space="preserve">5.2.3 </w:t>
      </w:r>
      <w:r w:rsidRPr="00636F79">
        <w:rPr>
          <w:b/>
          <w:bCs/>
          <w:u w:val="single"/>
        </w:rPr>
        <w:t>Learning Objective:</w:t>
      </w:r>
      <w:r w:rsidRPr="00636F79">
        <w:t xml:space="preserve"> Recognize the concepts of the de-escalation paradox.</w:t>
      </w:r>
    </w:p>
    <w:p w14:paraId="0784DA31" w14:textId="77777777" w:rsidR="00636F79" w:rsidRPr="00636F79" w:rsidRDefault="00636F79" w:rsidP="00636F79">
      <w:pPr>
        <w:spacing w:line="276" w:lineRule="auto"/>
      </w:pPr>
      <w:r w:rsidRPr="00636F79">
        <w:rPr>
          <w:b/>
        </w:rPr>
        <w:t>5.2.4</w:t>
      </w:r>
      <w:r w:rsidRPr="00636F79">
        <w:t xml:space="preserve"> </w:t>
      </w:r>
      <w:r w:rsidRPr="00636F79">
        <w:rPr>
          <w:b/>
          <w:bCs/>
          <w:u w:val="single"/>
        </w:rPr>
        <w:t>Learning Objective:</w:t>
      </w:r>
      <w:r w:rsidRPr="00636F79">
        <w:rPr>
          <w:b/>
          <w:bCs/>
        </w:rPr>
        <w:t xml:space="preserve"> </w:t>
      </w:r>
      <w:r w:rsidRPr="00636F79">
        <w:t>Identify local resources and partnerships to assist with individuals in crisis and in need of supportive services.</w:t>
      </w:r>
    </w:p>
    <w:p w14:paraId="0EB32C32" w14:textId="77777777" w:rsidR="00636F79" w:rsidRPr="00636F79" w:rsidRDefault="00636F79" w:rsidP="00636F79">
      <w:pPr>
        <w:adjustRightInd w:val="0"/>
        <w:snapToGrid w:val="0"/>
        <w:spacing w:after="100" w:line="276" w:lineRule="auto"/>
        <w:ind w:left="540" w:hanging="540"/>
        <w:rPr>
          <w:b/>
          <w:bCs/>
        </w:rPr>
      </w:pPr>
    </w:p>
    <w:p w14:paraId="769128CE" w14:textId="16FCA56B" w:rsidR="006A40C6" w:rsidRPr="00636F79" w:rsidRDefault="00636F79" w:rsidP="00636F79">
      <w:pPr>
        <w:spacing w:line="276" w:lineRule="auto"/>
        <w:rPr>
          <w:bCs/>
        </w:rPr>
      </w:pPr>
      <w:r w:rsidRPr="00636F79">
        <w:rPr>
          <w:b/>
          <w:bCs/>
        </w:rPr>
        <w:t>5.3.0</w:t>
      </w:r>
      <w:r w:rsidRPr="00636F79">
        <w:rPr>
          <w:bCs/>
        </w:rPr>
        <w:t xml:space="preserve"> </w:t>
      </w:r>
      <w:r w:rsidRPr="00636F79">
        <w:rPr>
          <w:b/>
          <w:bCs/>
          <w:u w:val="single"/>
        </w:rPr>
        <w:t>Unit Goal:</w:t>
      </w:r>
      <w:r w:rsidRPr="00636F79">
        <w:rPr>
          <w:bCs/>
        </w:rPr>
        <w:t xml:space="preserve">  Be able to screen for suicide risk and follow up with questions and actions necessary when an individual is identified as a suicide risk.</w:t>
      </w:r>
    </w:p>
    <w:p w14:paraId="190FC58D" w14:textId="77777777" w:rsidR="00636F79" w:rsidRPr="00636F79" w:rsidRDefault="00636F79" w:rsidP="00636F79">
      <w:pPr>
        <w:spacing w:line="276" w:lineRule="auto"/>
      </w:pPr>
      <w:r w:rsidRPr="00636F79">
        <w:rPr>
          <w:b/>
          <w:bCs/>
        </w:rPr>
        <w:t xml:space="preserve">5.3.1 </w:t>
      </w:r>
      <w:r w:rsidRPr="00636F79">
        <w:rPr>
          <w:b/>
          <w:bCs/>
          <w:u w:val="single"/>
        </w:rPr>
        <w:t>Learning Objective:</w:t>
      </w:r>
      <w:r w:rsidRPr="00636F79">
        <w:rPr>
          <w:bCs/>
        </w:rPr>
        <w:t xml:space="preserve">  D</w:t>
      </w:r>
      <w:r w:rsidRPr="00636F79">
        <w:t>iscuss the seriousness of the suicide problem in jails nationally and in Texas.</w:t>
      </w:r>
    </w:p>
    <w:p w14:paraId="0D1A77C2" w14:textId="77777777" w:rsidR="00636F79" w:rsidRPr="00636F79" w:rsidRDefault="00636F79" w:rsidP="00636F79">
      <w:pPr>
        <w:spacing w:line="276" w:lineRule="auto"/>
      </w:pPr>
      <w:r w:rsidRPr="00636F79">
        <w:rPr>
          <w:b/>
          <w:bCs/>
        </w:rPr>
        <w:t xml:space="preserve">5.3.2 </w:t>
      </w:r>
      <w:r w:rsidRPr="00636F79">
        <w:rPr>
          <w:b/>
          <w:bCs/>
          <w:u w:val="single"/>
        </w:rPr>
        <w:t>Learning Objective:</w:t>
      </w:r>
      <w:r w:rsidRPr="00636F79">
        <w:rPr>
          <w:bCs/>
        </w:rPr>
        <w:t xml:space="preserve">  E</w:t>
      </w:r>
      <w:r w:rsidRPr="00636F79">
        <w:t>xplain common myths and accompanying facts about suicide.</w:t>
      </w:r>
    </w:p>
    <w:p w14:paraId="4B711688" w14:textId="77777777" w:rsidR="00636F79" w:rsidRPr="00636F79" w:rsidRDefault="00636F79" w:rsidP="00636F79">
      <w:pPr>
        <w:spacing w:line="276" w:lineRule="auto"/>
        <w:rPr>
          <w:color w:val="FF0000"/>
        </w:rPr>
      </w:pPr>
      <w:r w:rsidRPr="00636F79">
        <w:rPr>
          <w:b/>
          <w:bCs/>
        </w:rPr>
        <w:lastRenderedPageBreak/>
        <w:t xml:space="preserve">5.3.3 </w:t>
      </w:r>
      <w:r w:rsidRPr="00636F79">
        <w:rPr>
          <w:b/>
          <w:bCs/>
          <w:u w:val="single"/>
        </w:rPr>
        <w:t>Learning Objective:</w:t>
      </w:r>
      <w:r w:rsidRPr="00636F79">
        <w:rPr>
          <w:bCs/>
        </w:rPr>
        <w:t xml:space="preserve"> B</w:t>
      </w:r>
      <w:r w:rsidRPr="00636F79">
        <w:t>e able to list risk factors and signs and symptoms of potential suicides.</w:t>
      </w:r>
    </w:p>
    <w:p w14:paraId="4C7A3D11" w14:textId="77777777" w:rsidR="00636F79" w:rsidRPr="00636F79" w:rsidRDefault="00636F79" w:rsidP="00636F79">
      <w:pPr>
        <w:spacing w:line="276" w:lineRule="auto"/>
      </w:pPr>
      <w:r w:rsidRPr="00636F79">
        <w:rPr>
          <w:b/>
          <w:bCs/>
        </w:rPr>
        <w:t xml:space="preserve">5.3.4 </w:t>
      </w:r>
      <w:r w:rsidRPr="00636F79">
        <w:rPr>
          <w:b/>
          <w:bCs/>
          <w:u w:val="single"/>
        </w:rPr>
        <w:t>Learning Objective:</w:t>
      </w:r>
      <w:r w:rsidRPr="00636F79">
        <w:rPr>
          <w:bCs/>
        </w:rPr>
        <w:t xml:space="preserve">  U</w:t>
      </w:r>
      <w:r w:rsidRPr="00636F79">
        <w:t>tilize the Screening Form for Suicide and Medical/Mental/ Developmental Impairments and the Continuity of Care Query (CCQ).</w:t>
      </w:r>
    </w:p>
    <w:p w14:paraId="088590F7" w14:textId="77777777" w:rsidR="00636F79" w:rsidRPr="00636F79" w:rsidRDefault="00636F79" w:rsidP="00636F79">
      <w:pPr>
        <w:spacing w:line="276" w:lineRule="auto"/>
      </w:pPr>
      <w:r w:rsidRPr="00636F79">
        <w:rPr>
          <w:b/>
          <w:bCs/>
        </w:rPr>
        <w:t xml:space="preserve">5.3.5 </w:t>
      </w:r>
      <w:r w:rsidRPr="00636F79">
        <w:rPr>
          <w:b/>
          <w:bCs/>
          <w:u w:val="single"/>
        </w:rPr>
        <w:t>Learning Objective:</w:t>
      </w:r>
      <w:r w:rsidRPr="00636F79">
        <w:rPr>
          <w:bCs/>
        </w:rPr>
        <w:t xml:space="preserve">  R</w:t>
      </w:r>
      <w:r w:rsidRPr="00636F79">
        <w:t>ecognize potential hazards and risk factors associated with physical structures and assigned housing.</w:t>
      </w:r>
    </w:p>
    <w:p w14:paraId="07171AC4" w14:textId="77777777" w:rsidR="00636F79" w:rsidRPr="00636F79" w:rsidRDefault="00636F79" w:rsidP="00636F79">
      <w:pPr>
        <w:spacing w:line="276" w:lineRule="auto"/>
      </w:pPr>
      <w:r w:rsidRPr="00636F79">
        <w:rPr>
          <w:b/>
          <w:bCs/>
        </w:rPr>
        <w:t xml:space="preserve">5.3.6 </w:t>
      </w:r>
      <w:r w:rsidRPr="00636F79">
        <w:rPr>
          <w:b/>
          <w:bCs/>
          <w:u w:val="single"/>
        </w:rPr>
        <w:t>Learning Objective:</w:t>
      </w:r>
      <w:r w:rsidRPr="00636F79">
        <w:rPr>
          <w:bCs/>
        </w:rPr>
        <w:t xml:space="preserve">  I</w:t>
      </w:r>
      <w:r w:rsidRPr="00636F79">
        <w:t>dentify methods for responding to a potentially suicidal inmate.</w:t>
      </w:r>
    </w:p>
    <w:p w14:paraId="1C6A8C2D" w14:textId="77777777" w:rsidR="00636F79" w:rsidRPr="00636F79" w:rsidRDefault="00636F79" w:rsidP="00636F79">
      <w:pPr>
        <w:adjustRightInd w:val="0"/>
        <w:snapToGrid w:val="0"/>
        <w:spacing w:after="100" w:line="276" w:lineRule="auto"/>
        <w:ind w:left="540" w:hanging="540"/>
      </w:pPr>
      <w:r w:rsidRPr="00636F79">
        <w:rPr>
          <w:b/>
          <w:bCs/>
        </w:rPr>
        <w:t xml:space="preserve">5.3.7 </w:t>
      </w:r>
      <w:r w:rsidRPr="00636F79">
        <w:rPr>
          <w:b/>
          <w:bCs/>
          <w:u w:val="single"/>
        </w:rPr>
        <w:t>Learning Objective:</w:t>
      </w:r>
      <w:r w:rsidRPr="00636F79">
        <w:rPr>
          <w:bCs/>
        </w:rPr>
        <w:t xml:space="preserve">  </w:t>
      </w:r>
      <w:r w:rsidRPr="00636F79">
        <w:t xml:space="preserve">Explain methods for responding to a suicidal inmate. </w:t>
      </w:r>
    </w:p>
    <w:p w14:paraId="3E904BF3" w14:textId="77777777" w:rsidR="00636F79" w:rsidRPr="00636F79" w:rsidRDefault="00636F79" w:rsidP="00636F79">
      <w:pPr>
        <w:spacing w:line="276" w:lineRule="auto"/>
        <w:rPr>
          <w:sz w:val="20"/>
          <w:szCs w:val="20"/>
        </w:rPr>
      </w:pPr>
    </w:p>
    <w:p w14:paraId="40BE8C8F" w14:textId="77777777" w:rsidR="00636F79" w:rsidRPr="00636F79" w:rsidRDefault="00636F79" w:rsidP="00636F79">
      <w:pPr>
        <w:spacing w:after="200" w:line="276" w:lineRule="auto"/>
        <w:rPr>
          <w:b/>
        </w:rPr>
      </w:pPr>
      <w:r w:rsidRPr="00636F79">
        <w:rPr>
          <w:b/>
        </w:rPr>
        <w:t>Module 6: Intake Procedures</w:t>
      </w:r>
    </w:p>
    <w:p w14:paraId="143D42FA" w14:textId="2D61AB7D" w:rsidR="006A40C6" w:rsidRPr="00636F79" w:rsidRDefault="00636F79" w:rsidP="00636F79">
      <w:pPr>
        <w:spacing w:line="276" w:lineRule="auto"/>
        <w:rPr>
          <w:bCs/>
        </w:rPr>
      </w:pPr>
      <w:r w:rsidRPr="00636F79">
        <w:rPr>
          <w:b/>
        </w:rPr>
        <w:t>6.1.0</w:t>
      </w:r>
      <w:r w:rsidRPr="00636F79">
        <w:rPr>
          <w:b/>
          <w:u w:val="single"/>
        </w:rPr>
        <w:t xml:space="preserve"> Unit Goal:</w:t>
      </w:r>
      <w:r w:rsidRPr="00636F79">
        <w:t xml:space="preserve">  </w:t>
      </w:r>
      <w:r w:rsidRPr="00636F79">
        <w:rPr>
          <w:bCs/>
        </w:rPr>
        <w:t xml:space="preserve">Summarize an </w:t>
      </w:r>
      <w:r w:rsidRPr="00636F79">
        <w:t>inmate’s</w:t>
      </w:r>
      <w:r w:rsidRPr="00636F79">
        <w:rPr>
          <w:bCs/>
        </w:rPr>
        <w:t xml:space="preserve"> admission process into a jail facility.  </w:t>
      </w:r>
    </w:p>
    <w:p w14:paraId="0240C3A8" w14:textId="77777777" w:rsidR="00636F79" w:rsidRPr="00636F79" w:rsidRDefault="00636F79" w:rsidP="00636F79">
      <w:pPr>
        <w:spacing w:line="276" w:lineRule="auto"/>
      </w:pPr>
      <w:r w:rsidRPr="00636F79">
        <w:rPr>
          <w:b/>
        </w:rPr>
        <w:t>6.1.1</w:t>
      </w:r>
      <w:r w:rsidRPr="00636F79">
        <w:rPr>
          <w:b/>
          <w:u w:val="single"/>
        </w:rPr>
        <w:t xml:space="preserve"> Learning Objective:</w:t>
      </w:r>
      <w:r w:rsidRPr="00636F79">
        <w:t xml:space="preserve">  </w:t>
      </w:r>
      <w:r w:rsidRPr="00636F79">
        <w:rPr>
          <w:bCs/>
        </w:rPr>
        <w:t>Identify</w:t>
      </w:r>
      <w:r w:rsidRPr="00636F79">
        <w:t xml:space="preserve"> pertinent Code of Criminal Procedure (CCP) statutes.</w:t>
      </w:r>
    </w:p>
    <w:p w14:paraId="099EB4BD" w14:textId="77777777" w:rsidR="00636F79" w:rsidRPr="00636F79" w:rsidRDefault="00636F79" w:rsidP="00636F79">
      <w:pPr>
        <w:spacing w:line="276" w:lineRule="auto"/>
      </w:pPr>
      <w:r w:rsidRPr="00636F79">
        <w:rPr>
          <w:b/>
        </w:rPr>
        <w:t xml:space="preserve">6.1.2 </w:t>
      </w:r>
      <w:r w:rsidRPr="00636F79">
        <w:rPr>
          <w:b/>
          <w:u w:val="single"/>
        </w:rPr>
        <w:t>Learning Objective:</w:t>
      </w:r>
      <w:r w:rsidRPr="00636F79">
        <w:t xml:space="preserve">  Identify pertinent Penal Code statutes related to the custody of inmates.</w:t>
      </w:r>
    </w:p>
    <w:p w14:paraId="28886CB0" w14:textId="77777777" w:rsidR="00636F79" w:rsidRPr="00636F79" w:rsidRDefault="00636F79" w:rsidP="00636F79">
      <w:pPr>
        <w:spacing w:line="276" w:lineRule="auto"/>
      </w:pPr>
      <w:r w:rsidRPr="00636F79">
        <w:rPr>
          <w:b/>
        </w:rPr>
        <w:t xml:space="preserve">6.1.3 </w:t>
      </w:r>
      <w:r w:rsidRPr="00636F79">
        <w:rPr>
          <w:b/>
          <w:u w:val="single"/>
        </w:rPr>
        <w:t>Learning Objective:</w:t>
      </w:r>
      <w:r w:rsidRPr="00636F79">
        <w:t xml:space="preserve">  List the different types of credentials required before receiving an inmate.</w:t>
      </w:r>
    </w:p>
    <w:p w14:paraId="14BE64FC" w14:textId="77777777" w:rsidR="00636F79" w:rsidRPr="00636F79" w:rsidRDefault="00636F79" w:rsidP="00636F79">
      <w:pPr>
        <w:spacing w:line="276" w:lineRule="auto"/>
      </w:pPr>
      <w:r w:rsidRPr="00636F79">
        <w:rPr>
          <w:b/>
        </w:rPr>
        <w:t>6.1.4</w:t>
      </w:r>
      <w:r w:rsidRPr="00636F79">
        <w:rPr>
          <w:b/>
          <w:u w:val="single"/>
        </w:rPr>
        <w:t xml:space="preserve"> Learning Objective:</w:t>
      </w:r>
      <w:r w:rsidRPr="00636F79">
        <w:t xml:space="preserve">  List methods for obtaining an inmate’s identification.</w:t>
      </w:r>
    </w:p>
    <w:p w14:paraId="6734E5F5" w14:textId="77777777" w:rsidR="00636F79" w:rsidRPr="00636F79" w:rsidRDefault="00636F79" w:rsidP="00636F79">
      <w:pPr>
        <w:spacing w:after="100" w:line="276" w:lineRule="auto"/>
        <w:jc w:val="both"/>
      </w:pPr>
      <w:r w:rsidRPr="00636F79">
        <w:rPr>
          <w:b/>
        </w:rPr>
        <w:t>6.1.5</w:t>
      </w:r>
      <w:r w:rsidRPr="00636F79">
        <w:rPr>
          <w:b/>
          <w:u w:val="single"/>
        </w:rPr>
        <w:t xml:space="preserve"> Learning Objective:</w:t>
      </w:r>
      <w:r w:rsidRPr="00636F79">
        <w:t xml:space="preserve">  Explain requirements for updating an inmate’s status.</w:t>
      </w:r>
    </w:p>
    <w:p w14:paraId="1CCD8C3D" w14:textId="77777777" w:rsidR="006A40C6" w:rsidRDefault="006A40C6" w:rsidP="00636F79">
      <w:pPr>
        <w:spacing w:after="100" w:line="276" w:lineRule="auto"/>
        <w:jc w:val="both"/>
        <w:rPr>
          <w:b/>
        </w:rPr>
      </w:pPr>
    </w:p>
    <w:p w14:paraId="4AFE622B" w14:textId="1F7A2ECA" w:rsidR="006A40C6" w:rsidRPr="00636F79" w:rsidRDefault="00636F79" w:rsidP="00636F79">
      <w:pPr>
        <w:spacing w:after="100" w:line="276" w:lineRule="auto"/>
        <w:jc w:val="both"/>
      </w:pPr>
      <w:r w:rsidRPr="00636F79">
        <w:rPr>
          <w:b/>
        </w:rPr>
        <w:t xml:space="preserve">6.2.0 </w:t>
      </w:r>
      <w:r w:rsidRPr="00636F79">
        <w:rPr>
          <w:b/>
          <w:u w:val="single"/>
        </w:rPr>
        <w:t>Unit Goal:</w:t>
      </w:r>
      <w:r w:rsidRPr="00636F79">
        <w:t xml:space="preserve"> Summarize the process of identifying incoming inmates.</w:t>
      </w:r>
    </w:p>
    <w:p w14:paraId="186D13AE" w14:textId="77777777" w:rsidR="00636F79" w:rsidRPr="00636F79" w:rsidRDefault="00636F79" w:rsidP="00636F79">
      <w:pPr>
        <w:spacing w:after="100" w:line="276" w:lineRule="auto"/>
        <w:jc w:val="both"/>
      </w:pPr>
      <w:r w:rsidRPr="00636F79">
        <w:rPr>
          <w:b/>
          <w:bCs/>
        </w:rPr>
        <w:t xml:space="preserve">6.2.1 </w:t>
      </w:r>
      <w:r w:rsidRPr="00636F79">
        <w:rPr>
          <w:b/>
          <w:bCs/>
          <w:u w:val="single"/>
        </w:rPr>
        <w:t>Learning Objective:</w:t>
      </w:r>
      <w:r w:rsidRPr="00636F79">
        <w:rPr>
          <w:bCs/>
        </w:rPr>
        <w:t xml:space="preserve">  </w:t>
      </w:r>
      <w:r w:rsidRPr="00636F79">
        <w:t>List the requirements for identifying inmates.</w:t>
      </w:r>
    </w:p>
    <w:p w14:paraId="2B98B4CE" w14:textId="77777777" w:rsidR="00636F79" w:rsidRPr="00636F79" w:rsidRDefault="00636F79" w:rsidP="00636F79">
      <w:pPr>
        <w:spacing w:after="100" w:line="276" w:lineRule="auto"/>
        <w:jc w:val="both"/>
      </w:pPr>
      <w:r w:rsidRPr="00636F79">
        <w:rPr>
          <w:b/>
        </w:rPr>
        <w:t xml:space="preserve">6.2.2 </w:t>
      </w:r>
      <w:r w:rsidRPr="00636F79">
        <w:rPr>
          <w:b/>
          <w:u w:val="single"/>
        </w:rPr>
        <w:t>Learning Objective:</w:t>
      </w:r>
      <w:r w:rsidRPr="00636F79">
        <w:t xml:space="preserve">  List the requirements for preparing identification photographs.</w:t>
      </w:r>
    </w:p>
    <w:p w14:paraId="1C5D1E53" w14:textId="77777777" w:rsidR="00636F79" w:rsidRPr="00636F79" w:rsidRDefault="00636F79" w:rsidP="00636F79">
      <w:pPr>
        <w:spacing w:after="100" w:line="276" w:lineRule="auto"/>
        <w:jc w:val="both"/>
      </w:pPr>
      <w:r w:rsidRPr="00636F79">
        <w:rPr>
          <w:b/>
        </w:rPr>
        <w:t xml:space="preserve">6.2.3 </w:t>
      </w:r>
      <w:r w:rsidRPr="00636F79">
        <w:rPr>
          <w:b/>
          <w:u w:val="single"/>
        </w:rPr>
        <w:t>Learning Objective:</w:t>
      </w:r>
      <w:r w:rsidRPr="00636F79">
        <w:rPr>
          <w:b/>
        </w:rPr>
        <w:t xml:space="preserve"> </w:t>
      </w:r>
      <w:r w:rsidRPr="00636F79">
        <w:t>Explain considerations for taking a useable set of fingerprints.</w:t>
      </w:r>
    </w:p>
    <w:p w14:paraId="5EAFC269" w14:textId="39A8B8C7" w:rsidR="006A40C6" w:rsidRDefault="00636F79" w:rsidP="00636F79">
      <w:pPr>
        <w:spacing w:after="100" w:line="276" w:lineRule="auto"/>
        <w:jc w:val="both"/>
      </w:pPr>
      <w:r w:rsidRPr="00636F79">
        <w:rPr>
          <w:b/>
          <w:bCs/>
        </w:rPr>
        <w:t>6.2.4</w:t>
      </w:r>
      <w:r w:rsidRPr="00636F79">
        <w:rPr>
          <w:b/>
          <w:bCs/>
          <w:u w:val="single"/>
        </w:rPr>
        <w:t xml:space="preserve"> Learning Objective:</w:t>
      </w:r>
      <w:r w:rsidRPr="00636F79">
        <w:rPr>
          <w:b/>
          <w:bCs/>
        </w:rPr>
        <w:t xml:space="preserve"> </w:t>
      </w:r>
      <w:r w:rsidRPr="00636F79">
        <w:rPr>
          <w:bCs/>
        </w:rPr>
        <w:t>I</w:t>
      </w:r>
      <w:r w:rsidRPr="00636F79">
        <w:t>dentify the proper method of taking prints</w:t>
      </w:r>
    </w:p>
    <w:p w14:paraId="0518BF39" w14:textId="0825715A" w:rsidR="006A40C6" w:rsidRPr="00636F79" w:rsidRDefault="00636F79" w:rsidP="00636F79">
      <w:pPr>
        <w:widowControl w:val="0"/>
        <w:tabs>
          <w:tab w:val="left" w:pos="3510"/>
          <w:tab w:val="left" w:pos="3600"/>
        </w:tabs>
        <w:overflowPunct w:val="0"/>
        <w:autoSpaceDE w:val="0"/>
        <w:autoSpaceDN w:val="0"/>
        <w:adjustRightInd w:val="0"/>
        <w:spacing w:after="100" w:line="276" w:lineRule="auto"/>
        <w:jc w:val="both"/>
        <w:rPr>
          <w:kern w:val="28"/>
        </w:rPr>
      </w:pPr>
      <w:r w:rsidRPr="00636F79">
        <w:rPr>
          <w:b/>
          <w:kern w:val="28"/>
        </w:rPr>
        <w:t xml:space="preserve">6.3.0 </w:t>
      </w:r>
      <w:r w:rsidRPr="00636F79">
        <w:rPr>
          <w:b/>
          <w:kern w:val="28"/>
          <w:u w:val="single"/>
        </w:rPr>
        <w:t>Unit Goal:</w:t>
      </w:r>
      <w:r w:rsidRPr="00636F79">
        <w:rPr>
          <w:bCs/>
          <w:kern w:val="28"/>
        </w:rPr>
        <w:t xml:space="preserve"> </w:t>
      </w:r>
      <w:r w:rsidRPr="00636F79">
        <w:rPr>
          <w:kern w:val="28"/>
        </w:rPr>
        <w:t>Perform general intake procedures.</w:t>
      </w:r>
    </w:p>
    <w:p w14:paraId="74D4D50D" w14:textId="77777777" w:rsidR="00636F79" w:rsidRPr="00636F79" w:rsidRDefault="00636F79" w:rsidP="00636F79">
      <w:pPr>
        <w:tabs>
          <w:tab w:val="left" w:pos="0"/>
          <w:tab w:val="left" w:pos="1080"/>
          <w:tab w:val="left" w:pos="1620"/>
          <w:tab w:val="left" w:pos="2160"/>
          <w:tab w:val="left" w:pos="2700"/>
          <w:tab w:val="left" w:pos="3240"/>
        </w:tabs>
        <w:spacing w:after="100" w:line="276" w:lineRule="auto"/>
        <w:jc w:val="both"/>
      </w:pPr>
      <w:r w:rsidRPr="00636F79">
        <w:rPr>
          <w:b/>
          <w:bCs/>
        </w:rPr>
        <w:t xml:space="preserve">6.3.1 </w:t>
      </w:r>
      <w:r w:rsidRPr="00636F79">
        <w:rPr>
          <w:b/>
          <w:bCs/>
          <w:u w:val="single"/>
        </w:rPr>
        <w:t>Learning Objective:</w:t>
      </w:r>
      <w:r w:rsidRPr="00636F79">
        <w:rPr>
          <w:bCs/>
        </w:rPr>
        <w:t xml:space="preserve">  Discuss </w:t>
      </w:r>
      <w:r w:rsidRPr="00636F79">
        <w:t>establishing an inmate’s file.</w:t>
      </w:r>
    </w:p>
    <w:p w14:paraId="23FE4D1C"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6.3.2 </w:t>
      </w:r>
      <w:r w:rsidRPr="00636F79">
        <w:rPr>
          <w:b/>
          <w:bCs/>
          <w:kern w:val="28"/>
          <w:u w:val="single"/>
        </w:rPr>
        <w:t>Learning Objective:</w:t>
      </w:r>
      <w:r w:rsidRPr="00636F79">
        <w:rPr>
          <w:bCs/>
          <w:kern w:val="28"/>
        </w:rPr>
        <w:t xml:space="preserve">  </w:t>
      </w:r>
      <w:r w:rsidRPr="00636F79">
        <w:rPr>
          <w:kern w:val="28"/>
        </w:rPr>
        <w:t>List methods for checking existence of wants and warrants.</w:t>
      </w:r>
    </w:p>
    <w:p w14:paraId="6DE0E889"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6.3.3 </w:t>
      </w:r>
      <w:r w:rsidRPr="00636F79">
        <w:rPr>
          <w:b/>
          <w:bCs/>
          <w:kern w:val="28"/>
          <w:u w:val="single"/>
        </w:rPr>
        <w:t>Learning Objective:</w:t>
      </w:r>
      <w:r w:rsidRPr="00636F79">
        <w:rPr>
          <w:bCs/>
          <w:kern w:val="28"/>
        </w:rPr>
        <w:t xml:space="preserve">  </w:t>
      </w:r>
      <w:r w:rsidRPr="00636F79">
        <w:rPr>
          <w:kern w:val="28"/>
        </w:rPr>
        <w:t>Define a “detainer.”</w:t>
      </w:r>
    </w:p>
    <w:p w14:paraId="6845C6E7"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6.3.4 </w:t>
      </w:r>
      <w:r w:rsidRPr="00636F79">
        <w:rPr>
          <w:b/>
          <w:bCs/>
          <w:kern w:val="28"/>
          <w:u w:val="single"/>
        </w:rPr>
        <w:t>Learning Objective:</w:t>
      </w:r>
      <w:r w:rsidRPr="00636F79">
        <w:rPr>
          <w:bCs/>
          <w:kern w:val="28"/>
        </w:rPr>
        <w:t xml:space="preserve">  </w:t>
      </w:r>
      <w:r w:rsidRPr="00636F79">
        <w:rPr>
          <w:kern w:val="28"/>
        </w:rPr>
        <w:t>List methods for informing an inmate of bonding procedures.</w:t>
      </w:r>
    </w:p>
    <w:p w14:paraId="57EC84ED" w14:textId="10CBCF41" w:rsid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lastRenderedPageBreak/>
        <w:t xml:space="preserve">6.3.5 </w:t>
      </w:r>
      <w:r w:rsidRPr="00636F79">
        <w:rPr>
          <w:b/>
          <w:bCs/>
          <w:kern w:val="28"/>
          <w:u w:val="single"/>
        </w:rPr>
        <w:t>Learning Objective:</w:t>
      </w:r>
      <w:r w:rsidRPr="00636F79">
        <w:rPr>
          <w:b/>
          <w:bCs/>
          <w:kern w:val="28"/>
        </w:rPr>
        <w:t xml:space="preserve">  S</w:t>
      </w:r>
      <w:r w:rsidRPr="00636F79">
        <w:rPr>
          <w:kern w:val="28"/>
        </w:rPr>
        <w:t>ummarize phone call procedures for inmates.</w:t>
      </w:r>
    </w:p>
    <w:p w14:paraId="75DAA79C" w14:textId="77777777" w:rsidR="006A40C6" w:rsidRPr="00636F79" w:rsidRDefault="006A40C6" w:rsidP="00636F79">
      <w:pPr>
        <w:widowControl w:val="0"/>
        <w:overflowPunct w:val="0"/>
        <w:autoSpaceDE w:val="0"/>
        <w:autoSpaceDN w:val="0"/>
        <w:adjustRightInd w:val="0"/>
        <w:spacing w:after="100" w:line="276" w:lineRule="auto"/>
        <w:jc w:val="both"/>
        <w:rPr>
          <w:kern w:val="28"/>
        </w:rPr>
      </w:pPr>
    </w:p>
    <w:p w14:paraId="4DBABEB6" w14:textId="77777777" w:rsidR="00636F79" w:rsidRPr="00636F79" w:rsidRDefault="00636F79" w:rsidP="00636F79">
      <w:pPr>
        <w:spacing w:after="100" w:line="276" w:lineRule="auto"/>
        <w:ind w:left="720" w:hanging="720"/>
        <w:jc w:val="both"/>
        <w:rPr>
          <w:bCs/>
        </w:rPr>
      </w:pPr>
      <w:r w:rsidRPr="00636F79">
        <w:rPr>
          <w:b/>
        </w:rPr>
        <w:t xml:space="preserve">6.4.0 </w:t>
      </w:r>
      <w:r w:rsidRPr="00636F79">
        <w:rPr>
          <w:b/>
          <w:u w:val="single"/>
        </w:rPr>
        <w:t>Unit Goal:</w:t>
      </w:r>
      <w:r w:rsidRPr="00636F79">
        <w:t xml:space="preserve"> S</w:t>
      </w:r>
      <w:r w:rsidRPr="00636F79">
        <w:rPr>
          <w:bCs/>
        </w:rPr>
        <w:t>ummarize the process of maintaining an inventory of inmate property.</w:t>
      </w:r>
    </w:p>
    <w:p w14:paraId="10331CBE" w14:textId="77777777" w:rsidR="00636F79" w:rsidRPr="00636F79" w:rsidRDefault="00636F79" w:rsidP="00636F79">
      <w:pPr>
        <w:spacing w:after="100" w:line="276" w:lineRule="auto"/>
        <w:ind w:left="720" w:hanging="720"/>
        <w:jc w:val="both"/>
      </w:pPr>
      <w:r w:rsidRPr="00636F79">
        <w:rPr>
          <w:b/>
        </w:rPr>
        <w:t xml:space="preserve">6.4.1 </w:t>
      </w:r>
      <w:r w:rsidRPr="00636F79">
        <w:rPr>
          <w:b/>
          <w:u w:val="single"/>
        </w:rPr>
        <w:t>Learning Objective:</w:t>
      </w:r>
      <w:r w:rsidRPr="00636F79">
        <w:t xml:space="preserve">  Identify the requirements of inventorying inmate property.</w:t>
      </w:r>
    </w:p>
    <w:p w14:paraId="13E26996" w14:textId="77777777" w:rsidR="00636F79" w:rsidRPr="00636F79" w:rsidRDefault="00636F79" w:rsidP="00636F79">
      <w:pPr>
        <w:spacing w:after="100" w:line="276" w:lineRule="auto"/>
        <w:ind w:left="720" w:hanging="720"/>
        <w:jc w:val="both"/>
      </w:pPr>
      <w:r w:rsidRPr="00636F79">
        <w:rPr>
          <w:b/>
          <w:bCs/>
        </w:rPr>
        <w:t xml:space="preserve">6.4.2 </w:t>
      </w:r>
      <w:r w:rsidRPr="00636F79">
        <w:rPr>
          <w:b/>
          <w:bCs/>
          <w:u w:val="single"/>
        </w:rPr>
        <w:t>Learning Objective:</w:t>
      </w:r>
      <w:r w:rsidRPr="00636F79">
        <w:rPr>
          <w:bCs/>
        </w:rPr>
        <w:t xml:space="preserve">  </w:t>
      </w:r>
      <w:r w:rsidRPr="00636F79">
        <w:t>Identify guidelines for specific inmate property.</w:t>
      </w:r>
    </w:p>
    <w:p w14:paraId="6FF95AAF" w14:textId="17C2171B" w:rsidR="00636F79" w:rsidRDefault="00636F79" w:rsidP="00636F79">
      <w:pPr>
        <w:spacing w:after="100" w:line="276" w:lineRule="auto"/>
        <w:ind w:left="720" w:hanging="720"/>
        <w:jc w:val="both"/>
      </w:pPr>
      <w:r w:rsidRPr="00636F79">
        <w:rPr>
          <w:b/>
          <w:bCs/>
        </w:rPr>
        <w:t xml:space="preserve">6.4.3 </w:t>
      </w:r>
      <w:r w:rsidRPr="00636F79">
        <w:rPr>
          <w:b/>
          <w:bCs/>
          <w:u w:val="single"/>
        </w:rPr>
        <w:t>Learning Objective:</w:t>
      </w:r>
      <w:r w:rsidRPr="00636F79">
        <w:rPr>
          <w:bCs/>
        </w:rPr>
        <w:t xml:space="preserve">  </w:t>
      </w:r>
      <w:r w:rsidRPr="00636F79">
        <w:t>Identify methods for completing an inventory form.</w:t>
      </w:r>
    </w:p>
    <w:p w14:paraId="0BFD1BF0" w14:textId="77777777" w:rsidR="006A40C6" w:rsidRPr="00636F79" w:rsidRDefault="006A40C6" w:rsidP="00636F79">
      <w:pPr>
        <w:spacing w:after="100" w:line="276" w:lineRule="auto"/>
        <w:ind w:left="720" w:hanging="720"/>
        <w:jc w:val="both"/>
      </w:pPr>
    </w:p>
    <w:p w14:paraId="70346467"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6.5.0 </w:t>
      </w:r>
      <w:r w:rsidRPr="00636F79">
        <w:rPr>
          <w:b/>
          <w:bCs/>
          <w:kern w:val="28"/>
          <w:u w:val="single"/>
        </w:rPr>
        <w:t>Unit Goal:</w:t>
      </w:r>
      <w:r w:rsidRPr="00636F79">
        <w:rPr>
          <w:b/>
          <w:bCs/>
          <w:kern w:val="28"/>
        </w:rPr>
        <w:t xml:space="preserve"> </w:t>
      </w:r>
      <w:r w:rsidRPr="00636F79">
        <w:rPr>
          <w:kern w:val="28"/>
        </w:rPr>
        <w:t xml:space="preserve">Summarize maintaining inmate money accounts and commissary procedures.  </w:t>
      </w:r>
    </w:p>
    <w:p w14:paraId="24FCBF34"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6.5.1 </w:t>
      </w:r>
      <w:r w:rsidRPr="00636F79">
        <w:rPr>
          <w:b/>
          <w:bCs/>
          <w:kern w:val="28"/>
          <w:u w:val="single"/>
        </w:rPr>
        <w:t>Learning Objective:</w:t>
      </w:r>
      <w:r w:rsidRPr="00636F79">
        <w:rPr>
          <w:kern w:val="28"/>
        </w:rPr>
        <w:t xml:space="preserve"> Identify the requirements for establishing an inmate money account.</w:t>
      </w:r>
    </w:p>
    <w:p w14:paraId="0F3FE411"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6.5.2 </w:t>
      </w:r>
      <w:r w:rsidRPr="00636F79">
        <w:rPr>
          <w:b/>
          <w:bCs/>
          <w:kern w:val="28"/>
          <w:u w:val="single"/>
        </w:rPr>
        <w:t>Learning Objective:</w:t>
      </w:r>
      <w:r w:rsidRPr="00636F79">
        <w:rPr>
          <w:bCs/>
          <w:kern w:val="28"/>
        </w:rPr>
        <w:t xml:space="preserve">  </w:t>
      </w:r>
      <w:r w:rsidRPr="00636F79">
        <w:rPr>
          <w:kern w:val="28"/>
        </w:rPr>
        <w:t>Define the purposes of an inmate money account.</w:t>
      </w:r>
    </w:p>
    <w:p w14:paraId="211D202B" w14:textId="77777777" w:rsidR="00636F79" w:rsidRPr="00636F79" w:rsidRDefault="00636F79" w:rsidP="00636F79">
      <w:pPr>
        <w:spacing w:after="100" w:line="276" w:lineRule="auto"/>
        <w:jc w:val="both"/>
        <w:rPr>
          <w:kern w:val="28"/>
        </w:rPr>
      </w:pPr>
      <w:r w:rsidRPr="00636F79">
        <w:rPr>
          <w:b/>
          <w:bCs/>
          <w:kern w:val="28"/>
        </w:rPr>
        <w:t xml:space="preserve">6.5.3 </w:t>
      </w:r>
      <w:r w:rsidRPr="00636F79">
        <w:rPr>
          <w:b/>
          <w:bCs/>
          <w:kern w:val="28"/>
          <w:u w:val="single"/>
        </w:rPr>
        <w:t>Learning Objective:</w:t>
      </w:r>
      <w:r w:rsidRPr="00636F79">
        <w:rPr>
          <w:bCs/>
          <w:kern w:val="28"/>
        </w:rPr>
        <w:t xml:space="preserve"> </w:t>
      </w:r>
      <w:r w:rsidRPr="00636F79">
        <w:rPr>
          <w:kern w:val="28"/>
        </w:rPr>
        <w:t>Identify the method of receiving money into an inmate’s money account.</w:t>
      </w:r>
    </w:p>
    <w:p w14:paraId="7567C9BD"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6.5.4 </w:t>
      </w:r>
      <w:r w:rsidRPr="00636F79">
        <w:rPr>
          <w:b/>
          <w:bCs/>
          <w:kern w:val="28"/>
          <w:u w:val="single"/>
        </w:rPr>
        <w:t>Learning Objective:</w:t>
      </w:r>
      <w:r w:rsidRPr="00636F79">
        <w:rPr>
          <w:bCs/>
          <w:kern w:val="28"/>
        </w:rPr>
        <w:t xml:space="preserve"> Identify</w:t>
      </w:r>
      <w:r w:rsidRPr="00636F79">
        <w:rPr>
          <w:kern w:val="28"/>
        </w:rPr>
        <w:t xml:space="preserve"> the steps for verifying funds in an inmate account.</w:t>
      </w:r>
    </w:p>
    <w:p w14:paraId="29B359BD"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kern w:val="28"/>
        </w:rPr>
        <w:t xml:space="preserve">6.5.5 </w:t>
      </w:r>
      <w:r w:rsidRPr="00636F79">
        <w:rPr>
          <w:b/>
          <w:kern w:val="28"/>
          <w:u w:val="single"/>
        </w:rPr>
        <w:t>Learning Objective:</w:t>
      </w:r>
      <w:r w:rsidRPr="00636F79">
        <w:rPr>
          <w:b/>
          <w:kern w:val="28"/>
        </w:rPr>
        <w:t xml:space="preserve"> </w:t>
      </w:r>
      <w:r w:rsidRPr="00636F79">
        <w:rPr>
          <w:kern w:val="28"/>
        </w:rPr>
        <w:t xml:space="preserve">Identify minimum standards applicable to commissary. </w:t>
      </w:r>
    </w:p>
    <w:p w14:paraId="608667B9"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b/>
          <w:bCs/>
          <w:kern w:val="28"/>
        </w:rPr>
      </w:pPr>
      <w:r w:rsidRPr="00636F79">
        <w:rPr>
          <w:b/>
          <w:bCs/>
          <w:kern w:val="28"/>
        </w:rPr>
        <w:t xml:space="preserve">6.5.6 </w:t>
      </w:r>
      <w:r w:rsidRPr="00636F79">
        <w:rPr>
          <w:b/>
          <w:bCs/>
          <w:kern w:val="28"/>
          <w:u w:val="single"/>
        </w:rPr>
        <w:t>Learning Objective:</w:t>
      </w:r>
      <w:r w:rsidRPr="00636F79">
        <w:rPr>
          <w:kern w:val="28"/>
        </w:rPr>
        <w:t xml:space="preserve"> Explain considerations of commissary privileges.</w:t>
      </w:r>
      <w:r w:rsidRPr="00636F79">
        <w:rPr>
          <w:b/>
          <w:bCs/>
          <w:kern w:val="28"/>
        </w:rPr>
        <w:t xml:space="preserve"> </w:t>
      </w:r>
    </w:p>
    <w:p w14:paraId="1F4609AA"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6.5.7 </w:t>
      </w:r>
      <w:r w:rsidRPr="00636F79">
        <w:rPr>
          <w:b/>
          <w:bCs/>
          <w:kern w:val="28"/>
          <w:u w:val="single"/>
        </w:rPr>
        <w:t>Learning Objective:</w:t>
      </w:r>
      <w:r w:rsidRPr="00636F79">
        <w:rPr>
          <w:bCs/>
          <w:kern w:val="28"/>
        </w:rPr>
        <w:t xml:space="preserve"> </w:t>
      </w:r>
      <w:r w:rsidRPr="00636F79">
        <w:rPr>
          <w:kern w:val="28"/>
        </w:rPr>
        <w:t>Identify the methods of distributing inmate commissary purchases.</w:t>
      </w:r>
    </w:p>
    <w:p w14:paraId="5CED6FFC" w14:textId="605CF1F3" w:rsidR="00636F79" w:rsidRDefault="00636F79" w:rsidP="00636F79">
      <w:pPr>
        <w:widowControl w:val="0"/>
        <w:overflowPunct w:val="0"/>
        <w:autoSpaceDE w:val="0"/>
        <w:autoSpaceDN w:val="0"/>
        <w:adjustRightInd w:val="0"/>
        <w:spacing w:after="100" w:line="276" w:lineRule="auto"/>
        <w:ind w:left="1080" w:hanging="1080"/>
        <w:jc w:val="both"/>
        <w:rPr>
          <w:kern w:val="28"/>
        </w:rPr>
      </w:pPr>
      <w:r w:rsidRPr="00636F79">
        <w:rPr>
          <w:b/>
          <w:kern w:val="28"/>
        </w:rPr>
        <w:t xml:space="preserve">6.5.8 </w:t>
      </w:r>
      <w:r w:rsidRPr="00636F79">
        <w:rPr>
          <w:b/>
          <w:kern w:val="28"/>
          <w:u w:val="single"/>
        </w:rPr>
        <w:t>Learning Objective:</w:t>
      </w:r>
      <w:r w:rsidRPr="00636F79">
        <w:rPr>
          <w:kern w:val="28"/>
        </w:rPr>
        <w:t xml:space="preserve"> Identify other uses for commissary funds.</w:t>
      </w:r>
    </w:p>
    <w:p w14:paraId="68BACEDE" w14:textId="77777777" w:rsidR="006A40C6" w:rsidRPr="00636F79" w:rsidRDefault="006A40C6" w:rsidP="00636F79">
      <w:pPr>
        <w:widowControl w:val="0"/>
        <w:overflowPunct w:val="0"/>
        <w:autoSpaceDE w:val="0"/>
        <w:autoSpaceDN w:val="0"/>
        <w:adjustRightInd w:val="0"/>
        <w:spacing w:after="100" w:line="276" w:lineRule="auto"/>
        <w:ind w:left="1080" w:hanging="1080"/>
        <w:jc w:val="both"/>
        <w:rPr>
          <w:kern w:val="28"/>
        </w:rPr>
      </w:pPr>
    </w:p>
    <w:p w14:paraId="141D2144" w14:textId="77777777" w:rsidR="00636F79" w:rsidRPr="00636F79" w:rsidRDefault="00636F79" w:rsidP="00636F79">
      <w:pPr>
        <w:spacing w:after="100" w:line="276" w:lineRule="auto"/>
        <w:jc w:val="both"/>
      </w:pPr>
      <w:r w:rsidRPr="00636F79">
        <w:rPr>
          <w:b/>
          <w:bCs/>
        </w:rPr>
        <w:t xml:space="preserve">6.6.0 </w:t>
      </w:r>
      <w:r w:rsidRPr="00636F79">
        <w:rPr>
          <w:b/>
          <w:bCs/>
          <w:u w:val="single"/>
        </w:rPr>
        <w:t>Unit Goal</w:t>
      </w:r>
      <w:r w:rsidRPr="00636F79">
        <w:rPr>
          <w:b/>
          <w:bCs/>
        </w:rPr>
        <w:t>:</w:t>
      </w:r>
      <w:r w:rsidRPr="00636F79">
        <w:rPr>
          <w:bCs/>
        </w:rPr>
        <w:t xml:space="preserve"> S</w:t>
      </w:r>
      <w:r w:rsidRPr="00636F79">
        <w:t>ummarize the process of issuing inmate clothing, personal hygiene, and bedding.</w:t>
      </w:r>
    </w:p>
    <w:p w14:paraId="3C91F0B1" w14:textId="77777777" w:rsidR="00636F79" w:rsidRPr="00636F79" w:rsidRDefault="00636F79" w:rsidP="00636F79">
      <w:pPr>
        <w:spacing w:after="100" w:line="276" w:lineRule="auto"/>
        <w:ind w:left="720" w:hanging="720"/>
        <w:jc w:val="both"/>
      </w:pPr>
      <w:r w:rsidRPr="00636F79">
        <w:rPr>
          <w:b/>
        </w:rPr>
        <w:t xml:space="preserve">6.6.1 </w:t>
      </w:r>
      <w:r w:rsidRPr="00636F79">
        <w:rPr>
          <w:b/>
          <w:u w:val="single"/>
        </w:rPr>
        <w:t>Learning Objective:</w:t>
      </w:r>
      <w:r w:rsidRPr="00636F79">
        <w:rPr>
          <w:b/>
        </w:rPr>
        <w:t xml:space="preserve"> </w:t>
      </w:r>
      <w:r w:rsidRPr="00636F79">
        <w:t>Identify TCJS requirements for issuing and storing clothing.</w:t>
      </w:r>
    </w:p>
    <w:p w14:paraId="45CB789D" w14:textId="77777777" w:rsidR="00636F79" w:rsidRPr="00636F79" w:rsidRDefault="00636F79" w:rsidP="00636F79">
      <w:pPr>
        <w:tabs>
          <w:tab w:val="left" w:pos="3780"/>
        </w:tabs>
        <w:spacing w:after="100" w:line="276" w:lineRule="auto"/>
        <w:ind w:left="720" w:hanging="720"/>
        <w:jc w:val="both"/>
      </w:pPr>
      <w:r w:rsidRPr="00636F79">
        <w:rPr>
          <w:b/>
        </w:rPr>
        <w:t xml:space="preserve">6.6.2 </w:t>
      </w:r>
      <w:r w:rsidRPr="00636F79">
        <w:rPr>
          <w:b/>
          <w:u w:val="single"/>
        </w:rPr>
        <w:t>Learning Objective:</w:t>
      </w:r>
      <w:r w:rsidRPr="00636F79">
        <w:rPr>
          <w:b/>
        </w:rPr>
        <w:t xml:space="preserve"> </w:t>
      </w:r>
      <w:r w:rsidRPr="00636F79">
        <w:t>Identify TCJS requirements for personal hygiene supplies.</w:t>
      </w:r>
    </w:p>
    <w:p w14:paraId="29DEEF5C" w14:textId="77777777" w:rsidR="00636F79" w:rsidRPr="00636F79" w:rsidRDefault="00636F79" w:rsidP="00636F79">
      <w:pPr>
        <w:spacing w:after="100" w:line="276" w:lineRule="auto"/>
        <w:jc w:val="both"/>
      </w:pPr>
      <w:r w:rsidRPr="00636F79">
        <w:rPr>
          <w:b/>
        </w:rPr>
        <w:t xml:space="preserve">6.6.3 </w:t>
      </w:r>
      <w:r w:rsidRPr="00636F79">
        <w:rPr>
          <w:b/>
          <w:u w:val="single"/>
        </w:rPr>
        <w:t>Learning Objective:</w:t>
      </w:r>
      <w:r w:rsidRPr="00636F79">
        <w:t xml:space="preserve"> Identify TCJS requirements for inmate showers.</w:t>
      </w:r>
    </w:p>
    <w:p w14:paraId="68916B78" w14:textId="77777777" w:rsidR="00636F79" w:rsidRPr="00636F79" w:rsidRDefault="00636F79" w:rsidP="00636F79">
      <w:pPr>
        <w:tabs>
          <w:tab w:val="left" w:pos="3780"/>
        </w:tabs>
        <w:spacing w:after="100" w:line="276" w:lineRule="auto"/>
        <w:ind w:left="990" w:hanging="990"/>
        <w:jc w:val="both"/>
      </w:pPr>
      <w:r w:rsidRPr="00636F79">
        <w:rPr>
          <w:b/>
        </w:rPr>
        <w:t xml:space="preserve">6.6.4 </w:t>
      </w:r>
      <w:r w:rsidRPr="00636F79">
        <w:rPr>
          <w:b/>
          <w:u w:val="single"/>
        </w:rPr>
        <w:t>Learning Objective:</w:t>
      </w:r>
      <w:r w:rsidRPr="00636F79">
        <w:t xml:space="preserve"> Identify TCJS requirements for compelling haircuts.</w:t>
      </w:r>
    </w:p>
    <w:p w14:paraId="2DD4CCA3" w14:textId="77777777" w:rsidR="00636F79" w:rsidRPr="00636F79" w:rsidRDefault="00636F79" w:rsidP="00636F79">
      <w:pPr>
        <w:tabs>
          <w:tab w:val="left" w:pos="3780"/>
        </w:tabs>
        <w:spacing w:after="100" w:line="276" w:lineRule="auto"/>
        <w:ind w:left="990" w:hanging="990"/>
        <w:jc w:val="both"/>
      </w:pPr>
      <w:r w:rsidRPr="00636F79">
        <w:rPr>
          <w:b/>
        </w:rPr>
        <w:lastRenderedPageBreak/>
        <w:t xml:space="preserve">6.6.5 </w:t>
      </w:r>
      <w:r w:rsidRPr="00636F79">
        <w:rPr>
          <w:b/>
          <w:u w:val="single"/>
        </w:rPr>
        <w:t>Learning Objective:</w:t>
      </w:r>
      <w:r w:rsidRPr="00636F79">
        <w:t xml:space="preserve"> List TCJS requirements for issuing laundering of bedding and linens.</w:t>
      </w:r>
    </w:p>
    <w:p w14:paraId="57BB4E39" w14:textId="77777777" w:rsidR="00636F79" w:rsidRPr="00636F79" w:rsidRDefault="00636F79" w:rsidP="00636F79">
      <w:pPr>
        <w:spacing w:after="100" w:line="276" w:lineRule="auto"/>
        <w:jc w:val="both"/>
      </w:pPr>
      <w:r w:rsidRPr="00636F79">
        <w:rPr>
          <w:b/>
        </w:rPr>
        <w:t xml:space="preserve">6.6.6 </w:t>
      </w:r>
      <w:r w:rsidRPr="00636F79">
        <w:rPr>
          <w:b/>
          <w:u w:val="single"/>
        </w:rPr>
        <w:t>Learning Objective:</w:t>
      </w:r>
      <w:r w:rsidRPr="00636F79">
        <w:t xml:space="preserve"> Identify the TCJS requirements for cleaning and storage of mattresses.</w:t>
      </w:r>
    </w:p>
    <w:p w14:paraId="7D11AB42"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6.7.0 </w:t>
      </w:r>
      <w:r w:rsidRPr="00636F79">
        <w:rPr>
          <w:b/>
          <w:bCs/>
          <w:kern w:val="28"/>
          <w:u w:val="single"/>
        </w:rPr>
        <w:t>Unit Goal:</w:t>
      </w:r>
      <w:r w:rsidRPr="00636F79">
        <w:rPr>
          <w:bCs/>
          <w:kern w:val="28"/>
        </w:rPr>
        <w:t xml:space="preserve">  Recognize </w:t>
      </w:r>
      <w:r w:rsidRPr="00636F79">
        <w:rPr>
          <w:kern w:val="28"/>
        </w:rPr>
        <w:t>the basic requirements of orientating an inmate into a jail system.</w:t>
      </w:r>
    </w:p>
    <w:p w14:paraId="29E40282"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6.7.1 </w:t>
      </w:r>
      <w:r w:rsidRPr="00636F79">
        <w:rPr>
          <w:b/>
          <w:bCs/>
          <w:kern w:val="28"/>
          <w:u w:val="single"/>
        </w:rPr>
        <w:t>Learning Objective:</w:t>
      </w:r>
      <w:r w:rsidRPr="00636F79">
        <w:rPr>
          <w:bCs/>
          <w:kern w:val="28"/>
        </w:rPr>
        <w:t xml:space="preserve"> Recognize the requirements for explaining</w:t>
      </w:r>
      <w:r w:rsidRPr="00636F79">
        <w:rPr>
          <w:kern w:val="28"/>
        </w:rPr>
        <w:t xml:space="preserve"> the facility’s rules and regulations to the inmate</w:t>
      </w:r>
    </w:p>
    <w:p w14:paraId="2B40EEB3"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6.7.2 </w:t>
      </w:r>
      <w:r w:rsidRPr="00636F79">
        <w:rPr>
          <w:b/>
          <w:bCs/>
          <w:kern w:val="28"/>
          <w:u w:val="single"/>
        </w:rPr>
        <w:t>Learning Objective:</w:t>
      </w:r>
      <w:r w:rsidRPr="00636F79">
        <w:rPr>
          <w:bCs/>
          <w:kern w:val="28"/>
        </w:rPr>
        <w:t xml:space="preserve">  E</w:t>
      </w:r>
      <w:r w:rsidRPr="00636F79">
        <w:rPr>
          <w:kern w:val="28"/>
        </w:rPr>
        <w:t>xplain methods of processing persons of foreign nationality.</w:t>
      </w:r>
    </w:p>
    <w:p w14:paraId="751208B7" w14:textId="77777777" w:rsidR="00636F79" w:rsidRPr="00636F79" w:rsidRDefault="00636F79" w:rsidP="00636F79">
      <w:pPr>
        <w:spacing w:line="276" w:lineRule="auto"/>
        <w:jc w:val="both"/>
        <w:rPr>
          <w:b/>
          <w:bCs/>
          <w:color w:val="000000" w:themeColor="text1"/>
        </w:rPr>
      </w:pPr>
    </w:p>
    <w:p w14:paraId="4FE53D74"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7: Classification</w:t>
      </w:r>
    </w:p>
    <w:p w14:paraId="2873776A" w14:textId="77777777" w:rsidR="00636F79" w:rsidRPr="00636F79" w:rsidRDefault="00636F79" w:rsidP="00636F79">
      <w:pPr>
        <w:spacing w:after="100" w:line="276" w:lineRule="auto"/>
        <w:jc w:val="both"/>
        <w:rPr>
          <w:color w:val="000000" w:themeColor="text1"/>
        </w:rPr>
      </w:pPr>
      <w:r w:rsidRPr="00636F79">
        <w:rPr>
          <w:b/>
          <w:bCs/>
          <w:color w:val="000000" w:themeColor="text1"/>
        </w:rPr>
        <w:t xml:space="preserve">7.1.0 </w:t>
      </w:r>
      <w:r w:rsidRPr="00636F79">
        <w:rPr>
          <w:b/>
          <w:bCs/>
          <w:color w:val="000000" w:themeColor="text1"/>
          <w:u w:val="single"/>
        </w:rPr>
        <w:t>Unit Goal:</w:t>
      </w:r>
      <w:r w:rsidRPr="00636F79">
        <w:rPr>
          <w:color w:val="000000" w:themeColor="text1"/>
        </w:rPr>
        <w:t xml:space="preserve">  Summarize issues involving security threat groups.</w:t>
      </w:r>
    </w:p>
    <w:p w14:paraId="70B8E30A" w14:textId="77777777" w:rsidR="00636F79" w:rsidRPr="00636F79" w:rsidRDefault="00636F79" w:rsidP="00636F79">
      <w:pPr>
        <w:spacing w:after="100" w:line="276" w:lineRule="auto"/>
        <w:ind w:left="720" w:hanging="720"/>
        <w:jc w:val="both"/>
      </w:pPr>
      <w:r w:rsidRPr="00636F79">
        <w:rPr>
          <w:b/>
          <w:bCs/>
          <w:color w:val="000000" w:themeColor="text1"/>
        </w:rPr>
        <w:t xml:space="preserve">7.1.1 </w:t>
      </w:r>
      <w:r w:rsidRPr="00636F79">
        <w:rPr>
          <w:b/>
          <w:bCs/>
          <w:color w:val="000000" w:themeColor="text1"/>
          <w:u w:val="single"/>
        </w:rPr>
        <w:t>Learning Objective:</w:t>
      </w:r>
      <w:r w:rsidRPr="00636F79">
        <w:rPr>
          <w:color w:val="000000" w:themeColor="text1"/>
        </w:rPr>
        <w:t xml:space="preserve">  Define security threat groups.</w:t>
      </w:r>
    </w:p>
    <w:p w14:paraId="7FEAE60C" w14:textId="77777777" w:rsidR="00636F79" w:rsidRPr="00636F79" w:rsidRDefault="00636F79" w:rsidP="00636F79">
      <w:pPr>
        <w:spacing w:after="100" w:line="276" w:lineRule="auto"/>
        <w:ind w:left="720" w:hanging="720"/>
        <w:jc w:val="both"/>
        <w:rPr>
          <w:color w:val="000000" w:themeColor="text1"/>
        </w:rPr>
      </w:pPr>
      <w:r w:rsidRPr="00636F79">
        <w:rPr>
          <w:b/>
          <w:bCs/>
          <w:color w:val="000000" w:themeColor="text1"/>
        </w:rPr>
        <w:t xml:space="preserve">7.1.2 </w:t>
      </w:r>
      <w:r w:rsidRPr="00636F79">
        <w:rPr>
          <w:b/>
          <w:bCs/>
          <w:color w:val="000000" w:themeColor="text1"/>
          <w:u w:val="single"/>
        </w:rPr>
        <w:t>Learning Objective:</w:t>
      </w:r>
      <w:r w:rsidRPr="00636F79">
        <w:rPr>
          <w:color w:val="000000" w:themeColor="text1"/>
        </w:rPr>
        <w:t xml:space="preserve">  List criteria for confirming criminal street gang membership.</w:t>
      </w:r>
    </w:p>
    <w:p w14:paraId="71885E75" w14:textId="77777777" w:rsidR="00636F79" w:rsidRPr="00636F79" w:rsidRDefault="00636F79" w:rsidP="00636F79">
      <w:pPr>
        <w:spacing w:after="100" w:line="276" w:lineRule="auto"/>
        <w:jc w:val="both"/>
        <w:rPr>
          <w:color w:val="000000" w:themeColor="text1"/>
        </w:rPr>
      </w:pPr>
      <w:r w:rsidRPr="00636F79">
        <w:rPr>
          <w:b/>
          <w:bCs/>
          <w:color w:val="000000" w:themeColor="text1"/>
        </w:rPr>
        <w:t xml:space="preserve">7.1.3 </w:t>
      </w:r>
      <w:r w:rsidRPr="00636F79">
        <w:rPr>
          <w:b/>
          <w:bCs/>
          <w:color w:val="000000" w:themeColor="text1"/>
          <w:u w:val="single"/>
        </w:rPr>
        <w:t>Learning Objective:</w:t>
      </w:r>
      <w:r w:rsidRPr="00636F79">
        <w:rPr>
          <w:b/>
          <w:bCs/>
          <w:color w:val="000000" w:themeColor="text1"/>
        </w:rPr>
        <w:t xml:space="preserve">  </w:t>
      </w:r>
      <w:r w:rsidRPr="00636F79">
        <w:rPr>
          <w:color w:val="000000" w:themeColor="text1"/>
        </w:rPr>
        <w:t>List warning signs of gang activity.</w:t>
      </w:r>
    </w:p>
    <w:p w14:paraId="179C9156" w14:textId="619F0173" w:rsidR="00636F79" w:rsidRDefault="00636F79" w:rsidP="00636F79">
      <w:pPr>
        <w:spacing w:after="100" w:line="276" w:lineRule="auto"/>
        <w:jc w:val="both"/>
        <w:rPr>
          <w:color w:val="000000" w:themeColor="text1"/>
        </w:rPr>
      </w:pPr>
      <w:r w:rsidRPr="00636F79">
        <w:rPr>
          <w:b/>
          <w:bCs/>
          <w:color w:val="000000" w:themeColor="text1"/>
        </w:rPr>
        <w:t xml:space="preserve">7.1.4 </w:t>
      </w:r>
      <w:r w:rsidRPr="00636F79">
        <w:rPr>
          <w:b/>
          <w:bCs/>
          <w:color w:val="000000" w:themeColor="text1"/>
          <w:u w:val="single"/>
        </w:rPr>
        <w:t>Learning Objective:</w:t>
      </w:r>
      <w:r w:rsidRPr="00636F79">
        <w:rPr>
          <w:color w:val="000000" w:themeColor="text1"/>
        </w:rPr>
        <w:t xml:space="preserve">  Identify various criminal street gangs.</w:t>
      </w:r>
    </w:p>
    <w:p w14:paraId="2C077AB6" w14:textId="77777777" w:rsidR="006A40C6" w:rsidRPr="00636F79" w:rsidRDefault="006A40C6" w:rsidP="00636F79">
      <w:pPr>
        <w:spacing w:after="100" w:line="276" w:lineRule="auto"/>
        <w:jc w:val="both"/>
        <w:rPr>
          <w:color w:val="000000" w:themeColor="text1"/>
        </w:rPr>
      </w:pPr>
    </w:p>
    <w:p w14:paraId="131114B9" w14:textId="77777777" w:rsidR="00636F79" w:rsidRPr="00636F79" w:rsidRDefault="00636F79" w:rsidP="00636F79">
      <w:pPr>
        <w:snapToGrid w:val="0"/>
        <w:spacing w:after="100" w:line="276" w:lineRule="auto"/>
        <w:jc w:val="both"/>
      </w:pPr>
      <w:r w:rsidRPr="00636F79">
        <w:rPr>
          <w:b/>
          <w:bCs/>
        </w:rPr>
        <w:t xml:space="preserve">7.2.0 </w:t>
      </w:r>
      <w:r w:rsidRPr="00636F79">
        <w:rPr>
          <w:b/>
          <w:bCs/>
          <w:u w:val="single"/>
        </w:rPr>
        <w:t>Unit Goal:</w:t>
      </w:r>
      <w:r w:rsidRPr="00636F79">
        <w:t xml:space="preserve">  Summarize the process of classifying inmates.</w:t>
      </w:r>
    </w:p>
    <w:p w14:paraId="1154A7B2" w14:textId="77777777" w:rsidR="00636F79" w:rsidRPr="00636F79" w:rsidRDefault="00636F79" w:rsidP="00636F79">
      <w:pPr>
        <w:tabs>
          <w:tab w:val="left" w:pos="720"/>
          <w:tab w:val="left" w:pos="1980"/>
        </w:tabs>
        <w:snapToGrid w:val="0"/>
        <w:spacing w:after="100" w:line="276" w:lineRule="auto"/>
        <w:jc w:val="both"/>
      </w:pPr>
      <w:r w:rsidRPr="00636F79">
        <w:rPr>
          <w:b/>
          <w:bCs/>
        </w:rPr>
        <w:t xml:space="preserve">7.2.1 </w:t>
      </w:r>
      <w:r w:rsidRPr="00636F79">
        <w:rPr>
          <w:b/>
          <w:bCs/>
          <w:u w:val="single"/>
        </w:rPr>
        <w:t>Learning Objective:</w:t>
      </w:r>
      <w:r w:rsidRPr="00636F79">
        <w:t xml:space="preserve">  Define objective classifications.</w:t>
      </w:r>
    </w:p>
    <w:p w14:paraId="77B20AC3" w14:textId="77777777" w:rsidR="00636F79" w:rsidRPr="00636F79" w:rsidRDefault="00636F79" w:rsidP="00066AA2">
      <w:pPr>
        <w:numPr>
          <w:ilvl w:val="2"/>
          <w:numId w:val="51"/>
        </w:numPr>
        <w:tabs>
          <w:tab w:val="left" w:pos="540"/>
          <w:tab w:val="left" w:pos="1980"/>
        </w:tabs>
        <w:snapToGrid w:val="0"/>
        <w:spacing w:line="276" w:lineRule="auto"/>
        <w:contextualSpacing/>
        <w:jc w:val="both"/>
        <w:rPr>
          <w:b/>
          <w:bCs/>
          <w:u w:val="single"/>
        </w:rPr>
      </w:pPr>
      <w:r w:rsidRPr="00636F79">
        <w:rPr>
          <w:b/>
          <w:bCs/>
          <w:u w:val="single"/>
        </w:rPr>
        <w:t>Learning Objective:</w:t>
      </w:r>
      <w:r w:rsidRPr="00636F79">
        <w:rPr>
          <w:b/>
          <w:bCs/>
        </w:rPr>
        <w:t xml:space="preserve">  </w:t>
      </w:r>
      <w:r w:rsidRPr="00636F79">
        <w:t xml:space="preserve">Factors that </w:t>
      </w:r>
      <w:r w:rsidRPr="00636F79">
        <w:rPr>
          <w:u w:val="single"/>
        </w:rPr>
        <w:t>shall</w:t>
      </w:r>
      <w:r w:rsidRPr="00636F79">
        <w:t xml:space="preserve"> be considered in classification.</w:t>
      </w:r>
    </w:p>
    <w:p w14:paraId="0453D667" w14:textId="77777777" w:rsidR="00636F79" w:rsidRPr="00636F79" w:rsidRDefault="00636F79" w:rsidP="00636F79">
      <w:pPr>
        <w:tabs>
          <w:tab w:val="left" w:pos="720"/>
        </w:tabs>
        <w:snapToGrid w:val="0"/>
        <w:spacing w:after="100" w:line="276" w:lineRule="auto"/>
        <w:jc w:val="both"/>
      </w:pPr>
      <w:r w:rsidRPr="00636F79">
        <w:rPr>
          <w:b/>
          <w:bCs/>
        </w:rPr>
        <w:t xml:space="preserve">7.2.3 </w:t>
      </w:r>
      <w:r w:rsidRPr="00636F79">
        <w:rPr>
          <w:b/>
          <w:bCs/>
          <w:u w:val="single"/>
        </w:rPr>
        <w:t>Learning Objective:</w:t>
      </w:r>
      <w:r w:rsidRPr="00636F79">
        <w:t xml:space="preserve"> Describe approved classification instruments.</w:t>
      </w:r>
    </w:p>
    <w:p w14:paraId="1F54CEC3" w14:textId="77777777" w:rsidR="00636F79" w:rsidRPr="00636F79" w:rsidRDefault="00636F79" w:rsidP="00636F79">
      <w:pPr>
        <w:spacing w:after="100" w:line="276" w:lineRule="auto"/>
        <w:ind w:firstLine="3"/>
        <w:jc w:val="both"/>
      </w:pPr>
      <w:r w:rsidRPr="00636F79">
        <w:rPr>
          <w:b/>
          <w:bCs/>
        </w:rPr>
        <w:t xml:space="preserve">7.2.4 </w:t>
      </w:r>
      <w:r w:rsidRPr="00636F79">
        <w:rPr>
          <w:b/>
          <w:bCs/>
          <w:u w:val="single"/>
        </w:rPr>
        <w:t>Learning Objective:</w:t>
      </w:r>
      <w:r w:rsidRPr="00636F79">
        <w:t xml:space="preserve"> Define the three custody levels.</w:t>
      </w:r>
    </w:p>
    <w:p w14:paraId="138CE22A" w14:textId="77777777" w:rsidR="00636F79" w:rsidRPr="00636F79" w:rsidRDefault="00636F79" w:rsidP="00636F79">
      <w:pPr>
        <w:spacing w:after="100" w:line="276" w:lineRule="auto"/>
        <w:ind w:firstLine="3"/>
        <w:jc w:val="both"/>
      </w:pPr>
      <w:r w:rsidRPr="00636F79">
        <w:rPr>
          <w:b/>
          <w:bCs/>
        </w:rPr>
        <w:t xml:space="preserve">7.2.5 </w:t>
      </w:r>
      <w:r w:rsidRPr="00636F79">
        <w:rPr>
          <w:b/>
          <w:bCs/>
          <w:u w:val="single"/>
        </w:rPr>
        <w:t>Learning Objective:</w:t>
      </w:r>
      <w:r w:rsidRPr="00636F79">
        <w:t xml:space="preserve">  List advantages for using an Objective Jail Classification System.</w:t>
      </w:r>
    </w:p>
    <w:p w14:paraId="1ECD1823" w14:textId="77777777" w:rsidR="00636F79" w:rsidRPr="00636F79" w:rsidRDefault="00636F79" w:rsidP="00636F79">
      <w:pPr>
        <w:adjustRightInd w:val="0"/>
        <w:snapToGrid w:val="0"/>
        <w:spacing w:after="100" w:line="276" w:lineRule="auto"/>
        <w:ind w:left="540" w:hanging="537"/>
        <w:jc w:val="both"/>
      </w:pPr>
      <w:r w:rsidRPr="00636F79">
        <w:rPr>
          <w:b/>
          <w:bCs/>
        </w:rPr>
        <w:t>7.2.6</w:t>
      </w:r>
      <w:r w:rsidRPr="00636F79">
        <w:rPr>
          <w:b/>
          <w:bCs/>
        </w:rPr>
        <w:tab/>
      </w:r>
      <w:r w:rsidRPr="00636F79">
        <w:rPr>
          <w:b/>
          <w:bCs/>
          <w:u w:val="single"/>
        </w:rPr>
        <w:t>Learning Objective:</w:t>
      </w:r>
      <w:r w:rsidRPr="00636F79">
        <w:t xml:space="preserve">  Identify key components of an Objective Jail Classification System.</w:t>
      </w:r>
    </w:p>
    <w:p w14:paraId="3D23B701" w14:textId="77777777" w:rsidR="00636F79" w:rsidRPr="00636F79" w:rsidRDefault="00636F79" w:rsidP="00636F79">
      <w:pPr>
        <w:snapToGrid w:val="0"/>
        <w:spacing w:after="100" w:line="276" w:lineRule="auto"/>
        <w:jc w:val="both"/>
      </w:pPr>
      <w:r w:rsidRPr="00636F79">
        <w:rPr>
          <w:b/>
          <w:bCs/>
        </w:rPr>
        <w:t xml:space="preserve">7.2.7 </w:t>
      </w:r>
      <w:r w:rsidRPr="00636F79">
        <w:rPr>
          <w:b/>
          <w:bCs/>
          <w:u w:val="single"/>
        </w:rPr>
        <w:t>Learning Objective:</w:t>
      </w:r>
      <w:r w:rsidRPr="00636F79">
        <w:t xml:space="preserve"> Identify the two approved jail classification methods.</w:t>
      </w:r>
    </w:p>
    <w:p w14:paraId="1E30755C" w14:textId="77777777" w:rsidR="00636F79" w:rsidRPr="00636F79" w:rsidRDefault="00636F79" w:rsidP="00636F79">
      <w:pPr>
        <w:adjustRightInd w:val="0"/>
        <w:snapToGrid w:val="0"/>
        <w:spacing w:after="100" w:line="276" w:lineRule="auto"/>
        <w:ind w:left="720" w:hanging="717"/>
        <w:jc w:val="both"/>
      </w:pPr>
      <w:r w:rsidRPr="00636F79">
        <w:rPr>
          <w:b/>
          <w:bCs/>
        </w:rPr>
        <w:t xml:space="preserve">7.2.8 </w:t>
      </w:r>
      <w:r w:rsidRPr="00636F79">
        <w:rPr>
          <w:b/>
          <w:bCs/>
          <w:u w:val="single"/>
        </w:rPr>
        <w:t>Learning Objective:</w:t>
      </w:r>
      <w:r w:rsidRPr="00636F79">
        <w:t xml:space="preserve"> Identify a composite of information useful for classifying an inmate.</w:t>
      </w:r>
    </w:p>
    <w:p w14:paraId="441315A6" w14:textId="77777777" w:rsidR="00636F79" w:rsidRPr="00636F79" w:rsidRDefault="00636F79" w:rsidP="00636F79">
      <w:pPr>
        <w:snapToGrid w:val="0"/>
        <w:spacing w:after="100" w:line="276" w:lineRule="auto"/>
        <w:jc w:val="both"/>
        <w:rPr>
          <w:iCs/>
        </w:rPr>
      </w:pPr>
      <w:r w:rsidRPr="00636F79">
        <w:rPr>
          <w:b/>
          <w:bCs/>
        </w:rPr>
        <w:lastRenderedPageBreak/>
        <w:t xml:space="preserve">7.2.9 </w:t>
      </w:r>
      <w:r w:rsidRPr="00636F79">
        <w:rPr>
          <w:b/>
          <w:bCs/>
          <w:u w:val="single"/>
        </w:rPr>
        <w:t>Learning Objective:</w:t>
      </w:r>
      <w:r w:rsidRPr="00636F79">
        <w:rPr>
          <w:b/>
          <w:bCs/>
        </w:rPr>
        <w:t xml:space="preserve">  </w:t>
      </w:r>
      <w:r w:rsidRPr="00636F79">
        <w:t>Identify risk factors which may impact housing</w:t>
      </w:r>
      <w:r w:rsidRPr="00636F79">
        <w:rPr>
          <w:iCs/>
        </w:rPr>
        <w:t>.</w:t>
      </w:r>
    </w:p>
    <w:p w14:paraId="2B32693B" w14:textId="77777777" w:rsidR="00636F79" w:rsidRPr="00636F79" w:rsidRDefault="00636F79" w:rsidP="00636F79">
      <w:pPr>
        <w:snapToGrid w:val="0"/>
        <w:spacing w:after="100" w:line="276" w:lineRule="auto"/>
        <w:jc w:val="both"/>
      </w:pPr>
      <w:r w:rsidRPr="00636F79">
        <w:rPr>
          <w:b/>
          <w:bCs/>
        </w:rPr>
        <w:t xml:space="preserve">7.2.10 </w:t>
      </w:r>
      <w:r w:rsidRPr="00636F79">
        <w:rPr>
          <w:b/>
          <w:bCs/>
          <w:u w:val="single"/>
        </w:rPr>
        <w:t>Learning Objective:</w:t>
      </w:r>
      <w:r w:rsidRPr="00636F79">
        <w:t xml:space="preserve"> Identify methods for assigning inmates to cell according to classification.</w:t>
      </w:r>
    </w:p>
    <w:p w14:paraId="47FBD3CD" w14:textId="77777777" w:rsidR="00636F79" w:rsidRPr="00636F79" w:rsidRDefault="00636F79" w:rsidP="00636F79">
      <w:pPr>
        <w:adjustRightInd w:val="0"/>
        <w:snapToGrid w:val="0"/>
        <w:spacing w:after="100" w:line="276" w:lineRule="auto"/>
        <w:jc w:val="both"/>
      </w:pPr>
      <w:r w:rsidRPr="00636F79">
        <w:rPr>
          <w:b/>
          <w:bCs/>
        </w:rPr>
        <w:t xml:space="preserve">7.2.11 </w:t>
      </w:r>
      <w:r w:rsidRPr="00636F79">
        <w:rPr>
          <w:b/>
          <w:bCs/>
          <w:u w:val="single"/>
        </w:rPr>
        <w:t>Learning Objective:</w:t>
      </w:r>
      <w:r w:rsidRPr="00636F79">
        <w:t xml:space="preserve"> List methods for reviewing a master roster of inmates during cell assignments.</w:t>
      </w:r>
    </w:p>
    <w:p w14:paraId="22F9315F" w14:textId="77777777" w:rsidR="00636F79" w:rsidRPr="00636F79" w:rsidRDefault="00636F79" w:rsidP="00636F79">
      <w:pPr>
        <w:snapToGrid w:val="0"/>
        <w:spacing w:after="100" w:line="276" w:lineRule="auto"/>
        <w:jc w:val="both"/>
      </w:pPr>
      <w:r w:rsidRPr="00636F79">
        <w:rPr>
          <w:b/>
          <w:bCs/>
        </w:rPr>
        <w:t xml:space="preserve">7.2.12 </w:t>
      </w:r>
      <w:r w:rsidRPr="00636F79">
        <w:rPr>
          <w:b/>
          <w:bCs/>
          <w:u w:val="single"/>
        </w:rPr>
        <w:t>Learning Objective:</w:t>
      </w:r>
      <w:r w:rsidRPr="00636F79">
        <w:t xml:space="preserve"> Define requirements regarding reclassification. </w:t>
      </w:r>
    </w:p>
    <w:p w14:paraId="4CE7D171" w14:textId="77777777" w:rsidR="00636F79" w:rsidRPr="00636F79" w:rsidRDefault="00636F79" w:rsidP="00636F79">
      <w:pPr>
        <w:snapToGrid w:val="0"/>
        <w:spacing w:after="100" w:line="276" w:lineRule="auto"/>
        <w:jc w:val="both"/>
      </w:pPr>
      <w:r w:rsidRPr="00636F79">
        <w:rPr>
          <w:b/>
          <w:bCs/>
        </w:rPr>
        <w:t xml:space="preserve">7.2.13 </w:t>
      </w:r>
      <w:r w:rsidRPr="00636F79">
        <w:rPr>
          <w:b/>
          <w:bCs/>
          <w:u w:val="single"/>
        </w:rPr>
        <w:t>Learning Objective:</w:t>
      </w:r>
      <w:r w:rsidRPr="00636F79">
        <w:t xml:space="preserve">  Identify reasons for updating inmate records.</w:t>
      </w:r>
    </w:p>
    <w:p w14:paraId="745AC446" w14:textId="77777777" w:rsidR="00636F79" w:rsidRPr="00636F79" w:rsidRDefault="00636F79" w:rsidP="00636F79">
      <w:pPr>
        <w:snapToGrid w:val="0"/>
        <w:spacing w:after="100" w:line="276" w:lineRule="auto"/>
        <w:jc w:val="both"/>
      </w:pPr>
      <w:r w:rsidRPr="00636F79">
        <w:rPr>
          <w:b/>
          <w:bCs/>
        </w:rPr>
        <w:t xml:space="preserve">7.2.14 </w:t>
      </w:r>
      <w:r w:rsidRPr="00636F79">
        <w:rPr>
          <w:b/>
          <w:bCs/>
          <w:u w:val="single"/>
        </w:rPr>
        <w:t>Learning Objective:</w:t>
      </w:r>
      <w:r w:rsidRPr="00636F79">
        <w:rPr>
          <w:b/>
          <w:bCs/>
        </w:rPr>
        <w:t xml:space="preserve">  </w:t>
      </w:r>
      <w:r w:rsidRPr="00636F79">
        <w:t>Define trustee.</w:t>
      </w:r>
    </w:p>
    <w:p w14:paraId="5928A4AB" w14:textId="77777777" w:rsidR="00636F79" w:rsidRPr="00636F79" w:rsidRDefault="00636F79" w:rsidP="00636F79">
      <w:pPr>
        <w:snapToGrid w:val="0"/>
        <w:spacing w:after="100" w:line="276" w:lineRule="auto"/>
        <w:jc w:val="both"/>
      </w:pPr>
      <w:r w:rsidRPr="00636F79">
        <w:rPr>
          <w:b/>
          <w:bCs/>
        </w:rPr>
        <w:t xml:space="preserve">7.2.15 </w:t>
      </w:r>
      <w:r w:rsidRPr="00636F79">
        <w:rPr>
          <w:b/>
          <w:bCs/>
          <w:u w:val="single"/>
        </w:rPr>
        <w:t>Learning Objective:</w:t>
      </w:r>
      <w:r w:rsidRPr="00636F79">
        <w:t xml:space="preserve"> Identify methods of determining the eligibility of an inmate for a trustee assignment.</w:t>
      </w:r>
    </w:p>
    <w:p w14:paraId="07421C0D" w14:textId="77777777" w:rsidR="00636F79" w:rsidRPr="00636F79" w:rsidRDefault="00636F79" w:rsidP="00636F79">
      <w:pPr>
        <w:snapToGrid w:val="0"/>
        <w:spacing w:after="100" w:line="276" w:lineRule="auto"/>
        <w:jc w:val="both"/>
      </w:pPr>
      <w:r w:rsidRPr="00636F79">
        <w:rPr>
          <w:b/>
          <w:bCs/>
        </w:rPr>
        <w:t xml:space="preserve">7.2.16 </w:t>
      </w:r>
      <w:r w:rsidRPr="00636F79">
        <w:rPr>
          <w:b/>
          <w:bCs/>
          <w:u w:val="single"/>
        </w:rPr>
        <w:t>Learning Objective:</w:t>
      </w:r>
      <w:r w:rsidRPr="00636F79">
        <w:t xml:space="preserve"> Identify legal requirements regarding work assignments.</w:t>
      </w:r>
    </w:p>
    <w:p w14:paraId="0E3ACFBB" w14:textId="77777777" w:rsidR="00636F79" w:rsidRPr="00636F79" w:rsidRDefault="00636F79" w:rsidP="00636F79">
      <w:pPr>
        <w:snapToGrid w:val="0"/>
        <w:spacing w:after="100" w:line="276" w:lineRule="auto"/>
        <w:ind w:left="806" w:hanging="806"/>
        <w:jc w:val="both"/>
      </w:pPr>
      <w:r w:rsidRPr="00636F79">
        <w:rPr>
          <w:b/>
          <w:bCs/>
        </w:rPr>
        <w:t xml:space="preserve">7.2.17 </w:t>
      </w:r>
      <w:r w:rsidRPr="00636F79">
        <w:rPr>
          <w:b/>
          <w:bCs/>
          <w:u w:val="single"/>
        </w:rPr>
        <w:t>Learning Objective:</w:t>
      </w:r>
      <w:r w:rsidRPr="00636F79">
        <w:t xml:space="preserve"> Define child.</w:t>
      </w:r>
    </w:p>
    <w:p w14:paraId="013FE479" w14:textId="77777777" w:rsidR="00636F79" w:rsidRPr="00636F79" w:rsidRDefault="00636F79" w:rsidP="00636F79">
      <w:pPr>
        <w:tabs>
          <w:tab w:val="left" w:pos="720"/>
          <w:tab w:val="left" w:pos="1440"/>
        </w:tabs>
        <w:spacing w:after="100" w:line="276" w:lineRule="auto"/>
        <w:jc w:val="both"/>
      </w:pPr>
      <w:r w:rsidRPr="00636F79">
        <w:rPr>
          <w:b/>
          <w:bCs/>
        </w:rPr>
        <w:t xml:space="preserve">7.2.18 </w:t>
      </w:r>
      <w:r w:rsidRPr="00636F79">
        <w:rPr>
          <w:b/>
          <w:bCs/>
          <w:u w:val="single"/>
        </w:rPr>
        <w:t>Learning Objective:</w:t>
      </w:r>
      <w:r w:rsidRPr="00636F79">
        <w:rPr>
          <w:b/>
          <w:bCs/>
        </w:rPr>
        <w:t xml:space="preserve"> </w:t>
      </w:r>
      <w:r w:rsidRPr="00636F79">
        <w:t>Define procedures used when encountering a suspected juvenile.</w:t>
      </w:r>
    </w:p>
    <w:p w14:paraId="0B2C9787" w14:textId="77777777" w:rsidR="00636F79" w:rsidRPr="00636F79" w:rsidRDefault="00636F79" w:rsidP="00636F79">
      <w:pPr>
        <w:tabs>
          <w:tab w:val="left" w:pos="1440"/>
        </w:tabs>
        <w:spacing w:after="240" w:line="276" w:lineRule="auto"/>
        <w:jc w:val="both"/>
        <w:rPr>
          <w:b/>
        </w:rPr>
      </w:pPr>
    </w:p>
    <w:p w14:paraId="48BDD7E8"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8: Inmate Services</w:t>
      </w:r>
    </w:p>
    <w:p w14:paraId="3610B7A9" w14:textId="77777777" w:rsidR="00636F79" w:rsidRPr="00636F79" w:rsidRDefault="00636F79" w:rsidP="00636F79">
      <w:pPr>
        <w:spacing w:after="100" w:line="276" w:lineRule="auto"/>
        <w:ind w:left="720" w:hanging="720"/>
        <w:jc w:val="both"/>
      </w:pPr>
      <w:r w:rsidRPr="00636F79">
        <w:rPr>
          <w:b/>
        </w:rPr>
        <w:t>8.1.0</w:t>
      </w:r>
      <w:r w:rsidRPr="00636F79">
        <w:t xml:space="preserve"> </w:t>
      </w:r>
      <w:r w:rsidRPr="00636F79">
        <w:rPr>
          <w:b/>
          <w:bCs/>
          <w:u w:val="single"/>
        </w:rPr>
        <w:t>Unit Goal:</w:t>
      </w:r>
      <w:r w:rsidRPr="00636F79">
        <w:rPr>
          <w:bCs/>
        </w:rPr>
        <w:t xml:space="preserve">  S</w:t>
      </w:r>
      <w:r w:rsidRPr="00636F79">
        <w:t>ummarize the process of overseeing inmate activities.</w:t>
      </w:r>
    </w:p>
    <w:p w14:paraId="3A629E6B" w14:textId="77777777" w:rsidR="00636F79" w:rsidRPr="00636F79" w:rsidRDefault="00636F79" w:rsidP="00636F79">
      <w:pPr>
        <w:spacing w:after="100" w:line="276" w:lineRule="auto"/>
        <w:jc w:val="both"/>
      </w:pPr>
      <w:r w:rsidRPr="00636F79">
        <w:rPr>
          <w:b/>
        </w:rPr>
        <w:t xml:space="preserve">8.1.1 </w:t>
      </w:r>
      <w:r w:rsidRPr="00636F79">
        <w:rPr>
          <w:b/>
          <w:u w:val="single"/>
        </w:rPr>
        <w:t>Learning Objective:</w:t>
      </w:r>
      <w:r w:rsidRPr="00636F79">
        <w:t xml:space="preserve">  Identify mandatory inmate activities</w:t>
      </w:r>
    </w:p>
    <w:p w14:paraId="74644868" w14:textId="77777777" w:rsidR="00636F79" w:rsidRPr="00636F79" w:rsidRDefault="00636F79" w:rsidP="00636F79">
      <w:pPr>
        <w:snapToGrid w:val="0"/>
        <w:spacing w:after="100" w:line="276" w:lineRule="auto"/>
        <w:jc w:val="both"/>
      </w:pPr>
      <w:r w:rsidRPr="00636F79">
        <w:rPr>
          <w:b/>
        </w:rPr>
        <w:t xml:space="preserve">8.1.2 </w:t>
      </w:r>
      <w:r w:rsidRPr="00636F79">
        <w:rPr>
          <w:b/>
          <w:u w:val="single"/>
        </w:rPr>
        <w:t>Learning Objective:</w:t>
      </w:r>
      <w:r w:rsidRPr="00636F79">
        <w:t xml:space="preserve"> Identify the legal requirements of maintaining current daily activity reports.</w:t>
      </w:r>
    </w:p>
    <w:p w14:paraId="463AC04E" w14:textId="77777777" w:rsidR="00636F79" w:rsidRPr="00636F79" w:rsidRDefault="00636F79" w:rsidP="00636F79">
      <w:pPr>
        <w:snapToGrid w:val="0"/>
        <w:spacing w:after="100" w:line="276" w:lineRule="auto"/>
        <w:jc w:val="both"/>
      </w:pPr>
      <w:r w:rsidRPr="00636F79">
        <w:rPr>
          <w:b/>
        </w:rPr>
        <w:t xml:space="preserve">8.1.3 </w:t>
      </w:r>
      <w:r w:rsidRPr="00636F79">
        <w:rPr>
          <w:b/>
          <w:u w:val="single"/>
        </w:rPr>
        <w:t>Learning Objective:</w:t>
      </w:r>
      <w:r w:rsidRPr="00636F79">
        <w:t xml:space="preserve"> Identify methods for issuing physical recreational equipment to inmates.</w:t>
      </w:r>
    </w:p>
    <w:p w14:paraId="56F05A5C" w14:textId="77777777" w:rsidR="00636F79" w:rsidRPr="00636F79" w:rsidRDefault="00636F79" w:rsidP="00636F79">
      <w:pPr>
        <w:snapToGrid w:val="0"/>
        <w:spacing w:after="100" w:line="276" w:lineRule="auto"/>
        <w:jc w:val="both"/>
      </w:pPr>
      <w:r w:rsidRPr="00636F79">
        <w:rPr>
          <w:b/>
        </w:rPr>
        <w:t xml:space="preserve">8.1.4 </w:t>
      </w:r>
      <w:r w:rsidRPr="00636F79">
        <w:rPr>
          <w:b/>
          <w:u w:val="single"/>
        </w:rPr>
        <w:t>Learning Objective:</w:t>
      </w:r>
      <w:r w:rsidRPr="00636F79">
        <w:t xml:space="preserve"> Identify methods for supervising inmate physical recreational activity.</w:t>
      </w:r>
    </w:p>
    <w:p w14:paraId="5DC75615" w14:textId="77777777" w:rsidR="00636F79" w:rsidRPr="00636F79" w:rsidRDefault="00636F79" w:rsidP="00636F79">
      <w:pPr>
        <w:spacing w:after="100" w:line="276" w:lineRule="auto"/>
        <w:ind w:left="720" w:hanging="720"/>
        <w:jc w:val="both"/>
      </w:pPr>
      <w:r w:rsidRPr="00636F79">
        <w:rPr>
          <w:b/>
        </w:rPr>
        <w:t xml:space="preserve">8.1.5 </w:t>
      </w:r>
      <w:r w:rsidRPr="00636F79">
        <w:rPr>
          <w:b/>
          <w:u w:val="single"/>
        </w:rPr>
        <w:t>Learning Objective:</w:t>
      </w:r>
      <w:r w:rsidRPr="00636F79">
        <w:t xml:space="preserve"> Identify methods for documenting physical recreational activities.</w:t>
      </w:r>
    </w:p>
    <w:p w14:paraId="433E5B97" w14:textId="77777777" w:rsidR="00636F79" w:rsidRPr="00636F79" w:rsidRDefault="00636F79" w:rsidP="00636F79">
      <w:pPr>
        <w:snapToGrid w:val="0"/>
        <w:spacing w:after="100" w:line="276" w:lineRule="auto"/>
        <w:jc w:val="both"/>
      </w:pPr>
      <w:r w:rsidRPr="00636F79">
        <w:rPr>
          <w:b/>
        </w:rPr>
        <w:t>8.1.6</w:t>
      </w:r>
      <w:r w:rsidRPr="00636F79">
        <w:t xml:space="preserve"> </w:t>
      </w:r>
      <w:r w:rsidRPr="00636F79">
        <w:rPr>
          <w:b/>
          <w:u w:val="single"/>
        </w:rPr>
        <w:t>Learning Objective:</w:t>
      </w:r>
      <w:r w:rsidRPr="00636F79">
        <w:rPr>
          <w:b/>
        </w:rPr>
        <w:t xml:space="preserve"> </w:t>
      </w:r>
      <w:r w:rsidRPr="00636F79">
        <w:rPr>
          <w:bCs/>
        </w:rPr>
        <w:t>Identify circumstances in which</w:t>
      </w:r>
      <w:r w:rsidRPr="00636F79">
        <w:t xml:space="preserve"> segregating inmates from general population during recreational activities is recommended.</w:t>
      </w:r>
    </w:p>
    <w:p w14:paraId="4A4C8247" w14:textId="77777777" w:rsidR="00636F79" w:rsidRPr="00636F79" w:rsidRDefault="00636F79" w:rsidP="00636F79">
      <w:pPr>
        <w:snapToGrid w:val="0"/>
        <w:spacing w:after="100" w:line="276" w:lineRule="auto"/>
        <w:jc w:val="both"/>
      </w:pPr>
      <w:r w:rsidRPr="00636F79">
        <w:rPr>
          <w:b/>
          <w:bCs/>
        </w:rPr>
        <w:t xml:space="preserve">8.1.7 </w:t>
      </w:r>
      <w:r w:rsidRPr="00636F79">
        <w:rPr>
          <w:b/>
          <w:bCs/>
          <w:u w:val="single"/>
        </w:rPr>
        <w:t>Learning Objective:</w:t>
      </w:r>
      <w:r w:rsidRPr="00636F79">
        <w:rPr>
          <w:bCs/>
        </w:rPr>
        <w:t xml:space="preserve"> </w:t>
      </w:r>
      <w:r w:rsidRPr="00636F79">
        <w:t>Summarize</w:t>
      </w:r>
      <w:r w:rsidRPr="00636F79">
        <w:rPr>
          <w:bCs/>
        </w:rPr>
        <w:t xml:space="preserve"> </w:t>
      </w:r>
      <w:r w:rsidRPr="00636F79">
        <w:t>the importance of searching inmates entering and leaving the recreation area.</w:t>
      </w:r>
    </w:p>
    <w:p w14:paraId="742EB023" w14:textId="77777777" w:rsidR="00636F79" w:rsidRPr="00636F79" w:rsidRDefault="00636F79" w:rsidP="00636F79">
      <w:pPr>
        <w:spacing w:after="100" w:line="276" w:lineRule="auto"/>
        <w:ind w:left="720" w:hanging="720"/>
        <w:jc w:val="both"/>
      </w:pPr>
      <w:r w:rsidRPr="00636F79">
        <w:rPr>
          <w:b/>
        </w:rPr>
        <w:t xml:space="preserve">8.1.8 </w:t>
      </w:r>
      <w:r w:rsidRPr="00636F79">
        <w:rPr>
          <w:b/>
          <w:u w:val="single"/>
        </w:rPr>
        <w:t>Learning Objective:</w:t>
      </w:r>
      <w:r w:rsidRPr="00636F79">
        <w:rPr>
          <w:b/>
        </w:rPr>
        <w:t xml:space="preserve">  </w:t>
      </w:r>
      <w:r w:rsidRPr="00636F79">
        <w:t>Identify methods of supervising library operations.</w:t>
      </w:r>
    </w:p>
    <w:p w14:paraId="3E282075" w14:textId="77777777" w:rsidR="00636F79" w:rsidRPr="00636F79" w:rsidRDefault="00636F79" w:rsidP="00636F79">
      <w:pPr>
        <w:snapToGrid w:val="0"/>
        <w:spacing w:after="100" w:line="276" w:lineRule="auto"/>
        <w:jc w:val="both"/>
      </w:pPr>
      <w:r w:rsidRPr="00636F79">
        <w:rPr>
          <w:b/>
        </w:rPr>
        <w:lastRenderedPageBreak/>
        <w:t xml:space="preserve">8.1.9 </w:t>
      </w:r>
      <w:r w:rsidRPr="00636F79">
        <w:rPr>
          <w:b/>
          <w:u w:val="single"/>
        </w:rPr>
        <w:t>Learning Objective:</w:t>
      </w:r>
      <w:r w:rsidRPr="00636F79">
        <w:rPr>
          <w:b/>
        </w:rPr>
        <w:t xml:space="preserve">  </w:t>
      </w:r>
      <w:r w:rsidRPr="00636F79">
        <w:t>Identify reasons for examining the credentials of persons providing religious services.</w:t>
      </w:r>
    </w:p>
    <w:p w14:paraId="2471F828" w14:textId="77777777" w:rsidR="00636F79" w:rsidRPr="00636F79" w:rsidRDefault="00636F79" w:rsidP="00636F79">
      <w:pPr>
        <w:spacing w:after="100" w:line="276" w:lineRule="auto"/>
        <w:ind w:left="720" w:hanging="720"/>
        <w:jc w:val="both"/>
      </w:pPr>
      <w:r w:rsidRPr="00636F79">
        <w:rPr>
          <w:b/>
        </w:rPr>
        <w:t xml:space="preserve">8.1.10 </w:t>
      </w:r>
      <w:r w:rsidRPr="00636F79">
        <w:rPr>
          <w:b/>
          <w:u w:val="single"/>
        </w:rPr>
        <w:t>Learning Objective:</w:t>
      </w:r>
      <w:r w:rsidRPr="00636F79">
        <w:t xml:space="preserve">  Identify methods for supervising religious activities.</w:t>
      </w:r>
    </w:p>
    <w:p w14:paraId="4349CD3B" w14:textId="77777777" w:rsidR="00636F79" w:rsidRPr="00636F79" w:rsidRDefault="00636F79" w:rsidP="00636F79">
      <w:pPr>
        <w:snapToGrid w:val="0"/>
        <w:spacing w:after="100" w:line="276" w:lineRule="auto"/>
        <w:jc w:val="both"/>
      </w:pPr>
      <w:r w:rsidRPr="00636F79">
        <w:rPr>
          <w:b/>
          <w:bCs/>
        </w:rPr>
        <w:t xml:space="preserve">8.1.11 </w:t>
      </w:r>
      <w:r w:rsidRPr="00636F79">
        <w:rPr>
          <w:b/>
          <w:bCs/>
          <w:u w:val="single"/>
        </w:rPr>
        <w:t>Learning Objective:</w:t>
      </w:r>
      <w:r w:rsidRPr="00636F79">
        <w:rPr>
          <w:bCs/>
        </w:rPr>
        <w:t xml:space="preserve">  </w:t>
      </w:r>
      <w:r w:rsidRPr="00636F79">
        <w:t>Explain the importance of reviewing an inmate’s qualifications prior to work assignment.</w:t>
      </w:r>
    </w:p>
    <w:p w14:paraId="01531AD7" w14:textId="77777777" w:rsidR="00636F79" w:rsidRPr="00636F79" w:rsidRDefault="00636F79" w:rsidP="00636F79">
      <w:pPr>
        <w:spacing w:after="100" w:line="276" w:lineRule="auto"/>
        <w:ind w:left="720" w:hanging="720"/>
        <w:jc w:val="both"/>
      </w:pPr>
      <w:r w:rsidRPr="00636F79">
        <w:rPr>
          <w:b/>
        </w:rPr>
        <w:t xml:space="preserve">8.1.12 </w:t>
      </w:r>
      <w:r w:rsidRPr="00636F79">
        <w:rPr>
          <w:b/>
          <w:u w:val="single"/>
        </w:rPr>
        <w:t>Learning Objective:</w:t>
      </w:r>
      <w:r w:rsidRPr="00636F79">
        <w:rPr>
          <w:b/>
        </w:rPr>
        <w:t xml:space="preserve">  </w:t>
      </w:r>
      <w:r w:rsidRPr="00636F79">
        <w:t>Identify reasons for observing inmate work activity.</w:t>
      </w:r>
    </w:p>
    <w:p w14:paraId="6C396BBE" w14:textId="50214F8A" w:rsidR="00636F79" w:rsidRDefault="00636F79" w:rsidP="00636F79">
      <w:pPr>
        <w:snapToGrid w:val="0"/>
        <w:spacing w:after="100" w:line="276" w:lineRule="auto"/>
        <w:jc w:val="both"/>
      </w:pPr>
      <w:r w:rsidRPr="00636F79">
        <w:rPr>
          <w:b/>
          <w:bCs/>
        </w:rPr>
        <w:t xml:space="preserve">8.1.13 </w:t>
      </w:r>
      <w:r w:rsidRPr="00636F79">
        <w:rPr>
          <w:b/>
          <w:bCs/>
          <w:u w:val="single"/>
        </w:rPr>
        <w:t>Learning Objective:</w:t>
      </w:r>
      <w:r w:rsidRPr="00636F79">
        <w:rPr>
          <w:bCs/>
        </w:rPr>
        <w:t xml:space="preserve"> </w:t>
      </w:r>
      <w:r w:rsidRPr="00636F79">
        <w:t>Identify methods of inspecting an area to be supervised when guarding inmates outside of jail.</w:t>
      </w:r>
    </w:p>
    <w:p w14:paraId="28F5532D" w14:textId="77777777" w:rsidR="006A40C6" w:rsidRPr="00636F79" w:rsidRDefault="006A40C6" w:rsidP="00636F79">
      <w:pPr>
        <w:snapToGrid w:val="0"/>
        <w:spacing w:after="100" w:line="276" w:lineRule="auto"/>
        <w:jc w:val="both"/>
      </w:pPr>
    </w:p>
    <w:p w14:paraId="06E2DD20" w14:textId="4849BE96" w:rsidR="006A40C6" w:rsidRPr="00636F79" w:rsidRDefault="00636F79" w:rsidP="00636F79">
      <w:pPr>
        <w:spacing w:after="100" w:line="276" w:lineRule="auto"/>
        <w:ind w:left="720" w:hanging="720"/>
        <w:jc w:val="both"/>
      </w:pPr>
      <w:r w:rsidRPr="00636F79">
        <w:rPr>
          <w:b/>
          <w:bCs/>
        </w:rPr>
        <w:t xml:space="preserve">8.2.0 </w:t>
      </w:r>
      <w:r w:rsidRPr="00636F79">
        <w:rPr>
          <w:b/>
          <w:bCs/>
          <w:u w:val="single"/>
        </w:rPr>
        <w:t>Unit Goal:</w:t>
      </w:r>
      <w:r w:rsidRPr="00636F79">
        <w:rPr>
          <w:bCs/>
        </w:rPr>
        <w:t xml:space="preserve">  S</w:t>
      </w:r>
      <w:r w:rsidRPr="00636F79">
        <w:t>ummarize procedures related to food services.</w:t>
      </w:r>
    </w:p>
    <w:p w14:paraId="534C39DD" w14:textId="77777777" w:rsidR="00636F79" w:rsidRPr="00636F79" w:rsidRDefault="00636F79" w:rsidP="00636F79">
      <w:pPr>
        <w:snapToGrid w:val="0"/>
        <w:spacing w:after="100" w:line="276" w:lineRule="auto"/>
        <w:jc w:val="both"/>
      </w:pPr>
      <w:r w:rsidRPr="00636F79">
        <w:rPr>
          <w:b/>
          <w:bCs/>
        </w:rPr>
        <w:t xml:space="preserve">8.2.1 </w:t>
      </w:r>
      <w:r w:rsidRPr="00636F79">
        <w:rPr>
          <w:b/>
          <w:bCs/>
          <w:u w:val="single"/>
        </w:rPr>
        <w:t>Learning Objective:</w:t>
      </w:r>
      <w:r w:rsidRPr="00636F79">
        <w:rPr>
          <w:bCs/>
        </w:rPr>
        <w:t xml:space="preserve"> I</w:t>
      </w:r>
      <w:r w:rsidRPr="00636F79">
        <w:t>dentify methods for ensuring meal-serving areas are clean and secure.</w:t>
      </w:r>
    </w:p>
    <w:p w14:paraId="2E54A602" w14:textId="77777777" w:rsidR="00636F79" w:rsidRPr="00636F79" w:rsidRDefault="00636F79" w:rsidP="00636F79">
      <w:pPr>
        <w:spacing w:after="100" w:line="276" w:lineRule="auto"/>
        <w:ind w:left="720" w:hanging="720"/>
        <w:jc w:val="both"/>
      </w:pPr>
      <w:r w:rsidRPr="00636F79">
        <w:rPr>
          <w:b/>
          <w:bCs/>
        </w:rPr>
        <w:t xml:space="preserve">8.2.2 </w:t>
      </w:r>
      <w:r w:rsidRPr="00636F79">
        <w:rPr>
          <w:b/>
          <w:bCs/>
          <w:u w:val="single"/>
        </w:rPr>
        <w:t>Learning Objective:</w:t>
      </w:r>
      <w:r w:rsidRPr="00636F79">
        <w:rPr>
          <w:bCs/>
        </w:rPr>
        <w:t xml:space="preserve">  E</w:t>
      </w:r>
      <w:r w:rsidRPr="00636F79">
        <w:t>xplain the importance of recording the number of meals served.</w:t>
      </w:r>
    </w:p>
    <w:p w14:paraId="00716296" w14:textId="77777777" w:rsidR="00636F79" w:rsidRPr="00636F79" w:rsidRDefault="00636F79" w:rsidP="00636F79">
      <w:pPr>
        <w:spacing w:after="100" w:line="276" w:lineRule="auto"/>
        <w:ind w:left="720" w:hanging="720"/>
        <w:jc w:val="both"/>
      </w:pPr>
      <w:r w:rsidRPr="00636F79">
        <w:rPr>
          <w:b/>
          <w:bCs/>
        </w:rPr>
        <w:t xml:space="preserve">8.2.3 </w:t>
      </w:r>
      <w:r w:rsidRPr="00636F79">
        <w:rPr>
          <w:b/>
          <w:bCs/>
          <w:u w:val="single"/>
        </w:rPr>
        <w:t>Learning Objective:</w:t>
      </w:r>
      <w:r w:rsidRPr="00636F79">
        <w:rPr>
          <w:bCs/>
        </w:rPr>
        <w:t xml:space="preserve">  </w:t>
      </w:r>
      <w:r w:rsidRPr="00636F79">
        <w:t>Explain the TCJS requirements for meal service.</w:t>
      </w:r>
    </w:p>
    <w:p w14:paraId="18DFCF63" w14:textId="77777777" w:rsidR="00636F79" w:rsidRPr="00636F79" w:rsidRDefault="00636F79" w:rsidP="00636F79">
      <w:pPr>
        <w:snapToGrid w:val="0"/>
        <w:spacing w:after="100" w:line="276" w:lineRule="auto"/>
        <w:jc w:val="both"/>
      </w:pPr>
      <w:r w:rsidRPr="00636F79">
        <w:rPr>
          <w:b/>
          <w:bCs/>
        </w:rPr>
        <w:t xml:space="preserve">8.2.4 </w:t>
      </w:r>
      <w:r w:rsidRPr="00636F79">
        <w:rPr>
          <w:b/>
          <w:bCs/>
          <w:u w:val="single"/>
        </w:rPr>
        <w:t>Learning Objective:</w:t>
      </w:r>
      <w:r w:rsidRPr="00636F79">
        <w:rPr>
          <w:bCs/>
        </w:rPr>
        <w:t xml:space="preserve"> </w:t>
      </w:r>
      <w:r w:rsidRPr="00636F79">
        <w:t>Explain the importance of ensuring the exact amount of meals and utensils are provided.</w:t>
      </w:r>
    </w:p>
    <w:p w14:paraId="5D23D9F6" w14:textId="77777777" w:rsidR="00636F79" w:rsidRPr="00636F79" w:rsidRDefault="00636F79" w:rsidP="00636F79">
      <w:pPr>
        <w:snapToGrid w:val="0"/>
        <w:spacing w:after="100" w:line="276" w:lineRule="auto"/>
        <w:jc w:val="both"/>
      </w:pPr>
      <w:r w:rsidRPr="00636F79">
        <w:rPr>
          <w:b/>
          <w:bCs/>
        </w:rPr>
        <w:t xml:space="preserve">8.2.5 </w:t>
      </w:r>
      <w:r w:rsidRPr="00636F79">
        <w:rPr>
          <w:b/>
          <w:bCs/>
          <w:u w:val="single"/>
        </w:rPr>
        <w:t>Learning Objective:</w:t>
      </w:r>
      <w:r w:rsidRPr="00636F79">
        <w:rPr>
          <w:bCs/>
        </w:rPr>
        <w:t xml:space="preserve">  E</w:t>
      </w:r>
      <w:r w:rsidRPr="00636F79">
        <w:t>xplain the importance of conducting random searches of food for contraband.</w:t>
      </w:r>
    </w:p>
    <w:p w14:paraId="436DA545" w14:textId="77777777" w:rsidR="00636F79" w:rsidRPr="00636F79" w:rsidRDefault="00636F79" w:rsidP="00636F79">
      <w:pPr>
        <w:snapToGrid w:val="0"/>
        <w:spacing w:after="100" w:line="276" w:lineRule="auto"/>
        <w:jc w:val="both"/>
      </w:pPr>
      <w:r w:rsidRPr="00636F79">
        <w:rPr>
          <w:b/>
          <w:bCs/>
        </w:rPr>
        <w:t xml:space="preserve">8.2.6 </w:t>
      </w:r>
      <w:r w:rsidRPr="00636F79">
        <w:rPr>
          <w:b/>
          <w:bCs/>
          <w:u w:val="single"/>
        </w:rPr>
        <w:t>Learning Objective:</w:t>
      </w:r>
      <w:r w:rsidRPr="00636F79">
        <w:rPr>
          <w:bCs/>
        </w:rPr>
        <w:t xml:space="preserve">  I</w:t>
      </w:r>
      <w:r w:rsidRPr="00636F79">
        <w:t>dentify methods for selecting inmates to perform kitchen operations.</w:t>
      </w:r>
    </w:p>
    <w:p w14:paraId="606A23A1" w14:textId="77777777" w:rsidR="00636F79" w:rsidRPr="00636F79" w:rsidRDefault="00636F79" w:rsidP="00636F79">
      <w:pPr>
        <w:snapToGrid w:val="0"/>
        <w:spacing w:after="100" w:line="276" w:lineRule="auto"/>
        <w:jc w:val="both"/>
      </w:pPr>
      <w:r w:rsidRPr="00636F79">
        <w:rPr>
          <w:b/>
          <w:bCs/>
        </w:rPr>
        <w:t xml:space="preserve">8.2.7 </w:t>
      </w:r>
      <w:r w:rsidRPr="00636F79">
        <w:rPr>
          <w:b/>
          <w:bCs/>
          <w:u w:val="single"/>
        </w:rPr>
        <w:t>Learning Objective:</w:t>
      </w:r>
      <w:r w:rsidRPr="00636F79">
        <w:rPr>
          <w:bCs/>
        </w:rPr>
        <w:t xml:space="preserve">  E</w:t>
      </w:r>
      <w:r w:rsidRPr="00636F79">
        <w:t>xplain the importance of prohibiting physical contact between kitchen workers and general inmate population.</w:t>
      </w:r>
    </w:p>
    <w:p w14:paraId="62E5AFFA" w14:textId="77777777" w:rsidR="00636F79" w:rsidRPr="00636F79" w:rsidRDefault="00636F79" w:rsidP="00636F79">
      <w:pPr>
        <w:spacing w:after="100" w:line="276" w:lineRule="auto"/>
        <w:jc w:val="both"/>
      </w:pPr>
      <w:r w:rsidRPr="00636F79">
        <w:rPr>
          <w:b/>
          <w:bCs/>
        </w:rPr>
        <w:t xml:space="preserve">8.2.8 </w:t>
      </w:r>
      <w:r w:rsidRPr="00636F79">
        <w:rPr>
          <w:b/>
          <w:bCs/>
          <w:u w:val="single"/>
        </w:rPr>
        <w:t>Learning Objective:</w:t>
      </w:r>
      <w:r w:rsidRPr="00636F79">
        <w:rPr>
          <w:bCs/>
        </w:rPr>
        <w:t xml:space="preserve">  </w:t>
      </w:r>
      <w:r w:rsidRPr="00636F79">
        <w:t>List examples of dangerous tools.</w:t>
      </w:r>
    </w:p>
    <w:p w14:paraId="209CF784" w14:textId="6684AA5B" w:rsidR="00636F79" w:rsidRDefault="00636F79" w:rsidP="00636F79">
      <w:pPr>
        <w:spacing w:after="100" w:line="276" w:lineRule="auto"/>
        <w:jc w:val="both"/>
      </w:pPr>
      <w:r w:rsidRPr="00636F79">
        <w:rPr>
          <w:b/>
        </w:rPr>
        <w:t xml:space="preserve">8.2.9 </w:t>
      </w:r>
      <w:r w:rsidRPr="00636F79">
        <w:rPr>
          <w:b/>
          <w:u w:val="single"/>
        </w:rPr>
        <w:t>Learning Objective:</w:t>
      </w:r>
      <w:r w:rsidRPr="00636F79">
        <w:rPr>
          <w:b/>
        </w:rPr>
        <w:t xml:space="preserve"> </w:t>
      </w:r>
      <w:r w:rsidRPr="00636F79">
        <w:t>Identify the procedures for controlling dangerous tools.</w:t>
      </w:r>
    </w:p>
    <w:p w14:paraId="0A884A11" w14:textId="298E1BF5" w:rsidR="006A40C6" w:rsidRDefault="006A40C6" w:rsidP="00636F79">
      <w:pPr>
        <w:spacing w:after="100" w:line="276" w:lineRule="auto"/>
        <w:jc w:val="both"/>
      </w:pPr>
    </w:p>
    <w:p w14:paraId="4BD35F2B" w14:textId="77777777" w:rsidR="006A40C6" w:rsidRPr="00636F79" w:rsidRDefault="006A40C6" w:rsidP="00636F79">
      <w:pPr>
        <w:spacing w:after="100" w:line="276" w:lineRule="auto"/>
        <w:jc w:val="both"/>
      </w:pPr>
    </w:p>
    <w:p w14:paraId="1411AE98"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rPr>
        <w:t>8.3.0</w:t>
      </w:r>
      <w:r w:rsidRPr="00636F79">
        <w:t xml:space="preserve"> </w:t>
      </w:r>
      <w:r w:rsidRPr="00636F79">
        <w:rPr>
          <w:b/>
          <w:bCs/>
          <w:kern w:val="28"/>
          <w:u w:val="single"/>
        </w:rPr>
        <w:t>Unit Goal:</w:t>
      </w:r>
      <w:r w:rsidRPr="00636F79">
        <w:rPr>
          <w:bCs/>
          <w:kern w:val="28"/>
        </w:rPr>
        <w:t xml:space="preserve">  </w:t>
      </w:r>
      <w:r w:rsidRPr="00636F79">
        <w:rPr>
          <w:kern w:val="28"/>
        </w:rPr>
        <w:t>Summarize requirements involving inmate visitations.</w:t>
      </w:r>
    </w:p>
    <w:p w14:paraId="0563BBA3"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8.3.1 </w:t>
      </w:r>
      <w:r w:rsidRPr="00636F79">
        <w:rPr>
          <w:b/>
          <w:bCs/>
          <w:kern w:val="28"/>
          <w:u w:val="single"/>
        </w:rPr>
        <w:t>Learning Objective:</w:t>
      </w:r>
      <w:r w:rsidRPr="00636F79">
        <w:rPr>
          <w:bCs/>
          <w:kern w:val="28"/>
        </w:rPr>
        <w:t xml:space="preserve">  E</w:t>
      </w:r>
      <w:r w:rsidRPr="00636F79">
        <w:rPr>
          <w:kern w:val="28"/>
        </w:rPr>
        <w:t>xplain the requirements of a visitation plan.</w:t>
      </w:r>
    </w:p>
    <w:p w14:paraId="5E221B74"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kern w:val="28"/>
        </w:rPr>
        <w:t xml:space="preserve">8.3.2 </w:t>
      </w:r>
      <w:r w:rsidRPr="00636F79">
        <w:rPr>
          <w:b/>
          <w:kern w:val="28"/>
          <w:u w:val="single"/>
        </w:rPr>
        <w:t>Learning Objective:</w:t>
      </w:r>
      <w:r w:rsidRPr="00636F79">
        <w:rPr>
          <w:kern w:val="28"/>
        </w:rPr>
        <w:t xml:space="preserve">  List some methods of identifying an inmate being visited.</w:t>
      </w:r>
    </w:p>
    <w:p w14:paraId="5D8416AB" w14:textId="77777777" w:rsidR="00636F79" w:rsidRPr="00636F79" w:rsidRDefault="00636F79" w:rsidP="00636F79">
      <w:pPr>
        <w:snapToGrid w:val="0"/>
        <w:spacing w:after="100" w:line="276" w:lineRule="auto"/>
        <w:jc w:val="both"/>
        <w:rPr>
          <w:kern w:val="28"/>
        </w:rPr>
      </w:pPr>
      <w:r w:rsidRPr="00636F79">
        <w:rPr>
          <w:b/>
          <w:bCs/>
          <w:kern w:val="28"/>
        </w:rPr>
        <w:t xml:space="preserve">8.3.3 </w:t>
      </w:r>
      <w:r w:rsidRPr="00636F79">
        <w:rPr>
          <w:b/>
          <w:bCs/>
          <w:kern w:val="28"/>
          <w:u w:val="single"/>
        </w:rPr>
        <w:t>Learning Objective:</w:t>
      </w:r>
      <w:r w:rsidRPr="00636F79">
        <w:rPr>
          <w:bCs/>
          <w:kern w:val="28"/>
        </w:rPr>
        <w:t xml:space="preserve"> </w:t>
      </w:r>
      <w:r w:rsidRPr="00636F79">
        <w:rPr>
          <w:kern w:val="28"/>
        </w:rPr>
        <w:t xml:space="preserve">Identify methods for establishing the identity of visitor(s) entering and leaving the </w:t>
      </w:r>
      <w:r w:rsidRPr="00636F79">
        <w:t>facility</w:t>
      </w:r>
      <w:r w:rsidRPr="00636F79">
        <w:rPr>
          <w:kern w:val="28"/>
        </w:rPr>
        <w:t>.</w:t>
      </w:r>
    </w:p>
    <w:p w14:paraId="2F667CAF" w14:textId="77777777" w:rsidR="00636F79" w:rsidRPr="00636F79" w:rsidRDefault="00636F79" w:rsidP="00636F79">
      <w:pPr>
        <w:snapToGrid w:val="0"/>
        <w:spacing w:after="100" w:line="276" w:lineRule="auto"/>
        <w:jc w:val="both"/>
        <w:rPr>
          <w:kern w:val="28"/>
        </w:rPr>
      </w:pPr>
      <w:r w:rsidRPr="00636F79">
        <w:rPr>
          <w:b/>
          <w:bCs/>
          <w:kern w:val="28"/>
        </w:rPr>
        <w:lastRenderedPageBreak/>
        <w:t xml:space="preserve">8.3.4 </w:t>
      </w:r>
      <w:r w:rsidRPr="00636F79">
        <w:rPr>
          <w:b/>
          <w:bCs/>
          <w:kern w:val="28"/>
          <w:u w:val="single"/>
        </w:rPr>
        <w:t>Learning Objective:</w:t>
      </w:r>
      <w:r w:rsidRPr="00636F79">
        <w:rPr>
          <w:bCs/>
          <w:kern w:val="28"/>
        </w:rPr>
        <w:t xml:space="preserve"> I</w:t>
      </w:r>
      <w:r w:rsidRPr="00636F79">
        <w:rPr>
          <w:kern w:val="28"/>
        </w:rPr>
        <w:t xml:space="preserve">dentify </w:t>
      </w:r>
      <w:r w:rsidRPr="00636F79">
        <w:t>situations</w:t>
      </w:r>
      <w:r w:rsidRPr="00636F79">
        <w:rPr>
          <w:kern w:val="28"/>
        </w:rPr>
        <w:t xml:space="preserve"> requiring officers to conduct pat-down searches on visitors.</w:t>
      </w:r>
    </w:p>
    <w:p w14:paraId="09CA01E5"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8.3.5</w:t>
      </w:r>
      <w:r w:rsidRPr="00636F79">
        <w:rPr>
          <w:b/>
          <w:bCs/>
          <w:kern w:val="28"/>
          <w:u w:val="single"/>
        </w:rPr>
        <w:t xml:space="preserve"> Learning Objective:</w:t>
      </w:r>
      <w:r w:rsidRPr="00636F79">
        <w:rPr>
          <w:bCs/>
          <w:kern w:val="28"/>
        </w:rPr>
        <w:t xml:space="preserve">  </w:t>
      </w:r>
      <w:r w:rsidRPr="00636F79">
        <w:rPr>
          <w:kern w:val="28"/>
        </w:rPr>
        <w:t>Identify procedures for supervising a visit.</w:t>
      </w:r>
    </w:p>
    <w:p w14:paraId="25B76A23"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kern w:val="28"/>
        </w:rPr>
        <w:t xml:space="preserve">8.3.6 </w:t>
      </w:r>
      <w:r w:rsidRPr="00636F79">
        <w:rPr>
          <w:b/>
          <w:kern w:val="28"/>
          <w:u w:val="single"/>
        </w:rPr>
        <w:t xml:space="preserve">Learning Objective: </w:t>
      </w:r>
      <w:r w:rsidRPr="00636F79">
        <w:rPr>
          <w:kern w:val="28"/>
        </w:rPr>
        <w:t>Identify information necessary to document visits</w:t>
      </w:r>
    </w:p>
    <w:p w14:paraId="086F802F"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8.3.7 </w:t>
      </w:r>
      <w:r w:rsidRPr="00636F79">
        <w:rPr>
          <w:b/>
          <w:bCs/>
          <w:kern w:val="28"/>
          <w:u w:val="single"/>
        </w:rPr>
        <w:t>Learning Objective:</w:t>
      </w:r>
      <w:r w:rsidRPr="00636F79">
        <w:rPr>
          <w:bCs/>
          <w:kern w:val="28"/>
        </w:rPr>
        <w:t xml:space="preserve">  Identify reasons to</w:t>
      </w:r>
      <w:r w:rsidRPr="00636F79">
        <w:rPr>
          <w:kern w:val="28"/>
        </w:rPr>
        <w:t xml:space="preserve"> search a visiting room.</w:t>
      </w:r>
    </w:p>
    <w:p w14:paraId="4FB022DA"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8.4.0 </w:t>
      </w:r>
      <w:r w:rsidRPr="00636F79">
        <w:rPr>
          <w:b/>
          <w:bCs/>
          <w:kern w:val="28"/>
          <w:u w:val="single"/>
        </w:rPr>
        <w:t>Unit Goal:</w:t>
      </w:r>
      <w:r w:rsidRPr="00636F79">
        <w:rPr>
          <w:bCs/>
          <w:kern w:val="28"/>
        </w:rPr>
        <w:t xml:space="preserve"> </w:t>
      </w:r>
      <w:r w:rsidRPr="00636F79">
        <w:rPr>
          <w:kern w:val="28"/>
        </w:rPr>
        <w:t>Summarize requirements and procedures involving inmate correspondence (mail and telephone calls).</w:t>
      </w:r>
    </w:p>
    <w:p w14:paraId="3335E900"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8.4.1 </w:t>
      </w:r>
      <w:r w:rsidRPr="00636F79">
        <w:rPr>
          <w:b/>
          <w:bCs/>
          <w:kern w:val="28"/>
          <w:u w:val="single"/>
        </w:rPr>
        <w:t>Learning Objective:</w:t>
      </w:r>
      <w:r w:rsidRPr="00636F79">
        <w:rPr>
          <w:bCs/>
          <w:kern w:val="28"/>
        </w:rPr>
        <w:t xml:space="preserve">  D</w:t>
      </w:r>
      <w:r w:rsidRPr="00636F79">
        <w:rPr>
          <w:kern w:val="28"/>
        </w:rPr>
        <w:t>istinguish between privileged and non-privileged mail.</w:t>
      </w:r>
    </w:p>
    <w:p w14:paraId="36387CBE"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bCs/>
          <w:kern w:val="28"/>
        </w:rPr>
        <w:t xml:space="preserve">8.4.2 </w:t>
      </w:r>
      <w:r w:rsidRPr="00636F79">
        <w:rPr>
          <w:b/>
          <w:bCs/>
          <w:kern w:val="28"/>
          <w:u w:val="single"/>
        </w:rPr>
        <w:t>Learning Objective:</w:t>
      </w:r>
      <w:r w:rsidRPr="00636F79">
        <w:rPr>
          <w:bCs/>
          <w:kern w:val="28"/>
        </w:rPr>
        <w:t xml:space="preserve"> </w:t>
      </w:r>
      <w:r w:rsidRPr="00636F79">
        <w:rPr>
          <w:kern w:val="28"/>
        </w:rPr>
        <w:t>Identify methods for collecting, distributing and inspecting correspondence.</w:t>
      </w:r>
    </w:p>
    <w:p w14:paraId="30165366" w14:textId="77777777" w:rsidR="00636F79" w:rsidRPr="00636F79" w:rsidRDefault="00636F79" w:rsidP="00636F79">
      <w:pPr>
        <w:widowControl w:val="0"/>
        <w:overflowPunct w:val="0"/>
        <w:autoSpaceDE w:val="0"/>
        <w:autoSpaceDN w:val="0"/>
        <w:adjustRightInd w:val="0"/>
        <w:spacing w:after="100" w:line="276" w:lineRule="auto"/>
        <w:jc w:val="both"/>
        <w:rPr>
          <w:kern w:val="28"/>
        </w:rPr>
      </w:pPr>
      <w:r w:rsidRPr="00636F79">
        <w:rPr>
          <w:b/>
          <w:kern w:val="28"/>
        </w:rPr>
        <w:t xml:space="preserve">8.4.3 </w:t>
      </w:r>
      <w:r w:rsidRPr="00636F79">
        <w:rPr>
          <w:b/>
          <w:kern w:val="28"/>
          <w:u w:val="single"/>
        </w:rPr>
        <w:t>Learning Objective:</w:t>
      </w:r>
      <w:r w:rsidRPr="00636F79">
        <w:rPr>
          <w:kern w:val="28"/>
        </w:rPr>
        <w:t xml:space="preserve"> Identify procedures and documentation required when rejecting inmate correspondence.</w:t>
      </w:r>
    </w:p>
    <w:p w14:paraId="638A49BE"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8.4.4 </w:t>
      </w:r>
      <w:r w:rsidRPr="00636F79">
        <w:rPr>
          <w:b/>
          <w:bCs/>
          <w:kern w:val="28"/>
          <w:u w:val="single"/>
        </w:rPr>
        <w:t>Learning Objective:</w:t>
      </w:r>
      <w:r w:rsidRPr="00636F79">
        <w:rPr>
          <w:bCs/>
          <w:kern w:val="28"/>
        </w:rPr>
        <w:t xml:space="preserve">  </w:t>
      </w:r>
      <w:r w:rsidRPr="00636F79">
        <w:rPr>
          <w:kern w:val="28"/>
        </w:rPr>
        <w:t>Identify methods for delivering emergency messages to inmates.</w:t>
      </w:r>
    </w:p>
    <w:p w14:paraId="4B3BE81F" w14:textId="77777777" w:rsidR="00636F79" w:rsidRPr="00636F79" w:rsidRDefault="00636F79" w:rsidP="00636F79">
      <w:pPr>
        <w:widowControl w:val="0"/>
        <w:overflowPunct w:val="0"/>
        <w:autoSpaceDE w:val="0"/>
        <w:autoSpaceDN w:val="0"/>
        <w:adjustRightInd w:val="0"/>
        <w:spacing w:after="100" w:line="276" w:lineRule="auto"/>
        <w:ind w:left="720" w:hanging="720"/>
        <w:jc w:val="both"/>
        <w:rPr>
          <w:kern w:val="28"/>
        </w:rPr>
      </w:pPr>
      <w:r w:rsidRPr="00636F79">
        <w:rPr>
          <w:b/>
          <w:bCs/>
          <w:kern w:val="28"/>
        </w:rPr>
        <w:t xml:space="preserve">8.4.5 </w:t>
      </w:r>
      <w:r w:rsidRPr="00636F79">
        <w:rPr>
          <w:b/>
          <w:bCs/>
          <w:kern w:val="28"/>
          <w:u w:val="single"/>
        </w:rPr>
        <w:t>Learning Objective:</w:t>
      </w:r>
      <w:r w:rsidRPr="00636F79">
        <w:rPr>
          <w:bCs/>
          <w:kern w:val="28"/>
        </w:rPr>
        <w:t xml:space="preserve">  </w:t>
      </w:r>
      <w:r w:rsidRPr="00636F79">
        <w:rPr>
          <w:kern w:val="28"/>
        </w:rPr>
        <w:t>Identify methods of allowing inmates to make telephone calls.</w:t>
      </w:r>
    </w:p>
    <w:p w14:paraId="5444CEE4" w14:textId="77777777" w:rsidR="00636F79" w:rsidRPr="00636F79" w:rsidRDefault="00636F79" w:rsidP="00636F79">
      <w:pPr>
        <w:spacing w:after="100" w:line="276" w:lineRule="auto"/>
        <w:jc w:val="both"/>
        <w:rPr>
          <w:b/>
        </w:rPr>
      </w:pPr>
    </w:p>
    <w:p w14:paraId="6EC1F4AA"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9: Inmate Health Care</w:t>
      </w:r>
    </w:p>
    <w:p w14:paraId="21D416EB" w14:textId="77777777" w:rsidR="00636F79" w:rsidRPr="00636F79" w:rsidRDefault="00636F79" w:rsidP="00636F79">
      <w:pPr>
        <w:spacing w:after="100" w:line="276" w:lineRule="auto"/>
        <w:jc w:val="both"/>
      </w:pPr>
      <w:r w:rsidRPr="00636F79">
        <w:rPr>
          <w:b/>
        </w:rPr>
        <w:t xml:space="preserve">9.1.0 </w:t>
      </w:r>
      <w:r w:rsidRPr="00636F79">
        <w:rPr>
          <w:b/>
          <w:u w:val="single"/>
        </w:rPr>
        <w:t>Unit Goal:</w:t>
      </w:r>
      <w:r w:rsidRPr="00636F79">
        <w:t xml:space="preserve"> Summarize the process and issues of maintaining an inmate’s health folder.</w:t>
      </w:r>
    </w:p>
    <w:p w14:paraId="60800445" w14:textId="77777777" w:rsidR="00636F79" w:rsidRPr="00636F79" w:rsidRDefault="00636F79" w:rsidP="00636F79">
      <w:pPr>
        <w:spacing w:after="100" w:line="276" w:lineRule="auto"/>
        <w:jc w:val="both"/>
      </w:pPr>
      <w:r w:rsidRPr="00636F79">
        <w:rPr>
          <w:b/>
        </w:rPr>
        <w:t xml:space="preserve">9.1.1 </w:t>
      </w:r>
      <w:r w:rsidRPr="00636F79">
        <w:rPr>
          <w:b/>
          <w:u w:val="single"/>
        </w:rPr>
        <w:t>Learning Objective:</w:t>
      </w:r>
      <w:r w:rsidRPr="00636F79">
        <w:t xml:space="preserve">  List legal requirements of providing health services to inmates.</w:t>
      </w:r>
    </w:p>
    <w:p w14:paraId="2A30AF2C" w14:textId="77777777" w:rsidR="00636F79" w:rsidRPr="00636F79" w:rsidRDefault="00636F79" w:rsidP="00636F79">
      <w:pPr>
        <w:spacing w:after="100" w:line="276" w:lineRule="auto"/>
        <w:jc w:val="both"/>
      </w:pPr>
      <w:r w:rsidRPr="00636F79">
        <w:rPr>
          <w:b/>
        </w:rPr>
        <w:t xml:space="preserve">9.1.2 </w:t>
      </w:r>
      <w:r w:rsidRPr="00636F79">
        <w:rPr>
          <w:b/>
          <w:u w:val="single"/>
        </w:rPr>
        <w:t>Learning Objective:</w:t>
      </w:r>
      <w:r w:rsidRPr="00636F79">
        <w:rPr>
          <w:b/>
        </w:rPr>
        <w:t xml:space="preserve">  </w:t>
      </w:r>
      <w:r w:rsidRPr="00636F79">
        <w:t>List the TCJS requirements of health records.</w:t>
      </w:r>
    </w:p>
    <w:p w14:paraId="28BCF83D"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9.1.3 </w:t>
      </w:r>
      <w:r w:rsidRPr="00636F79">
        <w:rPr>
          <w:b/>
          <w:u w:val="single"/>
        </w:rPr>
        <w:t>Learning Objective:</w:t>
      </w:r>
      <w:r w:rsidRPr="00636F79">
        <w:t xml:space="preserve"> Identify documents which are required to be maintained in an inmate’s health record.</w:t>
      </w:r>
    </w:p>
    <w:p w14:paraId="748BFA0C" w14:textId="06F6D44F" w:rsidR="00636F79" w:rsidRDefault="00636F79" w:rsidP="00636F79">
      <w:pPr>
        <w:spacing w:after="100" w:line="276" w:lineRule="auto"/>
        <w:jc w:val="both"/>
      </w:pPr>
      <w:r w:rsidRPr="00636F79">
        <w:rPr>
          <w:b/>
        </w:rPr>
        <w:t xml:space="preserve">9.1.4 </w:t>
      </w:r>
      <w:r w:rsidRPr="00636F79">
        <w:rPr>
          <w:b/>
          <w:u w:val="single"/>
        </w:rPr>
        <w:t>Learning Objective:</w:t>
      </w:r>
      <w:r w:rsidRPr="00636F79">
        <w:t xml:space="preserve">  Identify reasons for reporting inmate injuries.</w:t>
      </w:r>
    </w:p>
    <w:p w14:paraId="463B8C74" w14:textId="77777777" w:rsidR="006A40C6" w:rsidRPr="00636F79" w:rsidRDefault="006A40C6" w:rsidP="00636F79">
      <w:pPr>
        <w:spacing w:after="100" w:line="276" w:lineRule="auto"/>
        <w:jc w:val="both"/>
      </w:pPr>
    </w:p>
    <w:p w14:paraId="39049FE9"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9.1.5 </w:t>
      </w:r>
      <w:r w:rsidRPr="00636F79">
        <w:rPr>
          <w:b/>
          <w:u w:val="single"/>
        </w:rPr>
        <w:t>Learning Objective:</w:t>
      </w:r>
      <w:r w:rsidRPr="00636F79">
        <w:t xml:space="preserve"> Identify the reasons for consulting with medical personnel concerning </w:t>
      </w:r>
      <w:r w:rsidRPr="00636F79">
        <w:rPr>
          <w:kern w:val="28"/>
        </w:rPr>
        <w:t>medication</w:t>
      </w:r>
      <w:r w:rsidRPr="00636F79">
        <w:t>.</w:t>
      </w:r>
    </w:p>
    <w:p w14:paraId="017789BC" w14:textId="77777777" w:rsidR="00636F79" w:rsidRPr="00636F79" w:rsidRDefault="00636F79" w:rsidP="00636F79">
      <w:pPr>
        <w:spacing w:after="100" w:line="276" w:lineRule="auto"/>
        <w:ind w:left="720" w:hanging="720"/>
        <w:jc w:val="both"/>
      </w:pPr>
      <w:r w:rsidRPr="00636F79">
        <w:rPr>
          <w:b/>
        </w:rPr>
        <w:t xml:space="preserve">9.1.6 </w:t>
      </w:r>
      <w:r w:rsidRPr="00636F79">
        <w:rPr>
          <w:b/>
          <w:u w:val="single"/>
        </w:rPr>
        <w:t>Learning Objective:</w:t>
      </w:r>
      <w:r w:rsidRPr="00636F79">
        <w:t xml:space="preserve">  List methods for identifying an inmate to receive medication.</w:t>
      </w:r>
    </w:p>
    <w:p w14:paraId="61EBADD6" w14:textId="77777777" w:rsidR="00636F79" w:rsidRPr="00636F79" w:rsidRDefault="00636F79" w:rsidP="00636F79">
      <w:pPr>
        <w:spacing w:after="100" w:line="276" w:lineRule="auto"/>
        <w:ind w:left="720" w:hanging="720"/>
        <w:jc w:val="both"/>
      </w:pPr>
      <w:r w:rsidRPr="00636F79">
        <w:rPr>
          <w:b/>
        </w:rPr>
        <w:t xml:space="preserve">9.1.7 </w:t>
      </w:r>
      <w:r w:rsidRPr="00636F79">
        <w:rPr>
          <w:b/>
          <w:u w:val="single"/>
        </w:rPr>
        <w:t>Learning Objective:</w:t>
      </w:r>
      <w:r w:rsidRPr="00636F79">
        <w:t xml:space="preserve">  Identify some methods for administering medication.</w:t>
      </w:r>
    </w:p>
    <w:p w14:paraId="2978E1F5" w14:textId="77777777" w:rsidR="00636F79" w:rsidRPr="00636F79" w:rsidRDefault="00636F79" w:rsidP="00636F79">
      <w:pPr>
        <w:spacing w:after="100" w:line="276" w:lineRule="auto"/>
        <w:jc w:val="both"/>
      </w:pPr>
      <w:r w:rsidRPr="00636F79">
        <w:rPr>
          <w:b/>
        </w:rPr>
        <w:t xml:space="preserve">9.1.8 </w:t>
      </w:r>
      <w:r w:rsidRPr="00636F79">
        <w:rPr>
          <w:b/>
          <w:u w:val="single"/>
        </w:rPr>
        <w:t>Learning Objective:</w:t>
      </w:r>
      <w:r w:rsidRPr="00636F79">
        <w:t xml:space="preserve"> Identify some methods for maintaining an inventory of all medication.</w:t>
      </w:r>
    </w:p>
    <w:p w14:paraId="1D813292" w14:textId="77777777" w:rsidR="00636F79" w:rsidRPr="00636F79" w:rsidRDefault="00636F79" w:rsidP="00636F79">
      <w:pPr>
        <w:spacing w:after="100" w:line="276" w:lineRule="auto"/>
        <w:ind w:left="720" w:hanging="720"/>
        <w:jc w:val="both"/>
      </w:pPr>
      <w:r w:rsidRPr="00636F79">
        <w:rPr>
          <w:b/>
        </w:rPr>
        <w:lastRenderedPageBreak/>
        <w:t xml:space="preserve">9.1.9 </w:t>
      </w:r>
      <w:r w:rsidRPr="00636F79">
        <w:rPr>
          <w:b/>
          <w:u w:val="single"/>
        </w:rPr>
        <w:t>Learning Objective:</w:t>
      </w:r>
      <w:r w:rsidRPr="00636F79">
        <w:t xml:space="preserve">  List some methods of documenting medical treatment.</w:t>
      </w:r>
    </w:p>
    <w:p w14:paraId="007DD838"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9.1.10</w:t>
      </w:r>
      <w:r w:rsidRPr="00636F79">
        <w:rPr>
          <w:b/>
          <w:u w:val="single"/>
        </w:rPr>
        <w:t xml:space="preserve"> Learning Objective:</w:t>
      </w:r>
      <w:r w:rsidRPr="00636F79">
        <w:t xml:space="preserve">  Identify some methods of conducting medical, dental, and mental services for </w:t>
      </w:r>
      <w:r w:rsidRPr="00636F79">
        <w:rPr>
          <w:kern w:val="28"/>
        </w:rPr>
        <w:t>inmates</w:t>
      </w:r>
      <w:r w:rsidRPr="00636F79">
        <w:t>.</w:t>
      </w:r>
    </w:p>
    <w:p w14:paraId="76DC9343"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9.1.11 </w:t>
      </w:r>
      <w:r w:rsidRPr="00636F79">
        <w:rPr>
          <w:b/>
          <w:u w:val="single"/>
        </w:rPr>
        <w:t>Learning Objective:</w:t>
      </w:r>
      <w:r w:rsidRPr="00636F79">
        <w:t xml:space="preserve">  List reasons for conducting a medical, dental, or mental health examination on </w:t>
      </w:r>
      <w:r w:rsidRPr="00636F79">
        <w:rPr>
          <w:kern w:val="28"/>
        </w:rPr>
        <w:t>an</w:t>
      </w:r>
      <w:r w:rsidRPr="00636F79">
        <w:t xml:space="preserve"> inmate.</w:t>
      </w:r>
    </w:p>
    <w:p w14:paraId="070A7704" w14:textId="758808FE" w:rsidR="00636F79" w:rsidRDefault="00636F79" w:rsidP="00636F79">
      <w:pPr>
        <w:spacing w:after="100" w:line="276" w:lineRule="auto"/>
        <w:ind w:left="810" w:hanging="900"/>
        <w:jc w:val="both"/>
      </w:pPr>
      <w:r w:rsidRPr="00636F79">
        <w:rPr>
          <w:b/>
        </w:rPr>
        <w:t xml:space="preserve"> 9.1.12 </w:t>
      </w:r>
      <w:r w:rsidRPr="00636F79">
        <w:rPr>
          <w:b/>
          <w:u w:val="single"/>
        </w:rPr>
        <w:t>Learning Objective:</w:t>
      </w:r>
      <w:r w:rsidRPr="00636F79">
        <w:t xml:space="preserve">  List the legal requirements of health records confidentiality.</w:t>
      </w:r>
    </w:p>
    <w:p w14:paraId="7ECDE3B8" w14:textId="77777777" w:rsidR="006A40C6" w:rsidRPr="00636F79" w:rsidRDefault="006A40C6" w:rsidP="00636F79">
      <w:pPr>
        <w:spacing w:after="100" w:line="276" w:lineRule="auto"/>
        <w:ind w:left="810" w:hanging="900"/>
        <w:jc w:val="both"/>
      </w:pPr>
    </w:p>
    <w:p w14:paraId="745F301C" w14:textId="77777777" w:rsidR="00636F79" w:rsidRPr="00636F79" w:rsidRDefault="00636F79" w:rsidP="00636F79">
      <w:pPr>
        <w:spacing w:after="100" w:line="276" w:lineRule="auto"/>
        <w:jc w:val="both"/>
      </w:pPr>
      <w:r w:rsidRPr="00636F79">
        <w:rPr>
          <w:b/>
          <w:bCs/>
        </w:rPr>
        <w:t xml:space="preserve">9.2.0 </w:t>
      </w:r>
      <w:r w:rsidRPr="00636F79">
        <w:rPr>
          <w:b/>
          <w:bCs/>
          <w:u w:val="single"/>
        </w:rPr>
        <w:t>Unit Goal:</w:t>
      </w:r>
      <w:r w:rsidRPr="00636F79">
        <w:rPr>
          <w:bCs/>
        </w:rPr>
        <w:t xml:space="preserve">  S</w:t>
      </w:r>
      <w:r w:rsidRPr="00636F79">
        <w:t>ummarize important considerations of communicable diseases.</w:t>
      </w:r>
    </w:p>
    <w:p w14:paraId="02C59D48" w14:textId="77777777" w:rsidR="00636F79" w:rsidRPr="00636F79" w:rsidRDefault="00636F79" w:rsidP="00636F79">
      <w:pPr>
        <w:spacing w:after="100" w:line="276" w:lineRule="auto"/>
        <w:jc w:val="both"/>
      </w:pPr>
      <w:r w:rsidRPr="00636F79">
        <w:rPr>
          <w:b/>
          <w:bCs/>
        </w:rPr>
        <w:t xml:space="preserve">9.2.1 </w:t>
      </w:r>
      <w:r w:rsidRPr="00636F79">
        <w:rPr>
          <w:b/>
          <w:bCs/>
          <w:u w:val="single"/>
        </w:rPr>
        <w:t>Learning Objective:</w:t>
      </w:r>
      <w:r w:rsidRPr="00636F79">
        <w:rPr>
          <w:bCs/>
        </w:rPr>
        <w:t xml:space="preserve">  D</w:t>
      </w:r>
      <w:r w:rsidRPr="00636F79">
        <w:t>efine communicable disease.</w:t>
      </w:r>
    </w:p>
    <w:p w14:paraId="722F976A" w14:textId="77777777" w:rsidR="00636F79" w:rsidRPr="00636F79" w:rsidRDefault="00636F79" w:rsidP="00636F79">
      <w:pPr>
        <w:spacing w:after="100" w:line="276" w:lineRule="auto"/>
        <w:ind w:left="990" w:hanging="990"/>
        <w:jc w:val="both"/>
      </w:pPr>
      <w:r w:rsidRPr="00636F79">
        <w:rPr>
          <w:b/>
        </w:rPr>
        <w:t xml:space="preserve">9.2.2 </w:t>
      </w:r>
      <w:r w:rsidRPr="00636F79">
        <w:rPr>
          <w:b/>
          <w:u w:val="single"/>
        </w:rPr>
        <w:t>Learning Objective:</w:t>
      </w:r>
      <w:r w:rsidRPr="00636F79">
        <w:t xml:space="preserve">  Identify occupational risks to jailers.</w:t>
      </w:r>
    </w:p>
    <w:p w14:paraId="26D0A98F"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9.2.3 </w:t>
      </w:r>
      <w:r w:rsidRPr="00636F79">
        <w:rPr>
          <w:b/>
          <w:u w:val="single"/>
        </w:rPr>
        <w:t>Learning Objective</w:t>
      </w:r>
      <w:r w:rsidRPr="00636F79">
        <w:rPr>
          <w:b/>
        </w:rPr>
        <w:t xml:space="preserve">: </w:t>
      </w:r>
      <w:r w:rsidRPr="00636F79">
        <w:rPr>
          <w:kern w:val="28"/>
        </w:rPr>
        <w:t>Identify</w:t>
      </w:r>
      <w:r w:rsidRPr="00636F79">
        <w:t xml:space="preserve"> selected sections of HSC Chapter 81 - Communicable Diseases.</w:t>
      </w:r>
    </w:p>
    <w:p w14:paraId="2E059AA8" w14:textId="77777777" w:rsidR="00636F79" w:rsidRPr="00636F79" w:rsidRDefault="00636F79" w:rsidP="00636F79">
      <w:pPr>
        <w:spacing w:after="100" w:line="276" w:lineRule="auto"/>
        <w:jc w:val="both"/>
        <w:rPr>
          <w:bCs/>
          <w:color w:val="000000" w:themeColor="text1"/>
        </w:rPr>
      </w:pPr>
      <w:r w:rsidRPr="00636F79">
        <w:rPr>
          <w:b/>
          <w:color w:val="000000" w:themeColor="text1"/>
        </w:rPr>
        <w:t xml:space="preserve">9.2.4 </w:t>
      </w:r>
      <w:r w:rsidRPr="00636F79">
        <w:rPr>
          <w:b/>
          <w:color w:val="000000" w:themeColor="text1"/>
          <w:u w:val="single"/>
        </w:rPr>
        <w:t>Learning Objective:</w:t>
      </w:r>
      <w:r w:rsidRPr="00636F79">
        <w:rPr>
          <w:color w:val="000000" w:themeColor="text1"/>
        </w:rPr>
        <w:t xml:space="preserve"> </w:t>
      </w:r>
      <w:r w:rsidRPr="00636F79">
        <w:rPr>
          <w:bCs/>
          <w:color w:val="000000" w:themeColor="text1"/>
        </w:rPr>
        <w:t xml:space="preserve">Identify </w:t>
      </w:r>
      <w:r w:rsidRPr="00636F79">
        <w:t>methods</w:t>
      </w:r>
      <w:r w:rsidRPr="00636F79">
        <w:rPr>
          <w:bCs/>
          <w:color w:val="000000" w:themeColor="text1"/>
        </w:rPr>
        <w:t xml:space="preserve"> of transmission for communicable diseases.</w:t>
      </w:r>
    </w:p>
    <w:p w14:paraId="280AF25A" w14:textId="77777777" w:rsidR="00636F79" w:rsidRPr="00636F79" w:rsidRDefault="00636F79" w:rsidP="00636F79">
      <w:pPr>
        <w:spacing w:after="100" w:line="276" w:lineRule="auto"/>
        <w:jc w:val="both"/>
      </w:pPr>
      <w:r w:rsidRPr="00636F79">
        <w:rPr>
          <w:b/>
        </w:rPr>
        <w:t xml:space="preserve">9.2.5 </w:t>
      </w:r>
      <w:r w:rsidRPr="00636F79">
        <w:rPr>
          <w:b/>
          <w:u w:val="single"/>
        </w:rPr>
        <w:t>Learning Objective:</w:t>
      </w:r>
      <w:r w:rsidRPr="00636F79">
        <w:t xml:space="preserve">  Identify airborne diseases.</w:t>
      </w:r>
    </w:p>
    <w:p w14:paraId="47003FEF" w14:textId="77777777" w:rsidR="00636F79" w:rsidRPr="00636F79" w:rsidRDefault="00636F79" w:rsidP="00636F79">
      <w:pPr>
        <w:spacing w:after="100" w:line="276" w:lineRule="auto"/>
        <w:ind w:left="720" w:hanging="720"/>
        <w:jc w:val="both"/>
        <w:rPr>
          <w:bCs/>
        </w:rPr>
      </w:pPr>
      <w:r w:rsidRPr="00636F79">
        <w:rPr>
          <w:b/>
        </w:rPr>
        <w:t xml:space="preserve">9.2.6 </w:t>
      </w:r>
      <w:r w:rsidRPr="00636F79">
        <w:rPr>
          <w:b/>
          <w:u w:val="single"/>
        </w:rPr>
        <w:t>Learning Objective:</w:t>
      </w:r>
      <w:r w:rsidRPr="00636F79">
        <w:t xml:space="preserve">  I</w:t>
      </w:r>
      <w:r w:rsidRPr="00636F79">
        <w:rPr>
          <w:bCs/>
        </w:rPr>
        <w:t>dentify some forms of diagnostic and test procedures for TB.</w:t>
      </w:r>
    </w:p>
    <w:p w14:paraId="6FA19A79" w14:textId="77777777" w:rsidR="00636F79" w:rsidRPr="00636F79" w:rsidRDefault="00636F79" w:rsidP="00636F79">
      <w:pPr>
        <w:spacing w:after="100" w:line="276" w:lineRule="auto"/>
        <w:jc w:val="both"/>
      </w:pPr>
      <w:r w:rsidRPr="00636F79">
        <w:rPr>
          <w:b/>
        </w:rPr>
        <w:t xml:space="preserve">9.2.7 </w:t>
      </w:r>
      <w:r w:rsidRPr="00636F79">
        <w:rPr>
          <w:b/>
          <w:u w:val="single"/>
        </w:rPr>
        <w:t>Learning Objective:</w:t>
      </w:r>
      <w:r w:rsidRPr="00636F79">
        <w:t xml:space="preserve"> Define the requirements for TCJS 273.7 - Tuberculosis Screening Plan.</w:t>
      </w:r>
    </w:p>
    <w:p w14:paraId="25B00E51" w14:textId="77777777" w:rsidR="00636F79" w:rsidRPr="00636F79" w:rsidRDefault="00636F79" w:rsidP="00636F79">
      <w:pPr>
        <w:spacing w:after="100" w:line="276" w:lineRule="auto"/>
        <w:jc w:val="both"/>
      </w:pPr>
      <w:r w:rsidRPr="00636F79">
        <w:rPr>
          <w:b/>
        </w:rPr>
        <w:t xml:space="preserve">9.2.8 </w:t>
      </w:r>
      <w:r w:rsidRPr="00636F79">
        <w:rPr>
          <w:b/>
          <w:u w:val="single"/>
        </w:rPr>
        <w:t>Learning Objective:</w:t>
      </w:r>
      <w:r w:rsidRPr="00636F79">
        <w:t xml:space="preserve">  Identify direct contact infectious diseases.</w:t>
      </w:r>
    </w:p>
    <w:p w14:paraId="6E2204BA" w14:textId="77777777" w:rsidR="00636F79" w:rsidRPr="00636F79" w:rsidRDefault="00636F79" w:rsidP="00636F79">
      <w:pPr>
        <w:spacing w:after="100" w:line="276" w:lineRule="auto"/>
        <w:jc w:val="both"/>
      </w:pPr>
      <w:r w:rsidRPr="00636F79">
        <w:rPr>
          <w:b/>
        </w:rPr>
        <w:t xml:space="preserve">9.2.9 </w:t>
      </w:r>
      <w:r w:rsidRPr="00636F79">
        <w:rPr>
          <w:b/>
          <w:u w:val="single"/>
        </w:rPr>
        <w:t>Learning Objective:</w:t>
      </w:r>
      <w:r w:rsidRPr="00636F79">
        <w:t xml:space="preserve">  Define sexually transmitted diseases.</w:t>
      </w:r>
    </w:p>
    <w:p w14:paraId="2A1C4277" w14:textId="77777777" w:rsidR="00636F79" w:rsidRPr="00636F79" w:rsidRDefault="00636F79" w:rsidP="00636F79">
      <w:pPr>
        <w:spacing w:after="100" w:line="276" w:lineRule="auto"/>
        <w:jc w:val="both"/>
      </w:pPr>
      <w:r w:rsidRPr="00636F79">
        <w:rPr>
          <w:b/>
        </w:rPr>
        <w:t xml:space="preserve">9.2.10 </w:t>
      </w:r>
      <w:r w:rsidRPr="00636F79">
        <w:rPr>
          <w:b/>
          <w:u w:val="single"/>
        </w:rPr>
        <w:t>Learning Objective:</w:t>
      </w:r>
      <w:r w:rsidRPr="00636F79">
        <w:t xml:space="preserve">  Identify the most common sexually transmitted diseases.</w:t>
      </w:r>
    </w:p>
    <w:p w14:paraId="192EA27A" w14:textId="3BA5F5F7" w:rsidR="00636F79" w:rsidRDefault="00636F79" w:rsidP="00636F79">
      <w:pPr>
        <w:spacing w:after="100" w:line="276" w:lineRule="auto"/>
        <w:jc w:val="both"/>
      </w:pPr>
      <w:r w:rsidRPr="00636F79">
        <w:rPr>
          <w:b/>
        </w:rPr>
        <w:t xml:space="preserve">9.2.11 </w:t>
      </w:r>
      <w:r w:rsidRPr="00636F79">
        <w:rPr>
          <w:b/>
          <w:u w:val="single"/>
        </w:rPr>
        <w:t>Learning Objective:</w:t>
      </w:r>
      <w:r w:rsidRPr="00636F79">
        <w:t xml:space="preserve">  Define vector-borne diseases.</w:t>
      </w:r>
    </w:p>
    <w:p w14:paraId="68D9E2C3" w14:textId="77777777" w:rsidR="006A40C6" w:rsidRPr="00636F79" w:rsidRDefault="006A40C6" w:rsidP="00636F79">
      <w:pPr>
        <w:spacing w:after="100" w:line="276" w:lineRule="auto"/>
        <w:jc w:val="both"/>
      </w:pPr>
    </w:p>
    <w:p w14:paraId="2D1BF498" w14:textId="77777777" w:rsidR="00636F79" w:rsidRPr="00636F79" w:rsidRDefault="00636F79" w:rsidP="00636F79">
      <w:pPr>
        <w:spacing w:after="100" w:line="276" w:lineRule="auto"/>
        <w:jc w:val="both"/>
      </w:pPr>
      <w:r w:rsidRPr="00636F79">
        <w:rPr>
          <w:b/>
        </w:rPr>
        <w:t xml:space="preserve">9.2.12 </w:t>
      </w:r>
      <w:r w:rsidRPr="00636F79">
        <w:rPr>
          <w:b/>
          <w:u w:val="single"/>
        </w:rPr>
        <w:t>Learning Objective:</w:t>
      </w:r>
      <w:r w:rsidRPr="00636F79">
        <w:t xml:space="preserve">  Identify disease carrying vectors.</w:t>
      </w:r>
    </w:p>
    <w:p w14:paraId="24832FA1" w14:textId="77777777" w:rsidR="00636F79" w:rsidRPr="00636F79" w:rsidRDefault="00636F79" w:rsidP="00636F79">
      <w:pPr>
        <w:spacing w:after="100" w:line="276" w:lineRule="auto"/>
        <w:jc w:val="both"/>
      </w:pPr>
      <w:r w:rsidRPr="00636F79">
        <w:rPr>
          <w:b/>
        </w:rPr>
        <w:t xml:space="preserve">9.2.13 </w:t>
      </w:r>
      <w:r w:rsidRPr="00636F79">
        <w:rPr>
          <w:b/>
          <w:u w:val="single"/>
        </w:rPr>
        <w:t>Learning Objective</w:t>
      </w:r>
      <w:r w:rsidRPr="00636F79">
        <w:rPr>
          <w:b/>
        </w:rPr>
        <w:t>:</w:t>
      </w:r>
      <w:r w:rsidRPr="00636F79">
        <w:t xml:space="preserve">  Identify contagious infections.</w:t>
      </w:r>
    </w:p>
    <w:p w14:paraId="57C7071B" w14:textId="77777777" w:rsidR="00636F79" w:rsidRPr="00636F79" w:rsidRDefault="00636F79" w:rsidP="00636F79">
      <w:pPr>
        <w:spacing w:after="100" w:line="276" w:lineRule="auto"/>
        <w:ind w:left="720" w:hanging="720"/>
        <w:jc w:val="both"/>
      </w:pPr>
      <w:r w:rsidRPr="00636F79">
        <w:rPr>
          <w:b/>
        </w:rPr>
        <w:t xml:space="preserve">9.2.14 </w:t>
      </w:r>
      <w:r w:rsidRPr="00636F79">
        <w:rPr>
          <w:b/>
          <w:u w:val="single"/>
        </w:rPr>
        <w:t>Learning Objective:</w:t>
      </w:r>
      <w:r w:rsidRPr="00636F79">
        <w:t xml:space="preserve">  Identify strategies to prevent the spread of pathogens.</w:t>
      </w:r>
    </w:p>
    <w:p w14:paraId="09688BED"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9.2.15 </w:t>
      </w:r>
      <w:r w:rsidRPr="00636F79">
        <w:rPr>
          <w:b/>
          <w:u w:val="single"/>
        </w:rPr>
        <w:t>Learning Objective:</w:t>
      </w:r>
      <w:r w:rsidRPr="00636F79">
        <w:tab/>
      </w:r>
      <w:r w:rsidRPr="00636F79">
        <w:rPr>
          <w:kern w:val="28"/>
        </w:rPr>
        <w:t>Identify</w:t>
      </w:r>
      <w:r w:rsidRPr="00636F79">
        <w:t xml:space="preserve"> specific preventative measures taken in jail environments to prevent the spread of communicable diseases.</w:t>
      </w:r>
    </w:p>
    <w:p w14:paraId="0ACCB2E8" w14:textId="77777777" w:rsidR="00636F79" w:rsidRPr="00636F79" w:rsidRDefault="00636F79" w:rsidP="00636F79">
      <w:pPr>
        <w:spacing w:after="100" w:line="276" w:lineRule="auto"/>
        <w:ind w:left="720" w:hanging="720"/>
        <w:jc w:val="both"/>
        <w:rPr>
          <w:b/>
          <w:bCs/>
        </w:rPr>
      </w:pPr>
    </w:p>
    <w:p w14:paraId="69F81D69"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10: Facility Security Protocols</w:t>
      </w:r>
    </w:p>
    <w:p w14:paraId="6E8D28A6" w14:textId="77777777" w:rsidR="00636F79" w:rsidRPr="00636F79" w:rsidRDefault="00636F79" w:rsidP="00636F79">
      <w:pPr>
        <w:spacing w:after="100" w:line="276" w:lineRule="auto"/>
        <w:ind w:left="720" w:hanging="720"/>
        <w:jc w:val="both"/>
        <w:rPr>
          <w:bCs/>
        </w:rPr>
      </w:pPr>
      <w:r w:rsidRPr="00636F79">
        <w:rPr>
          <w:b/>
          <w:bCs/>
        </w:rPr>
        <w:t xml:space="preserve">10.1.0 </w:t>
      </w:r>
      <w:r w:rsidRPr="00636F79">
        <w:rPr>
          <w:b/>
          <w:bCs/>
          <w:u w:val="single"/>
        </w:rPr>
        <w:t>Unit Goal:</w:t>
      </w:r>
      <w:r w:rsidRPr="00636F79">
        <w:rPr>
          <w:bCs/>
        </w:rPr>
        <w:t xml:space="preserve">  Summarize facility security and supervision issues.</w:t>
      </w:r>
    </w:p>
    <w:p w14:paraId="385D4A89"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10.1.1 </w:t>
      </w:r>
      <w:r w:rsidRPr="00636F79">
        <w:rPr>
          <w:b/>
          <w:u w:val="single"/>
        </w:rPr>
        <w:t>Learning Objective:</w:t>
      </w:r>
      <w:r w:rsidRPr="00636F79">
        <w:rPr>
          <w:b/>
        </w:rPr>
        <w:t xml:space="preserve"> </w:t>
      </w:r>
      <w:r w:rsidRPr="00636F79">
        <w:t xml:space="preserve"> Identify the areas (based on facility design) requiring supervision and inspection.</w:t>
      </w:r>
    </w:p>
    <w:p w14:paraId="6E0148B4"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10.1.2 </w:t>
      </w:r>
      <w:r w:rsidRPr="00636F79">
        <w:rPr>
          <w:b/>
          <w:bCs/>
          <w:u w:val="single"/>
        </w:rPr>
        <w:t>Learning Objective:</w:t>
      </w:r>
      <w:r w:rsidRPr="00636F79">
        <w:rPr>
          <w:bCs/>
        </w:rPr>
        <w:t xml:space="preserve">  </w:t>
      </w:r>
      <w:r w:rsidRPr="00636F79">
        <w:t>Explain how to deal with physical and situational conditions in a facility.</w:t>
      </w:r>
    </w:p>
    <w:p w14:paraId="424F008D"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10.1.3 </w:t>
      </w:r>
      <w:r w:rsidRPr="00636F79">
        <w:rPr>
          <w:b/>
          <w:bCs/>
          <w:u w:val="single"/>
        </w:rPr>
        <w:t>Learning Objective:</w:t>
      </w:r>
      <w:r w:rsidRPr="00636F79">
        <w:rPr>
          <w:bCs/>
        </w:rPr>
        <w:t xml:space="preserve">  E</w:t>
      </w:r>
      <w:r w:rsidRPr="00636F79">
        <w:t>xplain circumstances that warrant an inspection of the physical features of a facility.</w:t>
      </w:r>
    </w:p>
    <w:p w14:paraId="6BD4EF12" w14:textId="77777777" w:rsidR="00636F79" w:rsidRPr="00636F79" w:rsidRDefault="00636F79" w:rsidP="00636F79">
      <w:pPr>
        <w:spacing w:after="100" w:line="276" w:lineRule="auto"/>
        <w:ind w:left="720" w:hanging="720"/>
        <w:jc w:val="both"/>
      </w:pPr>
      <w:r w:rsidRPr="00636F79">
        <w:rPr>
          <w:b/>
          <w:bCs/>
        </w:rPr>
        <w:t xml:space="preserve">10.1.4 </w:t>
      </w:r>
      <w:r w:rsidRPr="00636F79">
        <w:rPr>
          <w:b/>
          <w:bCs/>
          <w:u w:val="single"/>
        </w:rPr>
        <w:t>Learning Objective</w:t>
      </w:r>
      <w:r w:rsidRPr="00636F79">
        <w:rPr>
          <w:b/>
          <w:bCs/>
        </w:rPr>
        <w:t>:</w:t>
      </w:r>
      <w:r w:rsidRPr="00636F79">
        <w:rPr>
          <w:bCs/>
        </w:rPr>
        <w:t xml:space="preserve">  I</w:t>
      </w:r>
      <w:r w:rsidRPr="00636F79">
        <w:t>dentify the process taken upon discovering a security breach.</w:t>
      </w:r>
    </w:p>
    <w:p w14:paraId="62E47B2D"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10.1.5 </w:t>
      </w:r>
      <w:r w:rsidRPr="00636F79">
        <w:rPr>
          <w:b/>
          <w:bCs/>
          <w:u w:val="single"/>
        </w:rPr>
        <w:t>Learning Objective:</w:t>
      </w:r>
      <w:r w:rsidRPr="00636F79">
        <w:rPr>
          <w:bCs/>
        </w:rPr>
        <w:t xml:space="preserve">  L</w:t>
      </w:r>
      <w:r w:rsidRPr="00636F79">
        <w:t>ist reasons for reporting security breaches and unsound security practices.</w:t>
      </w:r>
    </w:p>
    <w:p w14:paraId="72564E14" w14:textId="77777777" w:rsidR="00636F79" w:rsidRPr="00636F79" w:rsidRDefault="00636F79" w:rsidP="00636F79">
      <w:pPr>
        <w:spacing w:after="100" w:line="276" w:lineRule="auto"/>
        <w:ind w:left="720" w:hanging="720"/>
        <w:jc w:val="both"/>
        <w:rPr>
          <w:bCs/>
        </w:rPr>
      </w:pPr>
      <w:r w:rsidRPr="00636F79">
        <w:rPr>
          <w:b/>
          <w:bCs/>
        </w:rPr>
        <w:t xml:space="preserve">10.1.6 </w:t>
      </w:r>
      <w:r w:rsidRPr="00636F79">
        <w:rPr>
          <w:b/>
          <w:bCs/>
          <w:u w:val="single"/>
        </w:rPr>
        <w:t>Learning Objective:</w:t>
      </w:r>
      <w:r w:rsidRPr="00636F79">
        <w:rPr>
          <w:bCs/>
        </w:rPr>
        <w:tab/>
        <w:t>Identify TCJS requirements for observation of inmates.</w:t>
      </w:r>
    </w:p>
    <w:p w14:paraId="73FE4235" w14:textId="77777777" w:rsidR="00636F79" w:rsidRPr="00636F79" w:rsidRDefault="00636F79" w:rsidP="00636F79">
      <w:pPr>
        <w:spacing w:after="100" w:line="276" w:lineRule="auto"/>
        <w:ind w:left="720" w:hanging="720"/>
        <w:jc w:val="both"/>
      </w:pPr>
      <w:r w:rsidRPr="00636F79">
        <w:rPr>
          <w:b/>
          <w:bCs/>
        </w:rPr>
        <w:t xml:space="preserve">10.1.7 </w:t>
      </w:r>
      <w:r w:rsidRPr="00636F79">
        <w:rPr>
          <w:b/>
          <w:bCs/>
          <w:u w:val="single"/>
        </w:rPr>
        <w:t>Learning Objective</w:t>
      </w:r>
      <w:r w:rsidRPr="00636F79">
        <w:rPr>
          <w:b/>
          <w:bCs/>
        </w:rPr>
        <w:t>:</w:t>
      </w:r>
      <w:r w:rsidRPr="00636F79">
        <w:rPr>
          <w:bCs/>
        </w:rPr>
        <w:t xml:space="preserve">  I</w:t>
      </w:r>
      <w:r w:rsidRPr="00636F79">
        <w:t>dentify types and methods for conducting inmate counts.</w:t>
      </w:r>
    </w:p>
    <w:p w14:paraId="7C3EEFA6" w14:textId="77777777" w:rsidR="00636F79" w:rsidRPr="00636F79" w:rsidRDefault="00636F79" w:rsidP="00636F79">
      <w:pPr>
        <w:tabs>
          <w:tab w:val="num" w:pos="2160"/>
        </w:tabs>
        <w:spacing w:after="100" w:line="276" w:lineRule="auto"/>
        <w:ind w:left="720" w:hanging="720"/>
        <w:jc w:val="both"/>
        <w:rPr>
          <w:szCs w:val="20"/>
        </w:rPr>
      </w:pPr>
      <w:r w:rsidRPr="00636F79">
        <w:rPr>
          <w:b/>
          <w:bCs/>
          <w:szCs w:val="20"/>
        </w:rPr>
        <w:t xml:space="preserve">10.1.8 </w:t>
      </w:r>
      <w:r w:rsidRPr="00636F79">
        <w:rPr>
          <w:b/>
          <w:bCs/>
          <w:szCs w:val="20"/>
          <w:u w:val="single"/>
        </w:rPr>
        <w:t>Learning Objective:</w:t>
      </w:r>
      <w:r w:rsidRPr="00636F79">
        <w:rPr>
          <w:bCs/>
          <w:szCs w:val="20"/>
        </w:rPr>
        <w:t xml:space="preserve">  I</w:t>
      </w:r>
      <w:r w:rsidRPr="00636F79">
        <w:rPr>
          <w:szCs w:val="20"/>
        </w:rPr>
        <w:t>dentify the documentation required for inmates.</w:t>
      </w:r>
    </w:p>
    <w:p w14:paraId="157CB203" w14:textId="77777777" w:rsidR="00636F79" w:rsidRPr="00636F79" w:rsidRDefault="00636F79" w:rsidP="00636F79">
      <w:pPr>
        <w:spacing w:after="100" w:line="276" w:lineRule="auto"/>
        <w:jc w:val="both"/>
      </w:pPr>
      <w:r w:rsidRPr="00636F79">
        <w:rPr>
          <w:b/>
          <w:bCs/>
        </w:rPr>
        <w:t>10.1.9</w:t>
      </w:r>
      <w:r w:rsidRPr="00636F79">
        <w:rPr>
          <w:b/>
          <w:bCs/>
          <w:i/>
          <w:u w:val="single"/>
        </w:rPr>
        <w:t xml:space="preserve"> </w:t>
      </w:r>
      <w:r w:rsidRPr="00636F79">
        <w:rPr>
          <w:b/>
          <w:bCs/>
          <w:u w:val="single"/>
        </w:rPr>
        <w:t>Learning Objective:</w:t>
      </w:r>
      <w:r w:rsidRPr="00636F79">
        <w:rPr>
          <w:bCs/>
        </w:rPr>
        <w:t xml:space="preserve">  E</w:t>
      </w:r>
      <w:r w:rsidRPr="00636F79">
        <w:t>xplain the importance of controlling keys.</w:t>
      </w:r>
    </w:p>
    <w:p w14:paraId="6BC5D68F"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10.1.10 </w:t>
      </w:r>
      <w:r w:rsidRPr="00636F79">
        <w:rPr>
          <w:b/>
          <w:bCs/>
          <w:u w:val="single"/>
        </w:rPr>
        <w:t>Learning Objective</w:t>
      </w:r>
      <w:r w:rsidRPr="00636F79">
        <w:rPr>
          <w:bCs/>
        </w:rPr>
        <w:t>: E</w:t>
      </w:r>
      <w:r w:rsidRPr="00636F79">
        <w:t>xplain important considerations of maintaining a record of facility keys.</w:t>
      </w:r>
    </w:p>
    <w:p w14:paraId="1FC51201" w14:textId="77777777" w:rsidR="00636F79" w:rsidRPr="00636F79" w:rsidRDefault="00636F79" w:rsidP="00636F79">
      <w:pPr>
        <w:spacing w:after="100" w:line="276" w:lineRule="auto"/>
        <w:ind w:left="720" w:hanging="720"/>
        <w:jc w:val="both"/>
      </w:pPr>
      <w:r w:rsidRPr="00636F79">
        <w:rPr>
          <w:b/>
          <w:bCs/>
        </w:rPr>
        <w:t xml:space="preserve">10.1.11 </w:t>
      </w:r>
      <w:r w:rsidRPr="00636F79">
        <w:rPr>
          <w:b/>
          <w:bCs/>
          <w:u w:val="single"/>
        </w:rPr>
        <w:t>Learning Objective:</w:t>
      </w:r>
      <w:r w:rsidRPr="00636F79">
        <w:t xml:space="preserve"> Identify precautions when using facility keys.</w:t>
      </w:r>
    </w:p>
    <w:p w14:paraId="6650731F" w14:textId="77777777" w:rsidR="00636F79" w:rsidRPr="00636F79" w:rsidRDefault="00636F79" w:rsidP="00636F79">
      <w:pPr>
        <w:tabs>
          <w:tab w:val="left" w:pos="720"/>
        </w:tabs>
        <w:spacing w:after="100" w:line="276" w:lineRule="auto"/>
        <w:ind w:left="720" w:hanging="720"/>
        <w:jc w:val="both"/>
      </w:pPr>
      <w:r w:rsidRPr="00636F79">
        <w:rPr>
          <w:b/>
        </w:rPr>
        <w:t xml:space="preserve">10.1.12 </w:t>
      </w:r>
      <w:r w:rsidRPr="00636F79">
        <w:rPr>
          <w:b/>
          <w:u w:val="single"/>
        </w:rPr>
        <w:t>Learning Objective:</w:t>
      </w:r>
      <w:r w:rsidRPr="00636F79">
        <w:rPr>
          <w:b/>
        </w:rPr>
        <w:t xml:space="preserve">  </w:t>
      </w:r>
      <w:r w:rsidRPr="00636F79">
        <w:t>Identify potentially dangerous tools assigned to trustees.</w:t>
      </w:r>
    </w:p>
    <w:p w14:paraId="375D6665" w14:textId="77777777" w:rsidR="00636F79" w:rsidRPr="00636F79" w:rsidRDefault="00636F79" w:rsidP="00636F79">
      <w:pPr>
        <w:tabs>
          <w:tab w:val="left" w:pos="720"/>
        </w:tabs>
        <w:spacing w:after="100" w:line="276" w:lineRule="auto"/>
        <w:ind w:left="810" w:hanging="810"/>
        <w:jc w:val="both"/>
      </w:pPr>
      <w:r w:rsidRPr="00636F79">
        <w:rPr>
          <w:b/>
          <w:bCs/>
        </w:rPr>
        <w:t xml:space="preserve">10.1.13 </w:t>
      </w:r>
      <w:r w:rsidRPr="00636F79">
        <w:rPr>
          <w:b/>
          <w:bCs/>
          <w:u w:val="single"/>
        </w:rPr>
        <w:t>Learning Objective</w:t>
      </w:r>
      <w:r w:rsidRPr="00636F79">
        <w:rPr>
          <w:b/>
          <w:u w:val="single"/>
        </w:rPr>
        <w:t>:</w:t>
      </w:r>
      <w:r w:rsidRPr="00636F79">
        <w:t xml:space="preserve">  Identify methods of issuing tool and safety equipment to inmates.</w:t>
      </w:r>
    </w:p>
    <w:p w14:paraId="152E0D61" w14:textId="77777777" w:rsidR="00636F79" w:rsidRPr="00636F79" w:rsidRDefault="00636F79" w:rsidP="00636F79">
      <w:pPr>
        <w:spacing w:after="100" w:line="276" w:lineRule="auto"/>
        <w:ind w:left="806" w:hanging="806"/>
        <w:jc w:val="both"/>
      </w:pPr>
      <w:r w:rsidRPr="00636F79">
        <w:rPr>
          <w:b/>
        </w:rPr>
        <w:t xml:space="preserve">10.1.14 </w:t>
      </w:r>
      <w:r w:rsidRPr="00636F79">
        <w:rPr>
          <w:b/>
          <w:u w:val="single"/>
        </w:rPr>
        <w:t>Learning Objective</w:t>
      </w:r>
      <w:r w:rsidRPr="00636F79">
        <w:rPr>
          <w:b/>
        </w:rPr>
        <w:t xml:space="preserve">:  </w:t>
      </w:r>
      <w:r w:rsidRPr="00636F79">
        <w:t>Explain the importance of checking weapons in/out of a facility.</w:t>
      </w:r>
    </w:p>
    <w:p w14:paraId="22C4102A" w14:textId="77777777" w:rsidR="00636F79" w:rsidRPr="00636F79" w:rsidRDefault="00636F79" w:rsidP="00636F79">
      <w:pPr>
        <w:spacing w:after="100" w:line="276" w:lineRule="auto"/>
        <w:ind w:left="806" w:hanging="806"/>
        <w:jc w:val="both"/>
      </w:pPr>
      <w:r w:rsidRPr="00636F79">
        <w:rPr>
          <w:b/>
        </w:rPr>
        <w:t xml:space="preserve">10.1.15 </w:t>
      </w:r>
      <w:r w:rsidRPr="00636F79">
        <w:rPr>
          <w:b/>
          <w:u w:val="single"/>
        </w:rPr>
        <w:t>Learning Objective</w:t>
      </w:r>
      <w:r w:rsidRPr="00636F79">
        <w:t>:  Identify methods for checking weapons in/out of a facility.</w:t>
      </w:r>
    </w:p>
    <w:p w14:paraId="56ACF180"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10.1.16 </w:t>
      </w:r>
      <w:r w:rsidRPr="00636F79">
        <w:rPr>
          <w:b/>
          <w:bCs/>
          <w:u w:val="single"/>
        </w:rPr>
        <w:t>Learning Objective</w:t>
      </w:r>
      <w:r w:rsidRPr="00636F79">
        <w:rPr>
          <w:bCs/>
        </w:rPr>
        <w:t>: I</w:t>
      </w:r>
      <w:r w:rsidRPr="00636F79">
        <w:t>dentify methods of supervising outside (public) personnel working inside the facility.</w:t>
      </w:r>
    </w:p>
    <w:p w14:paraId="43B997F6" w14:textId="09DD5179" w:rsidR="00636F79" w:rsidRDefault="00636F79" w:rsidP="00636F79">
      <w:pPr>
        <w:widowControl w:val="0"/>
        <w:overflowPunct w:val="0"/>
        <w:autoSpaceDE w:val="0"/>
        <w:autoSpaceDN w:val="0"/>
        <w:adjustRightInd w:val="0"/>
        <w:spacing w:after="100" w:line="276" w:lineRule="auto"/>
        <w:jc w:val="both"/>
      </w:pPr>
      <w:r w:rsidRPr="00636F79">
        <w:rPr>
          <w:b/>
        </w:rPr>
        <w:t xml:space="preserve">10.1.17 </w:t>
      </w:r>
      <w:r w:rsidRPr="00636F79">
        <w:rPr>
          <w:b/>
          <w:u w:val="single"/>
        </w:rPr>
        <w:t>Learning Objective</w:t>
      </w:r>
      <w:r w:rsidRPr="00636F79">
        <w:t>: Identify the methods of conducting vehicle searches entering/leaving a secure area of a jail facility.</w:t>
      </w:r>
    </w:p>
    <w:p w14:paraId="0A8B4163" w14:textId="77777777" w:rsidR="006A40C6" w:rsidRPr="00636F79" w:rsidRDefault="006A40C6" w:rsidP="00636F79">
      <w:pPr>
        <w:widowControl w:val="0"/>
        <w:overflowPunct w:val="0"/>
        <w:autoSpaceDE w:val="0"/>
        <w:autoSpaceDN w:val="0"/>
        <w:adjustRightInd w:val="0"/>
        <w:spacing w:after="100" w:line="276" w:lineRule="auto"/>
        <w:jc w:val="both"/>
      </w:pPr>
    </w:p>
    <w:p w14:paraId="3855835B" w14:textId="77777777" w:rsidR="00636F79" w:rsidRPr="00636F79" w:rsidRDefault="00636F79" w:rsidP="00636F79">
      <w:pPr>
        <w:spacing w:after="100" w:line="276" w:lineRule="auto"/>
        <w:ind w:left="720" w:hanging="720"/>
        <w:jc w:val="both"/>
      </w:pPr>
      <w:r w:rsidRPr="00636F79">
        <w:rPr>
          <w:b/>
          <w:bCs/>
        </w:rPr>
        <w:t xml:space="preserve">10.2.0 </w:t>
      </w:r>
      <w:r w:rsidRPr="00636F79">
        <w:rPr>
          <w:b/>
          <w:bCs/>
          <w:u w:val="single"/>
        </w:rPr>
        <w:t>Unit Goal:</w:t>
      </w:r>
      <w:r w:rsidRPr="00636F79">
        <w:rPr>
          <w:bCs/>
        </w:rPr>
        <w:t xml:space="preserve"> </w:t>
      </w:r>
      <w:r w:rsidRPr="00636F79">
        <w:t xml:space="preserve">Summarize the process of searching </w:t>
      </w:r>
    </w:p>
    <w:p w14:paraId="439D1565" w14:textId="77777777" w:rsidR="00636F79" w:rsidRPr="00636F79" w:rsidRDefault="00636F79" w:rsidP="00636F79">
      <w:pPr>
        <w:spacing w:after="100" w:line="276" w:lineRule="auto"/>
        <w:jc w:val="both"/>
      </w:pPr>
      <w:r w:rsidRPr="00636F79">
        <w:rPr>
          <w:b/>
          <w:bCs/>
        </w:rPr>
        <w:lastRenderedPageBreak/>
        <w:t xml:space="preserve">10.2.1 </w:t>
      </w:r>
      <w:r w:rsidRPr="00636F79">
        <w:rPr>
          <w:b/>
          <w:bCs/>
          <w:u w:val="single"/>
        </w:rPr>
        <w:t>Learning Objective:</w:t>
      </w:r>
      <w:r w:rsidRPr="00636F79">
        <w:rPr>
          <w:bCs/>
        </w:rPr>
        <w:t xml:space="preserve"> </w:t>
      </w:r>
      <w:r w:rsidRPr="00636F79">
        <w:t>Define search.</w:t>
      </w:r>
    </w:p>
    <w:p w14:paraId="7C4AADA3"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jc w:val="both"/>
        <w:rPr>
          <w:bCs/>
        </w:rPr>
      </w:pPr>
      <w:r w:rsidRPr="00636F79">
        <w:rPr>
          <w:b/>
          <w:bCs/>
        </w:rPr>
        <w:t xml:space="preserve">10.2.2 </w:t>
      </w:r>
      <w:r w:rsidRPr="00636F79">
        <w:rPr>
          <w:b/>
          <w:bCs/>
          <w:u w:val="single"/>
        </w:rPr>
        <w:t>Learning Objective:</w:t>
      </w:r>
      <w:r w:rsidRPr="00636F79">
        <w:rPr>
          <w:b/>
          <w:bCs/>
        </w:rPr>
        <w:t xml:space="preserve"> </w:t>
      </w:r>
      <w:r w:rsidRPr="00636F79">
        <w:t>List the types of inmate searches.</w:t>
      </w:r>
    </w:p>
    <w:p w14:paraId="57F44046"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pPr>
      <w:r w:rsidRPr="00636F79">
        <w:rPr>
          <w:b/>
          <w:bCs/>
        </w:rPr>
        <w:t xml:space="preserve">10.2.3 </w:t>
      </w:r>
      <w:r w:rsidRPr="00636F79">
        <w:rPr>
          <w:b/>
          <w:bCs/>
          <w:u w:val="single"/>
        </w:rPr>
        <w:t>Learning Objective:</w:t>
      </w:r>
      <w:r w:rsidRPr="00636F79">
        <w:rPr>
          <w:bCs/>
        </w:rPr>
        <w:t xml:space="preserve"> I</w:t>
      </w:r>
      <w:r w:rsidRPr="00636F79">
        <w:t>dentify legal considerations for searching inmates.</w:t>
      </w:r>
    </w:p>
    <w:p w14:paraId="50529339" w14:textId="77777777" w:rsidR="00636F79" w:rsidRPr="00636F79" w:rsidRDefault="00636F79" w:rsidP="00636F79">
      <w:pPr>
        <w:spacing w:after="100" w:line="276" w:lineRule="auto"/>
        <w:ind w:left="720" w:hanging="720"/>
        <w:jc w:val="both"/>
      </w:pPr>
      <w:r w:rsidRPr="00636F79">
        <w:rPr>
          <w:b/>
          <w:bCs/>
        </w:rPr>
        <w:t xml:space="preserve">10.2.4 </w:t>
      </w:r>
      <w:r w:rsidRPr="00636F79">
        <w:rPr>
          <w:b/>
          <w:bCs/>
          <w:u w:val="single"/>
        </w:rPr>
        <w:t>Learning Objective:</w:t>
      </w:r>
      <w:r w:rsidRPr="00636F79">
        <w:rPr>
          <w:bCs/>
        </w:rPr>
        <w:t xml:space="preserve">  </w:t>
      </w:r>
      <w:r w:rsidRPr="00636F79">
        <w:t>List methods for verifying the gender of incoming inmates.</w:t>
      </w:r>
    </w:p>
    <w:p w14:paraId="0AE6CABA" w14:textId="77777777" w:rsidR="00636F79" w:rsidRPr="00636F79" w:rsidRDefault="00636F79" w:rsidP="00636F79">
      <w:pPr>
        <w:spacing w:after="100" w:line="276" w:lineRule="auto"/>
        <w:ind w:left="720" w:hanging="720"/>
        <w:jc w:val="both"/>
        <w:rPr>
          <w:b/>
          <w:bCs/>
        </w:rPr>
      </w:pPr>
      <w:r w:rsidRPr="00636F79">
        <w:rPr>
          <w:b/>
          <w:bCs/>
        </w:rPr>
        <w:t xml:space="preserve">10.2.5 </w:t>
      </w:r>
      <w:r w:rsidRPr="00636F79">
        <w:rPr>
          <w:b/>
          <w:bCs/>
          <w:u w:val="single"/>
        </w:rPr>
        <w:t>Learning Objective:</w:t>
      </w:r>
      <w:r w:rsidRPr="00636F79">
        <w:rPr>
          <w:b/>
          <w:bCs/>
        </w:rPr>
        <w:t xml:space="preserve"> </w:t>
      </w:r>
      <w:r w:rsidRPr="00636F79">
        <w:rPr>
          <w:bCs/>
        </w:rPr>
        <w:t>Describe the procedures for conducting an inmate pat search</w:t>
      </w:r>
      <w:r w:rsidRPr="00636F79">
        <w:rPr>
          <w:b/>
          <w:bCs/>
        </w:rPr>
        <w:t>.</w:t>
      </w:r>
    </w:p>
    <w:p w14:paraId="52FBECF4"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jc w:val="both"/>
      </w:pPr>
      <w:r w:rsidRPr="00636F79">
        <w:rPr>
          <w:b/>
          <w:bCs/>
        </w:rPr>
        <w:t xml:space="preserve">10.2.6 </w:t>
      </w:r>
      <w:r w:rsidRPr="00636F79">
        <w:rPr>
          <w:b/>
          <w:bCs/>
          <w:u w:val="single"/>
        </w:rPr>
        <w:t>Learning Objective:</w:t>
      </w:r>
      <w:r w:rsidRPr="00636F79">
        <w:rPr>
          <w:bCs/>
        </w:rPr>
        <w:t xml:space="preserve"> Describe the procedures for c</w:t>
      </w:r>
      <w:r w:rsidRPr="00636F79">
        <w:t>onducting a strip search.</w:t>
      </w:r>
    </w:p>
    <w:p w14:paraId="25BE2D00"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jc w:val="both"/>
      </w:pPr>
      <w:r w:rsidRPr="00636F79">
        <w:rPr>
          <w:b/>
          <w:bCs/>
        </w:rPr>
        <w:t xml:space="preserve">10.2.7 </w:t>
      </w:r>
      <w:r w:rsidRPr="00636F79">
        <w:rPr>
          <w:b/>
          <w:bCs/>
          <w:u w:val="single"/>
        </w:rPr>
        <w:t>Learning Objective:</w:t>
      </w:r>
      <w:r w:rsidRPr="00636F79">
        <w:rPr>
          <w:bCs/>
        </w:rPr>
        <w:t xml:space="preserve"> Describe the procedures for performing a c</w:t>
      </w:r>
      <w:r w:rsidRPr="00636F79">
        <w:t>avity search.</w:t>
      </w:r>
    </w:p>
    <w:p w14:paraId="0BD1231C" w14:textId="1B582FCF" w:rsidR="00636F79" w:rsidRDefault="00636F79" w:rsidP="00636F79">
      <w:pPr>
        <w:tabs>
          <w:tab w:val="left" w:pos="720"/>
          <w:tab w:val="left" w:pos="1080"/>
          <w:tab w:val="left" w:pos="1620"/>
          <w:tab w:val="left" w:pos="2160"/>
          <w:tab w:val="left" w:pos="2700"/>
          <w:tab w:val="left" w:pos="3240"/>
        </w:tabs>
        <w:spacing w:after="100" w:line="276" w:lineRule="auto"/>
        <w:jc w:val="both"/>
      </w:pPr>
      <w:r w:rsidRPr="00636F79">
        <w:rPr>
          <w:b/>
          <w:bCs/>
        </w:rPr>
        <w:t xml:space="preserve">10.2.8 </w:t>
      </w:r>
      <w:r w:rsidRPr="00636F79">
        <w:rPr>
          <w:b/>
          <w:bCs/>
          <w:u w:val="single"/>
        </w:rPr>
        <w:t>Learning Objective:</w:t>
      </w:r>
      <w:r w:rsidRPr="00636F79">
        <w:rPr>
          <w:bCs/>
        </w:rPr>
        <w:t xml:space="preserve"> Describe s</w:t>
      </w:r>
      <w:r w:rsidRPr="00636F79">
        <w:t>pecial considerations for searches.</w:t>
      </w:r>
    </w:p>
    <w:p w14:paraId="212EDE8F" w14:textId="77777777" w:rsidR="006A40C6" w:rsidRPr="00636F79" w:rsidRDefault="006A40C6" w:rsidP="00636F79">
      <w:pPr>
        <w:tabs>
          <w:tab w:val="left" w:pos="720"/>
          <w:tab w:val="left" w:pos="1080"/>
          <w:tab w:val="left" w:pos="1620"/>
          <w:tab w:val="left" w:pos="2160"/>
          <w:tab w:val="left" w:pos="2700"/>
          <w:tab w:val="left" w:pos="3240"/>
        </w:tabs>
        <w:spacing w:after="100" w:line="276" w:lineRule="auto"/>
        <w:jc w:val="both"/>
      </w:pPr>
    </w:p>
    <w:p w14:paraId="3B4455A5"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jc w:val="both"/>
        <w:rPr>
          <w:bCs/>
        </w:rPr>
      </w:pPr>
      <w:r w:rsidRPr="00636F79">
        <w:rPr>
          <w:b/>
        </w:rPr>
        <w:t xml:space="preserve">10.3.0 </w:t>
      </w:r>
      <w:r w:rsidRPr="00636F79">
        <w:rPr>
          <w:b/>
        </w:rPr>
        <w:tab/>
      </w:r>
      <w:r w:rsidRPr="00636F79">
        <w:rPr>
          <w:b/>
          <w:u w:val="single"/>
        </w:rPr>
        <w:t>Unit Goal:</w:t>
      </w:r>
      <w:r w:rsidRPr="00636F79">
        <w:t xml:space="preserve"> </w:t>
      </w:r>
      <w:r w:rsidRPr="00636F79">
        <w:rPr>
          <w:bCs/>
        </w:rPr>
        <w:t>Summarize the process of searching for contraband.</w:t>
      </w:r>
    </w:p>
    <w:p w14:paraId="4796674B" w14:textId="77777777" w:rsidR="00636F79" w:rsidRPr="00636F79" w:rsidRDefault="00636F79" w:rsidP="00636F79">
      <w:pPr>
        <w:spacing w:after="100" w:line="276" w:lineRule="auto"/>
        <w:jc w:val="both"/>
      </w:pPr>
      <w:r w:rsidRPr="00636F79">
        <w:rPr>
          <w:b/>
          <w:bCs/>
        </w:rPr>
        <w:t xml:space="preserve">10.3.1 </w:t>
      </w:r>
      <w:r w:rsidRPr="00636F79">
        <w:rPr>
          <w:b/>
          <w:bCs/>
          <w:u w:val="single"/>
        </w:rPr>
        <w:t>Learning Objective:</w:t>
      </w:r>
      <w:r w:rsidRPr="00636F79">
        <w:rPr>
          <w:bCs/>
        </w:rPr>
        <w:t xml:space="preserve">  </w:t>
      </w:r>
      <w:r w:rsidRPr="00636F79">
        <w:t>Define contraband.</w:t>
      </w:r>
    </w:p>
    <w:p w14:paraId="7005859B"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jc w:val="both"/>
      </w:pPr>
      <w:r w:rsidRPr="00636F79">
        <w:rPr>
          <w:b/>
          <w:bCs/>
        </w:rPr>
        <w:t xml:space="preserve">10.3.2 </w:t>
      </w:r>
      <w:r w:rsidRPr="00636F79">
        <w:rPr>
          <w:b/>
          <w:bCs/>
          <w:u w:val="single"/>
        </w:rPr>
        <w:t>Learning Objective:</w:t>
      </w:r>
      <w:r w:rsidRPr="00636F79">
        <w:rPr>
          <w:bCs/>
        </w:rPr>
        <w:t xml:space="preserve">  </w:t>
      </w:r>
      <w:r w:rsidRPr="00636F79">
        <w:t>List reasons for documenting discovery of contraband.</w:t>
      </w:r>
    </w:p>
    <w:p w14:paraId="1EE37197" w14:textId="77777777" w:rsidR="00636F79" w:rsidRPr="00636F79" w:rsidRDefault="00636F79" w:rsidP="00636F79">
      <w:pPr>
        <w:spacing w:after="100" w:line="276" w:lineRule="auto"/>
        <w:jc w:val="both"/>
      </w:pPr>
      <w:r w:rsidRPr="00636F79">
        <w:rPr>
          <w:b/>
        </w:rPr>
        <w:t>10.3.3</w:t>
      </w:r>
      <w:r w:rsidRPr="00636F79">
        <w:rPr>
          <w:b/>
        </w:rPr>
        <w:tab/>
      </w:r>
      <w:r w:rsidRPr="00636F79">
        <w:rPr>
          <w:b/>
          <w:u w:val="single"/>
        </w:rPr>
        <w:t>Learning Objective:</w:t>
      </w:r>
      <w:r w:rsidRPr="00636F79">
        <w:t xml:space="preserve"> I</w:t>
      </w:r>
      <w:r w:rsidRPr="00636F79">
        <w:rPr>
          <w:bCs/>
        </w:rPr>
        <w:t>dentify the necessity of conducting regular and irregular cell searches.</w:t>
      </w:r>
    </w:p>
    <w:p w14:paraId="16895F16" w14:textId="77777777" w:rsidR="00636F79" w:rsidRPr="00636F79" w:rsidRDefault="00636F79" w:rsidP="00636F79">
      <w:pPr>
        <w:widowControl w:val="0"/>
        <w:overflowPunct w:val="0"/>
        <w:autoSpaceDE w:val="0"/>
        <w:autoSpaceDN w:val="0"/>
        <w:adjustRightInd w:val="0"/>
        <w:spacing w:after="100" w:line="276" w:lineRule="auto"/>
        <w:jc w:val="both"/>
        <w:rPr>
          <w:bCs/>
        </w:rPr>
      </w:pPr>
      <w:r w:rsidRPr="00636F79">
        <w:rPr>
          <w:b/>
        </w:rPr>
        <w:t xml:space="preserve">10.3.4 </w:t>
      </w:r>
      <w:r w:rsidRPr="00636F79">
        <w:rPr>
          <w:b/>
          <w:u w:val="single"/>
        </w:rPr>
        <w:t>Learning Objective:</w:t>
      </w:r>
      <w:r w:rsidRPr="00636F79">
        <w:t xml:space="preserve"> L</w:t>
      </w:r>
      <w:r w:rsidRPr="00636F79">
        <w:rPr>
          <w:bCs/>
        </w:rPr>
        <w:t>ist the guidelines, administratively and/or criminally for documenting contraband items.</w:t>
      </w:r>
    </w:p>
    <w:p w14:paraId="2F118F6F" w14:textId="1E1CDCEF" w:rsidR="00636F79" w:rsidRDefault="00636F79" w:rsidP="00636F79">
      <w:pPr>
        <w:widowControl w:val="0"/>
        <w:overflowPunct w:val="0"/>
        <w:autoSpaceDE w:val="0"/>
        <w:autoSpaceDN w:val="0"/>
        <w:adjustRightInd w:val="0"/>
        <w:spacing w:after="100" w:line="276" w:lineRule="auto"/>
        <w:jc w:val="both"/>
        <w:rPr>
          <w:bCs/>
        </w:rPr>
      </w:pPr>
      <w:r w:rsidRPr="00636F79">
        <w:rPr>
          <w:b/>
        </w:rPr>
        <w:t xml:space="preserve">10.3.5 </w:t>
      </w:r>
      <w:r w:rsidRPr="00636F79">
        <w:rPr>
          <w:b/>
          <w:u w:val="single"/>
        </w:rPr>
        <w:t>Learning Objective:</w:t>
      </w:r>
      <w:r w:rsidRPr="00636F79">
        <w:t xml:space="preserve"> D</w:t>
      </w:r>
      <w:r w:rsidRPr="00636F79">
        <w:rPr>
          <w:bCs/>
        </w:rPr>
        <w:t>escribe the methods for conducting a search of inmates and their housing area.</w:t>
      </w:r>
    </w:p>
    <w:p w14:paraId="54546D27" w14:textId="45EC5113" w:rsidR="006A40C6" w:rsidRDefault="006A40C6" w:rsidP="00636F79">
      <w:pPr>
        <w:widowControl w:val="0"/>
        <w:overflowPunct w:val="0"/>
        <w:autoSpaceDE w:val="0"/>
        <w:autoSpaceDN w:val="0"/>
        <w:adjustRightInd w:val="0"/>
        <w:spacing w:after="100" w:line="276" w:lineRule="auto"/>
        <w:jc w:val="both"/>
        <w:rPr>
          <w:bCs/>
        </w:rPr>
      </w:pPr>
    </w:p>
    <w:p w14:paraId="15EF32ED" w14:textId="77777777" w:rsidR="006A40C6" w:rsidRPr="00636F79" w:rsidRDefault="006A40C6" w:rsidP="00636F79">
      <w:pPr>
        <w:widowControl w:val="0"/>
        <w:overflowPunct w:val="0"/>
        <w:autoSpaceDE w:val="0"/>
        <w:autoSpaceDN w:val="0"/>
        <w:adjustRightInd w:val="0"/>
        <w:spacing w:after="100" w:line="276" w:lineRule="auto"/>
        <w:jc w:val="both"/>
        <w:rPr>
          <w:bCs/>
        </w:rPr>
      </w:pPr>
    </w:p>
    <w:p w14:paraId="6D04242D" w14:textId="77777777" w:rsidR="00636F79" w:rsidRPr="00636F79" w:rsidRDefault="00636F79" w:rsidP="00636F79">
      <w:pPr>
        <w:spacing w:after="100" w:line="276" w:lineRule="auto"/>
        <w:ind w:left="720" w:hanging="720"/>
        <w:jc w:val="both"/>
      </w:pPr>
      <w:r w:rsidRPr="00636F79">
        <w:rPr>
          <w:b/>
          <w:bCs/>
        </w:rPr>
        <w:t xml:space="preserve">10.4.0 </w:t>
      </w:r>
      <w:r w:rsidRPr="00636F79">
        <w:rPr>
          <w:b/>
          <w:bCs/>
          <w:u w:val="single"/>
        </w:rPr>
        <w:t>Unit Goal:</w:t>
      </w:r>
      <w:r w:rsidRPr="00636F79">
        <w:rPr>
          <w:bCs/>
        </w:rPr>
        <w:t xml:space="preserve">  S</w:t>
      </w:r>
      <w:r w:rsidRPr="00636F79">
        <w:t>ummarize emergency procedures for jail facilities.</w:t>
      </w:r>
    </w:p>
    <w:p w14:paraId="52ECBB06" w14:textId="77777777" w:rsidR="00636F79" w:rsidRPr="00636F79" w:rsidRDefault="00636F79" w:rsidP="00636F79">
      <w:pPr>
        <w:spacing w:after="100" w:line="276" w:lineRule="auto"/>
        <w:jc w:val="both"/>
      </w:pPr>
      <w:r w:rsidRPr="00636F79">
        <w:rPr>
          <w:b/>
          <w:bCs/>
        </w:rPr>
        <w:t xml:space="preserve">10.4.1 </w:t>
      </w:r>
      <w:r w:rsidRPr="00636F79">
        <w:rPr>
          <w:b/>
          <w:bCs/>
          <w:u w:val="single"/>
        </w:rPr>
        <w:t>Learning Objective:</w:t>
      </w:r>
      <w:r w:rsidRPr="00636F79">
        <w:rPr>
          <w:bCs/>
        </w:rPr>
        <w:t xml:space="preserve">  D</w:t>
      </w:r>
      <w:r w:rsidRPr="00636F79">
        <w:t>efine disturbance.</w:t>
      </w:r>
    </w:p>
    <w:p w14:paraId="5ECFA594" w14:textId="77777777" w:rsidR="00636F79" w:rsidRPr="00636F79" w:rsidRDefault="00636F79" w:rsidP="00636F79">
      <w:pPr>
        <w:spacing w:after="100" w:line="276" w:lineRule="auto"/>
        <w:ind w:left="720" w:hanging="720"/>
        <w:jc w:val="both"/>
      </w:pPr>
      <w:r w:rsidRPr="00636F79">
        <w:rPr>
          <w:b/>
          <w:bCs/>
        </w:rPr>
        <w:t xml:space="preserve">10.4.2 </w:t>
      </w:r>
      <w:r w:rsidRPr="00636F79">
        <w:rPr>
          <w:b/>
          <w:bCs/>
          <w:u w:val="single"/>
        </w:rPr>
        <w:t>Learning Objective:</w:t>
      </w:r>
      <w:r w:rsidRPr="00636F79">
        <w:rPr>
          <w:bCs/>
        </w:rPr>
        <w:t xml:space="preserve">  E</w:t>
      </w:r>
      <w:r w:rsidRPr="00636F79">
        <w:t>xplain the importance of attempting to defuse disturbances.</w:t>
      </w:r>
    </w:p>
    <w:p w14:paraId="5F0FF4C8" w14:textId="77777777" w:rsidR="00636F79" w:rsidRPr="00636F79" w:rsidRDefault="00636F79" w:rsidP="00636F79">
      <w:pPr>
        <w:spacing w:after="100" w:line="276" w:lineRule="auto"/>
        <w:jc w:val="both"/>
      </w:pPr>
      <w:r w:rsidRPr="00636F79">
        <w:rPr>
          <w:b/>
        </w:rPr>
        <w:t xml:space="preserve">10.4.3 </w:t>
      </w:r>
      <w:r w:rsidRPr="00636F79">
        <w:rPr>
          <w:b/>
          <w:u w:val="single"/>
        </w:rPr>
        <w:t>Learning Objective:</w:t>
      </w:r>
      <w:r w:rsidRPr="00636F79">
        <w:t xml:space="preserve"> </w:t>
      </w:r>
      <w:r w:rsidRPr="00636F79">
        <w:tab/>
        <w:t>Identify circumstances which may cause a disturbance.</w:t>
      </w:r>
    </w:p>
    <w:p w14:paraId="022E8A95" w14:textId="77777777" w:rsidR="00636F79" w:rsidRPr="00636F79" w:rsidRDefault="00636F79" w:rsidP="00636F79">
      <w:pPr>
        <w:widowControl w:val="0"/>
        <w:overflowPunct w:val="0"/>
        <w:autoSpaceDE w:val="0"/>
        <w:autoSpaceDN w:val="0"/>
        <w:adjustRightInd w:val="0"/>
        <w:spacing w:after="100" w:line="276" w:lineRule="auto"/>
        <w:jc w:val="both"/>
        <w:rPr>
          <w:b/>
          <w:bCs/>
        </w:rPr>
      </w:pPr>
      <w:r w:rsidRPr="00636F79">
        <w:rPr>
          <w:b/>
          <w:bCs/>
        </w:rPr>
        <w:t xml:space="preserve">10.4.4 </w:t>
      </w:r>
      <w:r w:rsidRPr="00636F79">
        <w:rPr>
          <w:b/>
          <w:bCs/>
          <w:u w:val="single"/>
        </w:rPr>
        <w:t>Learning Objective:</w:t>
      </w:r>
      <w:r w:rsidRPr="00636F79">
        <w:rPr>
          <w:bCs/>
        </w:rPr>
        <w:t xml:space="preserve"> </w:t>
      </w:r>
      <w:r w:rsidRPr="00636F79">
        <w:t>Describe circumstances involving disturbances where it is appropriate to contact a supervisor</w:t>
      </w:r>
      <w:r w:rsidRPr="00636F79">
        <w:rPr>
          <w:b/>
          <w:bCs/>
        </w:rPr>
        <w:t>.</w:t>
      </w:r>
    </w:p>
    <w:p w14:paraId="4E871526" w14:textId="77777777" w:rsidR="00636F79" w:rsidRPr="00636F79" w:rsidRDefault="00636F79" w:rsidP="00636F79">
      <w:pPr>
        <w:spacing w:after="100" w:line="276" w:lineRule="auto"/>
        <w:jc w:val="both"/>
      </w:pPr>
      <w:r w:rsidRPr="00636F79">
        <w:rPr>
          <w:b/>
          <w:bCs/>
        </w:rPr>
        <w:lastRenderedPageBreak/>
        <w:t xml:space="preserve">10.4.5 </w:t>
      </w:r>
      <w:r w:rsidRPr="00636F79">
        <w:rPr>
          <w:b/>
          <w:bCs/>
          <w:u w:val="single"/>
        </w:rPr>
        <w:t>Learning Objective:</w:t>
      </w:r>
      <w:r w:rsidRPr="00636F79">
        <w:rPr>
          <w:bCs/>
        </w:rPr>
        <w:t xml:space="preserve">  D</w:t>
      </w:r>
      <w:r w:rsidRPr="00636F79">
        <w:t>efine emergency.</w:t>
      </w:r>
    </w:p>
    <w:p w14:paraId="2F43344A" w14:textId="77777777" w:rsidR="00636F79" w:rsidRPr="00636F79" w:rsidRDefault="00636F79" w:rsidP="00636F79">
      <w:pPr>
        <w:spacing w:after="100" w:line="276" w:lineRule="auto"/>
        <w:ind w:left="1080" w:hanging="1080"/>
        <w:jc w:val="both"/>
        <w:rPr>
          <w:bCs/>
        </w:rPr>
      </w:pPr>
      <w:r w:rsidRPr="00636F79">
        <w:rPr>
          <w:b/>
          <w:bCs/>
        </w:rPr>
        <w:t xml:space="preserve">10.4.6 </w:t>
      </w:r>
      <w:r w:rsidRPr="00636F79">
        <w:rPr>
          <w:b/>
          <w:bCs/>
          <w:u w:val="single"/>
        </w:rPr>
        <w:t>Learning Objective:</w:t>
      </w:r>
      <w:r w:rsidRPr="00636F79">
        <w:rPr>
          <w:bCs/>
        </w:rPr>
        <w:t xml:space="preserve">  I</w:t>
      </w:r>
      <w:r w:rsidRPr="00636F79">
        <w:t>dentify procedures to follow when responding to emergencies</w:t>
      </w:r>
      <w:r w:rsidRPr="00636F79">
        <w:rPr>
          <w:bCs/>
        </w:rPr>
        <w:t>.</w:t>
      </w:r>
    </w:p>
    <w:p w14:paraId="4039D16D" w14:textId="77777777" w:rsidR="00636F79" w:rsidRPr="00636F79" w:rsidRDefault="00636F79" w:rsidP="00636F79">
      <w:pPr>
        <w:spacing w:after="100" w:line="276" w:lineRule="auto"/>
        <w:ind w:left="720" w:hanging="720"/>
        <w:jc w:val="both"/>
      </w:pPr>
      <w:r w:rsidRPr="00636F79">
        <w:rPr>
          <w:b/>
          <w:bCs/>
        </w:rPr>
        <w:t xml:space="preserve">10.4.7 </w:t>
      </w:r>
      <w:r w:rsidRPr="00636F79">
        <w:rPr>
          <w:b/>
          <w:bCs/>
          <w:u w:val="single"/>
        </w:rPr>
        <w:t>Learning Objective:</w:t>
      </w:r>
      <w:r w:rsidRPr="00636F79">
        <w:rPr>
          <w:bCs/>
        </w:rPr>
        <w:t xml:space="preserve">  I</w:t>
      </w:r>
      <w:r w:rsidRPr="00636F79">
        <w:t>dentify life safety equipment items.</w:t>
      </w:r>
    </w:p>
    <w:p w14:paraId="05241493" w14:textId="14816C97" w:rsidR="00636F79" w:rsidRDefault="00636F79" w:rsidP="00636F79">
      <w:pPr>
        <w:widowControl w:val="0"/>
        <w:overflowPunct w:val="0"/>
        <w:autoSpaceDE w:val="0"/>
        <w:autoSpaceDN w:val="0"/>
        <w:adjustRightInd w:val="0"/>
        <w:spacing w:after="100" w:line="276" w:lineRule="auto"/>
        <w:jc w:val="both"/>
      </w:pPr>
      <w:r w:rsidRPr="00636F79">
        <w:rPr>
          <w:b/>
          <w:bCs/>
        </w:rPr>
        <w:t xml:space="preserve">10.4.8 </w:t>
      </w:r>
      <w:r w:rsidRPr="00636F79">
        <w:rPr>
          <w:b/>
          <w:bCs/>
          <w:u w:val="single"/>
        </w:rPr>
        <w:t>Learning Objective:</w:t>
      </w:r>
      <w:r w:rsidRPr="00636F79">
        <w:rPr>
          <w:bCs/>
        </w:rPr>
        <w:t xml:space="preserve">  </w:t>
      </w:r>
      <w:r w:rsidRPr="00636F79">
        <w:t>Identify circumstances that warrant movement or evacuation of facility in case of fire.</w:t>
      </w:r>
    </w:p>
    <w:p w14:paraId="442FA310" w14:textId="77777777" w:rsidR="006A40C6" w:rsidRPr="00636F79" w:rsidRDefault="006A40C6" w:rsidP="00636F79">
      <w:pPr>
        <w:widowControl w:val="0"/>
        <w:overflowPunct w:val="0"/>
        <w:autoSpaceDE w:val="0"/>
        <w:autoSpaceDN w:val="0"/>
        <w:adjustRightInd w:val="0"/>
        <w:spacing w:after="100" w:line="276" w:lineRule="auto"/>
        <w:jc w:val="both"/>
      </w:pPr>
    </w:p>
    <w:p w14:paraId="34DC224B" w14:textId="77777777" w:rsidR="00636F79" w:rsidRPr="00636F79" w:rsidRDefault="00636F79" w:rsidP="00636F79">
      <w:pPr>
        <w:spacing w:after="100" w:line="276" w:lineRule="auto"/>
        <w:jc w:val="both"/>
      </w:pPr>
      <w:r w:rsidRPr="00636F79">
        <w:rPr>
          <w:b/>
        </w:rPr>
        <w:t xml:space="preserve">10.5.0 </w:t>
      </w:r>
      <w:r w:rsidRPr="00636F79">
        <w:rPr>
          <w:b/>
          <w:bCs/>
          <w:u w:val="single"/>
        </w:rPr>
        <w:t>Unit Goal:</w:t>
      </w:r>
      <w:r w:rsidRPr="00636F79">
        <w:rPr>
          <w:bCs/>
        </w:rPr>
        <w:t xml:space="preserve">  S</w:t>
      </w:r>
      <w:r w:rsidRPr="00636F79">
        <w:t>ummarize issues dealing with hostage situations.</w:t>
      </w:r>
    </w:p>
    <w:p w14:paraId="7C1C647E" w14:textId="77777777" w:rsidR="00636F79" w:rsidRPr="00636F79" w:rsidRDefault="00636F79" w:rsidP="00636F79">
      <w:pPr>
        <w:spacing w:after="100" w:line="276" w:lineRule="auto"/>
        <w:ind w:left="720" w:hanging="720"/>
        <w:jc w:val="both"/>
      </w:pPr>
      <w:r w:rsidRPr="00636F79">
        <w:rPr>
          <w:b/>
          <w:bCs/>
        </w:rPr>
        <w:t xml:space="preserve">10.5.1 </w:t>
      </w:r>
      <w:r w:rsidRPr="00636F79">
        <w:rPr>
          <w:b/>
          <w:bCs/>
          <w:u w:val="single"/>
        </w:rPr>
        <w:t>Learning Objective:</w:t>
      </w:r>
      <w:r w:rsidRPr="00636F79">
        <w:rPr>
          <w:bCs/>
        </w:rPr>
        <w:t xml:space="preserve">  I</w:t>
      </w:r>
      <w:r w:rsidRPr="00636F79">
        <w:t>dentify situations that might result in a hostage situation.</w:t>
      </w:r>
    </w:p>
    <w:p w14:paraId="68484063" w14:textId="77777777" w:rsidR="00636F79" w:rsidRPr="00636F79" w:rsidRDefault="00636F79" w:rsidP="00636F79">
      <w:pPr>
        <w:spacing w:after="100" w:line="276" w:lineRule="auto"/>
        <w:ind w:left="720" w:hanging="720"/>
        <w:jc w:val="both"/>
      </w:pPr>
      <w:r w:rsidRPr="00636F79">
        <w:rPr>
          <w:b/>
          <w:bCs/>
        </w:rPr>
        <w:t xml:space="preserve">10.5.2 </w:t>
      </w:r>
      <w:r w:rsidRPr="00636F79">
        <w:rPr>
          <w:b/>
          <w:bCs/>
          <w:u w:val="single"/>
        </w:rPr>
        <w:t>Learning Objective:</w:t>
      </w:r>
      <w:r w:rsidRPr="00636F79">
        <w:rPr>
          <w:bCs/>
        </w:rPr>
        <w:t xml:space="preserve">  I</w:t>
      </w:r>
      <w:r w:rsidRPr="00636F79">
        <w:t>dentify different profiles of hostage takers.</w:t>
      </w:r>
    </w:p>
    <w:p w14:paraId="36DB17AB" w14:textId="77777777" w:rsidR="00636F79" w:rsidRPr="00636F79" w:rsidRDefault="00636F79" w:rsidP="00636F79">
      <w:pPr>
        <w:spacing w:after="100" w:line="276" w:lineRule="auto"/>
        <w:ind w:left="720" w:hanging="720"/>
        <w:jc w:val="both"/>
      </w:pPr>
      <w:r w:rsidRPr="00636F79">
        <w:rPr>
          <w:b/>
        </w:rPr>
        <w:t xml:space="preserve">10.5.3 </w:t>
      </w:r>
      <w:r w:rsidRPr="00636F79">
        <w:rPr>
          <w:b/>
          <w:u w:val="single"/>
        </w:rPr>
        <w:t>Learning Objective:</w:t>
      </w:r>
      <w:r w:rsidRPr="00636F79">
        <w:t xml:space="preserve">  Identify motivations in a hostage situation.</w:t>
      </w:r>
    </w:p>
    <w:p w14:paraId="0E27BEB6" w14:textId="77777777" w:rsidR="00636F79" w:rsidRPr="00636F79" w:rsidRDefault="00636F79" w:rsidP="00636F79">
      <w:pPr>
        <w:spacing w:after="100" w:line="276" w:lineRule="auto"/>
        <w:ind w:left="720" w:hanging="720"/>
        <w:jc w:val="both"/>
      </w:pPr>
      <w:r w:rsidRPr="00636F79">
        <w:rPr>
          <w:b/>
          <w:bCs/>
        </w:rPr>
        <w:t xml:space="preserve">10.5.4 </w:t>
      </w:r>
      <w:r w:rsidRPr="00636F79">
        <w:rPr>
          <w:b/>
          <w:bCs/>
          <w:u w:val="single"/>
        </w:rPr>
        <w:t>Learning Objective:</w:t>
      </w:r>
      <w:r w:rsidRPr="00636F79">
        <w:rPr>
          <w:bCs/>
        </w:rPr>
        <w:t xml:space="preserve">  I</w:t>
      </w:r>
      <w:r w:rsidRPr="00636F79">
        <w:t>dentify the two phases of response to a hostage situation.</w:t>
      </w:r>
    </w:p>
    <w:p w14:paraId="25CBF973"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10.5.5 </w:t>
      </w:r>
      <w:r w:rsidRPr="00636F79">
        <w:rPr>
          <w:b/>
          <w:u w:val="single"/>
        </w:rPr>
        <w:t>Learning Objective:</w:t>
      </w:r>
      <w:r w:rsidRPr="00636F79">
        <w:rPr>
          <w:b/>
        </w:rPr>
        <w:t xml:space="preserve"> </w:t>
      </w:r>
      <w:r w:rsidRPr="00636F79">
        <w:t>List information that first responders need to obtain during a hostage situation.</w:t>
      </w:r>
    </w:p>
    <w:p w14:paraId="1D2D867F" w14:textId="77777777" w:rsidR="00636F79" w:rsidRPr="00636F79" w:rsidRDefault="00636F79" w:rsidP="00636F79">
      <w:pPr>
        <w:spacing w:after="100" w:line="276" w:lineRule="auto"/>
        <w:ind w:left="720" w:hanging="720"/>
        <w:jc w:val="both"/>
      </w:pPr>
      <w:r w:rsidRPr="00636F79">
        <w:rPr>
          <w:b/>
          <w:bCs/>
        </w:rPr>
        <w:t xml:space="preserve">10.5.6 </w:t>
      </w:r>
      <w:r w:rsidRPr="00636F79">
        <w:rPr>
          <w:b/>
          <w:bCs/>
          <w:u w:val="single"/>
        </w:rPr>
        <w:t>Learning Objective:</w:t>
      </w:r>
      <w:r w:rsidRPr="00636F79">
        <w:rPr>
          <w:bCs/>
        </w:rPr>
        <w:t xml:space="preserve">  I</w:t>
      </w:r>
      <w:r w:rsidRPr="00636F79">
        <w:t>dentify survival tactics for those individuals taken hostage.</w:t>
      </w:r>
    </w:p>
    <w:p w14:paraId="768D882E" w14:textId="728F7E37" w:rsidR="00636F79" w:rsidRDefault="00636F79" w:rsidP="00636F79">
      <w:pPr>
        <w:spacing w:after="100" w:line="276" w:lineRule="auto"/>
        <w:ind w:left="720" w:hanging="720"/>
        <w:jc w:val="both"/>
      </w:pPr>
      <w:r w:rsidRPr="00636F79">
        <w:rPr>
          <w:b/>
          <w:bCs/>
        </w:rPr>
        <w:t xml:space="preserve">10.5.7 </w:t>
      </w:r>
      <w:r w:rsidRPr="00636F79">
        <w:rPr>
          <w:b/>
          <w:u w:val="single"/>
        </w:rPr>
        <w:t>Learning Objective:</w:t>
      </w:r>
      <w:r w:rsidRPr="00636F79">
        <w:t xml:space="preserve">  Identify effects on the hostage after the situation is over.</w:t>
      </w:r>
    </w:p>
    <w:p w14:paraId="05EA0948" w14:textId="7E72C806" w:rsidR="006A40C6" w:rsidRDefault="006A40C6" w:rsidP="00636F79">
      <w:pPr>
        <w:spacing w:after="100" w:line="276" w:lineRule="auto"/>
        <w:ind w:left="720" w:hanging="720"/>
        <w:jc w:val="both"/>
      </w:pPr>
    </w:p>
    <w:p w14:paraId="14708937" w14:textId="3C4CC059" w:rsidR="006A40C6" w:rsidRDefault="006A40C6" w:rsidP="00636F79">
      <w:pPr>
        <w:spacing w:after="100" w:line="276" w:lineRule="auto"/>
        <w:ind w:left="720" w:hanging="720"/>
        <w:jc w:val="both"/>
      </w:pPr>
    </w:p>
    <w:p w14:paraId="677BE71A" w14:textId="175DC94F" w:rsidR="006A40C6" w:rsidRDefault="006A40C6" w:rsidP="00636F79">
      <w:pPr>
        <w:spacing w:after="100" w:line="276" w:lineRule="auto"/>
        <w:ind w:left="720" w:hanging="720"/>
        <w:jc w:val="both"/>
      </w:pPr>
    </w:p>
    <w:p w14:paraId="04008EA8" w14:textId="77777777" w:rsidR="006A40C6" w:rsidRPr="00636F79" w:rsidRDefault="006A40C6" w:rsidP="00636F79">
      <w:pPr>
        <w:spacing w:after="100" w:line="276" w:lineRule="auto"/>
        <w:ind w:left="720" w:hanging="720"/>
        <w:jc w:val="both"/>
      </w:pPr>
    </w:p>
    <w:p w14:paraId="6F3125AE" w14:textId="77777777" w:rsidR="00636F79" w:rsidRPr="00636F79" w:rsidRDefault="00636F79" w:rsidP="00636F79">
      <w:pPr>
        <w:widowControl w:val="0"/>
        <w:overflowPunct w:val="0"/>
        <w:autoSpaceDE w:val="0"/>
        <w:autoSpaceDN w:val="0"/>
        <w:adjustRightInd w:val="0"/>
        <w:spacing w:after="100" w:line="276" w:lineRule="auto"/>
        <w:jc w:val="both"/>
        <w:rPr>
          <w:spacing w:val="-3"/>
        </w:rPr>
      </w:pPr>
      <w:r w:rsidRPr="00636F79">
        <w:rPr>
          <w:b/>
          <w:bCs/>
        </w:rPr>
        <w:t xml:space="preserve">10.6.0 </w:t>
      </w:r>
      <w:r w:rsidRPr="00636F79">
        <w:rPr>
          <w:b/>
          <w:bCs/>
          <w:u w:val="single"/>
        </w:rPr>
        <w:t>Unit Goal:</w:t>
      </w:r>
      <w:r w:rsidRPr="00636F79">
        <w:rPr>
          <w:bCs/>
        </w:rPr>
        <w:t xml:space="preserve">  Summari</w:t>
      </w:r>
      <w:r w:rsidRPr="00636F79">
        <w:t>ze critical issues when dealing with</w:t>
      </w:r>
      <w:r w:rsidRPr="00636F79">
        <w:rPr>
          <w:spacing w:val="-3"/>
        </w:rPr>
        <w:t xml:space="preserve"> uncooperative and/or violent inmates.</w:t>
      </w:r>
    </w:p>
    <w:p w14:paraId="4B7F8623" w14:textId="77777777" w:rsidR="00636F79" w:rsidRPr="00636F79" w:rsidRDefault="00636F79" w:rsidP="00636F79">
      <w:pPr>
        <w:suppressAutoHyphens/>
        <w:spacing w:after="100" w:line="276" w:lineRule="auto"/>
        <w:ind w:left="720" w:hanging="720"/>
        <w:jc w:val="both"/>
        <w:rPr>
          <w:b/>
          <w:bCs/>
        </w:rPr>
      </w:pPr>
      <w:r w:rsidRPr="00636F79">
        <w:rPr>
          <w:b/>
          <w:spacing w:val="-3"/>
        </w:rPr>
        <w:t xml:space="preserve">10.6.1 </w:t>
      </w:r>
      <w:r w:rsidRPr="00636F79">
        <w:rPr>
          <w:b/>
          <w:spacing w:val="-3"/>
          <w:u w:val="single"/>
        </w:rPr>
        <w:t>Learning Objective:</w:t>
      </w:r>
      <w:r w:rsidRPr="00636F79">
        <w:rPr>
          <w:spacing w:val="-3"/>
        </w:rPr>
        <w:t xml:space="preserve">  Define an uncooperative inmate</w:t>
      </w:r>
      <w:r w:rsidRPr="00636F79">
        <w:rPr>
          <w:b/>
          <w:bCs/>
        </w:rPr>
        <w:t xml:space="preserve"> </w:t>
      </w:r>
    </w:p>
    <w:p w14:paraId="7649C55A" w14:textId="77777777" w:rsidR="00636F79" w:rsidRPr="00636F79" w:rsidRDefault="00636F79" w:rsidP="00636F79">
      <w:pPr>
        <w:suppressAutoHyphens/>
        <w:spacing w:after="100" w:line="276" w:lineRule="auto"/>
        <w:jc w:val="both"/>
        <w:rPr>
          <w:spacing w:val="-3"/>
        </w:rPr>
      </w:pPr>
      <w:r w:rsidRPr="00636F79">
        <w:rPr>
          <w:b/>
          <w:spacing w:val="-3"/>
        </w:rPr>
        <w:t xml:space="preserve">10.6.2 </w:t>
      </w:r>
      <w:r w:rsidRPr="00636F79">
        <w:rPr>
          <w:b/>
          <w:spacing w:val="-3"/>
          <w:u w:val="single"/>
        </w:rPr>
        <w:t>Learning Objective:</w:t>
      </w:r>
      <w:r w:rsidRPr="00636F79">
        <w:rPr>
          <w:b/>
          <w:spacing w:val="-3"/>
        </w:rPr>
        <w:t xml:space="preserve">  </w:t>
      </w:r>
      <w:r w:rsidRPr="00636F79">
        <w:t xml:space="preserve">Identify characteristics of </w:t>
      </w:r>
      <w:r w:rsidRPr="00636F79">
        <w:rPr>
          <w:spacing w:val="-3"/>
        </w:rPr>
        <w:t>a violent inmate.</w:t>
      </w:r>
    </w:p>
    <w:p w14:paraId="07250955" w14:textId="77777777" w:rsidR="00636F79" w:rsidRPr="00636F79" w:rsidRDefault="00636F79" w:rsidP="00636F79">
      <w:pPr>
        <w:tabs>
          <w:tab w:val="left" w:pos="1080"/>
        </w:tabs>
        <w:suppressAutoHyphens/>
        <w:spacing w:after="100" w:line="276" w:lineRule="auto"/>
        <w:ind w:left="720" w:hanging="720"/>
        <w:jc w:val="both"/>
        <w:rPr>
          <w:bCs/>
          <w:spacing w:val="-3"/>
        </w:rPr>
      </w:pPr>
      <w:r w:rsidRPr="00636F79">
        <w:rPr>
          <w:b/>
          <w:spacing w:val="-3"/>
        </w:rPr>
        <w:t xml:space="preserve">10.6.3 </w:t>
      </w:r>
      <w:r w:rsidRPr="00636F79">
        <w:rPr>
          <w:b/>
          <w:spacing w:val="-3"/>
          <w:u w:val="single"/>
        </w:rPr>
        <w:t>Learning Objective:</w:t>
      </w:r>
      <w:r w:rsidRPr="00636F79">
        <w:rPr>
          <w:b/>
          <w:spacing w:val="-3"/>
        </w:rPr>
        <w:t xml:space="preserve">  </w:t>
      </w:r>
      <w:r w:rsidRPr="00636F79">
        <w:rPr>
          <w:spacing w:val="-3"/>
        </w:rPr>
        <w:t>Identify</w:t>
      </w:r>
      <w:r w:rsidRPr="00636F79">
        <w:rPr>
          <w:b/>
          <w:spacing w:val="-3"/>
        </w:rPr>
        <w:t xml:space="preserve"> </w:t>
      </w:r>
      <w:r w:rsidRPr="00636F79">
        <w:rPr>
          <w:bCs/>
          <w:spacing w:val="-3"/>
        </w:rPr>
        <w:t>reasons why inmates are uncooperative or violent.</w:t>
      </w:r>
    </w:p>
    <w:p w14:paraId="32E3AA44" w14:textId="246D63ED" w:rsidR="00636F79" w:rsidRDefault="00636F79" w:rsidP="00636F79">
      <w:pPr>
        <w:suppressAutoHyphens/>
        <w:spacing w:after="100" w:line="276" w:lineRule="auto"/>
        <w:ind w:left="720" w:hanging="720"/>
        <w:jc w:val="both"/>
        <w:rPr>
          <w:spacing w:val="-3"/>
        </w:rPr>
      </w:pPr>
      <w:r w:rsidRPr="00636F79">
        <w:rPr>
          <w:b/>
          <w:spacing w:val="-3"/>
        </w:rPr>
        <w:t xml:space="preserve">10.6.4 </w:t>
      </w:r>
      <w:r w:rsidRPr="00636F79">
        <w:rPr>
          <w:b/>
          <w:spacing w:val="-3"/>
          <w:u w:val="single"/>
        </w:rPr>
        <w:t>Learning Objective:</w:t>
      </w:r>
      <w:r w:rsidRPr="00636F79">
        <w:rPr>
          <w:b/>
          <w:spacing w:val="-3"/>
        </w:rPr>
        <w:t xml:space="preserve">  </w:t>
      </w:r>
      <w:r w:rsidRPr="00636F79">
        <w:rPr>
          <w:spacing w:val="-3"/>
        </w:rPr>
        <w:t>Identify circumstances of security risks and need for backup personnel.</w:t>
      </w:r>
    </w:p>
    <w:p w14:paraId="139F4AF9" w14:textId="77777777" w:rsidR="006A40C6" w:rsidRPr="00636F79" w:rsidRDefault="006A40C6" w:rsidP="00636F79">
      <w:pPr>
        <w:suppressAutoHyphens/>
        <w:spacing w:after="100" w:line="276" w:lineRule="auto"/>
        <w:ind w:left="720" w:hanging="720"/>
        <w:jc w:val="both"/>
        <w:rPr>
          <w:spacing w:val="-3"/>
        </w:rPr>
      </w:pPr>
    </w:p>
    <w:p w14:paraId="3CB1E881" w14:textId="77777777" w:rsidR="00636F79" w:rsidRPr="00636F79" w:rsidRDefault="00636F79" w:rsidP="00636F79">
      <w:pPr>
        <w:spacing w:after="100" w:line="276" w:lineRule="auto"/>
        <w:jc w:val="both"/>
      </w:pPr>
      <w:r w:rsidRPr="00636F79">
        <w:rPr>
          <w:b/>
          <w:szCs w:val="20"/>
        </w:rPr>
        <w:t xml:space="preserve">10.7.0 </w:t>
      </w:r>
      <w:r w:rsidRPr="00636F79">
        <w:rPr>
          <w:b/>
          <w:bCs/>
          <w:u w:val="single"/>
        </w:rPr>
        <w:t>Unit Goal:</w:t>
      </w:r>
      <w:r w:rsidRPr="00636F79">
        <w:rPr>
          <w:bCs/>
        </w:rPr>
        <w:t xml:space="preserve">  S</w:t>
      </w:r>
      <w:r w:rsidRPr="00636F79">
        <w:t>ummarize the process of transporting inmates.</w:t>
      </w:r>
    </w:p>
    <w:p w14:paraId="1031805F" w14:textId="77777777" w:rsidR="00636F79" w:rsidRPr="00636F79" w:rsidRDefault="00636F79" w:rsidP="00636F79">
      <w:pPr>
        <w:spacing w:after="100" w:line="276" w:lineRule="auto"/>
        <w:jc w:val="both"/>
      </w:pPr>
      <w:r w:rsidRPr="00636F79">
        <w:rPr>
          <w:b/>
          <w:bCs/>
        </w:rPr>
        <w:t>10.7.1</w:t>
      </w:r>
      <w:r w:rsidRPr="00636F79">
        <w:tab/>
      </w:r>
      <w:r w:rsidRPr="00636F79">
        <w:rPr>
          <w:b/>
          <w:u w:val="single"/>
        </w:rPr>
        <w:t>Learning Objective:</w:t>
      </w:r>
      <w:r w:rsidRPr="00636F79">
        <w:t xml:space="preserve">  Identify radio procedures.</w:t>
      </w:r>
    </w:p>
    <w:p w14:paraId="56167861" w14:textId="77777777" w:rsidR="00636F79" w:rsidRPr="00636F79" w:rsidRDefault="00636F79" w:rsidP="00636F79">
      <w:pPr>
        <w:spacing w:after="100" w:line="276" w:lineRule="auto"/>
        <w:ind w:left="720" w:hanging="720"/>
        <w:jc w:val="both"/>
      </w:pPr>
      <w:r w:rsidRPr="00636F79">
        <w:rPr>
          <w:b/>
          <w:bCs/>
        </w:rPr>
        <w:t xml:space="preserve">10.7.2 </w:t>
      </w:r>
      <w:r w:rsidRPr="00636F79">
        <w:rPr>
          <w:b/>
          <w:bCs/>
          <w:u w:val="single"/>
        </w:rPr>
        <w:t>Learning Objective:</w:t>
      </w:r>
      <w:r w:rsidRPr="00636F79">
        <w:rPr>
          <w:bCs/>
        </w:rPr>
        <w:t xml:space="preserve">  I</w:t>
      </w:r>
      <w:r w:rsidRPr="00636F79">
        <w:t>dentify methods of transporting inmates out of a secure facility.</w:t>
      </w:r>
    </w:p>
    <w:p w14:paraId="37150019" w14:textId="77777777" w:rsidR="00636F79" w:rsidRPr="00636F79" w:rsidRDefault="00636F79" w:rsidP="00636F79">
      <w:pPr>
        <w:spacing w:after="100" w:line="276" w:lineRule="auto"/>
        <w:ind w:left="720" w:hanging="720"/>
        <w:jc w:val="both"/>
      </w:pPr>
      <w:r w:rsidRPr="00636F79">
        <w:rPr>
          <w:b/>
          <w:bCs/>
        </w:rPr>
        <w:t xml:space="preserve">10.7.3 </w:t>
      </w:r>
      <w:r w:rsidRPr="00636F79">
        <w:rPr>
          <w:b/>
          <w:bCs/>
          <w:u w:val="single"/>
        </w:rPr>
        <w:t>Learning Objective:</w:t>
      </w:r>
      <w:r w:rsidRPr="00636F79">
        <w:rPr>
          <w:bCs/>
        </w:rPr>
        <w:t xml:space="preserve">  List</w:t>
      </w:r>
      <w:r w:rsidRPr="00636F79">
        <w:t xml:space="preserve"> skills necessary of jailers transporting inmates in vehicles.</w:t>
      </w:r>
    </w:p>
    <w:p w14:paraId="3BB19746"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10.7.4</w:t>
      </w:r>
      <w:r w:rsidRPr="00636F79">
        <w:tab/>
      </w:r>
      <w:r w:rsidRPr="00636F79">
        <w:rPr>
          <w:b/>
          <w:u w:val="single"/>
        </w:rPr>
        <w:t>Learning Objective:</w:t>
      </w:r>
      <w:r w:rsidRPr="00636F79">
        <w:t xml:space="preserve">  Identify the proper procedures for application of belly chains and leg irons for transporting inmates.</w:t>
      </w:r>
    </w:p>
    <w:p w14:paraId="27052A41" w14:textId="77777777" w:rsidR="00636F79" w:rsidRPr="00636F79" w:rsidRDefault="00636F79" w:rsidP="00636F79">
      <w:pPr>
        <w:spacing w:after="100" w:line="276" w:lineRule="auto"/>
        <w:ind w:left="720" w:hanging="720"/>
        <w:jc w:val="both"/>
      </w:pPr>
      <w:r w:rsidRPr="00636F79">
        <w:rPr>
          <w:b/>
          <w:bCs/>
        </w:rPr>
        <w:t xml:space="preserve">10.7.5 </w:t>
      </w:r>
      <w:r w:rsidRPr="00636F79">
        <w:rPr>
          <w:b/>
          <w:bCs/>
          <w:u w:val="single"/>
        </w:rPr>
        <w:t>Learning Objective:</w:t>
      </w:r>
      <w:r w:rsidRPr="00636F79">
        <w:rPr>
          <w:bCs/>
        </w:rPr>
        <w:t xml:space="preserve">  I</w:t>
      </w:r>
      <w:r w:rsidRPr="00636F79">
        <w:t>dentify methods of transporting inmates to court.</w:t>
      </w:r>
    </w:p>
    <w:p w14:paraId="0C32C094" w14:textId="77777777" w:rsidR="00636F79" w:rsidRPr="00636F79" w:rsidRDefault="00636F79" w:rsidP="00636F79">
      <w:pPr>
        <w:spacing w:after="100" w:line="276" w:lineRule="auto"/>
        <w:ind w:left="720" w:hanging="720"/>
        <w:jc w:val="both"/>
      </w:pPr>
      <w:r w:rsidRPr="00636F79">
        <w:rPr>
          <w:b/>
          <w:bCs/>
        </w:rPr>
        <w:t xml:space="preserve">10.7.6 </w:t>
      </w:r>
      <w:r w:rsidRPr="00636F79">
        <w:rPr>
          <w:b/>
          <w:bCs/>
          <w:u w:val="single"/>
        </w:rPr>
        <w:t>Learning Objective:</w:t>
      </w:r>
      <w:r w:rsidRPr="00636F79">
        <w:rPr>
          <w:bCs/>
        </w:rPr>
        <w:t xml:space="preserve">  Identify circumstances</w:t>
      </w:r>
      <w:r w:rsidRPr="00636F79">
        <w:t xml:space="preserve"> concerning jury trials.</w:t>
      </w:r>
    </w:p>
    <w:p w14:paraId="1212B3C0" w14:textId="77777777" w:rsidR="00636F79" w:rsidRPr="00636F79" w:rsidRDefault="00636F79" w:rsidP="00636F79">
      <w:pPr>
        <w:spacing w:after="100" w:line="276" w:lineRule="auto"/>
        <w:ind w:left="720" w:hanging="720"/>
        <w:jc w:val="both"/>
      </w:pPr>
      <w:r w:rsidRPr="00636F79">
        <w:rPr>
          <w:b/>
          <w:bCs/>
        </w:rPr>
        <w:t xml:space="preserve">10.7.7 </w:t>
      </w:r>
      <w:r w:rsidRPr="00636F79">
        <w:rPr>
          <w:b/>
          <w:bCs/>
          <w:u w:val="single"/>
        </w:rPr>
        <w:t>Learning Objective:</w:t>
      </w:r>
      <w:r w:rsidRPr="00636F79">
        <w:rPr>
          <w:bCs/>
        </w:rPr>
        <w:t xml:space="preserve">  I</w:t>
      </w:r>
      <w:r w:rsidRPr="00636F79">
        <w:t>dentify methods of transporting an inmate out-of-county.</w:t>
      </w:r>
    </w:p>
    <w:p w14:paraId="72869940" w14:textId="77777777" w:rsidR="00636F79" w:rsidRPr="00636F79" w:rsidRDefault="00636F79" w:rsidP="00636F79">
      <w:pPr>
        <w:spacing w:after="100" w:line="276" w:lineRule="auto"/>
        <w:jc w:val="both"/>
        <w:rPr>
          <w:bCs/>
        </w:rPr>
      </w:pPr>
      <w:r w:rsidRPr="00636F79">
        <w:rPr>
          <w:b/>
          <w:bCs/>
        </w:rPr>
        <w:t xml:space="preserve">10.7.8 </w:t>
      </w:r>
      <w:r w:rsidRPr="00636F79">
        <w:rPr>
          <w:b/>
          <w:bCs/>
          <w:u w:val="single"/>
        </w:rPr>
        <w:t>Learning Objective:</w:t>
      </w:r>
      <w:r w:rsidRPr="00636F79">
        <w:rPr>
          <w:bCs/>
        </w:rPr>
        <w:t xml:space="preserve">  List </w:t>
      </w:r>
      <w:r w:rsidRPr="00636F79">
        <w:t>special circumstances that require transporting inmates</w:t>
      </w:r>
      <w:r w:rsidRPr="00636F79">
        <w:rPr>
          <w:bCs/>
        </w:rPr>
        <w:t>.</w:t>
      </w:r>
    </w:p>
    <w:p w14:paraId="30B2178C"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10.7.9 </w:t>
      </w:r>
      <w:r w:rsidRPr="00636F79">
        <w:rPr>
          <w:b/>
          <w:bCs/>
          <w:u w:val="single"/>
        </w:rPr>
        <w:t>Learning Objective:</w:t>
      </w:r>
      <w:r w:rsidRPr="00636F79">
        <w:rPr>
          <w:bCs/>
        </w:rPr>
        <w:t xml:space="preserve">  </w:t>
      </w:r>
      <w:r w:rsidRPr="00636F79">
        <w:t>Demonstrate the application of belly chains and leg irons for transporting inmates.</w:t>
      </w:r>
    </w:p>
    <w:p w14:paraId="3B3E33E5" w14:textId="77777777" w:rsidR="00636F79" w:rsidRPr="00636F79" w:rsidRDefault="00636F79" w:rsidP="00636F79">
      <w:pPr>
        <w:spacing w:after="100" w:line="276" w:lineRule="auto"/>
        <w:ind w:left="720" w:hanging="720"/>
        <w:jc w:val="both"/>
        <w:rPr>
          <w:b/>
        </w:rPr>
      </w:pPr>
    </w:p>
    <w:p w14:paraId="5C59B075"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11</w:t>
      </w:r>
    </w:p>
    <w:p w14:paraId="77D3514A" w14:textId="77777777" w:rsidR="00636F79" w:rsidRPr="00636F79" w:rsidRDefault="00636F79" w:rsidP="00636F79">
      <w:pPr>
        <w:spacing w:after="100" w:line="276" w:lineRule="auto"/>
        <w:ind w:left="720" w:hanging="720"/>
        <w:jc w:val="both"/>
      </w:pPr>
      <w:r w:rsidRPr="00636F79">
        <w:rPr>
          <w:b/>
        </w:rPr>
        <w:t>11.1.0</w:t>
      </w:r>
      <w:r w:rsidRPr="00636F79">
        <w:t xml:space="preserve"> </w:t>
      </w:r>
      <w:r w:rsidRPr="00636F79">
        <w:rPr>
          <w:b/>
          <w:u w:val="single"/>
        </w:rPr>
        <w:t>Unit Goal</w:t>
      </w:r>
      <w:r w:rsidRPr="00636F79">
        <w:rPr>
          <w:b/>
        </w:rPr>
        <w:t>:  S</w:t>
      </w:r>
      <w:r w:rsidRPr="00636F79">
        <w:t>ummarize legal aspects of using force.</w:t>
      </w:r>
    </w:p>
    <w:p w14:paraId="00E28D75" w14:textId="77777777" w:rsidR="00636F79" w:rsidRPr="00636F79" w:rsidRDefault="00636F79" w:rsidP="00636F79">
      <w:pPr>
        <w:spacing w:after="100" w:line="276" w:lineRule="auto"/>
        <w:jc w:val="both"/>
      </w:pPr>
      <w:r w:rsidRPr="00636F79">
        <w:rPr>
          <w:b/>
          <w:bCs/>
        </w:rPr>
        <w:t xml:space="preserve">11.1.1 </w:t>
      </w:r>
      <w:r w:rsidRPr="00636F79">
        <w:rPr>
          <w:b/>
          <w:bCs/>
          <w:u w:val="single"/>
        </w:rPr>
        <w:t>Learning Objective:</w:t>
      </w:r>
      <w:r w:rsidRPr="00636F79">
        <w:rPr>
          <w:bCs/>
        </w:rPr>
        <w:t xml:space="preserve">  D</w:t>
      </w:r>
      <w:r w:rsidRPr="00636F79">
        <w:t>efine force.</w:t>
      </w:r>
    </w:p>
    <w:p w14:paraId="0E596180" w14:textId="77777777" w:rsidR="00636F79" w:rsidRPr="00636F79" w:rsidRDefault="00636F79" w:rsidP="00636F79">
      <w:pPr>
        <w:spacing w:after="100" w:line="276" w:lineRule="auto"/>
        <w:ind w:left="720" w:hanging="720"/>
        <w:jc w:val="both"/>
      </w:pPr>
      <w:r w:rsidRPr="00636F79">
        <w:rPr>
          <w:b/>
          <w:bCs/>
        </w:rPr>
        <w:t xml:space="preserve">11.1.2 </w:t>
      </w:r>
      <w:r w:rsidRPr="00636F79">
        <w:rPr>
          <w:b/>
          <w:bCs/>
          <w:u w:val="single"/>
        </w:rPr>
        <w:t>Learning Objective:</w:t>
      </w:r>
      <w:r w:rsidRPr="00636F79">
        <w:rPr>
          <w:bCs/>
        </w:rPr>
        <w:t xml:space="preserve">  D</w:t>
      </w:r>
      <w:r w:rsidRPr="00636F79">
        <w:t>iscuss legal use of force for jailers according to Texas statutes.</w:t>
      </w:r>
    </w:p>
    <w:p w14:paraId="15FE347C" w14:textId="77777777" w:rsidR="00636F79" w:rsidRPr="00636F79" w:rsidRDefault="00636F79" w:rsidP="00636F79">
      <w:pPr>
        <w:spacing w:after="100" w:line="276" w:lineRule="auto"/>
        <w:jc w:val="both"/>
      </w:pPr>
      <w:r w:rsidRPr="00636F79">
        <w:rPr>
          <w:b/>
        </w:rPr>
        <w:t xml:space="preserve">11.1.3 </w:t>
      </w:r>
      <w:r w:rsidRPr="00636F79">
        <w:rPr>
          <w:b/>
          <w:u w:val="single"/>
        </w:rPr>
        <w:t>Learning Objective:</w:t>
      </w:r>
      <w:r w:rsidRPr="00636F79">
        <w:rPr>
          <w:bCs/>
        </w:rPr>
        <w:t xml:space="preserve">  I</w:t>
      </w:r>
      <w:r w:rsidRPr="00636F79">
        <w:t>dentify the use of force options.</w:t>
      </w:r>
    </w:p>
    <w:p w14:paraId="543034E0" w14:textId="77777777" w:rsidR="00636F79" w:rsidRPr="00636F79" w:rsidRDefault="00636F79" w:rsidP="00636F79">
      <w:pPr>
        <w:spacing w:after="100" w:line="276" w:lineRule="auto"/>
        <w:jc w:val="both"/>
      </w:pPr>
      <w:r w:rsidRPr="00636F79">
        <w:rPr>
          <w:b/>
        </w:rPr>
        <w:t xml:space="preserve">11.1.4 </w:t>
      </w:r>
      <w:r w:rsidRPr="00636F79">
        <w:rPr>
          <w:b/>
          <w:u w:val="single"/>
        </w:rPr>
        <w:t>Learning Objective</w:t>
      </w:r>
      <w:r w:rsidRPr="00636F79">
        <w:t>: Identify the levels of the inmate’s behavior</w:t>
      </w:r>
    </w:p>
    <w:p w14:paraId="586963EE" w14:textId="610BFE0F" w:rsidR="00636F79" w:rsidRDefault="00636F79" w:rsidP="00636F79">
      <w:pPr>
        <w:spacing w:after="100" w:line="276" w:lineRule="auto"/>
        <w:jc w:val="both"/>
      </w:pPr>
      <w:r w:rsidRPr="00636F79">
        <w:rPr>
          <w:b/>
        </w:rPr>
        <w:t xml:space="preserve">11.1.5 </w:t>
      </w:r>
      <w:r w:rsidRPr="00636F79">
        <w:rPr>
          <w:b/>
          <w:u w:val="single"/>
        </w:rPr>
        <w:t>Learning Objective:</w:t>
      </w:r>
      <w:r w:rsidRPr="00636F79">
        <w:t xml:space="preserve">  Discuss the relationship between Use of Force law and force options.</w:t>
      </w:r>
    </w:p>
    <w:p w14:paraId="241E69DB" w14:textId="77777777" w:rsidR="006A40C6" w:rsidRPr="00636F79" w:rsidRDefault="006A40C6" w:rsidP="00636F79">
      <w:pPr>
        <w:spacing w:after="100" w:line="276" w:lineRule="auto"/>
        <w:jc w:val="both"/>
      </w:pPr>
    </w:p>
    <w:p w14:paraId="481448E4"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rPr>
          <w:szCs w:val="20"/>
        </w:rPr>
      </w:pPr>
      <w:r w:rsidRPr="00636F79">
        <w:rPr>
          <w:b/>
          <w:szCs w:val="20"/>
        </w:rPr>
        <w:t xml:space="preserve">11.2.0 </w:t>
      </w:r>
      <w:r w:rsidRPr="00636F79">
        <w:rPr>
          <w:b/>
          <w:szCs w:val="20"/>
          <w:u w:val="single"/>
        </w:rPr>
        <w:t>Unit Goal:</w:t>
      </w:r>
      <w:r w:rsidRPr="00636F79">
        <w:rPr>
          <w:szCs w:val="20"/>
        </w:rPr>
        <w:t xml:space="preserve">  Summarize issues involving the rights of inmates.</w:t>
      </w:r>
    </w:p>
    <w:p w14:paraId="4D3D2ACB"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rPr>
          <w:bCs/>
          <w:szCs w:val="20"/>
        </w:rPr>
      </w:pPr>
      <w:r w:rsidRPr="00636F79">
        <w:rPr>
          <w:b/>
          <w:szCs w:val="20"/>
        </w:rPr>
        <w:t xml:space="preserve">11.2.1 </w:t>
      </w:r>
      <w:r w:rsidRPr="00636F79">
        <w:rPr>
          <w:b/>
          <w:szCs w:val="20"/>
          <w:u w:val="single"/>
        </w:rPr>
        <w:t>Learning Objective:</w:t>
      </w:r>
      <w:r w:rsidRPr="00636F79">
        <w:rPr>
          <w:b/>
          <w:szCs w:val="20"/>
        </w:rPr>
        <w:t xml:space="preserve">  </w:t>
      </w:r>
      <w:r w:rsidRPr="00636F79">
        <w:rPr>
          <w:bCs/>
          <w:szCs w:val="20"/>
        </w:rPr>
        <w:t>Define a right.</w:t>
      </w:r>
    </w:p>
    <w:p w14:paraId="3E9F9107" w14:textId="77777777" w:rsidR="00636F79" w:rsidRP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rPr>
          <w:szCs w:val="20"/>
        </w:rPr>
      </w:pPr>
      <w:r w:rsidRPr="00636F79">
        <w:rPr>
          <w:b/>
          <w:szCs w:val="20"/>
        </w:rPr>
        <w:lastRenderedPageBreak/>
        <w:t xml:space="preserve">11.2.2 </w:t>
      </w:r>
      <w:r w:rsidRPr="00636F79">
        <w:rPr>
          <w:b/>
          <w:szCs w:val="20"/>
          <w:u w:val="single"/>
        </w:rPr>
        <w:t>Learning Objective:</w:t>
      </w:r>
      <w:r w:rsidRPr="00636F79">
        <w:rPr>
          <w:szCs w:val="20"/>
        </w:rPr>
        <w:t xml:space="preserve">  Identify the constitutional rights inmates possess.</w:t>
      </w:r>
    </w:p>
    <w:p w14:paraId="0A8B86DF" w14:textId="2D820E47" w:rsidR="00636F79" w:rsidRP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rPr>
          <w:szCs w:val="20"/>
        </w:rPr>
      </w:pPr>
      <w:r w:rsidRPr="00636F79">
        <w:rPr>
          <w:b/>
          <w:szCs w:val="20"/>
        </w:rPr>
        <w:t xml:space="preserve">11.2.3 </w:t>
      </w:r>
      <w:r w:rsidRPr="00636F79">
        <w:rPr>
          <w:b/>
          <w:szCs w:val="20"/>
          <w:u w:val="single"/>
        </w:rPr>
        <w:t>Learning Objective:</w:t>
      </w:r>
      <w:r w:rsidRPr="00636F79">
        <w:rPr>
          <w:szCs w:val="20"/>
        </w:rPr>
        <w:t xml:space="preserve">  Identify the statutory rights of an inmate under Texas law.</w:t>
      </w:r>
    </w:p>
    <w:p w14:paraId="25C1DDDF" w14:textId="3DCFB952" w:rsidR="00636F79" w:rsidRDefault="00636F79" w:rsidP="00636F79">
      <w:pPr>
        <w:tabs>
          <w:tab w:val="left" w:pos="720"/>
          <w:tab w:val="left" w:pos="1080"/>
          <w:tab w:val="left" w:pos="1620"/>
          <w:tab w:val="left" w:pos="2160"/>
          <w:tab w:val="left" w:pos="2700"/>
          <w:tab w:val="left" w:pos="3240"/>
        </w:tabs>
        <w:spacing w:after="100" w:line="276" w:lineRule="auto"/>
        <w:ind w:left="720" w:hanging="720"/>
        <w:jc w:val="both"/>
        <w:rPr>
          <w:szCs w:val="20"/>
        </w:rPr>
      </w:pPr>
      <w:r w:rsidRPr="00636F79">
        <w:rPr>
          <w:b/>
          <w:bCs/>
          <w:szCs w:val="20"/>
        </w:rPr>
        <w:t xml:space="preserve">11.2.4 </w:t>
      </w:r>
      <w:r w:rsidRPr="00636F79">
        <w:rPr>
          <w:b/>
          <w:bCs/>
          <w:szCs w:val="20"/>
          <w:u w:val="single"/>
        </w:rPr>
        <w:t>Learning Objective:</w:t>
      </w:r>
      <w:r w:rsidRPr="00636F79">
        <w:rPr>
          <w:bCs/>
          <w:szCs w:val="20"/>
        </w:rPr>
        <w:t xml:space="preserve">  D</w:t>
      </w:r>
      <w:r w:rsidRPr="00636F79">
        <w:rPr>
          <w:szCs w:val="20"/>
        </w:rPr>
        <w:t>efine privilege.</w:t>
      </w:r>
    </w:p>
    <w:p w14:paraId="6505528F" w14:textId="77777777" w:rsidR="006A40C6" w:rsidRPr="00636F79" w:rsidRDefault="006A40C6" w:rsidP="00636F79">
      <w:pPr>
        <w:tabs>
          <w:tab w:val="left" w:pos="720"/>
          <w:tab w:val="left" w:pos="1080"/>
          <w:tab w:val="left" w:pos="1620"/>
          <w:tab w:val="left" w:pos="2160"/>
          <w:tab w:val="left" w:pos="2700"/>
          <w:tab w:val="left" w:pos="3240"/>
        </w:tabs>
        <w:spacing w:after="100" w:line="276" w:lineRule="auto"/>
        <w:ind w:left="720" w:hanging="720"/>
        <w:jc w:val="both"/>
        <w:rPr>
          <w:szCs w:val="20"/>
        </w:rPr>
      </w:pPr>
    </w:p>
    <w:p w14:paraId="01095AA8" w14:textId="77777777" w:rsidR="00636F79" w:rsidRPr="00636F79" w:rsidRDefault="00636F79" w:rsidP="00066AA2">
      <w:pPr>
        <w:widowControl w:val="0"/>
        <w:numPr>
          <w:ilvl w:val="1"/>
          <w:numId w:val="52"/>
        </w:numPr>
        <w:spacing w:after="100" w:line="276" w:lineRule="auto"/>
        <w:ind w:right="-1260"/>
        <w:contextualSpacing/>
        <w:jc w:val="both"/>
      </w:pPr>
      <w:r w:rsidRPr="00636F79">
        <w:rPr>
          <w:b/>
          <w:u w:val="single"/>
        </w:rPr>
        <w:t>Unit Goal:</w:t>
      </w:r>
      <w:r w:rsidRPr="00636F79">
        <w:t xml:space="preserve">  Summarize the process of handling grievances.</w:t>
      </w:r>
    </w:p>
    <w:p w14:paraId="5EE79115" w14:textId="77777777" w:rsidR="00636F79" w:rsidRPr="00636F79" w:rsidRDefault="00636F79" w:rsidP="00636F79">
      <w:pPr>
        <w:widowControl w:val="0"/>
        <w:spacing w:after="100" w:line="276" w:lineRule="auto"/>
        <w:jc w:val="both"/>
      </w:pPr>
      <w:r w:rsidRPr="00636F79">
        <w:rPr>
          <w:b/>
        </w:rPr>
        <w:t>11.3.1</w:t>
      </w:r>
      <w:r w:rsidRPr="00636F79">
        <w:rPr>
          <w:b/>
          <w:u w:val="single"/>
        </w:rPr>
        <w:t xml:space="preserve"> Learning Objective:</w:t>
      </w:r>
      <w:r w:rsidRPr="00636F79">
        <w:t xml:space="preserve">  Explain some considerations of inmate grievances.</w:t>
      </w:r>
    </w:p>
    <w:p w14:paraId="74B5B95B" w14:textId="77777777" w:rsidR="00636F79" w:rsidRPr="00636F79" w:rsidRDefault="00636F79" w:rsidP="00636F79">
      <w:pPr>
        <w:widowControl w:val="0"/>
        <w:spacing w:after="100" w:line="276" w:lineRule="auto"/>
        <w:ind w:left="720" w:hanging="720"/>
        <w:jc w:val="both"/>
      </w:pPr>
      <w:r w:rsidRPr="00636F79">
        <w:rPr>
          <w:b/>
        </w:rPr>
        <w:t xml:space="preserve">11.3.2 </w:t>
      </w:r>
      <w:r w:rsidRPr="00636F79">
        <w:rPr>
          <w:b/>
          <w:u w:val="single"/>
        </w:rPr>
        <w:t>Learning Objective</w:t>
      </w:r>
      <w:r w:rsidRPr="00636F79">
        <w:t>:  List the four valid grievance reasons.</w:t>
      </w:r>
    </w:p>
    <w:p w14:paraId="7A94BE7B" w14:textId="183D14A3" w:rsidR="00636F79" w:rsidRDefault="00636F79" w:rsidP="00636F79">
      <w:pPr>
        <w:widowControl w:val="0"/>
        <w:spacing w:after="100" w:line="276" w:lineRule="auto"/>
        <w:ind w:left="720" w:hanging="720"/>
        <w:jc w:val="both"/>
      </w:pPr>
      <w:r w:rsidRPr="00636F79">
        <w:rPr>
          <w:b/>
        </w:rPr>
        <w:t xml:space="preserve">11.3.3 </w:t>
      </w:r>
      <w:r w:rsidRPr="00636F79">
        <w:rPr>
          <w:b/>
          <w:u w:val="single"/>
        </w:rPr>
        <w:t>Learning Objective:</w:t>
      </w:r>
      <w:r w:rsidRPr="00636F79">
        <w:rPr>
          <w:b/>
        </w:rPr>
        <w:t xml:space="preserve">  </w:t>
      </w:r>
      <w:r w:rsidRPr="00636F79">
        <w:t>Identify the process involved in grievance procedures.</w:t>
      </w:r>
    </w:p>
    <w:p w14:paraId="7A4D7F23" w14:textId="77777777" w:rsidR="006A40C6" w:rsidRPr="00636F79" w:rsidRDefault="006A40C6" w:rsidP="00636F79">
      <w:pPr>
        <w:widowControl w:val="0"/>
        <w:spacing w:after="100" w:line="276" w:lineRule="auto"/>
        <w:ind w:left="720" w:hanging="720"/>
        <w:jc w:val="both"/>
      </w:pPr>
    </w:p>
    <w:p w14:paraId="72BD6609" w14:textId="77777777" w:rsidR="00636F79" w:rsidRPr="00636F79" w:rsidRDefault="00636F79" w:rsidP="00636F79">
      <w:pPr>
        <w:snapToGrid w:val="0"/>
        <w:spacing w:after="100" w:line="276" w:lineRule="auto"/>
        <w:ind w:left="720" w:hanging="720"/>
        <w:jc w:val="both"/>
        <w:rPr>
          <w:bCs/>
        </w:rPr>
      </w:pPr>
      <w:r w:rsidRPr="00636F79">
        <w:rPr>
          <w:b/>
        </w:rPr>
        <w:t xml:space="preserve">11.4.0 </w:t>
      </w:r>
      <w:r w:rsidRPr="00636F79">
        <w:rPr>
          <w:b/>
          <w:u w:val="single"/>
        </w:rPr>
        <w:t>Unit Goal:</w:t>
      </w:r>
      <w:r w:rsidRPr="00636F79">
        <w:t xml:space="preserve">  S</w:t>
      </w:r>
      <w:r w:rsidRPr="00636F79">
        <w:rPr>
          <w:bCs/>
        </w:rPr>
        <w:t>ummarize the disciplinary process within a jail.</w:t>
      </w:r>
    </w:p>
    <w:p w14:paraId="670050EB"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11.4.1 </w:t>
      </w:r>
      <w:r w:rsidRPr="00636F79">
        <w:rPr>
          <w:b/>
          <w:bCs/>
          <w:u w:val="single"/>
        </w:rPr>
        <w:t>Learning Objective:</w:t>
      </w:r>
      <w:r w:rsidRPr="00636F79">
        <w:rPr>
          <w:bCs/>
        </w:rPr>
        <w:t xml:space="preserve">  E</w:t>
      </w:r>
      <w:r w:rsidRPr="00636F79">
        <w:t>xplain how inmates are familiarized with the rules and regulations of the facility.</w:t>
      </w:r>
    </w:p>
    <w:p w14:paraId="122D25B5" w14:textId="77777777" w:rsidR="00636F79" w:rsidRPr="00636F79" w:rsidRDefault="00636F79" w:rsidP="00636F79">
      <w:pPr>
        <w:snapToGrid w:val="0"/>
        <w:spacing w:after="100" w:line="276" w:lineRule="auto"/>
        <w:ind w:left="720" w:hanging="720"/>
        <w:jc w:val="both"/>
      </w:pPr>
      <w:r w:rsidRPr="00636F79">
        <w:rPr>
          <w:b/>
          <w:bCs/>
        </w:rPr>
        <w:t xml:space="preserve">11.4.2 </w:t>
      </w:r>
      <w:r w:rsidRPr="00636F79">
        <w:rPr>
          <w:b/>
          <w:bCs/>
          <w:u w:val="single"/>
        </w:rPr>
        <w:t>Learning Objective:</w:t>
      </w:r>
      <w:r w:rsidRPr="00636F79">
        <w:rPr>
          <w:bCs/>
        </w:rPr>
        <w:t xml:space="preserve">  I</w:t>
      </w:r>
      <w:r w:rsidRPr="00636F79">
        <w:t>dentify forms of discipline prohibited by TCJS (283.1.4).</w:t>
      </w:r>
    </w:p>
    <w:p w14:paraId="690C5E87"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11.4.3 </w:t>
      </w:r>
      <w:r w:rsidRPr="00636F79">
        <w:rPr>
          <w:b/>
          <w:bCs/>
          <w:u w:val="single"/>
        </w:rPr>
        <w:t>Learning Objective:</w:t>
      </w:r>
      <w:r w:rsidRPr="00636F79">
        <w:rPr>
          <w:bCs/>
        </w:rPr>
        <w:t xml:space="preserve">  I</w:t>
      </w:r>
      <w:r w:rsidRPr="00636F79">
        <w:t>dentify forms of discipline accepted by TCJS for both minor and major infractions. (TCJS 283.1(1) and (2))</w:t>
      </w:r>
    </w:p>
    <w:p w14:paraId="1A934FB7" w14:textId="77777777" w:rsidR="00636F79" w:rsidRPr="00636F79" w:rsidRDefault="00636F79" w:rsidP="00636F79">
      <w:pPr>
        <w:snapToGrid w:val="0"/>
        <w:spacing w:after="100" w:line="276" w:lineRule="auto"/>
        <w:ind w:left="720" w:hanging="720"/>
        <w:jc w:val="both"/>
        <w:rPr>
          <w:bCs/>
        </w:rPr>
      </w:pPr>
      <w:r w:rsidRPr="00636F79">
        <w:rPr>
          <w:b/>
          <w:bCs/>
        </w:rPr>
        <w:t xml:space="preserve">11.4.4 </w:t>
      </w:r>
      <w:r w:rsidRPr="00636F79">
        <w:rPr>
          <w:b/>
          <w:bCs/>
          <w:u w:val="single"/>
        </w:rPr>
        <w:t>Learning Objective:</w:t>
      </w:r>
      <w:r w:rsidRPr="00636F79">
        <w:rPr>
          <w:bCs/>
        </w:rPr>
        <w:t xml:space="preserve">  </w:t>
      </w:r>
      <w:r w:rsidRPr="00636F79">
        <w:t>Identify methods for documenting inmate disciplinary behavior.</w:t>
      </w:r>
    </w:p>
    <w:p w14:paraId="2065DDD3" w14:textId="77777777" w:rsidR="00636F79" w:rsidRPr="00636F79" w:rsidRDefault="00636F79" w:rsidP="00636F79">
      <w:pPr>
        <w:snapToGrid w:val="0"/>
        <w:spacing w:after="100" w:line="276" w:lineRule="auto"/>
        <w:ind w:left="720" w:hanging="720"/>
        <w:jc w:val="both"/>
      </w:pPr>
      <w:r w:rsidRPr="00636F79">
        <w:rPr>
          <w:b/>
        </w:rPr>
        <w:t xml:space="preserve">11.4.5 </w:t>
      </w:r>
      <w:r w:rsidRPr="00636F79">
        <w:rPr>
          <w:b/>
          <w:u w:val="single"/>
        </w:rPr>
        <w:t>Learning Objective:</w:t>
      </w:r>
      <w:r w:rsidRPr="00636F79">
        <w:t xml:space="preserve">  Explain the functions of an inmate disciplinary board.</w:t>
      </w:r>
    </w:p>
    <w:p w14:paraId="7EFB9FEC" w14:textId="0A135E53" w:rsidR="00636F79" w:rsidRDefault="00636F79" w:rsidP="00636F79">
      <w:pPr>
        <w:snapToGrid w:val="0"/>
        <w:spacing w:after="100" w:line="276" w:lineRule="auto"/>
        <w:jc w:val="both"/>
      </w:pPr>
      <w:r w:rsidRPr="00636F79">
        <w:rPr>
          <w:b/>
        </w:rPr>
        <w:t xml:space="preserve">11.4.6 </w:t>
      </w:r>
      <w:r w:rsidRPr="00636F79">
        <w:rPr>
          <w:b/>
          <w:u w:val="single"/>
        </w:rPr>
        <w:t>Learning Objective:</w:t>
      </w:r>
      <w:r w:rsidRPr="00636F79">
        <w:t xml:space="preserve">  Explain procedures for due process rights of inmates.</w:t>
      </w:r>
    </w:p>
    <w:p w14:paraId="24164C54" w14:textId="067AF282" w:rsidR="006A40C6" w:rsidRDefault="006A40C6" w:rsidP="00636F79">
      <w:pPr>
        <w:snapToGrid w:val="0"/>
        <w:spacing w:after="100" w:line="276" w:lineRule="auto"/>
        <w:jc w:val="both"/>
      </w:pPr>
    </w:p>
    <w:p w14:paraId="35B61D59" w14:textId="77777777" w:rsidR="006A40C6" w:rsidRPr="00636F79" w:rsidRDefault="006A40C6" w:rsidP="00636F79">
      <w:pPr>
        <w:snapToGrid w:val="0"/>
        <w:spacing w:after="100" w:line="276" w:lineRule="auto"/>
        <w:jc w:val="both"/>
      </w:pPr>
    </w:p>
    <w:p w14:paraId="3F222FF0" w14:textId="77777777" w:rsidR="00636F79" w:rsidRPr="00636F79" w:rsidRDefault="00636F79" w:rsidP="00636F79">
      <w:pPr>
        <w:spacing w:after="100" w:line="276" w:lineRule="auto"/>
        <w:ind w:left="720" w:hanging="720"/>
        <w:jc w:val="both"/>
      </w:pPr>
      <w:r w:rsidRPr="00636F79">
        <w:rPr>
          <w:b/>
          <w:szCs w:val="20"/>
        </w:rPr>
        <w:t xml:space="preserve">11.5.0 </w:t>
      </w:r>
      <w:r w:rsidRPr="00636F79">
        <w:rPr>
          <w:b/>
          <w:bCs/>
          <w:u w:val="single"/>
        </w:rPr>
        <w:t>Unit Goal:</w:t>
      </w:r>
      <w:r w:rsidRPr="00636F79">
        <w:rPr>
          <w:b/>
          <w:bCs/>
        </w:rPr>
        <w:t xml:space="preserve">  S</w:t>
      </w:r>
      <w:r w:rsidRPr="00636F79">
        <w:t>ummarize liability issues for jail personnel.</w:t>
      </w:r>
    </w:p>
    <w:p w14:paraId="1D95D7F7" w14:textId="77777777" w:rsidR="00636F79" w:rsidRPr="00636F79" w:rsidRDefault="00636F79" w:rsidP="00636F79">
      <w:pPr>
        <w:spacing w:after="100" w:line="276" w:lineRule="auto"/>
        <w:jc w:val="both"/>
      </w:pPr>
      <w:r w:rsidRPr="00636F79">
        <w:rPr>
          <w:b/>
          <w:bCs/>
        </w:rPr>
        <w:t xml:space="preserve">11.5.1 </w:t>
      </w:r>
      <w:r w:rsidRPr="00636F79">
        <w:rPr>
          <w:b/>
          <w:bCs/>
          <w:u w:val="single"/>
        </w:rPr>
        <w:t>Learning Objective:</w:t>
      </w:r>
      <w:r w:rsidRPr="00636F79">
        <w:rPr>
          <w:b/>
          <w:bCs/>
        </w:rPr>
        <w:t xml:space="preserve">  </w:t>
      </w:r>
      <w:r w:rsidRPr="00636F79">
        <w:t>List circumstances constituting federal civil rights violations by jail personnel.</w:t>
      </w:r>
    </w:p>
    <w:p w14:paraId="188AE70A"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11.5.2 </w:t>
      </w:r>
      <w:r w:rsidRPr="00636F79">
        <w:rPr>
          <w:b/>
          <w:bCs/>
          <w:u w:val="single"/>
        </w:rPr>
        <w:t xml:space="preserve">Learning Objective: </w:t>
      </w:r>
      <w:r w:rsidRPr="00636F79">
        <w:rPr>
          <w:b/>
          <w:bCs/>
        </w:rPr>
        <w:t xml:space="preserve"> </w:t>
      </w:r>
      <w:r w:rsidRPr="00636F79">
        <w:rPr>
          <w:bCs/>
        </w:rPr>
        <w:t>L</w:t>
      </w:r>
      <w:r w:rsidRPr="00636F79">
        <w:t>ist violations/possible charges of state criminal law by jail personnel.</w:t>
      </w:r>
    </w:p>
    <w:p w14:paraId="23CE28FA"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11.5.3 </w:t>
      </w:r>
      <w:r w:rsidRPr="00636F79">
        <w:rPr>
          <w:b/>
          <w:bCs/>
          <w:u w:val="single"/>
        </w:rPr>
        <w:t>Learning Objective:</w:t>
      </w:r>
      <w:r w:rsidRPr="00636F79">
        <w:rPr>
          <w:bCs/>
        </w:rPr>
        <w:t xml:space="preserve">  </w:t>
      </w:r>
      <w:r w:rsidRPr="00636F79">
        <w:t>Identify circumstances, which subject jail personnel to civil liability.</w:t>
      </w:r>
    </w:p>
    <w:p w14:paraId="3706B718" w14:textId="77777777" w:rsidR="00636F79" w:rsidRPr="00636F79" w:rsidRDefault="00636F79" w:rsidP="00636F79">
      <w:pPr>
        <w:spacing w:after="100" w:line="276" w:lineRule="auto"/>
        <w:ind w:left="720" w:hanging="720"/>
        <w:jc w:val="both"/>
      </w:pPr>
      <w:r w:rsidRPr="00636F79">
        <w:rPr>
          <w:b/>
          <w:bCs/>
        </w:rPr>
        <w:t xml:space="preserve">11.5.4 </w:t>
      </w:r>
      <w:r w:rsidRPr="00636F79">
        <w:rPr>
          <w:b/>
          <w:bCs/>
          <w:u w:val="single"/>
        </w:rPr>
        <w:t>Learning Objective:</w:t>
      </w:r>
      <w:r w:rsidRPr="00636F79">
        <w:rPr>
          <w:bCs/>
        </w:rPr>
        <w:t xml:space="preserve">  L</w:t>
      </w:r>
      <w:r w:rsidRPr="00636F79">
        <w:t>ist circumstances, which reduce civil liability for jail personnel.</w:t>
      </w:r>
    </w:p>
    <w:p w14:paraId="17AAD702" w14:textId="77777777" w:rsidR="00636F79" w:rsidRPr="00636F79" w:rsidRDefault="00636F79" w:rsidP="00636F79">
      <w:pPr>
        <w:spacing w:after="100" w:line="276" w:lineRule="auto"/>
        <w:jc w:val="both"/>
      </w:pPr>
      <w:r w:rsidRPr="00636F79">
        <w:rPr>
          <w:b/>
          <w:bCs/>
        </w:rPr>
        <w:lastRenderedPageBreak/>
        <w:t xml:space="preserve">11.5.5 </w:t>
      </w:r>
      <w:r w:rsidRPr="00636F79">
        <w:rPr>
          <w:b/>
          <w:bCs/>
          <w:u w:val="single"/>
        </w:rPr>
        <w:t>Learning Objective:</w:t>
      </w:r>
      <w:r w:rsidRPr="00636F79">
        <w:rPr>
          <w:bCs/>
        </w:rPr>
        <w:t xml:space="preserve">  L</w:t>
      </w:r>
      <w:r w:rsidRPr="00636F79">
        <w:t>ist civil liabilities of supervision.</w:t>
      </w:r>
    </w:p>
    <w:p w14:paraId="10071F8D" w14:textId="77777777" w:rsidR="00636F79" w:rsidRPr="00636F79" w:rsidRDefault="00636F79" w:rsidP="00636F79">
      <w:pPr>
        <w:spacing w:after="100" w:line="276" w:lineRule="auto"/>
        <w:jc w:val="both"/>
      </w:pPr>
      <w:r w:rsidRPr="00636F79">
        <w:rPr>
          <w:b/>
          <w:bCs/>
        </w:rPr>
        <w:t xml:space="preserve">11.5.6 </w:t>
      </w:r>
      <w:r w:rsidRPr="00636F79">
        <w:rPr>
          <w:b/>
          <w:u w:val="single"/>
        </w:rPr>
        <w:t>Learning Objective:</w:t>
      </w:r>
      <w:r w:rsidRPr="00636F79">
        <w:t xml:space="preserve"> Identify areas which may reduce civil liability of supervision.</w:t>
      </w:r>
    </w:p>
    <w:p w14:paraId="7C52240F" w14:textId="77777777" w:rsidR="00636F79" w:rsidRPr="00636F79" w:rsidRDefault="00636F79" w:rsidP="00636F79">
      <w:pPr>
        <w:spacing w:after="100" w:line="276" w:lineRule="auto"/>
        <w:jc w:val="both"/>
        <w:rPr>
          <w:rFonts w:eastAsia="Calibri"/>
          <w:b/>
        </w:rPr>
      </w:pPr>
    </w:p>
    <w:p w14:paraId="763E4A5C" w14:textId="77777777" w:rsidR="00636F79" w:rsidRPr="00636F79" w:rsidRDefault="00636F79" w:rsidP="00636F79">
      <w:pPr>
        <w:spacing w:after="100" w:line="276" w:lineRule="auto"/>
        <w:jc w:val="both"/>
        <w:rPr>
          <w:rFonts w:eastAsia="Calibri"/>
        </w:rPr>
      </w:pPr>
      <w:r w:rsidRPr="00636F79">
        <w:rPr>
          <w:rFonts w:eastAsia="Calibri"/>
          <w:b/>
        </w:rPr>
        <w:t xml:space="preserve">11.6.0 </w:t>
      </w:r>
      <w:r w:rsidRPr="00636F79">
        <w:rPr>
          <w:rFonts w:eastAsia="Calibri"/>
          <w:b/>
          <w:u w:val="single"/>
        </w:rPr>
        <w:t>Unit Goal:</w:t>
      </w:r>
      <w:r w:rsidRPr="00636F79">
        <w:rPr>
          <w:rFonts w:eastAsia="Calibri"/>
          <w:b/>
        </w:rPr>
        <w:t xml:space="preserve"> </w:t>
      </w:r>
      <w:r w:rsidRPr="00636F79">
        <w:rPr>
          <w:rFonts w:eastAsia="Calibri"/>
        </w:rPr>
        <w:t>Identify inmate con games</w:t>
      </w:r>
    </w:p>
    <w:p w14:paraId="4EB78F73" w14:textId="77777777" w:rsidR="00636F79" w:rsidRPr="00636F79" w:rsidRDefault="00636F79" w:rsidP="00636F79">
      <w:pPr>
        <w:spacing w:after="100" w:line="276" w:lineRule="auto"/>
        <w:jc w:val="both"/>
        <w:rPr>
          <w:rFonts w:eastAsia="Calibri"/>
        </w:rPr>
      </w:pPr>
      <w:r w:rsidRPr="00636F79">
        <w:rPr>
          <w:rFonts w:eastAsia="Calibri"/>
          <w:b/>
        </w:rPr>
        <w:t xml:space="preserve">11.6.1 </w:t>
      </w:r>
      <w:r w:rsidRPr="00636F79">
        <w:rPr>
          <w:rFonts w:eastAsia="Calibri"/>
          <w:b/>
          <w:u w:val="single"/>
        </w:rPr>
        <w:t>Learning Objective:</w:t>
      </w:r>
      <w:r w:rsidRPr="00636F79">
        <w:rPr>
          <w:rFonts w:eastAsia="Calibri"/>
        </w:rPr>
        <w:t xml:space="preserve"> Identify the characteristics of an inmate set-up.</w:t>
      </w:r>
    </w:p>
    <w:p w14:paraId="73071B7F" w14:textId="77777777" w:rsidR="00636F79" w:rsidRPr="00636F79" w:rsidRDefault="00636F79" w:rsidP="00636F79">
      <w:pPr>
        <w:spacing w:after="100" w:line="276" w:lineRule="auto"/>
        <w:jc w:val="both"/>
        <w:rPr>
          <w:rFonts w:eastAsia="Calibri"/>
        </w:rPr>
      </w:pPr>
      <w:r w:rsidRPr="00636F79">
        <w:rPr>
          <w:rFonts w:eastAsia="Calibri"/>
          <w:b/>
        </w:rPr>
        <w:t xml:space="preserve">11.6.2 </w:t>
      </w:r>
      <w:r w:rsidRPr="00636F79">
        <w:rPr>
          <w:rFonts w:eastAsia="Calibri"/>
          <w:b/>
          <w:u w:val="single"/>
        </w:rPr>
        <w:t>Learning Objective:</w:t>
      </w:r>
      <w:r w:rsidRPr="00636F79">
        <w:rPr>
          <w:rFonts w:eastAsia="Calibri"/>
        </w:rPr>
        <w:t xml:space="preserve"> Recognize the manipulation tactics of inmate(s).</w:t>
      </w:r>
    </w:p>
    <w:p w14:paraId="72B6C67A" w14:textId="77777777" w:rsidR="00636F79" w:rsidRPr="00636F79" w:rsidRDefault="00636F79" w:rsidP="00636F79">
      <w:pPr>
        <w:spacing w:after="100" w:line="276" w:lineRule="auto"/>
        <w:jc w:val="both"/>
        <w:rPr>
          <w:rFonts w:eastAsia="Calibri"/>
        </w:rPr>
      </w:pPr>
      <w:r w:rsidRPr="00636F79">
        <w:rPr>
          <w:rFonts w:eastAsia="Calibri"/>
          <w:b/>
        </w:rPr>
        <w:t xml:space="preserve">11.6.3 </w:t>
      </w:r>
      <w:r w:rsidRPr="00636F79">
        <w:rPr>
          <w:rFonts w:eastAsia="Calibri"/>
          <w:b/>
          <w:u w:val="single"/>
        </w:rPr>
        <w:t>Learning Objective:</w:t>
      </w:r>
      <w:r w:rsidRPr="00636F79">
        <w:rPr>
          <w:rFonts w:eastAsia="Calibri"/>
          <w:b/>
        </w:rPr>
        <w:t xml:space="preserve"> </w:t>
      </w:r>
      <w:r w:rsidRPr="00636F79">
        <w:rPr>
          <w:rFonts w:eastAsia="Calibri"/>
        </w:rPr>
        <w:t>Identify the types of staff.</w:t>
      </w:r>
    </w:p>
    <w:p w14:paraId="68E93386" w14:textId="77777777" w:rsidR="00636F79" w:rsidRPr="00636F79" w:rsidRDefault="00636F79" w:rsidP="00636F79">
      <w:pPr>
        <w:spacing w:after="100" w:line="276" w:lineRule="auto"/>
        <w:jc w:val="both"/>
        <w:rPr>
          <w:rFonts w:eastAsia="Calibri"/>
        </w:rPr>
      </w:pPr>
      <w:r w:rsidRPr="00636F79">
        <w:rPr>
          <w:rFonts w:eastAsia="Calibri"/>
          <w:b/>
        </w:rPr>
        <w:t xml:space="preserve">11.6.4 </w:t>
      </w:r>
      <w:r w:rsidRPr="00636F79">
        <w:rPr>
          <w:rFonts w:eastAsia="Calibri"/>
          <w:b/>
          <w:u w:val="single"/>
        </w:rPr>
        <w:t>Learning Objective:</w:t>
      </w:r>
      <w:r w:rsidRPr="00636F79">
        <w:rPr>
          <w:rFonts w:eastAsia="Calibri"/>
        </w:rPr>
        <w:t xml:space="preserve"> Recognize the phases of a set-up.</w:t>
      </w:r>
    </w:p>
    <w:p w14:paraId="556A8999" w14:textId="77777777" w:rsidR="00636F79" w:rsidRPr="00636F79" w:rsidRDefault="00636F79" w:rsidP="00636F79">
      <w:pPr>
        <w:spacing w:after="100" w:line="276" w:lineRule="auto"/>
        <w:jc w:val="both"/>
        <w:rPr>
          <w:rFonts w:eastAsia="Calibri"/>
        </w:rPr>
      </w:pPr>
      <w:r w:rsidRPr="00636F79">
        <w:rPr>
          <w:rFonts w:eastAsia="Calibri"/>
          <w:b/>
        </w:rPr>
        <w:t xml:space="preserve">11.6.5 </w:t>
      </w:r>
      <w:r w:rsidRPr="00636F79">
        <w:rPr>
          <w:rFonts w:eastAsia="Calibri"/>
          <w:b/>
          <w:u w:val="single"/>
        </w:rPr>
        <w:t>Learning Objective:</w:t>
      </w:r>
      <w:r w:rsidRPr="00636F79">
        <w:rPr>
          <w:rFonts w:eastAsia="Calibri"/>
        </w:rPr>
        <w:t xml:space="preserve"> Recognize the warning signs of inmate con games.</w:t>
      </w:r>
    </w:p>
    <w:p w14:paraId="732D9E53" w14:textId="77777777" w:rsidR="00636F79" w:rsidRPr="00636F79" w:rsidRDefault="00636F79" w:rsidP="00636F79">
      <w:pPr>
        <w:spacing w:after="100" w:line="276" w:lineRule="auto"/>
        <w:jc w:val="both"/>
        <w:rPr>
          <w:rFonts w:eastAsia="Calibri"/>
        </w:rPr>
      </w:pPr>
      <w:r w:rsidRPr="00636F79">
        <w:rPr>
          <w:rFonts w:eastAsia="Calibri"/>
          <w:b/>
        </w:rPr>
        <w:t xml:space="preserve">11.6.6 </w:t>
      </w:r>
      <w:r w:rsidRPr="00636F79">
        <w:rPr>
          <w:rFonts w:eastAsia="Calibri"/>
          <w:b/>
          <w:u w:val="single"/>
        </w:rPr>
        <w:t>Learning Objective:</w:t>
      </w:r>
      <w:r w:rsidRPr="00636F79">
        <w:rPr>
          <w:rFonts w:eastAsia="Calibri"/>
        </w:rPr>
        <w:t xml:space="preserve"> Describe fundamental ways to avoid a set-up.</w:t>
      </w:r>
    </w:p>
    <w:p w14:paraId="381FDE00" w14:textId="77777777" w:rsidR="00636F79" w:rsidRPr="00636F79" w:rsidRDefault="00636F79" w:rsidP="00636F79">
      <w:pPr>
        <w:spacing w:after="100" w:line="276" w:lineRule="auto"/>
        <w:jc w:val="both"/>
        <w:rPr>
          <w:b/>
        </w:rPr>
      </w:pPr>
    </w:p>
    <w:p w14:paraId="3994659D" w14:textId="77777777" w:rsidR="00636F79" w:rsidRPr="00636F79" w:rsidRDefault="00636F79" w:rsidP="00636F79">
      <w:pPr>
        <w:spacing w:after="240" w:line="276" w:lineRule="auto"/>
        <w:jc w:val="both"/>
        <w:rPr>
          <w:b/>
          <w:bCs/>
          <w:color w:val="000000" w:themeColor="text1"/>
        </w:rPr>
      </w:pPr>
      <w:r w:rsidRPr="00636F79">
        <w:rPr>
          <w:b/>
          <w:bCs/>
          <w:color w:val="000000" w:themeColor="text1"/>
        </w:rPr>
        <w:t>Module 12: Defensive Tactics</w:t>
      </w:r>
    </w:p>
    <w:p w14:paraId="0D0B1A0B" w14:textId="77777777" w:rsidR="00636F79" w:rsidRPr="00636F79" w:rsidRDefault="00636F79" w:rsidP="00636F79">
      <w:pPr>
        <w:spacing w:after="100" w:line="276" w:lineRule="auto"/>
        <w:jc w:val="both"/>
        <w:rPr>
          <w:bCs/>
        </w:rPr>
      </w:pPr>
      <w:r w:rsidRPr="00636F79">
        <w:rPr>
          <w:b/>
        </w:rPr>
        <w:t xml:space="preserve">12.1.0 </w:t>
      </w:r>
      <w:r w:rsidRPr="00636F79">
        <w:rPr>
          <w:b/>
          <w:u w:val="single"/>
        </w:rPr>
        <w:t>Unit Goal:</w:t>
      </w:r>
      <w:r w:rsidRPr="00636F79">
        <w:t xml:space="preserve">  Summa</w:t>
      </w:r>
      <w:r w:rsidRPr="00636F79">
        <w:rPr>
          <w:bCs/>
        </w:rPr>
        <w:t>rize and demonstrate methods of basic defensive tactics.</w:t>
      </w:r>
    </w:p>
    <w:p w14:paraId="7DF2E1F2" w14:textId="77777777" w:rsidR="00636F79" w:rsidRPr="00636F79" w:rsidRDefault="00636F79" w:rsidP="00636F79">
      <w:pPr>
        <w:spacing w:after="100" w:line="276" w:lineRule="auto"/>
        <w:jc w:val="both"/>
        <w:rPr>
          <w:bCs/>
        </w:rPr>
      </w:pPr>
      <w:r w:rsidRPr="00636F79">
        <w:rPr>
          <w:b/>
          <w:bCs/>
        </w:rPr>
        <w:t xml:space="preserve">12.1.1 </w:t>
      </w:r>
      <w:r w:rsidRPr="00636F79">
        <w:rPr>
          <w:b/>
          <w:bCs/>
          <w:u w:val="single"/>
        </w:rPr>
        <w:t>Learning Objective:</w:t>
      </w:r>
      <w:r w:rsidRPr="00636F79">
        <w:rPr>
          <w:bCs/>
        </w:rPr>
        <w:t xml:space="preserve"> Demonstrate the interview stance position.</w:t>
      </w:r>
    </w:p>
    <w:p w14:paraId="69D30BD4" w14:textId="77777777" w:rsidR="00636F79" w:rsidRPr="00636F79" w:rsidRDefault="00636F79" w:rsidP="00636F79">
      <w:pPr>
        <w:spacing w:after="100" w:line="276" w:lineRule="auto"/>
        <w:jc w:val="both"/>
      </w:pPr>
      <w:r w:rsidRPr="00636F79">
        <w:rPr>
          <w:b/>
          <w:bCs/>
        </w:rPr>
        <w:t xml:space="preserve">12.1.2 </w:t>
      </w:r>
      <w:r w:rsidRPr="00636F79">
        <w:rPr>
          <w:b/>
          <w:bCs/>
          <w:u w:val="single"/>
        </w:rPr>
        <w:t>Learning Objective:</w:t>
      </w:r>
      <w:r w:rsidRPr="00636F79">
        <w:rPr>
          <w:bCs/>
        </w:rPr>
        <w:t xml:space="preserve">  D</w:t>
      </w:r>
      <w:r w:rsidRPr="00636F79">
        <w:t>emonstrate the defensive stance position.</w:t>
      </w:r>
    </w:p>
    <w:p w14:paraId="6079BB3A" w14:textId="2690BB0C" w:rsidR="00636F79" w:rsidRDefault="00636F79" w:rsidP="00636F79">
      <w:pPr>
        <w:spacing w:after="100" w:line="276" w:lineRule="auto"/>
        <w:jc w:val="both"/>
      </w:pPr>
      <w:r w:rsidRPr="00636F79">
        <w:rPr>
          <w:b/>
        </w:rPr>
        <w:t xml:space="preserve">12.1.3 </w:t>
      </w:r>
      <w:r w:rsidRPr="00636F79">
        <w:rPr>
          <w:b/>
          <w:u w:val="single"/>
        </w:rPr>
        <w:t>Learning Objective:</w:t>
      </w:r>
      <w:r w:rsidRPr="00636F79">
        <w:t xml:space="preserve"> Demonstrate tactical movement from the defensive stance.</w:t>
      </w:r>
    </w:p>
    <w:p w14:paraId="19647B6D" w14:textId="77777777" w:rsidR="006A40C6" w:rsidRPr="00636F79" w:rsidRDefault="006A40C6" w:rsidP="00636F79">
      <w:pPr>
        <w:spacing w:after="100" w:line="276" w:lineRule="auto"/>
        <w:jc w:val="both"/>
      </w:pPr>
    </w:p>
    <w:p w14:paraId="39107989" w14:textId="77777777" w:rsidR="00636F79" w:rsidRPr="00636F79" w:rsidRDefault="00636F79" w:rsidP="00636F79">
      <w:pPr>
        <w:spacing w:after="100" w:line="276" w:lineRule="auto"/>
        <w:jc w:val="both"/>
      </w:pPr>
      <w:r w:rsidRPr="00636F79">
        <w:rPr>
          <w:b/>
        </w:rPr>
        <w:t xml:space="preserve">12.1.4 </w:t>
      </w:r>
      <w:r w:rsidRPr="00636F79">
        <w:rPr>
          <w:b/>
          <w:u w:val="single"/>
        </w:rPr>
        <w:t>Learning Objective</w:t>
      </w:r>
      <w:r w:rsidRPr="00636F79">
        <w:t>: Demonstrate blocking techniques.</w:t>
      </w:r>
    </w:p>
    <w:p w14:paraId="481351F6" w14:textId="77777777" w:rsidR="00636F79" w:rsidRPr="00636F79" w:rsidRDefault="00636F79" w:rsidP="00636F79">
      <w:pPr>
        <w:spacing w:after="100" w:line="276" w:lineRule="auto"/>
        <w:jc w:val="both"/>
      </w:pPr>
      <w:r w:rsidRPr="00636F79">
        <w:rPr>
          <w:b/>
        </w:rPr>
        <w:t xml:space="preserve">12.1.5 </w:t>
      </w:r>
      <w:r w:rsidRPr="00636F79">
        <w:rPr>
          <w:b/>
          <w:u w:val="single"/>
        </w:rPr>
        <w:t>Learning Objective</w:t>
      </w:r>
      <w:r w:rsidRPr="00636F79">
        <w:t>: Demonstrate different strike techniques.</w:t>
      </w:r>
    </w:p>
    <w:p w14:paraId="283C385D" w14:textId="77777777" w:rsidR="00636F79" w:rsidRPr="00636F79" w:rsidRDefault="00636F79" w:rsidP="00636F79">
      <w:pPr>
        <w:spacing w:after="100" w:line="276" w:lineRule="auto"/>
        <w:jc w:val="both"/>
        <w:rPr>
          <w:bCs/>
        </w:rPr>
      </w:pPr>
      <w:r w:rsidRPr="00636F79">
        <w:rPr>
          <w:b/>
          <w:bCs/>
        </w:rPr>
        <w:t xml:space="preserve">12.1.6 </w:t>
      </w:r>
      <w:r w:rsidRPr="00636F79">
        <w:rPr>
          <w:b/>
          <w:bCs/>
          <w:u w:val="single"/>
        </w:rPr>
        <w:t>Learning Objective:</w:t>
      </w:r>
      <w:r w:rsidRPr="00636F79">
        <w:rPr>
          <w:bCs/>
        </w:rPr>
        <w:t xml:space="preserve"> Demonstrate the basic escort position.</w:t>
      </w:r>
    </w:p>
    <w:p w14:paraId="294B1424" w14:textId="77777777" w:rsidR="00636F79" w:rsidRPr="00636F79" w:rsidRDefault="00636F79" w:rsidP="00636F79">
      <w:pPr>
        <w:spacing w:after="100" w:line="276" w:lineRule="auto"/>
        <w:jc w:val="both"/>
      </w:pPr>
      <w:r w:rsidRPr="00636F79">
        <w:rPr>
          <w:b/>
        </w:rPr>
        <w:t xml:space="preserve">12.1.7 </w:t>
      </w:r>
      <w:r w:rsidRPr="00636F79">
        <w:rPr>
          <w:b/>
          <w:u w:val="single"/>
        </w:rPr>
        <w:t>Learning Objective:</w:t>
      </w:r>
      <w:r w:rsidRPr="00636F79">
        <w:t xml:space="preserve"> Demonstrate escort positions for uncooperative inmates.</w:t>
      </w:r>
    </w:p>
    <w:p w14:paraId="40506013" w14:textId="77777777" w:rsidR="00636F79" w:rsidRPr="00636F79" w:rsidRDefault="00636F79" w:rsidP="00636F79">
      <w:pPr>
        <w:spacing w:after="100" w:line="276" w:lineRule="auto"/>
        <w:ind w:left="630" w:hanging="630"/>
        <w:jc w:val="both"/>
      </w:pPr>
      <w:r w:rsidRPr="00636F79">
        <w:rPr>
          <w:b/>
        </w:rPr>
        <w:t xml:space="preserve">12.1.8 </w:t>
      </w:r>
      <w:r w:rsidRPr="00636F79">
        <w:rPr>
          <w:b/>
          <w:u w:val="single"/>
        </w:rPr>
        <w:t>Learning Objective:</w:t>
      </w:r>
      <w:r w:rsidRPr="00636F79">
        <w:t xml:space="preserve">  Demonstrate a straight-arm-bar technique.</w:t>
      </w:r>
    </w:p>
    <w:p w14:paraId="66829F2D" w14:textId="77777777" w:rsidR="00636F79" w:rsidRPr="00636F79" w:rsidRDefault="00636F79" w:rsidP="00636F79">
      <w:pPr>
        <w:spacing w:after="100" w:line="276" w:lineRule="auto"/>
        <w:jc w:val="both"/>
      </w:pPr>
      <w:r w:rsidRPr="00636F79">
        <w:rPr>
          <w:b/>
        </w:rPr>
        <w:lastRenderedPageBreak/>
        <w:t xml:space="preserve">12.1.9 </w:t>
      </w:r>
      <w:r w:rsidRPr="00636F79">
        <w:rPr>
          <w:b/>
          <w:u w:val="single"/>
        </w:rPr>
        <w:t>Learning Objective:</w:t>
      </w:r>
      <w:r w:rsidRPr="00636F79">
        <w:t xml:space="preserve">  Demonstrate handcuffing techniques from various positions</w:t>
      </w:r>
    </w:p>
    <w:p w14:paraId="29630E88" w14:textId="77777777" w:rsidR="006A40C6" w:rsidRDefault="006A40C6" w:rsidP="00636F79">
      <w:pPr>
        <w:spacing w:after="240" w:line="276" w:lineRule="auto"/>
        <w:jc w:val="both"/>
        <w:rPr>
          <w:b/>
          <w:bCs/>
          <w:color w:val="000000" w:themeColor="text1"/>
        </w:rPr>
      </w:pPr>
    </w:p>
    <w:p w14:paraId="6C1AB3E7" w14:textId="3EDFC3B0" w:rsidR="00636F79" w:rsidRPr="00636F79" w:rsidRDefault="00636F79" w:rsidP="00636F79">
      <w:pPr>
        <w:spacing w:after="240" w:line="276" w:lineRule="auto"/>
        <w:jc w:val="both"/>
        <w:rPr>
          <w:b/>
          <w:bCs/>
          <w:color w:val="000000" w:themeColor="text1"/>
        </w:rPr>
      </w:pPr>
      <w:r w:rsidRPr="00636F79">
        <w:rPr>
          <w:b/>
          <w:bCs/>
          <w:color w:val="000000" w:themeColor="text1"/>
        </w:rPr>
        <w:t>Module 13: Documentation Process</w:t>
      </w:r>
    </w:p>
    <w:p w14:paraId="57748AF8" w14:textId="77777777" w:rsidR="00636F79" w:rsidRPr="00636F79" w:rsidRDefault="00636F79" w:rsidP="00636F79">
      <w:pPr>
        <w:spacing w:after="100" w:line="276" w:lineRule="auto"/>
        <w:ind w:left="720" w:hanging="720"/>
        <w:rPr>
          <w:b/>
          <w:bCs/>
        </w:rPr>
      </w:pPr>
      <w:r w:rsidRPr="00636F79">
        <w:rPr>
          <w:b/>
          <w:szCs w:val="20"/>
        </w:rPr>
        <w:t xml:space="preserve">13.1.0 </w:t>
      </w:r>
      <w:r w:rsidRPr="00636F79">
        <w:rPr>
          <w:b/>
          <w:bCs/>
          <w:u w:val="single"/>
        </w:rPr>
        <w:t>Unit Goal:</w:t>
      </w:r>
      <w:r w:rsidRPr="00636F79">
        <w:rPr>
          <w:bCs/>
        </w:rPr>
        <w:t xml:space="preserve">  S</w:t>
      </w:r>
      <w:r w:rsidRPr="00636F79">
        <w:t>ummarize the process of conducting internal investigations.</w:t>
      </w:r>
    </w:p>
    <w:p w14:paraId="2D043538" w14:textId="77777777" w:rsidR="00636F79" w:rsidRPr="00636F79" w:rsidRDefault="00636F79" w:rsidP="00636F79">
      <w:pPr>
        <w:spacing w:after="100" w:line="276" w:lineRule="auto"/>
        <w:ind w:left="720" w:hanging="720"/>
      </w:pPr>
      <w:r w:rsidRPr="00636F79">
        <w:rPr>
          <w:b/>
          <w:bCs/>
        </w:rPr>
        <w:t xml:space="preserve">13.1.1 </w:t>
      </w:r>
      <w:r w:rsidRPr="00636F79">
        <w:rPr>
          <w:b/>
          <w:bCs/>
          <w:u w:val="single"/>
        </w:rPr>
        <w:t>Learning Objective:</w:t>
      </w:r>
      <w:r w:rsidRPr="00636F79">
        <w:rPr>
          <w:bCs/>
        </w:rPr>
        <w:t xml:space="preserve">  I</w:t>
      </w:r>
      <w:r w:rsidRPr="00636F79">
        <w:t>dentify inmates who violate a facility rule.</w:t>
      </w:r>
    </w:p>
    <w:p w14:paraId="157A791E" w14:textId="77777777" w:rsidR="00636F79" w:rsidRPr="00636F79" w:rsidRDefault="00636F79" w:rsidP="00636F79">
      <w:pPr>
        <w:spacing w:after="100" w:line="276" w:lineRule="auto"/>
        <w:ind w:left="720" w:hanging="720"/>
      </w:pPr>
      <w:r w:rsidRPr="00636F79">
        <w:rPr>
          <w:b/>
          <w:bCs/>
        </w:rPr>
        <w:t xml:space="preserve">13.1.2 </w:t>
      </w:r>
      <w:r w:rsidRPr="00636F79">
        <w:rPr>
          <w:b/>
          <w:bCs/>
          <w:u w:val="single"/>
        </w:rPr>
        <w:t>Learning Objective:</w:t>
      </w:r>
      <w:r w:rsidRPr="00636F79">
        <w:rPr>
          <w:bCs/>
        </w:rPr>
        <w:t xml:space="preserve">  I</w:t>
      </w:r>
      <w:r w:rsidRPr="00636F79">
        <w:t>dentify methods for securing and protecting physical evidence.</w:t>
      </w:r>
    </w:p>
    <w:p w14:paraId="16852A39" w14:textId="77777777" w:rsidR="00636F79" w:rsidRPr="00636F79" w:rsidRDefault="00636F79" w:rsidP="00636F79">
      <w:pPr>
        <w:spacing w:after="100" w:line="276" w:lineRule="auto"/>
        <w:rPr>
          <w:szCs w:val="20"/>
        </w:rPr>
      </w:pPr>
      <w:r w:rsidRPr="00636F79">
        <w:rPr>
          <w:b/>
          <w:szCs w:val="20"/>
        </w:rPr>
        <w:t xml:space="preserve">13.1.3 </w:t>
      </w:r>
      <w:r w:rsidRPr="00636F79">
        <w:rPr>
          <w:b/>
          <w:szCs w:val="20"/>
          <w:u w:val="single"/>
        </w:rPr>
        <w:t>Learning Objective:</w:t>
      </w:r>
      <w:r w:rsidRPr="00636F79">
        <w:rPr>
          <w:szCs w:val="20"/>
        </w:rPr>
        <w:tab/>
        <w:t>Identify the process of handling administrative rule violations.</w:t>
      </w:r>
    </w:p>
    <w:p w14:paraId="0DB19AA3" w14:textId="77777777" w:rsidR="00636F79" w:rsidRPr="00636F79" w:rsidRDefault="00636F79" w:rsidP="00636F79">
      <w:pPr>
        <w:spacing w:after="100" w:line="276" w:lineRule="auto"/>
      </w:pPr>
      <w:r w:rsidRPr="00636F79">
        <w:rPr>
          <w:b/>
        </w:rPr>
        <w:t xml:space="preserve">13.1.4 </w:t>
      </w:r>
      <w:r w:rsidRPr="00636F79">
        <w:rPr>
          <w:b/>
          <w:u w:val="single"/>
        </w:rPr>
        <w:t>Learning Objective:</w:t>
      </w:r>
      <w:r w:rsidRPr="00636F79">
        <w:t xml:space="preserve">  Define chain of custody.</w:t>
      </w:r>
    </w:p>
    <w:p w14:paraId="71860F17" w14:textId="77777777" w:rsidR="00636F79" w:rsidRPr="00636F79" w:rsidRDefault="00636F79" w:rsidP="00636F79">
      <w:pPr>
        <w:spacing w:after="100" w:line="276" w:lineRule="auto"/>
        <w:rPr>
          <w:szCs w:val="20"/>
        </w:rPr>
      </w:pPr>
      <w:r w:rsidRPr="00636F79">
        <w:rPr>
          <w:b/>
          <w:bCs/>
        </w:rPr>
        <w:t xml:space="preserve">13.1.5 </w:t>
      </w:r>
      <w:r w:rsidRPr="00636F79">
        <w:rPr>
          <w:b/>
          <w:bCs/>
          <w:u w:val="single"/>
        </w:rPr>
        <w:t>Learning Objective:</w:t>
      </w:r>
      <w:r w:rsidRPr="00636F79">
        <w:rPr>
          <w:bCs/>
        </w:rPr>
        <w:tab/>
        <w:t>Identify the p</w:t>
      </w:r>
      <w:r w:rsidRPr="00636F79">
        <w:rPr>
          <w:szCs w:val="20"/>
        </w:rPr>
        <w:t>urpose of following a chain of custody:</w:t>
      </w:r>
    </w:p>
    <w:p w14:paraId="3EFDE82E" w14:textId="77777777" w:rsidR="00636F79" w:rsidRPr="00636F79" w:rsidRDefault="00636F79" w:rsidP="00636F79">
      <w:pPr>
        <w:spacing w:after="100" w:line="276" w:lineRule="auto"/>
        <w:rPr>
          <w:bCs/>
        </w:rPr>
      </w:pPr>
      <w:r w:rsidRPr="00636F79">
        <w:rPr>
          <w:b/>
        </w:rPr>
        <w:t xml:space="preserve">13.1.6 </w:t>
      </w:r>
      <w:r w:rsidRPr="00636F79">
        <w:rPr>
          <w:b/>
          <w:u w:val="single"/>
        </w:rPr>
        <w:t>Learning Objective:</w:t>
      </w:r>
      <w:r w:rsidRPr="00636F79">
        <w:t xml:space="preserve">  I</w:t>
      </w:r>
      <w:r w:rsidRPr="00636F79">
        <w:rPr>
          <w:bCs/>
        </w:rPr>
        <w:t>dentify methods for investigating injured inmates.</w:t>
      </w:r>
    </w:p>
    <w:p w14:paraId="61FF9710" w14:textId="583137D8" w:rsidR="00636F79" w:rsidRDefault="00636F79" w:rsidP="006A40C6">
      <w:pPr>
        <w:spacing w:after="100" w:line="276" w:lineRule="auto"/>
        <w:rPr>
          <w:szCs w:val="20"/>
        </w:rPr>
      </w:pPr>
      <w:r w:rsidRPr="00636F79">
        <w:rPr>
          <w:b/>
          <w:szCs w:val="20"/>
        </w:rPr>
        <w:t xml:space="preserve">13.1.7 </w:t>
      </w:r>
      <w:r w:rsidRPr="00636F79">
        <w:rPr>
          <w:b/>
          <w:szCs w:val="20"/>
          <w:u w:val="single"/>
        </w:rPr>
        <w:t>Learning Objective:</w:t>
      </w:r>
      <w:r w:rsidRPr="00636F79">
        <w:rPr>
          <w:szCs w:val="20"/>
        </w:rPr>
        <w:t xml:space="preserve"> </w:t>
      </w:r>
      <w:r w:rsidRPr="00636F79">
        <w:rPr>
          <w:szCs w:val="20"/>
        </w:rPr>
        <w:tab/>
        <w:t>Identify procedures for investigating a death in custody.</w:t>
      </w:r>
    </w:p>
    <w:p w14:paraId="73383B66" w14:textId="77777777" w:rsidR="006A40C6" w:rsidRPr="00636F79" w:rsidRDefault="006A40C6" w:rsidP="006A40C6">
      <w:pPr>
        <w:spacing w:after="100" w:line="276" w:lineRule="auto"/>
        <w:rPr>
          <w:rFonts w:eastAsia="Calibri"/>
          <w:b/>
        </w:rPr>
      </w:pPr>
    </w:p>
    <w:p w14:paraId="25533A46" w14:textId="77777777" w:rsidR="00636F79" w:rsidRPr="00636F79" w:rsidRDefault="00636F79" w:rsidP="00636F79">
      <w:pPr>
        <w:spacing w:after="100" w:line="276" w:lineRule="auto"/>
        <w:ind w:left="720" w:hanging="720"/>
        <w:jc w:val="both"/>
        <w:rPr>
          <w:rFonts w:eastAsia="Calibri"/>
        </w:rPr>
      </w:pPr>
      <w:r w:rsidRPr="00636F79">
        <w:rPr>
          <w:rFonts w:eastAsia="Calibri"/>
          <w:b/>
        </w:rPr>
        <w:t xml:space="preserve">13.2.0 </w:t>
      </w:r>
      <w:r w:rsidRPr="00636F79">
        <w:rPr>
          <w:rFonts w:eastAsia="Calibri"/>
          <w:b/>
          <w:u w:val="single"/>
        </w:rPr>
        <w:t>Unit Goal:</w:t>
      </w:r>
      <w:r w:rsidRPr="00636F79">
        <w:rPr>
          <w:rFonts w:eastAsia="Calibri"/>
        </w:rPr>
        <w:t xml:space="preserve"> Summarize key report writing skills and basic grammatical rules.</w:t>
      </w:r>
    </w:p>
    <w:p w14:paraId="04EF53C5" w14:textId="77777777" w:rsidR="00636F79" w:rsidRPr="00636F79" w:rsidRDefault="00636F79" w:rsidP="00636F79">
      <w:pPr>
        <w:spacing w:after="100" w:line="276" w:lineRule="auto"/>
        <w:jc w:val="both"/>
        <w:rPr>
          <w:rFonts w:eastAsia="Calibri"/>
        </w:rPr>
      </w:pPr>
      <w:r w:rsidRPr="00636F79">
        <w:rPr>
          <w:rFonts w:eastAsia="Calibri"/>
          <w:b/>
        </w:rPr>
        <w:t xml:space="preserve">13.2.1 </w:t>
      </w:r>
      <w:r w:rsidRPr="00636F79">
        <w:rPr>
          <w:rFonts w:eastAsia="Calibri"/>
          <w:b/>
          <w:u w:val="single"/>
        </w:rPr>
        <w:t>Learning Objective:</w:t>
      </w:r>
      <w:r w:rsidRPr="00636F79">
        <w:rPr>
          <w:rFonts w:eastAsia="Calibri"/>
        </w:rPr>
        <w:tab/>
        <w:t>Identify the reasons to write a report.</w:t>
      </w:r>
    </w:p>
    <w:p w14:paraId="6C6D52DA" w14:textId="77777777" w:rsidR="00636F79" w:rsidRPr="00636F79" w:rsidRDefault="00636F79" w:rsidP="00636F79">
      <w:pPr>
        <w:spacing w:after="100" w:line="276" w:lineRule="auto"/>
        <w:jc w:val="both"/>
        <w:rPr>
          <w:rFonts w:eastAsia="Calibri"/>
        </w:rPr>
      </w:pPr>
      <w:r w:rsidRPr="00636F79">
        <w:rPr>
          <w:rFonts w:eastAsia="Calibri"/>
          <w:b/>
        </w:rPr>
        <w:t xml:space="preserve">13.2.2 </w:t>
      </w:r>
      <w:r w:rsidRPr="00636F79">
        <w:rPr>
          <w:rFonts w:eastAsia="Calibri"/>
          <w:b/>
          <w:u w:val="single"/>
        </w:rPr>
        <w:t>Learning Objective:</w:t>
      </w:r>
      <w:r w:rsidRPr="00636F79">
        <w:rPr>
          <w:rFonts w:eastAsia="Calibri"/>
        </w:rPr>
        <w:tab/>
        <w:t>Identify methods for preparing investigative reports.</w:t>
      </w:r>
    </w:p>
    <w:p w14:paraId="39106E6E" w14:textId="4F4BA167" w:rsidR="00636F79" w:rsidRDefault="00636F79" w:rsidP="00636F79">
      <w:pPr>
        <w:spacing w:after="100" w:line="276" w:lineRule="auto"/>
        <w:jc w:val="both"/>
        <w:rPr>
          <w:rFonts w:eastAsia="Calibri"/>
        </w:rPr>
      </w:pPr>
      <w:r w:rsidRPr="00636F79">
        <w:rPr>
          <w:rFonts w:eastAsia="Calibri"/>
          <w:b/>
        </w:rPr>
        <w:t xml:space="preserve">13.2.3 </w:t>
      </w:r>
      <w:r w:rsidRPr="00636F79">
        <w:rPr>
          <w:rFonts w:eastAsia="Calibri"/>
          <w:b/>
          <w:u w:val="single"/>
        </w:rPr>
        <w:t>Learning Objective:</w:t>
      </w:r>
      <w:r w:rsidRPr="00636F79">
        <w:rPr>
          <w:rFonts w:eastAsia="Calibri"/>
        </w:rPr>
        <w:tab/>
        <w:t>Identify sources of information for written reports.</w:t>
      </w:r>
    </w:p>
    <w:p w14:paraId="237BD53F" w14:textId="77777777" w:rsidR="006A40C6" w:rsidRPr="00636F79" w:rsidRDefault="006A40C6" w:rsidP="00636F79">
      <w:pPr>
        <w:spacing w:after="100" w:line="276" w:lineRule="auto"/>
        <w:jc w:val="both"/>
        <w:rPr>
          <w:rFonts w:eastAsia="Calibri"/>
        </w:rPr>
      </w:pPr>
    </w:p>
    <w:p w14:paraId="466947E7" w14:textId="77777777" w:rsidR="00636F79" w:rsidRPr="00636F79" w:rsidRDefault="00636F79" w:rsidP="00636F79">
      <w:pPr>
        <w:widowControl w:val="0"/>
        <w:overflowPunct w:val="0"/>
        <w:autoSpaceDE w:val="0"/>
        <w:autoSpaceDN w:val="0"/>
        <w:adjustRightInd w:val="0"/>
        <w:spacing w:after="100" w:line="276" w:lineRule="auto"/>
        <w:jc w:val="both"/>
        <w:rPr>
          <w:rFonts w:eastAsia="Calibri"/>
        </w:rPr>
      </w:pPr>
      <w:r w:rsidRPr="00636F79">
        <w:rPr>
          <w:rFonts w:eastAsia="Calibri"/>
          <w:b/>
        </w:rPr>
        <w:t xml:space="preserve">13.2.4 </w:t>
      </w:r>
      <w:r w:rsidRPr="00636F79">
        <w:rPr>
          <w:rFonts w:eastAsia="Calibri"/>
          <w:b/>
          <w:u w:val="single"/>
        </w:rPr>
        <w:t>Learning Objective:</w:t>
      </w:r>
      <w:r w:rsidRPr="00636F79">
        <w:rPr>
          <w:rFonts w:eastAsia="Calibri"/>
        </w:rPr>
        <w:tab/>
        <w:t>Identify what information is appropriate content for a written report.</w:t>
      </w:r>
    </w:p>
    <w:p w14:paraId="4FF84FDE" w14:textId="77777777" w:rsidR="00636F79" w:rsidRPr="00636F79" w:rsidRDefault="00636F79" w:rsidP="00636F79">
      <w:pPr>
        <w:spacing w:after="100" w:line="276" w:lineRule="auto"/>
        <w:jc w:val="both"/>
        <w:rPr>
          <w:rFonts w:eastAsia="Calibri"/>
        </w:rPr>
      </w:pPr>
      <w:r w:rsidRPr="00636F79">
        <w:rPr>
          <w:rFonts w:eastAsia="Calibri"/>
          <w:b/>
        </w:rPr>
        <w:t xml:space="preserve">13.2.5 </w:t>
      </w:r>
      <w:r w:rsidRPr="00636F79">
        <w:rPr>
          <w:rFonts w:eastAsia="Calibri"/>
          <w:b/>
          <w:u w:val="single"/>
        </w:rPr>
        <w:t>Learning Objective:</w:t>
      </w:r>
      <w:r w:rsidRPr="00636F79">
        <w:rPr>
          <w:rFonts w:eastAsia="Calibri"/>
        </w:rPr>
        <w:t xml:space="preserve"> Identify inappropriate content for a written report.</w:t>
      </w:r>
    </w:p>
    <w:p w14:paraId="041CE785" w14:textId="77777777" w:rsidR="00636F79" w:rsidRPr="00636F79" w:rsidRDefault="00636F79" w:rsidP="00636F79">
      <w:pPr>
        <w:spacing w:after="100" w:line="276" w:lineRule="auto"/>
        <w:jc w:val="both"/>
        <w:rPr>
          <w:rFonts w:eastAsia="Calibri"/>
        </w:rPr>
      </w:pPr>
      <w:r w:rsidRPr="00636F79">
        <w:rPr>
          <w:rFonts w:eastAsia="Calibri"/>
          <w:b/>
        </w:rPr>
        <w:t xml:space="preserve">13.2.6 </w:t>
      </w:r>
      <w:r w:rsidRPr="00636F79">
        <w:rPr>
          <w:rFonts w:eastAsia="Calibri"/>
          <w:b/>
          <w:u w:val="single"/>
        </w:rPr>
        <w:t>Learning Objective:</w:t>
      </w:r>
      <w:r w:rsidRPr="00636F79">
        <w:rPr>
          <w:rFonts w:eastAsia="Calibri"/>
        </w:rPr>
        <w:tab/>
        <w:t>Identify the appropriate sequence of information in written reports.</w:t>
      </w:r>
    </w:p>
    <w:p w14:paraId="63EA940F" w14:textId="77777777" w:rsidR="00636F79" w:rsidRPr="00636F79" w:rsidRDefault="00636F79" w:rsidP="00636F79">
      <w:pPr>
        <w:spacing w:after="100" w:line="276" w:lineRule="auto"/>
        <w:jc w:val="both"/>
        <w:rPr>
          <w:rFonts w:eastAsia="Calibri"/>
        </w:rPr>
      </w:pPr>
      <w:r w:rsidRPr="00636F79">
        <w:rPr>
          <w:rFonts w:eastAsia="Calibri"/>
          <w:b/>
        </w:rPr>
        <w:t xml:space="preserve">13.2.7 </w:t>
      </w:r>
      <w:r w:rsidRPr="00636F79">
        <w:rPr>
          <w:rFonts w:eastAsia="Calibri"/>
          <w:b/>
          <w:u w:val="single"/>
        </w:rPr>
        <w:t>Learning Objective:</w:t>
      </w:r>
      <w:r w:rsidRPr="00636F79">
        <w:rPr>
          <w:rFonts w:eastAsia="Calibri"/>
        </w:rPr>
        <w:tab/>
        <w:t>Identify the elements of a complete report.</w:t>
      </w:r>
    </w:p>
    <w:p w14:paraId="393EECE0" w14:textId="77777777" w:rsidR="00636F79" w:rsidRPr="00636F79" w:rsidRDefault="00636F79" w:rsidP="00636F79">
      <w:pPr>
        <w:spacing w:after="100" w:line="276" w:lineRule="auto"/>
        <w:jc w:val="both"/>
        <w:rPr>
          <w:rFonts w:eastAsia="Calibri"/>
        </w:rPr>
      </w:pPr>
      <w:r w:rsidRPr="00636F79">
        <w:rPr>
          <w:rFonts w:eastAsia="Calibri"/>
          <w:b/>
        </w:rPr>
        <w:t xml:space="preserve">13.2.8 </w:t>
      </w:r>
      <w:r w:rsidRPr="00636F79">
        <w:rPr>
          <w:rFonts w:eastAsia="Calibri"/>
          <w:b/>
          <w:u w:val="single"/>
        </w:rPr>
        <w:t>Learning Objective:</w:t>
      </w:r>
      <w:r w:rsidRPr="00636F79">
        <w:rPr>
          <w:rFonts w:eastAsia="Calibri"/>
        </w:rPr>
        <w:tab/>
        <w:t>Identify the elements of a case summary sheet.</w:t>
      </w:r>
    </w:p>
    <w:p w14:paraId="3E1216A8" w14:textId="77777777" w:rsidR="00636F79" w:rsidRPr="00636F79" w:rsidRDefault="00636F79" w:rsidP="00636F79">
      <w:pPr>
        <w:spacing w:after="100" w:line="276" w:lineRule="auto"/>
        <w:jc w:val="both"/>
        <w:rPr>
          <w:rFonts w:eastAsia="Calibri"/>
        </w:rPr>
      </w:pPr>
      <w:r w:rsidRPr="00636F79">
        <w:rPr>
          <w:rFonts w:eastAsia="Calibri"/>
          <w:b/>
        </w:rPr>
        <w:lastRenderedPageBreak/>
        <w:t xml:space="preserve">13.2.9 </w:t>
      </w:r>
      <w:r w:rsidRPr="00636F79">
        <w:rPr>
          <w:rFonts w:eastAsia="Calibri"/>
          <w:b/>
          <w:u w:val="single"/>
        </w:rPr>
        <w:t>Learning Objective:</w:t>
      </w:r>
      <w:r w:rsidRPr="00636F79">
        <w:rPr>
          <w:rFonts w:eastAsia="Calibri"/>
        </w:rPr>
        <w:tab/>
        <w:t>Identify methods of proofreading reports.</w:t>
      </w:r>
    </w:p>
    <w:p w14:paraId="56FBF73B" w14:textId="77777777" w:rsidR="00636F79" w:rsidRPr="00636F79" w:rsidRDefault="00636F79" w:rsidP="00636F79">
      <w:pPr>
        <w:spacing w:after="100" w:line="276" w:lineRule="auto"/>
        <w:jc w:val="both"/>
        <w:rPr>
          <w:rFonts w:eastAsia="Calibri"/>
        </w:rPr>
      </w:pPr>
      <w:r w:rsidRPr="00636F79">
        <w:rPr>
          <w:rFonts w:eastAsia="Calibri"/>
          <w:b/>
        </w:rPr>
        <w:t xml:space="preserve">13.2.10 </w:t>
      </w:r>
      <w:r w:rsidRPr="00636F79">
        <w:rPr>
          <w:rFonts w:eastAsia="Calibri"/>
          <w:b/>
          <w:u w:val="single"/>
        </w:rPr>
        <w:t>Learning Objective:</w:t>
      </w:r>
      <w:r w:rsidRPr="00636F79">
        <w:rPr>
          <w:rFonts w:eastAsia="Calibri"/>
        </w:rPr>
        <w:tab/>
        <w:t xml:space="preserve"> Demonstrate observation and descriptive skills.</w:t>
      </w:r>
    </w:p>
    <w:p w14:paraId="1B488839" w14:textId="77777777" w:rsidR="00636F79" w:rsidRPr="00636F79" w:rsidRDefault="00636F79" w:rsidP="00636F79">
      <w:pPr>
        <w:spacing w:after="100" w:line="276" w:lineRule="auto"/>
        <w:jc w:val="both"/>
        <w:rPr>
          <w:rFonts w:eastAsia="Calibri"/>
        </w:rPr>
      </w:pPr>
      <w:r w:rsidRPr="00636F79">
        <w:rPr>
          <w:rFonts w:eastAsia="Calibri"/>
          <w:b/>
        </w:rPr>
        <w:t xml:space="preserve">13.2.11 </w:t>
      </w:r>
      <w:r w:rsidRPr="00636F79">
        <w:rPr>
          <w:rFonts w:eastAsia="Calibri"/>
          <w:b/>
          <w:u w:val="single"/>
        </w:rPr>
        <w:t>Learning Objective:</w:t>
      </w:r>
      <w:r w:rsidRPr="00636F79">
        <w:rPr>
          <w:rFonts w:eastAsia="Calibri"/>
        </w:rPr>
        <w:tab/>
        <w:t xml:space="preserve"> Demonstrate the ability to write a report.</w:t>
      </w:r>
    </w:p>
    <w:p w14:paraId="489EBADD" w14:textId="77777777" w:rsidR="00636F79" w:rsidRPr="00636F79" w:rsidRDefault="00636F79" w:rsidP="00636F79">
      <w:pPr>
        <w:spacing w:after="100" w:line="276" w:lineRule="auto"/>
        <w:jc w:val="both"/>
        <w:rPr>
          <w:rFonts w:eastAsia="Calibri"/>
        </w:rPr>
      </w:pPr>
      <w:r w:rsidRPr="00636F79">
        <w:rPr>
          <w:rFonts w:eastAsia="Calibri"/>
          <w:b/>
        </w:rPr>
        <w:t xml:space="preserve">13.2.12 </w:t>
      </w:r>
      <w:r w:rsidRPr="00636F79">
        <w:rPr>
          <w:rFonts w:eastAsia="Calibri"/>
          <w:b/>
          <w:u w:val="single"/>
        </w:rPr>
        <w:t>Learning Objective:</w:t>
      </w:r>
      <w:r w:rsidRPr="00636F79">
        <w:rPr>
          <w:rFonts w:eastAsia="Calibri"/>
        </w:rPr>
        <w:tab/>
        <w:t xml:space="preserve"> Demonstrate the ability to proofread a report.</w:t>
      </w:r>
    </w:p>
    <w:p w14:paraId="0C73870E" w14:textId="77777777" w:rsidR="00636F79" w:rsidRPr="00636F79" w:rsidRDefault="00636F79" w:rsidP="00636F79">
      <w:pPr>
        <w:spacing w:after="100" w:line="276" w:lineRule="auto"/>
        <w:ind w:left="720" w:hanging="720"/>
        <w:rPr>
          <w:b/>
          <w:bCs/>
        </w:rPr>
      </w:pPr>
    </w:p>
    <w:p w14:paraId="4710E499" w14:textId="77777777" w:rsidR="00636F79" w:rsidRPr="00636F79" w:rsidRDefault="00636F79" w:rsidP="00636F79">
      <w:pPr>
        <w:spacing w:after="100" w:line="276" w:lineRule="auto"/>
        <w:ind w:left="720" w:hanging="720"/>
      </w:pPr>
      <w:r w:rsidRPr="00636F79">
        <w:rPr>
          <w:b/>
          <w:bCs/>
        </w:rPr>
        <w:t xml:space="preserve">13.3.0 </w:t>
      </w:r>
      <w:r w:rsidRPr="00636F79">
        <w:rPr>
          <w:b/>
          <w:bCs/>
          <w:u w:val="single"/>
        </w:rPr>
        <w:t>Unit Goal:</w:t>
      </w:r>
      <w:r w:rsidRPr="00636F79">
        <w:rPr>
          <w:b/>
          <w:bCs/>
        </w:rPr>
        <w:t xml:space="preserve">  S</w:t>
      </w:r>
      <w:r w:rsidRPr="00636F79">
        <w:t xml:space="preserve">ummarize some issues encountered during courtroom testimony.  </w:t>
      </w:r>
    </w:p>
    <w:p w14:paraId="6E1EAA7B"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bCs/>
        </w:rPr>
        <w:t xml:space="preserve">13.3.1 </w:t>
      </w:r>
      <w:r w:rsidRPr="00636F79">
        <w:rPr>
          <w:b/>
          <w:bCs/>
          <w:u w:val="single"/>
        </w:rPr>
        <w:t>Learning Objective:</w:t>
      </w:r>
      <w:r w:rsidRPr="00636F79">
        <w:rPr>
          <w:bCs/>
        </w:rPr>
        <w:t xml:space="preserve">  </w:t>
      </w:r>
      <w:r w:rsidRPr="00636F79">
        <w:t>Identify professional demeanor and appearance when appearing in court.</w:t>
      </w:r>
    </w:p>
    <w:p w14:paraId="297F15EA" w14:textId="77777777" w:rsidR="00636F79" w:rsidRPr="00636F79" w:rsidRDefault="00636F79" w:rsidP="00636F79">
      <w:pPr>
        <w:spacing w:after="100" w:line="276" w:lineRule="auto"/>
        <w:ind w:left="720" w:hanging="720"/>
      </w:pPr>
      <w:r w:rsidRPr="00636F79">
        <w:rPr>
          <w:b/>
          <w:bCs/>
        </w:rPr>
        <w:t xml:space="preserve">13.3.2 </w:t>
      </w:r>
      <w:r w:rsidRPr="00636F79">
        <w:rPr>
          <w:b/>
          <w:bCs/>
          <w:u w:val="single"/>
        </w:rPr>
        <w:t>Learning Objective:</w:t>
      </w:r>
      <w:r w:rsidRPr="00636F79">
        <w:t xml:space="preserve"> Identify methods for testifying in court.</w:t>
      </w:r>
    </w:p>
    <w:p w14:paraId="0B7874C6" w14:textId="77777777" w:rsidR="00636F79" w:rsidRPr="00636F79" w:rsidRDefault="00636F79" w:rsidP="00636F79">
      <w:pPr>
        <w:spacing w:after="100" w:line="276" w:lineRule="auto"/>
        <w:rPr>
          <w:bCs/>
        </w:rPr>
      </w:pPr>
      <w:r w:rsidRPr="00636F79">
        <w:rPr>
          <w:b/>
          <w:bCs/>
        </w:rPr>
        <w:t xml:space="preserve">13.3.3 </w:t>
      </w:r>
      <w:r w:rsidRPr="00636F79">
        <w:rPr>
          <w:b/>
          <w:bCs/>
          <w:u w:val="single"/>
        </w:rPr>
        <w:t>Learning Objective:</w:t>
      </w:r>
      <w:r w:rsidRPr="00636F79">
        <w:rPr>
          <w:bCs/>
        </w:rPr>
        <w:t xml:space="preserve"> Identify proper demeanor when called to testify.</w:t>
      </w:r>
    </w:p>
    <w:p w14:paraId="27247D57" w14:textId="77777777" w:rsidR="00636F79" w:rsidRPr="00636F79" w:rsidRDefault="00636F79" w:rsidP="00636F79">
      <w:pPr>
        <w:spacing w:after="100" w:line="276" w:lineRule="auto"/>
        <w:rPr>
          <w:bCs/>
        </w:rPr>
      </w:pPr>
      <w:r w:rsidRPr="00636F79">
        <w:rPr>
          <w:b/>
          <w:bCs/>
        </w:rPr>
        <w:t xml:space="preserve">13.3.4 </w:t>
      </w:r>
      <w:r w:rsidRPr="00636F79">
        <w:rPr>
          <w:b/>
          <w:bCs/>
          <w:u w:val="single"/>
        </w:rPr>
        <w:t>Learning Objective:</w:t>
      </w:r>
      <w:r w:rsidRPr="00636F79">
        <w:rPr>
          <w:bCs/>
        </w:rPr>
        <w:t xml:space="preserve"> Identify the different types of examination.</w:t>
      </w:r>
    </w:p>
    <w:p w14:paraId="3DE928EE" w14:textId="77777777" w:rsidR="00636F79" w:rsidRPr="00636F79" w:rsidRDefault="00636F79" w:rsidP="00636F79">
      <w:pPr>
        <w:widowControl w:val="0"/>
        <w:overflowPunct w:val="0"/>
        <w:autoSpaceDE w:val="0"/>
        <w:autoSpaceDN w:val="0"/>
        <w:adjustRightInd w:val="0"/>
        <w:spacing w:after="100" w:line="276" w:lineRule="auto"/>
        <w:jc w:val="both"/>
        <w:rPr>
          <w:szCs w:val="20"/>
        </w:rPr>
      </w:pPr>
      <w:r w:rsidRPr="00636F79">
        <w:rPr>
          <w:b/>
          <w:szCs w:val="20"/>
        </w:rPr>
        <w:t xml:space="preserve">13.3.5 </w:t>
      </w:r>
      <w:r w:rsidRPr="00636F79">
        <w:rPr>
          <w:b/>
          <w:szCs w:val="20"/>
          <w:u w:val="single"/>
        </w:rPr>
        <w:t>Learning Objective:</w:t>
      </w:r>
      <w:r w:rsidRPr="00636F79">
        <w:rPr>
          <w:szCs w:val="20"/>
        </w:rPr>
        <w:t xml:space="preserve"> Identify steps to achieve positive verbal communication and body language.</w:t>
      </w:r>
    </w:p>
    <w:p w14:paraId="34D40063" w14:textId="77777777" w:rsidR="00636F79" w:rsidRPr="00636F79" w:rsidRDefault="00636F79" w:rsidP="00636F79">
      <w:pPr>
        <w:spacing w:after="100" w:line="276" w:lineRule="auto"/>
        <w:rPr>
          <w:szCs w:val="20"/>
        </w:rPr>
      </w:pPr>
      <w:r w:rsidRPr="00636F79">
        <w:rPr>
          <w:b/>
          <w:szCs w:val="20"/>
        </w:rPr>
        <w:t xml:space="preserve">13.3.6 </w:t>
      </w:r>
      <w:r w:rsidRPr="00636F79">
        <w:rPr>
          <w:b/>
          <w:szCs w:val="20"/>
          <w:u w:val="single"/>
        </w:rPr>
        <w:t>Learning Objective:</w:t>
      </w:r>
      <w:r w:rsidRPr="00636F79">
        <w:rPr>
          <w:szCs w:val="20"/>
        </w:rPr>
        <w:t xml:space="preserve"> </w:t>
      </w:r>
      <w:r w:rsidRPr="00636F79">
        <w:rPr>
          <w:szCs w:val="20"/>
        </w:rPr>
        <w:tab/>
        <w:t>Identify techniques to utilize when being questioned.</w:t>
      </w:r>
    </w:p>
    <w:p w14:paraId="441FAC35" w14:textId="60B089C8" w:rsidR="00636F79" w:rsidRDefault="00636F79" w:rsidP="00636F79">
      <w:pPr>
        <w:spacing w:after="100" w:line="276" w:lineRule="auto"/>
        <w:rPr>
          <w:szCs w:val="20"/>
        </w:rPr>
      </w:pPr>
      <w:r w:rsidRPr="00636F79">
        <w:rPr>
          <w:b/>
          <w:szCs w:val="20"/>
        </w:rPr>
        <w:t xml:space="preserve">13.3.7 </w:t>
      </w:r>
      <w:r w:rsidRPr="00636F79">
        <w:rPr>
          <w:b/>
          <w:szCs w:val="20"/>
          <w:u w:val="single"/>
        </w:rPr>
        <w:t>Learning Objective:</w:t>
      </w:r>
      <w:r w:rsidRPr="00636F79">
        <w:rPr>
          <w:szCs w:val="20"/>
        </w:rPr>
        <w:tab/>
        <w:t>Discuss tactics used by defense attorneys.</w:t>
      </w:r>
    </w:p>
    <w:p w14:paraId="6FA2AAD3" w14:textId="4E805371" w:rsidR="006A40C6" w:rsidRDefault="006A40C6" w:rsidP="00636F79">
      <w:pPr>
        <w:spacing w:after="100" w:line="276" w:lineRule="auto"/>
        <w:rPr>
          <w:szCs w:val="20"/>
        </w:rPr>
      </w:pPr>
    </w:p>
    <w:p w14:paraId="2C0DFA62" w14:textId="2F4B3D65" w:rsidR="006A40C6" w:rsidRDefault="006A40C6" w:rsidP="00636F79">
      <w:pPr>
        <w:spacing w:after="100" w:line="276" w:lineRule="auto"/>
        <w:rPr>
          <w:szCs w:val="20"/>
        </w:rPr>
      </w:pPr>
    </w:p>
    <w:p w14:paraId="747F2394" w14:textId="77777777" w:rsidR="006A40C6" w:rsidRPr="00636F79" w:rsidRDefault="006A40C6" w:rsidP="00636F79">
      <w:pPr>
        <w:spacing w:after="100" w:line="276" w:lineRule="auto"/>
        <w:rPr>
          <w:szCs w:val="20"/>
        </w:rPr>
      </w:pPr>
    </w:p>
    <w:p w14:paraId="0E1E49B8" w14:textId="77777777" w:rsidR="00636F79" w:rsidRPr="00636F79" w:rsidRDefault="00636F79" w:rsidP="00636F79">
      <w:pPr>
        <w:spacing w:after="100" w:line="276" w:lineRule="auto"/>
        <w:rPr>
          <w:szCs w:val="20"/>
        </w:rPr>
      </w:pPr>
    </w:p>
    <w:p w14:paraId="3AFED0DD" w14:textId="77777777" w:rsidR="00636F79" w:rsidRPr="00636F79" w:rsidRDefault="00636F79" w:rsidP="00636F79">
      <w:pPr>
        <w:spacing w:after="100" w:line="276" w:lineRule="auto"/>
        <w:ind w:left="720" w:hanging="720"/>
        <w:jc w:val="both"/>
        <w:rPr>
          <w:bCs/>
        </w:rPr>
      </w:pPr>
      <w:r w:rsidRPr="00636F79">
        <w:rPr>
          <w:b/>
        </w:rPr>
        <w:t xml:space="preserve">13.4.0 </w:t>
      </w:r>
      <w:r w:rsidRPr="00636F79">
        <w:rPr>
          <w:b/>
          <w:u w:val="single"/>
        </w:rPr>
        <w:t>Unit Goal:</w:t>
      </w:r>
      <w:r w:rsidRPr="00636F79">
        <w:t xml:space="preserve">  S</w:t>
      </w:r>
      <w:r w:rsidRPr="00636F79">
        <w:rPr>
          <w:bCs/>
        </w:rPr>
        <w:t>ummarize the process involving inmate release.</w:t>
      </w:r>
    </w:p>
    <w:p w14:paraId="5C9F90E4" w14:textId="77777777" w:rsidR="00636F79" w:rsidRPr="00636F79" w:rsidRDefault="00636F79" w:rsidP="00636F79">
      <w:pPr>
        <w:spacing w:after="100" w:line="276" w:lineRule="auto"/>
      </w:pPr>
      <w:r w:rsidRPr="00636F79">
        <w:rPr>
          <w:b/>
        </w:rPr>
        <w:t xml:space="preserve">13.4.1 </w:t>
      </w:r>
      <w:r w:rsidRPr="00636F79">
        <w:rPr>
          <w:b/>
          <w:u w:val="single"/>
        </w:rPr>
        <w:t>Learning Objective:</w:t>
      </w:r>
      <w:r w:rsidRPr="00636F79">
        <w:t xml:space="preserve">  Define release.</w:t>
      </w:r>
    </w:p>
    <w:p w14:paraId="7086562A" w14:textId="77777777" w:rsidR="00636F79" w:rsidRPr="00636F79" w:rsidRDefault="00636F79" w:rsidP="00636F79">
      <w:pPr>
        <w:spacing w:after="100" w:line="276" w:lineRule="auto"/>
      </w:pPr>
      <w:r w:rsidRPr="00636F79">
        <w:rPr>
          <w:b/>
        </w:rPr>
        <w:t xml:space="preserve">13.4.2 </w:t>
      </w:r>
      <w:r w:rsidRPr="00636F79">
        <w:rPr>
          <w:b/>
          <w:u w:val="single"/>
        </w:rPr>
        <w:t>Learning Objective:</w:t>
      </w:r>
      <w:r w:rsidRPr="00636F79">
        <w:tab/>
        <w:t>Identify some types of releases.</w:t>
      </w:r>
    </w:p>
    <w:p w14:paraId="6CA47334" w14:textId="77777777" w:rsidR="00636F79" w:rsidRPr="00636F79" w:rsidRDefault="00636F79" w:rsidP="00636F79">
      <w:pPr>
        <w:spacing w:after="100" w:line="276" w:lineRule="auto"/>
      </w:pPr>
      <w:r w:rsidRPr="00636F79">
        <w:rPr>
          <w:b/>
        </w:rPr>
        <w:t xml:space="preserve">13.4.3 </w:t>
      </w:r>
      <w:r w:rsidRPr="00636F79">
        <w:rPr>
          <w:b/>
          <w:u w:val="single"/>
        </w:rPr>
        <w:t>Learning Objective:</w:t>
      </w:r>
      <w:r w:rsidRPr="00636F79">
        <w:tab/>
        <w:t>Define a conditional release.</w:t>
      </w:r>
    </w:p>
    <w:p w14:paraId="7BE48C18" w14:textId="77777777" w:rsidR="00636F79" w:rsidRPr="00636F79" w:rsidRDefault="00636F79" w:rsidP="00636F79">
      <w:pPr>
        <w:spacing w:after="100" w:line="276" w:lineRule="auto"/>
      </w:pPr>
      <w:r w:rsidRPr="00636F79">
        <w:rPr>
          <w:b/>
        </w:rPr>
        <w:t>13.4.4</w:t>
      </w:r>
      <w:r w:rsidRPr="00636F79">
        <w:rPr>
          <w:b/>
          <w:u w:val="single"/>
        </w:rPr>
        <w:t>Learning Objective:</w:t>
      </w:r>
      <w:r w:rsidRPr="00636F79">
        <w:rPr>
          <w:b/>
        </w:rPr>
        <w:t xml:space="preserve"> </w:t>
      </w:r>
      <w:r w:rsidRPr="00636F79">
        <w:t>Identify types of conditional releases.</w:t>
      </w:r>
    </w:p>
    <w:p w14:paraId="09DF7ED1" w14:textId="77777777" w:rsidR="00636F79" w:rsidRPr="00636F79" w:rsidRDefault="00636F79" w:rsidP="00636F79">
      <w:pPr>
        <w:spacing w:after="100" w:line="276" w:lineRule="auto"/>
      </w:pPr>
      <w:r w:rsidRPr="00636F79">
        <w:rPr>
          <w:b/>
        </w:rPr>
        <w:lastRenderedPageBreak/>
        <w:t xml:space="preserve">13.4.5 </w:t>
      </w:r>
      <w:r w:rsidRPr="00636F79">
        <w:rPr>
          <w:b/>
          <w:u w:val="single"/>
        </w:rPr>
        <w:t>Learning Objective:</w:t>
      </w:r>
      <w:r w:rsidRPr="00636F79">
        <w:t xml:space="preserve"> Define intermittent sentencing.</w:t>
      </w:r>
    </w:p>
    <w:p w14:paraId="5E10C269" w14:textId="77777777" w:rsidR="00636F79" w:rsidRPr="00636F79" w:rsidRDefault="00636F79" w:rsidP="00636F79">
      <w:pPr>
        <w:spacing w:after="100" w:line="276" w:lineRule="auto"/>
      </w:pPr>
      <w:r w:rsidRPr="00636F79">
        <w:rPr>
          <w:b/>
        </w:rPr>
        <w:t xml:space="preserve">13.4.6 </w:t>
      </w:r>
      <w:r w:rsidRPr="00636F79">
        <w:rPr>
          <w:b/>
          <w:u w:val="single"/>
        </w:rPr>
        <w:t>Learning Objective:</w:t>
      </w:r>
      <w:r w:rsidRPr="00636F79">
        <w:t xml:space="preserve"> Differentiate between various types of bonds.</w:t>
      </w:r>
    </w:p>
    <w:p w14:paraId="43FF0F9C" w14:textId="77777777" w:rsidR="00636F79" w:rsidRPr="00636F79" w:rsidRDefault="00636F79" w:rsidP="00636F79">
      <w:pPr>
        <w:spacing w:after="100" w:line="276" w:lineRule="auto"/>
      </w:pPr>
      <w:r w:rsidRPr="00636F79">
        <w:rPr>
          <w:b/>
        </w:rPr>
        <w:t xml:space="preserve">13.4.7 </w:t>
      </w:r>
      <w:r w:rsidRPr="00636F79">
        <w:rPr>
          <w:b/>
          <w:u w:val="single"/>
        </w:rPr>
        <w:t>Learning Objective:</w:t>
      </w:r>
      <w:r w:rsidRPr="00636F79">
        <w:t xml:space="preserve"> Identify the requisites of a bond.</w:t>
      </w:r>
    </w:p>
    <w:p w14:paraId="2B06A8DE" w14:textId="77777777" w:rsidR="00636F79" w:rsidRPr="00636F79" w:rsidRDefault="00636F79" w:rsidP="00636F79">
      <w:pPr>
        <w:spacing w:after="100" w:line="276" w:lineRule="auto"/>
      </w:pPr>
      <w:r w:rsidRPr="00636F79">
        <w:rPr>
          <w:b/>
        </w:rPr>
        <w:t xml:space="preserve">13.4.8 </w:t>
      </w:r>
      <w:r w:rsidRPr="00636F79">
        <w:rPr>
          <w:b/>
          <w:u w:val="single"/>
        </w:rPr>
        <w:t>Learning Objective:</w:t>
      </w:r>
      <w:r w:rsidRPr="00636F79">
        <w:tab/>
        <w:t>Identify regulations for depositing moneys received for bail bonds.</w:t>
      </w:r>
    </w:p>
    <w:p w14:paraId="39891448" w14:textId="77777777" w:rsidR="00636F79" w:rsidRPr="00636F79" w:rsidRDefault="00636F79" w:rsidP="00636F79">
      <w:pPr>
        <w:spacing w:after="100" w:line="276" w:lineRule="auto"/>
      </w:pPr>
      <w:r w:rsidRPr="00636F79">
        <w:rPr>
          <w:b/>
          <w:color w:val="000000"/>
        </w:rPr>
        <w:t xml:space="preserve">13.4.9 </w:t>
      </w:r>
      <w:r w:rsidRPr="00636F79">
        <w:rPr>
          <w:b/>
          <w:color w:val="000000"/>
          <w:u w:val="single"/>
        </w:rPr>
        <w:t>Learning Objective:</w:t>
      </w:r>
      <w:r w:rsidRPr="00636F79">
        <w:rPr>
          <w:b/>
        </w:rPr>
        <w:t xml:space="preserve">  </w:t>
      </w:r>
      <w:r w:rsidRPr="00636F79">
        <w:t>Identify methods for reviewing bond applications.</w:t>
      </w:r>
    </w:p>
    <w:p w14:paraId="5ADBDA82"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13.4.10 </w:t>
      </w:r>
      <w:r w:rsidRPr="00636F79">
        <w:rPr>
          <w:b/>
          <w:u w:val="single"/>
        </w:rPr>
        <w:t>Learning Objective:</w:t>
      </w:r>
      <w:r w:rsidRPr="00636F79">
        <w:t xml:space="preserve">  Identify methods for recording changes in bond amount or conditions.</w:t>
      </w:r>
    </w:p>
    <w:p w14:paraId="3F5A8A96"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13.4.11 </w:t>
      </w:r>
      <w:r w:rsidRPr="00636F79">
        <w:rPr>
          <w:b/>
          <w:u w:val="single"/>
        </w:rPr>
        <w:t>Learning Objective:</w:t>
      </w:r>
      <w:r w:rsidRPr="00636F79">
        <w:t xml:space="preserve"> Identify circumstances in which an agency may place a hold on an inmate who is making bond.</w:t>
      </w:r>
    </w:p>
    <w:p w14:paraId="0F8382C6"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13.4.12 </w:t>
      </w:r>
      <w:r w:rsidRPr="00636F79">
        <w:rPr>
          <w:b/>
          <w:u w:val="single"/>
        </w:rPr>
        <w:t>Learning Objective:</w:t>
      </w:r>
      <w:r w:rsidRPr="00636F79">
        <w:t xml:space="preserve"> List the importance of comparing bond application to the court document setting bail.</w:t>
      </w:r>
    </w:p>
    <w:p w14:paraId="433C9715" w14:textId="77777777" w:rsidR="00636F79" w:rsidRPr="00636F79" w:rsidRDefault="00636F79" w:rsidP="00636F79">
      <w:pPr>
        <w:spacing w:after="100" w:line="276" w:lineRule="auto"/>
        <w:jc w:val="both"/>
      </w:pPr>
      <w:r w:rsidRPr="00636F79">
        <w:rPr>
          <w:b/>
        </w:rPr>
        <w:t xml:space="preserve">13.4.13 </w:t>
      </w:r>
      <w:r w:rsidRPr="00636F79">
        <w:rPr>
          <w:b/>
          <w:u w:val="single"/>
        </w:rPr>
        <w:t>Learning Objective:</w:t>
      </w:r>
      <w:r w:rsidRPr="00636F79">
        <w:t xml:space="preserve">  Discuss the requirements for bail.</w:t>
      </w:r>
    </w:p>
    <w:p w14:paraId="067CE077"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13.4.14 </w:t>
      </w:r>
      <w:r w:rsidRPr="00636F79">
        <w:rPr>
          <w:b/>
          <w:u w:val="single"/>
        </w:rPr>
        <w:t>Learning Objective:</w:t>
      </w:r>
      <w:r w:rsidRPr="00636F79">
        <w:t xml:space="preserve">  Identify some methods of documenting monetary amounts of bonds required and received.</w:t>
      </w:r>
    </w:p>
    <w:p w14:paraId="7FBBF4EA"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13.4.15</w:t>
      </w:r>
      <w:r w:rsidRPr="00636F79">
        <w:rPr>
          <w:b/>
          <w:u w:val="single"/>
        </w:rPr>
        <w:t xml:space="preserve"> Learning Objective:</w:t>
      </w:r>
      <w:r w:rsidRPr="00636F79">
        <w:rPr>
          <w:b/>
        </w:rPr>
        <w:t xml:space="preserve">  </w:t>
      </w:r>
      <w:r w:rsidRPr="00636F79">
        <w:t>Identify some methods for verifying eligibility of surety executing bail bond.</w:t>
      </w:r>
    </w:p>
    <w:p w14:paraId="68AFC458"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13.4.16</w:t>
      </w:r>
      <w:r w:rsidRPr="00636F79">
        <w:rPr>
          <w:u w:val="single"/>
        </w:rPr>
        <w:t xml:space="preserve"> </w:t>
      </w:r>
      <w:r w:rsidRPr="00636F79">
        <w:rPr>
          <w:b/>
          <w:u w:val="single"/>
        </w:rPr>
        <w:t>Learning Objective:</w:t>
      </w:r>
      <w:r w:rsidRPr="00636F79">
        <w:t xml:space="preserve">  Explain the importance of comparing bond application to court document setting bail to insure the bail amount is correct.</w:t>
      </w:r>
    </w:p>
    <w:p w14:paraId="3A0C503E"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13.4.17 </w:t>
      </w:r>
      <w:r w:rsidRPr="00636F79">
        <w:rPr>
          <w:b/>
          <w:u w:val="single"/>
        </w:rPr>
        <w:t>Learning Objective:</w:t>
      </w:r>
      <w:r w:rsidRPr="00636F79">
        <w:t xml:space="preserve">  Recognize the necessity of informing bonding agent of conditions of a bond.</w:t>
      </w:r>
    </w:p>
    <w:p w14:paraId="056F2010"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13.4.18 </w:t>
      </w:r>
      <w:r w:rsidRPr="00636F79">
        <w:rPr>
          <w:b/>
          <w:u w:val="single"/>
        </w:rPr>
        <w:t>Learning Objective:</w:t>
      </w:r>
      <w:r w:rsidRPr="00636F79">
        <w:t xml:space="preserve">  Explain the importance of checking for new wants and warrants before releasing an inmate.</w:t>
      </w:r>
    </w:p>
    <w:p w14:paraId="132DA882"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13.4.19</w:t>
      </w:r>
      <w:r w:rsidRPr="00636F79">
        <w:rPr>
          <w:b/>
          <w:u w:val="single"/>
        </w:rPr>
        <w:t xml:space="preserve"> Learning Objective:</w:t>
      </w:r>
      <w:r w:rsidRPr="00636F79">
        <w:t xml:space="preserve">  Identify some methods for verifying a warrant and placing a detainer on inmate.</w:t>
      </w:r>
    </w:p>
    <w:p w14:paraId="59A63A86" w14:textId="4C84E771" w:rsidR="00636F79" w:rsidRDefault="00636F79" w:rsidP="00636F79">
      <w:pPr>
        <w:widowControl w:val="0"/>
        <w:overflowPunct w:val="0"/>
        <w:autoSpaceDE w:val="0"/>
        <w:autoSpaceDN w:val="0"/>
        <w:adjustRightInd w:val="0"/>
        <w:spacing w:after="100" w:line="276" w:lineRule="auto"/>
        <w:jc w:val="both"/>
      </w:pPr>
      <w:r w:rsidRPr="00636F79">
        <w:rPr>
          <w:b/>
        </w:rPr>
        <w:t xml:space="preserve">13.4.20 </w:t>
      </w:r>
      <w:r w:rsidRPr="00636F79">
        <w:rPr>
          <w:b/>
          <w:u w:val="single"/>
        </w:rPr>
        <w:t>Learning Objective:</w:t>
      </w:r>
      <w:r w:rsidRPr="00636F79">
        <w:t xml:space="preserve">  Explain the importance of reviewing transfer and release documents for completeness and accuracy.</w:t>
      </w:r>
    </w:p>
    <w:p w14:paraId="21AFAB80" w14:textId="77777777" w:rsidR="006A40C6" w:rsidRPr="00636F79" w:rsidRDefault="006A40C6" w:rsidP="00636F79">
      <w:pPr>
        <w:widowControl w:val="0"/>
        <w:overflowPunct w:val="0"/>
        <w:autoSpaceDE w:val="0"/>
        <w:autoSpaceDN w:val="0"/>
        <w:adjustRightInd w:val="0"/>
        <w:spacing w:after="100" w:line="276" w:lineRule="auto"/>
        <w:jc w:val="both"/>
      </w:pPr>
    </w:p>
    <w:p w14:paraId="59200277"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13.4.21 </w:t>
      </w:r>
      <w:r w:rsidRPr="00636F79">
        <w:rPr>
          <w:b/>
          <w:u w:val="single"/>
        </w:rPr>
        <w:t>Learning Objective:</w:t>
      </w:r>
      <w:r w:rsidRPr="00636F79">
        <w:t xml:space="preserve">  Identify some methods of verifying the identity of a person picking up an inmate.</w:t>
      </w:r>
    </w:p>
    <w:p w14:paraId="3C0B7CA0"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13.4.22 </w:t>
      </w:r>
      <w:r w:rsidRPr="00636F79">
        <w:rPr>
          <w:b/>
          <w:u w:val="single"/>
        </w:rPr>
        <w:t>Learning Objective:</w:t>
      </w:r>
      <w:r w:rsidRPr="00636F79">
        <w:t xml:space="preserve">  List some methods for making a positive identification of an inmate being released.</w:t>
      </w:r>
    </w:p>
    <w:p w14:paraId="1FB8E776"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13.4.23 </w:t>
      </w:r>
      <w:r w:rsidRPr="00636F79">
        <w:rPr>
          <w:b/>
          <w:u w:val="single"/>
        </w:rPr>
        <w:t>Learning Objective:</w:t>
      </w:r>
      <w:r w:rsidRPr="00636F79">
        <w:t xml:space="preserve">  Explain the importance of documenting the type of release when an inmate leaves the facility.</w:t>
      </w:r>
    </w:p>
    <w:p w14:paraId="13944B79"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13.4.24 </w:t>
      </w:r>
      <w:r w:rsidRPr="00636F79">
        <w:rPr>
          <w:b/>
          <w:u w:val="single"/>
        </w:rPr>
        <w:t>Learning Objective:</w:t>
      </w:r>
      <w:r w:rsidRPr="00636F79">
        <w:t xml:space="preserve">  Identify some methods for returning an inmate’s property upon release.</w:t>
      </w:r>
    </w:p>
    <w:p w14:paraId="3B201DE0"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13.4.25 </w:t>
      </w:r>
      <w:r w:rsidRPr="00636F79">
        <w:rPr>
          <w:b/>
          <w:u w:val="single"/>
        </w:rPr>
        <w:t>Learning Objective:</w:t>
      </w:r>
      <w:r w:rsidRPr="00636F79">
        <w:rPr>
          <w:b/>
        </w:rPr>
        <w:t xml:space="preserve">  </w:t>
      </w:r>
      <w:r w:rsidRPr="00636F79">
        <w:t>Identify some methods for dressing-out inmates being released for court or transfer.</w:t>
      </w:r>
    </w:p>
    <w:p w14:paraId="5A26E7B3" w14:textId="77777777" w:rsidR="00636F79" w:rsidRPr="00636F79" w:rsidRDefault="00636F79" w:rsidP="00636F79">
      <w:pPr>
        <w:spacing w:after="100" w:line="276" w:lineRule="auto"/>
        <w:ind w:left="720" w:hanging="810"/>
      </w:pPr>
      <w:r w:rsidRPr="00636F79">
        <w:rPr>
          <w:b/>
        </w:rPr>
        <w:lastRenderedPageBreak/>
        <w:t>13.4.26</w:t>
      </w:r>
      <w:r w:rsidRPr="00636F79">
        <w:tab/>
      </w:r>
      <w:r w:rsidRPr="00636F79">
        <w:rPr>
          <w:b/>
          <w:u w:val="single"/>
        </w:rPr>
        <w:t>Learning Objective:</w:t>
      </w:r>
      <w:r w:rsidRPr="00636F79">
        <w:t xml:space="preserve">  Explain the importance of updating a roster with current inmates.</w:t>
      </w:r>
    </w:p>
    <w:p w14:paraId="2193A940" w14:textId="77777777" w:rsidR="00636F79" w:rsidRPr="00636F79" w:rsidRDefault="00636F79" w:rsidP="00636F79">
      <w:pPr>
        <w:spacing w:after="100" w:line="276" w:lineRule="auto"/>
        <w:ind w:left="720" w:hanging="810"/>
      </w:pPr>
      <w:r w:rsidRPr="00636F79">
        <w:rPr>
          <w:b/>
        </w:rPr>
        <w:t>13.4.27</w:t>
      </w:r>
      <w:r w:rsidRPr="00636F79">
        <w:t xml:space="preserve"> </w:t>
      </w:r>
      <w:r w:rsidRPr="00636F79">
        <w:rPr>
          <w:b/>
          <w:u w:val="single"/>
        </w:rPr>
        <w:t>Learning Objective:</w:t>
      </w:r>
      <w:r w:rsidRPr="00636F79">
        <w:t xml:space="preserve">  Explain the importance of reviewing court lists.</w:t>
      </w:r>
    </w:p>
    <w:p w14:paraId="38D0D351" w14:textId="77777777" w:rsidR="00636F79" w:rsidRPr="00636F79" w:rsidRDefault="00636F79" w:rsidP="00636F79">
      <w:pPr>
        <w:widowControl w:val="0"/>
        <w:overflowPunct w:val="0"/>
        <w:autoSpaceDE w:val="0"/>
        <w:autoSpaceDN w:val="0"/>
        <w:adjustRightInd w:val="0"/>
        <w:spacing w:after="100" w:line="276" w:lineRule="auto"/>
        <w:jc w:val="both"/>
      </w:pPr>
      <w:r w:rsidRPr="00636F79">
        <w:rPr>
          <w:b/>
        </w:rPr>
        <w:t xml:space="preserve">13.4.28 </w:t>
      </w:r>
      <w:r w:rsidRPr="00636F79">
        <w:rPr>
          <w:b/>
          <w:u w:val="single"/>
        </w:rPr>
        <w:t>Learning Objective:</w:t>
      </w:r>
      <w:r w:rsidRPr="00636F79">
        <w:t xml:space="preserve">  Explain statutory notification requirements according to state law and department policy.</w:t>
      </w:r>
    </w:p>
    <w:p w14:paraId="3E47A6D0" w14:textId="77777777" w:rsidR="00636F79" w:rsidRPr="00636F79" w:rsidRDefault="00636F79" w:rsidP="00636F79">
      <w:pPr>
        <w:spacing w:after="100" w:line="276" w:lineRule="auto"/>
        <w:ind w:left="720" w:hanging="810"/>
      </w:pPr>
    </w:p>
    <w:p w14:paraId="53030AE0" w14:textId="66929CE2" w:rsidR="00636F79" w:rsidRPr="008653BD" w:rsidRDefault="00636F79" w:rsidP="00A06409">
      <w:pPr>
        <w:spacing w:after="100" w:line="276" w:lineRule="auto"/>
        <w:ind w:left="720" w:hanging="810"/>
        <w:rPr>
          <w:rFonts w:ascii="Calibri" w:hAnsi="Calibri" w:cs="Calibri"/>
        </w:rPr>
      </w:pPr>
      <w:r w:rsidRPr="00636F79">
        <w:rPr>
          <w:b/>
        </w:rPr>
        <w:t>Module 14: End of Course Review</w:t>
      </w:r>
    </w:p>
    <w:p w14:paraId="65CF03D3" w14:textId="5DE6CE59" w:rsidR="00A70BCC" w:rsidRPr="008D66C8" w:rsidRDefault="00A70BCC" w:rsidP="00927BAF">
      <w:pPr>
        <w:pStyle w:val="BodyText"/>
        <w:spacing w:before="0" w:after="0"/>
        <w:ind w:left="720"/>
        <w:rPr>
          <w:iCs/>
        </w:rPr>
      </w:pPr>
    </w:p>
    <w:p w14:paraId="51D296D5" w14:textId="19AAFF3F" w:rsidR="00A70BCC" w:rsidRDefault="00035CC2" w:rsidP="00035CC2">
      <w:pPr>
        <w:pStyle w:val="BodyText"/>
        <w:spacing w:before="0" w:after="0"/>
        <w:ind w:left="360" w:hanging="360"/>
        <w:rPr>
          <w:b/>
          <w:sz w:val="22"/>
          <w:szCs w:val="22"/>
        </w:rPr>
      </w:pPr>
      <w:r w:rsidRPr="00F1262E">
        <w:rPr>
          <w:b/>
          <w:sz w:val="22"/>
          <w:szCs w:val="22"/>
        </w:rPr>
        <w:t>D</w:t>
      </w:r>
      <w:r w:rsidR="00A70BCC" w:rsidRPr="00F1262E">
        <w:rPr>
          <w:b/>
          <w:sz w:val="22"/>
          <w:szCs w:val="22"/>
        </w:rPr>
        <w:t xml:space="preserve">.  </w:t>
      </w:r>
      <w:r w:rsidR="00F20F89">
        <w:rPr>
          <w:b/>
          <w:sz w:val="22"/>
          <w:szCs w:val="22"/>
        </w:rPr>
        <w:t>Present evidence from</w:t>
      </w:r>
      <w:r w:rsidR="00A70BCC" w:rsidRPr="00F1262E">
        <w:rPr>
          <w:b/>
          <w:sz w:val="22"/>
          <w:szCs w:val="22"/>
        </w:rPr>
        <w:t xml:space="preserve"> </w:t>
      </w:r>
      <w:r w:rsidR="001D417D" w:rsidRPr="00F1262E">
        <w:rPr>
          <w:b/>
          <w:sz w:val="22"/>
          <w:szCs w:val="22"/>
        </w:rPr>
        <w:t>a</w:t>
      </w:r>
      <w:r w:rsidR="00A70BCC" w:rsidRPr="00F1262E">
        <w:rPr>
          <w:b/>
          <w:sz w:val="22"/>
          <w:szCs w:val="22"/>
        </w:rPr>
        <w:t>dvisory</w:t>
      </w:r>
      <w:r w:rsidR="001D417D" w:rsidRPr="00F1262E">
        <w:rPr>
          <w:b/>
          <w:sz w:val="22"/>
          <w:szCs w:val="22"/>
        </w:rPr>
        <w:t xml:space="preserve"> committee</w:t>
      </w:r>
      <w:r w:rsidR="00A70BCC" w:rsidRPr="00F1262E">
        <w:rPr>
          <w:b/>
          <w:sz w:val="22"/>
          <w:szCs w:val="22"/>
        </w:rPr>
        <w:t xml:space="preserve"> </w:t>
      </w:r>
      <w:r w:rsidR="001D417D" w:rsidRPr="00F1262E">
        <w:rPr>
          <w:b/>
          <w:sz w:val="22"/>
          <w:szCs w:val="22"/>
        </w:rPr>
        <w:t>m</w:t>
      </w:r>
      <w:r w:rsidR="00A70BCC" w:rsidRPr="00F1262E">
        <w:rPr>
          <w:b/>
          <w:sz w:val="22"/>
          <w:szCs w:val="22"/>
        </w:rPr>
        <w:t>inutes</w:t>
      </w:r>
      <w:r w:rsidR="00F20F89">
        <w:rPr>
          <w:b/>
          <w:sz w:val="22"/>
          <w:szCs w:val="22"/>
        </w:rPr>
        <w:t>, attendance,</w:t>
      </w:r>
      <w:r w:rsidR="00A70BCC" w:rsidRPr="00F1262E">
        <w:rPr>
          <w:b/>
          <w:sz w:val="22"/>
          <w:szCs w:val="22"/>
        </w:rPr>
        <w:t xml:space="preserve"> </w:t>
      </w:r>
      <w:r w:rsidR="00F20F89">
        <w:rPr>
          <w:b/>
          <w:sz w:val="22"/>
          <w:szCs w:val="22"/>
        </w:rPr>
        <w:t xml:space="preserve">and composition </w:t>
      </w:r>
      <w:r w:rsidR="00A70BCC" w:rsidRPr="00F1262E">
        <w:rPr>
          <w:b/>
          <w:sz w:val="22"/>
          <w:szCs w:val="22"/>
        </w:rPr>
        <w:t xml:space="preserve">that the </w:t>
      </w:r>
      <w:r w:rsidR="001D417D" w:rsidRPr="00F1262E">
        <w:rPr>
          <w:b/>
          <w:sz w:val="22"/>
          <w:szCs w:val="22"/>
        </w:rPr>
        <w:t>a</w:t>
      </w:r>
      <w:r w:rsidR="00A70BCC" w:rsidRPr="00F1262E">
        <w:rPr>
          <w:b/>
          <w:sz w:val="22"/>
          <w:szCs w:val="22"/>
        </w:rPr>
        <w:t xml:space="preserve">dvisory </w:t>
      </w:r>
      <w:r w:rsidR="001D417D" w:rsidRPr="00F1262E">
        <w:rPr>
          <w:b/>
          <w:sz w:val="22"/>
          <w:szCs w:val="22"/>
        </w:rPr>
        <w:t>c</w:t>
      </w:r>
      <w:r w:rsidR="00A70BCC" w:rsidRPr="00F1262E">
        <w:rPr>
          <w:b/>
          <w:sz w:val="22"/>
          <w:szCs w:val="22"/>
        </w:rPr>
        <w:t xml:space="preserve">ommittee </w:t>
      </w:r>
      <w:r w:rsidR="001D417D" w:rsidRPr="00F1262E">
        <w:rPr>
          <w:b/>
          <w:sz w:val="22"/>
          <w:szCs w:val="22"/>
        </w:rPr>
        <w:t>includes</w:t>
      </w:r>
      <w:r w:rsidR="00A70BCC" w:rsidRPr="00F1262E">
        <w:rPr>
          <w:b/>
          <w:sz w:val="22"/>
          <w:szCs w:val="22"/>
        </w:rPr>
        <w:t xml:space="preserve"> employers who are </w:t>
      </w:r>
      <w:r w:rsidR="00845F00">
        <w:rPr>
          <w:b/>
          <w:sz w:val="22"/>
          <w:szCs w:val="22"/>
        </w:rPr>
        <w:t xml:space="preserve">actively engaged </w:t>
      </w:r>
      <w:r w:rsidR="00AD4542">
        <w:rPr>
          <w:b/>
          <w:sz w:val="22"/>
          <w:szCs w:val="22"/>
        </w:rPr>
        <w:t>on the committee and who are</w:t>
      </w:r>
      <w:r w:rsidR="00A70BCC" w:rsidRPr="00F1262E">
        <w:rPr>
          <w:b/>
          <w:sz w:val="22"/>
          <w:szCs w:val="22"/>
        </w:rPr>
        <w:t xml:space="preserve"> representative of </w:t>
      </w:r>
      <w:r w:rsidR="007101F4" w:rsidRPr="00F1262E">
        <w:rPr>
          <w:b/>
          <w:sz w:val="22"/>
          <w:szCs w:val="22"/>
        </w:rPr>
        <w:t>area employers</w:t>
      </w:r>
      <w:r w:rsidR="00A70BCC" w:rsidRPr="00F1262E">
        <w:rPr>
          <w:b/>
          <w:sz w:val="22"/>
          <w:szCs w:val="22"/>
        </w:rPr>
        <w:t>.</w:t>
      </w:r>
    </w:p>
    <w:p w14:paraId="500EC544" w14:textId="77777777" w:rsidR="003D565B" w:rsidRPr="00F1262E" w:rsidRDefault="003D565B" w:rsidP="00035CC2">
      <w:pPr>
        <w:pStyle w:val="BodyText"/>
        <w:spacing w:before="0" w:after="0"/>
        <w:ind w:left="360" w:hanging="360"/>
        <w:rPr>
          <w:b/>
          <w:sz w:val="22"/>
          <w:szCs w:val="22"/>
        </w:rPr>
      </w:pPr>
    </w:p>
    <w:p w14:paraId="2C84EBC0" w14:textId="7C892BB8" w:rsidR="001B1235" w:rsidRDefault="00A70BCC" w:rsidP="0092410C">
      <w:pPr>
        <w:pStyle w:val="BodyText"/>
        <w:spacing w:before="0" w:after="0"/>
        <w:ind w:left="720" w:hanging="360"/>
        <w:rPr>
          <w:rStyle w:val="Strong"/>
          <w:rFonts w:asciiTheme="minorHAnsi" w:hAnsiTheme="minorHAnsi" w:cstheme="minorHAnsi"/>
          <w:sz w:val="28"/>
          <w:szCs w:val="28"/>
          <w:u w:val="single"/>
        </w:rPr>
      </w:pPr>
      <w:r w:rsidRPr="008D66C8">
        <w:t xml:space="preserve">1.  How many employers does your </w:t>
      </w:r>
      <w:r w:rsidR="001D417D" w:rsidRPr="008D66C8">
        <w:t>a</w:t>
      </w:r>
      <w:r w:rsidRPr="008D66C8">
        <w:t xml:space="preserve">dvisory </w:t>
      </w:r>
      <w:r w:rsidR="001D417D" w:rsidRPr="008D66C8">
        <w:t>c</w:t>
      </w:r>
      <w:r w:rsidRPr="008D66C8">
        <w:t>ommittee have?</w:t>
      </w:r>
      <w:r w:rsidR="008F363E" w:rsidRPr="008D66C8">
        <w:t xml:space="preserve"> 12 </w:t>
      </w:r>
      <w:r w:rsidR="001B1235">
        <w:t>(</w:t>
      </w:r>
      <w:r w:rsidR="008F363E" w:rsidRPr="008D66C8">
        <w:t>8 non-public members and 4 public members</w:t>
      </w:r>
      <w:r w:rsidR="001B1235">
        <w:t>)</w:t>
      </w:r>
      <w:r w:rsidR="008F363E" w:rsidRPr="008D66C8">
        <w:t xml:space="preserve">. </w:t>
      </w:r>
    </w:p>
    <w:p w14:paraId="2F9EB08E" w14:textId="56B65919" w:rsidR="003D565B" w:rsidRPr="00D95092" w:rsidRDefault="003D565B" w:rsidP="003D565B">
      <w:pPr>
        <w:pStyle w:val="NormalWeb"/>
        <w:shd w:val="clear" w:color="auto" w:fill="FFFFFF"/>
        <w:spacing w:before="300" w:beforeAutospacing="0" w:after="300" w:afterAutospacing="0"/>
        <w:rPr>
          <w:rFonts w:asciiTheme="minorHAnsi" w:hAnsiTheme="minorHAnsi" w:cstheme="minorHAnsi"/>
          <w:sz w:val="28"/>
          <w:szCs w:val="28"/>
        </w:rPr>
      </w:pPr>
      <w:r w:rsidRPr="00D95092">
        <w:rPr>
          <w:rStyle w:val="Strong"/>
          <w:rFonts w:asciiTheme="minorHAnsi" w:hAnsiTheme="minorHAnsi" w:cstheme="minorHAnsi"/>
          <w:sz w:val="28"/>
          <w:szCs w:val="28"/>
          <w:u w:val="single"/>
        </w:rPr>
        <w:t>Non-public Members</w:t>
      </w:r>
    </w:p>
    <w:p w14:paraId="75E80FA0" w14:textId="4703D0EA" w:rsidR="003D565B" w:rsidRPr="00D95092" w:rsidRDefault="003D565B" w:rsidP="003D565B">
      <w:pPr>
        <w:pStyle w:val="NormalWeb"/>
        <w:shd w:val="clear" w:color="auto" w:fill="FFFFFF"/>
        <w:spacing w:before="300" w:beforeAutospacing="0" w:after="300" w:afterAutospacing="0"/>
        <w:contextualSpacing/>
      </w:pPr>
      <w:r w:rsidRPr="00D95092">
        <w:t>Assistant Chief Kevin McCoy, (Chair), Carrollton Police Department</w:t>
      </w:r>
      <w:r w:rsidRPr="00D95092">
        <w:br/>
        <w:t>Assistant Chief Steven Asher, Collin County Sheriff's Office</w:t>
      </w:r>
    </w:p>
    <w:p w14:paraId="62AC575F" w14:textId="47AEA4E7" w:rsidR="003D565B" w:rsidRPr="00D95092" w:rsidRDefault="003D565B" w:rsidP="003D565B">
      <w:pPr>
        <w:pStyle w:val="NormalWeb"/>
        <w:shd w:val="clear" w:color="auto" w:fill="FFFFFF"/>
        <w:spacing w:before="300" w:beforeAutospacing="0" w:after="300" w:afterAutospacing="0"/>
        <w:contextualSpacing/>
      </w:pPr>
      <w:r w:rsidRPr="00D95092">
        <w:t>Chief Greg Conley, McKinney Police Department</w:t>
      </w:r>
    </w:p>
    <w:p w14:paraId="08A0C73C" w14:textId="07694DDD" w:rsidR="003D565B" w:rsidRPr="00D95092" w:rsidRDefault="003D565B" w:rsidP="003D565B">
      <w:pPr>
        <w:pStyle w:val="NormalWeb"/>
        <w:shd w:val="clear" w:color="auto" w:fill="FFFFFF"/>
        <w:spacing w:before="300" w:beforeAutospacing="0" w:after="300" w:afterAutospacing="0"/>
        <w:contextualSpacing/>
      </w:pPr>
      <w:r w:rsidRPr="00D95092">
        <w:t>Alyse Ferguson, Chief Attorney of the Collin County Mental Health Managed Counsel Program</w:t>
      </w:r>
    </w:p>
    <w:p w14:paraId="1B07F59B" w14:textId="1345451D" w:rsidR="003D565B" w:rsidRPr="00D95092" w:rsidRDefault="003D565B" w:rsidP="003D565B">
      <w:pPr>
        <w:pStyle w:val="NormalWeb"/>
        <w:shd w:val="clear" w:color="auto" w:fill="FFFFFF"/>
        <w:spacing w:before="300" w:beforeAutospacing="0" w:after="300" w:afterAutospacing="0"/>
        <w:contextualSpacing/>
      </w:pPr>
      <w:r w:rsidRPr="00D95092">
        <w:t>Chief Max Geron, Rockwall Police Department</w:t>
      </w:r>
      <w:r w:rsidRPr="00D95092">
        <w:br/>
        <w:t>Chief Brian Harvey, Allen Police Department</w:t>
      </w:r>
    </w:p>
    <w:p w14:paraId="1B66069D" w14:textId="193746BF" w:rsidR="003D565B" w:rsidRPr="00D95092" w:rsidRDefault="003D565B" w:rsidP="003D565B">
      <w:pPr>
        <w:pStyle w:val="NormalWeb"/>
        <w:shd w:val="clear" w:color="auto" w:fill="FFFFFF"/>
        <w:spacing w:before="300" w:beforeAutospacing="0" w:after="300" w:afterAutospacing="0"/>
        <w:contextualSpacing/>
      </w:pPr>
      <w:r w:rsidRPr="00D95092">
        <w:t>Chief Anthony Henderson, Wylie Police Department</w:t>
      </w:r>
      <w:r w:rsidRPr="00D95092">
        <w:br/>
        <w:t>Chief Doug Kowalski, Prosper Police Department</w:t>
      </w:r>
    </w:p>
    <w:p w14:paraId="75460141" w14:textId="77777777" w:rsidR="003D565B" w:rsidRPr="00D95092" w:rsidRDefault="003D565B" w:rsidP="003D565B">
      <w:pPr>
        <w:pStyle w:val="NormalWeb"/>
        <w:shd w:val="clear" w:color="auto" w:fill="FFFFFF"/>
        <w:spacing w:before="300" w:beforeAutospacing="0" w:after="300" w:afterAutospacing="0"/>
        <w:rPr>
          <w:rStyle w:val="Strong"/>
          <w:rFonts w:asciiTheme="minorHAnsi" w:hAnsiTheme="minorHAnsi" w:cstheme="minorHAnsi"/>
          <w:sz w:val="28"/>
          <w:szCs w:val="28"/>
          <w:u w:val="single"/>
        </w:rPr>
      </w:pPr>
    </w:p>
    <w:p w14:paraId="399DB841" w14:textId="7256569F" w:rsidR="003D565B" w:rsidRPr="00D95092" w:rsidRDefault="003D565B" w:rsidP="003D565B">
      <w:pPr>
        <w:pStyle w:val="NormalWeb"/>
        <w:shd w:val="clear" w:color="auto" w:fill="FFFFFF"/>
        <w:spacing w:before="300" w:beforeAutospacing="0" w:after="300" w:afterAutospacing="0"/>
        <w:rPr>
          <w:rFonts w:asciiTheme="minorHAnsi" w:hAnsiTheme="minorHAnsi" w:cstheme="minorHAnsi"/>
        </w:rPr>
      </w:pPr>
      <w:r w:rsidRPr="00D95092">
        <w:rPr>
          <w:rStyle w:val="Strong"/>
          <w:rFonts w:asciiTheme="minorHAnsi" w:hAnsiTheme="minorHAnsi" w:cstheme="minorHAnsi"/>
          <w:sz w:val="28"/>
          <w:szCs w:val="28"/>
          <w:u w:val="single"/>
        </w:rPr>
        <w:t>Public Members</w:t>
      </w:r>
    </w:p>
    <w:p w14:paraId="72B26F00" w14:textId="0573E176" w:rsidR="003D565B" w:rsidRPr="00D95092" w:rsidRDefault="003D565B" w:rsidP="003D565B">
      <w:pPr>
        <w:pStyle w:val="NormalWeb"/>
        <w:shd w:val="clear" w:color="auto" w:fill="FFFFFF"/>
        <w:spacing w:before="300" w:beforeAutospacing="0" w:after="300" w:afterAutospacing="0"/>
        <w:contextualSpacing/>
      </w:pPr>
      <w:r w:rsidRPr="00D95092">
        <w:t>Joe Cordina, Retired USAF</w:t>
      </w:r>
      <w:r w:rsidRPr="00D95092">
        <w:br/>
        <w:t>Lisa Hermes, President and CEO of the McKinney Chamber of Commerce</w:t>
      </w:r>
      <w:r w:rsidRPr="00D95092">
        <w:br/>
        <w:t>Kim Walton, Vice President of Communications North Texas Commission</w:t>
      </w:r>
    </w:p>
    <w:p w14:paraId="1E40FA6A" w14:textId="219987FC" w:rsidR="003D565B" w:rsidRDefault="003D565B" w:rsidP="001B1235">
      <w:pPr>
        <w:pStyle w:val="NormalWeb"/>
        <w:shd w:val="clear" w:color="auto" w:fill="FFFFFF"/>
        <w:spacing w:before="300" w:beforeAutospacing="0" w:after="300" w:afterAutospacing="0"/>
        <w:contextualSpacing/>
      </w:pPr>
      <w:r w:rsidRPr="00D95092">
        <w:t>Dr. Gere' Feltus, Family Physician</w:t>
      </w:r>
    </w:p>
    <w:p w14:paraId="1A028805" w14:textId="6E28E781" w:rsidR="00A06409" w:rsidRDefault="00A06409" w:rsidP="001B1235">
      <w:pPr>
        <w:pStyle w:val="NormalWeb"/>
        <w:shd w:val="clear" w:color="auto" w:fill="FFFFFF"/>
        <w:spacing w:before="300" w:beforeAutospacing="0" w:after="300" w:afterAutospacing="0"/>
        <w:contextualSpacing/>
      </w:pPr>
    </w:p>
    <w:p w14:paraId="324628D7" w14:textId="77777777" w:rsidR="00A06409" w:rsidRDefault="00A06409" w:rsidP="001B1235">
      <w:pPr>
        <w:pStyle w:val="NormalWeb"/>
        <w:shd w:val="clear" w:color="auto" w:fill="FFFFFF"/>
        <w:spacing w:before="300" w:beforeAutospacing="0" w:after="300" w:afterAutospacing="0"/>
        <w:contextualSpacing/>
        <w:rPr>
          <w:sz w:val="22"/>
          <w:szCs w:val="22"/>
        </w:rPr>
      </w:pPr>
    </w:p>
    <w:p w14:paraId="44F028A6" w14:textId="164F9207" w:rsidR="00EC604C" w:rsidRPr="008D66C8" w:rsidRDefault="00A70BCC" w:rsidP="00DC23C3">
      <w:pPr>
        <w:pStyle w:val="BodyText"/>
        <w:spacing w:before="0" w:after="0"/>
        <w:ind w:left="720" w:hanging="360"/>
      </w:pPr>
      <w:r w:rsidRPr="008D66C8">
        <w:t xml:space="preserve">2.  How many employers attended the last two meetings?   </w:t>
      </w:r>
      <w:r w:rsidR="00EC604C" w:rsidRPr="008D66C8">
        <w:t>October 30, 2020 – 8 present / March 31, 2020 (Zoom) – 7 present</w:t>
      </w:r>
    </w:p>
    <w:p w14:paraId="1E44C412" w14:textId="741CE762" w:rsidR="00DC23C3" w:rsidRPr="008D66C8" w:rsidRDefault="00A70BCC" w:rsidP="00035CC2">
      <w:pPr>
        <w:pStyle w:val="BodyText"/>
        <w:spacing w:before="0" w:after="0"/>
        <w:ind w:left="720" w:hanging="360"/>
        <w:rPr>
          <w:color w:val="000000" w:themeColor="text1"/>
        </w:rPr>
      </w:pPr>
      <w:r w:rsidRPr="008D66C8">
        <w:t xml:space="preserve">3. </w:t>
      </w:r>
      <w:r w:rsidRPr="008D66C8">
        <w:rPr>
          <w:color w:val="FF0000"/>
        </w:rPr>
        <w:t xml:space="preserve"> </w:t>
      </w:r>
      <w:r w:rsidR="00035CC2" w:rsidRPr="008D66C8">
        <w:rPr>
          <w:color w:val="000000" w:themeColor="text1"/>
        </w:rPr>
        <w:t xml:space="preserve">How has the </w:t>
      </w:r>
      <w:r w:rsidR="001D417D" w:rsidRPr="008D66C8">
        <w:rPr>
          <w:color w:val="000000" w:themeColor="text1"/>
        </w:rPr>
        <w:t>a</w:t>
      </w:r>
      <w:r w:rsidR="00035CC2" w:rsidRPr="008D66C8">
        <w:rPr>
          <w:color w:val="000000" w:themeColor="text1"/>
        </w:rPr>
        <w:t xml:space="preserve">dvisory </w:t>
      </w:r>
      <w:r w:rsidR="001D417D" w:rsidRPr="008D66C8">
        <w:rPr>
          <w:color w:val="000000" w:themeColor="text1"/>
        </w:rPr>
        <w:t>c</w:t>
      </w:r>
      <w:r w:rsidR="00035CC2" w:rsidRPr="008D66C8">
        <w:rPr>
          <w:color w:val="000000" w:themeColor="text1"/>
        </w:rPr>
        <w:t xml:space="preserve">ommittee impacted the program over the last </w:t>
      </w:r>
      <w:r w:rsidR="0046598C" w:rsidRPr="008D66C8">
        <w:t>five</w:t>
      </w:r>
      <w:r w:rsidR="00CC2EF7" w:rsidRPr="008D66C8">
        <w:t xml:space="preserve"> </w:t>
      </w:r>
      <w:r w:rsidR="00035CC2" w:rsidRPr="008D66C8">
        <w:rPr>
          <w:color w:val="000000" w:themeColor="text1"/>
        </w:rPr>
        <w:t xml:space="preserve">years (including latest trends, directions, </w:t>
      </w:r>
      <w:r w:rsidR="007101F4" w:rsidRPr="008D66C8">
        <w:rPr>
          <w:color w:val="000000" w:themeColor="text1"/>
        </w:rPr>
        <w:t>and insights</w:t>
      </w:r>
      <w:r w:rsidR="00035CC2" w:rsidRPr="008D66C8">
        <w:rPr>
          <w:color w:val="000000" w:themeColor="text1"/>
        </w:rPr>
        <w:t xml:space="preserve"> into latest technologies)</w:t>
      </w:r>
      <w:r w:rsidR="00403502" w:rsidRPr="008D66C8">
        <w:rPr>
          <w:color w:val="000000" w:themeColor="text1"/>
        </w:rPr>
        <w:t>?</w:t>
      </w:r>
      <w:r w:rsidRPr="008D66C8">
        <w:rPr>
          <w:color w:val="000000" w:themeColor="text1"/>
        </w:rPr>
        <w:t xml:space="preserve">  </w:t>
      </w:r>
      <w:r w:rsidR="00DC23C3" w:rsidRPr="008D66C8">
        <w:rPr>
          <w:color w:val="000000" w:themeColor="text1"/>
        </w:rPr>
        <w:t xml:space="preserve">The advisory committee has made recommendations to greatly enhance our programs. Some topic items that have been </w:t>
      </w:r>
      <w:r w:rsidR="00C420AA" w:rsidRPr="008D66C8">
        <w:rPr>
          <w:color w:val="000000" w:themeColor="text1"/>
        </w:rPr>
        <w:t>addressed</w:t>
      </w:r>
      <w:r w:rsidR="00DC23C3" w:rsidRPr="008D66C8">
        <w:rPr>
          <w:color w:val="000000" w:themeColor="text1"/>
        </w:rPr>
        <w:t xml:space="preserve"> include:</w:t>
      </w:r>
    </w:p>
    <w:p w14:paraId="3F99434E" w14:textId="77777777" w:rsidR="00DC23C3" w:rsidRPr="008D66C8" w:rsidRDefault="00DC23C3" w:rsidP="00035CC2">
      <w:pPr>
        <w:pStyle w:val="BodyText"/>
        <w:spacing w:before="0" w:after="0"/>
        <w:ind w:left="720" w:hanging="360"/>
        <w:rPr>
          <w:color w:val="000000" w:themeColor="text1"/>
        </w:rPr>
      </w:pPr>
    </w:p>
    <w:p w14:paraId="46FFDD59" w14:textId="2B8784FA" w:rsidR="00DC23C3" w:rsidRPr="008D66C8" w:rsidRDefault="00DC23C3" w:rsidP="00066AA2">
      <w:pPr>
        <w:pStyle w:val="BodyText"/>
        <w:numPr>
          <w:ilvl w:val="0"/>
          <w:numId w:val="22"/>
        </w:numPr>
        <w:spacing w:before="0" w:after="0"/>
      </w:pPr>
      <w:r w:rsidRPr="008D66C8">
        <w:t>Solidifying 80% as the pass/fail measure for written examinations in the BPOC.</w:t>
      </w:r>
    </w:p>
    <w:p w14:paraId="090546B0" w14:textId="7588053E" w:rsidR="00DC23C3" w:rsidRPr="008D66C8" w:rsidRDefault="00DC23C3" w:rsidP="00066AA2">
      <w:pPr>
        <w:pStyle w:val="BodyText"/>
        <w:numPr>
          <w:ilvl w:val="0"/>
          <w:numId w:val="22"/>
        </w:numPr>
        <w:spacing w:before="0" w:after="0"/>
      </w:pPr>
      <w:r w:rsidRPr="008D66C8">
        <w:t xml:space="preserve">Solidifying three failed written test as the standard for dismissal from the program. </w:t>
      </w:r>
    </w:p>
    <w:p w14:paraId="7E3E1F2B" w14:textId="7356B68F" w:rsidR="00DC23C3" w:rsidRPr="008D66C8" w:rsidRDefault="00DC23C3" w:rsidP="00066AA2">
      <w:pPr>
        <w:pStyle w:val="BodyText"/>
        <w:numPr>
          <w:ilvl w:val="0"/>
          <w:numId w:val="22"/>
        </w:numPr>
        <w:spacing w:before="0" w:after="0"/>
      </w:pPr>
      <w:r w:rsidRPr="008D66C8">
        <w:t>Solidifying that all objectives for a course must be successfully completed in order to receive credit. No partial credit to be given.</w:t>
      </w:r>
    </w:p>
    <w:p w14:paraId="33B56211" w14:textId="3274587F" w:rsidR="00DC23C3" w:rsidRPr="008D66C8" w:rsidRDefault="00DC23C3" w:rsidP="00066AA2">
      <w:pPr>
        <w:pStyle w:val="BodyText"/>
        <w:numPr>
          <w:ilvl w:val="0"/>
          <w:numId w:val="22"/>
        </w:numPr>
        <w:spacing w:before="0" w:after="0"/>
      </w:pPr>
      <w:r w:rsidRPr="008D66C8">
        <w:t>The carrying of firearms throughout the program to better familiar students with their equipment and increase mental memory training.</w:t>
      </w:r>
    </w:p>
    <w:p w14:paraId="3473D7BB" w14:textId="1893B96E" w:rsidR="00C420AA" w:rsidRDefault="00C420AA" w:rsidP="00066AA2">
      <w:pPr>
        <w:pStyle w:val="BodyText"/>
        <w:numPr>
          <w:ilvl w:val="0"/>
          <w:numId w:val="22"/>
        </w:numPr>
        <w:spacing w:before="0" w:after="0"/>
      </w:pPr>
      <w:r w:rsidRPr="008D66C8">
        <w:t xml:space="preserve">A physical fitness assessment requirement for Basic Peace Officer Course independent applicants.  </w:t>
      </w:r>
    </w:p>
    <w:p w14:paraId="763D6FD3" w14:textId="65FB7339" w:rsidR="00220FB0" w:rsidRPr="008D66C8" w:rsidRDefault="00220FB0" w:rsidP="00066AA2">
      <w:pPr>
        <w:pStyle w:val="BodyText"/>
        <w:numPr>
          <w:ilvl w:val="0"/>
          <w:numId w:val="22"/>
        </w:numPr>
        <w:spacing w:before="0" w:after="0"/>
      </w:pPr>
      <w:r>
        <w:t>An approved list of disqualifiers for Basic Peace Officer independent applicants.</w:t>
      </w:r>
    </w:p>
    <w:p w14:paraId="1547404E" w14:textId="77777777" w:rsidR="00DC23C3" w:rsidRPr="008D66C8" w:rsidRDefault="00DC23C3" w:rsidP="00035CC2">
      <w:pPr>
        <w:pStyle w:val="BodyText"/>
        <w:spacing w:before="0" w:after="0"/>
        <w:ind w:left="720" w:hanging="360"/>
        <w:rPr>
          <w:color w:val="000000" w:themeColor="text1"/>
        </w:rPr>
      </w:pPr>
    </w:p>
    <w:p w14:paraId="2D4998BA" w14:textId="665A51A8" w:rsidR="00A70BCC" w:rsidRPr="008D66C8" w:rsidRDefault="00A70BCC" w:rsidP="00035CC2">
      <w:pPr>
        <w:pStyle w:val="BodyText"/>
        <w:spacing w:before="0" w:after="0"/>
        <w:ind w:left="360"/>
      </w:pPr>
      <w:r w:rsidRPr="008D66C8">
        <w:t xml:space="preserve">4.  Briefly summarize the curriculum recommendations made by the </w:t>
      </w:r>
      <w:r w:rsidR="001D417D" w:rsidRPr="008D66C8">
        <w:t>a</w:t>
      </w:r>
      <w:r w:rsidRPr="008D66C8">
        <w:t xml:space="preserve">dvisory </w:t>
      </w:r>
      <w:r w:rsidR="001D417D" w:rsidRPr="008D66C8">
        <w:t>c</w:t>
      </w:r>
      <w:r w:rsidR="0046598C" w:rsidRPr="008D66C8">
        <w:t>ommittee over the last five</w:t>
      </w:r>
      <w:r w:rsidRPr="008D66C8">
        <w:t xml:space="preserve"> years. </w:t>
      </w:r>
    </w:p>
    <w:p w14:paraId="31FB7E49" w14:textId="77777777" w:rsidR="00C420AA" w:rsidRPr="008D66C8" w:rsidRDefault="00C420AA" w:rsidP="00035CC2">
      <w:pPr>
        <w:pStyle w:val="BodyText"/>
        <w:spacing w:before="0" w:after="0"/>
        <w:ind w:left="360"/>
      </w:pPr>
    </w:p>
    <w:p w14:paraId="3B948CB0" w14:textId="36963442" w:rsidR="00C420AA" w:rsidRPr="008D66C8" w:rsidRDefault="00C420AA" w:rsidP="00066AA2">
      <w:pPr>
        <w:pStyle w:val="BodyText"/>
        <w:numPr>
          <w:ilvl w:val="1"/>
          <w:numId w:val="23"/>
        </w:numPr>
        <w:spacing w:before="0" w:after="0"/>
      </w:pPr>
      <w:r w:rsidRPr="008D66C8">
        <w:t>The introduction of stress vest training to increase reality based stress inoculation training.</w:t>
      </w:r>
    </w:p>
    <w:p w14:paraId="70866D7A" w14:textId="4F6EF3FC" w:rsidR="00972A18" w:rsidRPr="008D66C8" w:rsidRDefault="00C420AA" w:rsidP="00066AA2">
      <w:pPr>
        <w:pStyle w:val="BodyText"/>
        <w:numPr>
          <w:ilvl w:val="1"/>
          <w:numId w:val="23"/>
        </w:numPr>
        <w:spacing w:before="0" w:after="0"/>
        <w:rPr>
          <w:bCs/>
        </w:rPr>
      </w:pPr>
      <w:r w:rsidRPr="008D66C8">
        <w:rPr>
          <w:bCs/>
        </w:rPr>
        <w:t>The approval to begin exploring a stackable course to lengthen the hours of the Basic Peace Officer Course adding advanced training.</w:t>
      </w:r>
    </w:p>
    <w:p w14:paraId="25D30486" w14:textId="5DDB4B97" w:rsidR="00D94297" w:rsidRPr="008D66C8" w:rsidRDefault="00D94297" w:rsidP="00066AA2">
      <w:pPr>
        <w:pStyle w:val="BodyText"/>
        <w:numPr>
          <w:ilvl w:val="1"/>
          <w:numId w:val="23"/>
        </w:numPr>
        <w:spacing w:before="0" w:after="0"/>
        <w:rPr>
          <w:bCs/>
        </w:rPr>
      </w:pPr>
      <w:r w:rsidRPr="008D66C8">
        <w:rPr>
          <w:bCs/>
        </w:rPr>
        <w:t xml:space="preserve">The introduction of Taser certification into the Basic Peace Officer Course. </w:t>
      </w:r>
    </w:p>
    <w:p w14:paraId="4135D215" w14:textId="61FC9887" w:rsidR="00972A18" w:rsidRDefault="00972A18" w:rsidP="009356C5">
      <w:pPr>
        <w:pStyle w:val="BodyText"/>
        <w:spacing w:before="0" w:after="0"/>
        <w:ind w:left="274" w:hanging="274"/>
        <w:rPr>
          <w:b/>
          <w:sz w:val="22"/>
          <w:szCs w:val="22"/>
        </w:rPr>
      </w:pPr>
      <w:r>
        <w:rPr>
          <w:b/>
          <w:sz w:val="22"/>
          <w:szCs w:val="22"/>
        </w:rPr>
        <w:tab/>
      </w:r>
      <w:r>
        <w:rPr>
          <w:b/>
          <w:sz w:val="22"/>
          <w:szCs w:val="22"/>
        </w:rPr>
        <w:tab/>
      </w:r>
    </w:p>
    <w:p w14:paraId="07E773C9" w14:textId="07DC31AD" w:rsidR="00972A18" w:rsidRPr="00F1262E" w:rsidRDefault="00972A18" w:rsidP="009356C5">
      <w:pPr>
        <w:pStyle w:val="BodyText"/>
        <w:spacing w:before="0" w:after="0"/>
        <w:ind w:left="274" w:hanging="274"/>
        <w:rPr>
          <w:b/>
          <w:sz w:val="22"/>
          <w:szCs w:val="22"/>
        </w:rPr>
      </w:pPr>
      <w:r>
        <w:rPr>
          <w:b/>
          <w:sz w:val="22"/>
          <w:szCs w:val="22"/>
        </w:rPr>
        <w:tab/>
      </w:r>
      <w:r>
        <w:rPr>
          <w:b/>
          <w:sz w:val="22"/>
          <w:szCs w:val="22"/>
        </w:rPr>
        <w:tab/>
      </w:r>
    </w:p>
    <w:p w14:paraId="04EA2ABA" w14:textId="01F317D9" w:rsidR="00A70BCC" w:rsidRDefault="009E488E" w:rsidP="00035CC2">
      <w:pPr>
        <w:pStyle w:val="Heading3"/>
        <w:spacing w:before="0"/>
        <w:rPr>
          <w:rFonts w:asciiTheme="minorHAnsi" w:eastAsiaTheme="minorEastAsia" w:hAnsiTheme="minorHAnsi" w:cstheme="minorBidi"/>
          <w:bCs w:val="0"/>
          <w:color w:val="auto"/>
        </w:rPr>
      </w:pPr>
      <w:r>
        <w:rPr>
          <w:rFonts w:asciiTheme="minorHAnsi" w:eastAsiaTheme="minorEastAsia" w:hAnsiTheme="minorHAnsi" w:cstheme="minorBidi"/>
          <w:bCs w:val="0"/>
          <w:color w:val="auto"/>
        </w:rPr>
        <w:t>E</w:t>
      </w:r>
      <w:r w:rsidR="00A70BCC" w:rsidRPr="00F1262E">
        <w:rPr>
          <w:rFonts w:asciiTheme="minorHAnsi" w:eastAsiaTheme="minorEastAsia" w:hAnsiTheme="minorHAnsi" w:cstheme="minorBidi"/>
          <w:bCs w:val="0"/>
          <w:color w:val="auto"/>
        </w:rPr>
        <w:t xml:space="preserve">.  Make a case with evidence that the program is well managed.  </w:t>
      </w:r>
    </w:p>
    <w:p w14:paraId="65E681D9" w14:textId="57104D81" w:rsidR="00660770" w:rsidRDefault="00660770" w:rsidP="00660770"/>
    <w:p w14:paraId="277A3F62" w14:textId="355F2E60" w:rsidR="00660770" w:rsidRDefault="0092410C" w:rsidP="00660770">
      <w:r>
        <w:tab/>
      </w:r>
      <w:r w:rsidR="00660770">
        <w:t>The Basic Peace Officer course is limited to 30 students per class. Average class size has been steady around 26 students.</w:t>
      </w:r>
    </w:p>
    <w:p w14:paraId="5425D1FF" w14:textId="5625BF9C" w:rsidR="00660770" w:rsidRPr="008D66C8" w:rsidRDefault="00660770" w:rsidP="00660770">
      <w:r w:rsidRPr="008D66C8">
        <w:t xml:space="preserve">The Basic Correctional Officer Course is limited to students per class. Average class size has been steady around 20 students. </w:t>
      </w:r>
    </w:p>
    <w:p w14:paraId="013498CB" w14:textId="48998603" w:rsidR="00660770" w:rsidRDefault="00660770" w:rsidP="00660770">
      <w:r w:rsidRPr="008D66C8">
        <w:t xml:space="preserve">The Law Enforcement Academy does not have any courses that have a pass rate below 75%. </w:t>
      </w:r>
      <w:r w:rsidR="004466D2" w:rsidRPr="008D66C8">
        <w:t>Regardless, f</w:t>
      </w:r>
      <w:r w:rsidRPr="008D66C8">
        <w:t>ull time coordinators analyze each course outcomes and identifies the learning objectives that have the lowest success rate on the state licensing exam</w:t>
      </w:r>
      <w:r w:rsidR="004466D2" w:rsidRPr="008D66C8">
        <w:t>s</w:t>
      </w:r>
      <w:r w:rsidRPr="008D66C8">
        <w:t xml:space="preserve">. </w:t>
      </w:r>
    </w:p>
    <w:p w14:paraId="44B70CFD" w14:textId="3D7A0EF7" w:rsidR="00A06409" w:rsidRDefault="00A06409" w:rsidP="00660770"/>
    <w:p w14:paraId="0E9CF765" w14:textId="36CB931E" w:rsidR="00A06409" w:rsidRDefault="00A06409" w:rsidP="00660770"/>
    <w:p w14:paraId="3AD7ACEE" w14:textId="7F1207CA" w:rsidR="00A06409" w:rsidRDefault="00A06409" w:rsidP="00660770"/>
    <w:p w14:paraId="71C1CEB6" w14:textId="77777777" w:rsidR="00A06409" w:rsidRPr="008D66C8" w:rsidRDefault="00A06409" w:rsidP="00660770"/>
    <w:p w14:paraId="161FD876" w14:textId="77777777" w:rsidR="005C6C48" w:rsidRDefault="005C6C48" w:rsidP="00660770"/>
    <w:p w14:paraId="7F6C4A03" w14:textId="62A95B49" w:rsidR="00660770" w:rsidRPr="008D66C8" w:rsidRDefault="00660770" w:rsidP="00660770">
      <w:r w:rsidRPr="008D66C8">
        <w:t>Contact hours taught by full-time program coordinators:</w:t>
      </w:r>
    </w:p>
    <w:p w14:paraId="272E44E4" w14:textId="52F46099" w:rsidR="00660770" w:rsidRPr="008D66C8" w:rsidRDefault="02C7F296" w:rsidP="00066AA2">
      <w:pPr>
        <w:pStyle w:val="ListParagraph"/>
        <w:numPr>
          <w:ilvl w:val="0"/>
          <w:numId w:val="21"/>
        </w:numPr>
      </w:pPr>
      <w:r>
        <w:t>Bryan Russell approximately 725 hours per course</w:t>
      </w:r>
      <w:r w:rsidR="00923A81">
        <w:t xml:space="preserve"> in BPOC </w:t>
      </w:r>
    </w:p>
    <w:p w14:paraId="7FB68FB0" w14:textId="0E92A487" w:rsidR="00660770" w:rsidRPr="008D66C8" w:rsidRDefault="00660770" w:rsidP="00066AA2">
      <w:pPr>
        <w:pStyle w:val="ListParagraph"/>
        <w:numPr>
          <w:ilvl w:val="0"/>
          <w:numId w:val="21"/>
        </w:numPr>
      </w:pPr>
      <w:r w:rsidRPr="008D66C8">
        <w:t>Peter Hoh approximately 550 hours per course</w:t>
      </w:r>
      <w:r w:rsidR="00923A81">
        <w:t xml:space="preserve"> in BPOC </w:t>
      </w:r>
      <w:r w:rsidR="00206FC6">
        <w:t>176 in-service</w:t>
      </w:r>
    </w:p>
    <w:p w14:paraId="6C4D1973" w14:textId="07497B15" w:rsidR="00660770" w:rsidRPr="008D66C8" w:rsidRDefault="00660770" w:rsidP="00066AA2">
      <w:pPr>
        <w:pStyle w:val="ListParagraph"/>
        <w:numPr>
          <w:ilvl w:val="0"/>
          <w:numId w:val="21"/>
        </w:numPr>
      </w:pPr>
      <w:r w:rsidRPr="008D66C8">
        <w:t>LeRoy Fuentes approximately 550 hours per course</w:t>
      </w:r>
      <w:r w:rsidR="00206FC6">
        <w:t xml:space="preserve"> 176 in-service </w:t>
      </w:r>
    </w:p>
    <w:p w14:paraId="7ED13C3E" w14:textId="06374756" w:rsidR="001B1235" w:rsidRPr="00A06409" w:rsidRDefault="00660770" w:rsidP="003165F3">
      <w:pPr>
        <w:pStyle w:val="ListParagraph"/>
        <w:numPr>
          <w:ilvl w:val="0"/>
          <w:numId w:val="21"/>
        </w:numPr>
        <w:tabs>
          <w:tab w:val="left" w:pos="360"/>
        </w:tabs>
        <w:rPr>
          <w:i/>
          <w:sz w:val="22"/>
          <w:szCs w:val="22"/>
        </w:rPr>
      </w:pPr>
      <w:r w:rsidRPr="008D66C8">
        <w:t xml:space="preserve">Jackie Carter 60 hours per course </w:t>
      </w:r>
    </w:p>
    <w:p w14:paraId="11CBC425" w14:textId="51307324" w:rsidR="001B1235" w:rsidRDefault="001B1235" w:rsidP="003B7D90">
      <w:pPr>
        <w:pStyle w:val="BodyText"/>
        <w:tabs>
          <w:tab w:val="left" w:pos="360"/>
        </w:tabs>
        <w:spacing w:before="0" w:after="0"/>
        <w:rPr>
          <w:i/>
          <w:sz w:val="22"/>
          <w:szCs w:val="22"/>
        </w:rPr>
      </w:pPr>
    </w:p>
    <w:p w14:paraId="4ABE12A8" w14:textId="78DE840E" w:rsidR="001B1235" w:rsidRDefault="001B1235" w:rsidP="003B7D90">
      <w:pPr>
        <w:pStyle w:val="BodyText"/>
        <w:tabs>
          <w:tab w:val="left" w:pos="360"/>
        </w:tabs>
        <w:spacing w:before="0" w:after="0"/>
        <w:rPr>
          <w:i/>
          <w:sz w:val="22"/>
          <w:szCs w:val="22"/>
        </w:rPr>
      </w:pPr>
    </w:p>
    <w:p w14:paraId="137E1A6C" w14:textId="77777777" w:rsidR="00245FE3" w:rsidRDefault="00245FE3" w:rsidP="00A06409">
      <w:pPr>
        <w:pStyle w:val="BodyText"/>
        <w:tabs>
          <w:tab w:val="left" w:pos="360"/>
        </w:tabs>
        <w:spacing w:before="0" w:after="0"/>
        <w:jc w:val="center"/>
        <w:rPr>
          <w:b/>
          <w:bCs/>
          <w:iCs/>
          <w:sz w:val="28"/>
          <w:szCs w:val="28"/>
        </w:rPr>
      </w:pPr>
    </w:p>
    <w:p w14:paraId="0A838602" w14:textId="77777777" w:rsidR="00245FE3" w:rsidRDefault="00245FE3" w:rsidP="00A06409">
      <w:pPr>
        <w:pStyle w:val="BodyText"/>
        <w:tabs>
          <w:tab w:val="left" w:pos="360"/>
        </w:tabs>
        <w:spacing w:before="0" w:after="0"/>
        <w:jc w:val="center"/>
        <w:rPr>
          <w:b/>
          <w:bCs/>
          <w:iCs/>
          <w:sz w:val="28"/>
          <w:szCs w:val="28"/>
        </w:rPr>
      </w:pPr>
    </w:p>
    <w:p w14:paraId="34BA5323" w14:textId="77777777" w:rsidR="00245FE3" w:rsidRDefault="00245FE3" w:rsidP="00A06409">
      <w:pPr>
        <w:pStyle w:val="BodyText"/>
        <w:tabs>
          <w:tab w:val="left" w:pos="360"/>
        </w:tabs>
        <w:spacing w:before="0" w:after="0"/>
        <w:jc w:val="center"/>
        <w:rPr>
          <w:b/>
          <w:bCs/>
          <w:iCs/>
          <w:sz w:val="28"/>
          <w:szCs w:val="28"/>
        </w:rPr>
      </w:pPr>
    </w:p>
    <w:p w14:paraId="023043C3" w14:textId="77777777" w:rsidR="00245FE3" w:rsidRDefault="00245FE3" w:rsidP="00A06409">
      <w:pPr>
        <w:pStyle w:val="BodyText"/>
        <w:tabs>
          <w:tab w:val="left" w:pos="360"/>
        </w:tabs>
        <w:spacing w:before="0" w:after="0"/>
        <w:jc w:val="center"/>
        <w:rPr>
          <w:b/>
          <w:bCs/>
          <w:iCs/>
          <w:sz w:val="28"/>
          <w:szCs w:val="28"/>
        </w:rPr>
      </w:pPr>
    </w:p>
    <w:p w14:paraId="09F93D9E" w14:textId="77777777" w:rsidR="00245FE3" w:rsidRDefault="00245FE3" w:rsidP="00A06409">
      <w:pPr>
        <w:pStyle w:val="BodyText"/>
        <w:tabs>
          <w:tab w:val="left" w:pos="360"/>
        </w:tabs>
        <w:spacing w:before="0" w:after="0"/>
        <w:jc w:val="center"/>
        <w:rPr>
          <w:b/>
          <w:bCs/>
          <w:iCs/>
          <w:sz w:val="28"/>
          <w:szCs w:val="28"/>
        </w:rPr>
      </w:pPr>
    </w:p>
    <w:p w14:paraId="3A926331" w14:textId="77777777" w:rsidR="00245FE3" w:rsidRDefault="00245FE3" w:rsidP="00A06409">
      <w:pPr>
        <w:pStyle w:val="BodyText"/>
        <w:tabs>
          <w:tab w:val="left" w:pos="360"/>
        </w:tabs>
        <w:spacing w:before="0" w:after="0"/>
        <w:jc w:val="center"/>
        <w:rPr>
          <w:b/>
          <w:bCs/>
          <w:iCs/>
          <w:sz w:val="28"/>
          <w:szCs w:val="28"/>
        </w:rPr>
      </w:pPr>
    </w:p>
    <w:p w14:paraId="5A2D36C3" w14:textId="77777777" w:rsidR="00245FE3" w:rsidRDefault="00245FE3" w:rsidP="00A06409">
      <w:pPr>
        <w:pStyle w:val="BodyText"/>
        <w:tabs>
          <w:tab w:val="left" w:pos="360"/>
        </w:tabs>
        <w:spacing w:before="0" w:after="0"/>
        <w:jc w:val="center"/>
        <w:rPr>
          <w:b/>
          <w:bCs/>
          <w:iCs/>
          <w:sz w:val="28"/>
          <w:szCs w:val="28"/>
        </w:rPr>
      </w:pPr>
    </w:p>
    <w:p w14:paraId="332D95B7" w14:textId="77777777" w:rsidR="00245FE3" w:rsidRDefault="00245FE3" w:rsidP="00A06409">
      <w:pPr>
        <w:pStyle w:val="BodyText"/>
        <w:tabs>
          <w:tab w:val="left" w:pos="360"/>
        </w:tabs>
        <w:spacing w:before="0" w:after="0"/>
        <w:jc w:val="center"/>
        <w:rPr>
          <w:b/>
          <w:bCs/>
          <w:iCs/>
          <w:sz w:val="28"/>
          <w:szCs w:val="28"/>
        </w:rPr>
      </w:pPr>
    </w:p>
    <w:p w14:paraId="747C1FDD" w14:textId="77777777" w:rsidR="00245FE3" w:rsidRDefault="00245FE3" w:rsidP="00A06409">
      <w:pPr>
        <w:pStyle w:val="BodyText"/>
        <w:tabs>
          <w:tab w:val="left" w:pos="360"/>
        </w:tabs>
        <w:spacing w:before="0" w:after="0"/>
        <w:jc w:val="center"/>
        <w:rPr>
          <w:b/>
          <w:bCs/>
          <w:iCs/>
          <w:sz w:val="28"/>
          <w:szCs w:val="28"/>
        </w:rPr>
      </w:pPr>
    </w:p>
    <w:p w14:paraId="09DD2A7E" w14:textId="77777777" w:rsidR="00245FE3" w:rsidRDefault="00245FE3" w:rsidP="00A06409">
      <w:pPr>
        <w:pStyle w:val="BodyText"/>
        <w:tabs>
          <w:tab w:val="left" w:pos="360"/>
        </w:tabs>
        <w:spacing w:before="0" w:after="0"/>
        <w:jc w:val="center"/>
        <w:rPr>
          <w:b/>
          <w:bCs/>
          <w:iCs/>
          <w:sz w:val="28"/>
          <w:szCs w:val="28"/>
        </w:rPr>
      </w:pPr>
    </w:p>
    <w:p w14:paraId="027AE23F" w14:textId="77777777" w:rsidR="00245FE3" w:rsidRDefault="00245FE3" w:rsidP="00A06409">
      <w:pPr>
        <w:pStyle w:val="BodyText"/>
        <w:tabs>
          <w:tab w:val="left" w:pos="360"/>
        </w:tabs>
        <w:spacing w:before="0" w:after="0"/>
        <w:jc w:val="center"/>
        <w:rPr>
          <w:b/>
          <w:bCs/>
          <w:iCs/>
          <w:sz w:val="28"/>
          <w:szCs w:val="28"/>
        </w:rPr>
      </w:pPr>
    </w:p>
    <w:p w14:paraId="027A827E" w14:textId="77777777" w:rsidR="00245FE3" w:rsidRDefault="00245FE3" w:rsidP="00A06409">
      <w:pPr>
        <w:pStyle w:val="BodyText"/>
        <w:tabs>
          <w:tab w:val="left" w:pos="360"/>
        </w:tabs>
        <w:spacing w:before="0" w:after="0"/>
        <w:jc w:val="center"/>
        <w:rPr>
          <w:b/>
          <w:bCs/>
          <w:iCs/>
          <w:sz w:val="28"/>
          <w:szCs w:val="28"/>
        </w:rPr>
      </w:pPr>
    </w:p>
    <w:p w14:paraId="08111957" w14:textId="77777777" w:rsidR="00245FE3" w:rsidRDefault="00245FE3" w:rsidP="00A06409">
      <w:pPr>
        <w:pStyle w:val="BodyText"/>
        <w:tabs>
          <w:tab w:val="left" w:pos="360"/>
        </w:tabs>
        <w:spacing w:before="0" w:after="0"/>
        <w:jc w:val="center"/>
        <w:rPr>
          <w:b/>
          <w:bCs/>
          <w:iCs/>
          <w:sz w:val="28"/>
          <w:szCs w:val="28"/>
        </w:rPr>
      </w:pPr>
    </w:p>
    <w:p w14:paraId="63E00433" w14:textId="77777777" w:rsidR="00245FE3" w:rsidRDefault="00245FE3" w:rsidP="00A06409">
      <w:pPr>
        <w:pStyle w:val="BodyText"/>
        <w:tabs>
          <w:tab w:val="left" w:pos="360"/>
        </w:tabs>
        <w:spacing w:before="0" w:after="0"/>
        <w:jc w:val="center"/>
        <w:rPr>
          <w:b/>
          <w:bCs/>
          <w:iCs/>
          <w:sz w:val="28"/>
          <w:szCs w:val="28"/>
        </w:rPr>
      </w:pPr>
    </w:p>
    <w:p w14:paraId="4ACC3BA2" w14:textId="77777777" w:rsidR="00245FE3" w:rsidRDefault="00245FE3" w:rsidP="00A06409">
      <w:pPr>
        <w:pStyle w:val="BodyText"/>
        <w:tabs>
          <w:tab w:val="left" w:pos="360"/>
        </w:tabs>
        <w:spacing w:before="0" w:after="0"/>
        <w:jc w:val="center"/>
        <w:rPr>
          <w:b/>
          <w:bCs/>
          <w:iCs/>
          <w:sz w:val="28"/>
          <w:szCs w:val="28"/>
        </w:rPr>
      </w:pPr>
    </w:p>
    <w:p w14:paraId="012DAC66" w14:textId="77777777" w:rsidR="00245FE3" w:rsidRDefault="00245FE3" w:rsidP="00A06409">
      <w:pPr>
        <w:pStyle w:val="BodyText"/>
        <w:tabs>
          <w:tab w:val="left" w:pos="360"/>
        </w:tabs>
        <w:spacing w:before="0" w:after="0"/>
        <w:jc w:val="center"/>
        <w:rPr>
          <w:b/>
          <w:bCs/>
          <w:iCs/>
          <w:sz w:val="28"/>
          <w:szCs w:val="28"/>
        </w:rPr>
      </w:pPr>
    </w:p>
    <w:p w14:paraId="1585DFD5" w14:textId="77777777" w:rsidR="00245FE3" w:rsidRDefault="00245FE3" w:rsidP="00A06409">
      <w:pPr>
        <w:pStyle w:val="BodyText"/>
        <w:tabs>
          <w:tab w:val="left" w:pos="360"/>
        </w:tabs>
        <w:spacing w:before="0" w:after="0"/>
        <w:jc w:val="center"/>
        <w:rPr>
          <w:b/>
          <w:bCs/>
          <w:iCs/>
          <w:sz w:val="28"/>
          <w:szCs w:val="28"/>
        </w:rPr>
      </w:pPr>
    </w:p>
    <w:p w14:paraId="363FE41C" w14:textId="77777777" w:rsidR="00245FE3" w:rsidRDefault="00245FE3" w:rsidP="00A06409">
      <w:pPr>
        <w:pStyle w:val="BodyText"/>
        <w:tabs>
          <w:tab w:val="left" w:pos="360"/>
        </w:tabs>
        <w:spacing w:before="0" w:after="0"/>
        <w:jc w:val="center"/>
        <w:rPr>
          <w:b/>
          <w:bCs/>
          <w:iCs/>
          <w:sz w:val="28"/>
          <w:szCs w:val="28"/>
        </w:rPr>
      </w:pPr>
    </w:p>
    <w:p w14:paraId="58BB16CB" w14:textId="77777777" w:rsidR="00245FE3" w:rsidRDefault="00245FE3" w:rsidP="00A06409">
      <w:pPr>
        <w:pStyle w:val="BodyText"/>
        <w:tabs>
          <w:tab w:val="left" w:pos="360"/>
        </w:tabs>
        <w:spacing w:before="0" w:after="0"/>
        <w:jc w:val="center"/>
        <w:rPr>
          <w:b/>
          <w:bCs/>
          <w:iCs/>
          <w:sz w:val="28"/>
          <w:szCs w:val="28"/>
        </w:rPr>
      </w:pPr>
    </w:p>
    <w:p w14:paraId="1C74C98F" w14:textId="77777777" w:rsidR="00245FE3" w:rsidRDefault="00245FE3" w:rsidP="00A06409">
      <w:pPr>
        <w:pStyle w:val="BodyText"/>
        <w:tabs>
          <w:tab w:val="left" w:pos="360"/>
        </w:tabs>
        <w:spacing w:before="0" w:after="0"/>
        <w:jc w:val="center"/>
        <w:rPr>
          <w:b/>
          <w:bCs/>
          <w:iCs/>
          <w:sz w:val="28"/>
          <w:szCs w:val="28"/>
        </w:rPr>
      </w:pPr>
    </w:p>
    <w:p w14:paraId="12A1C5AE" w14:textId="77777777" w:rsidR="00245FE3" w:rsidRDefault="00245FE3" w:rsidP="00A06409">
      <w:pPr>
        <w:pStyle w:val="BodyText"/>
        <w:tabs>
          <w:tab w:val="left" w:pos="360"/>
        </w:tabs>
        <w:spacing w:before="0" w:after="0"/>
        <w:jc w:val="center"/>
        <w:rPr>
          <w:b/>
          <w:bCs/>
          <w:iCs/>
          <w:sz w:val="28"/>
          <w:szCs w:val="28"/>
        </w:rPr>
      </w:pPr>
    </w:p>
    <w:p w14:paraId="46B66E59" w14:textId="77777777" w:rsidR="00245FE3" w:rsidRDefault="00245FE3" w:rsidP="00A06409">
      <w:pPr>
        <w:pStyle w:val="BodyText"/>
        <w:tabs>
          <w:tab w:val="left" w:pos="360"/>
        </w:tabs>
        <w:spacing w:before="0" w:after="0"/>
        <w:jc w:val="center"/>
        <w:rPr>
          <w:b/>
          <w:bCs/>
          <w:iCs/>
          <w:sz w:val="28"/>
          <w:szCs w:val="28"/>
        </w:rPr>
      </w:pPr>
    </w:p>
    <w:p w14:paraId="2628FB15" w14:textId="63296938" w:rsidR="001B1235" w:rsidRPr="001B1235" w:rsidRDefault="001B1235" w:rsidP="00A06409">
      <w:pPr>
        <w:pStyle w:val="BodyText"/>
        <w:tabs>
          <w:tab w:val="left" w:pos="360"/>
        </w:tabs>
        <w:spacing w:before="0" w:after="0"/>
        <w:jc w:val="center"/>
        <w:rPr>
          <w:b/>
          <w:bCs/>
          <w:iCs/>
          <w:sz w:val="28"/>
          <w:szCs w:val="28"/>
        </w:rPr>
      </w:pPr>
      <w:r w:rsidRPr="001B1235">
        <w:rPr>
          <w:b/>
          <w:bCs/>
          <w:iCs/>
          <w:sz w:val="28"/>
          <w:szCs w:val="28"/>
        </w:rPr>
        <w:t>Student Satisfaction Evidence</w:t>
      </w:r>
    </w:p>
    <w:p w14:paraId="4AE2F32C" w14:textId="7F97C08A" w:rsidR="001B1235" w:rsidRDefault="001B1235" w:rsidP="003B7D90">
      <w:pPr>
        <w:pStyle w:val="BodyText"/>
        <w:tabs>
          <w:tab w:val="left" w:pos="360"/>
        </w:tabs>
        <w:spacing w:before="0" w:after="0"/>
        <w:rPr>
          <w:i/>
          <w:sz w:val="22"/>
          <w:szCs w:val="22"/>
        </w:rPr>
      </w:pPr>
    </w:p>
    <w:p w14:paraId="7BC25B00" w14:textId="77777777" w:rsidR="001B1235" w:rsidRDefault="001B1235" w:rsidP="003B7D90">
      <w:pPr>
        <w:pStyle w:val="BodyText"/>
        <w:tabs>
          <w:tab w:val="left" w:pos="360"/>
        </w:tabs>
        <w:spacing w:before="0" w:after="0"/>
        <w:rPr>
          <w:i/>
          <w:sz w:val="22"/>
          <w:szCs w:val="22"/>
        </w:rPr>
      </w:pPr>
    </w:p>
    <w:p w14:paraId="4112E2BF" w14:textId="0C919A1F" w:rsidR="003B7D90" w:rsidRDefault="003B7D90" w:rsidP="003B7D90">
      <w:pPr>
        <w:pStyle w:val="BodyText"/>
        <w:tabs>
          <w:tab w:val="left" w:pos="360"/>
        </w:tabs>
        <w:spacing w:before="0" w:after="0"/>
        <w:rPr>
          <w:i/>
          <w:sz w:val="22"/>
          <w:szCs w:val="22"/>
        </w:rPr>
      </w:pPr>
    </w:p>
    <w:p w14:paraId="0419D6AA" w14:textId="77777777" w:rsidR="003B7D90" w:rsidRDefault="003B7D90" w:rsidP="003B7D90">
      <w:pPr>
        <w:jc w:val="center"/>
      </w:pPr>
      <w:r>
        <w:t>COLLIN COLLEGE LAW ENFORCEMENT ACADEMY</w:t>
      </w:r>
    </w:p>
    <w:p w14:paraId="6E4CEA7B" w14:textId="77777777" w:rsidR="003B7D90" w:rsidRDefault="003B7D90" w:rsidP="003B7D90">
      <w:pPr>
        <w:jc w:val="center"/>
      </w:pPr>
      <w:r>
        <w:t>BASIC PEACE OFFICER COURSE</w:t>
      </w:r>
    </w:p>
    <w:p w14:paraId="17CC6FC4" w14:textId="77777777" w:rsidR="003B7D90" w:rsidRDefault="003B7D90" w:rsidP="003B7D90">
      <w:pPr>
        <w:jc w:val="center"/>
      </w:pPr>
      <w:r>
        <w:t>COURSE EVALUATION SUMMARY</w:t>
      </w:r>
    </w:p>
    <w:p w14:paraId="18E86814" w14:textId="77777777" w:rsidR="003B7D90" w:rsidRDefault="003B7D90" w:rsidP="003B7D90"/>
    <w:p w14:paraId="26ED91BF" w14:textId="77777777" w:rsidR="003B7D90" w:rsidRDefault="003B7D90" w:rsidP="003B7D90">
      <w:r>
        <w:t>July 2018 thru October 2020</w:t>
      </w:r>
    </w:p>
    <w:p w14:paraId="02FD14FF" w14:textId="77777777" w:rsidR="003B7D90" w:rsidRDefault="003B7D90" w:rsidP="003B7D90">
      <w:r>
        <w:t>4 Courses Conducted</w:t>
      </w:r>
    </w:p>
    <w:p w14:paraId="421B2E7D" w14:textId="77777777" w:rsidR="003B7D90" w:rsidRDefault="003B7D90" w:rsidP="003B7D90"/>
    <w:p w14:paraId="27D33F91" w14:textId="77777777" w:rsidR="003B7D90" w:rsidRDefault="003B7D90" w:rsidP="003B7D90"/>
    <w:p w14:paraId="6E3A5319" w14:textId="77777777" w:rsidR="003B7D90" w:rsidRDefault="003B7D90" w:rsidP="003B7D90">
      <w:r>
        <w:t>Rated as:           5 = Excellent    4 = Good    3 = Average    2 = Fair    1 = Poor</w:t>
      </w:r>
    </w:p>
    <w:p w14:paraId="4E92D37A" w14:textId="77777777" w:rsidR="003B7D90" w:rsidRDefault="003B7D90" w:rsidP="003B7D90"/>
    <w:p w14:paraId="71C7D0A6" w14:textId="77777777" w:rsidR="003B7D90" w:rsidRDefault="003B7D90" w:rsidP="003B7D90"/>
    <w:p w14:paraId="199C6EA3" w14:textId="77777777" w:rsidR="003B7D90" w:rsidRDefault="003B7D90" w:rsidP="003B7D90">
      <w:r>
        <w:t>1.</w:t>
      </w:r>
      <w:r>
        <w:tab/>
        <w:t>Workshop objectives were clearly stated</w:t>
      </w:r>
      <w:r>
        <w:tab/>
        <w:t>---------------------------------------------</w:t>
      </w:r>
      <w:r>
        <w:tab/>
        <w:t xml:space="preserve"> 5.0</w:t>
      </w:r>
    </w:p>
    <w:p w14:paraId="214D2049" w14:textId="77777777" w:rsidR="003B7D90" w:rsidRDefault="003B7D90" w:rsidP="003B7D90"/>
    <w:p w14:paraId="26DC456C" w14:textId="77777777" w:rsidR="003B7D90" w:rsidRDefault="003B7D90" w:rsidP="003B7D90">
      <w:r>
        <w:t>2.</w:t>
      </w:r>
      <w:r>
        <w:tab/>
        <w:t>Objectives stated were met--------------------------------------------------------------- 4.95</w:t>
      </w:r>
    </w:p>
    <w:p w14:paraId="6B5FFCD9" w14:textId="77777777" w:rsidR="003B7D90" w:rsidRDefault="003B7D90" w:rsidP="003B7D90"/>
    <w:p w14:paraId="5C740F03" w14:textId="77777777" w:rsidR="003B7D90" w:rsidRDefault="003B7D90" w:rsidP="003B7D90">
      <w:r>
        <w:t>3.</w:t>
      </w:r>
      <w:r>
        <w:tab/>
        <w:t>Content was relevant to my personal/professional goals/job-------------------- 4.95</w:t>
      </w:r>
    </w:p>
    <w:p w14:paraId="6B70BB6E" w14:textId="77777777" w:rsidR="003B7D90" w:rsidRDefault="003B7D90" w:rsidP="003B7D90"/>
    <w:p w14:paraId="5ED366E4" w14:textId="77777777" w:rsidR="003B7D90" w:rsidRDefault="003B7D90" w:rsidP="003B7D90">
      <w:r>
        <w:t>4.</w:t>
      </w:r>
      <w:r>
        <w:tab/>
        <w:t>Material was well organized-------------------------------------------------------------- 4.90</w:t>
      </w:r>
    </w:p>
    <w:p w14:paraId="6F1F2373" w14:textId="77777777" w:rsidR="003B7D90" w:rsidRDefault="003B7D90" w:rsidP="003B7D90"/>
    <w:p w14:paraId="189FDED4" w14:textId="77777777" w:rsidR="003B7D90" w:rsidRDefault="003B7D90" w:rsidP="003B7D90">
      <w:r>
        <w:t>5.</w:t>
      </w:r>
      <w:r>
        <w:tab/>
        <w:t>Group discussion and small group activities were effective---------------------- 4.97</w:t>
      </w:r>
    </w:p>
    <w:p w14:paraId="48341BCB" w14:textId="77777777" w:rsidR="003B7D90" w:rsidRDefault="003B7D90" w:rsidP="003B7D90"/>
    <w:p w14:paraId="121B1E1B" w14:textId="77777777" w:rsidR="003B7D90" w:rsidRDefault="003B7D90" w:rsidP="003B7D90">
      <w:r>
        <w:t>6.</w:t>
      </w:r>
      <w:r>
        <w:tab/>
        <w:t>Training materials contributed significantly to understanding-------------------- 4.97</w:t>
      </w:r>
    </w:p>
    <w:p w14:paraId="355E9FBE" w14:textId="77777777" w:rsidR="003B7D90" w:rsidRDefault="003B7D90" w:rsidP="003B7D90"/>
    <w:p w14:paraId="48D25DD8" w14:textId="7B479C47" w:rsidR="003B7D90" w:rsidRDefault="003B7D90" w:rsidP="003B7D90">
      <w:pPr>
        <w:pStyle w:val="BodyText"/>
        <w:tabs>
          <w:tab w:val="left" w:pos="360"/>
        </w:tabs>
        <w:spacing w:before="0" w:after="0"/>
      </w:pPr>
      <w:r>
        <w:t>7.</w:t>
      </w:r>
      <w:r>
        <w:tab/>
        <w:t xml:space="preserve">Overall rating of the course--------------------------------------------------------------- 4.95  </w:t>
      </w:r>
      <w:r>
        <w:tab/>
      </w:r>
    </w:p>
    <w:p w14:paraId="05434F06" w14:textId="023B5D25" w:rsidR="003B7D90" w:rsidRDefault="003B7D90" w:rsidP="003B7D90">
      <w:pPr>
        <w:pStyle w:val="BodyText"/>
        <w:tabs>
          <w:tab w:val="left" w:pos="360"/>
        </w:tabs>
        <w:spacing w:before="0" w:after="0"/>
        <w:rPr>
          <w:i/>
          <w:sz w:val="22"/>
          <w:szCs w:val="22"/>
        </w:rPr>
      </w:pPr>
    </w:p>
    <w:p w14:paraId="3A70FE41" w14:textId="1BD6C4BB" w:rsidR="003B7D90" w:rsidRDefault="003B7D90" w:rsidP="003B7D90">
      <w:pPr>
        <w:pStyle w:val="BodyText"/>
        <w:tabs>
          <w:tab w:val="left" w:pos="360"/>
        </w:tabs>
        <w:spacing w:before="0" w:after="0"/>
        <w:rPr>
          <w:i/>
          <w:sz w:val="22"/>
          <w:szCs w:val="22"/>
        </w:rPr>
      </w:pPr>
    </w:p>
    <w:p w14:paraId="1945FE7F" w14:textId="2D410955" w:rsidR="003B7D90" w:rsidRDefault="003B7D90" w:rsidP="003B7D90">
      <w:pPr>
        <w:pStyle w:val="BodyText"/>
        <w:tabs>
          <w:tab w:val="left" w:pos="360"/>
        </w:tabs>
        <w:spacing w:before="0" w:after="0"/>
        <w:rPr>
          <w:i/>
          <w:sz w:val="22"/>
          <w:szCs w:val="22"/>
        </w:rPr>
      </w:pPr>
    </w:p>
    <w:p w14:paraId="330FC863" w14:textId="7F8754E1" w:rsidR="003B7D90" w:rsidRDefault="003B7D90" w:rsidP="003B7D90">
      <w:pPr>
        <w:pStyle w:val="BodyText"/>
        <w:tabs>
          <w:tab w:val="left" w:pos="360"/>
        </w:tabs>
        <w:spacing w:before="0" w:after="0"/>
        <w:rPr>
          <w:i/>
          <w:sz w:val="22"/>
          <w:szCs w:val="22"/>
        </w:rPr>
      </w:pPr>
    </w:p>
    <w:p w14:paraId="05D0308E" w14:textId="1EE371F5" w:rsidR="003B7D90" w:rsidRDefault="003B7D90" w:rsidP="003B7D90">
      <w:pPr>
        <w:pStyle w:val="BodyText"/>
        <w:tabs>
          <w:tab w:val="left" w:pos="360"/>
        </w:tabs>
        <w:spacing w:before="0" w:after="0"/>
        <w:rPr>
          <w:i/>
          <w:sz w:val="22"/>
          <w:szCs w:val="22"/>
        </w:rPr>
      </w:pPr>
    </w:p>
    <w:p w14:paraId="16978A97" w14:textId="4EAC7A60" w:rsidR="003B7D90" w:rsidRDefault="003B7D90" w:rsidP="003B7D90">
      <w:pPr>
        <w:pStyle w:val="BodyText"/>
        <w:tabs>
          <w:tab w:val="left" w:pos="360"/>
        </w:tabs>
        <w:spacing w:before="0" w:after="0"/>
        <w:rPr>
          <w:i/>
          <w:sz w:val="22"/>
          <w:szCs w:val="22"/>
        </w:rPr>
      </w:pPr>
    </w:p>
    <w:p w14:paraId="1C694D23" w14:textId="77777777" w:rsidR="003B7D90" w:rsidRDefault="003B7D90" w:rsidP="003B7D90">
      <w:pPr>
        <w:jc w:val="center"/>
      </w:pPr>
      <w:r>
        <w:t>COLLIN COLLEGE LAW ENFORCEMENT ACADEMY</w:t>
      </w:r>
    </w:p>
    <w:p w14:paraId="0EC0FA7B" w14:textId="77777777" w:rsidR="003B7D90" w:rsidRDefault="003B7D90" w:rsidP="003B7D90">
      <w:pPr>
        <w:jc w:val="center"/>
      </w:pPr>
      <w:r>
        <w:t>BASIC CORRECTIONAL OFFICER COURSE</w:t>
      </w:r>
    </w:p>
    <w:p w14:paraId="1C55EE18" w14:textId="77777777" w:rsidR="003B7D90" w:rsidRDefault="003B7D90" w:rsidP="003B7D90">
      <w:pPr>
        <w:jc w:val="center"/>
      </w:pPr>
      <w:r>
        <w:t>COURSE EVALUATION SUMMARY</w:t>
      </w:r>
    </w:p>
    <w:p w14:paraId="279BC50B" w14:textId="77777777" w:rsidR="003B7D90" w:rsidRDefault="003B7D90" w:rsidP="003B7D90"/>
    <w:p w14:paraId="1DE304ED" w14:textId="77777777" w:rsidR="003B7D90" w:rsidRDefault="003B7D90" w:rsidP="003B7D90">
      <w:r>
        <w:t>February 2016 thru October 2020</w:t>
      </w:r>
    </w:p>
    <w:p w14:paraId="2940A7FB" w14:textId="77777777" w:rsidR="003B7D90" w:rsidRDefault="003B7D90" w:rsidP="003B7D90">
      <w:r>
        <w:t>21 Courses Conducted</w:t>
      </w:r>
    </w:p>
    <w:p w14:paraId="3078FE48" w14:textId="77777777" w:rsidR="003B7D90" w:rsidRDefault="003B7D90" w:rsidP="003B7D90"/>
    <w:p w14:paraId="2CBFEF8B" w14:textId="77777777" w:rsidR="003B7D90" w:rsidRDefault="003B7D90" w:rsidP="003B7D90"/>
    <w:p w14:paraId="5A5563BD" w14:textId="77777777" w:rsidR="003B7D90" w:rsidRDefault="003B7D90" w:rsidP="003B7D90">
      <w:r>
        <w:t>Rated as:           5 = Excellent    4 = Good    3 = Average    2 = Fair    1 = Poor</w:t>
      </w:r>
    </w:p>
    <w:p w14:paraId="18E02500" w14:textId="77777777" w:rsidR="003B7D90" w:rsidRDefault="003B7D90" w:rsidP="003B7D90"/>
    <w:p w14:paraId="69F83495" w14:textId="77777777" w:rsidR="003B7D90" w:rsidRDefault="003B7D90" w:rsidP="003B7D90"/>
    <w:p w14:paraId="7206322F" w14:textId="77777777" w:rsidR="003B7D90" w:rsidRDefault="003B7D90" w:rsidP="003B7D90">
      <w:r>
        <w:t>1.</w:t>
      </w:r>
      <w:r>
        <w:tab/>
        <w:t>Workshop objectives were clearly stated</w:t>
      </w:r>
      <w:r>
        <w:tab/>
        <w:t>---------------------------------------------</w:t>
      </w:r>
      <w:r>
        <w:tab/>
        <w:t xml:space="preserve"> 4.7</w:t>
      </w:r>
    </w:p>
    <w:p w14:paraId="72C03127" w14:textId="77777777" w:rsidR="003B7D90" w:rsidRDefault="003B7D90" w:rsidP="003B7D90"/>
    <w:p w14:paraId="522A9D94" w14:textId="77777777" w:rsidR="003B7D90" w:rsidRDefault="003B7D90" w:rsidP="003B7D90">
      <w:r>
        <w:t>2.</w:t>
      </w:r>
      <w:r>
        <w:tab/>
        <w:t>Objectives stated were met--------------------------------------------------------------- 4.8</w:t>
      </w:r>
    </w:p>
    <w:p w14:paraId="47EC0CB5" w14:textId="77777777" w:rsidR="003B7D90" w:rsidRDefault="003B7D90" w:rsidP="003B7D90"/>
    <w:p w14:paraId="45B062B5" w14:textId="77777777" w:rsidR="003B7D90" w:rsidRDefault="003B7D90" w:rsidP="003B7D90">
      <w:r>
        <w:t>3.</w:t>
      </w:r>
      <w:r>
        <w:tab/>
        <w:t>Content was relevant to my personal/professional goals/job-------------------- 4.7</w:t>
      </w:r>
    </w:p>
    <w:p w14:paraId="1AC78343" w14:textId="77777777" w:rsidR="003B7D90" w:rsidRDefault="003B7D90" w:rsidP="003B7D90"/>
    <w:p w14:paraId="73035C15" w14:textId="77777777" w:rsidR="003B7D90" w:rsidRDefault="003B7D90" w:rsidP="003B7D90">
      <w:r>
        <w:t>4.</w:t>
      </w:r>
      <w:r>
        <w:tab/>
        <w:t>Material was well organized-------------------------------------------------------------- 4.8</w:t>
      </w:r>
    </w:p>
    <w:p w14:paraId="62F07B0D" w14:textId="77777777" w:rsidR="003B7D90" w:rsidRDefault="003B7D90" w:rsidP="003B7D90"/>
    <w:p w14:paraId="3EAD9171" w14:textId="77777777" w:rsidR="003B7D90" w:rsidRDefault="003B7D90" w:rsidP="003B7D90">
      <w:r>
        <w:t>5.</w:t>
      </w:r>
      <w:r>
        <w:tab/>
        <w:t>Group discussion and small group activities were effective---------------------- 4.8</w:t>
      </w:r>
    </w:p>
    <w:p w14:paraId="23B16F39" w14:textId="77777777" w:rsidR="003B7D90" w:rsidRDefault="003B7D90" w:rsidP="003B7D90"/>
    <w:p w14:paraId="6904A902" w14:textId="77777777" w:rsidR="003B7D90" w:rsidRDefault="003B7D90" w:rsidP="003B7D90">
      <w:r>
        <w:t>6.</w:t>
      </w:r>
      <w:r>
        <w:tab/>
        <w:t>Training materials contributed significantly to understanding-------------------- 4.7</w:t>
      </w:r>
    </w:p>
    <w:p w14:paraId="72D4A09E" w14:textId="77777777" w:rsidR="003B7D90" w:rsidRDefault="003B7D90" w:rsidP="003B7D90"/>
    <w:p w14:paraId="49DFA591" w14:textId="6B396A12" w:rsidR="003B7D90" w:rsidRDefault="003B7D90" w:rsidP="003B7D90">
      <w:pPr>
        <w:pStyle w:val="BodyText"/>
        <w:tabs>
          <w:tab w:val="left" w:pos="360"/>
        </w:tabs>
        <w:spacing w:before="0" w:after="0"/>
      </w:pPr>
      <w:r>
        <w:t>7.</w:t>
      </w:r>
      <w:r>
        <w:tab/>
        <w:t xml:space="preserve">Overall rating of the course--------------------------------------------------------------- 4.8  </w:t>
      </w:r>
    </w:p>
    <w:p w14:paraId="14A72648" w14:textId="5FB4207A" w:rsidR="003B7D90" w:rsidRDefault="003B7D90" w:rsidP="003B7D90">
      <w:pPr>
        <w:pStyle w:val="BodyText"/>
        <w:tabs>
          <w:tab w:val="left" w:pos="360"/>
        </w:tabs>
        <w:spacing w:before="0" w:after="0"/>
        <w:rPr>
          <w:i/>
          <w:sz w:val="22"/>
          <w:szCs w:val="22"/>
        </w:rPr>
      </w:pPr>
    </w:p>
    <w:p w14:paraId="1C4EC17D" w14:textId="146191BC" w:rsidR="00245FE3" w:rsidRDefault="00245FE3" w:rsidP="003B7D90">
      <w:pPr>
        <w:pStyle w:val="BodyText"/>
        <w:tabs>
          <w:tab w:val="left" w:pos="360"/>
        </w:tabs>
        <w:spacing w:before="0" w:after="0"/>
        <w:rPr>
          <w:i/>
          <w:sz w:val="22"/>
          <w:szCs w:val="22"/>
        </w:rPr>
      </w:pPr>
    </w:p>
    <w:p w14:paraId="7E208B0C" w14:textId="41833C94" w:rsidR="00245FE3" w:rsidRDefault="00245FE3" w:rsidP="003B7D90">
      <w:pPr>
        <w:pStyle w:val="BodyText"/>
        <w:tabs>
          <w:tab w:val="left" w:pos="360"/>
        </w:tabs>
        <w:spacing w:before="0" w:after="0"/>
        <w:rPr>
          <w:i/>
          <w:sz w:val="22"/>
          <w:szCs w:val="22"/>
        </w:rPr>
      </w:pPr>
    </w:p>
    <w:p w14:paraId="62B7BEEC" w14:textId="3E2456AD" w:rsidR="00245FE3" w:rsidRDefault="00245FE3" w:rsidP="003B7D90">
      <w:pPr>
        <w:pStyle w:val="BodyText"/>
        <w:tabs>
          <w:tab w:val="left" w:pos="360"/>
        </w:tabs>
        <w:spacing w:before="0" w:after="0"/>
        <w:rPr>
          <w:i/>
          <w:sz w:val="22"/>
          <w:szCs w:val="22"/>
        </w:rPr>
      </w:pPr>
    </w:p>
    <w:p w14:paraId="131DF6C1" w14:textId="7F8FFDA9" w:rsidR="00245FE3" w:rsidRDefault="00245FE3" w:rsidP="003B7D90">
      <w:pPr>
        <w:pStyle w:val="BodyText"/>
        <w:tabs>
          <w:tab w:val="left" w:pos="360"/>
        </w:tabs>
        <w:spacing w:before="0" w:after="0"/>
        <w:rPr>
          <w:i/>
          <w:sz w:val="22"/>
          <w:szCs w:val="22"/>
        </w:rPr>
      </w:pPr>
    </w:p>
    <w:p w14:paraId="52033B66" w14:textId="610A8D65" w:rsidR="00245FE3" w:rsidRDefault="00245FE3" w:rsidP="003B7D90">
      <w:pPr>
        <w:pStyle w:val="BodyText"/>
        <w:tabs>
          <w:tab w:val="left" w:pos="360"/>
        </w:tabs>
        <w:spacing w:before="0" w:after="0"/>
        <w:rPr>
          <w:i/>
          <w:sz w:val="22"/>
          <w:szCs w:val="22"/>
        </w:rPr>
      </w:pPr>
    </w:p>
    <w:p w14:paraId="6CDF579F" w14:textId="4F31593C" w:rsidR="00245FE3" w:rsidRDefault="00245FE3" w:rsidP="003B7D90">
      <w:pPr>
        <w:pStyle w:val="BodyText"/>
        <w:tabs>
          <w:tab w:val="left" w:pos="360"/>
        </w:tabs>
        <w:spacing w:before="0" w:after="0"/>
        <w:rPr>
          <w:i/>
          <w:sz w:val="22"/>
          <w:szCs w:val="22"/>
        </w:rPr>
      </w:pPr>
    </w:p>
    <w:p w14:paraId="333930FC" w14:textId="3418F363" w:rsidR="00245FE3" w:rsidRDefault="00245FE3" w:rsidP="003B7D90">
      <w:pPr>
        <w:pStyle w:val="BodyText"/>
        <w:tabs>
          <w:tab w:val="left" w:pos="360"/>
        </w:tabs>
        <w:spacing w:before="0" w:after="0"/>
        <w:rPr>
          <w:i/>
          <w:sz w:val="22"/>
          <w:szCs w:val="22"/>
        </w:rPr>
      </w:pPr>
    </w:p>
    <w:p w14:paraId="3C3DED83" w14:textId="77777777" w:rsidR="00245FE3" w:rsidRDefault="00245FE3" w:rsidP="003B7D90">
      <w:pPr>
        <w:pStyle w:val="BodyText"/>
        <w:tabs>
          <w:tab w:val="left" w:pos="360"/>
        </w:tabs>
        <w:spacing w:before="0" w:after="0"/>
        <w:rPr>
          <w:i/>
          <w:sz w:val="22"/>
          <w:szCs w:val="22"/>
        </w:rPr>
      </w:pPr>
    </w:p>
    <w:p w14:paraId="14EF1173" w14:textId="77777777" w:rsidR="002C5E6F" w:rsidRDefault="002C5E6F"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54FD0967" w14:textId="6CBEDC7C" w:rsidR="00662649" w:rsidRDefault="005D43BE"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6</w:t>
      </w:r>
      <w:r w:rsidR="00981B66">
        <w:rPr>
          <w:rFonts w:asciiTheme="majorHAnsi" w:eastAsiaTheme="majorEastAsia" w:hAnsiTheme="majorHAnsi" w:cstheme="majorBidi"/>
          <w:b/>
          <w:bCs/>
          <w:smallCaps/>
          <w:color w:val="4F81BD" w:themeColor="accent1"/>
          <w:sz w:val="26"/>
          <w:szCs w:val="26"/>
        </w:rPr>
        <w:t xml:space="preserve">. </w:t>
      </w:r>
      <w:r w:rsidR="001372A9">
        <w:rPr>
          <w:rFonts w:asciiTheme="majorHAnsi" w:eastAsiaTheme="majorEastAsia" w:hAnsiTheme="majorHAnsi" w:cstheme="majorBidi"/>
          <w:b/>
          <w:bCs/>
          <w:smallCaps/>
          <w:color w:val="4F81BD" w:themeColor="accent1"/>
          <w:sz w:val="26"/>
          <w:szCs w:val="26"/>
        </w:rPr>
        <w:t xml:space="preserve">  </w:t>
      </w:r>
      <w:r w:rsidR="007B55A5">
        <w:rPr>
          <w:rFonts w:asciiTheme="majorHAnsi" w:eastAsiaTheme="majorEastAsia" w:hAnsiTheme="majorHAnsi" w:cstheme="majorBidi"/>
          <w:b/>
          <w:bCs/>
          <w:smallCaps/>
          <w:color w:val="4F81BD" w:themeColor="accent1"/>
          <w:sz w:val="26"/>
          <w:szCs w:val="26"/>
        </w:rPr>
        <w:t xml:space="preserve">How </w:t>
      </w:r>
      <w:r w:rsidR="00880E4D">
        <w:rPr>
          <w:rFonts w:asciiTheme="majorHAnsi" w:eastAsiaTheme="majorEastAsia" w:hAnsiTheme="majorHAnsi" w:cstheme="majorBidi"/>
          <w:b/>
          <w:bCs/>
          <w:smallCaps/>
          <w:color w:val="4F81BD" w:themeColor="accent1"/>
          <w:sz w:val="26"/>
          <w:szCs w:val="26"/>
        </w:rPr>
        <w:t xml:space="preserve">effectively </w:t>
      </w:r>
      <w:r w:rsidR="007B55A5">
        <w:rPr>
          <w:rFonts w:asciiTheme="majorHAnsi" w:eastAsiaTheme="majorEastAsia" w:hAnsiTheme="majorHAnsi" w:cstheme="majorBidi"/>
          <w:b/>
          <w:bCs/>
          <w:smallCaps/>
          <w:color w:val="4F81BD" w:themeColor="accent1"/>
          <w:sz w:val="26"/>
          <w:szCs w:val="26"/>
        </w:rPr>
        <w:t>d</w:t>
      </w:r>
      <w:r w:rsidR="00AB2638">
        <w:rPr>
          <w:rFonts w:asciiTheme="majorHAnsi" w:eastAsiaTheme="majorEastAsia" w:hAnsiTheme="majorHAnsi" w:cstheme="majorBidi"/>
          <w:b/>
          <w:bCs/>
          <w:smallCaps/>
          <w:color w:val="4F81BD" w:themeColor="accent1"/>
          <w:sz w:val="26"/>
          <w:szCs w:val="26"/>
        </w:rPr>
        <w:t xml:space="preserve">o we </w:t>
      </w:r>
      <w:r w:rsidR="007B55A5">
        <w:rPr>
          <w:rFonts w:asciiTheme="majorHAnsi" w:eastAsiaTheme="majorEastAsia" w:hAnsiTheme="majorHAnsi" w:cstheme="majorBidi"/>
          <w:b/>
          <w:bCs/>
          <w:smallCaps/>
          <w:color w:val="4F81BD" w:themeColor="accent1"/>
          <w:sz w:val="26"/>
          <w:szCs w:val="26"/>
          <w:u w:val="single"/>
        </w:rPr>
        <w:t>c</w:t>
      </w:r>
      <w:r w:rsidR="00AB2638" w:rsidRPr="00AB2638">
        <w:rPr>
          <w:rFonts w:asciiTheme="majorHAnsi" w:eastAsiaTheme="majorEastAsia" w:hAnsiTheme="majorHAnsi" w:cstheme="majorBidi"/>
          <w:b/>
          <w:bCs/>
          <w:smallCaps/>
          <w:color w:val="4F81BD" w:themeColor="accent1"/>
          <w:sz w:val="26"/>
          <w:szCs w:val="26"/>
          <w:u w:val="single"/>
        </w:rPr>
        <w:t>ommunicat</w:t>
      </w:r>
      <w:r w:rsidR="00AB2638">
        <w:rPr>
          <w:rFonts w:asciiTheme="majorHAnsi" w:eastAsiaTheme="majorEastAsia" w:hAnsiTheme="majorHAnsi" w:cstheme="majorBidi"/>
          <w:b/>
          <w:bCs/>
          <w:smallCaps/>
          <w:color w:val="4F81BD" w:themeColor="accent1"/>
          <w:sz w:val="26"/>
          <w:szCs w:val="26"/>
          <w:u w:val="single"/>
        </w:rPr>
        <w:t>e</w:t>
      </w:r>
      <w:r w:rsidR="00254690">
        <w:rPr>
          <w:rFonts w:asciiTheme="majorHAnsi" w:eastAsiaTheme="majorEastAsia" w:hAnsiTheme="majorHAnsi" w:cstheme="majorBidi"/>
          <w:b/>
          <w:bCs/>
          <w:smallCaps/>
          <w:color w:val="4F81BD" w:themeColor="accent1"/>
          <w:sz w:val="26"/>
          <w:szCs w:val="26"/>
          <w:u w:val="single"/>
        </w:rPr>
        <w:t>,</w:t>
      </w:r>
      <w:r w:rsidR="007B55A5">
        <w:rPr>
          <w:rFonts w:asciiTheme="majorHAnsi" w:eastAsiaTheme="majorEastAsia" w:hAnsiTheme="majorHAnsi" w:cstheme="majorBidi"/>
          <w:b/>
          <w:bCs/>
          <w:smallCaps/>
          <w:color w:val="4F81BD" w:themeColor="accent1"/>
          <w:sz w:val="26"/>
          <w:szCs w:val="26"/>
        </w:rPr>
        <w:t xml:space="preserve"> a</w:t>
      </w:r>
      <w:r w:rsidR="001372A9">
        <w:rPr>
          <w:rFonts w:asciiTheme="majorHAnsi" w:eastAsiaTheme="majorEastAsia" w:hAnsiTheme="majorHAnsi" w:cstheme="majorBidi"/>
          <w:b/>
          <w:bCs/>
          <w:smallCaps/>
          <w:color w:val="4F81BD" w:themeColor="accent1"/>
          <w:sz w:val="26"/>
          <w:szCs w:val="26"/>
        </w:rPr>
        <w:t xml:space="preserve">nd </w:t>
      </w:r>
      <w:r w:rsidR="00AA60F6">
        <w:rPr>
          <w:rFonts w:asciiTheme="majorHAnsi" w:eastAsiaTheme="majorEastAsia" w:hAnsiTheme="majorHAnsi" w:cstheme="majorBidi"/>
          <w:b/>
          <w:bCs/>
          <w:smallCaps/>
          <w:color w:val="4F81BD" w:themeColor="accent1"/>
          <w:sz w:val="26"/>
          <w:szCs w:val="26"/>
        </w:rPr>
        <w:t>how do we know</w:t>
      </w:r>
      <w:r w:rsidR="00981B66" w:rsidRPr="00493B61">
        <w:rPr>
          <w:rFonts w:asciiTheme="majorHAnsi" w:eastAsiaTheme="majorEastAsia" w:hAnsiTheme="majorHAnsi" w:cstheme="majorBidi"/>
          <w:b/>
          <w:bCs/>
          <w:smallCaps/>
          <w:color w:val="4F81BD" w:themeColor="accent1"/>
          <w:sz w:val="26"/>
          <w:szCs w:val="26"/>
        </w:rPr>
        <w:t>?</w:t>
      </w:r>
    </w:p>
    <w:p w14:paraId="0E5F1750" w14:textId="5F3032A6" w:rsidR="00721192" w:rsidRDefault="00721192" w:rsidP="005A2841">
      <w:pPr>
        <w:pStyle w:val="BodyText"/>
        <w:spacing w:before="0" w:after="0"/>
        <w:rPr>
          <w:b/>
        </w:rPr>
      </w:pPr>
    </w:p>
    <w:p w14:paraId="02087598" w14:textId="77777777" w:rsidR="0092410C" w:rsidRPr="0092410C" w:rsidRDefault="00DF02AA" w:rsidP="000B7268">
      <w:pPr>
        <w:pStyle w:val="BodyText"/>
        <w:numPr>
          <w:ilvl w:val="0"/>
          <w:numId w:val="59"/>
        </w:numPr>
        <w:spacing w:before="0" w:after="0"/>
        <w:rPr>
          <w:b/>
          <w:bCs/>
          <w:smallCaps/>
        </w:rPr>
      </w:pPr>
      <w:r w:rsidRPr="002C5E6F">
        <w:rPr>
          <w:b/>
        </w:rPr>
        <w:t>Make a c</w:t>
      </w:r>
      <w:r w:rsidR="00A978D5" w:rsidRPr="002C5E6F">
        <w:rPr>
          <w:b/>
        </w:rPr>
        <w:t xml:space="preserve">ase </w:t>
      </w:r>
      <w:r w:rsidR="00D56F82">
        <w:rPr>
          <w:b/>
        </w:rPr>
        <w:t xml:space="preserve">with evidence </w:t>
      </w:r>
      <w:r w:rsidR="00A978D5" w:rsidRPr="002C5E6F">
        <w:rPr>
          <w:b/>
        </w:rPr>
        <w:t xml:space="preserve">that </w:t>
      </w:r>
      <w:r w:rsidR="00C21EFB" w:rsidRPr="002C5E6F">
        <w:rPr>
          <w:b/>
        </w:rPr>
        <w:t xml:space="preserve">the program literature and electronic sites </w:t>
      </w:r>
      <w:r w:rsidR="00A978D5" w:rsidRPr="002C5E6F">
        <w:rPr>
          <w:b/>
        </w:rPr>
        <w:t xml:space="preserve">are </w:t>
      </w:r>
      <w:r w:rsidR="00C21EFB" w:rsidRPr="002C5E6F">
        <w:rPr>
          <w:b/>
        </w:rPr>
        <w:t>current</w:t>
      </w:r>
      <w:r w:rsidR="006B3E91" w:rsidRPr="002C5E6F">
        <w:rPr>
          <w:b/>
        </w:rPr>
        <w:t>,</w:t>
      </w:r>
      <w:r w:rsidR="00C21EFB" w:rsidRPr="002C5E6F">
        <w:rPr>
          <w:b/>
        </w:rPr>
        <w:t xml:space="preserve"> provide an accurate representation</w:t>
      </w:r>
      <w:r w:rsidR="00254690">
        <w:rPr>
          <w:b/>
        </w:rPr>
        <w:t xml:space="preserve"> of the program</w:t>
      </w:r>
      <w:r w:rsidR="00981B66" w:rsidRPr="002C5E6F">
        <w:rPr>
          <w:b/>
        </w:rPr>
        <w:t xml:space="preserve">, and support the </w:t>
      </w:r>
      <w:r w:rsidR="006B3E91" w:rsidRPr="002C5E6F">
        <w:rPr>
          <w:b/>
        </w:rPr>
        <w:t>program’s recruitment plan, retention plan and completion plan</w:t>
      </w:r>
      <w:r w:rsidR="001372A9" w:rsidRPr="002C5E6F">
        <w:rPr>
          <w:b/>
        </w:rPr>
        <w:t>.</w:t>
      </w:r>
      <w:r w:rsidR="00981B66" w:rsidRPr="002C5E6F">
        <w:rPr>
          <w:b/>
        </w:rPr>
        <w:t xml:space="preserve"> </w:t>
      </w:r>
    </w:p>
    <w:p w14:paraId="5ABEC945" w14:textId="77777777" w:rsidR="0092410C" w:rsidRDefault="0092410C" w:rsidP="0092410C">
      <w:pPr>
        <w:pStyle w:val="BodyText"/>
        <w:spacing w:before="0" w:after="0"/>
        <w:rPr>
          <w:b/>
        </w:rPr>
      </w:pPr>
    </w:p>
    <w:p w14:paraId="5487BD97" w14:textId="6EDC1B6D" w:rsidR="000B7268" w:rsidRPr="00091BD0" w:rsidRDefault="0092410C" w:rsidP="0092410C">
      <w:pPr>
        <w:pStyle w:val="BodyText"/>
        <w:spacing w:before="0" w:after="0"/>
        <w:rPr>
          <w:bCs/>
          <w:smallCaps/>
        </w:rPr>
      </w:pPr>
      <w:r>
        <w:rPr>
          <w:b/>
        </w:rPr>
        <w:tab/>
      </w:r>
      <w:r w:rsidRPr="00091BD0">
        <w:rPr>
          <w:bCs/>
        </w:rPr>
        <w:t xml:space="preserve">A review of all program literature was completed by staff. One major discrepancy that was located was the fact that our Basic </w:t>
      </w:r>
      <w:r w:rsidRPr="00091BD0">
        <w:rPr>
          <w:bCs/>
        </w:rPr>
        <w:tab/>
        <w:t xml:space="preserve">Peace Officer Course was listed in the catalog as a credit course. The Law Enforcement Academy does not offer the course for </w:t>
      </w:r>
      <w:r w:rsidR="00091BD0">
        <w:rPr>
          <w:bCs/>
        </w:rPr>
        <w:tab/>
      </w:r>
      <w:r w:rsidRPr="00091BD0">
        <w:rPr>
          <w:bCs/>
        </w:rPr>
        <w:t xml:space="preserve">credit. In January 2021 a CAB proposal was sent to deactivate the credit portion of the Basic Peace Officer course and to </w:t>
      </w:r>
      <w:r w:rsidRPr="00091BD0">
        <w:rPr>
          <w:bCs/>
        </w:rPr>
        <w:tab/>
        <w:t>remove it from the catalog. On January 13</w:t>
      </w:r>
      <w:r w:rsidRPr="00091BD0">
        <w:rPr>
          <w:bCs/>
          <w:vertAlign w:val="superscript"/>
        </w:rPr>
        <w:t>th</w:t>
      </w:r>
      <w:r w:rsidRPr="00091BD0">
        <w:rPr>
          <w:bCs/>
        </w:rPr>
        <w:t xml:space="preserve">, 2021 the proposal was heard by CAB and they approved the deactivation and </w:t>
      </w:r>
      <w:r w:rsidR="00091BD0">
        <w:rPr>
          <w:bCs/>
        </w:rPr>
        <w:tab/>
      </w:r>
      <w:r w:rsidRPr="00091BD0">
        <w:rPr>
          <w:bCs/>
        </w:rPr>
        <w:t xml:space="preserve">removal from the catalog. </w:t>
      </w:r>
      <w:r w:rsidR="00091BD0">
        <w:rPr>
          <w:bCs/>
        </w:rPr>
        <w:t xml:space="preserve">All program literature now provide an accurate representation of the program and support our recruitment, </w:t>
      </w:r>
      <w:r w:rsidR="00091BD0">
        <w:rPr>
          <w:bCs/>
        </w:rPr>
        <w:tab/>
        <w:t xml:space="preserve">retention and completing plans. </w:t>
      </w:r>
    </w:p>
    <w:p w14:paraId="52A23BA8" w14:textId="34D76BE8" w:rsidR="0092410C" w:rsidRDefault="0092410C" w:rsidP="0092410C">
      <w:pPr>
        <w:pStyle w:val="BodyText"/>
        <w:spacing w:before="0" w:after="0"/>
        <w:ind w:left="720"/>
        <w:rPr>
          <w:b/>
          <w:bCs/>
          <w:smallCaps/>
        </w:rPr>
      </w:pPr>
    </w:p>
    <w:p w14:paraId="42D430EC" w14:textId="65CD9332" w:rsidR="00EB1EF9" w:rsidRDefault="005A2841" w:rsidP="002C5E6F">
      <w:pPr>
        <w:pStyle w:val="BodyText"/>
        <w:ind w:left="360" w:hanging="360"/>
        <w:rPr>
          <w:b/>
        </w:rPr>
      </w:pPr>
      <w:r>
        <w:rPr>
          <w:b/>
        </w:rPr>
        <w:t>B</w:t>
      </w:r>
      <w:r w:rsidR="00981B66" w:rsidRPr="002C5E6F">
        <w:rPr>
          <w:b/>
        </w:rPr>
        <w:t xml:space="preserve">.  </w:t>
      </w:r>
      <w:r w:rsidR="00A978D5" w:rsidRPr="002C5E6F">
        <w:rPr>
          <w:b/>
        </w:rPr>
        <w:t xml:space="preserve">Describe the process used to keep </w:t>
      </w:r>
      <w:r w:rsidR="00C21EFB" w:rsidRPr="002C5E6F">
        <w:rPr>
          <w:b/>
        </w:rPr>
        <w:t xml:space="preserve">all program literature (course descriptions, </w:t>
      </w:r>
      <w:r w:rsidR="00663298">
        <w:rPr>
          <w:b/>
        </w:rPr>
        <w:t>award</w:t>
      </w:r>
      <w:r w:rsidR="00C21EFB" w:rsidRPr="002C5E6F">
        <w:rPr>
          <w:b/>
        </w:rPr>
        <w:t xml:space="preserve"> plans, catalog entries, etc.)</w:t>
      </w:r>
      <w:r w:rsidR="00A978D5" w:rsidRPr="002C5E6F">
        <w:rPr>
          <w:b/>
        </w:rPr>
        <w:t xml:space="preserve"> and electronic sites updated and aligned with </w:t>
      </w:r>
      <w:r w:rsidR="009C0763">
        <w:rPr>
          <w:b/>
        </w:rPr>
        <w:t>C</w:t>
      </w:r>
      <w:r w:rsidR="00A978D5" w:rsidRPr="002C5E6F">
        <w:rPr>
          <w:b/>
        </w:rPr>
        <w:t>ollege literature and sites.</w:t>
      </w:r>
    </w:p>
    <w:p w14:paraId="1A94BF9B" w14:textId="07BA6B5E" w:rsidR="003E669A" w:rsidRPr="008D66C8" w:rsidRDefault="003E669A" w:rsidP="002C5E6F">
      <w:pPr>
        <w:pStyle w:val="BodyText"/>
        <w:ind w:left="360" w:hanging="360"/>
        <w:rPr>
          <w:bCs/>
        </w:rPr>
      </w:pPr>
      <w:r>
        <w:rPr>
          <w:b/>
        </w:rPr>
        <w:tab/>
      </w:r>
      <w:r w:rsidRPr="008D66C8">
        <w:rPr>
          <w:bCs/>
        </w:rPr>
        <w:t>Staff consistently monitors and updates course descriptions and catalog entries. In fact, catalog changes have bee</w:t>
      </w:r>
      <w:r w:rsidR="0092410C">
        <w:rPr>
          <w:bCs/>
        </w:rPr>
        <w:t xml:space="preserve">n approved by </w:t>
      </w:r>
      <w:r w:rsidRPr="008D66C8">
        <w:rPr>
          <w:bCs/>
        </w:rPr>
        <w:t>CAB</w:t>
      </w:r>
      <w:r w:rsidR="00091BD0">
        <w:rPr>
          <w:bCs/>
        </w:rPr>
        <w:t xml:space="preserve"> in January 2021 as mentioned above.</w:t>
      </w:r>
      <w:r w:rsidRPr="008D66C8">
        <w:rPr>
          <w:bCs/>
        </w:rPr>
        <w:t xml:space="preserve"> Electronic site is monitored consistently to make sure course offering are accurate and up t date and consistent with College literature and sites. </w:t>
      </w:r>
    </w:p>
    <w:p w14:paraId="5E9E93A9" w14:textId="77777777" w:rsidR="002C5E6F" w:rsidRDefault="002C5E6F" w:rsidP="002C5E6F">
      <w:pPr>
        <w:pStyle w:val="BodyText"/>
        <w:ind w:left="360" w:hanging="360"/>
      </w:pPr>
    </w:p>
    <w:p w14:paraId="411CC04F" w14:textId="3913582C" w:rsidR="00FC5266" w:rsidRDefault="005A2841" w:rsidP="00FC5266">
      <w:pPr>
        <w:pStyle w:val="BodyText"/>
        <w:ind w:left="360" w:hanging="360"/>
        <w:rPr>
          <w:b/>
        </w:rPr>
      </w:pPr>
      <w:r>
        <w:rPr>
          <w:b/>
        </w:rPr>
        <w:t>C</w:t>
      </w:r>
      <w:r w:rsidR="00FC5266" w:rsidRPr="00093518">
        <w:rPr>
          <w:b/>
        </w:rPr>
        <w:t xml:space="preserve">.  In the </w:t>
      </w:r>
      <w:r>
        <w:rPr>
          <w:b/>
        </w:rPr>
        <w:t xml:space="preserve">following </w:t>
      </w:r>
      <w:r w:rsidR="00FC5266" w:rsidRPr="00093518">
        <w:rPr>
          <w:b/>
        </w:rPr>
        <w:t>Program Literature Review Table, document that the elements of information listed on the website and in brochures (current academic calendars, policies, course syllabi, program handouts, program tuition costs and additional f</w:t>
      </w:r>
      <w:r w:rsidR="00663298">
        <w:rPr>
          <w:b/>
        </w:rPr>
        <w:t>ees</w:t>
      </w:r>
      <w:r w:rsidR="00FC5266" w:rsidRPr="00093518">
        <w:rPr>
          <w:b/>
        </w:rPr>
        <w:t>, availability of courses and awards, and local job demand in related fields) were verified for currency, accuracy, relevance, and are readily available to students and the public.</w:t>
      </w:r>
    </w:p>
    <w:p w14:paraId="362A69AD" w14:textId="6DE4E73F" w:rsidR="005A2841" w:rsidRDefault="005A2841" w:rsidP="00FC5266">
      <w:pPr>
        <w:pStyle w:val="BodyText"/>
        <w:ind w:left="360" w:hanging="360"/>
        <w:rPr>
          <w:b/>
        </w:rPr>
      </w:pPr>
    </w:p>
    <w:p w14:paraId="018841CB" w14:textId="5F25C622" w:rsidR="005A2841" w:rsidRDefault="005A2841" w:rsidP="00FC5266">
      <w:pPr>
        <w:pStyle w:val="BodyText"/>
        <w:ind w:left="360" w:hanging="360"/>
        <w:rPr>
          <w:b/>
        </w:rPr>
      </w:pPr>
    </w:p>
    <w:p w14:paraId="472F0102" w14:textId="714690D3" w:rsidR="00B53158" w:rsidRDefault="00B53158" w:rsidP="00FC5266">
      <w:pPr>
        <w:pStyle w:val="BodyText"/>
        <w:ind w:left="360" w:hanging="360"/>
        <w:rPr>
          <w:b/>
        </w:rPr>
      </w:pPr>
    </w:p>
    <w:p w14:paraId="3B2EEC75" w14:textId="12321D72" w:rsidR="00B53158" w:rsidRDefault="00B53158" w:rsidP="00FC5266">
      <w:pPr>
        <w:pStyle w:val="BodyText"/>
        <w:ind w:left="360" w:hanging="360"/>
        <w:rPr>
          <w:b/>
        </w:rPr>
      </w:pPr>
    </w:p>
    <w:p w14:paraId="53D0D0E3" w14:textId="0CEA641E" w:rsidR="00B53158" w:rsidRDefault="00B53158" w:rsidP="00FC5266">
      <w:pPr>
        <w:pStyle w:val="BodyText"/>
        <w:ind w:left="360" w:hanging="360"/>
        <w:rPr>
          <w:b/>
        </w:rPr>
      </w:pPr>
    </w:p>
    <w:p w14:paraId="070A6D05" w14:textId="6400D519" w:rsidR="00FC5266" w:rsidRDefault="00FC5266" w:rsidP="00FC5266">
      <w:pPr>
        <w:pStyle w:val="Heading3"/>
        <w:ind w:firstLine="360"/>
      </w:pPr>
      <w:r>
        <w:lastRenderedPageBreak/>
        <w:t>Program Literature Review Table</w:t>
      </w:r>
    </w:p>
    <w:tbl>
      <w:tblPr>
        <w:tblStyle w:val="LightList-Accent1"/>
        <w:tblW w:w="0" w:type="auto"/>
        <w:tblInd w:w="170" w:type="dxa"/>
        <w:tblBorders>
          <w:insideH w:val="single" w:sz="8" w:space="0" w:color="4F81BD" w:themeColor="accent1"/>
          <w:insideV w:val="single" w:sz="8" w:space="0" w:color="4F81BD" w:themeColor="accent1"/>
        </w:tblBorders>
        <w:tblLook w:val="0620" w:firstRow="1" w:lastRow="0" w:firstColumn="0" w:lastColumn="0" w:noHBand="1" w:noVBand="1"/>
      </w:tblPr>
      <w:tblGrid>
        <w:gridCol w:w="3510"/>
        <w:gridCol w:w="2880"/>
        <w:gridCol w:w="2070"/>
        <w:gridCol w:w="1440"/>
        <w:gridCol w:w="2870"/>
      </w:tblGrid>
      <w:tr w:rsidR="00FC5266" w14:paraId="1C71485B" w14:textId="77777777" w:rsidTr="000635B7">
        <w:trPr>
          <w:cnfStyle w:val="100000000000" w:firstRow="1" w:lastRow="0" w:firstColumn="0" w:lastColumn="0" w:oddVBand="0" w:evenVBand="0" w:oddHBand="0" w:evenHBand="0" w:firstRowFirstColumn="0" w:firstRowLastColumn="0" w:lastRowFirstColumn="0" w:lastRowLastColumn="0"/>
        </w:trPr>
        <w:tc>
          <w:tcPr>
            <w:tcW w:w="3510" w:type="dxa"/>
            <w:vAlign w:val="bottom"/>
          </w:tcPr>
          <w:p w14:paraId="360515E2" w14:textId="77777777" w:rsidR="00FC5266" w:rsidRPr="00446B00" w:rsidRDefault="00FC5266" w:rsidP="000635B7">
            <w:pPr>
              <w:pStyle w:val="BodyText"/>
              <w:rPr>
                <w:b w:val="0"/>
              </w:rPr>
            </w:pPr>
            <w:r w:rsidRPr="00446B00">
              <w:t>Title</w:t>
            </w:r>
          </w:p>
        </w:tc>
        <w:tc>
          <w:tcPr>
            <w:tcW w:w="2880" w:type="dxa"/>
            <w:vAlign w:val="bottom"/>
          </w:tcPr>
          <w:p w14:paraId="7C255A5C" w14:textId="77777777" w:rsidR="00FC5266" w:rsidRPr="00446B00" w:rsidRDefault="00FC5266" w:rsidP="000635B7">
            <w:pPr>
              <w:pStyle w:val="BodyText"/>
              <w:rPr>
                <w:b w:val="0"/>
              </w:rPr>
            </w:pPr>
            <w:r w:rsidRPr="00446B00">
              <w:t>Type</w:t>
            </w:r>
            <w:r>
              <w:t xml:space="preserve"> </w:t>
            </w:r>
            <w:r w:rsidRPr="002A7A0D">
              <w:t>(i.e. URLs, brochures, handouts, etc.)</w:t>
            </w:r>
          </w:p>
        </w:tc>
        <w:tc>
          <w:tcPr>
            <w:tcW w:w="2070" w:type="dxa"/>
            <w:vAlign w:val="bottom"/>
          </w:tcPr>
          <w:p w14:paraId="400884C4" w14:textId="77777777" w:rsidR="00FC5266" w:rsidRPr="00446B00" w:rsidRDefault="00FC5266" w:rsidP="000635B7">
            <w:pPr>
              <w:pStyle w:val="BodyText"/>
              <w:rPr>
                <w:b w:val="0"/>
              </w:rPr>
            </w:pPr>
            <w:r>
              <w:t xml:space="preserve">Date of </w:t>
            </w:r>
            <w:r w:rsidRPr="00446B00">
              <w:t xml:space="preserve">Last </w:t>
            </w:r>
            <w:r>
              <w:t>Review/Update</w:t>
            </w:r>
          </w:p>
        </w:tc>
        <w:tc>
          <w:tcPr>
            <w:tcW w:w="1440" w:type="dxa"/>
          </w:tcPr>
          <w:p w14:paraId="21DA2B19" w14:textId="77777777" w:rsidR="00FC5266" w:rsidRDefault="00FC5266" w:rsidP="000635B7">
            <w:pPr>
              <w:pStyle w:val="BodyText"/>
            </w:pPr>
          </w:p>
        </w:tc>
        <w:tc>
          <w:tcPr>
            <w:tcW w:w="2870" w:type="dxa"/>
          </w:tcPr>
          <w:p w14:paraId="49B41408" w14:textId="77777777" w:rsidR="00FC5266" w:rsidRDefault="00FC5266" w:rsidP="000635B7">
            <w:pPr>
              <w:pStyle w:val="BodyText"/>
              <w:spacing w:before="360" w:after="0"/>
            </w:pPr>
            <w:r>
              <w:t>Responsible Party</w:t>
            </w:r>
          </w:p>
        </w:tc>
      </w:tr>
      <w:tr w:rsidR="00FC5266" w14:paraId="3E508C10" w14:textId="77777777" w:rsidTr="000635B7">
        <w:tc>
          <w:tcPr>
            <w:tcW w:w="3510" w:type="dxa"/>
          </w:tcPr>
          <w:p w14:paraId="40F18F8B" w14:textId="7FE50894" w:rsidR="00FC5266" w:rsidRDefault="003E669A" w:rsidP="000635B7">
            <w:pPr>
              <w:pStyle w:val="BodyText"/>
            </w:pPr>
            <w:r>
              <w:t>Training Calendar</w:t>
            </w:r>
          </w:p>
        </w:tc>
        <w:tc>
          <w:tcPr>
            <w:tcW w:w="2880" w:type="dxa"/>
          </w:tcPr>
          <w:p w14:paraId="0E1CA216" w14:textId="0B451EF5" w:rsidR="00FC5266" w:rsidRDefault="00063650" w:rsidP="000635B7">
            <w:pPr>
              <w:pStyle w:val="BodyText"/>
            </w:pPr>
            <w:hyperlink r:id="rId14" w:anchor="heading=h.b52xwcx3a5gx" w:history="1">
              <w:r w:rsidR="003E669A" w:rsidRPr="003E669A">
                <w:rPr>
                  <w:rFonts w:eastAsiaTheme="minorHAnsi"/>
                  <w:color w:val="0000FF"/>
                  <w:sz w:val="22"/>
                  <w:szCs w:val="22"/>
                  <w:u w:val="single"/>
                </w:rPr>
                <w:t xml:space="preserve">2020 Collin College Law Enforcement Training Schedule </w:t>
              </w:r>
              <w:r w:rsidR="00AB67C5">
                <w:rPr>
                  <w:rFonts w:eastAsiaTheme="minorHAnsi"/>
                  <w:color w:val="0000FF"/>
                  <w:sz w:val="22"/>
                  <w:szCs w:val="22"/>
                  <w:u w:val="single"/>
                </w:rPr>
                <w:t>–</w:t>
              </w:r>
              <w:r w:rsidR="003E669A" w:rsidRPr="003E669A">
                <w:rPr>
                  <w:rFonts w:eastAsiaTheme="minorHAnsi"/>
                  <w:color w:val="0000FF"/>
                  <w:sz w:val="22"/>
                  <w:szCs w:val="22"/>
                  <w:u w:val="single"/>
                </w:rPr>
                <w:t xml:space="preserve"> Google Docs</w:t>
              </w:r>
            </w:hyperlink>
          </w:p>
        </w:tc>
        <w:tc>
          <w:tcPr>
            <w:tcW w:w="2070" w:type="dxa"/>
          </w:tcPr>
          <w:p w14:paraId="7B82F09E" w14:textId="64F4104F" w:rsidR="00FC5266" w:rsidRDefault="00AA12B2" w:rsidP="000635B7">
            <w:pPr>
              <w:pStyle w:val="BodyText"/>
            </w:pPr>
            <w:r>
              <w:t>December 2020</w:t>
            </w:r>
          </w:p>
        </w:tc>
        <w:tc>
          <w:tcPr>
            <w:tcW w:w="1440" w:type="dxa"/>
          </w:tcPr>
          <w:p w14:paraId="6955DA4D" w14:textId="1CBAE057" w:rsidR="00FC5266" w:rsidRDefault="00091BD0" w:rsidP="000635B7">
            <w:pPr>
              <w:pStyle w:val="BodyText"/>
            </w:pPr>
            <w:r>
              <w:t>Y</w:t>
            </w:r>
            <w:r w:rsidR="00FC5266">
              <w:t xml:space="preserve"> Current</w:t>
            </w:r>
          </w:p>
          <w:p w14:paraId="1DA4B463" w14:textId="6AFC0706" w:rsidR="00FC5266" w:rsidRDefault="00091BD0" w:rsidP="000635B7">
            <w:pPr>
              <w:pStyle w:val="BodyText"/>
            </w:pPr>
            <w:r>
              <w:t>Y</w:t>
            </w:r>
            <w:r w:rsidR="00FC5266">
              <w:t xml:space="preserve"> Accurate</w:t>
            </w:r>
          </w:p>
          <w:p w14:paraId="52A8E978" w14:textId="46E5EA8B" w:rsidR="00FC5266" w:rsidRDefault="00091BD0" w:rsidP="000635B7">
            <w:pPr>
              <w:pStyle w:val="BodyText"/>
            </w:pPr>
            <w:r>
              <w:t>Y</w:t>
            </w:r>
            <w:r w:rsidR="00FC5266">
              <w:t xml:space="preserve"> Relevant</w:t>
            </w:r>
          </w:p>
          <w:p w14:paraId="35118094" w14:textId="72122033" w:rsidR="00FC5266" w:rsidRDefault="00091BD0" w:rsidP="000635B7">
            <w:pPr>
              <w:pStyle w:val="BodyText"/>
            </w:pPr>
            <w:r>
              <w:t>Y</w:t>
            </w:r>
            <w:r w:rsidR="00FC5266">
              <w:t xml:space="preserve"> Available</w:t>
            </w:r>
          </w:p>
        </w:tc>
        <w:tc>
          <w:tcPr>
            <w:tcW w:w="2870" w:type="dxa"/>
          </w:tcPr>
          <w:p w14:paraId="7B7E7B63" w14:textId="6C226EC5" w:rsidR="00FC5266" w:rsidRDefault="00AA12B2" w:rsidP="000635B7">
            <w:pPr>
              <w:pStyle w:val="BodyText"/>
            </w:pPr>
            <w:r>
              <w:t xml:space="preserve">Terry Blevins </w:t>
            </w:r>
          </w:p>
        </w:tc>
      </w:tr>
      <w:tr w:rsidR="00FC5266" w14:paraId="11F44436" w14:textId="77777777" w:rsidTr="000635B7">
        <w:tc>
          <w:tcPr>
            <w:tcW w:w="3510" w:type="dxa"/>
          </w:tcPr>
          <w:p w14:paraId="331A0879" w14:textId="51551990" w:rsidR="00FC5266" w:rsidRDefault="003E669A" w:rsidP="000635B7">
            <w:pPr>
              <w:pStyle w:val="BodyText"/>
            </w:pPr>
            <w:r>
              <w:t>Program Tuition</w:t>
            </w:r>
          </w:p>
        </w:tc>
        <w:tc>
          <w:tcPr>
            <w:tcW w:w="2880" w:type="dxa"/>
          </w:tcPr>
          <w:p w14:paraId="08C3C873" w14:textId="12538637" w:rsidR="00FC5266" w:rsidRDefault="00063650" w:rsidP="000635B7">
            <w:pPr>
              <w:pStyle w:val="BodyText"/>
            </w:pPr>
            <w:hyperlink r:id="rId15" w:history="1">
              <w:r w:rsidR="003E669A" w:rsidRPr="003E669A">
                <w:rPr>
                  <w:rFonts w:eastAsiaTheme="minorHAnsi"/>
                  <w:color w:val="0000FF"/>
                  <w:sz w:val="22"/>
                  <w:szCs w:val="22"/>
                  <w:u w:val="single"/>
                </w:rPr>
                <w:t xml:space="preserve">Basic Police Academy </w:t>
              </w:r>
              <w:r w:rsidR="00AB67C5">
                <w:rPr>
                  <w:rFonts w:eastAsiaTheme="minorHAnsi"/>
                  <w:color w:val="0000FF"/>
                  <w:sz w:val="22"/>
                  <w:szCs w:val="22"/>
                  <w:u w:val="single"/>
                </w:rPr>
                <w:t>–</w:t>
              </w:r>
              <w:r w:rsidR="003E669A" w:rsidRPr="003E669A">
                <w:rPr>
                  <w:rFonts w:eastAsiaTheme="minorHAnsi"/>
                  <w:color w:val="0000FF"/>
                  <w:sz w:val="22"/>
                  <w:szCs w:val="22"/>
                  <w:u w:val="single"/>
                </w:rPr>
                <w:t xml:space="preserve"> Collin College</w:t>
              </w:r>
            </w:hyperlink>
          </w:p>
        </w:tc>
        <w:tc>
          <w:tcPr>
            <w:tcW w:w="2070" w:type="dxa"/>
          </w:tcPr>
          <w:p w14:paraId="59EDA9FC" w14:textId="41DC18DF" w:rsidR="00FC5266" w:rsidRDefault="00AA12B2" w:rsidP="000635B7">
            <w:pPr>
              <w:pStyle w:val="BodyText"/>
            </w:pPr>
            <w:r>
              <w:t>December 2020</w:t>
            </w:r>
          </w:p>
        </w:tc>
        <w:tc>
          <w:tcPr>
            <w:tcW w:w="1440" w:type="dxa"/>
          </w:tcPr>
          <w:p w14:paraId="0D9F09F5" w14:textId="1DE2F175" w:rsidR="00FC5266" w:rsidRDefault="00091BD0" w:rsidP="000635B7">
            <w:pPr>
              <w:pStyle w:val="BodyText"/>
            </w:pPr>
            <w:r>
              <w:t xml:space="preserve">Y </w:t>
            </w:r>
            <w:r w:rsidR="00FC5266">
              <w:t>Current</w:t>
            </w:r>
          </w:p>
          <w:p w14:paraId="294DB494" w14:textId="48A3C1F6" w:rsidR="00FC5266" w:rsidRDefault="00091BD0" w:rsidP="000635B7">
            <w:pPr>
              <w:pStyle w:val="BodyText"/>
            </w:pPr>
            <w:r>
              <w:t>Y</w:t>
            </w:r>
            <w:r w:rsidR="00FC5266">
              <w:t xml:space="preserve"> Accurate</w:t>
            </w:r>
          </w:p>
          <w:p w14:paraId="25154A90" w14:textId="4AAB636F" w:rsidR="00FC5266" w:rsidRDefault="00091BD0" w:rsidP="000635B7">
            <w:pPr>
              <w:pStyle w:val="BodyText"/>
            </w:pPr>
            <w:r>
              <w:t>Y</w:t>
            </w:r>
            <w:r w:rsidR="00FC5266">
              <w:t xml:space="preserve"> Relevant</w:t>
            </w:r>
          </w:p>
          <w:p w14:paraId="3CDA4403" w14:textId="5B5A3E1C" w:rsidR="00FC5266" w:rsidRDefault="00091BD0" w:rsidP="000635B7">
            <w:pPr>
              <w:pStyle w:val="BodyText"/>
            </w:pPr>
            <w:r>
              <w:t>Y</w:t>
            </w:r>
            <w:r w:rsidR="00FC5266">
              <w:t xml:space="preserve"> Available</w:t>
            </w:r>
          </w:p>
        </w:tc>
        <w:tc>
          <w:tcPr>
            <w:tcW w:w="2870" w:type="dxa"/>
          </w:tcPr>
          <w:p w14:paraId="1C700ECB" w14:textId="00EB3D1E" w:rsidR="00FC5266" w:rsidRDefault="00AA12B2" w:rsidP="000635B7">
            <w:pPr>
              <w:pStyle w:val="BodyText"/>
            </w:pPr>
            <w:r>
              <w:t>Terry Blevins</w:t>
            </w:r>
          </w:p>
        </w:tc>
      </w:tr>
      <w:tr w:rsidR="00FC5266" w14:paraId="5AE0E897" w14:textId="77777777" w:rsidTr="000635B7">
        <w:tc>
          <w:tcPr>
            <w:tcW w:w="3510" w:type="dxa"/>
          </w:tcPr>
          <w:p w14:paraId="62E98383" w14:textId="482F5F80" w:rsidR="00FC5266" w:rsidRDefault="003E669A" w:rsidP="000635B7">
            <w:pPr>
              <w:pStyle w:val="BodyText"/>
            </w:pPr>
            <w:r>
              <w:t xml:space="preserve">Advisory Board Members </w:t>
            </w:r>
          </w:p>
        </w:tc>
        <w:tc>
          <w:tcPr>
            <w:tcW w:w="2880" w:type="dxa"/>
          </w:tcPr>
          <w:p w14:paraId="336725C3" w14:textId="15D6D39C" w:rsidR="00FC5266" w:rsidRDefault="00063650" w:rsidP="000635B7">
            <w:pPr>
              <w:pStyle w:val="BodyText"/>
            </w:pPr>
            <w:hyperlink r:id="rId16" w:history="1">
              <w:r w:rsidR="00AA12B2" w:rsidRPr="00AA12B2">
                <w:rPr>
                  <w:rFonts w:eastAsiaTheme="minorHAnsi"/>
                  <w:color w:val="0000FF"/>
                  <w:sz w:val="22"/>
                  <w:szCs w:val="22"/>
                  <w:u w:val="single"/>
                </w:rPr>
                <w:t xml:space="preserve">Advisory Board Members </w:t>
              </w:r>
              <w:r w:rsidR="00AB67C5">
                <w:rPr>
                  <w:rFonts w:eastAsiaTheme="minorHAnsi"/>
                  <w:color w:val="0000FF"/>
                  <w:sz w:val="22"/>
                  <w:szCs w:val="22"/>
                  <w:u w:val="single"/>
                </w:rPr>
                <w:t>–</w:t>
              </w:r>
              <w:r w:rsidR="00AA12B2" w:rsidRPr="00AA12B2">
                <w:rPr>
                  <w:rFonts w:eastAsiaTheme="minorHAnsi"/>
                  <w:color w:val="0000FF"/>
                  <w:sz w:val="22"/>
                  <w:szCs w:val="22"/>
                  <w:u w:val="single"/>
                </w:rPr>
                <w:t xml:space="preserve"> Collin College</w:t>
              </w:r>
            </w:hyperlink>
          </w:p>
        </w:tc>
        <w:tc>
          <w:tcPr>
            <w:tcW w:w="2070" w:type="dxa"/>
          </w:tcPr>
          <w:p w14:paraId="17207645" w14:textId="33B30C35" w:rsidR="00FC5266" w:rsidRDefault="00AA12B2" w:rsidP="000635B7">
            <w:pPr>
              <w:pStyle w:val="BodyText"/>
            </w:pPr>
            <w:r>
              <w:t>December 2020</w:t>
            </w:r>
          </w:p>
        </w:tc>
        <w:tc>
          <w:tcPr>
            <w:tcW w:w="1440" w:type="dxa"/>
          </w:tcPr>
          <w:p w14:paraId="5365F308" w14:textId="148A648C" w:rsidR="00FC5266" w:rsidRDefault="00091BD0" w:rsidP="000635B7">
            <w:pPr>
              <w:pStyle w:val="BodyText"/>
            </w:pPr>
            <w:r>
              <w:t>Y</w:t>
            </w:r>
            <w:r w:rsidR="00FC5266">
              <w:t xml:space="preserve"> Current</w:t>
            </w:r>
          </w:p>
          <w:p w14:paraId="09295C11" w14:textId="61892DAD" w:rsidR="00FC5266" w:rsidRDefault="00091BD0" w:rsidP="000635B7">
            <w:pPr>
              <w:pStyle w:val="BodyText"/>
            </w:pPr>
            <w:r>
              <w:t>Y</w:t>
            </w:r>
            <w:r w:rsidR="00FC5266">
              <w:t xml:space="preserve"> Accurate</w:t>
            </w:r>
          </w:p>
          <w:p w14:paraId="12BDA9B5" w14:textId="29BEFB64" w:rsidR="00FC5266" w:rsidRDefault="00091BD0" w:rsidP="000635B7">
            <w:pPr>
              <w:pStyle w:val="BodyText"/>
            </w:pPr>
            <w:r>
              <w:t>Y</w:t>
            </w:r>
            <w:r w:rsidR="00FC5266">
              <w:t xml:space="preserve"> Relevant</w:t>
            </w:r>
          </w:p>
          <w:p w14:paraId="11243AB5" w14:textId="21727194" w:rsidR="00FC5266" w:rsidRDefault="00091BD0" w:rsidP="000635B7">
            <w:pPr>
              <w:pStyle w:val="BodyText"/>
            </w:pPr>
            <w:r>
              <w:t>Y</w:t>
            </w:r>
            <w:r w:rsidR="00FC5266">
              <w:t xml:space="preserve"> Available</w:t>
            </w:r>
          </w:p>
        </w:tc>
        <w:tc>
          <w:tcPr>
            <w:tcW w:w="2870" w:type="dxa"/>
          </w:tcPr>
          <w:p w14:paraId="4049A2DF" w14:textId="24062BA8" w:rsidR="00FC5266" w:rsidRDefault="00AA12B2" w:rsidP="000635B7">
            <w:pPr>
              <w:pStyle w:val="BodyText"/>
            </w:pPr>
            <w:r>
              <w:t>Terry Blevins</w:t>
            </w:r>
          </w:p>
          <w:p w14:paraId="1BC58880" w14:textId="0D168FEE" w:rsidR="00091BD0" w:rsidRDefault="00091BD0" w:rsidP="000635B7">
            <w:pPr>
              <w:pStyle w:val="BodyText"/>
            </w:pPr>
            <w:r>
              <w:t>Scott Donaldson</w:t>
            </w:r>
          </w:p>
          <w:p w14:paraId="359C46F9" w14:textId="31979ABF" w:rsidR="00091BD0" w:rsidRDefault="00091BD0" w:rsidP="000635B7">
            <w:pPr>
              <w:pStyle w:val="BodyText"/>
            </w:pPr>
            <w:r>
              <w:t xml:space="preserve">Bryan Russell </w:t>
            </w:r>
          </w:p>
          <w:p w14:paraId="0AE0A101" w14:textId="77777777" w:rsidR="003E669A" w:rsidRDefault="003E669A" w:rsidP="000635B7">
            <w:pPr>
              <w:pStyle w:val="BodyText"/>
            </w:pPr>
          </w:p>
          <w:p w14:paraId="5763269D" w14:textId="77777777" w:rsidR="003E669A" w:rsidRDefault="003E669A" w:rsidP="000635B7">
            <w:pPr>
              <w:pStyle w:val="BodyText"/>
            </w:pPr>
          </w:p>
          <w:p w14:paraId="35ECDCD7" w14:textId="11CD2FB4" w:rsidR="003E669A" w:rsidRDefault="003E669A" w:rsidP="000635B7">
            <w:pPr>
              <w:pStyle w:val="BodyText"/>
            </w:pPr>
          </w:p>
        </w:tc>
      </w:tr>
      <w:tr w:rsidR="003E669A" w14:paraId="13B4B78A" w14:textId="77777777" w:rsidTr="000635B7">
        <w:tc>
          <w:tcPr>
            <w:tcW w:w="3510" w:type="dxa"/>
          </w:tcPr>
          <w:p w14:paraId="4E22808E" w14:textId="77777777" w:rsidR="003E669A" w:rsidRDefault="003E669A" w:rsidP="000635B7">
            <w:pPr>
              <w:pStyle w:val="BodyText"/>
            </w:pPr>
            <w:r>
              <w:t xml:space="preserve">Hotel Information </w:t>
            </w:r>
          </w:p>
          <w:p w14:paraId="58366D52" w14:textId="77777777" w:rsidR="003E669A" w:rsidRDefault="003E669A" w:rsidP="000635B7">
            <w:pPr>
              <w:pStyle w:val="BodyText"/>
            </w:pPr>
          </w:p>
          <w:p w14:paraId="2AE893F0" w14:textId="1CAA9C2F" w:rsidR="003E669A" w:rsidRDefault="003E669A" w:rsidP="000635B7">
            <w:pPr>
              <w:pStyle w:val="BodyText"/>
            </w:pPr>
          </w:p>
        </w:tc>
        <w:tc>
          <w:tcPr>
            <w:tcW w:w="2880" w:type="dxa"/>
          </w:tcPr>
          <w:p w14:paraId="37801F14" w14:textId="7ED1EFE3" w:rsidR="003E669A" w:rsidRDefault="00063650" w:rsidP="000635B7">
            <w:pPr>
              <w:pStyle w:val="BodyText"/>
            </w:pPr>
            <w:hyperlink r:id="rId17" w:history="1">
              <w:r w:rsidR="00AA12B2" w:rsidRPr="00AA12B2">
                <w:rPr>
                  <w:rFonts w:eastAsiaTheme="minorHAnsi"/>
                  <w:color w:val="0000FF"/>
                  <w:sz w:val="22"/>
                  <w:szCs w:val="22"/>
                  <w:u w:val="single"/>
                </w:rPr>
                <w:t xml:space="preserve">Hotel Information </w:t>
              </w:r>
              <w:r w:rsidR="00AB67C5">
                <w:rPr>
                  <w:rFonts w:eastAsiaTheme="minorHAnsi"/>
                  <w:color w:val="0000FF"/>
                  <w:sz w:val="22"/>
                  <w:szCs w:val="22"/>
                  <w:u w:val="single"/>
                </w:rPr>
                <w:t>–</w:t>
              </w:r>
              <w:r w:rsidR="00AA12B2" w:rsidRPr="00AA12B2">
                <w:rPr>
                  <w:rFonts w:eastAsiaTheme="minorHAnsi"/>
                  <w:color w:val="0000FF"/>
                  <w:sz w:val="22"/>
                  <w:szCs w:val="22"/>
                  <w:u w:val="single"/>
                </w:rPr>
                <w:t xml:space="preserve"> Collin College</w:t>
              </w:r>
            </w:hyperlink>
          </w:p>
        </w:tc>
        <w:tc>
          <w:tcPr>
            <w:tcW w:w="2070" w:type="dxa"/>
          </w:tcPr>
          <w:p w14:paraId="49350148" w14:textId="76E82059" w:rsidR="003E669A" w:rsidRDefault="00AA12B2" w:rsidP="000635B7">
            <w:pPr>
              <w:pStyle w:val="BodyText"/>
            </w:pPr>
            <w:r>
              <w:t>December 2020</w:t>
            </w:r>
          </w:p>
        </w:tc>
        <w:tc>
          <w:tcPr>
            <w:tcW w:w="1440" w:type="dxa"/>
          </w:tcPr>
          <w:p w14:paraId="2D9CB106" w14:textId="37A581B3" w:rsidR="003E669A" w:rsidRDefault="00091BD0" w:rsidP="003E669A">
            <w:pPr>
              <w:pStyle w:val="BodyText"/>
            </w:pPr>
            <w:r>
              <w:t>Y</w:t>
            </w:r>
            <w:r w:rsidR="003E669A">
              <w:t xml:space="preserve"> Current</w:t>
            </w:r>
          </w:p>
          <w:p w14:paraId="6F400F7D" w14:textId="7A9CCED8" w:rsidR="003E669A" w:rsidRDefault="00091BD0" w:rsidP="003E669A">
            <w:pPr>
              <w:pStyle w:val="BodyText"/>
            </w:pPr>
            <w:r>
              <w:t>Y</w:t>
            </w:r>
            <w:r w:rsidR="003E669A">
              <w:t xml:space="preserve"> Accurate</w:t>
            </w:r>
          </w:p>
          <w:p w14:paraId="079F2639" w14:textId="1625DC63" w:rsidR="003E669A" w:rsidRDefault="00091BD0" w:rsidP="003E669A">
            <w:pPr>
              <w:pStyle w:val="BodyText"/>
            </w:pPr>
            <w:r>
              <w:t xml:space="preserve">Y </w:t>
            </w:r>
            <w:r w:rsidR="003E669A">
              <w:t>Relevant</w:t>
            </w:r>
          </w:p>
          <w:p w14:paraId="117EF7C8" w14:textId="051047EF" w:rsidR="003E669A" w:rsidRDefault="00091BD0" w:rsidP="003E669A">
            <w:pPr>
              <w:pStyle w:val="BodyText"/>
            </w:pPr>
            <w:r>
              <w:t>Y</w:t>
            </w:r>
            <w:r w:rsidR="003E669A">
              <w:t xml:space="preserve"> Available</w:t>
            </w:r>
          </w:p>
        </w:tc>
        <w:tc>
          <w:tcPr>
            <w:tcW w:w="2870" w:type="dxa"/>
          </w:tcPr>
          <w:p w14:paraId="6A080312" w14:textId="77777777" w:rsidR="003E669A" w:rsidRDefault="00AA12B2" w:rsidP="000635B7">
            <w:pPr>
              <w:pStyle w:val="BodyText"/>
            </w:pPr>
            <w:r>
              <w:t>Terry Blevins</w:t>
            </w:r>
          </w:p>
          <w:p w14:paraId="506ABAE8" w14:textId="77777777" w:rsidR="00091BD0" w:rsidRDefault="00091BD0" w:rsidP="00091BD0">
            <w:pPr>
              <w:pStyle w:val="BodyText"/>
            </w:pPr>
            <w:r>
              <w:t>Scott Donaldson</w:t>
            </w:r>
          </w:p>
          <w:p w14:paraId="2991294E" w14:textId="77777777" w:rsidR="00091BD0" w:rsidRDefault="00091BD0" w:rsidP="00091BD0">
            <w:pPr>
              <w:pStyle w:val="BodyText"/>
            </w:pPr>
            <w:r>
              <w:t xml:space="preserve">Bryan Russell </w:t>
            </w:r>
          </w:p>
          <w:p w14:paraId="4EF47837" w14:textId="611E7F56" w:rsidR="00091BD0" w:rsidRDefault="00091BD0" w:rsidP="000635B7">
            <w:pPr>
              <w:pStyle w:val="BodyText"/>
            </w:pPr>
          </w:p>
        </w:tc>
      </w:tr>
      <w:tr w:rsidR="00B53158" w14:paraId="40E8B8E3" w14:textId="77777777" w:rsidTr="000635B7">
        <w:tc>
          <w:tcPr>
            <w:tcW w:w="3510" w:type="dxa"/>
          </w:tcPr>
          <w:p w14:paraId="3CD37F5F" w14:textId="77777777" w:rsidR="00B53158" w:rsidRDefault="00B53158" w:rsidP="000635B7">
            <w:pPr>
              <w:pStyle w:val="BodyText"/>
            </w:pPr>
          </w:p>
        </w:tc>
        <w:tc>
          <w:tcPr>
            <w:tcW w:w="2880" w:type="dxa"/>
          </w:tcPr>
          <w:p w14:paraId="18CA3CF3" w14:textId="77777777" w:rsidR="00B53158" w:rsidRDefault="00B53158" w:rsidP="000635B7">
            <w:pPr>
              <w:pStyle w:val="BodyText"/>
            </w:pPr>
          </w:p>
        </w:tc>
        <w:tc>
          <w:tcPr>
            <w:tcW w:w="2070" w:type="dxa"/>
          </w:tcPr>
          <w:p w14:paraId="2190FD29" w14:textId="77777777" w:rsidR="00B53158" w:rsidRDefault="00B53158" w:rsidP="000635B7">
            <w:pPr>
              <w:pStyle w:val="BodyText"/>
            </w:pPr>
          </w:p>
        </w:tc>
        <w:tc>
          <w:tcPr>
            <w:tcW w:w="1440" w:type="dxa"/>
          </w:tcPr>
          <w:p w14:paraId="524CE14A" w14:textId="77777777" w:rsidR="00B53158" w:rsidRDefault="00B53158" w:rsidP="003E669A">
            <w:pPr>
              <w:pStyle w:val="BodyText"/>
            </w:pPr>
          </w:p>
        </w:tc>
        <w:tc>
          <w:tcPr>
            <w:tcW w:w="2870" w:type="dxa"/>
          </w:tcPr>
          <w:p w14:paraId="6A6BB417" w14:textId="77777777" w:rsidR="00B53158" w:rsidRDefault="00B53158" w:rsidP="000635B7">
            <w:pPr>
              <w:pStyle w:val="BodyText"/>
            </w:pPr>
          </w:p>
        </w:tc>
      </w:tr>
      <w:tr w:rsidR="003E669A" w14:paraId="213C2A21" w14:textId="77777777" w:rsidTr="000635B7">
        <w:tc>
          <w:tcPr>
            <w:tcW w:w="3510" w:type="dxa"/>
          </w:tcPr>
          <w:p w14:paraId="0ABC0236" w14:textId="72C03ECF" w:rsidR="003E669A" w:rsidRDefault="003E669A" w:rsidP="000635B7">
            <w:pPr>
              <w:pStyle w:val="BodyText"/>
            </w:pPr>
            <w:r>
              <w:lastRenderedPageBreak/>
              <w:t>Basic Peace Officer Application Process</w:t>
            </w:r>
          </w:p>
        </w:tc>
        <w:tc>
          <w:tcPr>
            <w:tcW w:w="2880" w:type="dxa"/>
          </w:tcPr>
          <w:p w14:paraId="69AD920E" w14:textId="56349737" w:rsidR="003E669A" w:rsidRDefault="00063650" w:rsidP="000635B7">
            <w:pPr>
              <w:pStyle w:val="BodyText"/>
            </w:pPr>
            <w:hyperlink r:id="rId18" w:history="1">
              <w:r w:rsidR="003E669A" w:rsidRPr="003E669A">
                <w:rPr>
                  <w:rFonts w:eastAsiaTheme="minorHAnsi"/>
                  <w:color w:val="0000FF"/>
                  <w:sz w:val="22"/>
                  <w:szCs w:val="22"/>
                  <w:u w:val="single"/>
                </w:rPr>
                <w:t xml:space="preserve">Basic Police Academy </w:t>
              </w:r>
              <w:r w:rsidR="00AB67C5">
                <w:rPr>
                  <w:rFonts w:eastAsiaTheme="minorHAnsi"/>
                  <w:color w:val="0000FF"/>
                  <w:sz w:val="22"/>
                  <w:szCs w:val="22"/>
                  <w:u w:val="single"/>
                </w:rPr>
                <w:t>–</w:t>
              </w:r>
              <w:r w:rsidR="003E669A" w:rsidRPr="003E669A">
                <w:rPr>
                  <w:rFonts w:eastAsiaTheme="minorHAnsi"/>
                  <w:color w:val="0000FF"/>
                  <w:sz w:val="22"/>
                  <w:szCs w:val="22"/>
                  <w:u w:val="single"/>
                </w:rPr>
                <w:t xml:space="preserve"> Collin College</w:t>
              </w:r>
            </w:hyperlink>
          </w:p>
        </w:tc>
        <w:tc>
          <w:tcPr>
            <w:tcW w:w="2070" w:type="dxa"/>
          </w:tcPr>
          <w:p w14:paraId="42C90504" w14:textId="422DE108" w:rsidR="003E669A" w:rsidRDefault="00AA12B2" w:rsidP="000635B7">
            <w:pPr>
              <w:pStyle w:val="BodyText"/>
            </w:pPr>
            <w:r>
              <w:t>December 2020</w:t>
            </w:r>
          </w:p>
        </w:tc>
        <w:tc>
          <w:tcPr>
            <w:tcW w:w="1440" w:type="dxa"/>
          </w:tcPr>
          <w:p w14:paraId="70919B42" w14:textId="2757C514" w:rsidR="003E669A" w:rsidRDefault="00091BD0" w:rsidP="003E669A">
            <w:pPr>
              <w:pStyle w:val="BodyText"/>
            </w:pPr>
            <w:r>
              <w:t>Y</w:t>
            </w:r>
            <w:r w:rsidR="003E669A">
              <w:t xml:space="preserve"> Current</w:t>
            </w:r>
          </w:p>
          <w:p w14:paraId="1CFE2000" w14:textId="6FDD1F1B" w:rsidR="003E669A" w:rsidRDefault="00091BD0" w:rsidP="003E669A">
            <w:pPr>
              <w:pStyle w:val="BodyText"/>
            </w:pPr>
            <w:r>
              <w:t>Y</w:t>
            </w:r>
            <w:r w:rsidR="003E669A">
              <w:t xml:space="preserve"> Accurate</w:t>
            </w:r>
          </w:p>
          <w:p w14:paraId="5C1E5E90" w14:textId="2CA1022F" w:rsidR="003E669A" w:rsidRDefault="00091BD0" w:rsidP="003E669A">
            <w:pPr>
              <w:pStyle w:val="BodyText"/>
            </w:pPr>
            <w:r>
              <w:t>Y</w:t>
            </w:r>
            <w:r w:rsidR="003E669A">
              <w:t xml:space="preserve"> Relevant</w:t>
            </w:r>
          </w:p>
          <w:p w14:paraId="34D253CE" w14:textId="4ACA7854" w:rsidR="003E669A" w:rsidRDefault="00091BD0" w:rsidP="003E669A">
            <w:pPr>
              <w:pStyle w:val="BodyText"/>
            </w:pPr>
            <w:r>
              <w:t>Y</w:t>
            </w:r>
            <w:r w:rsidR="003E669A">
              <w:t xml:space="preserve"> Available</w:t>
            </w:r>
          </w:p>
        </w:tc>
        <w:tc>
          <w:tcPr>
            <w:tcW w:w="2870" w:type="dxa"/>
          </w:tcPr>
          <w:p w14:paraId="78739429" w14:textId="77777777" w:rsidR="003E669A" w:rsidRDefault="00AA12B2" w:rsidP="000635B7">
            <w:pPr>
              <w:pStyle w:val="BodyText"/>
            </w:pPr>
            <w:r>
              <w:t>Terry Blevins</w:t>
            </w:r>
          </w:p>
          <w:p w14:paraId="4FD75D16" w14:textId="77777777" w:rsidR="00091BD0" w:rsidRDefault="00091BD0" w:rsidP="00091BD0">
            <w:pPr>
              <w:pStyle w:val="BodyText"/>
            </w:pPr>
            <w:r>
              <w:t>Scott Donaldson</w:t>
            </w:r>
          </w:p>
          <w:p w14:paraId="141B071C" w14:textId="77777777" w:rsidR="00091BD0" w:rsidRDefault="00091BD0" w:rsidP="00091BD0">
            <w:pPr>
              <w:pStyle w:val="BodyText"/>
            </w:pPr>
            <w:r>
              <w:t xml:space="preserve">Bryan Russell </w:t>
            </w:r>
          </w:p>
          <w:p w14:paraId="03E5C827" w14:textId="40EA52B4" w:rsidR="00091BD0" w:rsidRDefault="00091BD0" w:rsidP="000635B7">
            <w:pPr>
              <w:pStyle w:val="BodyText"/>
            </w:pPr>
          </w:p>
        </w:tc>
      </w:tr>
      <w:tr w:rsidR="003E669A" w14:paraId="1C86FAA6" w14:textId="77777777" w:rsidTr="000635B7">
        <w:tc>
          <w:tcPr>
            <w:tcW w:w="3510" w:type="dxa"/>
          </w:tcPr>
          <w:p w14:paraId="2488109B" w14:textId="74DC0C3F" w:rsidR="003E669A" w:rsidRDefault="003E669A" w:rsidP="000635B7">
            <w:pPr>
              <w:pStyle w:val="BodyText"/>
            </w:pPr>
            <w:r>
              <w:t xml:space="preserve">Career Opportunities </w:t>
            </w:r>
          </w:p>
        </w:tc>
        <w:tc>
          <w:tcPr>
            <w:tcW w:w="2880" w:type="dxa"/>
          </w:tcPr>
          <w:p w14:paraId="12F1C5E1" w14:textId="3DA9639C" w:rsidR="003E669A" w:rsidRDefault="00063650" w:rsidP="000635B7">
            <w:pPr>
              <w:pStyle w:val="BodyText"/>
            </w:pPr>
            <w:hyperlink r:id="rId19" w:history="1">
              <w:r w:rsidR="00AA12B2" w:rsidRPr="00AA12B2">
                <w:rPr>
                  <w:rFonts w:eastAsiaTheme="minorHAnsi"/>
                  <w:color w:val="0000FF"/>
                  <w:sz w:val="22"/>
                  <w:szCs w:val="22"/>
                  <w:u w:val="single"/>
                </w:rPr>
                <w:t xml:space="preserve">Career Opportunities </w:t>
              </w:r>
              <w:r w:rsidR="00AB67C5">
                <w:rPr>
                  <w:rFonts w:eastAsiaTheme="minorHAnsi"/>
                  <w:color w:val="0000FF"/>
                  <w:sz w:val="22"/>
                  <w:szCs w:val="22"/>
                  <w:u w:val="single"/>
                </w:rPr>
                <w:t>–</w:t>
              </w:r>
              <w:r w:rsidR="00AA12B2" w:rsidRPr="00AA12B2">
                <w:rPr>
                  <w:rFonts w:eastAsiaTheme="minorHAnsi"/>
                  <w:color w:val="0000FF"/>
                  <w:sz w:val="22"/>
                  <w:szCs w:val="22"/>
                  <w:u w:val="single"/>
                </w:rPr>
                <w:t xml:space="preserve"> Collin College</w:t>
              </w:r>
            </w:hyperlink>
          </w:p>
        </w:tc>
        <w:tc>
          <w:tcPr>
            <w:tcW w:w="2070" w:type="dxa"/>
          </w:tcPr>
          <w:p w14:paraId="60410BB9" w14:textId="760B2A3B" w:rsidR="003E669A" w:rsidRDefault="00AA12B2" w:rsidP="000635B7">
            <w:pPr>
              <w:pStyle w:val="BodyText"/>
            </w:pPr>
            <w:r>
              <w:t>December 2020</w:t>
            </w:r>
          </w:p>
        </w:tc>
        <w:tc>
          <w:tcPr>
            <w:tcW w:w="1440" w:type="dxa"/>
          </w:tcPr>
          <w:p w14:paraId="7800617A" w14:textId="75743DA2" w:rsidR="003E669A" w:rsidRDefault="00091BD0" w:rsidP="003E669A">
            <w:pPr>
              <w:pStyle w:val="BodyText"/>
            </w:pPr>
            <w:r>
              <w:t>Y</w:t>
            </w:r>
            <w:r w:rsidR="003E669A">
              <w:t xml:space="preserve"> Current</w:t>
            </w:r>
          </w:p>
          <w:p w14:paraId="41A88AFE" w14:textId="0AF24C1D" w:rsidR="003E669A" w:rsidRDefault="00091BD0" w:rsidP="003E669A">
            <w:pPr>
              <w:pStyle w:val="BodyText"/>
            </w:pPr>
            <w:r>
              <w:t>Y</w:t>
            </w:r>
            <w:r w:rsidR="003E669A">
              <w:t xml:space="preserve"> Accurate</w:t>
            </w:r>
          </w:p>
          <w:p w14:paraId="79E90DE8" w14:textId="244C84B0" w:rsidR="003E669A" w:rsidRDefault="00091BD0" w:rsidP="003E669A">
            <w:pPr>
              <w:pStyle w:val="BodyText"/>
            </w:pPr>
            <w:r>
              <w:t>Y</w:t>
            </w:r>
            <w:r w:rsidR="003E669A">
              <w:t xml:space="preserve"> Relevant</w:t>
            </w:r>
          </w:p>
          <w:p w14:paraId="3A6BA0E2" w14:textId="439BE626" w:rsidR="003E669A" w:rsidRDefault="00091BD0" w:rsidP="003E669A">
            <w:pPr>
              <w:pStyle w:val="BodyText"/>
            </w:pPr>
            <w:r>
              <w:t>Y</w:t>
            </w:r>
            <w:r w:rsidR="003E669A">
              <w:t xml:space="preserve"> Available</w:t>
            </w:r>
          </w:p>
        </w:tc>
        <w:tc>
          <w:tcPr>
            <w:tcW w:w="2870" w:type="dxa"/>
          </w:tcPr>
          <w:p w14:paraId="6C5657AF" w14:textId="77777777" w:rsidR="003E669A" w:rsidRDefault="00AA12B2" w:rsidP="000635B7">
            <w:pPr>
              <w:pStyle w:val="BodyText"/>
            </w:pPr>
            <w:r>
              <w:t>Terry Blevins</w:t>
            </w:r>
          </w:p>
          <w:p w14:paraId="476ECF88" w14:textId="77777777" w:rsidR="00091BD0" w:rsidRDefault="00091BD0" w:rsidP="00091BD0">
            <w:pPr>
              <w:pStyle w:val="BodyText"/>
            </w:pPr>
            <w:r>
              <w:t>Scott Donaldson</w:t>
            </w:r>
          </w:p>
          <w:p w14:paraId="011C7119" w14:textId="77777777" w:rsidR="00091BD0" w:rsidRDefault="00091BD0" w:rsidP="00091BD0">
            <w:pPr>
              <w:pStyle w:val="BodyText"/>
            </w:pPr>
            <w:r>
              <w:t xml:space="preserve">Bryan Russell </w:t>
            </w:r>
          </w:p>
          <w:p w14:paraId="1998714B" w14:textId="77777777" w:rsidR="00091BD0" w:rsidRDefault="00091BD0" w:rsidP="000635B7">
            <w:pPr>
              <w:pStyle w:val="BodyText"/>
            </w:pPr>
          </w:p>
          <w:p w14:paraId="4E07CE6D" w14:textId="5AB9810B" w:rsidR="00091BD0" w:rsidRDefault="00091BD0" w:rsidP="000635B7">
            <w:pPr>
              <w:pStyle w:val="BodyText"/>
            </w:pPr>
          </w:p>
        </w:tc>
      </w:tr>
      <w:tr w:rsidR="003E669A" w14:paraId="58B2F661" w14:textId="77777777" w:rsidTr="000635B7">
        <w:tc>
          <w:tcPr>
            <w:tcW w:w="3510" w:type="dxa"/>
          </w:tcPr>
          <w:p w14:paraId="77F15461" w14:textId="192D33B2" w:rsidR="003E669A" w:rsidRDefault="003E669A" w:rsidP="000635B7">
            <w:pPr>
              <w:pStyle w:val="BodyText"/>
            </w:pPr>
            <w:r>
              <w:t xml:space="preserve">TCOLE Training Requirements </w:t>
            </w:r>
          </w:p>
        </w:tc>
        <w:tc>
          <w:tcPr>
            <w:tcW w:w="2880" w:type="dxa"/>
          </w:tcPr>
          <w:p w14:paraId="003F0F51" w14:textId="2CE7212B" w:rsidR="003E669A" w:rsidRDefault="00063650" w:rsidP="000635B7">
            <w:pPr>
              <w:pStyle w:val="BodyText"/>
            </w:pPr>
            <w:hyperlink r:id="rId20" w:history="1">
              <w:r w:rsidR="003E669A" w:rsidRPr="003E669A">
                <w:rPr>
                  <w:rFonts w:eastAsiaTheme="minorHAnsi"/>
                  <w:color w:val="0000FF"/>
                  <w:sz w:val="22"/>
                  <w:szCs w:val="22"/>
                  <w:u w:val="single"/>
                </w:rPr>
                <w:t xml:space="preserve">TCOLE Training Requirements </w:t>
              </w:r>
              <w:r w:rsidR="00AB67C5">
                <w:rPr>
                  <w:rFonts w:eastAsiaTheme="minorHAnsi"/>
                  <w:color w:val="0000FF"/>
                  <w:sz w:val="22"/>
                  <w:szCs w:val="22"/>
                  <w:u w:val="single"/>
                </w:rPr>
                <w:t>–</w:t>
              </w:r>
              <w:r w:rsidR="003E669A" w:rsidRPr="003E669A">
                <w:rPr>
                  <w:rFonts w:eastAsiaTheme="minorHAnsi"/>
                  <w:color w:val="0000FF"/>
                  <w:sz w:val="22"/>
                  <w:szCs w:val="22"/>
                  <w:u w:val="single"/>
                </w:rPr>
                <w:t xml:space="preserve"> Collin College</w:t>
              </w:r>
            </w:hyperlink>
          </w:p>
        </w:tc>
        <w:tc>
          <w:tcPr>
            <w:tcW w:w="2070" w:type="dxa"/>
          </w:tcPr>
          <w:p w14:paraId="0E3B567E" w14:textId="25600063" w:rsidR="003E669A" w:rsidRDefault="00AA12B2" w:rsidP="000635B7">
            <w:pPr>
              <w:pStyle w:val="BodyText"/>
            </w:pPr>
            <w:r>
              <w:t>December 2020</w:t>
            </w:r>
          </w:p>
        </w:tc>
        <w:tc>
          <w:tcPr>
            <w:tcW w:w="1440" w:type="dxa"/>
          </w:tcPr>
          <w:p w14:paraId="313AC1E2" w14:textId="77835A16" w:rsidR="003E669A" w:rsidRDefault="00091BD0" w:rsidP="003E669A">
            <w:pPr>
              <w:pStyle w:val="BodyText"/>
            </w:pPr>
            <w:r>
              <w:t>Y</w:t>
            </w:r>
            <w:r w:rsidR="003E669A">
              <w:t xml:space="preserve"> Current</w:t>
            </w:r>
          </w:p>
          <w:p w14:paraId="362CC80E" w14:textId="51B8EBE1" w:rsidR="003E669A" w:rsidRDefault="00091BD0" w:rsidP="003E669A">
            <w:pPr>
              <w:pStyle w:val="BodyText"/>
            </w:pPr>
            <w:r>
              <w:t>Y</w:t>
            </w:r>
            <w:r w:rsidR="003E669A">
              <w:t xml:space="preserve"> Accurate</w:t>
            </w:r>
          </w:p>
          <w:p w14:paraId="6F038977" w14:textId="67A26230" w:rsidR="003E669A" w:rsidRDefault="00091BD0" w:rsidP="003E669A">
            <w:pPr>
              <w:pStyle w:val="BodyText"/>
            </w:pPr>
            <w:r>
              <w:t>Y</w:t>
            </w:r>
            <w:r w:rsidR="003E669A">
              <w:t xml:space="preserve"> Relevant</w:t>
            </w:r>
          </w:p>
          <w:p w14:paraId="1571DEDE" w14:textId="4D192117" w:rsidR="003E669A" w:rsidRDefault="00091BD0" w:rsidP="003E669A">
            <w:pPr>
              <w:pStyle w:val="BodyText"/>
            </w:pPr>
            <w:r>
              <w:t>Y</w:t>
            </w:r>
            <w:r w:rsidR="003E669A">
              <w:t xml:space="preserve"> Available</w:t>
            </w:r>
          </w:p>
        </w:tc>
        <w:tc>
          <w:tcPr>
            <w:tcW w:w="2870" w:type="dxa"/>
          </w:tcPr>
          <w:p w14:paraId="0D005730" w14:textId="77777777" w:rsidR="003E669A" w:rsidRDefault="00AA12B2" w:rsidP="000635B7">
            <w:pPr>
              <w:pStyle w:val="BodyText"/>
            </w:pPr>
            <w:r>
              <w:t>Terry Blevins</w:t>
            </w:r>
          </w:p>
          <w:p w14:paraId="611D8E00" w14:textId="77777777" w:rsidR="00091BD0" w:rsidRDefault="00091BD0" w:rsidP="00091BD0">
            <w:pPr>
              <w:pStyle w:val="BodyText"/>
            </w:pPr>
            <w:r>
              <w:t>Scott Donaldson</w:t>
            </w:r>
          </w:p>
          <w:p w14:paraId="45DD6D5E" w14:textId="77777777" w:rsidR="00091BD0" w:rsidRDefault="00091BD0" w:rsidP="00091BD0">
            <w:pPr>
              <w:pStyle w:val="BodyText"/>
            </w:pPr>
            <w:r>
              <w:t xml:space="preserve">Bryan Russell </w:t>
            </w:r>
          </w:p>
          <w:p w14:paraId="4C7FAA3E" w14:textId="3B2B73A5" w:rsidR="00091BD0" w:rsidRDefault="00091BD0" w:rsidP="000635B7">
            <w:pPr>
              <w:pStyle w:val="BodyText"/>
            </w:pPr>
          </w:p>
        </w:tc>
      </w:tr>
      <w:tr w:rsidR="003E669A" w14:paraId="264D50E1" w14:textId="77777777" w:rsidTr="000635B7">
        <w:tc>
          <w:tcPr>
            <w:tcW w:w="3510" w:type="dxa"/>
          </w:tcPr>
          <w:p w14:paraId="08C3F517" w14:textId="5F7B7463" w:rsidR="003E669A" w:rsidRDefault="003E669A" w:rsidP="000635B7">
            <w:pPr>
              <w:pStyle w:val="BodyText"/>
            </w:pPr>
            <w:r>
              <w:t xml:space="preserve">Meningitis Vaccination </w:t>
            </w:r>
          </w:p>
        </w:tc>
        <w:tc>
          <w:tcPr>
            <w:tcW w:w="2880" w:type="dxa"/>
          </w:tcPr>
          <w:p w14:paraId="609E378A" w14:textId="509A59BD" w:rsidR="003E669A" w:rsidRDefault="00063650" w:rsidP="000635B7">
            <w:pPr>
              <w:pStyle w:val="BodyText"/>
            </w:pPr>
            <w:hyperlink r:id="rId21" w:history="1">
              <w:r w:rsidR="00AA12B2" w:rsidRPr="00AA12B2">
                <w:rPr>
                  <w:rFonts w:eastAsiaTheme="minorHAnsi"/>
                  <w:color w:val="0000FF"/>
                  <w:sz w:val="22"/>
                  <w:szCs w:val="22"/>
                  <w:u w:val="single"/>
                </w:rPr>
                <w:t xml:space="preserve">Meningitis Vaccination Requirements </w:t>
              </w:r>
              <w:r w:rsidR="00AB67C5">
                <w:rPr>
                  <w:rFonts w:eastAsiaTheme="minorHAnsi"/>
                  <w:color w:val="0000FF"/>
                  <w:sz w:val="22"/>
                  <w:szCs w:val="22"/>
                  <w:u w:val="single"/>
                </w:rPr>
                <w:t>–</w:t>
              </w:r>
              <w:r w:rsidR="00AA12B2" w:rsidRPr="00AA12B2">
                <w:rPr>
                  <w:rFonts w:eastAsiaTheme="minorHAnsi"/>
                  <w:color w:val="0000FF"/>
                  <w:sz w:val="22"/>
                  <w:szCs w:val="22"/>
                  <w:u w:val="single"/>
                </w:rPr>
                <w:t xml:space="preserve"> Collin College</w:t>
              </w:r>
            </w:hyperlink>
          </w:p>
        </w:tc>
        <w:tc>
          <w:tcPr>
            <w:tcW w:w="2070" w:type="dxa"/>
          </w:tcPr>
          <w:p w14:paraId="30C58E36" w14:textId="6F855361" w:rsidR="003E669A" w:rsidRDefault="00AA12B2" w:rsidP="000635B7">
            <w:pPr>
              <w:pStyle w:val="BodyText"/>
            </w:pPr>
            <w:r>
              <w:t>December 2020</w:t>
            </w:r>
          </w:p>
        </w:tc>
        <w:tc>
          <w:tcPr>
            <w:tcW w:w="1440" w:type="dxa"/>
          </w:tcPr>
          <w:p w14:paraId="02C6C983" w14:textId="100C7897" w:rsidR="003E669A" w:rsidRDefault="00091BD0" w:rsidP="003E669A">
            <w:pPr>
              <w:pStyle w:val="BodyText"/>
            </w:pPr>
            <w:r>
              <w:t>Y</w:t>
            </w:r>
            <w:r w:rsidR="003E669A">
              <w:t xml:space="preserve"> Current</w:t>
            </w:r>
          </w:p>
          <w:p w14:paraId="1F2D4AEF" w14:textId="0C61A3B3" w:rsidR="003E669A" w:rsidRDefault="00091BD0" w:rsidP="003E669A">
            <w:pPr>
              <w:pStyle w:val="BodyText"/>
            </w:pPr>
            <w:r>
              <w:t>Y</w:t>
            </w:r>
            <w:r w:rsidR="003E669A">
              <w:t xml:space="preserve"> Accurate</w:t>
            </w:r>
          </w:p>
          <w:p w14:paraId="27A069FA" w14:textId="4311DC02" w:rsidR="003E669A" w:rsidRDefault="00091BD0" w:rsidP="003E669A">
            <w:pPr>
              <w:pStyle w:val="BodyText"/>
            </w:pPr>
            <w:r>
              <w:t>Y</w:t>
            </w:r>
            <w:r w:rsidR="003E669A">
              <w:t xml:space="preserve"> Relevant</w:t>
            </w:r>
          </w:p>
          <w:p w14:paraId="25ED88BB" w14:textId="5DA905BC" w:rsidR="003E669A" w:rsidRDefault="00091BD0" w:rsidP="003E669A">
            <w:pPr>
              <w:pStyle w:val="BodyText"/>
            </w:pPr>
            <w:r>
              <w:t>Y</w:t>
            </w:r>
            <w:r w:rsidR="003E669A">
              <w:t xml:space="preserve"> Available</w:t>
            </w:r>
          </w:p>
        </w:tc>
        <w:tc>
          <w:tcPr>
            <w:tcW w:w="2870" w:type="dxa"/>
          </w:tcPr>
          <w:p w14:paraId="75C05B0C" w14:textId="77777777" w:rsidR="003E669A" w:rsidRDefault="00AA12B2" w:rsidP="000635B7">
            <w:pPr>
              <w:pStyle w:val="BodyText"/>
            </w:pPr>
            <w:r>
              <w:t>Terry Blevins</w:t>
            </w:r>
          </w:p>
          <w:p w14:paraId="6F71C322" w14:textId="77777777" w:rsidR="00091BD0" w:rsidRDefault="00091BD0" w:rsidP="00091BD0">
            <w:pPr>
              <w:pStyle w:val="BodyText"/>
            </w:pPr>
            <w:r>
              <w:t>Scott Donaldson</w:t>
            </w:r>
          </w:p>
          <w:p w14:paraId="7A57DF37" w14:textId="77777777" w:rsidR="00091BD0" w:rsidRDefault="00091BD0" w:rsidP="00091BD0">
            <w:pPr>
              <w:pStyle w:val="BodyText"/>
            </w:pPr>
            <w:r>
              <w:t xml:space="preserve">Bryan Russell </w:t>
            </w:r>
          </w:p>
          <w:p w14:paraId="24A342FB" w14:textId="083F0C1D" w:rsidR="00091BD0" w:rsidRDefault="00091BD0" w:rsidP="000635B7">
            <w:pPr>
              <w:pStyle w:val="BodyText"/>
            </w:pPr>
          </w:p>
        </w:tc>
      </w:tr>
      <w:tr w:rsidR="003E669A" w14:paraId="0ED3E5DD" w14:textId="77777777" w:rsidTr="000635B7">
        <w:tc>
          <w:tcPr>
            <w:tcW w:w="3510" w:type="dxa"/>
          </w:tcPr>
          <w:p w14:paraId="7F873AFE" w14:textId="18258732" w:rsidR="003E669A" w:rsidRDefault="003E669A" w:rsidP="000635B7">
            <w:pPr>
              <w:pStyle w:val="BodyText"/>
            </w:pPr>
            <w:r>
              <w:t>New Public Safety Training Center</w:t>
            </w:r>
          </w:p>
        </w:tc>
        <w:tc>
          <w:tcPr>
            <w:tcW w:w="2880" w:type="dxa"/>
          </w:tcPr>
          <w:p w14:paraId="01EF3151" w14:textId="3B172AF0" w:rsidR="003E669A" w:rsidRDefault="00063650" w:rsidP="000635B7">
            <w:pPr>
              <w:pStyle w:val="BodyText"/>
            </w:pPr>
            <w:hyperlink r:id="rId22" w:history="1">
              <w:r w:rsidR="00AA12B2" w:rsidRPr="00AA12B2">
                <w:rPr>
                  <w:rFonts w:eastAsiaTheme="minorHAnsi"/>
                  <w:color w:val="0000FF"/>
                  <w:sz w:val="22"/>
                  <w:szCs w:val="22"/>
                  <w:u w:val="single"/>
                </w:rPr>
                <w:t xml:space="preserve">Public Safety Training Center </w:t>
              </w:r>
              <w:r w:rsidR="00AB67C5">
                <w:rPr>
                  <w:rFonts w:eastAsiaTheme="minorHAnsi"/>
                  <w:color w:val="0000FF"/>
                  <w:sz w:val="22"/>
                  <w:szCs w:val="22"/>
                  <w:u w:val="single"/>
                </w:rPr>
                <w:t>–</w:t>
              </w:r>
              <w:r w:rsidR="00AA12B2" w:rsidRPr="00AA12B2">
                <w:rPr>
                  <w:rFonts w:eastAsiaTheme="minorHAnsi"/>
                  <w:color w:val="0000FF"/>
                  <w:sz w:val="22"/>
                  <w:szCs w:val="22"/>
                  <w:u w:val="single"/>
                </w:rPr>
                <w:t xml:space="preserve"> YouTube</w:t>
              </w:r>
            </w:hyperlink>
          </w:p>
        </w:tc>
        <w:tc>
          <w:tcPr>
            <w:tcW w:w="2070" w:type="dxa"/>
          </w:tcPr>
          <w:p w14:paraId="50439A76" w14:textId="68DCAE91" w:rsidR="003E669A" w:rsidRDefault="00AA12B2" w:rsidP="000635B7">
            <w:pPr>
              <w:pStyle w:val="BodyText"/>
            </w:pPr>
            <w:r>
              <w:t>December 2020</w:t>
            </w:r>
          </w:p>
        </w:tc>
        <w:tc>
          <w:tcPr>
            <w:tcW w:w="1440" w:type="dxa"/>
          </w:tcPr>
          <w:p w14:paraId="51AB7545" w14:textId="21B2984E" w:rsidR="003E669A" w:rsidRDefault="00091BD0" w:rsidP="003E669A">
            <w:pPr>
              <w:pStyle w:val="BodyText"/>
            </w:pPr>
            <w:r>
              <w:t>Y</w:t>
            </w:r>
            <w:r w:rsidR="003E669A">
              <w:t xml:space="preserve"> Current</w:t>
            </w:r>
          </w:p>
          <w:p w14:paraId="39BEB979" w14:textId="4C5E8760" w:rsidR="003E669A" w:rsidRDefault="00091BD0" w:rsidP="003E669A">
            <w:pPr>
              <w:pStyle w:val="BodyText"/>
            </w:pPr>
            <w:r>
              <w:t>y</w:t>
            </w:r>
            <w:r w:rsidR="003E669A">
              <w:t xml:space="preserve"> Accurate</w:t>
            </w:r>
          </w:p>
          <w:p w14:paraId="64DE35E4" w14:textId="79FD1073" w:rsidR="003E669A" w:rsidRDefault="00091BD0" w:rsidP="003E669A">
            <w:pPr>
              <w:pStyle w:val="BodyText"/>
            </w:pPr>
            <w:r>
              <w:t>Y</w:t>
            </w:r>
            <w:r w:rsidR="003E669A">
              <w:t xml:space="preserve"> Relevant</w:t>
            </w:r>
          </w:p>
          <w:p w14:paraId="4C8976E3" w14:textId="7B6670E6" w:rsidR="003E669A" w:rsidRDefault="00091BD0" w:rsidP="003E669A">
            <w:pPr>
              <w:pStyle w:val="BodyText"/>
            </w:pPr>
            <w:r>
              <w:t>Y</w:t>
            </w:r>
            <w:r w:rsidR="003E669A">
              <w:t xml:space="preserve"> Available</w:t>
            </w:r>
          </w:p>
        </w:tc>
        <w:tc>
          <w:tcPr>
            <w:tcW w:w="2870" w:type="dxa"/>
          </w:tcPr>
          <w:p w14:paraId="69BA2D25" w14:textId="77777777" w:rsidR="003E669A" w:rsidRDefault="00AA12B2" w:rsidP="000635B7">
            <w:pPr>
              <w:pStyle w:val="BodyText"/>
            </w:pPr>
            <w:r>
              <w:t>Terry Blevins</w:t>
            </w:r>
          </w:p>
          <w:p w14:paraId="2662D6EF" w14:textId="77777777" w:rsidR="00091BD0" w:rsidRDefault="00091BD0" w:rsidP="00091BD0">
            <w:pPr>
              <w:pStyle w:val="BodyText"/>
            </w:pPr>
            <w:r>
              <w:t>Scott Donaldson</w:t>
            </w:r>
          </w:p>
          <w:p w14:paraId="38DC5748" w14:textId="77777777" w:rsidR="00091BD0" w:rsidRDefault="00091BD0" w:rsidP="00091BD0">
            <w:pPr>
              <w:pStyle w:val="BodyText"/>
            </w:pPr>
            <w:r>
              <w:t xml:space="preserve">Bryan Russell </w:t>
            </w:r>
          </w:p>
          <w:p w14:paraId="50A2C106" w14:textId="181B4887" w:rsidR="00091BD0" w:rsidRDefault="00091BD0" w:rsidP="000635B7">
            <w:pPr>
              <w:pStyle w:val="BodyText"/>
            </w:pPr>
          </w:p>
        </w:tc>
      </w:tr>
    </w:tbl>
    <w:p w14:paraId="289A00B8" w14:textId="77777777" w:rsidR="00A06409" w:rsidRDefault="00A06409" w:rsidP="00A40379">
      <w:pPr>
        <w:pStyle w:val="Heading2"/>
        <w:numPr>
          <w:ilvl w:val="0"/>
          <w:numId w:val="0"/>
        </w:numPr>
        <w:spacing w:before="0"/>
      </w:pPr>
    </w:p>
    <w:p w14:paraId="51F357D3" w14:textId="06BD5607" w:rsidR="00FD3038" w:rsidRDefault="005D43BE" w:rsidP="00A40379">
      <w:pPr>
        <w:pStyle w:val="Heading2"/>
        <w:numPr>
          <w:ilvl w:val="0"/>
          <w:numId w:val="0"/>
        </w:numPr>
        <w:spacing w:before="0"/>
      </w:pPr>
      <w:r>
        <w:t>7</w:t>
      </w:r>
      <w:r w:rsidR="001372A9">
        <w:t xml:space="preserve">. </w:t>
      </w:r>
      <w:r w:rsidR="00AB2638">
        <w:t xml:space="preserve">How well are we leveraging </w:t>
      </w:r>
      <w:r w:rsidR="007B55A5">
        <w:t>partnership r</w:t>
      </w:r>
      <w:r w:rsidR="00AB2638" w:rsidRPr="001372A9">
        <w:t>esources</w:t>
      </w:r>
      <w:r w:rsidR="00AB2638" w:rsidRPr="0083226A">
        <w:t xml:space="preserve"> </w:t>
      </w:r>
      <w:r w:rsidR="00AB2638">
        <w:t>and building relationships</w:t>
      </w:r>
      <w:r w:rsidR="007B55A5">
        <w:t>,</w:t>
      </w:r>
      <w:r w:rsidR="00AB2638">
        <w:t xml:space="preserve"> and how do we know?</w:t>
      </w:r>
    </w:p>
    <w:p w14:paraId="623C4431" w14:textId="04A1599B" w:rsidR="005A2841" w:rsidRDefault="005A2841" w:rsidP="005A2841">
      <w:pPr>
        <w:pStyle w:val="BodyText"/>
        <w:ind w:left="360"/>
        <w:rPr>
          <w:b/>
        </w:rPr>
      </w:pPr>
      <w:r>
        <w:rPr>
          <w:b/>
        </w:rPr>
        <w:t>Partnership Resources:  On the table below, l</w:t>
      </w:r>
      <w:r w:rsidRPr="000E7284">
        <w:rPr>
          <w:b/>
        </w:rPr>
        <w:t xml:space="preserve">ist any business, industry, government, college, university, </w:t>
      </w:r>
      <w:r w:rsidRPr="004E2DC9">
        <w:rPr>
          <w:b/>
        </w:rPr>
        <w:t xml:space="preserve">community, and/or consultant partnerships, including internal Collin departments, to advance the service unit outcomes.  </w:t>
      </w:r>
    </w:p>
    <w:p w14:paraId="684EC9D7" w14:textId="67E68F75" w:rsidR="005A2841" w:rsidRDefault="005A2841" w:rsidP="005A2841">
      <w:pPr>
        <w:pStyle w:val="BodyText"/>
        <w:ind w:left="360"/>
        <w:rPr>
          <w:b/>
        </w:rPr>
      </w:pPr>
    </w:p>
    <w:p w14:paraId="616F068C" w14:textId="23446148" w:rsidR="00FC5266" w:rsidRPr="005A2841" w:rsidRDefault="00FC5266" w:rsidP="005A2841">
      <w:pPr>
        <w:pStyle w:val="Heading3"/>
      </w:pPr>
      <w:r w:rsidRPr="005A2841">
        <w:t>Partnership Resources Table</w:t>
      </w:r>
    </w:p>
    <w:tbl>
      <w:tblPr>
        <w:tblStyle w:val="LightList-Accent1"/>
        <w:tblW w:w="0" w:type="auto"/>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4500"/>
        <w:gridCol w:w="4444"/>
        <w:gridCol w:w="4096"/>
      </w:tblGrid>
      <w:tr w:rsidR="00FC5266" w:rsidRPr="001B1EA2" w14:paraId="29C74346" w14:textId="77777777" w:rsidTr="000635B7">
        <w:trPr>
          <w:cnfStyle w:val="100000000000" w:firstRow="1" w:lastRow="0" w:firstColumn="0" w:lastColumn="0" w:oddVBand="0" w:evenVBand="0" w:oddHBand="0" w:evenHBand="0" w:firstRowFirstColumn="0" w:firstRowLastColumn="0" w:lastRowFirstColumn="0" w:lastRowLastColumn="0"/>
        </w:trPr>
        <w:tc>
          <w:tcPr>
            <w:tcW w:w="4500" w:type="dxa"/>
            <w:vAlign w:val="bottom"/>
          </w:tcPr>
          <w:p w14:paraId="7B5B1B1F" w14:textId="77777777" w:rsidR="00FC5266" w:rsidRPr="002A7A0D" w:rsidRDefault="00FC5266" w:rsidP="000635B7">
            <w:pPr>
              <w:pStyle w:val="BodyText"/>
              <w:rPr>
                <w:sz w:val="20"/>
                <w:szCs w:val="20"/>
              </w:rPr>
            </w:pPr>
            <w:r w:rsidRPr="002A7A0D">
              <w:rPr>
                <w:sz w:val="20"/>
                <w:szCs w:val="20"/>
              </w:rPr>
              <w:t>Partne</w:t>
            </w:r>
            <w:r>
              <w:rPr>
                <w:sz w:val="20"/>
                <w:szCs w:val="20"/>
              </w:rPr>
              <w:t>r</w:t>
            </w:r>
          </w:p>
        </w:tc>
        <w:tc>
          <w:tcPr>
            <w:tcW w:w="4444" w:type="dxa"/>
            <w:vAlign w:val="bottom"/>
          </w:tcPr>
          <w:p w14:paraId="712C7489" w14:textId="77777777" w:rsidR="00FC5266" w:rsidRPr="002A7A0D" w:rsidRDefault="00FC5266" w:rsidP="000635B7">
            <w:pPr>
              <w:pStyle w:val="BodyText"/>
              <w:rPr>
                <w:sz w:val="20"/>
                <w:szCs w:val="20"/>
              </w:rPr>
            </w:pPr>
            <w:r w:rsidRPr="002A7A0D">
              <w:rPr>
                <w:sz w:val="20"/>
                <w:szCs w:val="20"/>
              </w:rPr>
              <w:t>Description (See Points to Consider)</w:t>
            </w:r>
          </w:p>
        </w:tc>
        <w:tc>
          <w:tcPr>
            <w:tcW w:w="4096" w:type="dxa"/>
            <w:vAlign w:val="bottom"/>
          </w:tcPr>
          <w:p w14:paraId="517FAAC6" w14:textId="2277EE8A" w:rsidR="00FC5266" w:rsidRPr="002A7A0D" w:rsidRDefault="0046598C" w:rsidP="000635B7">
            <w:pPr>
              <w:pStyle w:val="BodyText"/>
              <w:rPr>
                <w:sz w:val="20"/>
                <w:szCs w:val="20"/>
              </w:rPr>
            </w:pPr>
            <w:r w:rsidRPr="00E22555">
              <w:rPr>
                <w:sz w:val="20"/>
                <w:szCs w:val="20"/>
              </w:rPr>
              <w:t xml:space="preserve">How is it Valuable to </w:t>
            </w:r>
            <w:r>
              <w:rPr>
                <w:sz w:val="20"/>
                <w:szCs w:val="20"/>
              </w:rPr>
              <w:t xml:space="preserve">the </w:t>
            </w:r>
            <w:r w:rsidRPr="00E22555">
              <w:rPr>
                <w:sz w:val="20"/>
                <w:szCs w:val="20"/>
              </w:rPr>
              <w:t>Program</w:t>
            </w:r>
            <w:r>
              <w:rPr>
                <w:sz w:val="20"/>
                <w:szCs w:val="20"/>
              </w:rPr>
              <w:t>?</w:t>
            </w:r>
          </w:p>
        </w:tc>
      </w:tr>
      <w:tr w:rsidR="00FC5266" w:rsidRPr="001B1EA2" w14:paraId="2F53AF64" w14:textId="77777777" w:rsidTr="000635B7">
        <w:trPr>
          <w:trHeight w:val="288"/>
        </w:trPr>
        <w:tc>
          <w:tcPr>
            <w:tcW w:w="4500" w:type="dxa"/>
          </w:tcPr>
          <w:p w14:paraId="5C6CA9FF" w14:textId="1B730CDD" w:rsidR="00FC5266" w:rsidRPr="001B1EA2" w:rsidRDefault="00141829" w:rsidP="000635B7">
            <w:pPr>
              <w:pStyle w:val="BodyText"/>
              <w:rPr>
                <w:sz w:val="20"/>
                <w:szCs w:val="20"/>
              </w:rPr>
            </w:pPr>
            <w:r>
              <w:rPr>
                <w:sz w:val="20"/>
                <w:szCs w:val="20"/>
              </w:rPr>
              <w:t>Over 225 municipal agencies have utilized the LEA for training</w:t>
            </w:r>
          </w:p>
        </w:tc>
        <w:tc>
          <w:tcPr>
            <w:tcW w:w="4444" w:type="dxa"/>
          </w:tcPr>
          <w:p w14:paraId="4FC2861C" w14:textId="63028B29" w:rsidR="00FC5266" w:rsidRPr="001B1EA2" w:rsidRDefault="00141829" w:rsidP="000635B7">
            <w:pPr>
              <w:pStyle w:val="BodyText"/>
              <w:rPr>
                <w:sz w:val="20"/>
                <w:szCs w:val="20"/>
              </w:rPr>
            </w:pPr>
            <w:r>
              <w:rPr>
                <w:sz w:val="20"/>
                <w:szCs w:val="20"/>
              </w:rPr>
              <w:t>Officer</w:t>
            </w:r>
            <w:r w:rsidR="00E63E2E">
              <w:rPr>
                <w:sz w:val="20"/>
                <w:szCs w:val="20"/>
              </w:rPr>
              <w:t>s</w:t>
            </w:r>
            <w:r>
              <w:rPr>
                <w:sz w:val="20"/>
                <w:szCs w:val="20"/>
              </w:rPr>
              <w:t xml:space="preserve"> attending in need of continuing </w:t>
            </w:r>
            <w:r w:rsidR="00E63E2E">
              <w:rPr>
                <w:sz w:val="20"/>
                <w:szCs w:val="20"/>
              </w:rPr>
              <w:t>education</w:t>
            </w:r>
            <w:r>
              <w:rPr>
                <w:sz w:val="20"/>
                <w:szCs w:val="20"/>
              </w:rPr>
              <w:t xml:space="preserve"> in-</w:t>
            </w:r>
            <w:r w:rsidR="00E63E2E">
              <w:rPr>
                <w:sz w:val="20"/>
                <w:szCs w:val="20"/>
              </w:rPr>
              <w:t>service</w:t>
            </w:r>
            <w:r>
              <w:rPr>
                <w:sz w:val="20"/>
                <w:szCs w:val="20"/>
              </w:rPr>
              <w:t xml:space="preserve"> </w:t>
            </w:r>
            <w:r w:rsidR="00E63E2E">
              <w:rPr>
                <w:sz w:val="20"/>
                <w:szCs w:val="20"/>
              </w:rPr>
              <w:t xml:space="preserve">courses and facility usage. </w:t>
            </w:r>
            <w:r>
              <w:rPr>
                <w:sz w:val="20"/>
                <w:szCs w:val="20"/>
              </w:rPr>
              <w:t xml:space="preserve"> </w:t>
            </w:r>
          </w:p>
        </w:tc>
        <w:tc>
          <w:tcPr>
            <w:tcW w:w="4096" w:type="dxa"/>
          </w:tcPr>
          <w:p w14:paraId="749FBE47" w14:textId="2EC7348E" w:rsidR="00FC5266" w:rsidRPr="001B1EA2" w:rsidRDefault="003B7D90" w:rsidP="000635B7">
            <w:pPr>
              <w:pStyle w:val="BodyText"/>
              <w:rPr>
                <w:sz w:val="20"/>
                <w:szCs w:val="20"/>
              </w:rPr>
            </w:pPr>
            <w:r>
              <w:t>Expand career and technical programs and training offerings in alignment with current and future regional labor market demand and become the customized training provider of choice for additional employers.</w:t>
            </w:r>
          </w:p>
        </w:tc>
      </w:tr>
      <w:tr w:rsidR="00FC5266" w:rsidRPr="001B1EA2" w14:paraId="74F093A6" w14:textId="77777777" w:rsidTr="000635B7">
        <w:trPr>
          <w:trHeight w:val="288"/>
        </w:trPr>
        <w:tc>
          <w:tcPr>
            <w:tcW w:w="4500" w:type="dxa"/>
          </w:tcPr>
          <w:p w14:paraId="387C6413" w14:textId="56E1A88B" w:rsidR="00FC5266" w:rsidRPr="001B1EA2" w:rsidRDefault="00141829" w:rsidP="000635B7">
            <w:pPr>
              <w:pStyle w:val="BodyText"/>
              <w:rPr>
                <w:sz w:val="20"/>
                <w:szCs w:val="20"/>
              </w:rPr>
            </w:pPr>
            <w:r>
              <w:rPr>
                <w:sz w:val="20"/>
                <w:szCs w:val="20"/>
              </w:rPr>
              <w:t>Over 80 county agencies have utilized the LEA for training</w:t>
            </w:r>
          </w:p>
        </w:tc>
        <w:tc>
          <w:tcPr>
            <w:tcW w:w="4444" w:type="dxa"/>
          </w:tcPr>
          <w:p w14:paraId="1717F117" w14:textId="778FAC3D" w:rsidR="00FC5266" w:rsidRPr="001B1EA2" w:rsidRDefault="00E63E2E" w:rsidP="000635B7">
            <w:pPr>
              <w:pStyle w:val="BodyText"/>
              <w:rPr>
                <w:sz w:val="20"/>
                <w:szCs w:val="20"/>
              </w:rPr>
            </w:pPr>
            <w:r>
              <w:rPr>
                <w:sz w:val="20"/>
                <w:szCs w:val="20"/>
              </w:rPr>
              <w:t xml:space="preserve">Officers attending in need of continuing education in-service courses and facility usage.  </w:t>
            </w:r>
          </w:p>
        </w:tc>
        <w:tc>
          <w:tcPr>
            <w:tcW w:w="4096" w:type="dxa"/>
          </w:tcPr>
          <w:p w14:paraId="0C88BE13" w14:textId="4C31EADA" w:rsidR="00FC5266" w:rsidRPr="001B1EA2" w:rsidRDefault="003B7D90" w:rsidP="000635B7">
            <w:pPr>
              <w:pStyle w:val="BodyText"/>
              <w:rPr>
                <w:sz w:val="20"/>
                <w:szCs w:val="20"/>
              </w:rPr>
            </w:pPr>
            <w:r>
              <w:t>Expand career and technical programs and training offerings in alignment with current and future regional labor market demand and become the customized training provider of choice for additional employers.</w:t>
            </w:r>
          </w:p>
        </w:tc>
      </w:tr>
      <w:tr w:rsidR="00FC5266" w:rsidRPr="001B1EA2" w14:paraId="57358E0D" w14:textId="77777777" w:rsidTr="000635B7">
        <w:trPr>
          <w:trHeight w:val="288"/>
        </w:trPr>
        <w:tc>
          <w:tcPr>
            <w:tcW w:w="4500" w:type="dxa"/>
          </w:tcPr>
          <w:p w14:paraId="4C5D42B6" w14:textId="04A62B6D" w:rsidR="00FC5266" w:rsidRPr="001B1EA2" w:rsidRDefault="00141829" w:rsidP="000635B7">
            <w:pPr>
              <w:pStyle w:val="BodyText"/>
              <w:rPr>
                <w:sz w:val="20"/>
                <w:szCs w:val="20"/>
              </w:rPr>
            </w:pPr>
            <w:r>
              <w:rPr>
                <w:sz w:val="20"/>
                <w:szCs w:val="20"/>
              </w:rPr>
              <w:t>2</w:t>
            </w:r>
            <w:r w:rsidR="005C6C48">
              <w:rPr>
                <w:sz w:val="20"/>
                <w:szCs w:val="20"/>
              </w:rPr>
              <w:t>0</w:t>
            </w:r>
            <w:r>
              <w:rPr>
                <w:sz w:val="20"/>
                <w:szCs w:val="20"/>
              </w:rPr>
              <w:t xml:space="preserve"> States have utilized the LEA for training </w:t>
            </w:r>
          </w:p>
        </w:tc>
        <w:tc>
          <w:tcPr>
            <w:tcW w:w="4444" w:type="dxa"/>
          </w:tcPr>
          <w:p w14:paraId="30D52040" w14:textId="5DCFA1A2" w:rsidR="00FC5266" w:rsidRPr="001B1EA2" w:rsidRDefault="00E63E2E" w:rsidP="000635B7">
            <w:pPr>
              <w:pStyle w:val="BodyText"/>
              <w:rPr>
                <w:sz w:val="20"/>
                <w:szCs w:val="20"/>
              </w:rPr>
            </w:pPr>
            <w:r>
              <w:rPr>
                <w:sz w:val="20"/>
                <w:szCs w:val="20"/>
              </w:rPr>
              <w:t xml:space="preserve">Officers attending in need of continuing education in-service courses and facility usage.  </w:t>
            </w:r>
          </w:p>
        </w:tc>
        <w:tc>
          <w:tcPr>
            <w:tcW w:w="4096" w:type="dxa"/>
          </w:tcPr>
          <w:p w14:paraId="0ECFB740" w14:textId="77777777" w:rsidR="00FC5266"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489CBDA5" w14:textId="77777777" w:rsidR="00CA5ABF" w:rsidRDefault="00CA5ABF" w:rsidP="000635B7">
            <w:pPr>
              <w:pStyle w:val="BodyText"/>
              <w:rPr>
                <w:sz w:val="20"/>
                <w:szCs w:val="20"/>
              </w:rPr>
            </w:pPr>
          </w:p>
          <w:p w14:paraId="7B4312CF" w14:textId="628D172F" w:rsidR="00CA5ABF" w:rsidRPr="001B1EA2" w:rsidRDefault="00CA5ABF" w:rsidP="000635B7">
            <w:pPr>
              <w:pStyle w:val="BodyText"/>
              <w:rPr>
                <w:sz w:val="20"/>
                <w:szCs w:val="20"/>
              </w:rPr>
            </w:pPr>
            <w:r>
              <w:lastRenderedPageBreak/>
              <w:t>Promote innovation and diversify revenue streams</w:t>
            </w:r>
          </w:p>
        </w:tc>
      </w:tr>
      <w:tr w:rsidR="00141829" w:rsidRPr="001B1EA2" w14:paraId="5CB0C883" w14:textId="77777777" w:rsidTr="000635B7">
        <w:trPr>
          <w:trHeight w:val="288"/>
        </w:trPr>
        <w:tc>
          <w:tcPr>
            <w:tcW w:w="4500" w:type="dxa"/>
          </w:tcPr>
          <w:p w14:paraId="3E8E2509" w14:textId="54A8B8AD" w:rsidR="00141829" w:rsidRDefault="00141829" w:rsidP="000635B7">
            <w:pPr>
              <w:pStyle w:val="BodyText"/>
              <w:rPr>
                <w:sz w:val="20"/>
                <w:szCs w:val="20"/>
              </w:rPr>
            </w:pPr>
            <w:r>
              <w:rPr>
                <w:sz w:val="20"/>
                <w:szCs w:val="20"/>
              </w:rPr>
              <w:lastRenderedPageBreak/>
              <w:t>7 state agencies have utilized the LEA for training</w:t>
            </w:r>
          </w:p>
        </w:tc>
        <w:tc>
          <w:tcPr>
            <w:tcW w:w="4444" w:type="dxa"/>
          </w:tcPr>
          <w:p w14:paraId="6E2FAB4D" w14:textId="213C58DE" w:rsidR="00141829" w:rsidRPr="001B1EA2" w:rsidRDefault="00E63E2E" w:rsidP="000635B7">
            <w:pPr>
              <w:pStyle w:val="BodyText"/>
              <w:rPr>
                <w:sz w:val="20"/>
                <w:szCs w:val="20"/>
              </w:rPr>
            </w:pPr>
            <w:r>
              <w:rPr>
                <w:sz w:val="20"/>
                <w:szCs w:val="20"/>
              </w:rPr>
              <w:t xml:space="preserve">Officers attending in need of continuing education in-service courses and facility usage.  </w:t>
            </w:r>
          </w:p>
        </w:tc>
        <w:tc>
          <w:tcPr>
            <w:tcW w:w="4096" w:type="dxa"/>
          </w:tcPr>
          <w:p w14:paraId="1D1456DE" w14:textId="77777777" w:rsidR="00141829"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509FB492" w14:textId="77777777" w:rsidR="00CA5ABF" w:rsidRDefault="00CA5ABF" w:rsidP="000635B7">
            <w:pPr>
              <w:pStyle w:val="BodyText"/>
              <w:rPr>
                <w:sz w:val="20"/>
                <w:szCs w:val="20"/>
              </w:rPr>
            </w:pPr>
          </w:p>
          <w:p w14:paraId="35CB8B6E" w14:textId="5D4B7C09" w:rsidR="00CA5ABF" w:rsidRPr="001B1EA2" w:rsidRDefault="00CA5ABF" w:rsidP="000635B7">
            <w:pPr>
              <w:pStyle w:val="BodyText"/>
              <w:rPr>
                <w:sz w:val="20"/>
                <w:szCs w:val="20"/>
              </w:rPr>
            </w:pPr>
            <w:r>
              <w:t>Promote innovation and diversify revenue streams</w:t>
            </w:r>
          </w:p>
        </w:tc>
      </w:tr>
      <w:tr w:rsidR="00141829" w:rsidRPr="001B1EA2" w14:paraId="462883BA" w14:textId="77777777" w:rsidTr="000635B7">
        <w:trPr>
          <w:trHeight w:val="288"/>
        </w:trPr>
        <w:tc>
          <w:tcPr>
            <w:tcW w:w="4500" w:type="dxa"/>
          </w:tcPr>
          <w:p w14:paraId="5CD7502B" w14:textId="66D8B25C" w:rsidR="00141829" w:rsidRDefault="00141829" w:rsidP="000635B7">
            <w:pPr>
              <w:pStyle w:val="BodyText"/>
              <w:rPr>
                <w:sz w:val="20"/>
                <w:szCs w:val="20"/>
              </w:rPr>
            </w:pPr>
            <w:r>
              <w:rPr>
                <w:sz w:val="20"/>
                <w:szCs w:val="20"/>
              </w:rPr>
              <w:t>13 federal agencies have utilized the LEA for training</w:t>
            </w:r>
          </w:p>
        </w:tc>
        <w:tc>
          <w:tcPr>
            <w:tcW w:w="4444" w:type="dxa"/>
          </w:tcPr>
          <w:p w14:paraId="4B2B7B87" w14:textId="5CCE5E51" w:rsidR="00141829" w:rsidRPr="001B1EA2" w:rsidRDefault="00E63E2E" w:rsidP="000635B7">
            <w:pPr>
              <w:pStyle w:val="BodyText"/>
              <w:rPr>
                <w:sz w:val="20"/>
                <w:szCs w:val="20"/>
              </w:rPr>
            </w:pPr>
            <w:r>
              <w:rPr>
                <w:sz w:val="20"/>
                <w:szCs w:val="20"/>
              </w:rPr>
              <w:t xml:space="preserve">Officers attending in need of continuing education in-service courses and facility usage.  </w:t>
            </w:r>
          </w:p>
        </w:tc>
        <w:tc>
          <w:tcPr>
            <w:tcW w:w="4096" w:type="dxa"/>
          </w:tcPr>
          <w:p w14:paraId="0B64F249" w14:textId="77777777" w:rsidR="00141829"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7B602762" w14:textId="4CA78F2F" w:rsidR="00CA5ABF" w:rsidRDefault="00CA5ABF" w:rsidP="000635B7">
            <w:pPr>
              <w:pStyle w:val="BodyText"/>
              <w:rPr>
                <w:sz w:val="20"/>
                <w:szCs w:val="20"/>
              </w:rPr>
            </w:pPr>
            <w:r>
              <w:t>Promote innovation and diversify revenue streams</w:t>
            </w:r>
          </w:p>
          <w:p w14:paraId="5E2ED830" w14:textId="3AAF8A79" w:rsidR="00CA5ABF" w:rsidRPr="001B1EA2" w:rsidRDefault="00CA5ABF" w:rsidP="000635B7">
            <w:pPr>
              <w:pStyle w:val="BodyText"/>
              <w:rPr>
                <w:sz w:val="20"/>
                <w:szCs w:val="20"/>
              </w:rPr>
            </w:pPr>
          </w:p>
        </w:tc>
      </w:tr>
      <w:tr w:rsidR="004C7746" w:rsidRPr="001B1EA2" w14:paraId="2E56CA11" w14:textId="77777777" w:rsidTr="000635B7">
        <w:trPr>
          <w:trHeight w:val="288"/>
        </w:trPr>
        <w:tc>
          <w:tcPr>
            <w:tcW w:w="4500" w:type="dxa"/>
          </w:tcPr>
          <w:p w14:paraId="63F3546B" w14:textId="44FF0D6D" w:rsidR="004C7746" w:rsidRDefault="004C7746" w:rsidP="003B7D90">
            <w:pPr>
              <w:pStyle w:val="BodyText"/>
              <w:numPr>
                <w:ilvl w:val="0"/>
                <w:numId w:val="57"/>
              </w:numPr>
              <w:rPr>
                <w:sz w:val="20"/>
                <w:szCs w:val="20"/>
              </w:rPr>
            </w:pPr>
            <w:r>
              <w:rPr>
                <w:sz w:val="20"/>
                <w:szCs w:val="20"/>
              </w:rPr>
              <w:t xml:space="preserve">agencies have utilized the LEA for Basic </w:t>
            </w:r>
            <w:r w:rsidR="005C6C48">
              <w:rPr>
                <w:sz w:val="20"/>
                <w:szCs w:val="20"/>
              </w:rPr>
              <w:t xml:space="preserve">Correctional </w:t>
            </w:r>
            <w:r>
              <w:rPr>
                <w:sz w:val="20"/>
                <w:szCs w:val="20"/>
              </w:rPr>
              <w:t xml:space="preserve">Officer training </w:t>
            </w:r>
          </w:p>
          <w:p w14:paraId="6A240EB5" w14:textId="5292C744" w:rsidR="004C7746" w:rsidRDefault="004C7746" w:rsidP="000635B7">
            <w:pPr>
              <w:pStyle w:val="BodyText"/>
              <w:rPr>
                <w:sz w:val="20"/>
                <w:szCs w:val="20"/>
              </w:rPr>
            </w:pPr>
          </w:p>
        </w:tc>
        <w:tc>
          <w:tcPr>
            <w:tcW w:w="4444" w:type="dxa"/>
          </w:tcPr>
          <w:p w14:paraId="04553822" w14:textId="6F3764FA" w:rsidR="004C7746" w:rsidRDefault="004C7746" w:rsidP="000635B7">
            <w:pPr>
              <w:pStyle w:val="BodyText"/>
              <w:rPr>
                <w:sz w:val="20"/>
                <w:szCs w:val="20"/>
              </w:rPr>
            </w:pPr>
            <w:r>
              <w:rPr>
                <w:sz w:val="20"/>
                <w:szCs w:val="20"/>
              </w:rPr>
              <w:t xml:space="preserve">Officers need mandated course to maintain TCOLE licensure. </w:t>
            </w:r>
          </w:p>
        </w:tc>
        <w:tc>
          <w:tcPr>
            <w:tcW w:w="4096" w:type="dxa"/>
          </w:tcPr>
          <w:p w14:paraId="7CD0E1BE" w14:textId="77777777" w:rsidR="004C7746"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34FDEF0B" w14:textId="77777777" w:rsidR="00CA5ABF" w:rsidRDefault="00CA5ABF" w:rsidP="000635B7">
            <w:pPr>
              <w:pStyle w:val="BodyText"/>
              <w:rPr>
                <w:sz w:val="20"/>
                <w:szCs w:val="20"/>
              </w:rPr>
            </w:pPr>
          </w:p>
          <w:p w14:paraId="545725ED" w14:textId="60AECE6B" w:rsidR="00CA5ABF" w:rsidRPr="001B1EA2" w:rsidRDefault="00CA5ABF" w:rsidP="000635B7">
            <w:pPr>
              <w:pStyle w:val="BodyText"/>
              <w:rPr>
                <w:sz w:val="20"/>
                <w:szCs w:val="20"/>
              </w:rPr>
            </w:pPr>
            <w:r>
              <w:lastRenderedPageBreak/>
              <w:t>Promote innovation and diversify revenue streams</w:t>
            </w:r>
          </w:p>
        </w:tc>
      </w:tr>
      <w:tr w:rsidR="004C7746" w:rsidRPr="001B1EA2" w14:paraId="211BD7A1" w14:textId="77777777" w:rsidTr="000635B7">
        <w:trPr>
          <w:trHeight w:val="288"/>
        </w:trPr>
        <w:tc>
          <w:tcPr>
            <w:tcW w:w="4500" w:type="dxa"/>
          </w:tcPr>
          <w:p w14:paraId="65B1BD6F" w14:textId="6F759289" w:rsidR="004C7746" w:rsidRDefault="005C6C48" w:rsidP="000635B7">
            <w:pPr>
              <w:pStyle w:val="BodyText"/>
              <w:rPr>
                <w:sz w:val="20"/>
                <w:szCs w:val="20"/>
              </w:rPr>
            </w:pPr>
            <w:r>
              <w:rPr>
                <w:sz w:val="20"/>
                <w:szCs w:val="20"/>
              </w:rPr>
              <w:lastRenderedPageBreak/>
              <w:t xml:space="preserve">25 </w:t>
            </w:r>
            <w:r w:rsidR="004C7746">
              <w:rPr>
                <w:sz w:val="20"/>
                <w:szCs w:val="20"/>
              </w:rPr>
              <w:t>agencies have utilized the LEA for Basic Peace Officer Course training.</w:t>
            </w:r>
          </w:p>
          <w:p w14:paraId="6E399DA5" w14:textId="442BF70E" w:rsidR="004C7746" w:rsidRDefault="004C7746" w:rsidP="000635B7">
            <w:pPr>
              <w:pStyle w:val="BodyText"/>
              <w:rPr>
                <w:sz w:val="20"/>
                <w:szCs w:val="20"/>
              </w:rPr>
            </w:pPr>
          </w:p>
        </w:tc>
        <w:tc>
          <w:tcPr>
            <w:tcW w:w="4444" w:type="dxa"/>
          </w:tcPr>
          <w:p w14:paraId="3361A938" w14:textId="21E2A95B" w:rsidR="004C7746" w:rsidRDefault="004C7746" w:rsidP="000635B7">
            <w:pPr>
              <w:pStyle w:val="BodyText"/>
              <w:rPr>
                <w:sz w:val="20"/>
                <w:szCs w:val="20"/>
              </w:rPr>
            </w:pPr>
            <w:r>
              <w:rPr>
                <w:sz w:val="20"/>
                <w:szCs w:val="20"/>
              </w:rPr>
              <w:t xml:space="preserve">Cadets need mandated course to obtain TCOLE certification as a Texas Peace Officer. </w:t>
            </w:r>
          </w:p>
        </w:tc>
        <w:tc>
          <w:tcPr>
            <w:tcW w:w="4096" w:type="dxa"/>
          </w:tcPr>
          <w:p w14:paraId="6A8A4D21" w14:textId="77777777" w:rsidR="004C7746"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4A59FD7F" w14:textId="77777777" w:rsidR="00CA5ABF" w:rsidRDefault="00CA5ABF" w:rsidP="000635B7">
            <w:pPr>
              <w:pStyle w:val="BodyText"/>
              <w:rPr>
                <w:sz w:val="20"/>
                <w:szCs w:val="20"/>
              </w:rPr>
            </w:pPr>
          </w:p>
          <w:p w14:paraId="44A5A0EF" w14:textId="59C701BA" w:rsidR="00CA5ABF" w:rsidRPr="001B1EA2" w:rsidRDefault="00CA5ABF" w:rsidP="000635B7">
            <w:pPr>
              <w:pStyle w:val="BodyText"/>
              <w:rPr>
                <w:sz w:val="20"/>
                <w:szCs w:val="20"/>
              </w:rPr>
            </w:pPr>
            <w:r>
              <w:t>Promote innovation and diversify revenue streams</w:t>
            </w:r>
          </w:p>
        </w:tc>
      </w:tr>
      <w:tr w:rsidR="00141829" w:rsidRPr="001B1EA2" w14:paraId="25FDEEDE" w14:textId="77777777" w:rsidTr="000635B7">
        <w:trPr>
          <w:trHeight w:val="288"/>
        </w:trPr>
        <w:tc>
          <w:tcPr>
            <w:tcW w:w="4500" w:type="dxa"/>
          </w:tcPr>
          <w:p w14:paraId="05DD9945" w14:textId="4681455D" w:rsidR="00141829" w:rsidRDefault="00141829" w:rsidP="000635B7">
            <w:pPr>
              <w:pStyle w:val="BodyText"/>
              <w:rPr>
                <w:sz w:val="20"/>
                <w:szCs w:val="20"/>
              </w:rPr>
            </w:pPr>
            <w:r>
              <w:rPr>
                <w:sz w:val="20"/>
                <w:szCs w:val="20"/>
              </w:rPr>
              <w:t xml:space="preserve">City of McKinney </w:t>
            </w:r>
          </w:p>
        </w:tc>
        <w:tc>
          <w:tcPr>
            <w:tcW w:w="4444" w:type="dxa"/>
          </w:tcPr>
          <w:p w14:paraId="214D997A" w14:textId="0BD37858" w:rsidR="00141829" w:rsidRPr="001B1EA2" w:rsidRDefault="00E63E2E" w:rsidP="000635B7">
            <w:pPr>
              <w:pStyle w:val="BodyText"/>
              <w:rPr>
                <w:sz w:val="20"/>
                <w:szCs w:val="20"/>
              </w:rPr>
            </w:pPr>
            <w:r>
              <w:rPr>
                <w:sz w:val="20"/>
                <w:szCs w:val="20"/>
              </w:rPr>
              <w:t xml:space="preserve">In MOA partnership with Collin College for the construction and usage of the Public Safety Training Center </w:t>
            </w:r>
          </w:p>
        </w:tc>
        <w:tc>
          <w:tcPr>
            <w:tcW w:w="4096" w:type="dxa"/>
          </w:tcPr>
          <w:p w14:paraId="2C94093B" w14:textId="77777777" w:rsidR="00141829"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390593A5" w14:textId="3C9E686B" w:rsidR="00CA5ABF" w:rsidRPr="001B1EA2" w:rsidRDefault="00CA5ABF" w:rsidP="000635B7">
            <w:pPr>
              <w:pStyle w:val="BodyText"/>
              <w:rPr>
                <w:sz w:val="20"/>
                <w:szCs w:val="20"/>
              </w:rPr>
            </w:pPr>
            <w:r>
              <w:t>Promote innovation and diversify revenue streams</w:t>
            </w:r>
          </w:p>
        </w:tc>
      </w:tr>
      <w:tr w:rsidR="00141829" w:rsidRPr="001B1EA2" w14:paraId="4BC4533F" w14:textId="77777777" w:rsidTr="000635B7">
        <w:trPr>
          <w:trHeight w:val="288"/>
        </w:trPr>
        <w:tc>
          <w:tcPr>
            <w:tcW w:w="4500" w:type="dxa"/>
          </w:tcPr>
          <w:p w14:paraId="79AB5DDD" w14:textId="658BFE2B" w:rsidR="00141829" w:rsidRDefault="00141829" w:rsidP="000635B7">
            <w:pPr>
              <w:pStyle w:val="BodyText"/>
              <w:rPr>
                <w:sz w:val="20"/>
                <w:szCs w:val="20"/>
              </w:rPr>
            </w:pPr>
            <w:r>
              <w:rPr>
                <w:sz w:val="20"/>
                <w:szCs w:val="20"/>
              </w:rPr>
              <w:t xml:space="preserve">City of Allen </w:t>
            </w:r>
          </w:p>
        </w:tc>
        <w:tc>
          <w:tcPr>
            <w:tcW w:w="4444" w:type="dxa"/>
          </w:tcPr>
          <w:p w14:paraId="3E3CEE02" w14:textId="72DE9C5B" w:rsidR="00141829" w:rsidRPr="001B1EA2" w:rsidRDefault="00E63E2E" w:rsidP="000635B7">
            <w:pPr>
              <w:pStyle w:val="BodyText"/>
              <w:rPr>
                <w:sz w:val="20"/>
                <w:szCs w:val="20"/>
              </w:rPr>
            </w:pPr>
            <w:r>
              <w:rPr>
                <w:sz w:val="20"/>
                <w:szCs w:val="20"/>
              </w:rPr>
              <w:t>In MOA partnership with Collin College for the construction and usage of the Public Safety Training Center</w:t>
            </w:r>
          </w:p>
        </w:tc>
        <w:tc>
          <w:tcPr>
            <w:tcW w:w="4096" w:type="dxa"/>
          </w:tcPr>
          <w:p w14:paraId="5E771B06" w14:textId="77777777" w:rsidR="00141829"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42838CFB" w14:textId="5F9AFED7" w:rsidR="00CA5ABF" w:rsidRPr="001B1EA2" w:rsidRDefault="00CA5ABF" w:rsidP="000635B7">
            <w:pPr>
              <w:pStyle w:val="BodyText"/>
              <w:rPr>
                <w:sz w:val="20"/>
                <w:szCs w:val="20"/>
              </w:rPr>
            </w:pPr>
            <w:r>
              <w:t>Promote innovation and diversify revenue streams</w:t>
            </w:r>
          </w:p>
        </w:tc>
      </w:tr>
      <w:tr w:rsidR="00AB67C5" w:rsidRPr="001B1EA2" w14:paraId="0D75D9A3" w14:textId="77777777" w:rsidTr="000635B7">
        <w:trPr>
          <w:trHeight w:val="288"/>
        </w:trPr>
        <w:tc>
          <w:tcPr>
            <w:tcW w:w="4500" w:type="dxa"/>
          </w:tcPr>
          <w:p w14:paraId="2A6DE284" w14:textId="2E1057F0" w:rsidR="00AB67C5" w:rsidRDefault="005735B6" w:rsidP="000635B7">
            <w:pPr>
              <w:pStyle w:val="BodyText"/>
              <w:rPr>
                <w:sz w:val="20"/>
                <w:szCs w:val="20"/>
              </w:rPr>
            </w:pPr>
            <w:r>
              <w:rPr>
                <w:sz w:val="20"/>
                <w:szCs w:val="20"/>
              </w:rPr>
              <w:lastRenderedPageBreak/>
              <w:t>Third Part Billing Agreements with over 445 agencies.</w:t>
            </w:r>
          </w:p>
        </w:tc>
        <w:tc>
          <w:tcPr>
            <w:tcW w:w="4444" w:type="dxa"/>
          </w:tcPr>
          <w:p w14:paraId="5497B400" w14:textId="53A0FD5A" w:rsidR="00AB67C5" w:rsidRDefault="00091BD0" w:rsidP="000635B7">
            <w:pPr>
              <w:pStyle w:val="BodyText"/>
              <w:rPr>
                <w:sz w:val="20"/>
                <w:szCs w:val="20"/>
              </w:rPr>
            </w:pPr>
            <w:r>
              <w:rPr>
                <w:sz w:val="20"/>
                <w:szCs w:val="20"/>
              </w:rPr>
              <w:t>Officers need mandated courses to maintain TCOLE licensure.</w:t>
            </w:r>
          </w:p>
        </w:tc>
        <w:tc>
          <w:tcPr>
            <w:tcW w:w="4096" w:type="dxa"/>
          </w:tcPr>
          <w:p w14:paraId="304FB6E8" w14:textId="77777777" w:rsidR="00AB67C5"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5AE139DE" w14:textId="36414C31" w:rsidR="00CA5ABF" w:rsidRPr="001B1EA2" w:rsidRDefault="00CA5ABF" w:rsidP="000635B7">
            <w:pPr>
              <w:pStyle w:val="BodyText"/>
              <w:rPr>
                <w:sz w:val="20"/>
                <w:szCs w:val="20"/>
              </w:rPr>
            </w:pPr>
            <w:r>
              <w:t>Promote innovation and diversify revenue streams</w:t>
            </w:r>
          </w:p>
        </w:tc>
      </w:tr>
      <w:tr w:rsidR="00AB67C5" w:rsidRPr="001B1EA2" w14:paraId="43BAA140" w14:textId="77777777" w:rsidTr="000635B7">
        <w:trPr>
          <w:trHeight w:val="288"/>
        </w:trPr>
        <w:tc>
          <w:tcPr>
            <w:tcW w:w="4500" w:type="dxa"/>
          </w:tcPr>
          <w:p w14:paraId="3AFCECA4" w14:textId="62EFAF0E" w:rsidR="00AB67C5" w:rsidRDefault="008C453D" w:rsidP="000635B7">
            <w:pPr>
              <w:pStyle w:val="BodyText"/>
              <w:rPr>
                <w:sz w:val="20"/>
                <w:szCs w:val="20"/>
              </w:rPr>
            </w:pPr>
            <w:r>
              <w:rPr>
                <w:sz w:val="20"/>
                <w:szCs w:val="20"/>
              </w:rPr>
              <w:t xml:space="preserve">Facility Usage agreements with over 20 agencies. </w:t>
            </w:r>
          </w:p>
        </w:tc>
        <w:tc>
          <w:tcPr>
            <w:tcW w:w="4444" w:type="dxa"/>
          </w:tcPr>
          <w:p w14:paraId="140F133E" w14:textId="1394B21C" w:rsidR="00AB67C5" w:rsidRDefault="00091BD0" w:rsidP="000635B7">
            <w:pPr>
              <w:pStyle w:val="BodyText"/>
              <w:rPr>
                <w:sz w:val="20"/>
                <w:szCs w:val="20"/>
              </w:rPr>
            </w:pPr>
            <w:r>
              <w:rPr>
                <w:sz w:val="20"/>
                <w:szCs w:val="20"/>
              </w:rPr>
              <w:t>Officers need a facility for firearms, defensive tactics and reality based training.</w:t>
            </w:r>
          </w:p>
        </w:tc>
        <w:tc>
          <w:tcPr>
            <w:tcW w:w="4096" w:type="dxa"/>
          </w:tcPr>
          <w:p w14:paraId="6FD7A424" w14:textId="77777777" w:rsidR="00AB67C5" w:rsidRDefault="003B7D90" w:rsidP="000635B7">
            <w:pPr>
              <w:pStyle w:val="BodyText"/>
            </w:pPr>
            <w:r>
              <w:t>Expand career and technical programs and training offerings in alignment with current and future regional labor market demand and become the customized training provider of choice for additional employers.</w:t>
            </w:r>
          </w:p>
          <w:p w14:paraId="2161E5D3" w14:textId="5D5BF4FC" w:rsidR="00CA5ABF" w:rsidRPr="001B1EA2" w:rsidRDefault="00CA5ABF" w:rsidP="000635B7">
            <w:pPr>
              <w:pStyle w:val="BodyText"/>
              <w:rPr>
                <w:sz w:val="20"/>
                <w:szCs w:val="20"/>
              </w:rPr>
            </w:pPr>
            <w:r>
              <w:t>Promote innovation and diversify revenue streams</w:t>
            </w:r>
          </w:p>
        </w:tc>
      </w:tr>
    </w:tbl>
    <w:p w14:paraId="3C97767E" w14:textId="69C8E6AB" w:rsidR="00FC5266" w:rsidRDefault="00FC5266" w:rsidP="005A2841">
      <w:pPr>
        <w:pStyle w:val="BodyText"/>
      </w:pPr>
    </w:p>
    <w:p w14:paraId="5B4626D4" w14:textId="2D4C84C2" w:rsidR="00AB67C5" w:rsidRDefault="00AB67C5" w:rsidP="005A2841">
      <w:pPr>
        <w:pStyle w:val="BodyText"/>
      </w:pPr>
    </w:p>
    <w:p w14:paraId="6B8DD5F9" w14:textId="4A26DE4E" w:rsidR="00AB67C5" w:rsidRDefault="00AB67C5" w:rsidP="005A2841">
      <w:pPr>
        <w:pStyle w:val="BodyText"/>
      </w:pPr>
    </w:p>
    <w:p w14:paraId="709E4F43" w14:textId="5FF409CE" w:rsidR="00AB67C5" w:rsidRDefault="00AB67C5" w:rsidP="005A2841">
      <w:pPr>
        <w:pStyle w:val="BodyText"/>
      </w:pPr>
    </w:p>
    <w:p w14:paraId="3BF65B2E" w14:textId="639C4547" w:rsidR="00D0791D" w:rsidRDefault="00B527CB" w:rsidP="005A2841">
      <w:pPr>
        <w:pStyle w:val="BodyText"/>
      </w:pPr>
      <w:r>
        <w:rPr>
          <w:noProof/>
        </w:rPr>
        <w:lastRenderedPageBreak/>
        <mc:AlternateContent>
          <mc:Choice Requires="wps">
            <w:drawing>
              <wp:anchor distT="45720" distB="45720" distL="114300" distR="114300" simplePos="0" relativeHeight="251666432" behindDoc="0" locked="0" layoutInCell="1" allowOverlap="1" wp14:anchorId="107E58D0" wp14:editId="6378D000">
                <wp:simplePos x="0" y="0"/>
                <wp:positionH relativeFrom="column">
                  <wp:posOffset>4699000</wp:posOffset>
                </wp:positionH>
                <wp:positionV relativeFrom="paragraph">
                  <wp:posOffset>1296670</wp:posOffset>
                </wp:positionV>
                <wp:extent cx="2360930" cy="838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solidFill>
                            <a:srgbClr val="000000"/>
                          </a:solidFill>
                          <a:miter lim="800000"/>
                          <a:headEnd/>
                          <a:tailEnd/>
                        </a:ln>
                      </wps:spPr>
                      <wps:txbx>
                        <w:txbxContent>
                          <w:p w14:paraId="302903E5" w14:textId="77777777" w:rsidR="003165F3" w:rsidRDefault="003165F3" w:rsidP="00B527CB">
                            <w:r>
                              <w:t>Law Enforcement Officers from 22 different states and Washington D.C. and the U.S. Virgin Islands</w:t>
                            </w:r>
                          </w:p>
                          <w:p w14:paraId="30873CC9" w14:textId="77777777" w:rsidR="003165F3" w:rsidRDefault="003165F3" w:rsidP="00B527CB">
                            <w:r>
                              <w:t xml:space="preserve">have visited the Law Enforcement Academy for training.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7E58D0" id="_x0000_t202" coordsize="21600,21600" o:spt="202" path="m,l,21600r21600,l21600,xe">
                <v:stroke joinstyle="miter"/>
                <v:path gradientshapeok="t" o:connecttype="rect"/>
              </v:shapetype>
              <v:shape id="Text Box 2" o:spid="_x0000_s1026" type="#_x0000_t202" style="position:absolute;margin-left:370pt;margin-top:102.1pt;width:185.9pt;height:66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">
                <v:textbox>
                  <w:txbxContent>
                    <w:p w14:paraId="302903E5" w14:textId="77777777" w:rsidR="003165F3" w:rsidRDefault="003165F3" w:rsidP="00B527CB">
                      <w:r>
                        <w:t>Law Enforcement Officers from 22 different states and Washington D.C. and the U.S. Virgin Islands</w:t>
                      </w:r>
                    </w:p>
                    <w:p w14:paraId="30873CC9" w14:textId="77777777" w:rsidR="003165F3" w:rsidRDefault="003165F3" w:rsidP="00B527CB">
                      <w:r>
                        <w:t xml:space="preserve">have visited the Law Enforcement Academy for training. </w:t>
                      </w:r>
                    </w:p>
                  </w:txbxContent>
                </v:textbox>
                <w10:wrap type="square"/>
              </v:shape>
            </w:pict>
          </mc:Fallback>
        </mc:AlternateContent>
      </w:r>
      <w:r>
        <w:rPr>
          <w:noProof/>
        </w:rPr>
        <w:drawing>
          <wp:inline distT="0" distB="0" distL="0" distR="0" wp14:anchorId="68A0D1E7" wp14:editId="3036CEE2">
            <wp:extent cx="4362450" cy="355394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99207" cy="3583888"/>
                    </a:xfrm>
                    <a:prstGeom prst="rect">
                      <a:avLst/>
                    </a:prstGeom>
                  </pic:spPr>
                </pic:pic>
              </a:graphicData>
            </a:graphic>
          </wp:inline>
        </w:drawing>
      </w:r>
    </w:p>
    <w:p w14:paraId="37724AAD" w14:textId="2041B8CC" w:rsidR="00D0791D" w:rsidRDefault="00D0791D" w:rsidP="005A2841">
      <w:pPr>
        <w:pStyle w:val="BodyText"/>
      </w:pPr>
    </w:p>
    <w:p w14:paraId="566FD718" w14:textId="1B9B9FFE" w:rsidR="00D0791D" w:rsidRDefault="00D0791D" w:rsidP="005A2841">
      <w:pPr>
        <w:pStyle w:val="BodyText"/>
      </w:pPr>
    </w:p>
    <w:p w14:paraId="3C5598CF" w14:textId="3AD40641" w:rsidR="00D0791D" w:rsidRDefault="00D0791D" w:rsidP="005A2841">
      <w:pPr>
        <w:pStyle w:val="BodyText"/>
      </w:pPr>
    </w:p>
    <w:p w14:paraId="7300C945" w14:textId="00365E39" w:rsidR="00D0791D" w:rsidRDefault="00D0791D" w:rsidP="005A2841">
      <w:pPr>
        <w:pStyle w:val="BodyText"/>
      </w:pPr>
    </w:p>
    <w:p w14:paraId="40C95173" w14:textId="2BD24608" w:rsidR="00D0791D" w:rsidRDefault="00D0791D" w:rsidP="005A2841">
      <w:pPr>
        <w:pStyle w:val="BodyText"/>
      </w:pPr>
    </w:p>
    <w:p w14:paraId="3CD57C9E" w14:textId="651A9FD3" w:rsidR="00CA5ABF" w:rsidRDefault="00CA5ABF" w:rsidP="005A2841">
      <w:pPr>
        <w:pStyle w:val="BodyText"/>
      </w:pPr>
    </w:p>
    <w:p w14:paraId="4972471B" w14:textId="503972EE" w:rsidR="00CA5ABF" w:rsidRDefault="00CA5ABF" w:rsidP="005A2841">
      <w:pPr>
        <w:pStyle w:val="BodyText"/>
      </w:pPr>
    </w:p>
    <w:p w14:paraId="46FB012F" w14:textId="77777777" w:rsidR="001B1235" w:rsidRDefault="001B1235" w:rsidP="005A2841">
      <w:pPr>
        <w:pStyle w:val="BodyText"/>
      </w:pPr>
    </w:p>
    <w:p w14:paraId="5C388E7F" w14:textId="2A0B133C" w:rsidR="00D0791D" w:rsidRDefault="00D0791D" w:rsidP="005A2841">
      <w:pPr>
        <w:pStyle w:val="BodyText"/>
      </w:pPr>
    </w:p>
    <w:p w14:paraId="05EDA863" w14:textId="77777777" w:rsidR="0074484A" w:rsidRDefault="0074484A" w:rsidP="005A2841">
      <w:pPr>
        <w:pStyle w:val="BodyText"/>
      </w:pPr>
    </w:p>
    <w:p w14:paraId="1FC74F37" w14:textId="77777777" w:rsidR="005A2841" w:rsidRPr="008F52C7" w:rsidRDefault="005A2841" w:rsidP="005A2841">
      <w:pPr>
        <w:pStyle w:val="BodyText"/>
        <w:ind w:left="360" w:hanging="360"/>
        <w:rPr>
          <w:rFonts w:ascii="Arial" w:eastAsiaTheme="majorEastAsia" w:hAnsi="Arial" w:cs="Arial"/>
          <w:b/>
          <w:bCs/>
          <w:smallCaps/>
          <w:color w:val="FF0000"/>
          <w:sz w:val="22"/>
          <w:szCs w:val="22"/>
        </w:rPr>
      </w:pPr>
      <w:r w:rsidRPr="00682349">
        <w:rPr>
          <w:rStyle w:val="Heading2Char"/>
        </w:rPr>
        <w:t>8</w:t>
      </w:r>
      <w:r w:rsidRPr="00E21C68">
        <w:rPr>
          <w:rStyle w:val="Heading2Char"/>
        </w:rPr>
        <w:t xml:space="preserve">. </w:t>
      </w:r>
      <w:bookmarkStart w:id="12" w:name="_Hlk61607798"/>
      <w:r w:rsidRPr="00E21C68">
        <w:rPr>
          <w:rStyle w:val="Heading2Char"/>
        </w:rPr>
        <w:t>What professional developmental opportunities add value to your program? Provide a List of professional development activities employees have participated in since your last program review</w:t>
      </w:r>
      <w:r w:rsidRPr="00E21C68">
        <w:rPr>
          <w:rFonts w:ascii="Arial" w:eastAsiaTheme="majorEastAsia" w:hAnsi="Arial" w:cs="Arial"/>
          <w:b/>
          <w:bCs/>
          <w:smallCaps/>
          <w:color w:val="4F81BD" w:themeColor="accent1"/>
          <w:sz w:val="22"/>
          <w:szCs w:val="22"/>
        </w:rPr>
        <w:t>.</w:t>
      </w:r>
      <w:r>
        <w:rPr>
          <w:rFonts w:ascii="Arial" w:eastAsiaTheme="majorEastAsia" w:hAnsi="Arial" w:cs="Arial"/>
          <w:b/>
          <w:bCs/>
          <w:smallCaps/>
          <w:color w:val="4F81BD" w:themeColor="accent1"/>
          <w:sz w:val="22"/>
          <w:szCs w:val="22"/>
        </w:rPr>
        <w:t xml:space="preserve"> </w:t>
      </w:r>
    </w:p>
    <w:bookmarkEnd w:id="12"/>
    <w:p w14:paraId="0DFA0900" w14:textId="7B95DE25" w:rsidR="00E32C16" w:rsidRDefault="00E32C16" w:rsidP="00F1262E">
      <w:pPr>
        <w:pStyle w:val="BodyText"/>
        <w:spacing w:before="0" w:after="0"/>
        <w:ind w:left="360" w:hanging="360"/>
        <w:rPr>
          <w:sz w:val="22"/>
          <w:szCs w:val="22"/>
        </w:rPr>
      </w:pPr>
    </w:p>
    <w:p w14:paraId="683748B2" w14:textId="320642D7" w:rsidR="00E32C16" w:rsidRDefault="00E32C16" w:rsidP="00E32C16">
      <w:pPr>
        <w:rPr>
          <w:rFonts w:asciiTheme="majorHAnsi" w:hAnsiTheme="majorHAnsi"/>
          <w:b/>
          <w:color w:val="4F81BD" w:themeColor="accent1"/>
        </w:rPr>
      </w:pPr>
      <w:r w:rsidRPr="00093518">
        <w:rPr>
          <w:rFonts w:asciiTheme="majorHAnsi" w:hAnsiTheme="majorHAnsi"/>
          <w:b/>
          <w:color w:val="4F81BD" w:themeColor="accent1"/>
        </w:rPr>
        <w:t xml:space="preserve"> Employee Resources Table</w:t>
      </w:r>
    </w:p>
    <w:tbl>
      <w:tblPr>
        <w:tblStyle w:val="LightList-Accent1"/>
        <w:tblW w:w="0" w:type="auto"/>
        <w:tblBorders>
          <w:insideH w:val="single" w:sz="8" w:space="0" w:color="4F81BD" w:themeColor="accent1"/>
          <w:insideV w:val="single" w:sz="8" w:space="0" w:color="4F81BD" w:themeColor="accent1"/>
        </w:tblBorders>
        <w:tblLook w:val="0620" w:firstRow="1" w:lastRow="0" w:firstColumn="0" w:lastColumn="0" w:noHBand="1" w:noVBand="1"/>
      </w:tblPr>
      <w:tblGrid>
        <w:gridCol w:w="3115"/>
        <w:gridCol w:w="2545"/>
        <w:gridCol w:w="3695"/>
        <w:gridCol w:w="3585"/>
      </w:tblGrid>
      <w:tr w:rsidR="005A2841" w:rsidRPr="00095916" w14:paraId="79110736" w14:textId="77777777" w:rsidTr="005A2841">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418A8CF9" w14:textId="77777777" w:rsidR="005A2841" w:rsidRPr="00E22555" w:rsidRDefault="005A2841" w:rsidP="005A2841">
            <w:pPr>
              <w:pStyle w:val="BodyText"/>
              <w:rPr>
                <w:b w:val="0"/>
                <w:sz w:val="20"/>
                <w:szCs w:val="20"/>
              </w:rPr>
            </w:pPr>
            <w:r w:rsidRPr="00E22555">
              <w:rPr>
                <w:sz w:val="20"/>
                <w:szCs w:val="20"/>
              </w:rPr>
              <w:t>Employee Name</w:t>
            </w:r>
          </w:p>
        </w:tc>
        <w:tc>
          <w:tcPr>
            <w:tcW w:w="2545" w:type="dxa"/>
            <w:vAlign w:val="bottom"/>
          </w:tcPr>
          <w:p w14:paraId="7B4EFEF3" w14:textId="77777777" w:rsidR="005A2841" w:rsidRPr="00E35D05" w:rsidRDefault="005A2841" w:rsidP="005A2841">
            <w:pPr>
              <w:pStyle w:val="BodyText"/>
              <w:rPr>
                <w:b w:val="0"/>
                <w:sz w:val="20"/>
                <w:szCs w:val="20"/>
              </w:rPr>
            </w:pPr>
            <w:r w:rsidRPr="00E35D05">
              <w:rPr>
                <w:sz w:val="20"/>
                <w:szCs w:val="20"/>
              </w:rPr>
              <w:t>Role in Program</w:t>
            </w:r>
          </w:p>
        </w:tc>
        <w:tc>
          <w:tcPr>
            <w:tcW w:w="3695" w:type="dxa"/>
            <w:vAlign w:val="bottom"/>
          </w:tcPr>
          <w:p w14:paraId="2097AFF5" w14:textId="77777777" w:rsidR="005A2841" w:rsidRPr="00E22555" w:rsidRDefault="005A2841" w:rsidP="005A2841">
            <w:pPr>
              <w:pStyle w:val="BodyText"/>
              <w:rPr>
                <w:b w:val="0"/>
                <w:sz w:val="20"/>
                <w:szCs w:val="20"/>
              </w:rPr>
            </w:pPr>
            <w:r>
              <w:rPr>
                <w:sz w:val="20"/>
                <w:szCs w:val="20"/>
              </w:rPr>
              <w:t>Professional Development Summary</w:t>
            </w:r>
          </w:p>
        </w:tc>
        <w:tc>
          <w:tcPr>
            <w:tcW w:w="3585" w:type="dxa"/>
            <w:vAlign w:val="bottom"/>
          </w:tcPr>
          <w:p w14:paraId="76461142" w14:textId="47596E91" w:rsidR="005A2841" w:rsidRPr="00E22555" w:rsidRDefault="005A2841" w:rsidP="005A2841">
            <w:pPr>
              <w:pStyle w:val="BodyText"/>
              <w:rPr>
                <w:b w:val="0"/>
                <w:sz w:val="20"/>
                <w:szCs w:val="20"/>
              </w:rPr>
            </w:pPr>
            <w:r w:rsidRPr="00E22555">
              <w:rPr>
                <w:sz w:val="20"/>
                <w:szCs w:val="20"/>
              </w:rPr>
              <w:t xml:space="preserve">How is it Valuable to </w:t>
            </w:r>
            <w:r w:rsidR="0046598C">
              <w:rPr>
                <w:sz w:val="20"/>
                <w:szCs w:val="20"/>
              </w:rPr>
              <w:t xml:space="preserve">the </w:t>
            </w:r>
            <w:r w:rsidRPr="00E22555">
              <w:rPr>
                <w:sz w:val="20"/>
                <w:szCs w:val="20"/>
              </w:rPr>
              <w:t>Program</w:t>
            </w:r>
            <w:r w:rsidR="0046598C">
              <w:rPr>
                <w:sz w:val="20"/>
                <w:szCs w:val="20"/>
              </w:rPr>
              <w:t>?</w:t>
            </w:r>
          </w:p>
        </w:tc>
      </w:tr>
      <w:tr w:rsidR="005A2841" w:rsidRPr="00095916" w14:paraId="4977E10D" w14:textId="77777777" w:rsidTr="005A2841">
        <w:trPr>
          <w:trHeight w:val="288"/>
        </w:trPr>
        <w:tc>
          <w:tcPr>
            <w:tcW w:w="3115" w:type="dxa"/>
          </w:tcPr>
          <w:p w14:paraId="1D4E94BC" w14:textId="3BE9F622" w:rsidR="005A2841" w:rsidRPr="00AC4BE3" w:rsidRDefault="00AC4BE3" w:rsidP="005A2841">
            <w:pPr>
              <w:pStyle w:val="BodyText"/>
              <w:rPr>
                <w:sz w:val="20"/>
                <w:szCs w:val="20"/>
              </w:rPr>
            </w:pPr>
            <w:r w:rsidRPr="00AC4BE3">
              <w:rPr>
                <w:sz w:val="20"/>
                <w:szCs w:val="20"/>
              </w:rPr>
              <w:t xml:space="preserve">Scott Donaldson </w:t>
            </w:r>
          </w:p>
        </w:tc>
        <w:tc>
          <w:tcPr>
            <w:tcW w:w="2545" w:type="dxa"/>
          </w:tcPr>
          <w:p w14:paraId="6AACBC59" w14:textId="3E066C8D" w:rsidR="005A2841" w:rsidRPr="00AC4BE3" w:rsidRDefault="00AC4BE3" w:rsidP="005A2841">
            <w:pPr>
              <w:pStyle w:val="BodyText"/>
              <w:rPr>
                <w:sz w:val="20"/>
                <w:szCs w:val="20"/>
              </w:rPr>
            </w:pPr>
            <w:r w:rsidRPr="00AC4BE3">
              <w:rPr>
                <w:sz w:val="20"/>
                <w:szCs w:val="20"/>
              </w:rPr>
              <w:t>Director</w:t>
            </w:r>
          </w:p>
        </w:tc>
        <w:tc>
          <w:tcPr>
            <w:tcW w:w="3695" w:type="dxa"/>
          </w:tcPr>
          <w:p w14:paraId="7FC28A2E" w14:textId="1655E556" w:rsidR="005A2841" w:rsidRPr="00AC4BE3" w:rsidRDefault="00AC4BE3" w:rsidP="005A2841">
            <w:pPr>
              <w:pStyle w:val="BodyText"/>
              <w:rPr>
                <w:sz w:val="20"/>
                <w:szCs w:val="20"/>
              </w:rPr>
            </w:pPr>
            <w:r w:rsidRPr="00AC4BE3">
              <w:rPr>
                <w:sz w:val="20"/>
                <w:szCs w:val="20"/>
              </w:rPr>
              <w:t xml:space="preserve">*see attached </w:t>
            </w:r>
          </w:p>
        </w:tc>
        <w:tc>
          <w:tcPr>
            <w:tcW w:w="3585" w:type="dxa"/>
          </w:tcPr>
          <w:p w14:paraId="653BFD78" w14:textId="79DCC73D" w:rsidR="005A2841" w:rsidRPr="00942C02" w:rsidRDefault="00AC4BE3" w:rsidP="005A2841">
            <w:pPr>
              <w:pStyle w:val="BodyText"/>
              <w:rPr>
                <w:sz w:val="20"/>
                <w:szCs w:val="20"/>
              </w:rPr>
            </w:pPr>
            <w:r w:rsidRPr="00942C02">
              <w:rPr>
                <w:sz w:val="20"/>
                <w:szCs w:val="20"/>
              </w:rPr>
              <w:t xml:space="preserve">Maintain best practices and industry standards. New curriculum updates /ideas. Networking and marketing. </w:t>
            </w:r>
            <w:r w:rsidR="00942C02">
              <w:rPr>
                <w:sz w:val="20"/>
                <w:szCs w:val="20"/>
              </w:rPr>
              <w:t xml:space="preserve">Maintain TCOLE licensure and certifications. </w:t>
            </w:r>
          </w:p>
        </w:tc>
      </w:tr>
      <w:tr w:rsidR="00942C02" w:rsidRPr="00095916" w14:paraId="180F849F" w14:textId="77777777" w:rsidTr="005A2841">
        <w:trPr>
          <w:trHeight w:val="288"/>
        </w:trPr>
        <w:tc>
          <w:tcPr>
            <w:tcW w:w="3115" w:type="dxa"/>
          </w:tcPr>
          <w:p w14:paraId="17017E40" w14:textId="460F1AE5" w:rsidR="00942C02" w:rsidRPr="00AC4BE3" w:rsidRDefault="00942C02" w:rsidP="00942C02">
            <w:pPr>
              <w:pStyle w:val="BodyText"/>
              <w:rPr>
                <w:sz w:val="20"/>
                <w:szCs w:val="20"/>
              </w:rPr>
            </w:pPr>
            <w:r w:rsidRPr="00AC4BE3">
              <w:rPr>
                <w:sz w:val="20"/>
                <w:szCs w:val="20"/>
              </w:rPr>
              <w:t xml:space="preserve">Bryan Russell </w:t>
            </w:r>
          </w:p>
        </w:tc>
        <w:tc>
          <w:tcPr>
            <w:tcW w:w="2545" w:type="dxa"/>
          </w:tcPr>
          <w:p w14:paraId="2F551E84" w14:textId="5407CC9A" w:rsidR="00942C02" w:rsidRPr="00AC4BE3" w:rsidRDefault="00942C02" w:rsidP="00942C02">
            <w:pPr>
              <w:pStyle w:val="BodyText"/>
              <w:rPr>
                <w:sz w:val="20"/>
                <w:szCs w:val="20"/>
              </w:rPr>
            </w:pPr>
            <w:r w:rsidRPr="00AC4BE3">
              <w:rPr>
                <w:sz w:val="20"/>
                <w:szCs w:val="20"/>
              </w:rPr>
              <w:t xml:space="preserve">Training Coordinator </w:t>
            </w:r>
          </w:p>
        </w:tc>
        <w:tc>
          <w:tcPr>
            <w:tcW w:w="3695" w:type="dxa"/>
          </w:tcPr>
          <w:p w14:paraId="6F806972" w14:textId="61B6C6F0" w:rsidR="00942C02" w:rsidRPr="00AC4BE3" w:rsidRDefault="00942C02" w:rsidP="00942C02">
            <w:pPr>
              <w:pStyle w:val="BodyText"/>
              <w:rPr>
                <w:sz w:val="20"/>
                <w:szCs w:val="20"/>
              </w:rPr>
            </w:pPr>
            <w:r w:rsidRPr="00AC4BE3">
              <w:rPr>
                <w:sz w:val="20"/>
                <w:szCs w:val="20"/>
              </w:rPr>
              <w:t>*see attached</w:t>
            </w:r>
          </w:p>
        </w:tc>
        <w:tc>
          <w:tcPr>
            <w:tcW w:w="3585" w:type="dxa"/>
          </w:tcPr>
          <w:p w14:paraId="2C5A1CCC" w14:textId="510343BA" w:rsidR="00942C02" w:rsidRPr="00942C02" w:rsidRDefault="00942C02" w:rsidP="00942C02">
            <w:pPr>
              <w:pStyle w:val="BodyText"/>
              <w:rPr>
                <w:sz w:val="20"/>
                <w:szCs w:val="20"/>
              </w:rPr>
            </w:pPr>
            <w:r w:rsidRPr="00942C02">
              <w:rPr>
                <w:sz w:val="20"/>
                <w:szCs w:val="20"/>
              </w:rPr>
              <w:t xml:space="preserve">Maintain best practices and industry standards. New curriculum updates /ideas. Networking and marketing. </w:t>
            </w:r>
            <w:r>
              <w:rPr>
                <w:sz w:val="20"/>
                <w:szCs w:val="20"/>
              </w:rPr>
              <w:t xml:space="preserve">Maintain TCOLE licensure and certification. </w:t>
            </w:r>
          </w:p>
        </w:tc>
      </w:tr>
      <w:tr w:rsidR="00942C02" w:rsidRPr="00095916" w14:paraId="7C330E77" w14:textId="77777777" w:rsidTr="005A2841">
        <w:trPr>
          <w:trHeight w:val="288"/>
        </w:trPr>
        <w:tc>
          <w:tcPr>
            <w:tcW w:w="3115" w:type="dxa"/>
          </w:tcPr>
          <w:p w14:paraId="2C0F79E9" w14:textId="0B79B05E" w:rsidR="00942C02" w:rsidRPr="00AC4BE3" w:rsidRDefault="00942C02" w:rsidP="00942C02">
            <w:pPr>
              <w:pStyle w:val="BodyText"/>
              <w:rPr>
                <w:sz w:val="20"/>
                <w:szCs w:val="20"/>
              </w:rPr>
            </w:pPr>
            <w:r w:rsidRPr="00AC4BE3">
              <w:rPr>
                <w:sz w:val="20"/>
                <w:szCs w:val="20"/>
              </w:rPr>
              <w:t>Peter Hoh</w:t>
            </w:r>
          </w:p>
        </w:tc>
        <w:tc>
          <w:tcPr>
            <w:tcW w:w="2545" w:type="dxa"/>
          </w:tcPr>
          <w:p w14:paraId="68C4BAC1" w14:textId="186A83F3" w:rsidR="00942C02" w:rsidRPr="00AC4BE3" w:rsidRDefault="00942C02" w:rsidP="00942C02">
            <w:pPr>
              <w:pStyle w:val="BodyText"/>
              <w:rPr>
                <w:sz w:val="20"/>
                <w:szCs w:val="20"/>
              </w:rPr>
            </w:pPr>
            <w:r w:rsidRPr="00AC4BE3">
              <w:rPr>
                <w:sz w:val="20"/>
                <w:szCs w:val="20"/>
              </w:rPr>
              <w:t xml:space="preserve">RBTC/DT Coordinator </w:t>
            </w:r>
          </w:p>
        </w:tc>
        <w:tc>
          <w:tcPr>
            <w:tcW w:w="3695" w:type="dxa"/>
          </w:tcPr>
          <w:p w14:paraId="5E3D7985" w14:textId="3BFAD3A2" w:rsidR="00942C02" w:rsidRPr="00AC4BE3" w:rsidRDefault="00942C02" w:rsidP="00942C02">
            <w:pPr>
              <w:pStyle w:val="BodyText"/>
              <w:rPr>
                <w:sz w:val="20"/>
                <w:szCs w:val="20"/>
              </w:rPr>
            </w:pPr>
            <w:r w:rsidRPr="00AC4BE3">
              <w:rPr>
                <w:sz w:val="20"/>
                <w:szCs w:val="20"/>
              </w:rPr>
              <w:t>*see attached</w:t>
            </w:r>
          </w:p>
        </w:tc>
        <w:tc>
          <w:tcPr>
            <w:tcW w:w="3585" w:type="dxa"/>
          </w:tcPr>
          <w:p w14:paraId="776BC35F" w14:textId="34DAD33D" w:rsidR="00942C02" w:rsidRPr="00942C02" w:rsidRDefault="00942C02" w:rsidP="00942C02">
            <w:pPr>
              <w:pStyle w:val="BodyText"/>
              <w:rPr>
                <w:sz w:val="20"/>
                <w:szCs w:val="20"/>
              </w:rPr>
            </w:pPr>
            <w:r w:rsidRPr="00942C02">
              <w:rPr>
                <w:sz w:val="20"/>
                <w:szCs w:val="20"/>
              </w:rPr>
              <w:t xml:space="preserve">Maintain best practices and industry standards. New curriculum updates /ideas. Networking and marketing. </w:t>
            </w:r>
            <w:r>
              <w:rPr>
                <w:sz w:val="20"/>
                <w:szCs w:val="20"/>
              </w:rPr>
              <w:t xml:space="preserve"> Maintain certifications. </w:t>
            </w:r>
          </w:p>
        </w:tc>
      </w:tr>
      <w:tr w:rsidR="00942C02" w:rsidRPr="00095916" w14:paraId="07D5259D" w14:textId="77777777" w:rsidTr="005A2841">
        <w:trPr>
          <w:trHeight w:val="288"/>
        </w:trPr>
        <w:tc>
          <w:tcPr>
            <w:tcW w:w="3115" w:type="dxa"/>
          </w:tcPr>
          <w:p w14:paraId="08F79C49" w14:textId="5B138978" w:rsidR="00942C02" w:rsidRPr="00AC4BE3" w:rsidRDefault="00942C02" w:rsidP="00942C02">
            <w:pPr>
              <w:pStyle w:val="BodyText"/>
              <w:rPr>
                <w:sz w:val="20"/>
                <w:szCs w:val="20"/>
              </w:rPr>
            </w:pPr>
            <w:r w:rsidRPr="00AC4BE3">
              <w:rPr>
                <w:sz w:val="20"/>
                <w:szCs w:val="20"/>
              </w:rPr>
              <w:t>Leroy Fuentes</w:t>
            </w:r>
          </w:p>
        </w:tc>
        <w:tc>
          <w:tcPr>
            <w:tcW w:w="2545" w:type="dxa"/>
          </w:tcPr>
          <w:p w14:paraId="1E3350BF" w14:textId="16F90272" w:rsidR="00942C02" w:rsidRPr="00AC4BE3" w:rsidRDefault="00942C02" w:rsidP="00942C02">
            <w:pPr>
              <w:pStyle w:val="BodyText"/>
              <w:rPr>
                <w:sz w:val="20"/>
                <w:szCs w:val="20"/>
              </w:rPr>
            </w:pPr>
            <w:r w:rsidRPr="00AC4BE3">
              <w:rPr>
                <w:sz w:val="20"/>
                <w:szCs w:val="20"/>
              </w:rPr>
              <w:t xml:space="preserve">Range Master Coordinator </w:t>
            </w:r>
          </w:p>
        </w:tc>
        <w:tc>
          <w:tcPr>
            <w:tcW w:w="3695" w:type="dxa"/>
          </w:tcPr>
          <w:p w14:paraId="31AD7A04" w14:textId="2095BDA7" w:rsidR="00942C02" w:rsidRPr="00AC4BE3" w:rsidRDefault="00942C02" w:rsidP="00942C02">
            <w:pPr>
              <w:pStyle w:val="BodyText"/>
              <w:rPr>
                <w:sz w:val="20"/>
                <w:szCs w:val="20"/>
              </w:rPr>
            </w:pPr>
            <w:r w:rsidRPr="00AC4BE3">
              <w:rPr>
                <w:sz w:val="20"/>
                <w:szCs w:val="20"/>
              </w:rPr>
              <w:t>*see attached</w:t>
            </w:r>
          </w:p>
        </w:tc>
        <w:tc>
          <w:tcPr>
            <w:tcW w:w="3585" w:type="dxa"/>
          </w:tcPr>
          <w:p w14:paraId="672EC1FE" w14:textId="48F1A024" w:rsidR="00942C02" w:rsidRPr="00942C02" w:rsidRDefault="00942C02" w:rsidP="00942C02">
            <w:pPr>
              <w:pStyle w:val="BodyText"/>
              <w:rPr>
                <w:sz w:val="20"/>
                <w:szCs w:val="20"/>
              </w:rPr>
            </w:pPr>
            <w:r w:rsidRPr="00942C02">
              <w:rPr>
                <w:sz w:val="20"/>
                <w:szCs w:val="20"/>
              </w:rPr>
              <w:t xml:space="preserve">Maintain best practices and industry standards. New curriculum updates /ideas. Networking and marketing. </w:t>
            </w:r>
            <w:r>
              <w:rPr>
                <w:sz w:val="20"/>
                <w:szCs w:val="20"/>
              </w:rPr>
              <w:t xml:space="preserve">Maintain certifications. </w:t>
            </w:r>
          </w:p>
        </w:tc>
      </w:tr>
      <w:tr w:rsidR="00942C02" w:rsidRPr="00095916" w14:paraId="5C006A8A" w14:textId="77777777" w:rsidTr="005A2841">
        <w:trPr>
          <w:trHeight w:val="288"/>
        </w:trPr>
        <w:tc>
          <w:tcPr>
            <w:tcW w:w="3115" w:type="dxa"/>
          </w:tcPr>
          <w:p w14:paraId="1B702DB7" w14:textId="3A8D792E" w:rsidR="00942C02" w:rsidRPr="00AC4BE3" w:rsidRDefault="00942C02" w:rsidP="00942C02">
            <w:pPr>
              <w:pStyle w:val="BodyText"/>
              <w:rPr>
                <w:sz w:val="20"/>
                <w:szCs w:val="20"/>
              </w:rPr>
            </w:pPr>
            <w:r w:rsidRPr="00AC4BE3">
              <w:rPr>
                <w:sz w:val="20"/>
                <w:szCs w:val="20"/>
              </w:rPr>
              <w:t>Jackie Carter</w:t>
            </w:r>
          </w:p>
        </w:tc>
        <w:tc>
          <w:tcPr>
            <w:tcW w:w="2545" w:type="dxa"/>
          </w:tcPr>
          <w:p w14:paraId="3996829F" w14:textId="4E655E38" w:rsidR="00942C02" w:rsidRPr="00AC4BE3" w:rsidRDefault="00942C02" w:rsidP="00942C02">
            <w:pPr>
              <w:pStyle w:val="BodyText"/>
              <w:rPr>
                <w:sz w:val="20"/>
                <w:szCs w:val="20"/>
              </w:rPr>
            </w:pPr>
            <w:r w:rsidRPr="00AC4BE3">
              <w:rPr>
                <w:sz w:val="20"/>
                <w:szCs w:val="20"/>
              </w:rPr>
              <w:t xml:space="preserve">Police Instructor </w:t>
            </w:r>
          </w:p>
        </w:tc>
        <w:tc>
          <w:tcPr>
            <w:tcW w:w="3695" w:type="dxa"/>
          </w:tcPr>
          <w:p w14:paraId="5E1DEFFE" w14:textId="2B99744E" w:rsidR="00942C02" w:rsidRPr="00AC4BE3" w:rsidRDefault="00942C02" w:rsidP="00942C02">
            <w:pPr>
              <w:pStyle w:val="BodyText"/>
              <w:rPr>
                <w:sz w:val="20"/>
                <w:szCs w:val="20"/>
              </w:rPr>
            </w:pPr>
            <w:r w:rsidRPr="00AC4BE3">
              <w:rPr>
                <w:sz w:val="20"/>
                <w:szCs w:val="20"/>
              </w:rPr>
              <w:t>*see attached</w:t>
            </w:r>
          </w:p>
        </w:tc>
        <w:tc>
          <w:tcPr>
            <w:tcW w:w="3585" w:type="dxa"/>
          </w:tcPr>
          <w:p w14:paraId="3D8CC222" w14:textId="67CCE4A6" w:rsidR="00942C02" w:rsidRPr="00942C02" w:rsidRDefault="00942C02" w:rsidP="00942C02">
            <w:pPr>
              <w:pStyle w:val="BodyText"/>
              <w:rPr>
                <w:sz w:val="20"/>
                <w:szCs w:val="20"/>
              </w:rPr>
            </w:pPr>
            <w:r w:rsidRPr="00942C02">
              <w:rPr>
                <w:sz w:val="20"/>
                <w:szCs w:val="20"/>
              </w:rPr>
              <w:t xml:space="preserve">Maintain best practices and industry standards. New curriculum updates /ideas. Networking and marketing. </w:t>
            </w:r>
          </w:p>
        </w:tc>
      </w:tr>
      <w:tr w:rsidR="00942C02" w:rsidRPr="00095916" w14:paraId="2F753ECB" w14:textId="77777777" w:rsidTr="005A2841">
        <w:trPr>
          <w:trHeight w:val="288"/>
        </w:trPr>
        <w:tc>
          <w:tcPr>
            <w:tcW w:w="3115" w:type="dxa"/>
          </w:tcPr>
          <w:p w14:paraId="5C004D90" w14:textId="56A90361" w:rsidR="00942C02" w:rsidRPr="00AC4BE3" w:rsidRDefault="00942C02" w:rsidP="00942C02">
            <w:pPr>
              <w:pStyle w:val="BodyText"/>
              <w:rPr>
                <w:sz w:val="20"/>
                <w:szCs w:val="20"/>
              </w:rPr>
            </w:pPr>
            <w:r w:rsidRPr="00AC4BE3">
              <w:rPr>
                <w:sz w:val="20"/>
                <w:szCs w:val="20"/>
              </w:rPr>
              <w:t xml:space="preserve">Shonda Satterfield </w:t>
            </w:r>
          </w:p>
        </w:tc>
        <w:tc>
          <w:tcPr>
            <w:tcW w:w="2545" w:type="dxa"/>
          </w:tcPr>
          <w:p w14:paraId="12AC63EF" w14:textId="12CD68F8" w:rsidR="00942C02" w:rsidRPr="00AC4BE3" w:rsidRDefault="00942C02" w:rsidP="00942C02">
            <w:pPr>
              <w:pStyle w:val="BodyText"/>
              <w:rPr>
                <w:sz w:val="20"/>
                <w:szCs w:val="20"/>
              </w:rPr>
            </w:pPr>
            <w:r w:rsidRPr="00AC4BE3">
              <w:rPr>
                <w:sz w:val="20"/>
                <w:szCs w:val="20"/>
              </w:rPr>
              <w:t xml:space="preserve">Division Secretary </w:t>
            </w:r>
          </w:p>
        </w:tc>
        <w:tc>
          <w:tcPr>
            <w:tcW w:w="3695" w:type="dxa"/>
          </w:tcPr>
          <w:p w14:paraId="7A827A66" w14:textId="390F9680" w:rsidR="00942C02" w:rsidRPr="00AC4BE3" w:rsidRDefault="00942C02" w:rsidP="00942C02">
            <w:pPr>
              <w:pStyle w:val="BodyText"/>
              <w:rPr>
                <w:sz w:val="20"/>
                <w:szCs w:val="20"/>
              </w:rPr>
            </w:pPr>
            <w:r w:rsidRPr="00AC4BE3">
              <w:rPr>
                <w:sz w:val="20"/>
                <w:szCs w:val="20"/>
              </w:rPr>
              <w:t>*see attached</w:t>
            </w:r>
          </w:p>
        </w:tc>
        <w:tc>
          <w:tcPr>
            <w:tcW w:w="3585" w:type="dxa"/>
          </w:tcPr>
          <w:p w14:paraId="7A9E8C31" w14:textId="4DE122A6" w:rsidR="00942C02" w:rsidRPr="00942C02" w:rsidRDefault="00942C02" w:rsidP="00942C02">
            <w:pPr>
              <w:pStyle w:val="BodyText"/>
              <w:rPr>
                <w:sz w:val="20"/>
                <w:szCs w:val="20"/>
              </w:rPr>
            </w:pPr>
            <w:r w:rsidRPr="00942C02">
              <w:rPr>
                <w:sz w:val="20"/>
                <w:szCs w:val="20"/>
              </w:rPr>
              <w:t>Operational effectiveness and</w:t>
            </w:r>
            <w:r>
              <w:rPr>
                <w:sz w:val="20"/>
                <w:szCs w:val="20"/>
              </w:rPr>
              <w:t xml:space="preserve"> improved</w:t>
            </w:r>
            <w:r w:rsidRPr="00942C02">
              <w:rPr>
                <w:sz w:val="20"/>
                <w:szCs w:val="20"/>
              </w:rPr>
              <w:t xml:space="preserve"> office management</w:t>
            </w:r>
            <w:r>
              <w:rPr>
                <w:sz w:val="20"/>
                <w:szCs w:val="20"/>
              </w:rPr>
              <w:t xml:space="preserve">/customer service. </w:t>
            </w:r>
          </w:p>
        </w:tc>
      </w:tr>
    </w:tbl>
    <w:p w14:paraId="6211CB08" w14:textId="7107C968" w:rsidR="00E32C16" w:rsidRPr="002A7A0D" w:rsidRDefault="00E32C16" w:rsidP="00E32C16">
      <w:pPr>
        <w:pStyle w:val="BodyText"/>
        <w:spacing w:before="0" w:after="0"/>
        <w:rPr>
          <w:sz w:val="20"/>
          <w:szCs w:val="20"/>
        </w:rPr>
      </w:pPr>
      <w:r w:rsidRPr="002A7A0D">
        <w:rPr>
          <w:sz w:val="20"/>
          <w:szCs w:val="20"/>
        </w:rPr>
        <w:t xml:space="preserve">**For convenience, if providing a listing of professional development activities, this list may be included in this document as an </w:t>
      </w:r>
      <w:r w:rsidR="00CB025F" w:rsidRPr="002A7A0D">
        <w:rPr>
          <w:sz w:val="20"/>
          <w:szCs w:val="20"/>
        </w:rPr>
        <w:t>a</w:t>
      </w:r>
      <w:r w:rsidR="00CB025F">
        <w:rPr>
          <w:sz w:val="20"/>
          <w:szCs w:val="20"/>
        </w:rPr>
        <w:t>ppendix</w:t>
      </w:r>
      <w:r w:rsidRPr="002A7A0D">
        <w:rPr>
          <w:sz w:val="20"/>
          <w:szCs w:val="20"/>
        </w:rPr>
        <w:t>.</w:t>
      </w:r>
    </w:p>
    <w:p w14:paraId="10DF58AE" w14:textId="05BA3DD3" w:rsidR="00E32C16" w:rsidRPr="00F1262E" w:rsidRDefault="00E32C16" w:rsidP="00F1262E"/>
    <w:p w14:paraId="1B2E711B" w14:textId="77777777" w:rsidR="00CB025F" w:rsidRDefault="00CB025F" w:rsidP="006D19C5">
      <w:pPr>
        <w:pStyle w:val="BodyText"/>
        <w:spacing w:before="0" w:after="0"/>
        <w:ind w:left="360" w:hanging="360"/>
        <w:rPr>
          <w:color w:val="000000" w:themeColor="text1"/>
        </w:rPr>
      </w:pPr>
    </w:p>
    <w:p w14:paraId="6B1E0309" w14:textId="050AF576" w:rsidR="005A2841" w:rsidRDefault="005D43BE" w:rsidP="00CA5ABF">
      <w:pPr>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4F81BD" w:themeColor="accent1"/>
          <w:sz w:val="26"/>
          <w:szCs w:val="26"/>
        </w:rPr>
        <w:t>9</w:t>
      </w:r>
      <w:r w:rsidR="000C044C" w:rsidRPr="0014406E">
        <w:rPr>
          <w:rFonts w:asciiTheme="majorHAnsi" w:eastAsiaTheme="majorEastAsia" w:hAnsiTheme="majorHAnsi" w:cstheme="majorBidi"/>
          <w:b/>
          <w:bCs/>
          <w:smallCaps/>
          <w:color w:val="4F81BD" w:themeColor="accent1"/>
          <w:sz w:val="26"/>
          <w:szCs w:val="26"/>
        </w:rPr>
        <w:t xml:space="preserve">. </w:t>
      </w:r>
      <w:r w:rsidR="005A2841">
        <w:rPr>
          <w:rFonts w:asciiTheme="majorHAnsi" w:eastAsiaTheme="majorEastAsia" w:hAnsiTheme="majorHAnsi" w:cstheme="majorBidi"/>
          <w:b/>
          <w:bCs/>
          <w:smallCaps/>
          <w:color w:val="4F81BD" w:themeColor="accent1"/>
          <w:sz w:val="26"/>
          <w:szCs w:val="26"/>
        </w:rPr>
        <w:t>Are facilities, equipment, and funding sufficient to support the program?  If not, please explain.</w:t>
      </w:r>
      <w:r w:rsidR="005A2841">
        <w:rPr>
          <w:rFonts w:asciiTheme="majorHAnsi" w:eastAsiaTheme="majorEastAsia" w:hAnsiTheme="majorHAnsi" w:cstheme="majorBidi"/>
          <w:b/>
          <w:bCs/>
          <w:smallCaps/>
          <w:color w:val="FF0000"/>
          <w:sz w:val="22"/>
          <w:szCs w:val="22"/>
        </w:rPr>
        <w:t xml:space="preserve"> </w:t>
      </w:r>
    </w:p>
    <w:p w14:paraId="79676F0C" w14:textId="77777777" w:rsidR="005A2841" w:rsidRDefault="005A2841" w:rsidP="005A2841">
      <w:pPr>
        <w:pStyle w:val="BodyText"/>
        <w:spacing w:before="0" w:after="0"/>
        <w:ind w:left="360" w:hanging="360"/>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FF0000"/>
          <w:sz w:val="22"/>
          <w:szCs w:val="22"/>
        </w:rPr>
        <w:t>[OPTIONAL—Only respond to prompt</w:t>
      </w:r>
      <w:r w:rsidRPr="0098334D">
        <w:rPr>
          <w:rFonts w:asciiTheme="majorHAnsi" w:eastAsiaTheme="majorEastAsia" w:hAnsiTheme="majorHAnsi" w:cstheme="majorBidi"/>
          <w:b/>
          <w:bCs/>
          <w:smallCaps/>
          <w:color w:val="FF0000"/>
          <w:sz w:val="22"/>
          <w:szCs w:val="22"/>
        </w:rPr>
        <w:t xml:space="preserve"> 9 </w:t>
      </w:r>
      <w:r>
        <w:rPr>
          <w:rFonts w:asciiTheme="majorHAnsi" w:eastAsiaTheme="majorEastAsia" w:hAnsiTheme="majorHAnsi" w:cstheme="majorBidi"/>
          <w:b/>
          <w:bCs/>
          <w:smallCaps/>
          <w:color w:val="FF0000"/>
          <w:sz w:val="22"/>
          <w:szCs w:val="22"/>
        </w:rPr>
        <w:t xml:space="preserve">if you are requesting improved resources for your program.  </w:t>
      </w:r>
      <w:r w:rsidRPr="0098334D">
        <w:rPr>
          <w:rFonts w:asciiTheme="majorHAnsi" w:eastAsiaTheme="majorEastAsia" w:hAnsiTheme="majorHAnsi" w:cstheme="majorBidi"/>
          <w:b/>
          <w:bCs/>
          <w:smallCaps/>
          <w:color w:val="FF0000"/>
          <w:sz w:val="22"/>
          <w:szCs w:val="22"/>
        </w:rPr>
        <w:t>If current facilities and budget are adequate, please</w:t>
      </w:r>
      <w:r>
        <w:rPr>
          <w:rFonts w:asciiTheme="majorHAnsi" w:eastAsiaTheme="majorEastAsia" w:hAnsiTheme="majorHAnsi" w:cstheme="majorBidi"/>
          <w:b/>
          <w:bCs/>
          <w:smallCaps/>
          <w:color w:val="FF0000"/>
          <w:sz w:val="22"/>
          <w:szCs w:val="22"/>
        </w:rPr>
        <w:t xml:space="preserve"> proceed to prompt</w:t>
      </w:r>
      <w:r w:rsidRPr="0098334D">
        <w:rPr>
          <w:rFonts w:asciiTheme="majorHAnsi" w:eastAsiaTheme="majorEastAsia" w:hAnsiTheme="majorHAnsi" w:cstheme="majorBidi"/>
          <w:b/>
          <w:bCs/>
          <w:smallCaps/>
          <w:color w:val="FF0000"/>
          <w:sz w:val="22"/>
          <w:szCs w:val="22"/>
        </w:rPr>
        <w:t xml:space="preserve"> 10.]</w:t>
      </w:r>
    </w:p>
    <w:p w14:paraId="10F8A060" w14:textId="253F3445" w:rsidR="007E11B3" w:rsidRDefault="005A2841" w:rsidP="00A06409">
      <w:pPr>
        <w:pStyle w:val="BodyText"/>
        <w:spacing w:before="0" w:after="0"/>
        <w:rPr>
          <w:b/>
        </w:rPr>
      </w:pPr>
      <w:r w:rsidRPr="000E7284">
        <w:rPr>
          <w:b/>
        </w:rPr>
        <w:t>Make a case with evidence that current deficiencies or po</w:t>
      </w:r>
      <w:r>
        <w:rPr>
          <w:b/>
        </w:rPr>
        <w:t>tential deficiencies related to</w:t>
      </w:r>
      <w:r w:rsidRPr="000E7284">
        <w:rPr>
          <w:b/>
        </w:rPr>
        <w:t xml:space="preserve"> facilities, equipment, maintenance, replacement, plans, or budgets pose important barriers to the service unit or student success.  </w:t>
      </w:r>
    </w:p>
    <w:p w14:paraId="04C4F7C3" w14:textId="77777777" w:rsidR="00A06409" w:rsidRDefault="00A06409" w:rsidP="00A06409">
      <w:pPr>
        <w:pStyle w:val="BodyText"/>
        <w:spacing w:before="0" w:after="0"/>
        <w:rPr>
          <w:rFonts w:asciiTheme="majorHAnsi" w:eastAsiaTheme="majorEastAsia" w:hAnsiTheme="majorHAnsi" w:cstheme="majorBidi"/>
          <w:b/>
          <w:bCs/>
          <w:color w:val="4F81BD" w:themeColor="accent1"/>
        </w:rPr>
      </w:pPr>
    </w:p>
    <w:p w14:paraId="5F6E28D0" w14:textId="08AA868E" w:rsidR="00C07A5C" w:rsidRPr="005A2841" w:rsidRDefault="00C07A5C" w:rsidP="007E11B3">
      <w:pPr>
        <w:keepNext/>
        <w:keepLines/>
        <w:outlineLvl w:val="2"/>
        <w:rPr>
          <w:rFonts w:asciiTheme="majorHAnsi" w:eastAsiaTheme="majorEastAsia" w:hAnsiTheme="majorHAnsi" w:cstheme="majorBidi"/>
          <w:b/>
          <w:bCs/>
          <w:color w:val="4F81BD" w:themeColor="accent1"/>
        </w:rPr>
      </w:pPr>
      <w:r w:rsidRPr="005A2841">
        <w:rPr>
          <w:rFonts w:asciiTheme="majorHAnsi" w:eastAsiaTheme="majorEastAsia" w:hAnsiTheme="majorHAnsi" w:cstheme="majorBidi"/>
          <w:b/>
          <w:bCs/>
          <w:color w:val="4F81BD" w:themeColor="accent1"/>
        </w:rPr>
        <w:t>Equipment/Technology Table</w:t>
      </w:r>
    </w:p>
    <w:tbl>
      <w:tblPr>
        <w:tblStyle w:val="MediumShading1-Accent1"/>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C07A5C" w:rsidRPr="009177D8" w14:paraId="7761B202" w14:textId="77777777" w:rsidTr="000635B7">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2020A41B" w14:textId="77777777" w:rsidR="00C07A5C" w:rsidRPr="00BE0634" w:rsidRDefault="00C07A5C" w:rsidP="000635B7">
            <w:pPr>
              <w:spacing w:line="276" w:lineRule="auto"/>
              <w:jc w:val="center"/>
              <w:rPr>
                <w:bCs w:val="0"/>
                <w:sz w:val="20"/>
                <w:szCs w:val="20"/>
              </w:rPr>
            </w:pPr>
            <w:r w:rsidRPr="00BE0634">
              <w:rPr>
                <w:bCs w:val="0"/>
                <w:sz w:val="20"/>
                <w:szCs w:val="20"/>
              </w:rPr>
              <w:t>Significant Pieces of Equipment</w:t>
            </w:r>
          </w:p>
        </w:tc>
        <w:tc>
          <w:tcPr>
            <w:tcW w:w="3072" w:type="dxa"/>
            <w:vAlign w:val="bottom"/>
          </w:tcPr>
          <w:p w14:paraId="1F4472E8" w14:textId="77777777" w:rsidR="00C07A5C" w:rsidRPr="00BE0634" w:rsidRDefault="00C07A5C" w:rsidP="000635B7">
            <w:pPr>
              <w:spacing w:line="276" w:lineRule="auto"/>
              <w:jc w:val="center"/>
              <w:rPr>
                <w:bCs w:val="0"/>
                <w:sz w:val="20"/>
                <w:szCs w:val="20"/>
              </w:rPr>
            </w:pPr>
            <w:r w:rsidRPr="00BE0634">
              <w:rPr>
                <w:bCs w:val="0"/>
                <w:sz w:val="20"/>
                <w:szCs w:val="20"/>
              </w:rPr>
              <w:t xml:space="preserve">Description </w:t>
            </w:r>
            <w:r>
              <w:rPr>
                <w:bCs w:val="0"/>
                <w:sz w:val="20"/>
                <w:szCs w:val="20"/>
              </w:rPr>
              <w:br/>
            </w:r>
            <w:r w:rsidRPr="00BE0634">
              <w:rPr>
                <w:bCs w:val="0"/>
                <w:sz w:val="20"/>
                <w:szCs w:val="20"/>
              </w:rPr>
              <w:t>(i.e. Special Characteristics)</w:t>
            </w:r>
          </w:p>
        </w:tc>
        <w:tc>
          <w:tcPr>
            <w:tcW w:w="2700" w:type="dxa"/>
            <w:gridSpan w:val="2"/>
            <w:vAlign w:val="bottom"/>
          </w:tcPr>
          <w:p w14:paraId="1FF8F29E" w14:textId="77777777" w:rsidR="00C07A5C" w:rsidRPr="002A7A0D" w:rsidRDefault="00C07A5C" w:rsidP="000635B7">
            <w:pPr>
              <w:jc w:val="center"/>
              <w:rPr>
                <w:sz w:val="20"/>
                <w:szCs w:val="20"/>
              </w:rPr>
            </w:pPr>
            <w:r w:rsidRPr="002A7A0D">
              <w:rPr>
                <w:sz w:val="20"/>
                <w:szCs w:val="20"/>
              </w:rPr>
              <w:t>Meets Needs (Y or N):</w:t>
            </w:r>
          </w:p>
          <w:p w14:paraId="2C80640D" w14:textId="77777777" w:rsidR="00C07A5C" w:rsidRPr="009177D8" w:rsidRDefault="00C07A5C" w:rsidP="000635B7">
            <w:pPr>
              <w:spacing w:line="276" w:lineRule="auto"/>
              <w:jc w:val="center"/>
              <w:rPr>
                <w:b w:val="0"/>
                <w:bCs w:val="0"/>
                <w:sz w:val="20"/>
                <w:szCs w:val="20"/>
              </w:rPr>
            </w:pPr>
            <w:r w:rsidRPr="002A7A0D">
              <w:rPr>
                <w:sz w:val="20"/>
                <w:szCs w:val="20"/>
              </w:rPr>
              <w:t>Current          For Next 5 Years</w:t>
            </w:r>
          </w:p>
        </w:tc>
        <w:tc>
          <w:tcPr>
            <w:tcW w:w="3879" w:type="dxa"/>
            <w:vAlign w:val="bottom"/>
          </w:tcPr>
          <w:p w14:paraId="548B1998" w14:textId="77777777" w:rsidR="00C07A5C" w:rsidRPr="00BE0634" w:rsidRDefault="00C07A5C" w:rsidP="000635B7">
            <w:pPr>
              <w:spacing w:line="276" w:lineRule="auto"/>
              <w:jc w:val="center"/>
              <w:rPr>
                <w:bCs w:val="0"/>
                <w:sz w:val="20"/>
                <w:szCs w:val="20"/>
              </w:rPr>
            </w:pPr>
            <w:r w:rsidRPr="00BE0634">
              <w:rPr>
                <w:bCs w:val="0"/>
                <w:sz w:val="20"/>
                <w:szCs w:val="20"/>
              </w:rPr>
              <w:t>Analysis of Equipment Utilization</w:t>
            </w:r>
          </w:p>
        </w:tc>
      </w:tr>
      <w:tr w:rsidR="00624D55" w:rsidRPr="008032B5" w14:paraId="5BAF16CA" w14:textId="77777777" w:rsidTr="00C10D8F">
        <w:tc>
          <w:tcPr>
            <w:tcW w:w="3399" w:type="dxa"/>
          </w:tcPr>
          <w:p w14:paraId="1CA9D48F" w14:textId="20CA0540" w:rsidR="00624D55" w:rsidRPr="00093518" w:rsidRDefault="00CA5ABF" w:rsidP="00C10D8F">
            <w:pPr>
              <w:rPr>
                <w:sz w:val="20"/>
                <w:szCs w:val="20"/>
              </w:rPr>
            </w:pPr>
            <w:r>
              <w:rPr>
                <w:sz w:val="20"/>
                <w:szCs w:val="20"/>
              </w:rPr>
              <w:t>Movable walls</w:t>
            </w:r>
          </w:p>
        </w:tc>
        <w:tc>
          <w:tcPr>
            <w:tcW w:w="3072" w:type="dxa"/>
          </w:tcPr>
          <w:p w14:paraId="3A4C420C" w14:textId="49DE01FC" w:rsidR="00624D55" w:rsidRPr="00093518" w:rsidRDefault="00CA5ABF" w:rsidP="00C10D8F">
            <w:pPr>
              <w:rPr>
                <w:sz w:val="20"/>
                <w:szCs w:val="20"/>
              </w:rPr>
            </w:pPr>
            <w:r>
              <w:rPr>
                <w:sz w:val="20"/>
                <w:szCs w:val="20"/>
              </w:rPr>
              <w:t xml:space="preserve">Movable wall in the reality based training center. </w:t>
            </w:r>
          </w:p>
        </w:tc>
        <w:tc>
          <w:tcPr>
            <w:tcW w:w="1350" w:type="dxa"/>
          </w:tcPr>
          <w:p w14:paraId="1A8EA6DF" w14:textId="0138294B" w:rsidR="00624D55" w:rsidRPr="00093518" w:rsidRDefault="00CA5ABF" w:rsidP="00C10D8F">
            <w:pPr>
              <w:rPr>
                <w:sz w:val="20"/>
                <w:szCs w:val="20"/>
              </w:rPr>
            </w:pPr>
            <w:r>
              <w:rPr>
                <w:sz w:val="20"/>
                <w:szCs w:val="20"/>
              </w:rPr>
              <w:t>Y</w:t>
            </w:r>
          </w:p>
        </w:tc>
        <w:tc>
          <w:tcPr>
            <w:tcW w:w="1350" w:type="dxa"/>
          </w:tcPr>
          <w:p w14:paraId="6DA46AB0" w14:textId="6294D455" w:rsidR="00624D55" w:rsidRPr="00093518" w:rsidRDefault="00CA5ABF" w:rsidP="00C10D8F">
            <w:pPr>
              <w:rPr>
                <w:sz w:val="20"/>
                <w:szCs w:val="20"/>
              </w:rPr>
            </w:pPr>
            <w:r>
              <w:rPr>
                <w:sz w:val="20"/>
                <w:szCs w:val="20"/>
              </w:rPr>
              <w:t>N</w:t>
            </w:r>
          </w:p>
        </w:tc>
        <w:tc>
          <w:tcPr>
            <w:tcW w:w="3879" w:type="dxa"/>
          </w:tcPr>
          <w:p w14:paraId="579DCC2F" w14:textId="12B4E777" w:rsidR="00624D55" w:rsidRPr="00093518" w:rsidRDefault="00CA5ABF" w:rsidP="00C10D8F">
            <w:pPr>
              <w:rPr>
                <w:sz w:val="20"/>
                <w:szCs w:val="20"/>
              </w:rPr>
            </w:pPr>
            <w:r>
              <w:rPr>
                <w:sz w:val="20"/>
                <w:szCs w:val="20"/>
              </w:rPr>
              <w:t xml:space="preserve">Wear and tear will require the replacement of the movable walls. Research has already began exploring the option of a track system when the replacement is complete. </w:t>
            </w:r>
          </w:p>
        </w:tc>
      </w:tr>
      <w:tr w:rsidR="00624D55" w:rsidRPr="008032B5" w14:paraId="25E56C5A" w14:textId="77777777" w:rsidTr="00C10D8F">
        <w:tc>
          <w:tcPr>
            <w:tcW w:w="3399" w:type="dxa"/>
          </w:tcPr>
          <w:p w14:paraId="670A3CEA" w14:textId="08D3BCBA" w:rsidR="00624D55" w:rsidRPr="00093518" w:rsidRDefault="00CA5ABF" w:rsidP="00C10D8F">
            <w:pPr>
              <w:rPr>
                <w:sz w:val="20"/>
                <w:szCs w:val="20"/>
              </w:rPr>
            </w:pPr>
            <w:r>
              <w:rPr>
                <w:sz w:val="20"/>
                <w:szCs w:val="20"/>
              </w:rPr>
              <w:t>Driving Track</w:t>
            </w:r>
          </w:p>
        </w:tc>
        <w:tc>
          <w:tcPr>
            <w:tcW w:w="3072" w:type="dxa"/>
          </w:tcPr>
          <w:p w14:paraId="0ECFCEAD" w14:textId="115F99F7" w:rsidR="00624D55" w:rsidRPr="00093518" w:rsidRDefault="00CA5ABF" w:rsidP="00C10D8F">
            <w:pPr>
              <w:rPr>
                <w:sz w:val="20"/>
                <w:szCs w:val="20"/>
              </w:rPr>
            </w:pPr>
            <w:r>
              <w:rPr>
                <w:sz w:val="20"/>
                <w:szCs w:val="20"/>
              </w:rPr>
              <w:t xml:space="preserve">Driving track on location to be used by Police and Fire for mandated driving training. Other potential CE courses could also be implemented </w:t>
            </w:r>
          </w:p>
        </w:tc>
        <w:tc>
          <w:tcPr>
            <w:tcW w:w="1350" w:type="dxa"/>
          </w:tcPr>
          <w:p w14:paraId="55388B61" w14:textId="1BA25008" w:rsidR="00624D55" w:rsidRPr="00093518" w:rsidRDefault="00CA5ABF" w:rsidP="00C10D8F">
            <w:pPr>
              <w:rPr>
                <w:sz w:val="20"/>
                <w:szCs w:val="20"/>
              </w:rPr>
            </w:pPr>
            <w:r>
              <w:rPr>
                <w:sz w:val="20"/>
                <w:szCs w:val="20"/>
              </w:rPr>
              <w:t>N</w:t>
            </w:r>
          </w:p>
        </w:tc>
        <w:tc>
          <w:tcPr>
            <w:tcW w:w="1350" w:type="dxa"/>
          </w:tcPr>
          <w:p w14:paraId="7547DB7B" w14:textId="3CE4F855" w:rsidR="00624D55" w:rsidRPr="00093518" w:rsidRDefault="00CA5ABF" w:rsidP="00C10D8F">
            <w:pPr>
              <w:rPr>
                <w:sz w:val="20"/>
                <w:szCs w:val="20"/>
              </w:rPr>
            </w:pPr>
            <w:r>
              <w:rPr>
                <w:sz w:val="20"/>
                <w:szCs w:val="20"/>
              </w:rPr>
              <w:t>N</w:t>
            </w:r>
          </w:p>
        </w:tc>
        <w:tc>
          <w:tcPr>
            <w:tcW w:w="3879" w:type="dxa"/>
          </w:tcPr>
          <w:p w14:paraId="60BBF651" w14:textId="0583568F" w:rsidR="005A2841" w:rsidRPr="00093518" w:rsidRDefault="00CA5ABF" w:rsidP="00C10D8F">
            <w:pPr>
              <w:rPr>
                <w:sz w:val="20"/>
                <w:szCs w:val="20"/>
              </w:rPr>
            </w:pPr>
            <w:r>
              <w:rPr>
                <w:sz w:val="20"/>
                <w:szCs w:val="20"/>
              </w:rPr>
              <w:t xml:space="preserve">We currently have to rely on Allen PD and Frisco PD to complete the required driving learning objective. Our program is in jeopardy if either Allen or Frisco decided to stop allowing usage of their facility.  </w:t>
            </w:r>
          </w:p>
        </w:tc>
      </w:tr>
      <w:tr w:rsidR="005A2841" w:rsidRPr="008032B5" w14:paraId="5E1144F0" w14:textId="77777777" w:rsidTr="00C10D8F">
        <w:tc>
          <w:tcPr>
            <w:tcW w:w="3399" w:type="dxa"/>
          </w:tcPr>
          <w:p w14:paraId="7C951C13" w14:textId="76A315AD" w:rsidR="005A2841" w:rsidRPr="00093518" w:rsidRDefault="00923A81" w:rsidP="00C10D8F">
            <w:pPr>
              <w:rPr>
                <w:sz w:val="20"/>
                <w:szCs w:val="20"/>
              </w:rPr>
            </w:pPr>
            <w:r>
              <w:rPr>
                <w:sz w:val="20"/>
                <w:szCs w:val="20"/>
              </w:rPr>
              <w:t xml:space="preserve">Defensive Tactics Mat </w:t>
            </w:r>
          </w:p>
        </w:tc>
        <w:tc>
          <w:tcPr>
            <w:tcW w:w="3072" w:type="dxa"/>
          </w:tcPr>
          <w:p w14:paraId="7F62F750" w14:textId="7E59D6E0" w:rsidR="005A2841" w:rsidRPr="00093518" w:rsidRDefault="00923A81" w:rsidP="00C10D8F">
            <w:pPr>
              <w:rPr>
                <w:sz w:val="20"/>
                <w:szCs w:val="20"/>
              </w:rPr>
            </w:pPr>
            <w:r>
              <w:rPr>
                <w:sz w:val="20"/>
                <w:szCs w:val="20"/>
              </w:rPr>
              <w:t>The padded defensive tactics mat will need replaced due to wear and tear.</w:t>
            </w:r>
          </w:p>
        </w:tc>
        <w:tc>
          <w:tcPr>
            <w:tcW w:w="1350" w:type="dxa"/>
          </w:tcPr>
          <w:p w14:paraId="12B6C65B" w14:textId="7BDE252D" w:rsidR="005A2841" w:rsidRPr="00093518" w:rsidRDefault="00923A81" w:rsidP="00C10D8F">
            <w:pPr>
              <w:rPr>
                <w:sz w:val="20"/>
                <w:szCs w:val="20"/>
              </w:rPr>
            </w:pPr>
            <w:r>
              <w:rPr>
                <w:sz w:val="20"/>
                <w:szCs w:val="20"/>
              </w:rPr>
              <w:t>Y</w:t>
            </w:r>
          </w:p>
        </w:tc>
        <w:tc>
          <w:tcPr>
            <w:tcW w:w="1350" w:type="dxa"/>
          </w:tcPr>
          <w:p w14:paraId="08E44224" w14:textId="14451747" w:rsidR="005A2841" w:rsidRPr="00093518" w:rsidRDefault="00923A81" w:rsidP="00C10D8F">
            <w:pPr>
              <w:rPr>
                <w:sz w:val="20"/>
                <w:szCs w:val="20"/>
              </w:rPr>
            </w:pPr>
            <w:r>
              <w:rPr>
                <w:sz w:val="20"/>
                <w:szCs w:val="20"/>
              </w:rPr>
              <w:t>N</w:t>
            </w:r>
          </w:p>
        </w:tc>
        <w:tc>
          <w:tcPr>
            <w:tcW w:w="3879" w:type="dxa"/>
          </w:tcPr>
          <w:p w14:paraId="37CA1195" w14:textId="535729DA" w:rsidR="005A2841" w:rsidRPr="00093518" w:rsidRDefault="00C056C4" w:rsidP="00C10D8F">
            <w:pPr>
              <w:rPr>
                <w:sz w:val="20"/>
                <w:szCs w:val="20"/>
              </w:rPr>
            </w:pPr>
            <w:r>
              <w:rPr>
                <w:sz w:val="20"/>
                <w:szCs w:val="20"/>
              </w:rPr>
              <w:t xml:space="preserve">The current mat is not designed for police defensive tactics training and does mot meet all needs. When a new mat is installed we need to research and ensure the appropriate one is selected. </w:t>
            </w:r>
          </w:p>
        </w:tc>
      </w:tr>
      <w:tr w:rsidR="005A2841" w:rsidRPr="008032B5" w14:paraId="34D03239" w14:textId="77777777" w:rsidTr="00C10D8F">
        <w:tc>
          <w:tcPr>
            <w:tcW w:w="3399" w:type="dxa"/>
          </w:tcPr>
          <w:p w14:paraId="3C90770B" w14:textId="264916A2" w:rsidR="005A2841" w:rsidRPr="00093518" w:rsidRDefault="00923A81" w:rsidP="00C10D8F">
            <w:pPr>
              <w:rPr>
                <w:sz w:val="20"/>
                <w:szCs w:val="20"/>
              </w:rPr>
            </w:pPr>
            <w:r>
              <w:rPr>
                <w:sz w:val="20"/>
                <w:szCs w:val="20"/>
              </w:rPr>
              <w:t xml:space="preserve">Obstacle Course </w:t>
            </w:r>
          </w:p>
        </w:tc>
        <w:tc>
          <w:tcPr>
            <w:tcW w:w="3072" w:type="dxa"/>
          </w:tcPr>
          <w:p w14:paraId="0D33B6F1" w14:textId="1814AFE2" w:rsidR="005A2841" w:rsidRPr="00093518" w:rsidRDefault="00923A81" w:rsidP="00C10D8F">
            <w:pPr>
              <w:rPr>
                <w:sz w:val="20"/>
                <w:szCs w:val="20"/>
              </w:rPr>
            </w:pPr>
            <w:r>
              <w:rPr>
                <w:sz w:val="20"/>
                <w:szCs w:val="20"/>
              </w:rPr>
              <w:t xml:space="preserve">Obstacle course to be implanted into reality based training and advanced leadership courses. </w:t>
            </w:r>
          </w:p>
        </w:tc>
        <w:tc>
          <w:tcPr>
            <w:tcW w:w="1350" w:type="dxa"/>
          </w:tcPr>
          <w:p w14:paraId="13FDFC24" w14:textId="6CB0B6C1" w:rsidR="005A2841" w:rsidRPr="00093518" w:rsidRDefault="00BC33CD" w:rsidP="00C10D8F">
            <w:pPr>
              <w:rPr>
                <w:sz w:val="20"/>
                <w:szCs w:val="20"/>
              </w:rPr>
            </w:pPr>
            <w:r>
              <w:rPr>
                <w:sz w:val="20"/>
                <w:szCs w:val="20"/>
              </w:rPr>
              <w:t>N</w:t>
            </w:r>
          </w:p>
        </w:tc>
        <w:tc>
          <w:tcPr>
            <w:tcW w:w="1350" w:type="dxa"/>
          </w:tcPr>
          <w:p w14:paraId="11BEBA96" w14:textId="526000A6" w:rsidR="005A2841" w:rsidRPr="00093518" w:rsidRDefault="00BC33CD" w:rsidP="00C10D8F">
            <w:pPr>
              <w:rPr>
                <w:sz w:val="20"/>
                <w:szCs w:val="20"/>
              </w:rPr>
            </w:pPr>
            <w:r>
              <w:rPr>
                <w:sz w:val="20"/>
                <w:szCs w:val="20"/>
              </w:rPr>
              <w:t>N</w:t>
            </w:r>
          </w:p>
        </w:tc>
        <w:tc>
          <w:tcPr>
            <w:tcW w:w="3879" w:type="dxa"/>
          </w:tcPr>
          <w:p w14:paraId="5D08C73C" w14:textId="45FAA72B" w:rsidR="005A2841" w:rsidRPr="00093518" w:rsidRDefault="00C056C4" w:rsidP="00C10D8F">
            <w:pPr>
              <w:rPr>
                <w:sz w:val="20"/>
                <w:szCs w:val="20"/>
              </w:rPr>
            </w:pPr>
            <w:r>
              <w:rPr>
                <w:sz w:val="20"/>
                <w:szCs w:val="20"/>
              </w:rPr>
              <w:t xml:space="preserve">SWAT and advanced SWAT courses and testing require the need of an obstacle course. Other in service course and objectives found in the Basic Peace Officer could benefit from an obstacle course also. This would allow advanced realistic training to our students. </w:t>
            </w:r>
          </w:p>
        </w:tc>
      </w:tr>
    </w:tbl>
    <w:p w14:paraId="3DB625B1" w14:textId="1A9C6A11" w:rsidR="00C07A5C" w:rsidRDefault="00C07A5C" w:rsidP="00C07A5C">
      <w:pPr>
        <w:rPr>
          <w:rFonts w:asciiTheme="majorHAnsi" w:eastAsiaTheme="majorEastAsia" w:hAnsiTheme="majorHAnsi" w:cstheme="majorBidi"/>
          <w:b/>
          <w:bCs/>
          <w:color w:val="4F81BD" w:themeColor="accent1"/>
        </w:rPr>
      </w:pPr>
    </w:p>
    <w:p w14:paraId="7D9DD7E7" w14:textId="2B70AEEE" w:rsidR="00CA5ABF" w:rsidRDefault="00CA5ABF" w:rsidP="00C07A5C">
      <w:pPr>
        <w:rPr>
          <w:rFonts w:asciiTheme="majorHAnsi" w:eastAsiaTheme="majorEastAsia" w:hAnsiTheme="majorHAnsi" w:cstheme="majorBidi"/>
          <w:b/>
          <w:bCs/>
          <w:color w:val="4F81BD" w:themeColor="accent1"/>
        </w:rPr>
      </w:pPr>
    </w:p>
    <w:p w14:paraId="1CF3BD99" w14:textId="4DBD67F4" w:rsidR="00CA5ABF" w:rsidRDefault="00CA5ABF" w:rsidP="00C07A5C">
      <w:pPr>
        <w:rPr>
          <w:rFonts w:asciiTheme="majorHAnsi" w:eastAsiaTheme="majorEastAsia" w:hAnsiTheme="majorHAnsi" w:cstheme="majorBidi"/>
          <w:b/>
          <w:bCs/>
          <w:color w:val="4F81BD" w:themeColor="accent1"/>
        </w:rPr>
      </w:pPr>
    </w:p>
    <w:p w14:paraId="03272FA5" w14:textId="115B8DC2" w:rsidR="00CA5ABF" w:rsidRDefault="00CA5ABF" w:rsidP="00C07A5C">
      <w:pPr>
        <w:rPr>
          <w:rFonts w:asciiTheme="majorHAnsi" w:eastAsiaTheme="majorEastAsia" w:hAnsiTheme="majorHAnsi" w:cstheme="majorBidi"/>
          <w:b/>
          <w:bCs/>
          <w:color w:val="4F81BD" w:themeColor="accent1"/>
        </w:rPr>
      </w:pPr>
    </w:p>
    <w:p w14:paraId="005A0388" w14:textId="77777777" w:rsidR="00CA5ABF" w:rsidRDefault="00CA5ABF" w:rsidP="00C07A5C">
      <w:pPr>
        <w:rPr>
          <w:rFonts w:asciiTheme="majorHAnsi" w:eastAsiaTheme="majorEastAsia" w:hAnsiTheme="majorHAnsi" w:cstheme="majorBidi"/>
          <w:b/>
          <w:bCs/>
          <w:color w:val="4F81BD" w:themeColor="accent1"/>
        </w:rPr>
      </w:pPr>
    </w:p>
    <w:p w14:paraId="77C8202B" w14:textId="1361AC44" w:rsidR="00C07A5C" w:rsidRDefault="00C07A5C" w:rsidP="00C07A5C"/>
    <w:p w14:paraId="251A5790" w14:textId="77777777" w:rsidR="00A06409" w:rsidRPr="008A1F3C" w:rsidRDefault="00A06409" w:rsidP="00C07A5C"/>
    <w:p w14:paraId="53870130" w14:textId="77777777" w:rsidR="00C07A5C" w:rsidRPr="005A2841" w:rsidRDefault="00C07A5C" w:rsidP="00C07A5C">
      <w:pPr>
        <w:pStyle w:val="Heading3"/>
        <w:spacing w:before="0"/>
      </w:pPr>
      <w:r w:rsidRPr="005A2841">
        <w:t>Financial Resources Table</w:t>
      </w:r>
    </w:p>
    <w:tbl>
      <w:tblPr>
        <w:tblStyle w:val="LightList-Accent1"/>
        <w:tblW w:w="13050" w:type="dxa"/>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3065"/>
        <w:gridCol w:w="1015"/>
        <w:gridCol w:w="1769"/>
        <w:gridCol w:w="3054"/>
        <w:gridCol w:w="4147"/>
      </w:tblGrid>
      <w:tr w:rsidR="00C07A5C" w:rsidRPr="008032B5" w14:paraId="73CC405B" w14:textId="77777777" w:rsidTr="000635B7">
        <w:trPr>
          <w:cnfStyle w:val="100000000000" w:firstRow="1" w:lastRow="0" w:firstColumn="0" w:lastColumn="0" w:oddVBand="0" w:evenVBand="0" w:oddHBand="0" w:evenHBand="0" w:firstRowFirstColumn="0" w:firstRowLastColumn="0" w:lastRowFirstColumn="0" w:lastRowLastColumn="0"/>
        </w:trPr>
        <w:tc>
          <w:tcPr>
            <w:tcW w:w="3065" w:type="dxa"/>
            <w:vAlign w:val="bottom"/>
          </w:tcPr>
          <w:p w14:paraId="7D457A1B" w14:textId="77777777" w:rsidR="00C07A5C" w:rsidRPr="001B1EA2" w:rsidRDefault="00C07A5C" w:rsidP="000635B7">
            <w:pPr>
              <w:jc w:val="center"/>
              <w:rPr>
                <w:sz w:val="20"/>
                <w:szCs w:val="20"/>
              </w:rPr>
            </w:pPr>
            <w:r w:rsidRPr="001B1EA2">
              <w:rPr>
                <w:sz w:val="20"/>
                <w:szCs w:val="20"/>
              </w:rPr>
              <w:t>Source of Funds</w:t>
            </w:r>
            <w:r w:rsidRPr="001B1EA2">
              <w:rPr>
                <w:sz w:val="20"/>
                <w:szCs w:val="20"/>
              </w:rPr>
              <w:br/>
              <w:t>(i.e. college budget, grant, etc.)</w:t>
            </w:r>
          </w:p>
        </w:tc>
        <w:tc>
          <w:tcPr>
            <w:tcW w:w="2784" w:type="dxa"/>
            <w:gridSpan w:val="2"/>
            <w:vAlign w:val="bottom"/>
          </w:tcPr>
          <w:p w14:paraId="6D6A5EAF" w14:textId="77777777" w:rsidR="00C07A5C" w:rsidRPr="002A7A0D" w:rsidRDefault="00C07A5C" w:rsidP="000635B7">
            <w:pPr>
              <w:jc w:val="center"/>
              <w:rPr>
                <w:sz w:val="20"/>
                <w:szCs w:val="20"/>
              </w:rPr>
            </w:pPr>
            <w:r w:rsidRPr="002A7A0D">
              <w:rPr>
                <w:sz w:val="20"/>
                <w:szCs w:val="20"/>
              </w:rPr>
              <w:t>Meets Needs (Y or N):</w:t>
            </w:r>
          </w:p>
          <w:p w14:paraId="24BF499A" w14:textId="77777777" w:rsidR="00C07A5C" w:rsidRPr="001B1EA2" w:rsidRDefault="00C07A5C" w:rsidP="000635B7">
            <w:pPr>
              <w:rPr>
                <w:sz w:val="20"/>
                <w:szCs w:val="20"/>
              </w:rPr>
            </w:pPr>
            <w:r w:rsidRPr="002A7A0D">
              <w:rPr>
                <w:sz w:val="20"/>
                <w:szCs w:val="20"/>
              </w:rPr>
              <w:t>Current          For Next 5 Years</w:t>
            </w:r>
          </w:p>
        </w:tc>
        <w:tc>
          <w:tcPr>
            <w:tcW w:w="3054" w:type="dxa"/>
            <w:vAlign w:val="bottom"/>
          </w:tcPr>
          <w:p w14:paraId="59774D52" w14:textId="77777777" w:rsidR="00C07A5C" w:rsidRPr="001B1EA2" w:rsidRDefault="00C07A5C" w:rsidP="000635B7">
            <w:pPr>
              <w:jc w:val="center"/>
              <w:rPr>
                <w:sz w:val="20"/>
                <w:szCs w:val="20"/>
              </w:rPr>
            </w:pPr>
            <w:r w:rsidRPr="001B1EA2">
              <w:rPr>
                <w:sz w:val="20"/>
                <w:szCs w:val="20"/>
              </w:rPr>
              <w:t>For any no in columns 2 or 3, explain why</w:t>
            </w:r>
          </w:p>
        </w:tc>
        <w:tc>
          <w:tcPr>
            <w:tcW w:w="4147" w:type="dxa"/>
            <w:vAlign w:val="bottom"/>
          </w:tcPr>
          <w:p w14:paraId="50DE1B5B" w14:textId="77777777" w:rsidR="00C07A5C" w:rsidRPr="001B1EA2" w:rsidRDefault="00C07A5C" w:rsidP="000635B7">
            <w:pPr>
              <w:jc w:val="center"/>
              <w:rPr>
                <w:sz w:val="20"/>
                <w:szCs w:val="20"/>
              </w:rPr>
            </w:pPr>
            <w:r w:rsidRPr="001B1EA2">
              <w:rPr>
                <w:sz w:val="20"/>
                <w:szCs w:val="20"/>
              </w:rPr>
              <w:t>For any no in columns 2 or 3, identify expected source of additional funds</w:t>
            </w:r>
          </w:p>
        </w:tc>
      </w:tr>
      <w:tr w:rsidR="00C07A5C" w:rsidRPr="008032B5" w14:paraId="27C00A20" w14:textId="77777777" w:rsidTr="000635B7">
        <w:tc>
          <w:tcPr>
            <w:tcW w:w="3065" w:type="dxa"/>
          </w:tcPr>
          <w:p w14:paraId="7DCDDC24" w14:textId="62234556" w:rsidR="00C07A5C" w:rsidRPr="00F1262E" w:rsidRDefault="00CA5ABF" w:rsidP="000635B7">
            <w:pPr>
              <w:rPr>
                <w:sz w:val="20"/>
                <w:szCs w:val="20"/>
              </w:rPr>
            </w:pPr>
            <w:r>
              <w:rPr>
                <w:sz w:val="20"/>
                <w:szCs w:val="20"/>
              </w:rPr>
              <w:t xml:space="preserve">College Budget </w:t>
            </w:r>
          </w:p>
        </w:tc>
        <w:tc>
          <w:tcPr>
            <w:tcW w:w="1015" w:type="dxa"/>
          </w:tcPr>
          <w:p w14:paraId="5D833F4C" w14:textId="7E27E78E" w:rsidR="00C07A5C" w:rsidRPr="00F1262E" w:rsidRDefault="00CA5ABF" w:rsidP="000635B7">
            <w:pPr>
              <w:rPr>
                <w:sz w:val="20"/>
                <w:szCs w:val="20"/>
              </w:rPr>
            </w:pPr>
            <w:r>
              <w:rPr>
                <w:sz w:val="20"/>
                <w:szCs w:val="20"/>
              </w:rPr>
              <w:t>Y</w:t>
            </w:r>
          </w:p>
        </w:tc>
        <w:tc>
          <w:tcPr>
            <w:tcW w:w="1769" w:type="dxa"/>
          </w:tcPr>
          <w:p w14:paraId="0F2027F2" w14:textId="5BEB2154" w:rsidR="00C07A5C" w:rsidRPr="00F1262E" w:rsidRDefault="00CA5ABF" w:rsidP="000635B7">
            <w:pPr>
              <w:rPr>
                <w:sz w:val="20"/>
                <w:szCs w:val="20"/>
              </w:rPr>
            </w:pPr>
            <w:r>
              <w:rPr>
                <w:sz w:val="20"/>
                <w:szCs w:val="20"/>
              </w:rPr>
              <w:t>N</w:t>
            </w:r>
          </w:p>
        </w:tc>
        <w:tc>
          <w:tcPr>
            <w:tcW w:w="3054" w:type="dxa"/>
          </w:tcPr>
          <w:p w14:paraId="5FA92084" w14:textId="019FDE4F" w:rsidR="00C07A5C" w:rsidRPr="00F1262E" w:rsidRDefault="00CA5ABF" w:rsidP="000635B7">
            <w:pPr>
              <w:rPr>
                <w:sz w:val="20"/>
                <w:szCs w:val="20"/>
              </w:rPr>
            </w:pPr>
            <w:r>
              <w:rPr>
                <w:sz w:val="20"/>
                <w:szCs w:val="20"/>
              </w:rPr>
              <w:t xml:space="preserve">The additional of at least 1 full time Coordinator will be needed to offer more sections. We consistently have a waiting list for our courses and will need to expand offerings to meet stakeholders needs. </w:t>
            </w:r>
          </w:p>
        </w:tc>
        <w:tc>
          <w:tcPr>
            <w:tcW w:w="4147" w:type="dxa"/>
          </w:tcPr>
          <w:p w14:paraId="76514B3B" w14:textId="4CD7C175" w:rsidR="00C07A5C" w:rsidRPr="00F1262E" w:rsidRDefault="00CA5ABF" w:rsidP="000635B7">
            <w:pPr>
              <w:rPr>
                <w:sz w:val="20"/>
                <w:szCs w:val="20"/>
              </w:rPr>
            </w:pPr>
            <w:r>
              <w:rPr>
                <w:sz w:val="20"/>
                <w:szCs w:val="20"/>
              </w:rPr>
              <w:t>Bu</w:t>
            </w:r>
            <w:r w:rsidR="00891081">
              <w:rPr>
                <w:sz w:val="20"/>
                <w:szCs w:val="20"/>
              </w:rPr>
              <w:t>dget</w:t>
            </w:r>
            <w:r>
              <w:rPr>
                <w:sz w:val="20"/>
                <w:szCs w:val="20"/>
              </w:rPr>
              <w:t xml:space="preserve"> will need to be increased to support the hiring of additional full timer staff. </w:t>
            </w:r>
          </w:p>
        </w:tc>
      </w:tr>
      <w:tr w:rsidR="00C07A5C" w:rsidRPr="008032B5" w14:paraId="6A65BE42" w14:textId="77777777" w:rsidTr="000635B7">
        <w:tc>
          <w:tcPr>
            <w:tcW w:w="3065" w:type="dxa"/>
          </w:tcPr>
          <w:p w14:paraId="0D51327D" w14:textId="77777777" w:rsidR="00C07A5C" w:rsidRPr="00F1262E" w:rsidRDefault="00C07A5C" w:rsidP="000635B7">
            <w:pPr>
              <w:rPr>
                <w:sz w:val="20"/>
                <w:szCs w:val="20"/>
              </w:rPr>
            </w:pPr>
          </w:p>
        </w:tc>
        <w:tc>
          <w:tcPr>
            <w:tcW w:w="1015" w:type="dxa"/>
          </w:tcPr>
          <w:p w14:paraId="7F0A961C" w14:textId="77777777" w:rsidR="00C07A5C" w:rsidRPr="00F1262E" w:rsidRDefault="00C07A5C" w:rsidP="000635B7">
            <w:pPr>
              <w:rPr>
                <w:sz w:val="20"/>
                <w:szCs w:val="20"/>
              </w:rPr>
            </w:pPr>
          </w:p>
        </w:tc>
        <w:tc>
          <w:tcPr>
            <w:tcW w:w="1769" w:type="dxa"/>
          </w:tcPr>
          <w:p w14:paraId="542DB2EC" w14:textId="77777777" w:rsidR="00C07A5C" w:rsidRPr="00F1262E" w:rsidRDefault="00C07A5C" w:rsidP="000635B7">
            <w:pPr>
              <w:rPr>
                <w:sz w:val="20"/>
                <w:szCs w:val="20"/>
              </w:rPr>
            </w:pPr>
          </w:p>
        </w:tc>
        <w:tc>
          <w:tcPr>
            <w:tcW w:w="3054" w:type="dxa"/>
          </w:tcPr>
          <w:p w14:paraId="7835E039" w14:textId="77777777" w:rsidR="00C07A5C" w:rsidRPr="00F1262E" w:rsidRDefault="00C07A5C" w:rsidP="000635B7">
            <w:pPr>
              <w:rPr>
                <w:sz w:val="20"/>
                <w:szCs w:val="20"/>
              </w:rPr>
            </w:pPr>
          </w:p>
        </w:tc>
        <w:tc>
          <w:tcPr>
            <w:tcW w:w="4147" w:type="dxa"/>
          </w:tcPr>
          <w:p w14:paraId="45E7D867" w14:textId="77777777" w:rsidR="00C07A5C" w:rsidRPr="00F1262E" w:rsidRDefault="00C07A5C" w:rsidP="000635B7">
            <w:pPr>
              <w:rPr>
                <w:sz w:val="20"/>
                <w:szCs w:val="20"/>
              </w:rPr>
            </w:pPr>
          </w:p>
        </w:tc>
      </w:tr>
      <w:tr w:rsidR="005A2841" w:rsidRPr="008032B5" w14:paraId="0D53CFFB" w14:textId="77777777" w:rsidTr="000635B7">
        <w:tc>
          <w:tcPr>
            <w:tcW w:w="3065" w:type="dxa"/>
          </w:tcPr>
          <w:p w14:paraId="53D5FA4A" w14:textId="77777777" w:rsidR="005A2841" w:rsidRPr="00F1262E" w:rsidRDefault="005A2841" w:rsidP="000635B7">
            <w:pPr>
              <w:rPr>
                <w:sz w:val="20"/>
                <w:szCs w:val="20"/>
              </w:rPr>
            </w:pPr>
          </w:p>
        </w:tc>
        <w:tc>
          <w:tcPr>
            <w:tcW w:w="1015" w:type="dxa"/>
          </w:tcPr>
          <w:p w14:paraId="52EFD1C8" w14:textId="77777777" w:rsidR="005A2841" w:rsidRPr="00F1262E" w:rsidRDefault="005A2841" w:rsidP="000635B7">
            <w:pPr>
              <w:rPr>
                <w:sz w:val="20"/>
                <w:szCs w:val="20"/>
              </w:rPr>
            </w:pPr>
          </w:p>
        </w:tc>
        <w:tc>
          <w:tcPr>
            <w:tcW w:w="1769" w:type="dxa"/>
          </w:tcPr>
          <w:p w14:paraId="554FCAE2" w14:textId="77777777" w:rsidR="005A2841" w:rsidRPr="00F1262E" w:rsidRDefault="005A2841" w:rsidP="000635B7">
            <w:pPr>
              <w:rPr>
                <w:sz w:val="20"/>
                <w:szCs w:val="20"/>
              </w:rPr>
            </w:pPr>
          </w:p>
        </w:tc>
        <w:tc>
          <w:tcPr>
            <w:tcW w:w="3054" w:type="dxa"/>
          </w:tcPr>
          <w:p w14:paraId="71272926" w14:textId="77777777" w:rsidR="005A2841" w:rsidRPr="00F1262E" w:rsidRDefault="005A2841" w:rsidP="000635B7">
            <w:pPr>
              <w:rPr>
                <w:sz w:val="20"/>
                <w:szCs w:val="20"/>
              </w:rPr>
            </w:pPr>
          </w:p>
        </w:tc>
        <w:tc>
          <w:tcPr>
            <w:tcW w:w="4147" w:type="dxa"/>
          </w:tcPr>
          <w:p w14:paraId="066289F9" w14:textId="77777777" w:rsidR="005A2841" w:rsidRPr="00F1262E" w:rsidRDefault="005A2841" w:rsidP="000635B7">
            <w:pPr>
              <w:rPr>
                <w:sz w:val="20"/>
                <w:szCs w:val="20"/>
              </w:rPr>
            </w:pPr>
          </w:p>
        </w:tc>
      </w:tr>
      <w:tr w:rsidR="005A2841" w:rsidRPr="008032B5" w14:paraId="2AE80837" w14:textId="77777777" w:rsidTr="000635B7">
        <w:tc>
          <w:tcPr>
            <w:tcW w:w="3065" w:type="dxa"/>
          </w:tcPr>
          <w:p w14:paraId="7E71BD0D" w14:textId="77777777" w:rsidR="005A2841" w:rsidRPr="00F1262E" w:rsidRDefault="005A2841" w:rsidP="000635B7">
            <w:pPr>
              <w:rPr>
                <w:sz w:val="20"/>
                <w:szCs w:val="20"/>
              </w:rPr>
            </w:pPr>
          </w:p>
        </w:tc>
        <w:tc>
          <w:tcPr>
            <w:tcW w:w="1015" w:type="dxa"/>
          </w:tcPr>
          <w:p w14:paraId="6C6E945B" w14:textId="77777777" w:rsidR="005A2841" w:rsidRPr="00F1262E" w:rsidRDefault="005A2841" w:rsidP="000635B7">
            <w:pPr>
              <w:rPr>
                <w:sz w:val="20"/>
                <w:szCs w:val="20"/>
              </w:rPr>
            </w:pPr>
          </w:p>
        </w:tc>
        <w:tc>
          <w:tcPr>
            <w:tcW w:w="1769" w:type="dxa"/>
          </w:tcPr>
          <w:p w14:paraId="693E51FB" w14:textId="77777777" w:rsidR="005A2841" w:rsidRPr="00F1262E" w:rsidRDefault="005A2841" w:rsidP="000635B7">
            <w:pPr>
              <w:rPr>
                <w:sz w:val="20"/>
                <w:szCs w:val="20"/>
              </w:rPr>
            </w:pPr>
          </w:p>
        </w:tc>
        <w:tc>
          <w:tcPr>
            <w:tcW w:w="3054" w:type="dxa"/>
          </w:tcPr>
          <w:p w14:paraId="16DBEBD1" w14:textId="77777777" w:rsidR="005A2841" w:rsidRPr="00F1262E" w:rsidRDefault="005A2841" w:rsidP="000635B7">
            <w:pPr>
              <w:rPr>
                <w:sz w:val="20"/>
                <w:szCs w:val="20"/>
              </w:rPr>
            </w:pPr>
          </w:p>
        </w:tc>
        <w:tc>
          <w:tcPr>
            <w:tcW w:w="4147" w:type="dxa"/>
          </w:tcPr>
          <w:p w14:paraId="0DF27E68" w14:textId="77777777" w:rsidR="005A2841" w:rsidRPr="00F1262E" w:rsidRDefault="005A2841" w:rsidP="000635B7">
            <w:pPr>
              <w:rPr>
                <w:sz w:val="20"/>
                <w:szCs w:val="20"/>
              </w:rPr>
            </w:pPr>
          </w:p>
        </w:tc>
      </w:tr>
    </w:tbl>
    <w:p w14:paraId="5C40D7D2" w14:textId="77777777" w:rsidR="00C07A5C" w:rsidRDefault="00C07A5C" w:rsidP="00C07A5C">
      <w:pPr>
        <w:rPr>
          <w:rFonts w:asciiTheme="majorHAnsi" w:eastAsiaTheme="majorEastAsia" w:hAnsiTheme="majorHAnsi" w:cstheme="majorBidi"/>
          <w:b/>
          <w:bCs/>
          <w:smallCaps/>
          <w:color w:val="4F81BD" w:themeColor="accent1"/>
          <w:sz w:val="26"/>
          <w:szCs w:val="26"/>
        </w:rPr>
      </w:pPr>
    </w:p>
    <w:p w14:paraId="06E8809A" w14:textId="21E060E7" w:rsidR="002D15DE" w:rsidRDefault="00040DD9" w:rsidP="005A2841">
      <w:pPr>
        <w:jc w:val="center"/>
      </w:pPr>
      <w:r>
        <w:rPr>
          <w:rStyle w:val="SubtleEmphasis"/>
          <w:color w:val="auto"/>
          <w:sz w:val="44"/>
          <w:szCs w:val="44"/>
        </w:rPr>
        <w:br w:type="page"/>
      </w:r>
      <w:r w:rsidR="002D15DE" w:rsidRPr="00EB1EF9">
        <w:rPr>
          <w:rStyle w:val="SubtleEmphasis"/>
          <w:color w:val="auto"/>
          <w:sz w:val="44"/>
          <w:szCs w:val="44"/>
        </w:rPr>
        <w:lastRenderedPageBreak/>
        <w:t>Section II</w:t>
      </w:r>
      <w:r w:rsidR="002D15DE">
        <w:rPr>
          <w:rStyle w:val="SubtleEmphasis"/>
          <w:color w:val="auto"/>
          <w:sz w:val="44"/>
          <w:szCs w:val="44"/>
        </w:rPr>
        <w:t>I</w:t>
      </w:r>
      <w:r w:rsidR="002D15DE" w:rsidRPr="00EB1EF9">
        <w:rPr>
          <w:rStyle w:val="SubtleEmphasis"/>
          <w:color w:val="auto"/>
          <w:sz w:val="44"/>
          <w:szCs w:val="44"/>
        </w:rPr>
        <w:t xml:space="preserve">.  </w:t>
      </w:r>
      <w:r w:rsidR="002D15DE">
        <w:rPr>
          <w:rStyle w:val="SubtleEmphasis"/>
          <w:color w:val="auto"/>
          <w:sz w:val="44"/>
          <w:szCs w:val="44"/>
        </w:rPr>
        <w:t>Continuous Improvement Plan</w:t>
      </w:r>
      <w:r w:rsidR="00952FA0">
        <w:rPr>
          <w:rStyle w:val="SubtleEmphasis"/>
          <w:color w:val="auto"/>
          <w:sz w:val="44"/>
          <w:szCs w:val="44"/>
        </w:rPr>
        <w:t xml:space="preserve"> (CIP)</w:t>
      </w:r>
    </w:p>
    <w:p w14:paraId="7FCFAD36" w14:textId="56E1EF1D" w:rsidR="00833336" w:rsidRPr="00F03EE8" w:rsidRDefault="002D15DE" w:rsidP="00040DD9">
      <w:pPr>
        <w:pStyle w:val="BodyText"/>
        <w:rPr>
          <w:rFonts w:asciiTheme="majorHAnsi" w:eastAsiaTheme="majorEastAsia" w:hAnsiTheme="majorHAnsi" w:cstheme="majorBidi"/>
          <w:b/>
          <w:bCs/>
          <w:smallCaps/>
          <w:color w:val="00B050"/>
          <w:sz w:val="26"/>
          <w:szCs w:val="26"/>
        </w:rPr>
      </w:pPr>
      <w:r w:rsidRPr="00F03EE8">
        <w:rPr>
          <w:rFonts w:asciiTheme="majorHAnsi" w:eastAsiaTheme="majorEastAsia" w:hAnsiTheme="majorHAnsi" w:cstheme="majorBidi"/>
          <w:b/>
          <w:bCs/>
          <w:smallCaps/>
          <w:color w:val="4F81BD" w:themeColor="accent1"/>
          <w:sz w:val="26"/>
          <w:szCs w:val="26"/>
        </w:rPr>
        <w:t xml:space="preserve">10. </w:t>
      </w:r>
      <w:r w:rsidR="00040DD9" w:rsidRPr="00F03EE8">
        <w:rPr>
          <w:rFonts w:asciiTheme="majorHAnsi" w:eastAsiaTheme="majorEastAsia" w:hAnsiTheme="majorHAnsi" w:cstheme="majorBidi"/>
          <w:b/>
          <w:bCs/>
          <w:smallCaps/>
          <w:color w:val="4F81BD" w:themeColor="accent1"/>
          <w:sz w:val="26"/>
          <w:szCs w:val="26"/>
        </w:rPr>
        <w:t xml:space="preserve">How have past </w:t>
      </w:r>
      <w:r w:rsidR="005A2841" w:rsidRPr="00F03EE8">
        <w:rPr>
          <w:rFonts w:asciiTheme="majorHAnsi" w:eastAsiaTheme="majorEastAsia" w:hAnsiTheme="majorHAnsi" w:cstheme="majorBidi"/>
          <w:b/>
          <w:bCs/>
          <w:smallCaps/>
          <w:color w:val="4F81BD" w:themeColor="accent1"/>
          <w:sz w:val="26"/>
          <w:szCs w:val="26"/>
        </w:rPr>
        <w:t>Continuous Improvement Plans</w:t>
      </w:r>
      <w:r w:rsidR="00833336" w:rsidRPr="00F03EE8">
        <w:rPr>
          <w:rFonts w:asciiTheme="majorHAnsi" w:eastAsiaTheme="majorEastAsia" w:hAnsiTheme="majorHAnsi" w:cstheme="majorBidi"/>
          <w:b/>
          <w:bCs/>
          <w:smallCaps/>
          <w:color w:val="4F81BD" w:themeColor="accent1"/>
          <w:sz w:val="26"/>
          <w:szCs w:val="26"/>
        </w:rPr>
        <w:t xml:space="preserve"> contributed to success?</w:t>
      </w:r>
      <w:r w:rsidR="00833336" w:rsidRPr="00F03EE8">
        <w:rPr>
          <w:rFonts w:asciiTheme="majorHAnsi" w:eastAsiaTheme="majorEastAsia" w:hAnsiTheme="majorHAnsi" w:cstheme="majorBidi"/>
          <w:b/>
          <w:bCs/>
          <w:smallCaps/>
          <w:color w:val="00B050"/>
          <w:sz w:val="26"/>
          <w:szCs w:val="26"/>
        </w:rPr>
        <w:t xml:space="preserve"> </w:t>
      </w:r>
    </w:p>
    <w:p w14:paraId="22121A53" w14:textId="28DB78DE" w:rsidR="009437C4" w:rsidRDefault="009437C4" w:rsidP="00833336">
      <w:pPr>
        <w:rPr>
          <w:rFonts w:asciiTheme="majorHAnsi" w:eastAsiaTheme="majorEastAsia" w:hAnsiTheme="majorHAnsi" w:cstheme="majorBidi"/>
          <w:b/>
          <w:bCs/>
          <w:smallCaps/>
          <w:color w:val="00B050"/>
          <w:sz w:val="26"/>
          <w:szCs w:val="26"/>
        </w:rPr>
      </w:pPr>
      <w:r w:rsidRPr="00B52007">
        <w:t xml:space="preserve">Program </w:t>
      </w:r>
      <w:r w:rsidR="00040DD9">
        <w:t>R</w:t>
      </w:r>
      <w:r w:rsidRPr="00B52007">
        <w:t>eview at Collin College takes place for each unit or program every five years.  During the last (fifth) year, the program</w:t>
      </w:r>
      <w:r w:rsidR="00C50BB2">
        <w:t xml:space="preserve"> evaluates the data collected during the CIP process.</w:t>
      </w:r>
      <w:r w:rsidRPr="00B52007">
        <w:t xml:space="preserve"> </w:t>
      </w:r>
    </w:p>
    <w:p w14:paraId="6119C8E5" w14:textId="0A41AD04" w:rsidR="00833336" w:rsidRPr="00B52007" w:rsidRDefault="008625B0" w:rsidP="00833336">
      <w:pPr>
        <w:pStyle w:val="BodyText"/>
        <w:spacing w:before="0" w:after="0"/>
        <w:rPr>
          <w:b/>
          <w:sz w:val="22"/>
          <w:szCs w:val="22"/>
        </w:rPr>
      </w:pPr>
      <w:r>
        <w:rPr>
          <w:b/>
          <w:sz w:val="22"/>
          <w:szCs w:val="22"/>
        </w:rPr>
        <w:t>P</w:t>
      </w:r>
      <w:r w:rsidR="00833336" w:rsidRPr="00B52007">
        <w:rPr>
          <w:b/>
          <w:sz w:val="22"/>
          <w:szCs w:val="22"/>
        </w:rPr>
        <w:t>lease d</w:t>
      </w:r>
      <w:r w:rsidR="00040DD9">
        <w:rPr>
          <w:b/>
          <w:sz w:val="22"/>
          <w:szCs w:val="22"/>
        </w:rPr>
        <w:t>escribe how you have used your C</w:t>
      </w:r>
      <w:r w:rsidR="00833336" w:rsidRPr="00B52007">
        <w:rPr>
          <w:b/>
          <w:sz w:val="22"/>
          <w:szCs w:val="22"/>
        </w:rPr>
        <w:t xml:space="preserve">ontinuous </w:t>
      </w:r>
      <w:r w:rsidR="00040DD9">
        <w:rPr>
          <w:b/>
          <w:sz w:val="22"/>
          <w:szCs w:val="22"/>
        </w:rPr>
        <w:t>Improvement P</w:t>
      </w:r>
      <w:r w:rsidR="00833336" w:rsidRPr="00B52007">
        <w:rPr>
          <w:b/>
          <w:sz w:val="22"/>
          <w:szCs w:val="22"/>
        </w:rPr>
        <w:t xml:space="preserve">lan (CIP) to make the following improvements to your program over the past 4 years (your last program review can be found on the </w:t>
      </w:r>
      <w:r w:rsidR="00A37950">
        <w:rPr>
          <w:b/>
          <w:sz w:val="22"/>
          <w:szCs w:val="22"/>
        </w:rPr>
        <w:t>Program Review Portal</w:t>
      </w:r>
      <w:r w:rsidR="00833336" w:rsidRPr="00B52007">
        <w:rPr>
          <w:b/>
          <w:sz w:val="22"/>
          <w:szCs w:val="22"/>
        </w:rPr>
        <w:t>):</w:t>
      </w:r>
    </w:p>
    <w:p w14:paraId="353CE577" w14:textId="37C35A37" w:rsidR="00833336" w:rsidRPr="00B52007" w:rsidRDefault="00425335" w:rsidP="00066AA2">
      <w:pPr>
        <w:pStyle w:val="BodyText"/>
        <w:numPr>
          <w:ilvl w:val="1"/>
          <w:numId w:val="6"/>
        </w:numPr>
        <w:spacing w:before="0" w:after="0"/>
        <w:rPr>
          <w:b/>
          <w:sz w:val="22"/>
          <w:szCs w:val="22"/>
        </w:rPr>
      </w:pPr>
      <w:r>
        <w:rPr>
          <w:b/>
          <w:sz w:val="22"/>
          <w:szCs w:val="22"/>
        </w:rPr>
        <w:t>Program</w:t>
      </w:r>
      <w:r w:rsidRPr="00B52007">
        <w:rPr>
          <w:b/>
          <w:sz w:val="22"/>
          <w:szCs w:val="22"/>
        </w:rPr>
        <w:t xml:space="preserve"> </w:t>
      </w:r>
      <w:r w:rsidR="00833336" w:rsidRPr="00B52007">
        <w:rPr>
          <w:b/>
          <w:sz w:val="22"/>
          <w:szCs w:val="22"/>
        </w:rPr>
        <w:t>Learning Outcomes</w:t>
      </w:r>
      <w:r w:rsidR="005A2841">
        <w:rPr>
          <w:b/>
          <w:sz w:val="22"/>
          <w:szCs w:val="22"/>
        </w:rPr>
        <w:t>/Program Competencies</w:t>
      </w:r>
    </w:p>
    <w:p w14:paraId="7C3BCBC3" w14:textId="0E1E057B" w:rsidR="00833336" w:rsidRPr="00B52007" w:rsidRDefault="00CA60E3" w:rsidP="00066AA2">
      <w:pPr>
        <w:pStyle w:val="BodyText"/>
        <w:numPr>
          <w:ilvl w:val="1"/>
          <w:numId w:val="6"/>
        </w:numPr>
        <w:spacing w:before="0" w:after="0"/>
        <w:rPr>
          <w:b/>
          <w:sz w:val="22"/>
          <w:szCs w:val="22"/>
        </w:rPr>
      </w:pPr>
      <w:r w:rsidRPr="00CD552B">
        <w:rPr>
          <w:b/>
          <w:noProof/>
        </w:rPr>
        <mc:AlternateContent>
          <mc:Choice Requires="wps">
            <w:drawing>
              <wp:anchor distT="45720" distB="45720" distL="114300" distR="114300" simplePos="0" relativeHeight="251664384" behindDoc="0" locked="0" layoutInCell="1" allowOverlap="1" wp14:anchorId="169F1A3B" wp14:editId="7072D3E5">
                <wp:simplePos x="0" y="0"/>
                <wp:positionH relativeFrom="column">
                  <wp:posOffset>34290</wp:posOffset>
                </wp:positionH>
                <wp:positionV relativeFrom="paragraph">
                  <wp:posOffset>327660</wp:posOffset>
                </wp:positionV>
                <wp:extent cx="8203565" cy="10191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019175"/>
                        </a:xfrm>
                        <a:prstGeom prst="rect">
                          <a:avLst/>
                        </a:prstGeom>
                        <a:solidFill>
                          <a:srgbClr val="FFFFFF"/>
                        </a:solidFill>
                        <a:ln w="9525">
                          <a:solidFill>
                            <a:srgbClr val="000000"/>
                          </a:solidFill>
                          <a:miter lim="800000"/>
                          <a:headEnd/>
                          <a:tailEnd/>
                        </a:ln>
                      </wps:spPr>
                      <wps:txbx>
                        <w:txbxContent>
                          <w:p w14:paraId="68AEE73F" w14:textId="77777777" w:rsidR="003165F3" w:rsidRDefault="003165F3" w:rsidP="00833336">
                            <w:r>
                              <w:t>N/A</w:t>
                            </w:r>
                          </w:p>
                          <w:p w14:paraId="7A0D08DC" w14:textId="04C730FC" w:rsidR="003165F3" w:rsidRDefault="003165F3" w:rsidP="00833336">
                            <w:r>
                              <w:t xml:space="preserve">The Law Enforcement Academy has not completed a CIP or program review in the past. This is the first time this process is being completed.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9F1A3B" id="_x0000_s1027" type="#_x0000_t202" style="position:absolute;left:0;text-align:left;margin-left:2.7pt;margin-top:25.8pt;width:645.95pt;height:80.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c9JwIAAE4EAAAOAAAAZHJzL2Uyb0RvYy54bWysVNtu2zAMfR+wfxD0vviyuG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">
                <v:textbox>
                  <w:txbxContent>
                    <w:p w14:paraId="68AEE73F" w14:textId="77777777" w:rsidR="003165F3" w:rsidRDefault="003165F3" w:rsidP="00833336">
                      <w:r>
                        <w:t>N/A</w:t>
                      </w:r>
                    </w:p>
                    <w:p w14:paraId="7A0D08DC" w14:textId="04C730FC" w:rsidR="003165F3" w:rsidRDefault="003165F3" w:rsidP="00833336">
                      <w:r>
                        <w:t xml:space="preserve">The Law Enforcement Academy has not completed a CIP or program review in the past. This is the first time this process is being completed. </w:t>
                      </w:r>
                    </w:p>
                  </w:txbxContent>
                </v:textbox>
                <w10:wrap type="square"/>
              </v:shape>
            </w:pict>
          </mc:Fallback>
        </mc:AlternateContent>
      </w:r>
      <w:r w:rsidR="00833336" w:rsidRPr="00B52007">
        <w:rPr>
          <w:b/>
          <w:sz w:val="22"/>
          <w:szCs w:val="22"/>
        </w:rPr>
        <w:t>Overall improvements to your program</w:t>
      </w:r>
    </w:p>
    <w:p w14:paraId="79403C16" w14:textId="30C50571" w:rsidR="003F7C5D" w:rsidRDefault="003F7C5D">
      <w:pPr>
        <w:rPr>
          <w:rFonts w:asciiTheme="majorHAnsi" w:eastAsiaTheme="minorEastAsia" w:hAnsiTheme="majorHAnsi"/>
          <w:b/>
        </w:rPr>
      </w:pPr>
      <w:r w:rsidRPr="0083506B">
        <w:rPr>
          <w:rFonts w:asciiTheme="majorHAnsi" w:eastAsiaTheme="minorEastAsia" w:hAnsiTheme="majorHAnsi"/>
          <w:b/>
          <w:highlight w:val="yellow"/>
        </w:rPr>
        <w:t>*Please attach previous CIP Tables in the appendix</w:t>
      </w:r>
    </w:p>
    <w:p w14:paraId="700EA510" w14:textId="77777777" w:rsidR="00A72350" w:rsidRPr="003F7C5D" w:rsidRDefault="00A72350">
      <w:pPr>
        <w:rPr>
          <w:rFonts w:asciiTheme="majorHAnsi" w:eastAsiaTheme="minorEastAsia" w:hAnsiTheme="majorHAnsi"/>
          <w:b/>
        </w:rPr>
      </w:pPr>
    </w:p>
    <w:p w14:paraId="3EC5C07F" w14:textId="1C118110" w:rsidR="005C73C7" w:rsidRDefault="005D43BE" w:rsidP="005C73C7">
      <w:pPr>
        <w:rPr>
          <w:rFonts w:asciiTheme="majorHAnsi" w:eastAsiaTheme="majorEastAsia" w:hAnsiTheme="majorHAnsi" w:cstheme="majorBidi"/>
          <w:b/>
          <w:bCs/>
          <w:smallCaps/>
          <w:color w:val="00B050"/>
          <w:sz w:val="26"/>
          <w:szCs w:val="26"/>
        </w:rPr>
      </w:pPr>
      <w:r>
        <w:rPr>
          <w:rFonts w:asciiTheme="majorHAnsi" w:eastAsiaTheme="majorEastAsia" w:hAnsiTheme="majorHAnsi" w:cstheme="majorBidi"/>
          <w:b/>
          <w:bCs/>
          <w:smallCaps/>
          <w:color w:val="4F81BD" w:themeColor="accent1"/>
          <w:sz w:val="26"/>
          <w:szCs w:val="26"/>
        </w:rPr>
        <w:t>1</w:t>
      </w:r>
      <w:r w:rsidR="00A72350">
        <w:rPr>
          <w:rFonts w:asciiTheme="majorHAnsi" w:eastAsiaTheme="majorEastAsia" w:hAnsiTheme="majorHAnsi" w:cstheme="majorBidi"/>
          <w:b/>
          <w:bCs/>
          <w:smallCaps/>
          <w:color w:val="4F81BD" w:themeColor="accent1"/>
          <w:sz w:val="26"/>
          <w:szCs w:val="26"/>
        </w:rPr>
        <w:t>1</w:t>
      </w:r>
      <w:r w:rsidR="00040DD9">
        <w:rPr>
          <w:rFonts w:asciiTheme="majorHAnsi" w:eastAsiaTheme="majorEastAsia" w:hAnsiTheme="majorHAnsi" w:cstheme="majorBidi"/>
          <w:b/>
          <w:bCs/>
          <w:smallCaps/>
          <w:color w:val="4F81BD" w:themeColor="accent1"/>
          <w:sz w:val="26"/>
          <w:szCs w:val="26"/>
        </w:rPr>
        <w:t>.  How w</w:t>
      </w:r>
      <w:r w:rsidR="005C73C7">
        <w:rPr>
          <w:rFonts w:asciiTheme="majorHAnsi" w:eastAsiaTheme="majorEastAsia" w:hAnsiTheme="majorHAnsi" w:cstheme="majorBidi"/>
          <w:b/>
          <w:bCs/>
          <w:smallCaps/>
          <w:color w:val="4F81BD" w:themeColor="accent1"/>
          <w:sz w:val="26"/>
          <w:szCs w:val="26"/>
        </w:rPr>
        <w:t>ill we evaluate our success?</w:t>
      </w:r>
      <w:r w:rsidR="00B171A7">
        <w:rPr>
          <w:rFonts w:asciiTheme="majorHAnsi" w:eastAsiaTheme="majorEastAsia" w:hAnsiTheme="majorHAnsi" w:cstheme="majorBidi"/>
          <w:b/>
          <w:bCs/>
          <w:smallCaps/>
          <w:color w:val="00B050"/>
          <w:sz w:val="26"/>
          <w:szCs w:val="26"/>
        </w:rPr>
        <w:t xml:space="preserve"> </w:t>
      </w:r>
    </w:p>
    <w:p w14:paraId="7C87E505" w14:textId="6A7E214D" w:rsidR="00B162EE" w:rsidRDefault="00040DD9" w:rsidP="00B162EE">
      <w:pPr>
        <w:pStyle w:val="BodyText"/>
        <w:spacing w:before="0" w:after="0"/>
        <w:rPr>
          <w:sz w:val="22"/>
          <w:szCs w:val="22"/>
        </w:rPr>
      </w:pPr>
      <w:r>
        <w:rPr>
          <w:sz w:val="22"/>
          <w:szCs w:val="22"/>
        </w:rPr>
        <w:t>As part of the fifth year P</w:t>
      </w:r>
      <w:r w:rsidR="00B162EE" w:rsidRPr="00B52007">
        <w:rPr>
          <w:sz w:val="22"/>
          <w:szCs w:val="22"/>
        </w:rPr>
        <w:t xml:space="preserve">rogram </w:t>
      </w:r>
      <w:r>
        <w:rPr>
          <w:sz w:val="22"/>
          <w:szCs w:val="22"/>
        </w:rPr>
        <w:t>R</w:t>
      </w:r>
      <w:r w:rsidR="00B162EE" w:rsidRPr="00B52007">
        <w:rPr>
          <w:sz w:val="22"/>
          <w:szCs w:val="22"/>
        </w:rPr>
        <w:t>eview, the program should use the observations and data generated by this process along with data from other relevant assessment activities to develop the program’s CIP and an action plan for th</w:t>
      </w:r>
      <w:r w:rsidR="00657689" w:rsidRPr="00B52007">
        <w:rPr>
          <w:sz w:val="22"/>
          <w:szCs w:val="22"/>
        </w:rPr>
        <w:t>e next</w:t>
      </w:r>
      <w:r w:rsidR="00AF1FFF" w:rsidRPr="00B52007">
        <w:rPr>
          <w:sz w:val="22"/>
          <w:szCs w:val="22"/>
        </w:rPr>
        <w:t xml:space="preserve"> two </w:t>
      </w:r>
      <w:r w:rsidR="00B162EE" w:rsidRPr="00B52007">
        <w:rPr>
          <w:sz w:val="22"/>
          <w:szCs w:val="22"/>
        </w:rPr>
        <w:t>year</w:t>
      </w:r>
      <w:r w:rsidR="00AF1FFF" w:rsidRPr="00B52007">
        <w:rPr>
          <w:sz w:val="22"/>
          <w:szCs w:val="22"/>
        </w:rPr>
        <w:t>s.</w:t>
      </w:r>
      <w:r w:rsidR="00B162EE" w:rsidRPr="00B52007">
        <w:rPr>
          <w:sz w:val="22"/>
          <w:szCs w:val="22"/>
        </w:rPr>
        <w:t xml:space="preserve">  At </w:t>
      </w:r>
      <w:r w:rsidR="00AF1FFF" w:rsidRPr="00B52007">
        <w:rPr>
          <w:sz w:val="22"/>
          <w:szCs w:val="22"/>
        </w:rPr>
        <w:t xml:space="preserve">the conclusion of the first two </w:t>
      </w:r>
      <w:r w:rsidR="00B162EE" w:rsidRPr="00B52007">
        <w:rPr>
          <w:sz w:val="22"/>
          <w:szCs w:val="22"/>
        </w:rPr>
        <w:t>year</w:t>
      </w:r>
      <w:r w:rsidR="00AF1FFF" w:rsidRPr="00B52007">
        <w:rPr>
          <w:sz w:val="22"/>
          <w:szCs w:val="22"/>
        </w:rPr>
        <w:t>s</w:t>
      </w:r>
      <w:r w:rsidR="00B162EE" w:rsidRPr="00B52007">
        <w:rPr>
          <w:sz w:val="22"/>
          <w:szCs w:val="22"/>
        </w:rPr>
        <w:t>, dat</w:t>
      </w:r>
      <w:r w:rsidR="00AF1FFF" w:rsidRPr="00B52007">
        <w:rPr>
          <w:sz w:val="22"/>
          <w:szCs w:val="22"/>
        </w:rPr>
        <w:t>a collected from the first year</w:t>
      </w:r>
      <w:r w:rsidR="00B162EE" w:rsidRPr="00B52007">
        <w:rPr>
          <w:sz w:val="22"/>
          <w:szCs w:val="22"/>
        </w:rPr>
        <w:t>, plus any other relevant data that was collected in the interim, should be used to build on the a</w:t>
      </w:r>
      <w:r w:rsidR="00833336">
        <w:rPr>
          <w:sz w:val="22"/>
          <w:szCs w:val="22"/>
        </w:rPr>
        <w:t>ccomplishments of those</w:t>
      </w:r>
      <w:r w:rsidR="00AF1FFF" w:rsidRPr="00B52007">
        <w:rPr>
          <w:sz w:val="22"/>
          <w:szCs w:val="22"/>
        </w:rPr>
        <w:t xml:space="preserve"> first two </w:t>
      </w:r>
      <w:r w:rsidR="00B162EE" w:rsidRPr="00B52007">
        <w:rPr>
          <w:sz w:val="22"/>
          <w:szCs w:val="22"/>
        </w:rPr>
        <w:t>year</w:t>
      </w:r>
      <w:r w:rsidR="00AF1FFF" w:rsidRPr="00B52007">
        <w:rPr>
          <w:sz w:val="22"/>
          <w:szCs w:val="22"/>
        </w:rPr>
        <w:t>s</w:t>
      </w:r>
      <w:r w:rsidR="00B162EE" w:rsidRPr="00B52007">
        <w:rPr>
          <w:sz w:val="22"/>
          <w:szCs w:val="22"/>
        </w:rPr>
        <w:t xml:space="preserve"> by developing another two</w:t>
      </w:r>
      <w:r w:rsidR="00A72350">
        <w:rPr>
          <w:sz w:val="22"/>
          <w:szCs w:val="22"/>
        </w:rPr>
        <w:t>-</w:t>
      </w:r>
      <w:r w:rsidR="00B162EE" w:rsidRPr="00B52007">
        <w:rPr>
          <w:sz w:val="22"/>
          <w:szCs w:val="22"/>
        </w:rPr>
        <w:t xml:space="preserve">year action plan for the </w:t>
      </w:r>
      <w:r w:rsidR="00AF1FFF" w:rsidRPr="00B52007">
        <w:rPr>
          <w:sz w:val="22"/>
          <w:szCs w:val="22"/>
        </w:rPr>
        <w:t xml:space="preserve">CIP </w:t>
      </w:r>
      <w:r w:rsidR="00B162EE" w:rsidRPr="00B52007">
        <w:rPr>
          <w:sz w:val="22"/>
          <w:szCs w:val="22"/>
        </w:rPr>
        <w:t>to help the program accomplish the expected outcomes established in its CIP</w:t>
      </w:r>
      <w:r w:rsidR="00833336">
        <w:rPr>
          <w:sz w:val="22"/>
          <w:szCs w:val="22"/>
        </w:rPr>
        <w:t xml:space="preserve"> or by implementing one of your other plans</w:t>
      </w:r>
      <w:r w:rsidR="00B162EE" w:rsidRPr="00B52007">
        <w:rPr>
          <w:sz w:val="22"/>
          <w:szCs w:val="22"/>
        </w:rPr>
        <w:t>.</w:t>
      </w:r>
    </w:p>
    <w:p w14:paraId="3EA5EA01" w14:textId="33819350" w:rsidR="00A72350" w:rsidRDefault="00A72350" w:rsidP="00B162EE">
      <w:pPr>
        <w:pStyle w:val="BodyText"/>
        <w:spacing w:before="0" w:after="0"/>
        <w:rPr>
          <w:sz w:val="22"/>
          <w:szCs w:val="22"/>
        </w:rPr>
      </w:pPr>
    </w:p>
    <w:p w14:paraId="0CFD31D7" w14:textId="77777777" w:rsidR="00A72350" w:rsidRPr="00B52007" w:rsidRDefault="00A72350" w:rsidP="00B162EE">
      <w:pPr>
        <w:pStyle w:val="BodyText"/>
        <w:spacing w:before="0" w:after="0"/>
        <w:rPr>
          <w:sz w:val="22"/>
          <w:szCs w:val="22"/>
        </w:rPr>
      </w:pPr>
    </w:p>
    <w:p w14:paraId="7588A2F3" w14:textId="350E0F4F" w:rsidR="00376F3D" w:rsidRPr="00B52007" w:rsidRDefault="00376F3D" w:rsidP="00B162EE">
      <w:pPr>
        <w:pStyle w:val="BodyText"/>
        <w:spacing w:before="0" w:after="0"/>
        <w:rPr>
          <w:sz w:val="22"/>
          <w:szCs w:val="22"/>
        </w:rPr>
      </w:pPr>
    </w:p>
    <w:p w14:paraId="7C590690" w14:textId="7E9E0540" w:rsidR="00040DD9" w:rsidRDefault="00040DD9" w:rsidP="00040DD9">
      <w:pPr>
        <w:rPr>
          <w:rFonts w:eastAsiaTheme="minorEastAsia"/>
          <w:b/>
        </w:rPr>
      </w:pPr>
      <w:r w:rsidRPr="00D60181">
        <w:rPr>
          <w:rFonts w:eastAsiaTheme="minorEastAsia"/>
          <w:b/>
        </w:rPr>
        <w:t xml:space="preserve">Based on the information, analysis, and discussion that have been presented up to this point, summarize the strengths and </w:t>
      </w:r>
      <w:r>
        <w:rPr>
          <w:rFonts w:eastAsiaTheme="minorEastAsia"/>
          <w:b/>
        </w:rPr>
        <w:t xml:space="preserve">weaknesses of this program. </w:t>
      </w:r>
      <w:r w:rsidRPr="005A13F1">
        <w:rPr>
          <w:rFonts w:eastAsiaTheme="minorEastAsia"/>
          <w:b/>
          <w:color w:val="FF0000"/>
        </w:rPr>
        <w:t xml:space="preserve"> </w:t>
      </w:r>
      <w:r w:rsidRPr="007101F4">
        <w:rPr>
          <w:rFonts w:eastAsiaTheme="minorEastAsia"/>
          <w:b/>
          <w:color w:val="000000" w:themeColor="text1"/>
        </w:rPr>
        <w:t xml:space="preserve">There should be no surprise issues here!  </w:t>
      </w:r>
      <w:r>
        <w:rPr>
          <w:rFonts w:eastAsiaTheme="minorEastAsia"/>
          <w:b/>
          <w:color w:val="000000" w:themeColor="text1"/>
        </w:rPr>
        <w:t xml:space="preserve">This response should be based on information from prior sections of this </w:t>
      </w:r>
      <w:r w:rsidRPr="009F47A1">
        <w:rPr>
          <w:rFonts w:eastAsiaTheme="minorEastAsia"/>
          <w:b/>
          <w:color w:val="000000" w:themeColor="text1"/>
        </w:rPr>
        <w:t xml:space="preserve">document.  Describe </w:t>
      </w:r>
      <w:r>
        <w:rPr>
          <w:rFonts w:eastAsiaTheme="minorEastAsia"/>
          <w:b/>
        </w:rPr>
        <w:t>specific actions the personnel intend</w:t>
      </w:r>
      <w:r w:rsidRPr="009F47A1">
        <w:rPr>
          <w:rFonts w:eastAsiaTheme="minorEastAsia"/>
          <w:b/>
        </w:rPr>
        <w:t xml:space="preserve"> to take to capitalize on the strengths, mitigate the weaknesses, and improve student </w:t>
      </w:r>
      <w:r w:rsidRPr="00E3580B">
        <w:rPr>
          <w:rFonts w:eastAsiaTheme="minorEastAsia"/>
          <w:b/>
        </w:rPr>
        <w:t xml:space="preserve">success.  </w:t>
      </w:r>
      <w:r w:rsidR="00914B3D" w:rsidRPr="00E3580B">
        <w:rPr>
          <w:rFonts w:eastAsiaTheme="minorEastAsia"/>
          <w:b/>
        </w:rPr>
        <w:t>Provide the rationale for the expected outcomes chosen for the CIP.</w:t>
      </w:r>
    </w:p>
    <w:p w14:paraId="0F3C7591" w14:textId="1D770555" w:rsidR="00A06409" w:rsidRDefault="00A06409" w:rsidP="00040DD9">
      <w:pPr>
        <w:rPr>
          <w:rFonts w:eastAsiaTheme="minorEastAsia"/>
          <w:b/>
        </w:rPr>
      </w:pPr>
    </w:p>
    <w:p w14:paraId="7A14568E" w14:textId="77777777" w:rsidR="00A06409" w:rsidRDefault="00A06409" w:rsidP="00040DD9">
      <w:pPr>
        <w:rPr>
          <w:rFonts w:eastAsiaTheme="minorEastAsia"/>
        </w:rPr>
      </w:pPr>
    </w:p>
    <w:p w14:paraId="2FC0EFF8" w14:textId="6CB69A50" w:rsidR="00A37950" w:rsidRDefault="00A37950" w:rsidP="008A1F3C">
      <w:pPr>
        <w:pStyle w:val="BodyText"/>
        <w:spacing w:before="0" w:after="0"/>
        <w:rPr>
          <w:b/>
        </w:rPr>
      </w:pPr>
    </w:p>
    <w:p w14:paraId="48A01B13" w14:textId="501BA09B" w:rsidR="00A72350" w:rsidRPr="00BC712B" w:rsidRDefault="00040DD9" w:rsidP="00A72350">
      <w:pPr>
        <w:rPr>
          <w:rFonts w:eastAsiaTheme="majorEastAsia" w:cstheme="minorHAnsi"/>
          <w:b/>
          <w:bCs/>
          <w:smallCaps/>
          <w:color w:val="000000" w:themeColor="text1"/>
          <w:sz w:val="26"/>
          <w:szCs w:val="26"/>
        </w:rPr>
      </w:pPr>
      <w:r w:rsidRPr="00F03EE8">
        <w:rPr>
          <w:rFonts w:asciiTheme="majorHAnsi" w:eastAsiaTheme="majorEastAsia" w:hAnsiTheme="majorHAnsi" w:cstheme="majorBidi"/>
          <w:b/>
          <w:bCs/>
          <w:smallCaps/>
          <w:color w:val="4F81BD" w:themeColor="accent1"/>
          <w:sz w:val="26"/>
          <w:szCs w:val="26"/>
        </w:rPr>
        <w:t>12.  Complete the Continuous Improvement Plan (CIP) tables that follow.</w:t>
      </w:r>
      <w:r w:rsidRPr="009B3438">
        <w:rPr>
          <w:rFonts w:asciiTheme="majorHAnsi" w:eastAsiaTheme="majorEastAsia" w:hAnsiTheme="majorHAnsi" w:cstheme="majorBidi"/>
          <w:b/>
          <w:bCs/>
          <w:smallCaps/>
          <w:color w:val="00B050"/>
        </w:rPr>
        <w:t xml:space="preserve"> </w:t>
      </w:r>
      <w:r w:rsidR="00A72350">
        <w:rPr>
          <w:rFonts w:asciiTheme="majorHAnsi" w:eastAsiaTheme="majorEastAsia" w:hAnsiTheme="majorHAnsi" w:cstheme="majorBidi"/>
          <w:b/>
          <w:bCs/>
          <w:smallCaps/>
          <w:color w:val="00B050"/>
        </w:rPr>
        <w:t xml:space="preserve"> </w:t>
      </w:r>
      <w:r w:rsidR="00A72350">
        <w:rPr>
          <w:rFonts w:asciiTheme="majorHAnsi" w:eastAsiaTheme="majorEastAsia" w:hAnsiTheme="majorHAnsi" w:cstheme="majorBidi"/>
          <w:b/>
          <w:bCs/>
          <w:smallCaps/>
          <w:color w:val="00B050"/>
        </w:rPr>
        <w:br/>
      </w:r>
      <w:r w:rsidR="00F03EE8">
        <w:rPr>
          <w:rFonts w:eastAsiaTheme="majorEastAsia" w:cstheme="minorHAnsi"/>
          <w:b/>
          <w:bCs/>
          <w:smallCaps/>
          <w:color w:val="000000" w:themeColor="text1"/>
          <w:sz w:val="26"/>
          <w:szCs w:val="26"/>
        </w:rPr>
        <w:t>NOTE: Please contact</w:t>
      </w:r>
      <w:r w:rsidR="00A72350">
        <w:rPr>
          <w:rFonts w:eastAsiaTheme="majorEastAsia" w:cstheme="minorHAnsi"/>
          <w:b/>
          <w:bCs/>
          <w:smallCaps/>
          <w:color w:val="000000" w:themeColor="text1"/>
          <w:sz w:val="26"/>
          <w:szCs w:val="26"/>
        </w:rPr>
        <w:t xml:space="preserve"> I</w:t>
      </w:r>
      <w:r w:rsidR="00A72350" w:rsidRPr="00BC712B">
        <w:rPr>
          <w:rFonts w:eastAsiaTheme="majorEastAsia" w:cstheme="minorHAnsi"/>
          <w:b/>
          <w:bCs/>
          <w:smallCaps/>
          <w:color w:val="000000" w:themeColor="text1"/>
          <w:sz w:val="26"/>
          <w:szCs w:val="26"/>
        </w:rPr>
        <w:t xml:space="preserve">nstitutional </w:t>
      </w:r>
      <w:r w:rsidR="00A72350">
        <w:rPr>
          <w:rFonts w:eastAsiaTheme="majorEastAsia" w:cstheme="minorHAnsi"/>
          <w:b/>
          <w:bCs/>
          <w:smallCaps/>
          <w:color w:val="000000" w:themeColor="text1"/>
          <w:sz w:val="26"/>
          <w:szCs w:val="26"/>
        </w:rPr>
        <w:t>E</w:t>
      </w:r>
      <w:r w:rsidR="00A72350" w:rsidRPr="00BC712B">
        <w:rPr>
          <w:rFonts w:eastAsiaTheme="majorEastAsia" w:cstheme="minorHAnsi"/>
          <w:b/>
          <w:bCs/>
          <w:smallCaps/>
          <w:color w:val="000000" w:themeColor="text1"/>
          <w:sz w:val="26"/>
          <w:szCs w:val="26"/>
        </w:rPr>
        <w:t>ffectiveness if you nee</w:t>
      </w:r>
      <w:r w:rsidR="00A72350">
        <w:rPr>
          <w:rFonts w:eastAsiaTheme="majorEastAsia" w:cstheme="minorHAnsi"/>
          <w:b/>
          <w:bCs/>
          <w:smallCaps/>
          <w:color w:val="000000" w:themeColor="text1"/>
          <w:sz w:val="26"/>
          <w:szCs w:val="26"/>
        </w:rPr>
        <w:t>d assistance filling out the CIP</w:t>
      </w:r>
      <w:r w:rsidR="00A72350" w:rsidRPr="00BC712B">
        <w:rPr>
          <w:rFonts w:eastAsiaTheme="majorEastAsia" w:cstheme="minorHAnsi"/>
          <w:b/>
          <w:bCs/>
          <w:smallCaps/>
          <w:color w:val="000000" w:themeColor="text1"/>
          <w:sz w:val="26"/>
          <w:szCs w:val="26"/>
        </w:rPr>
        <w:t xml:space="preserve"> tables.</w:t>
      </w:r>
    </w:p>
    <w:p w14:paraId="6FAF1761" w14:textId="302781FD" w:rsidR="00B162EE" w:rsidRPr="00363B73" w:rsidRDefault="00B162EE" w:rsidP="00B162EE">
      <w:pPr>
        <w:spacing w:before="8" w:line="241" w:lineRule="auto"/>
        <w:ind w:right="210"/>
      </w:pPr>
      <w:r w:rsidRPr="00363B73">
        <w:t>Within the context of the information gleaned</w:t>
      </w:r>
      <w:r w:rsidR="009F17E6">
        <w:t xml:space="preserve"> in this review process and any </w:t>
      </w:r>
      <w:r w:rsidRPr="00363B73">
        <w:t xml:space="preserve">other relevant data, identify program priorities, </w:t>
      </w:r>
      <w:r w:rsidRPr="00EF05C1">
        <w:rPr>
          <w:b/>
        </w:rPr>
        <w:t xml:space="preserve">including at least </w:t>
      </w:r>
      <w:r w:rsidR="00C94F9C">
        <w:rPr>
          <w:b/>
        </w:rPr>
        <w:t>one</w:t>
      </w:r>
      <w:r w:rsidR="009F17E6">
        <w:rPr>
          <w:b/>
        </w:rPr>
        <w:t xml:space="preserve"> </w:t>
      </w:r>
      <w:r w:rsidR="00425335">
        <w:rPr>
          <w:b/>
        </w:rPr>
        <w:t>program</w:t>
      </w:r>
      <w:r w:rsidR="00425335" w:rsidRPr="00EF05C1">
        <w:rPr>
          <w:b/>
        </w:rPr>
        <w:t xml:space="preserve"> </w:t>
      </w:r>
      <w:r w:rsidRPr="00EF05C1">
        <w:rPr>
          <w:b/>
        </w:rPr>
        <w:t>learning outcome</w:t>
      </w:r>
      <w:r w:rsidR="00BF4C06">
        <w:rPr>
          <w:b/>
        </w:rPr>
        <w:t xml:space="preserve"> (or program competenc</w:t>
      </w:r>
      <w:r w:rsidR="00C94F9C">
        <w:rPr>
          <w:b/>
        </w:rPr>
        <w:t>y</w:t>
      </w:r>
      <w:r w:rsidR="00BF4C06">
        <w:rPr>
          <w:b/>
        </w:rPr>
        <w:t>)</w:t>
      </w:r>
      <w:r w:rsidRPr="00363B73">
        <w:t xml:space="preserve">, and focus on these priorities to formulate your CIP.  You may also add short-term administrative, technological, assessment, resource or professional development </w:t>
      </w:r>
      <w:r w:rsidR="00876454" w:rsidRPr="00363B73">
        <w:t>outcomes</w:t>
      </w:r>
      <w:r w:rsidRPr="00363B73">
        <w:t xml:space="preserve"> as needed.</w:t>
      </w:r>
      <w:r w:rsidR="00EF05C1">
        <w:t xml:space="preserve">  </w:t>
      </w:r>
    </w:p>
    <w:p w14:paraId="580084C6" w14:textId="77777777" w:rsidR="00D60181" w:rsidRDefault="00D60181" w:rsidP="008A1F3C">
      <w:pPr>
        <w:spacing w:before="8" w:line="241" w:lineRule="auto"/>
        <w:ind w:right="210"/>
      </w:pPr>
    </w:p>
    <w:p w14:paraId="75A95149" w14:textId="6B9854C5" w:rsidR="006A6D39" w:rsidRPr="00F1262E" w:rsidRDefault="006A6D39" w:rsidP="006A6D39">
      <w:pPr>
        <w:spacing w:after="240"/>
        <w:ind w:right="216"/>
        <w:rPr>
          <w:rFonts w:asciiTheme="majorHAnsi" w:hAnsiTheme="majorHAnsi"/>
          <w:b/>
          <w:color w:val="4F81BD" w:themeColor="accent1"/>
        </w:rPr>
      </w:pPr>
      <w:r>
        <w:rPr>
          <w:rFonts w:asciiTheme="majorHAnsi" w:hAnsiTheme="majorHAnsi"/>
          <w:b/>
          <w:color w:val="4F81BD" w:themeColor="accent1"/>
        </w:rPr>
        <w:t xml:space="preserve">Table 1. CIP </w:t>
      </w:r>
      <w:r w:rsidRPr="00F1262E">
        <w:rPr>
          <w:rFonts w:asciiTheme="majorHAnsi" w:hAnsiTheme="majorHAnsi"/>
          <w:b/>
          <w:color w:val="4F81BD" w:themeColor="accent1"/>
        </w:rPr>
        <w:t>Outcomes, Measures</w:t>
      </w:r>
      <w:r>
        <w:rPr>
          <w:rFonts w:asciiTheme="majorHAnsi" w:hAnsiTheme="majorHAnsi"/>
          <w:b/>
          <w:color w:val="4F81BD" w:themeColor="accent1"/>
        </w:rPr>
        <w:t xml:space="preserve"> &amp; </w:t>
      </w:r>
      <w:r w:rsidRPr="00F1262E">
        <w:rPr>
          <w:rFonts w:asciiTheme="majorHAnsi" w:hAnsiTheme="majorHAnsi"/>
          <w:b/>
          <w:color w:val="4F81BD" w:themeColor="accent1"/>
        </w:rPr>
        <w:t>Targets Table</w:t>
      </w:r>
      <w:r>
        <w:rPr>
          <w:rFonts w:asciiTheme="majorHAnsi" w:hAnsiTheme="majorHAnsi"/>
          <w:b/>
          <w:color w:val="4F81BD" w:themeColor="accent1"/>
        </w:rPr>
        <w:t xml:space="preserve"> </w:t>
      </w:r>
      <w:r w:rsidR="00E16DF8" w:rsidRPr="00580DE6">
        <w:rPr>
          <w:rFonts w:asciiTheme="majorHAnsi" w:hAnsiTheme="majorHAnsi"/>
          <w:b/>
          <w:color w:val="4F81BD" w:themeColor="accent1"/>
        </w:rPr>
        <w:t>(focus on at least one for the next two years</w:t>
      </w:r>
      <w:r w:rsidR="00E16DF8">
        <w:rPr>
          <w:rFonts w:asciiTheme="majorHAnsi" w:hAnsiTheme="majorHAnsi"/>
          <w:b/>
          <w:color w:val="4F81BD" w:themeColor="accent1"/>
        </w:rPr>
        <w:t>)</w:t>
      </w:r>
    </w:p>
    <w:tbl>
      <w:tblPr>
        <w:tblW w:w="14400" w:type="dxa"/>
        <w:tblInd w:w="-688" w:type="dxa"/>
        <w:tblLayout w:type="fixed"/>
        <w:tblCellMar>
          <w:left w:w="0" w:type="dxa"/>
          <w:right w:w="0" w:type="dxa"/>
        </w:tblCellMar>
        <w:tblLook w:val="01E0" w:firstRow="1" w:lastRow="1" w:firstColumn="1" w:lastColumn="1" w:noHBand="0" w:noVBand="0"/>
      </w:tblPr>
      <w:tblGrid>
        <w:gridCol w:w="4800"/>
        <w:gridCol w:w="4800"/>
        <w:gridCol w:w="4800"/>
      </w:tblGrid>
      <w:tr w:rsidR="006A6D39" w:rsidRPr="00D2579B" w14:paraId="2DF07FA9" w14:textId="77777777" w:rsidTr="003E669A">
        <w:trPr>
          <w:trHeight w:hRule="exact" w:val="1307"/>
        </w:trPr>
        <w:tc>
          <w:tcPr>
            <w:tcW w:w="4800" w:type="dxa"/>
            <w:tcBorders>
              <w:top w:val="single" w:sz="8" w:space="0" w:color="4F81BD"/>
              <w:left w:val="single" w:sz="8" w:space="0" w:color="4F81BD"/>
              <w:bottom w:val="single" w:sz="24" w:space="0" w:color="4F81BD"/>
              <w:right w:val="single" w:sz="8" w:space="0" w:color="4F81BD"/>
            </w:tcBorders>
          </w:tcPr>
          <w:p w14:paraId="7BA04C8F" w14:textId="25724C9B" w:rsidR="006A6D39" w:rsidRPr="00D2579B" w:rsidRDefault="006A6D39" w:rsidP="003E669A">
            <w:pPr>
              <w:spacing w:line="242"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0046598C">
              <w:rPr>
                <w:rFonts w:ascii="Calibri" w:eastAsia="Calibri" w:hAnsi="Calibri" w:cs="Calibri"/>
                <w:b/>
                <w:bCs/>
                <w:spacing w:val="1"/>
                <w:w w:val="99"/>
                <w:position w:val="1"/>
                <w:sz w:val="20"/>
                <w:szCs w:val="20"/>
              </w:rPr>
              <w:t>come</w:t>
            </w:r>
            <w:r w:rsidRPr="00D2579B">
              <w:rPr>
                <w:rFonts w:ascii="Calibri" w:eastAsia="Calibri" w:hAnsi="Calibri" w:cs="Calibri"/>
                <w:b/>
                <w:bCs/>
                <w:spacing w:val="1"/>
                <w:w w:val="99"/>
                <w:position w:val="1"/>
                <w:sz w:val="20"/>
                <w:szCs w:val="20"/>
              </w:rPr>
              <w:t>s</w:t>
            </w:r>
          </w:p>
          <w:p w14:paraId="4FA611A5" w14:textId="77777777" w:rsidR="006A6D39" w:rsidRPr="00D2579B" w:rsidRDefault="006A6D39" w:rsidP="003E669A">
            <w:pPr>
              <w:tabs>
                <w:tab w:val="left" w:pos="4391"/>
              </w:tabs>
              <w:spacing w:line="218" w:lineRule="exact"/>
              <w:ind w:left="251" w:right="670"/>
              <w:jc w:val="center"/>
              <w:rPr>
                <w:rFonts w:ascii="Calibri" w:eastAsia="Calibri" w:hAnsi="Calibri" w:cs="Calibri"/>
                <w:w w:val="99"/>
                <w:sz w:val="20"/>
                <w:szCs w:val="20"/>
              </w:rPr>
            </w:pP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Pr="00D2579B">
              <w:rPr>
                <w:rFonts w:ascii="Calibri" w:eastAsia="Calibri" w:hAnsi="Calibri" w:cs="Calibri"/>
                <w:spacing w:val="-1"/>
                <w:sz w:val="20"/>
                <w:szCs w:val="20"/>
              </w:rPr>
              <w:t>p</w:t>
            </w:r>
            <w:r w:rsidRPr="00D2579B">
              <w:rPr>
                <w:rFonts w:ascii="Calibri" w:eastAsia="Calibri" w:hAnsi="Calibri" w:cs="Calibri"/>
                <w:w w:val="99"/>
                <w:sz w:val="20"/>
                <w:szCs w:val="20"/>
              </w:rPr>
              <w:t>r</w:t>
            </w:r>
            <w:r w:rsidRPr="00D2579B">
              <w:rPr>
                <w:rFonts w:ascii="Calibri" w:eastAsia="Calibri" w:hAnsi="Calibri" w:cs="Calibri"/>
                <w:spacing w:val="1"/>
                <w:w w:val="99"/>
                <w:sz w:val="20"/>
                <w:szCs w:val="20"/>
              </w:rPr>
              <w:t>o</w:t>
            </w:r>
            <w:r w:rsidRPr="00D2579B">
              <w:rPr>
                <w:rFonts w:ascii="Calibri" w:eastAsia="Calibri" w:hAnsi="Calibri" w:cs="Calibri"/>
                <w:spacing w:val="-1"/>
                <w:w w:val="99"/>
                <w:sz w:val="20"/>
                <w:szCs w:val="20"/>
              </w:rPr>
              <w:t>g</w:t>
            </w:r>
            <w:r w:rsidRPr="00D2579B">
              <w:rPr>
                <w:rFonts w:ascii="Calibri" w:eastAsia="Calibri" w:hAnsi="Calibri" w:cs="Calibri"/>
                <w:w w:val="99"/>
                <w:sz w:val="20"/>
                <w:szCs w:val="20"/>
              </w:rPr>
              <w:t>ram</w:t>
            </w:r>
          </w:p>
          <w:p w14:paraId="30FFBEFC" w14:textId="0577DC6A" w:rsidR="006A6D39" w:rsidRPr="00D2579B" w:rsidRDefault="006A6D39" w:rsidP="0083791A">
            <w:pPr>
              <w:tabs>
                <w:tab w:val="left" w:pos="4391"/>
              </w:tabs>
              <w:spacing w:line="218" w:lineRule="exact"/>
              <w:ind w:left="251" w:right="670"/>
              <w:jc w:val="center"/>
              <w:rPr>
                <w:rFonts w:ascii="Calibri" w:eastAsia="Calibri" w:hAnsi="Calibri" w:cs="Calibri"/>
                <w:sz w:val="20"/>
                <w:szCs w:val="20"/>
              </w:rPr>
            </w:pPr>
            <w:r w:rsidRPr="00D2579B">
              <w:rPr>
                <w:rFonts w:ascii="Calibri" w:eastAsia="Calibri" w:hAnsi="Calibri" w:cs="Calibri"/>
                <w:w w:val="99"/>
                <w:sz w:val="20"/>
                <w:szCs w:val="20"/>
              </w:rPr>
              <w:t xml:space="preserve">(e.g. Students will learn how to </w:t>
            </w:r>
            <w:r>
              <w:rPr>
                <w:rFonts w:ascii="Calibri" w:eastAsia="Calibri" w:hAnsi="Calibri" w:cs="Calibri"/>
                <w:w w:val="99"/>
                <w:sz w:val="20"/>
                <w:szCs w:val="20"/>
              </w:rPr>
              <w:t>compare/contrast theories</w:t>
            </w:r>
            <w:r w:rsidRPr="00D2579B">
              <w:rPr>
                <w:rFonts w:ascii="Calibri" w:eastAsia="Calibri" w:hAnsi="Calibri" w:cs="Calibri"/>
                <w:w w:val="99"/>
                <w:sz w:val="20"/>
                <w:szCs w:val="20"/>
              </w:rPr>
              <w:t xml:space="preserve">; Increase student retention in PSYC </w:t>
            </w:r>
            <w:r w:rsidR="0083791A">
              <w:rPr>
                <w:rFonts w:ascii="Calibri" w:eastAsia="Calibri" w:hAnsi="Calibri" w:cs="Calibri"/>
                <w:w w:val="99"/>
                <w:sz w:val="20"/>
                <w:szCs w:val="20"/>
              </w:rPr>
              <w:t>23</w:t>
            </w:r>
            <w:r w:rsidRPr="00D2579B">
              <w:rPr>
                <w:rFonts w:ascii="Calibri" w:eastAsia="Calibri" w:hAnsi="Calibri" w:cs="Calibri"/>
                <w:w w:val="99"/>
                <w:sz w:val="20"/>
                <w:szCs w:val="20"/>
              </w:rPr>
              <w:t>01)</w:t>
            </w:r>
          </w:p>
        </w:tc>
        <w:tc>
          <w:tcPr>
            <w:tcW w:w="4800" w:type="dxa"/>
            <w:tcBorders>
              <w:top w:val="single" w:sz="8" w:space="0" w:color="4F81BD"/>
              <w:left w:val="single" w:sz="8" w:space="0" w:color="4F81BD"/>
              <w:bottom w:val="single" w:sz="24" w:space="0" w:color="4F81BD"/>
              <w:right w:val="single" w:sz="8" w:space="0" w:color="4F81BD"/>
            </w:tcBorders>
          </w:tcPr>
          <w:p w14:paraId="5E4E8D6E" w14:textId="23DCBD01" w:rsidR="006A6D39" w:rsidRPr="00D2579B" w:rsidRDefault="006A6D39" w:rsidP="003E669A">
            <w:pPr>
              <w:spacing w:line="242"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0046598C">
              <w:rPr>
                <w:rFonts w:eastAsia="Calibri" w:cs="Calibri"/>
                <w:b/>
                <w:bCs/>
                <w:w w:val="99"/>
                <w:position w:val="1"/>
                <w:sz w:val="20"/>
                <w:szCs w:val="20"/>
              </w:rPr>
              <w:t>e</w:t>
            </w:r>
            <w:r w:rsidRPr="00D2579B">
              <w:rPr>
                <w:rFonts w:eastAsia="Calibri" w:cs="Calibri"/>
                <w:b/>
                <w:bCs/>
                <w:w w:val="99"/>
                <w:position w:val="1"/>
                <w:sz w:val="20"/>
                <w:szCs w:val="20"/>
              </w:rPr>
              <w:t>s</w:t>
            </w:r>
          </w:p>
          <w:p w14:paraId="0694A488" w14:textId="6AF64F7A" w:rsidR="006A6D39" w:rsidRPr="00D2579B" w:rsidRDefault="006A6D39" w:rsidP="003E669A">
            <w:pPr>
              <w:spacing w:line="218"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ses</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p>
          <w:p w14:paraId="0F78BAA5" w14:textId="665F43DF" w:rsidR="006A6D39" w:rsidRPr="00D2579B" w:rsidRDefault="006A6D39" w:rsidP="0046598C">
            <w:pPr>
              <w:spacing w:line="218" w:lineRule="exact"/>
              <w:ind w:left="311" w:right="349"/>
              <w:jc w:val="center"/>
              <w:rPr>
                <w:rFonts w:eastAsia="Calibri" w:cs="Calibri"/>
                <w:sz w:val="20"/>
                <w:szCs w:val="20"/>
              </w:rPr>
            </w:pPr>
            <w:r w:rsidRPr="00D2579B">
              <w:rPr>
                <w:rFonts w:eastAsia="Calibri" w:cs="Calibri"/>
                <w:sz w:val="20"/>
                <w:szCs w:val="20"/>
              </w:rPr>
              <w:t>(e.g. surveys, end of term class res</w:t>
            </w:r>
            <w:r w:rsidR="0046598C">
              <w:rPr>
                <w:rFonts w:eastAsia="Calibri" w:cs="Calibri"/>
                <w:sz w:val="20"/>
                <w:szCs w:val="20"/>
              </w:rPr>
              <w:t>ults, test results,</w:t>
            </w:r>
            <w:r w:rsidRPr="00D2579B">
              <w:rPr>
                <w:rFonts w:eastAsia="Calibri" w:cs="Calibri"/>
                <w:sz w:val="20"/>
                <w:szCs w:val="20"/>
              </w:rPr>
              <w:t xml:space="preserve"> etc.)</w:t>
            </w:r>
          </w:p>
        </w:tc>
        <w:tc>
          <w:tcPr>
            <w:tcW w:w="4800" w:type="dxa"/>
            <w:tcBorders>
              <w:top w:val="single" w:sz="8" w:space="0" w:color="4F81BD"/>
              <w:left w:val="single" w:sz="8" w:space="0" w:color="4F81BD"/>
              <w:bottom w:val="single" w:sz="24" w:space="0" w:color="4F81BD"/>
              <w:right w:val="single" w:sz="18" w:space="0" w:color="4F81BD"/>
            </w:tcBorders>
          </w:tcPr>
          <w:p w14:paraId="259CF920" w14:textId="1D612EC0" w:rsidR="006A6D39" w:rsidRPr="00D2579B" w:rsidRDefault="006A6D39" w:rsidP="003E669A">
            <w:pPr>
              <w:spacing w:line="242"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p>
          <w:p w14:paraId="120E0869" w14:textId="77777777" w:rsidR="006A6D39" w:rsidRPr="00D2579B" w:rsidRDefault="006A6D39" w:rsidP="003E669A">
            <w:pPr>
              <w:spacing w:line="218" w:lineRule="exact"/>
              <w:ind w:left="1091" w:right="1009"/>
              <w:jc w:val="center"/>
              <w:rPr>
                <w:rFonts w:eastAsia="Calibri" w:cs="Calibri"/>
                <w:sz w:val="20"/>
                <w:szCs w:val="20"/>
              </w:rPr>
            </w:pP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p>
          <w:p w14:paraId="3F655812" w14:textId="77777777" w:rsidR="006A6D39" w:rsidRPr="00D2579B" w:rsidRDefault="006A6D39" w:rsidP="003E669A">
            <w:pPr>
              <w:spacing w:line="218" w:lineRule="exact"/>
              <w:ind w:left="1091" w:right="1009"/>
              <w:jc w:val="center"/>
              <w:rPr>
                <w:rFonts w:eastAsia="Calibri" w:cs="Calibri"/>
                <w:sz w:val="20"/>
                <w:szCs w:val="20"/>
              </w:rPr>
            </w:pPr>
            <w:r w:rsidRPr="00D2579B">
              <w:rPr>
                <w:rFonts w:eastAsia="Calibri" w:cs="Calibri"/>
                <w:sz w:val="20"/>
                <w:szCs w:val="20"/>
              </w:rPr>
              <w:t>(e.g. 80% success rate, 25 graduates, etc.)</w:t>
            </w:r>
          </w:p>
        </w:tc>
      </w:tr>
      <w:tr w:rsidR="006A6D39" w:rsidRPr="00D2579B" w14:paraId="16FDD30B" w14:textId="77777777" w:rsidTr="00E16DF8">
        <w:trPr>
          <w:trHeight w:hRule="exact" w:val="1077"/>
        </w:trPr>
        <w:tc>
          <w:tcPr>
            <w:tcW w:w="480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E5E370E" w14:textId="77777777" w:rsidR="006A6D39" w:rsidRPr="00D2579B" w:rsidRDefault="006A6D39" w:rsidP="003E669A">
            <w:pPr>
              <w:spacing w:before="9" w:line="200" w:lineRule="exact"/>
              <w:rPr>
                <w:sz w:val="20"/>
                <w:szCs w:val="20"/>
              </w:rPr>
            </w:pPr>
          </w:p>
          <w:p w14:paraId="7F730AEB" w14:textId="4608FA81" w:rsidR="006A6D39" w:rsidRPr="00D2579B" w:rsidRDefault="001D7E44" w:rsidP="003E669A">
            <w:pPr>
              <w:ind w:left="97" w:right="-20"/>
              <w:rPr>
                <w:rFonts w:eastAsia="Franklin Gothic Book" w:cs="Franklin Gothic Book"/>
                <w:sz w:val="20"/>
                <w:szCs w:val="20"/>
              </w:rPr>
            </w:pPr>
            <w:r>
              <w:rPr>
                <w:rFonts w:eastAsia="Franklin Gothic Book" w:cs="Franklin Gothic Book"/>
                <w:sz w:val="20"/>
                <w:szCs w:val="20"/>
              </w:rPr>
              <w:t>Staff will work with facilities to update firing range equipment to ensure proper safety.</w:t>
            </w:r>
          </w:p>
        </w:tc>
        <w:tc>
          <w:tcPr>
            <w:tcW w:w="480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B76DCDE" w14:textId="77777777" w:rsidR="006A6D39" w:rsidRPr="00D2579B" w:rsidRDefault="006A6D39" w:rsidP="003E669A">
            <w:pPr>
              <w:spacing w:before="9" w:line="200" w:lineRule="exact"/>
              <w:rPr>
                <w:sz w:val="20"/>
                <w:szCs w:val="20"/>
              </w:rPr>
            </w:pPr>
          </w:p>
          <w:p w14:paraId="1A042876" w14:textId="05A2463E" w:rsidR="006A6D39" w:rsidRPr="00D2579B" w:rsidRDefault="00DA4374" w:rsidP="003E669A">
            <w:pPr>
              <w:ind w:left="709" w:right="-20"/>
              <w:rPr>
                <w:rFonts w:eastAsia="Franklin Gothic Book" w:cs="Franklin Gothic Book"/>
                <w:sz w:val="20"/>
                <w:szCs w:val="20"/>
              </w:rPr>
            </w:pPr>
            <w:r>
              <w:rPr>
                <w:rFonts w:eastAsia="Franklin Gothic Book" w:cs="Franklin Gothic Book"/>
                <w:sz w:val="20"/>
                <w:szCs w:val="20"/>
              </w:rPr>
              <w:t xml:space="preserve">Completion of identified projects to ensure proper maintenance and safety are fully installed. </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2C90FB6E" w14:textId="77777777" w:rsidR="006A6D39" w:rsidRPr="00D2579B" w:rsidRDefault="006A6D39" w:rsidP="003E669A">
            <w:pPr>
              <w:spacing w:before="9" w:line="200" w:lineRule="exact"/>
              <w:rPr>
                <w:sz w:val="20"/>
                <w:szCs w:val="20"/>
              </w:rPr>
            </w:pPr>
          </w:p>
          <w:p w14:paraId="510A6627" w14:textId="7C0484CF" w:rsidR="006A6D39" w:rsidRPr="00D2579B" w:rsidRDefault="00DA4374" w:rsidP="003E669A">
            <w:pPr>
              <w:ind w:left="2165" w:right="2133"/>
              <w:jc w:val="center"/>
              <w:rPr>
                <w:rFonts w:eastAsia="Franklin Gothic Book" w:cs="Franklin Gothic Book"/>
                <w:sz w:val="20"/>
                <w:szCs w:val="20"/>
              </w:rPr>
            </w:pPr>
            <w:r>
              <w:rPr>
                <w:rFonts w:eastAsia="Franklin Gothic Book" w:cs="Franklin Gothic Book"/>
                <w:sz w:val="20"/>
                <w:szCs w:val="20"/>
              </w:rPr>
              <w:t>100%</w:t>
            </w:r>
          </w:p>
        </w:tc>
      </w:tr>
      <w:tr w:rsidR="006A6D39" w:rsidRPr="00D2579B" w14:paraId="5E27BE71" w14:textId="77777777" w:rsidTr="00E16DF8">
        <w:trPr>
          <w:trHeight w:hRule="exact" w:val="956"/>
        </w:trPr>
        <w:tc>
          <w:tcPr>
            <w:tcW w:w="4800" w:type="dxa"/>
            <w:tcBorders>
              <w:top w:val="single" w:sz="8" w:space="0" w:color="4F81BD"/>
              <w:left w:val="single" w:sz="8" w:space="0" w:color="4F81BD"/>
              <w:bottom w:val="single" w:sz="8" w:space="0" w:color="4F81BD"/>
              <w:right w:val="single" w:sz="8" w:space="0" w:color="4F81BD"/>
            </w:tcBorders>
          </w:tcPr>
          <w:p w14:paraId="2295FD8D" w14:textId="77777777" w:rsidR="006A6D39" w:rsidRPr="00D2579B" w:rsidRDefault="006A6D39" w:rsidP="003E669A">
            <w:pPr>
              <w:spacing w:before="9" w:line="200" w:lineRule="exact"/>
              <w:rPr>
                <w:sz w:val="20"/>
                <w:szCs w:val="20"/>
              </w:rPr>
            </w:pPr>
          </w:p>
          <w:p w14:paraId="6F2CD8AC" w14:textId="2CF7EB19" w:rsidR="006A6D39" w:rsidRPr="00D2579B" w:rsidRDefault="001D7E44" w:rsidP="003E669A">
            <w:pPr>
              <w:ind w:left="97" w:right="-20"/>
              <w:rPr>
                <w:rFonts w:eastAsia="Franklin Gothic Book" w:cs="Franklin Gothic Book"/>
                <w:sz w:val="20"/>
                <w:szCs w:val="20"/>
              </w:rPr>
            </w:pPr>
            <w:r>
              <w:rPr>
                <w:rFonts w:eastAsia="Franklin Gothic Book" w:cs="Franklin Gothic Book"/>
                <w:sz w:val="20"/>
                <w:szCs w:val="20"/>
              </w:rPr>
              <w:t>St</w:t>
            </w:r>
            <w:r w:rsidR="00744E5E">
              <w:rPr>
                <w:rFonts w:eastAsia="Franklin Gothic Book" w:cs="Franklin Gothic Book"/>
                <w:sz w:val="20"/>
                <w:szCs w:val="20"/>
              </w:rPr>
              <w:t xml:space="preserve">udents will successfully pass all skills and scenario based training in the Basic Peace Officer Course </w:t>
            </w:r>
            <w:r w:rsidR="008562D2">
              <w:rPr>
                <w:rFonts w:eastAsia="Franklin Gothic Book" w:cs="Franklin Gothic Book"/>
                <w:sz w:val="20"/>
                <w:szCs w:val="20"/>
              </w:rPr>
              <w:t xml:space="preserve">and newly implemented Advanced Basic Peace Office Course. </w:t>
            </w:r>
          </w:p>
        </w:tc>
        <w:tc>
          <w:tcPr>
            <w:tcW w:w="4800" w:type="dxa"/>
            <w:tcBorders>
              <w:top w:val="single" w:sz="8" w:space="0" w:color="4F81BD"/>
              <w:left w:val="single" w:sz="8" w:space="0" w:color="4F81BD"/>
              <w:bottom w:val="single" w:sz="8" w:space="0" w:color="4F81BD"/>
              <w:right w:val="single" w:sz="8" w:space="0" w:color="4F81BD"/>
            </w:tcBorders>
          </w:tcPr>
          <w:p w14:paraId="26811F25" w14:textId="77777777" w:rsidR="006A6D39" w:rsidRPr="00D2579B" w:rsidRDefault="006A6D39" w:rsidP="003E669A">
            <w:pPr>
              <w:spacing w:before="9" w:line="200" w:lineRule="exact"/>
              <w:rPr>
                <w:sz w:val="20"/>
                <w:szCs w:val="20"/>
              </w:rPr>
            </w:pPr>
          </w:p>
          <w:p w14:paraId="42948E35" w14:textId="2470EBEF" w:rsidR="006A6D39" w:rsidRPr="00D2579B" w:rsidRDefault="00744E5E" w:rsidP="003E669A">
            <w:pPr>
              <w:ind w:left="97" w:right="-20"/>
              <w:rPr>
                <w:rFonts w:eastAsia="Franklin Gothic Book" w:cs="Franklin Gothic Book"/>
                <w:sz w:val="20"/>
                <w:szCs w:val="20"/>
              </w:rPr>
            </w:pPr>
            <w:r>
              <w:rPr>
                <w:rFonts w:eastAsia="Franklin Gothic Book" w:cs="Franklin Gothic Book"/>
                <w:sz w:val="20"/>
                <w:szCs w:val="20"/>
              </w:rPr>
              <w:t>Test results, practical exercises, qualifications, pass/fail demonstrations</w:t>
            </w:r>
          </w:p>
        </w:tc>
        <w:tc>
          <w:tcPr>
            <w:tcW w:w="4800" w:type="dxa"/>
            <w:tcBorders>
              <w:top w:val="single" w:sz="8" w:space="0" w:color="4F81BD"/>
              <w:left w:val="single" w:sz="8" w:space="0" w:color="4F81BD"/>
              <w:bottom w:val="single" w:sz="8" w:space="0" w:color="4F81BD"/>
              <w:right w:val="single" w:sz="18" w:space="0" w:color="4F81BD"/>
            </w:tcBorders>
          </w:tcPr>
          <w:p w14:paraId="582050D5" w14:textId="77777777" w:rsidR="006A6D39" w:rsidRPr="00D2579B" w:rsidRDefault="006A6D39" w:rsidP="003E669A">
            <w:pPr>
              <w:spacing w:before="9" w:line="200" w:lineRule="exact"/>
              <w:rPr>
                <w:sz w:val="20"/>
                <w:szCs w:val="20"/>
              </w:rPr>
            </w:pPr>
          </w:p>
          <w:p w14:paraId="6AC9E374" w14:textId="197A289E" w:rsidR="006A6D39" w:rsidRPr="00D2579B" w:rsidRDefault="00744E5E" w:rsidP="003E669A">
            <w:pPr>
              <w:ind w:left="2165" w:right="2133"/>
              <w:jc w:val="center"/>
              <w:rPr>
                <w:rFonts w:eastAsia="Franklin Gothic Book" w:cs="Franklin Gothic Book"/>
                <w:sz w:val="20"/>
                <w:szCs w:val="20"/>
              </w:rPr>
            </w:pPr>
            <w:r>
              <w:rPr>
                <w:rFonts w:eastAsia="Franklin Gothic Book" w:cs="Franklin Gothic Book"/>
                <w:sz w:val="20"/>
                <w:szCs w:val="20"/>
              </w:rPr>
              <w:t>90%</w:t>
            </w:r>
          </w:p>
        </w:tc>
      </w:tr>
      <w:tr w:rsidR="006A6D39" w:rsidRPr="00D2579B" w14:paraId="52C12212" w14:textId="77777777" w:rsidTr="00E16DF8">
        <w:trPr>
          <w:trHeight w:hRule="exact" w:val="974"/>
        </w:trPr>
        <w:tc>
          <w:tcPr>
            <w:tcW w:w="4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B1871AC" w14:textId="77777777" w:rsidR="006A6D39" w:rsidRDefault="000169C1" w:rsidP="003E669A">
            <w:pPr>
              <w:spacing w:before="9" w:line="200" w:lineRule="exact"/>
              <w:rPr>
                <w:sz w:val="20"/>
                <w:szCs w:val="20"/>
              </w:rPr>
            </w:pPr>
            <w:r>
              <w:rPr>
                <w:sz w:val="20"/>
                <w:szCs w:val="20"/>
              </w:rPr>
              <w:t xml:space="preserve"> </w:t>
            </w:r>
          </w:p>
          <w:p w14:paraId="35C1E512" w14:textId="236AD3DA" w:rsidR="000169C1" w:rsidRPr="00D2579B" w:rsidRDefault="000169C1" w:rsidP="003E669A">
            <w:pPr>
              <w:spacing w:before="9" w:line="200" w:lineRule="exact"/>
              <w:rPr>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7AD6D44" w14:textId="77777777" w:rsidR="006A6D39" w:rsidRDefault="00034A08" w:rsidP="003E669A">
            <w:pPr>
              <w:spacing w:before="9" w:line="200" w:lineRule="exact"/>
              <w:rPr>
                <w:sz w:val="20"/>
                <w:szCs w:val="20"/>
              </w:rPr>
            </w:pPr>
            <w:r>
              <w:rPr>
                <w:sz w:val="20"/>
                <w:szCs w:val="20"/>
              </w:rPr>
              <w:t xml:space="preserve">  </w:t>
            </w:r>
          </w:p>
          <w:p w14:paraId="6A7DAC38" w14:textId="544E0C0A" w:rsidR="00034A08" w:rsidRPr="00D2579B" w:rsidRDefault="00034A08" w:rsidP="003E669A">
            <w:pPr>
              <w:spacing w:before="9" w:line="200" w:lineRule="exact"/>
              <w:rPr>
                <w:sz w:val="20"/>
                <w:szCs w:val="20"/>
              </w:rPr>
            </w:pPr>
            <w:r>
              <w:rPr>
                <w:sz w:val="20"/>
                <w:szCs w:val="20"/>
              </w:rPr>
              <w:t xml:space="preserve"> </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6F0E906B" w14:textId="77777777" w:rsidR="006A6D39" w:rsidRDefault="00034A08" w:rsidP="003E669A">
            <w:pPr>
              <w:spacing w:before="9" w:line="200" w:lineRule="exact"/>
              <w:rPr>
                <w:sz w:val="20"/>
                <w:szCs w:val="20"/>
              </w:rPr>
            </w:pPr>
            <w:r>
              <w:rPr>
                <w:sz w:val="20"/>
                <w:szCs w:val="20"/>
              </w:rPr>
              <w:t xml:space="preserve"> </w:t>
            </w:r>
          </w:p>
          <w:p w14:paraId="7244C186" w14:textId="5130BE2A" w:rsidR="00034A08" w:rsidRPr="00D2579B" w:rsidRDefault="00034A08" w:rsidP="003E669A">
            <w:pPr>
              <w:spacing w:before="9" w:line="200" w:lineRule="exact"/>
              <w:rPr>
                <w:sz w:val="20"/>
                <w:szCs w:val="20"/>
              </w:rPr>
            </w:pPr>
            <w:r>
              <w:rPr>
                <w:sz w:val="20"/>
                <w:szCs w:val="20"/>
              </w:rPr>
              <w:t xml:space="preserve"> </w:t>
            </w:r>
          </w:p>
        </w:tc>
      </w:tr>
      <w:tr w:rsidR="00AC7448" w:rsidRPr="00D2579B" w14:paraId="3E9D01A0" w14:textId="77777777" w:rsidTr="00AC7448">
        <w:trPr>
          <w:trHeight w:hRule="exact" w:val="974"/>
        </w:trPr>
        <w:tc>
          <w:tcPr>
            <w:tcW w:w="4800" w:type="dxa"/>
            <w:tcBorders>
              <w:top w:val="single" w:sz="8" w:space="0" w:color="4F81BD"/>
              <w:left w:val="single" w:sz="8" w:space="0" w:color="4F81BD"/>
              <w:bottom w:val="single" w:sz="8" w:space="0" w:color="4F81BD"/>
              <w:right w:val="single" w:sz="8" w:space="0" w:color="4F81BD"/>
            </w:tcBorders>
            <w:shd w:val="clear" w:color="auto" w:fill="auto"/>
          </w:tcPr>
          <w:p w14:paraId="69B3A80F" w14:textId="77777777" w:rsidR="00AC7448" w:rsidRPr="00D2579B" w:rsidRDefault="00AC7448" w:rsidP="003E669A">
            <w:pPr>
              <w:spacing w:before="9" w:line="200" w:lineRule="exact"/>
              <w:rPr>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auto"/>
          </w:tcPr>
          <w:p w14:paraId="2C433359" w14:textId="77777777" w:rsidR="00AC7448" w:rsidRPr="00D2579B" w:rsidRDefault="00AC7448" w:rsidP="003E669A">
            <w:pPr>
              <w:spacing w:before="9" w:line="200" w:lineRule="exact"/>
              <w:rPr>
                <w:sz w:val="20"/>
                <w:szCs w:val="20"/>
              </w:rPr>
            </w:pPr>
          </w:p>
        </w:tc>
        <w:tc>
          <w:tcPr>
            <w:tcW w:w="4800" w:type="dxa"/>
            <w:tcBorders>
              <w:top w:val="single" w:sz="8" w:space="0" w:color="4F81BD"/>
              <w:left w:val="single" w:sz="8" w:space="0" w:color="4F81BD"/>
              <w:bottom w:val="single" w:sz="8" w:space="0" w:color="4F81BD"/>
              <w:right w:val="single" w:sz="18" w:space="0" w:color="4F81BD"/>
            </w:tcBorders>
            <w:shd w:val="clear" w:color="auto" w:fill="auto"/>
          </w:tcPr>
          <w:p w14:paraId="2915A664" w14:textId="77777777" w:rsidR="00AC7448" w:rsidRPr="00D2579B" w:rsidRDefault="00AC7448" w:rsidP="003E669A">
            <w:pPr>
              <w:spacing w:before="9" w:line="200" w:lineRule="exact"/>
              <w:rPr>
                <w:sz w:val="20"/>
                <w:szCs w:val="20"/>
              </w:rPr>
            </w:pPr>
          </w:p>
        </w:tc>
      </w:tr>
    </w:tbl>
    <w:p w14:paraId="799AAD8F" w14:textId="77777777" w:rsidR="00A06409" w:rsidRDefault="00A06409" w:rsidP="00A72350">
      <w:pPr>
        <w:jc w:val="center"/>
        <w:rPr>
          <w:rFonts w:ascii="Arial" w:eastAsia="Calibri" w:hAnsi="Arial" w:cs="Arial"/>
          <w:b/>
          <w:bCs/>
          <w:spacing w:val="-1"/>
          <w:position w:val="1"/>
          <w:szCs w:val="20"/>
        </w:rPr>
      </w:pPr>
    </w:p>
    <w:p w14:paraId="1FDA4802" w14:textId="1ACE86EC" w:rsidR="00DB3A2F" w:rsidRDefault="00A06409" w:rsidP="00A72350">
      <w:pPr>
        <w:jc w:val="center"/>
        <w:rPr>
          <w:rFonts w:ascii="Arial" w:eastAsia="Calibri" w:hAnsi="Arial" w:cs="Arial"/>
          <w:b/>
          <w:bCs/>
          <w:spacing w:val="-1"/>
          <w:position w:val="1"/>
          <w:szCs w:val="20"/>
        </w:rPr>
      </w:pPr>
      <w:r>
        <w:rPr>
          <w:rFonts w:ascii="Arial" w:eastAsia="Calibri" w:hAnsi="Arial" w:cs="Arial"/>
          <w:b/>
          <w:bCs/>
          <w:spacing w:val="-1"/>
          <w:position w:val="1"/>
          <w:szCs w:val="20"/>
        </w:rPr>
        <w:t>Co</w:t>
      </w:r>
      <w:r w:rsidR="00DB3A2F" w:rsidRPr="00003BD5">
        <w:rPr>
          <w:rFonts w:ascii="Arial" w:eastAsia="Calibri" w:hAnsi="Arial" w:cs="Arial"/>
          <w:b/>
          <w:bCs/>
          <w:spacing w:val="-1"/>
          <w:position w:val="1"/>
          <w:szCs w:val="20"/>
        </w:rPr>
        <w:t>ntinuous Improvement Plan</w:t>
      </w:r>
    </w:p>
    <w:p w14:paraId="4296B3AD" w14:textId="068D60EA" w:rsidR="00DB3A2F" w:rsidRPr="00BC712B" w:rsidRDefault="00DB3A2F" w:rsidP="00DB3A2F">
      <w:pPr>
        <w:spacing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sidR="00EA4E68">
        <w:rPr>
          <w:rFonts w:cstheme="minorHAnsi"/>
          <w:b/>
          <w:i/>
        </w:rPr>
        <w:t>Y</w:t>
      </w:r>
      <w:r w:rsidR="0016395F">
        <w:rPr>
          <w:rFonts w:cstheme="minorHAnsi"/>
          <w:b/>
          <w:i/>
        </w:rPr>
        <w:t>ou must have at least one program</w:t>
      </w:r>
      <w:r w:rsidRPr="00BC712B">
        <w:rPr>
          <w:rFonts w:cstheme="minorHAnsi"/>
          <w:b/>
          <w:i/>
        </w:rPr>
        <w:t xml:space="preserve"> learning outcome.</w:t>
      </w:r>
      <w:r w:rsidRPr="00BC712B">
        <w:rPr>
          <w:rFonts w:cstheme="minorHAnsi"/>
          <w:b/>
        </w:rPr>
        <w:t xml:space="preserve">  You may also add short-term administrative, technological, assessment, resource or professional development goals, as needed.  </w:t>
      </w:r>
      <w:r w:rsidR="00EB5F35" w:rsidRPr="00BC712B">
        <w:rPr>
          <w:rFonts w:cstheme="minorHAnsi"/>
          <w:b/>
        </w:rPr>
        <w:t>Choose up to 2 outcomes from Table 1 above to focus on over the next two years.</w:t>
      </w:r>
    </w:p>
    <w:p w14:paraId="2A77DC60" w14:textId="77777777" w:rsidR="00DB3A2F" w:rsidRPr="00BC712B" w:rsidRDefault="00DB3A2F" w:rsidP="00DB3A2F">
      <w:pPr>
        <w:pStyle w:val="NoSpacing"/>
        <w:rPr>
          <w:rFonts w:cstheme="minorHAnsi"/>
          <w:b/>
          <w:bCs/>
          <w:spacing w:val="-1"/>
          <w:position w:val="1"/>
        </w:rPr>
      </w:pPr>
    </w:p>
    <w:p w14:paraId="534E1143" w14:textId="104792ED" w:rsidR="00DB3A2F" w:rsidRPr="00BC712B" w:rsidRDefault="00DB3A2F" w:rsidP="00DB3A2F">
      <w:pPr>
        <w:pStyle w:val="NoSpacing"/>
        <w:rPr>
          <w:rFonts w:cstheme="minorHAnsi"/>
        </w:rPr>
      </w:pPr>
      <w:r w:rsidRPr="00BC712B">
        <w:rPr>
          <w:rFonts w:cstheme="minorHAnsi"/>
          <w:b/>
          <w:bCs/>
          <w:spacing w:val="-1"/>
          <w:position w:val="1"/>
        </w:rPr>
        <w:t>A</w:t>
      </w:r>
      <w:r w:rsidRPr="00BC712B">
        <w:rPr>
          <w:rFonts w:cstheme="minorHAnsi"/>
          <w:b/>
          <w:bCs/>
          <w:position w:val="1"/>
        </w:rPr>
        <w:t>.</w:t>
      </w:r>
      <w:r w:rsidRPr="00BC712B">
        <w:rPr>
          <w:rFonts w:cstheme="minorHAnsi"/>
          <w:b/>
          <w:bCs/>
          <w:spacing w:val="-2"/>
          <w:position w:val="1"/>
        </w:rPr>
        <w:t xml:space="preserve"> </w:t>
      </w:r>
      <w:r w:rsidRPr="00BC712B">
        <w:rPr>
          <w:rFonts w:cstheme="minorHAnsi"/>
          <w:b/>
          <w:bCs/>
          <w:w w:val="99"/>
          <w:position w:val="1"/>
        </w:rPr>
        <w:t>O</w:t>
      </w:r>
      <w:r w:rsidRPr="00BC712B">
        <w:rPr>
          <w:rFonts w:cstheme="minorHAnsi"/>
          <w:b/>
          <w:bCs/>
          <w:spacing w:val="1"/>
          <w:w w:val="99"/>
          <w:position w:val="1"/>
        </w:rPr>
        <w:t>u</w:t>
      </w:r>
      <w:r w:rsidRPr="00BC712B">
        <w:rPr>
          <w:rFonts w:cstheme="minorHAnsi"/>
          <w:b/>
          <w:bCs/>
          <w:w w:val="99"/>
          <w:position w:val="1"/>
        </w:rPr>
        <w:t>t</w:t>
      </w:r>
      <w:r w:rsidR="00EA4E68">
        <w:rPr>
          <w:rFonts w:cstheme="minorHAnsi"/>
          <w:b/>
          <w:bCs/>
          <w:spacing w:val="1"/>
          <w:w w:val="99"/>
          <w:position w:val="1"/>
        </w:rPr>
        <w:t>come</w:t>
      </w:r>
      <w:r w:rsidR="00714452">
        <w:rPr>
          <w:rFonts w:cstheme="minorHAnsi"/>
          <w:b/>
          <w:bCs/>
          <w:spacing w:val="1"/>
          <w:w w:val="99"/>
          <w:position w:val="1"/>
        </w:rPr>
        <w:t>s</w:t>
      </w:r>
      <w:r w:rsidRPr="00BC712B">
        <w:rPr>
          <w:rFonts w:cstheme="minorHAnsi"/>
          <w:b/>
          <w:bCs/>
          <w:spacing w:val="1"/>
          <w:w w:val="99"/>
          <w:position w:val="1"/>
        </w:rPr>
        <w:t xml:space="preserve"> </w:t>
      </w:r>
      <w:r w:rsidRPr="00BC712B">
        <w:rPr>
          <w:rFonts w:cstheme="minorHAnsi"/>
          <w:bCs/>
          <w:spacing w:val="1"/>
          <w:w w:val="99"/>
          <w:position w:val="1"/>
        </w:rPr>
        <w:t>-</w:t>
      </w:r>
      <w:r w:rsidRPr="00BC712B">
        <w:rPr>
          <w:rFonts w:cstheme="minorHAnsi"/>
          <w:b/>
          <w:bCs/>
          <w:spacing w:val="1"/>
          <w:w w:val="99"/>
          <w:position w:val="1"/>
        </w:rPr>
        <w:t xml:space="preserve"> </w:t>
      </w:r>
      <w:r w:rsidRPr="00BC712B">
        <w:rPr>
          <w:rFonts w:cstheme="minorHAnsi"/>
          <w:spacing w:val="1"/>
        </w:rPr>
        <w:t>R</w:t>
      </w:r>
      <w:r w:rsidRPr="00BC712B">
        <w:rPr>
          <w:rFonts w:cstheme="minorHAnsi"/>
          <w:spacing w:val="-1"/>
        </w:rPr>
        <w:t>esu</w:t>
      </w:r>
      <w:r w:rsidRPr="00BC712B">
        <w:rPr>
          <w:rFonts w:cstheme="minorHAnsi"/>
        </w:rPr>
        <w:t xml:space="preserve">lts </w:t>
      </w:r>
      <w:r w:rsidRPr="00BC712B">
        <w:rPr>
          <w:rFonts w:cstheme="minorHAnsi"/>
          <w:spacing w:val="-1"/>
        </w:rPr>
        <w:t>e</w:t>
      </w:r>
      <w:r w:rsidRPr="00BC712B">
        <w:rPr>
          <w:rFonts w:cstheme="minorHAnsi"/>
          <w:spacing w:val="1"/>
        </w:rPr>
        <w:t>x</w:t>
      </w:r>
      <w:r w:rsidRPr="00BC712B">
        <w:rPr>
          <w:rFonts w:cstheme="minorHAnsi"/>
          <w:spacing w:val="-1"/>
        </w:rPr>
        <w:t>pe</w:t>
      </w:r>
      <w:r w:rsidRPr="00BC712B">
        <w:rPr>
          <w:rFonts w:cstheme="minorHAnsi"/>
          <w:spacing w:val="1"/>
        </w:rPr>
        <w:t>c</w:t>
      </w:r>
      <w:r w:rsidRPr="00BC712B">
        <w:rPr>
          <w:rFonts w:cstheme="minorHAnsi"/>
        </w:rPr>
        <w:t>t</w:t>
      </w:r>
      <w:r w:rsidRPr="00BC712B">
        <w:rPr>
          <w:rFonts w:cstheme="minorHAnsi"/>
          <w:spacing w:val="2"/>
        </w:rPr>
        <w:t>e</w:t>
      </w:r>
      <w:r w:rsidRPr="00BC712B">
        <w:rPr>
          <w:rFonts w:cstheme="minorHAnsi"/>
        </w:rPr>
        <w:t>d</w:t>
      </w:r>
      <w:r w:rsidRPr="00BC712B">
        <w:rPr>
          <w:rFonts w:cstheme="minorHAnsi"/>
          <w:spacing w:val="-5"/>
        </w:rPr>
        <w:t xml:space="preserve"> </w:t>
      </w:r>
      <w:r w:rsidRPr="00BC712B">
        <w:rPr>
          <w:rFonts w:cstheme="minorHAnsi"/>
        </w:rPr>
        <w:t>in</w:t>
      </w:r>
      <w:r w:rsidRPr="00BC712B">
        <w:rPr>
          <w:rFonts w:cstheme="minorHAnsi"/>
          <w:spacing w:val="-1"/>
        </w:rPr>
        <w:t xml:space="preserve"> </w:t>
      </w:r>
      <w:r w:rsidRPr="00BC712B">
        <w:rPr>
          <w:rFonts w:cstheme="minorHAnsi"/>
          <w:spacing w:val="2"/>
        </w:rPr>
        <w:t>t</w:t>
      </w:r>
      <w:r w:rsidRPr="00BC712B">
        <w:rPr>
          <w:rFonts w:cstheme="minorHAnsi"/>
          <w:spacing w:val="-1"/>
        </w:rPr>
        <w:t>h</w:t>
      </w:r>
      <w:r w:rsidRPr="00BC712B">
        <w:rPr>
          <w:rFonts w:cstheme="minorHAnsi"/>
        </w:rPr>
        <w:t>is</w:t>
      </w:r>
      <w:r w:rsidRPr="00BC712B">
        <w:rPr>
          <w:rFonts w:cstheme="minorHAnsi"/>
          <w:spacing w:val="-2"/>
        </w:rPr>
        <w:t xml:space="preserve"> </w:t>
      </w:r>
      <w:r w:rsidRPr="00BC712B">
        <w:rPr>
          <w:rFonts w:cstheme="minorHAnsi"/>
          <w:spacing w:val="-1"/>
        </w:rPr>
        <w:t>p</w:t>
      </w:r>
      <w:r w:rsidRPr="00BC712B">
        <w:rPr>
          <w:rFonts w:cstheme="minorHAnsi"/>
          <w:w w:val="99"/>
        </w:rPr>
        <w:t>r</w:t>
      </w:r>
      <w:r w:rsidRPr="00BC712B">
        <w:rPr>
          <w:rFonts w:cstheme="minorHAnsi"/>
          <w:spacing w:val="1"/>
          <w:w w:val="99"/>
        </w:rPr>
        <w:t>o</w:t>
      </w:r>
      <w:r w:rsidRPr="00BC712B">
        <w:rPr>
          <w:rFonts w:cstheme="minorHAnsi"/>
          <w:spacing w:val="-1"/>
          <w:w w:val="99"/>
        </w:rPr>
        <w:t>g</w:t>
      </w:r>
      <w:r w:rsidRPr="00BC712B">
        <w:rPr>
          <w:rFonts w:cstheme="minorHAnsi"/>
          <w:w w:val="99"/>
        </w:rPr>
        <w:t>ram (</w:t>
      </w:r>
      <w:r w:rsidR="00661ACC">
        <w:rPr>
          <w:rFonts w:cstheme="minorHAnsi"/>
          <w:w w:val="99"/>
        </w:rPr>
        <w:t>from column A on Table 1 above--</w:t>
      </w:r>
      <w:r w:rsidRPr="00BC712B">
        <w:rPr>
          <w:rFonts w:cstheme="minorHAnsi"/>
          <w:w w:val="99"/>
        </w:rPr>
        <w:t xml:space="preserve">e.g. Students will learn how to compare/contrast </w:t>
      </w:r>
      <w:r w:rsidR="00F9477F">
        <w:rPr>
          <w:rFonts w:cstheme="minorHAnsi"/>
          <w:w w:val="99"/>
        </w:rPr>
        <w:t>Conflict and S</w:t>
      </w:r>
      <w:r w:rsidR="00334BA8">
        <w:rPr>
          <w:rFonts w:cstheme="minorHAnsi"/>
          <w:w w:val="99"/>
        </w:rPr>
        <w:t>tructural-</w:t>
      </w:r>
      <w:r w:rsidR="00F9477F">
        <w:rPr>
          <w:rFonts w:cstheme="minorHAnsi"/>
          <w:w w:val="99"/>
        </w:rPr>
        <w:t>F</w:t>
      </w:r>
      <w:r w:rsidRPr="00BC712B">
        <w:rPr>
          <w:rFonts w:cstheme="minorHAnsi"/>
          <w:w w:val="99"/>
        </w:rPr>
        <w:t xml:space="preserve">unctional theories; increase student retention in </w:t>
      </w:r>
      <w:r w:rsidR="00040DD9">
        <w:rPr>
          <w:rFonts w:cstheme="minorHAnsi"/>
          <w:w w:val="99"/>
        </w:rPr>
        <w:t>your program</w:t>
      </w:r>
      <w:r w:rsidRPr="00BC712B">
        <w:rPr>
          <w:rFonts w:cstheme="minorHAnsi"/>
          <w:w w:val="99"/>
        </w:rPr>
        <w:t>).</w:t>
      </w:r>
    </w:p>
    <w:p w14:paraId="11B327C8" w14:textId="13EBAA6F" w:rsidR="00DB3A2F" w:rsidRPr="00BC712B" w:rsidRDefault="00DB3A2F" w:rsidP="00DB3A2F">
      <w:pPr>
        <w:pStyle w:val="NoSpacing"/>
        <w:rPr>
          <w:rFonts w:cstheme="minorHAnsi"/>
        </w:rPr>
      </w:pPr>
      <w:r w:rsidRPr="00BC712B">
        <w:rPr>
          <w:rFonts w:cstheme="minorHAnsi"/>
          <w:b/>
          <w:bCs/>
          <w:spacing w:val="1"/>
          <w:position w:val="1"/>
        </w:rPr>
        <w:t>B</w:t>
      </w:r>
      <w:r w:rsidRPr="00BC712B">
        <w:rPr>
          <w:rFonts w:cstheme="minorHAnsi"/>
          <w:b/>
          <w:bCs/>
          <w:position w:val="1"/>
        </w:rPr>
        <w:t>.</w:t>
      </w:r>
      <w:r w:rsidRPr="00BC712B">
        <w:rPr>
          <w:rFonts w:cstheme="minorHAnsi"/>
          <w:b/>
          <w:bCs/>
          <w:spacing w:val="-2"/>
          <w:position w:val="1"/>
        </w:rPr>
        <w:t xml:space="preserve"> </w:t>
      </w:r>
      <w:r w:rsidRPr="00BC712B">
        <w:rPr>
          <w:rFonts w:cstheme="minorHAnsi"/>
          <w:b/>
          <w:bCs/>
          <w:spacing w:val="1"/>
          <w:w w:val="99"/>
          <w:position w:val="1"/>
        </w:rPr>
        <w:t>Me</w:t>
      </w:r>
      <w:r w:rsidRPr="00BC712B">
        <w:rPr>
          <w:rFonts w:cstheme="minorHAnsi"/>
          <w:b/>
          <w:bCs/>
          <w:w w:val="99"/>
          <w:position w:val="1"/>
        </w:rPr>
        <w:t>as</w:t>
      </w:r>
      <w:r w:rsidRPr="00BC712B">
        <w:rPr>
          <w:rFonts w:cstheme="minorHAnsi"/>
          <w:b/>
          <w:bCs/>
          <w:spacing w:val="1"/>
          <w:w w:val="99"/>
          <w:position w:val="1"/>
        </w:rPr>
        <w:t>ur</w:t>
      </w:r>
      <w:r w:rsidR="00714452">
        <w:rPr>
          <w:rFonts w:cstheme="minorHAnsi"/>
          <w:b/>
          <w:bCs/>
          <w:w w:val="99"/>
          <w:position w:val="1"/>
        </w:rPr>
        <w:t>e</w:t>
      </w:r>
      <w:r w:rsidRPr="00BC712B">
        <w:rPr>
          <w:rFonts w:cstheme="minorHAnsi"/>
          <w:b/>
          <w:bCs/>
          <w:w w:val="99"/>
          <w:position w:val="1"/>
        </w:rPr>
        <w:t xml:space="preserve">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Ins</w:t>
      </w:r>
      <w:r w:rsidRPr="00BC712B">
        <w:rPr>
          <w:rFonts w:cstheme="minorHAnsi"/>
        </w:rPr>
        <w:t>t</w:t>
      </w:r>
      <w:r w:rsidRPr="00BC712B">
        <w:rPr>
          <w:rFonts w:cstheme="minorHAnsi"/>
          <w:spacing w:val="2"/>
        </w:rPr>
        <w:t>r</w:t>
      </w:r>
      <w:r w:rsidRPr="00BC712B">
        <w:rPr>
          <w:rFonts w:cstheme="minorHAnsi"/>
          <w:spacing w:val="-1"/>
        </w:rPr>
        <w:t>u</w:t>
      </w:r>
      <w:r w:rsidRPr="00BC712B">
        <w:rPr>
          <w:rFonts w:cstheme="minorHAnsi"/>
        </w:rPr>
        <w:t>m</w:t>
      </w:r>
      <w:r w:rsidRPr="00BC712B">
        <w:rPr>
          <w:rFonts w:cstheme="minorHAnsi"/>
          <w:spacing w:val="2"/>
        </w:rPr>
        <w:t>e</w:t>
      </w:r>
      <w:r w:rsidRPr="00BC712B">
        <w:rPr>
          <w:rFonts w:cstheme="minorHAnsi"/>
          <w:spacing w:val="-1"/>
        </w:rPr>
        <w:t>n</w:t>
      </w:r>
      <w:r w:rsidR="00714452">
        <w:rPr>
          <w:rFonts w:cstheme="minorHAnsi"/>
        </w:rPr>
        <w:t>t</w:t>
      </w:r>
      <w:r w:rsidRPr="00BC712B">
        <w:rPr>
          <w:rFonts w:cstheme="minorHAnsi"/>
        </w:rPr>
        <w:t>s/</w:t>
      </w:r>
      <w:r w:rsidRPr="00BC712B">
        <w:rPr>
          <w:rFonts w:cstheme="minorHAnsi"/>
          <w:spacing w:val="-1"/>
        </w:rPr>
        <w:t>p</w:t>
      </w:r>
      <w:r w:rsidRPr="00BC712B">
        <w:rPr>
          <w:rFonts w:cstheme="minorHAnsi"/>
        </w:rPr>
        <w:t>r</w:t>
      </w:r>
      <w:r w:rsidRPr="00BC712B">
        <w:rPr>
          <w:rFonts w:cstheme="minorHAnsi"/>
          <w:spacing w:val="1"/>
        </w:rPr>
        <w:t>oc</w:t>
      </w:r>
      <w:r w:rsidRPr="00BC712B">
        <w:rPr>
          <w:rFonts w:cstheme="minorHAnsi"/>
          <w:spacing w:val="-1"/>
        </w:rPr>
        <w:t>es</w:t>
      </w:r>
      <w:r w:rsidRPr="00BC712B">
        <w:rPr>
          <w:rFonts w:cstheme="minorHAnsi"/>
        </w:rPr>
        <w:t>ses</w:t>
      </w:r>
      <w:r w:rsidRPr="00BC712B">
        <w:rPr>
          <w:rFonts w:cstheme="minorHAnsi"/>
          <w:spacing w:val="-3"/>
        </w:rPr>
        <w:t xml:space="preserve"> </w:t>
      </w:r>
      <w:r w:rsidRPr="00BC712B">
        <w:rPr>
          <w:rFonts w:cstheme="minorHAnsi"/>
          <w:spacing w:val="1"/>
        </w:rPr>
        <w:t>u</w:t>
      </w:r>
      <w:r w:rsidRPr="00BC712B">
        <w:rPr>
          <w:rFonts w:cstheme="minorHAnsi"/>
          <w:spacing w:val="-1"/>
        </w:rPr>
        <w:t>s</w:t>
      </w:r>
      <w:r w:rsidRPr="00BC712B">
        <w:rPr>
          <w:rFonts w:cstheme="minorHAnsi"/>
          <w:spacing w:val="2"/>
        </w:rPr>
        <w:t>e</w:t>
      </w:r>
      <w:r w:rsidRPr="00BC712B">
        <w:rPr>
          <w:rFonts w:cstheme="minorHAnsi"/>
        </w:rPr>
        <w:t>d</w:t>
      </w:r>
      <w:r w:rsidRPr="00BC712B">
        <w:rPr>
          <w:rFonts w:cstheme="minorHAnsi"/>
          <w:spacing w:val="-3"/>
        </w:rPr>
        <w:t xml:space="preserve"> </w:t>
      </w:r>
      <w:r w:rsidRPr="00BC712B">
        <w:rPr>
          <w:rFonts w:cstheme="minorHAnsi"/>
          <w:spacing w:val="2"/>
        </w:rPr>
        <w:t>t</w:t>
      </w:r>
      <w:r w:rsidRPr="00BC712B">
        <w:rPr>
          <w:rFonts w:cstheme="minorHAnsi"/>
        </w:rPr>
        <w:t>o m</w:t>
      </w:r>
      <w:r w:rsidRPr="00BC712B">
        <w:rPr>
          <w:rFonts w:cstheme="minorHAnsi"/>
          <w:spacing w:val="-1"/>
        </w:rPr>
        <w:t>e</w:t>
      </w:r>
      <w:r w:rsidRPr="00BC712B">
        <w:rPr>
          <w:rFonts w:cstheme="minorHAnsi"/>
        </w:rPr>
        <w:t>a</w:t>
      </w:r>
      <w:r w:rsidRPr="00BC712B">
        <w:rPr>
          <w:rFonts w:cstheme="minorHAnsi"/>
          <w:spacing w:val="-1"/>
        </w:rPr>
        <w:t>su</w:t>
      </w:r>
      <w:r w:rsidRPr="00BC712B">
        <w:rPr>
          <w:rFonts w:cstheme="minorHAnsi"/>
          <w:w w:val="99"/>
        </w:rPr>
        <w:t>r</w:t>
      </w:r>
      <w:r w:rsidRPr="00BC712B">
        <w:rPr>
          <w:rFonts w:cstheme="minorHAnsi"/>
          <w:spacing w:val="2"/>
          <w:w w:val="99"/>
        </w:rPr>
        <w:t>e re</w:t>
      </w:r>
      <w:r w:rsidRPr="00BC712B">
        <w:rPr>
          <w:rFonts w:cstheme="minorHAnsi"/>
          <w:spacing w:val="-1"/>
        </w:rPr>
        <w:t>sul</w:t>
      </w:r>
      <w:r w:rsidRPr="00BC712B">
        <w:rPr>
          <w:rFonts w:cstheme="minorHAnsi"/>
          <w:spacing w:val="2"/>
          <w:w w:val="99"/>
        </w:rPr>
        <w:t>t</w:t>
      </w:r>
      <w:r w:rsidRPr="00BC712B">
        <w:rPr>
          <w:rFonts w:cstheme="minorHAnsi"/>
        </w:rPr>
        <w:t>s</w:t>
      </w:r>
      <w:r w:rsidR="001D7B80" w:rsidRPr="00BC712B">
        <w:rPr>
          <w:rFonts w:cstheme="minorHAnsi"/>
        </w:rPr>
        <w:t xml:space="preserve"> </w:t>
      </w:r>
      <w:r w:rsidRPr="00BC712B">
        <w:rPr>
          <w:rFonts w:cstheme="minorHAnsi"/>
        </w:rPr>
        <w:t>(e.g. results of essay assignment, test item questions 6 &amp; 7 from final exam, end of term retention rates, etc.)</w:t>
      </w:r>
      <w:r w:rsidR="001D7B80" w:rsidRPr="00BC712B">
        <w:rPr>
          <w:rFonts w:cstheme="minorHAnsi"/>
        </w:rPr>
        <w:t>.</w:t>
      </w:r>
    </w:p>
    <w:p w14:paraId="2109EFB6" w14:textId="749D65F8" w:rsidR="00DB3A2F" w:rsidRPr="00BC712B" w:rsidRDefault="00DB3A2F" w:rsidP="00DB3A2F">
      <w:pPr>
        <w:pStyle w:val="NoSpacing"/>
        <w:rPr>
          <w:rFonts w:cstheme="minorHAnsi"/>
        </w:rPr>
      </w:pPr>
      <w:r w:rsidRPr="00BC712B">
        <w:rPr>
          <w:rFonts w:cstheme="minorHAnsi"/>
          <w:b/>
          <w:bCs/>
          <w:position w:val="1"/>
        </w:rPr>
        <w:t>C.</w:t>
      </w:r>
      <w:r w:rsidRPr="00BC712B">
        <w:rPr>
          <w:rFonts w:cstheme="minorHAnsi"/>
          <w:b/>
          <w:bCs/>
          <w:spacing w:val="-2"/>
          <w:position w:val="1"/>
        </w:rPr>
        <w:t xml:space="preserve"> </w:t>
      </w:r>
      <w:r w:rsidRPr="00BC712B">
        <w:rPr>
          <w:rFonts w:cstheme="minorHAnsi"/>
          <w:b/>
          <w:bCs/>
          <w:w w:val="99"/>
          <w:position w:val="1"/>
        </w:rPr>
        <w:t>Ta</w:t>
      </w:r>
      <w:r w:rsidRPr="00BC712B">
        <w:rPr>
          <w:rFonts w:cstheme="minorHAnsi"/>
          <w:b/>
          <w:bCs/>
          <w:spacing w:val="1"/>
          <w:w w:val="99"/>
          <w:position w:val="1"/>
        </w:rPr>
        <w:t>r</w:t>
      </w:r>
      <w:r w:rsidRPr="00BC712B">
        <w:rPr>
          <w:rFonts w:cstheme="minorHAnsi"/>
          <w:b/>
          <w:bCs/>
          <w:spacing w:val="-1"/>
          <w:w w:val="99"/>
          <w:position w:val="1"/>
        </w:rPr>
        <w:t>g</w:t>
      </w:r>
      <w:r w:rsidRPr="00BC712B">
        <w:rPr>
          <w:rFonts w:cstheme="minorHAnsi"/>
          <w:b/>
          <w:bCs/>
          <w:spacing w:val="1"/>
          <w:w w:val="99"/>
          <w:position w:val="1"/>
        </w:rPr>
        <w:t>e</w:t>
      </w:r>
      <w:r w:rsidR="00714452">
        <w:rPr>
          <w:rFonts w:cstheme="minorHAnsi"/>
          <w:b/>
          <w:bCs/>
          <w:w w:val="99"/>
          <w:position w:val="1"/>
        </w:rPr>
        <w:t>ts</w:t>
      </w:r>
      <w:r w:rsidRPr="00BC712B">
        <w:rPr>
          <w:rFonts w:cstheme="minorHAnsi"/>
          <w:b/>
          <w:bCs/>
          <w:w w:val="99"/>
          <w:position w:val="1"/>
        </w:rPr>
        <w:t xml:space="preserve">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Degree</w:t>
      </w:r>
      <w:r w:rsidRPr="00BC712B">
        <w:rPr>
          <w:rFonts w:cstheme="minorHAnsi"/>
          <w:spacing w:val="-3"/>
        </w:rPr>
        <w:t xml:space="preserve"> </w:t>
      </w:r>
      <w:r w:rsidRPr="00BC712B">
        <w:rPr>
          <w:rFonts w:cstheme="minorHAnsi"/>
          <w:spacing w:val="1"/>
        </w:rPr>
        <w:t>o</w:t>
      </w:r>
      <w:r w:rsidRPr="00BC712B">
        <w:rPr>
          <w:rFonts w:cstheme="minorHAnsi"/>
        </w:rPr>
        <w:t>f</w:t>
      </w:r>
      <w:r w:rsidRPr="00BC712B">
        <w:rPr>
          <w:rFonts w:cstheme="minorHAnsi"/>
          <w:spacing w:val="1"/>
        </w:rPr>
        <w:t xml:space="preserve"> </w:t>
      </w:r>
      <w:r w:rsidRPr="00BC712B">
        <w:rPr>
          <w:rFonts w:cstheme="minorHAnsi"/>
          <w:spacing w:val="-1"/>
        </w:rPr>
        <w:t>su</w:t>
      </w:r>
      <w:r w:rsidRPr="00BC712B">
        <w:rPr>
          <w:rFonts w:cstheme="minorHAnsi"/>
          <w:spacing w:val="1"/>
        </w:rPr>
        <w:t>cc</w:t>
      </w:r>
      <w:r w:rsidRPr="00BC712B">
        <w:rPr>
          <w:rFonts w:cstheme="minorHAnsi"/>
          <w:spacing w:val="-1"/>
        </w:rPr>
        <w:t>e</w:t>
      </w:r>
      <w:r w:rsidRPr="00BC712B">
        <w:rPr>
          <w:rFonts w:cstheme="minorHAnsi"/>
          <w:spacing w:val="2"/>
        </w:rPr>
        <w:t>s</w:t>
      </w:r>
      <w:r w:rsidRPr="00BC712B">
        <w:rPr>
          <w:rFonts w:cstheme="minorHAnsi"/>
        </w:rPr>
        <w:t>s</w:t>
      </w:r>
      <w:r w:rsidRPr="00BC712B">
        <w:rPr>
          <w:rFonts w:cstheme="minorHAnsi"/>
          <w:spacing w:val="-3"/>
        </w:rPr>
        <w:t xml:space="preserve"> </w:t>
      </w:r>
      <w:r w:rsidRPr="00BC712B">
        <w:rPr>
          <w:rFonts w:cstheme="minorHAnsi"/>
          <w:spacing w:val="-1"/>
          <w:w w:val="99"/>
        </w:rPr>
        <w:t>e</w:t>
      </w:r>
      <w:r w:rsidRPr="00BC712B">
        <w:rPr>
          <w:rFonts w:cstheme="minorHAnsi"/>
          <w:spacing w:val="1"/>
        </w:rPr>
        <w:t>x</w:t>
      </w:r>
      <w:r w:rsidRPr="00BC712B">
        <w:rPr>
          <w:rFonts w:cstheme="minorHAnsi"/>
          <w:spacing w:val="-1"/>
        </w:rPr>
        <w:t>p</w:t>
      </w:r>
      <w:r w:rsidRPr="00BC712B">
        <w:rPr>
          <w:rFonts w:cstheme="minorHAnsi"/>
          <w:spacing w:val="-1"/>
          <w:w w:val="99"/>
        </w:rPr>
        <w:t>e</w:t>
      </w:r>
      <w:r w:rsidRPr="00BC712B">
        <w:rPr>
          <w:rFonts w:cstheme="minorHAnsi"/>
          <w:spacing w:val="1"/>
          <w:w w:val="99"/>
        </w:rPr>
        <w:t>c</w:t>
      </w:r>
      <w:r w:rsidRPr="00BC712B">
        <w:rPr>
          <w:rFonts w:cstheme="minorHAnsi"/>
          <w:w w:val="99"/>
        </w:rPr>
        <w:t>t</w:t>
      </w:r>
      <w:r w:rsidRPr="00BC712B">
        <w:rPr>
          <w:rFonts w:cstheme="minorHAnsi"/>
          <w:spacing w:val="2"/>
          <w:w w:val="99"/>
        </w:rPr>
        <w:t>e</w:t>
      </w:r>
      <w:r w:rsidRPr="00BC712B">
        <w:rPr>
          <w:rFonts w:cstheme="minorHAnsi"/>
        </w:rPr>
        <w:t>d (e.g. 80% success rate, 25 graduates per year, increase retention by 2% etc.).</w:t>
      </w:r>
    </w:p>
    <w:p w14:paraId="153DDA9C" w14:textId="475A651B" w:rsidR="00DB3A2F" w:rsidRPr="00BC712B" w:rsidRDefault="00DB3A2F" w:rsidP="00714452">
      <w:pPr>
        <w:pStyle w:val="NoSpacing"/>
        <w:rPr>
          <w:rFonts w:cstheme="minorHAnsi"/>
        </w:rPr>
      </w:pPr>
      <w:r w:rsidRPr="00BC712B">
        <w:rPr>
          <w:rFonts w:cstheme="minorHAnsi"/>
          <w:b/>
        </w:rPr>
        <w:t xml:space="preserve">D. Action Plan </w:t>
      </w:r>
      <w:r w:rsidRPr="00BC712B">
        <w:rPr>
          <w:rFonts w:cstheme="minorHAnsi"/>
        </w:rPr>
        <w:t>-</w:t>
      </w:r>
      <w:r w:rsidRPr="00BC712B">
        <w:rPr>
          <w:rFonts w:cstheme="minorHAnsi"/>
          <w:b/>
        </w:rPr>
        <w:t xml:space="preserve"> </w:t>
      </w:r>
      <w:r w:rsidR="00040DD9" w:rsidRPr="00BC712B">
        <w:t>Based on analysis, identify actions to be taken to accomplish outcome.  What will you do?</w:t>
      </w:r>
      <w:r w:rsidR="00714452">
        <w:t xml:space="preserve">  </w:t>
      </w:r>
      <w:r w:rsidR="00714452" w:rsidRPr="00D2579B">
        <w:t>Implementation of the action plan</w:t>
      </w:r>
      <w:r w:rsidR="00714452">
        <w:t xml:space="preserve"> </w:t>
      </w:r>
      <w:r w:rsidR="00714452" w:rsidRPr="00D2579B">
        <w:t>will begin during the next academic</w:t>
      </w:r>
      <w:r w:rsidR="00714452">
        <w:t xml:space="preserve"> year.</w:t>
      </w:r>
    </w:p>
    <w:p w14:paraId="00F83CB6" w14:textId="77777777" w:rsidR="00DB3A2F" w:rsidRPr="00BC712B" w:rsidRDefault="00DB3A2F" w:rsidP="00DB3A2F">
      <w:pPr>
        <w:pStyle w:val="NoSpacing"/>
        <w:rPr>
          <w:rFonts w:cstheme="minorHAnsi"/>
        </w:rPr>
      </w:pPr>
      <w:r w:rsidRPr="00BC712B">
        <w:rPr>
          <w:rFonts w:cstheme="minorHAnsi"/>
          <w:b/>
        </w:rPr>
        <w:t xml:space="preserve">E.  Results Summary </w:t>
      </w:r>
      <w:r w:rsidRPr="00BC712B">
        <w:rPr>
          <w:rFonts w:cstheme="minorHAnsi"/>
        </w:rPr>
        <w:t>- Summarize the information and data collected in year 1.</w:t>
      </w:r>
    </w:p>
    <w:p w14:paraId="4E3DC1C5" w14:textId="77777777" w:rsidR="00DB3A2F" w:rsidRPr="00BC712B" w:rsidRDefault="00DB3A2F" w:rsidP="00DB3A2F">
      <w:pPr>
        <w:pStyle w:val="NoSpacing"/>
        <w:rPr>
          <w:rFonts w:cstheme="minorHAnsi"/>
        </w:rPr>
      </w:pPr>
      <w:r w:rsidRPr="00BC712B">
        <w:rPr>
          <w:rFonts w:cstheme="minorHAnsi"/>
          <w:b/>
        </w:rPr>
        <w:t>F.  Findings</w:t>
      </w:r>
      <w:r w:rsidRPr="00BC712B">
        <w:rPr>
          <w:rFonts w:cstheme="minorHAnsi"/>
        </w:rPr>
        <w:t xml:space="preserve"> - Explain how the information and data has impacted the expected outcome and program success. </w:t>
      </w:r>
    </w:p>
    <w:p w14:paraId="323F907D" w14:textId="4FE62575" w:rsidR="00DB3A2F" w:rsidRPr="00BC712B" w:rsidRDefault="00DB3A2F" w:rsidP="00DB3A2F">
      <w:pPr>
        <w:pStyle w:val="NoSpacing"/>
        <w:rPr>
          <w:rFonts w:cstheme="minorHAnsi"/>
        </w:rPr>
      </w:pPr>
      <w:r w:rsidRPr="00BC712B">
        <w:rPr>
          <w:rFonts w:cstheme="minorHAnsi"/>
          <w:b/>
        </w:rPr>
        <w:t xml:space="preserve">G. Implementation of Findings </w:t>
      </w:r>
      <w:r w:rsidRPr="00BC712B">
        <w:rPr>
          <w:rFonts w:cstheme="minorHAnsi"/>
        </w:rPr>
        <w:t xml:space="preserve">– </w:t>
      </w:r>
      <w:r w:rsidR="00E16DF8" w:rsidRPr="00BC712B">
        <w:t xml:space="preserve">Describe how you </w:t>
      </w:r>
      <w:r w:rsidR="00E16DF8">
        <w:t xml:space="preserve">have used or will </w:t>
      </w:r>
      <w:r w:rsidR="00E16DF8" w:rsidRPr="00BC712B">
        <w:t>use your findings and analysis of the data to make</w:t>
      </w:r>
      <w:r w:rsidR="00E16DF8">
        <w:t xml:space="preserve"> program </w:t>
      </w:r>
      <w:r w:rsidR="00E16DF8" w:rsidRPr="00BC712B">
        <w:t>improvements</w:t>
      </w:r>
      <w:r w:rsidRPr="00BC712B">
        <w:rPr>
          <w:rFonts w:cstheme="minorHAnsi"/>
        </w:rPr>
        <w:t xml:space="preserve">.  </w:t>
      </w:r>
    </w:p>
    <w:p w14:paraId="4B96DC42" w14:textId="7018FA02" w:rsidR="00DB3A2F" w:rsidRPr="00BC712B" w:rsidRDefault="00DB3A2F" w:rsidP="00DB3A2F">
      <w:pPr>
        <w:pStyle w:val="NoSpacing"/>
        <w:rPr>
          <w:rFonts w:cstheme="minorHAnsi"/>
          <w:b/>
          <w:color w:val="4F81BD" w:themeColor="accent1"/>
        </w:rPr>
      </w:pPr>
    </w:p>
    <w:p w14:paraId="4C35B3E1" w14:textId="5F6364D1" w:rsidR="005932A2" w:rsidRPr="00BC712B" w:rsidRDefault="006A6D39" w:rsidP="00DB3A2F">
      <w:pPr>
        <w:pStyle w:val="NoSpacing"/>
        <w:rPr>
          <w:rFonts w:cstheme="minorHAnsi"/>
        </w:rPr>
      </w:pPr>
      <w:r w:rsidRPr="0097098C">
        <w:rPr>
          <w:rFonts w:asciiTheme="majorHAnsi" w:hAnsiTheme="majorHAnsi" w:cstheme="minorHAnsi"/>
          <w:b/>
          <w:color w:val="4F81BD" w:themeColor="accent1"/>
          <w:sz w:val="24"/>
          <w:szCs w:val="24"/>
        </w:rPr>
        <w:t>Table 2.</w:t>
      </w:r>
      <w:r w:rsidR="00EB5F35" w:rsidRPr="0097098C">
        <w:rPr>
          <w:rFonts w:asciiTheme="majorHAnsi" w:hAnsiTheme="majorHAnsi" w:cstheme="minorHAnsi"/>
          <w:b/>
          <w:color w:val="4F81BD" w:themeColor="accent1"/>
          <w:sz w:val="24"/>
          <w:szCs w:val="24"/>
        </w:rPr>
        <w:t xml:space="preserve"> </w:t>
      </w:r>
      <w:r w:rsidR="00C30DEB" w:rsidRPr="0097098C">
        <w:rPr>
          <w:rFonts w:asciiTheme="majorHAnsi" w:hAnsiTheme="majorHAnsi" w:cstheme="minorHAnsi"/>
          <w:b/>
          <w:color w:val="4F81BD" w:themeColor="accent1"/>
          <w:sz w:val="24"/>
          <w:szCs w:val="24"/>
        </w:rPr>
        <w:t xml:space="preserve">CIP </w:t>
      </w:r>
      <w:r w:rsidR="005932A2" w:rsidRPr="0097098C">
        <w:rPr>
          <w:rFonts w:asciiTheme="majorHAnsi" w:hAnsiTheme="majorHAnsi" w:cstheme="minorHAnsi"/>
          <w:b/>
          <w:color w:val="4F81BD" w:themeColor="accent1"/>
          <w:sz w:val="24"/>
          <w:szCs w:val="24"/>
        </w:rPr>
        <w:t>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DB3A2F" w14:paraId="1B341D98" w14:textId="77777777" w:rsidTr="003E669A">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58CA970" w14:textId="77777777" w:rsidR="00DB3A2F" w:rsidRPr="00EA4E68" w:rsidRDefault="00DB3A2F" w:rsidP="00066AA2">
            <w:pPr>
              <w:pStyle w:val="NoSpacing"/>
              <w:numPr>
                <w:ilvl w:val="0"/>
                <w:numId w:val="13"/>
              </w:numPr>
              <w:rPr>
                <w:rFonts w:cs="Arial"/>
                <w:b/>
              </w:rPr>
            </w:pPr>
            <w:r w:rsidRPr="00EA4E68">
              <w:rPr>
                <w:rFonts w:cs="Arial"/>
                <w:b/>
              </w:rPr>
              <w:t>Outcome #1</w:t>
            </w:r>
          </w:p>
          <w:p w14:paraId="304D293F" w14:textId="2052E06D" w:rsidR="00DB3A2F" w:rsidRPr="00EA4E68" w:rsidRDefault="0026767F" w:rsidP="003E669A">
            <w:pPr>
              <w:pStyle w:val="NoSpacing"/>
              <w:rPr>
                <w:rFonts w:cs="Arial"/>
              </w:rPr>
            </w:pPr>
            <w:r>
              <w:rPr>
                <w:rFonts w:eastAsia="Franklin Gothic Book" w:cs="Franklin Gothic Book"/>
                <w:sz w:val="20"/>
                <w:szCs w:val="20"/>
              </w:rPr>
              <w:t>Staff will work with facilities to update firing range equipment to ensure proper safety.</w:t>
            </w:r>
          </w:p>
        </w:tc>
      </w:tr>
      <w:tr w:rsidR="00DB3A2F" w14:paraId="64B72C07" w14:textId="77777777" w:rsidTr="003E669A">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960238A" w14:textId="77777777" w:rsidR="00DB3A2F" w:rsidRPr="00EA4E68" w:rsidRDefault="00DB3A2F" w:rsidP="00066AA2">
            <w:pPr>
              <w:pStyle w:val="NoSpacing"/>
              <w:numPr>
                <w:ilvl w:val="0"/>
                <w:numId w:val="13"/>
              </w:numPr>
              <w:rPr>
                <w:rFonts w:cs="Arial"/>
                <w:b/>
              </w:rPr>
            </w:pPr>
            <w:r w:rsidRPr="00EA4E68">
              <w:rPr>
                <w:rFonts w:cs="Arial"/>
                <w:b/>
              </w:rPr>
              <w:t>Measure (Outcome #1)</w:t>
            </w:r>
          </w:p>
          <w:p w14:paraId="38403E60" w14:textId="3EEF6CB6" w:rsidR="00DB3A2F" w:rsidRPr="00EA4E68" w:rsidRDefault="00511649" w:rsidP="003E669A">
            <w:pPr>
              <w:pStyle w:val="NoSpacing"/>
              <w:rPr>
                <w:rFonts w:cs="Arial"/>
              </w:rPr>
            </w:pPr>
            <w:r>
              <w:rPr>
                <w:rFonts w:eastAsia="Franklin Gothic Book" w:cs="Franklin Gothic Book"/>
                <w:sz w:val="20"/>
                <w:szCs w:val="20"/>
              </w:rPr>
              <w:t>Completion of identified projects to ensure proper maintenance and safety are fully installed.</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3A5A92B" w14:textId="5A792F21" w:rsidR="00DB3A2F" w:rsidRPr="00EA4E68" w:rsidRDefault="00EA4E68" w:rsidP="00066AA2">
            <w:pPr>
              <w:pStyle w:val="NoSpacing"/>
              <w:numPr>
                <w:ilvl w:val="0"/>
                <w:numId w:val="13"/>
              </w:numPr>
              <w:rPr>
                <w:rFonts w:cs="Arial"/>
                <w:b/>
              </w:rPr>
            </w:pPr>
            <w:r w:rsidRPr="00EA4E68">
              <w:rPr>
                <w:rFonts w:cs="Arial"/>
                <w:b/>
              </w:rPr>
              <w:t>Target</w:t>
            </w:r>
            <w:r w:rsidR="00DB3A2F" w:rsidRPr="00EA4E68">
              <w:rPr>
                <w:rFonts w:cs="Arial"/>
                <w:b/>
              </w:rPr>
              <w:t xml:space="preserve"> (Outcome #1)</w:t>
            </w:r>
          </w:p>
          <w:p w14:paraId="55578440" w14:textId="14DE5AA4" w:rsidR="00DB3A2F" w:rsidRPr="00320749" w:rsidRDefault="0026767F" w:rsidP="003E669A">
            <w:pPr>
              <w:pStyle w:val="NoSpacing"/>
              <w:rPr>
                <w:rFonts w:cs="Arial"/>
                <w:bCs/>
              </w:rPr>
            </w:pPr>
            <w:r w:rsidRPr="00320749">
              <w:rPr>
                <w:rFonts w:cs="Arial"/>
                <w:bCs/>
              </w:rPr>
              <w:t>100%</w:t>
            </w:r>
          </w:p>
          <w:p w14:paraId="19797CD8" w14:textId="77777777" w:rsidR="00DB3A2F" w:rsidRPr="00EA4E68" w:rsidRDefault="00DB3A2F" w:rsidP="003E669A">
            <w:pPr>
              <w:pStyle w:val="NoSpacing"/>
              <w:rPr>
                <w:rFonts w:cs="Arial"/>
              </w:rPr>
            </w:pPr>
          </w:p>
        </w:tc>
      </w:tr>
      <w:tr w:rsidR="00DB3A2F" w14:paraId="4FA6C772"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2210645" w14:textId="77777777" w:rsidR="00DB3A2F" w:rsidRPr="00EA4E68" w:rsidRDefault="00DB3A2F" w:rsidP="00066AA2">
            <w:pPr>
              <w:pStyle w:val="NoSpacing"/>
              <w:numPr>
                <w:ilvl w:val="0"/>
                <w:numId w:val="13"/>
              </w:numPr>
              <w:rPr>
                <w:rFonts w:cs="Arial"/>
                <w:b/>
              </w:rPr>
            </w:pPr>
            <w:r w:rsidRPr="00EA4E68">
              <w:rPr>
                <w:rFonts w:cs="Arial"/>
                <w:b/>
              </w:rPr>
              <w:t>Action Plan (Outcome #1)</w:t>
            </w:r>
          </w:p>
          <w:p w14:paraId="27FA7D54" w14:textId="0AC8B458" w:rsidR="00DB3A2F" w:rsidRPr="00320749" w:rsidRDefault="0026767F" w:rsidP="003E669A">
            <w:pPr>
              <w:pStyle w:val="NoSpacing"/>
              <w:rPr>
                <w:rFonts w:cs="Arial"/>
                <w:bCs/>
              </w:rPr>
            </w:pPr>
            <w:r w:rsidRPr="00320749">
              <w:rPr>
                <w:rFonts w:cs="Arial"/>
                <w:bCs/>
              </w:rPr>
              <w:t xml:space="preserve">Law Enforcement Academy staff will work with facilities to identify updates needed to the firing ranges. Staff and facility will work with appropriate engineers and architects to obtain quotes and ensure building integrity. Approved vendors will complete approved projects.  </w:t>
            </w:r>
          </w:p>
        </w:tc>
      </w:tr>
      <w:tr w:rsidR="00DB3A2F" w14:paraId="1400B1EB"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C3E48A4" w14:textId="507C81AD" w:rsidR="00DB3A2F" w:rsidRPr="00EA4E68" w:rsidRDefault="00DB3A2F" w:rsidP="00066AA2">
            <w:pPr>
              <w:pStyle w:val="NoSpacing"/>
              <w:numPr>
                <w:ilvl w:val="0"/>
                <w:numId w:val="13"/>
              </w:numPr>
              <w:rPr>
                <w:rFonts w:cs="Arial"/>
                <w:b/>
              </w:rPr>
            </w:pPr>
            <w:r w:rsidRPr="00EA4E68">
              <w:rPr>
                <w:rFonts w:cs="Arial"/>
                <w:b/>
              </w:rPr>
              <w:t>Results Summary (Outcome #1)</w:t>
            </w:r>
            <w:r w:rsidR="00C30DEB" w:rsidRPr="00EA4E68">
              <w:rPr>
                <w:rFonts w:cs="Arial"/>
                <w:b/>
              </w:rPr>
              <w:t xml:space="preserve"> </w:t>
            </w:r>
            <w:r w:rsidR="00C30DEB" w:rsidRPr="00EA4E68">
              <w:rPr>
                <w:rFonts w:cs="Arial"/>
                <w:b/>
                <w:color w:val="FF0000"/>
              </w:rPr>
              <w:t>TO BE FILLED OUT IN YEAR 2</w:t>
            </w:r>
          </w:p>
          <w:p w14:paraId="0C758875" w14:textId="77777777" w:rsidR="00DB3A2F" w:rsidRPr="00EA4E68" w:rsidRDefault="00DB3A2F" w:rsidP="003E669A">
            <w:pPr>
              <w:pStyle w:val="NoSpacing"/>
              <w:rPr>
                <w:rFonts w:cs="Arial"/>
              </w:rPr>
            </w:pPr>
          </w:p>
        </w:tc>
      </w:tr>
      <w:tr w:rsidR="00DB3A2F" w14:paraId="0B9FCD4C" w14:textId="77777777" w:rsidTr="00AC7448">
        <w:trPr>
          <w:trHeight w:val="681"/>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9B64DCC" w14:textId="754111E0" w:rsidR="00DB3A2F" w:rsidRPr="00EA4E68" w:rsidRDefault="00DB3A2F" w:rsidP="00066AA2">
            <w:pPr>
              <w:pStyle w:val="NoSpacing"/>
              <w:numPr>
                <w:ilvl w:val="0"/>
                <w:numId w:val="13"/>
              </w:numPr>
              <w:rPr>
                <w:rFonts w:cs="Arial"/>
                <w:b/>
              </w:rPr>
            </w:pPr>
            <w:r w:rsidRPr="00EA4E68">
              <w:rPr>
                <w:rFonts w:cs="Arial"/>
                <w:b/>
              </w:rPr>
              <w:t>Findings (Outcome #1)</w:t>
            </w:r>
            <w:r w:rsidR="00C30DEB" w:rsidRPr="00EA4E68">
              <w:rPr>
                <w:rFonts w:cs="Arial"/>
                <w:b/>
              </w:rPr>
              <w:t xml:space="preserve"> </w:t>
            </w:r>
            <w:r w:rsidR="00C30DEB" w:rsidRPr="00EA4E68">
              <w:rPr>
                <w:rFonts w:cs="Arial"/>
                <w:b/>
                <w:color w:val="FF0000"/>
              </w:rPr>
              <w:t>TO BE FILLED OUT IN YEAR 2</w:t>
            </w:r>
          </w:p>
          <w:p w14:paraId="61D38B9C" w14:textId="77777777" w:rsidR="00DB3A2F" w:rsidRPr="00EA4E68" w:rsidRDefault="00DB3A2F" w:rsidP="003E669A">
            <w:pPr>
              <w:pStyle w:val="NoSpacing"/>
              <w:rPr>
                <w:rFonts w:cs="Arial"/>
              </w:rPr>
            </w:pPr>
          </w:p>
        </w:tc>
      </w:tr>
      <w:tr w:rsidR="00DB3A2F" w14:paraId="128D1EDE"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C938620" w14:textId="6A99AB68" w:rsidR="00DB3A2F" w:rsidRPr="00EA4E68" w:rsidRDefault="00DB3A2F" w:rsidP="00066AA2">
            <w:pPr>
              <w:pStyle w:val="NoSpacing"/>
              <w:numPr>
                <w:ilvl w:val="0"/>
                <w:numId w:val="13"/>
              </w:numPr>
              <w:rPr>
                <w:rFonts w:cs="Arial"/>
                <w:b/>
              </w:rPr>
            </w:pPr>
            <w:r w:rsidRPr="00EA4E68">
              <w:rPr>
                <w:rFonts w:cs="Arial"/>
                <w:b/>
              </w:rPr>
              <w:t>Implementation of Findings</w:t>
            </w:r>
            <w:r w:rsidR="006808C3" w:rsidRPr="00EA4E68">
              <w:rPr>
                <w:rFonts w:cs="Arial"/>
                <w:b/>
              </w:rPr>
              <w:t xml:space="preserve"> (Outcome #1)</w:t>
            </w:r>
            <w:r w:rsidR="00C30DEB" w:rsidRPr="00EA4E68">
              <w:rPr>
                <w:rFonts w:cs="Arial"/>
                <w:b/>
              </w:rPr>
              <w:t xml:space="preserve"> </w:t>
            </w:r>
            <w:r w:rsidR="00C30DEB" w:rsidRPr="00EA4E68">
              <w:rPr>
                <w:rFonts w:cs="Arial"/>
                <w:b/>
                <w:color w:val="FF0000"/>
              </w:rPr>
              <w:t>TO BE FILLED OUT IN YEAR 2</w:t>
            </w:r>
          </w:p>
        </w:tc>
      </w:tr>
    </w:tbl>
    <w:p w14:paraId="08892B86" w14:textId="7F060590" w:rsidR="00900BF1" w:rsidRDefault="00900BF1" w:rsidP="00F16BAE">
      <w:pPr>
        <w:pStyle w:val="NoSpacing"/>
        <w:rPr>
          <w:rFonts w:asciiTheme="majorHAnsi" w:hAnsiTheme="majorHAnsi" w:cstheme="minorHAnsi"/>
          <w:b/>
          <w:color w:val="4F81BD" w:themeColor="accent1"/>
          <w:sz w:val="24"/>
          <w:szCs w:val="24"/>
        </w:rPr>
      </w:pPr>
    </w:p>
    <w:p w14:paraId="25106B5C" w14:textId="01F3809E" w:rsidR="00A20B6D" w:rsidRDefault="00A20B6D" w:rsidP="00F16BAE">
      <w:pPr>
        <w:pStyle w:val="NoSpacing"/>
        <w:rPr>
          <w:rFonts w:asciiTheme="majorHAnsi" w:hAnsiTheme="majorHAnsi" w:cstheme="minorHAnsi"/>
          <w:b/>
          <w:color w:val="4F81BD" w:themeColor="accent1"/>
          <w:sz w:val="24"/>
          <w:szCs w:val="24"/>
        </w:rPr>
      </w:pPr>
    </w:p>
    <w:p w14:paraId="7599D8DB" w14:textId="2A2130E4" w:rsidR="00A20B6D" w:rsidRDefault="00A20B6D" w:rsidP="00F16BAE">
      <w:pPr>
        <w:pStyle w:val="NoSpacing"/>
        <w:rPr>
          <w:rFonts w:asciiTheme="majorHAnsi" w:hAnsiTheme="majorHAnsi" w:cstheme="minorHAnsi"/>
          <w:b/>
          <w:color w:val="4F81BD" w:themeColor="accent1"/>
          <w:sz w:val="24"/>
          <w:szCs w:val="24"/>
        </w:rPr>
      </w:pPr>
    </w:p>
    <w:p w14:paraId="565D5173" w14:textId="77777777" w:rsidR="00A20B6D" w:rsidRDefault="00A20B6D" w:rsidP="00F16BAE">
      <w:pPr>
        <w:pStyle w:val="NoSpacing"/>
        <w:rPr>
          <w:rFonts w:asciiTheme="majorHAnsi" w:hAnsiTheme="majorHAnsi" w:cstheme="minorHAnsi"/>
          <w:b/>
          <w:color w:val="4F81BD" w:themeColor="accent1"/>
          <w:sz w:val="24"/>
          <w:szCs w:val="24"/>
        </w:rPr>
      </w:pPr>
    </w:p>
    <w:p w14:paraId="08BD4C24" w14:textId="77777777" w:rsidR="00900BF1" w:rsidRDefault="00900BF1" w:rsidP="00F16BAE">
      <w:pPr>
        <w:pStyle w:val="NoSpacing"/>
        <w:rPr>
          <w:rFonts w:asciiTheme="majorHAnsi" w:hAnsiTheme="majorHAnsi" w:cstheme="minorHAnsi"/>
          <w:b/>
          <w:color w:val="4F81BD" w:themeColor="accent1"/>
          <w:sz w:val="24"/>
          <w:szCs w:val="24"/>
        </w:rPr>
      </w:pPr>
    </w:p>
    <w:p w14:paraId="11A5FD87" w14:textId="77777777" w:rsidR="00A20B6D" w:rsidRDefault="00A20B6D" w:rsidP="006808C3">
      <w:pPr>
        <w:pStyle w:val="NoSpacing"/>
        <w:rPr>
          <w:rFonts w:asciiTheme="majorHAnsi" w:hAnsiTheme="majorHAnsi" w:cstheme="minorHAnsi"/>
          <w:b/>
          <w:color w:val="4F81BD" w:themeColor="accent1"/>
          <w:sz w:val="24"/>
          <w:szCs w:val="24"/>
        </w:rPr>
      </w:pPr>
    </w:p>
    <w:p w14:paraId="7CF58CF2" w14:textId="550A9293" w:rsidR="006808C3" w:rsidRPr="00BC712B" w:rsidRDefault="00F16BAE" w:rsidP="006808C3">
      <w:pPr>
        <w:pStyle w:val="NoSpacing"/>
        <w:rPr>
          <w:rFonts w:cstheme="minorHAnsi"/>
        </w:rPr>
      </w:pPr>
      <w:r w:rsidRPr="0097098C">
        <w:rPr>
          <w:rFonts w:asciiTheme="majorHAnsi" w:hAnsiTheme="majorHAnsi" w:cstheme="minorHAnsi"/>
          <w:b/>
          <w:color w:val="4F81BD"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6808C3" w14:paraId="50B6C367" w14:textId="77777777" w:rsidTr="003E669A">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2D1CAB" w14:textId="71311379" w:rsidR="006808C3" w:rsidRPr="00EA4E68" w:rsidRDefault="006808C3" w:rsidP="00066AA2">
            <w:pPr>
              <w:pStyle w:val="NoSpacing"/>
              <w:numPr>
                <w:ilvl w:val="0"/>
                <w:numId w:val="14"/>
              </w:numPr>
              <w:rPr>
                <w:rFonts w:cs="Arial"/>
                <w:b/>
              </w:rPr>
            </w:pPr>
            <w:r w:rsidRPr="00EA4E68">
              <w:rPr>
                <w:rFonts w:cs="Arial"/>
                <w:b/>
              </w:rPr>
              <w:t>Outcome #2</w:t>
            </w:r>
          </w:p>
          <w:p w14:paraId="24B1B699" w14:textId="62ADC879" w:rsidR="006808C3" w:rsidRPr="00EA4E68" w:rsidRDefault="00744E5E" w:rsidP="003E669A">
            <w:pPr>
              <w:pStyle w:val="NoSpacing"/>
              <w:rPr>
                <w:rFonts w:cs="Arial"/>
              </w:rPr>
            </w:pPr>
            <w:r>
              <w:rPr>
                <w:rFonts w:eastAsia="Franklin Gothic Book" w:cs="Franklin Gothic Book"/>
                <w:sz w:val="20"/>
                <w:szCs w:val="20"/>
              </w:rPr>
              <w:t>Students will successfully pass all skills and scenario based training in the Basic Peace Officer Course</w:t>
            </w:r>
          </w:p>
        </w:tc>
      </w:tr>
      <w:tr w:rsidR="006808C3" w14:paraId="7EF33D72" w14:textId="77777777" w:rsidTr="003E669A">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83A04F" w14:textId="01E14744" w:rsidR="006808C3" w:rsidRPr="00744E5E" w:rsidRDefault="006808C3" w:rsidP="003E669A">
            <w:pPr>
              <w:pStyle w:val="NoSpacing"/>
              <w:numPr>
                <w:ilvl w:val="0"/>
                <w:numId w:val="14"/>
              </w:numPr>
              <w:rPr>
                <w:rFonts w:cs="Arial"/>
                <w:b/>
              </w:rPr>
            </w:pPr>
            <w:r w:rsidRPr="00EA4E68">
              <w:rPr>
                <w:rFonts w:cs="Arial"/>
                <w:b/>
              </w:rPr>
              <w:t>Measure (Outcome #2)</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BA9DAA8" w14:textId="07512EC9" w:rsidR="006808C3" w:rsidRPr="00EA4E68" w:rsidRDefault="00EA4E68" w:rsidP="00066AA2">
            <w:pPr>
              <w:pStyle w:val="NoSpacing"/>
              <w:numPr>
                <w:ilvl w:val="0"/>
                <w:numId w:val="14"/>
              </w:numPr>
              <w:rPr>
                <w:rFonts w:cs="Arial"/>
                <w:b/>
              </w:rPr>
            </w:pPr>
            <w:r>
              <w:rPr>
                <w:rFonts w:cs="Arial"/>
                <w:b/>
              </w:rPr>
              <w:t>Target</w:t>
            </w:r>
            <w:r w:rsidR="006808C3" w:rsidRPr="00EA4E68">
              <w:rPr>
                <w:rFonts w:cs="Arial"/>
                <w:b/>
              </w:rPr>
              <w:t xml:space="preserve"> (Outcome #2)</w:t>
            </w:r>
          </w:p>
          <w:p w14:paraId="5E361E7E" w14:textId="7BBD6838" w:rsidR="006808C3" w:rsidRPr="00E963BF" w:rsidRDefault="00744E5E" w:rsidP="003E669A">
            <w:pPr>
              <w:pStyle w:val="NoSpacing"/>
              <w:rPr>
                <w:rFonts w:cs="Arial"/>
                <w:bCs/>
              </w:rPr>
            </w:pPr>
            <w:r>
              <w:rPr>
                <w:rFonts w:cs="Arial"/>
                <w:bCs/>
              </w:rPr>
              <w:t>90%</w:t>
            </w:r>
          </w:p>
          <w:p w14:paraId="5D3CC234" w14:textId="77777777" w:rsidR="006808C3" w:rsidRPr="00EA4E68" w:rsidRDefault="006808C3" w:rsidP="003E669A">
            <w:pPr>
              <w:pStyle w:val="NoSpacing"/>
              <w:rPr>
                <w:rFonts w:cs="Arial"/>
              </w:rPr>
            </w:pPr>
          </w:p>
        </w:tc>
      </w:tr>
      <w:tr w:rsidR="006808C3" w14:paraId="21486064"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4894895" w14:textId="4BD628BA" w:rsidR="006808C3" w:rsidRPr="00EA4E68" w:rsidRDefault="006808C3" w:rsidP="00066AA2">
            <w:pPr>
              <w:pStyle w:val="NoSpacing"/>
              <w:numPr>
                <w:ilvl w:val="0"/>
                <w:numId w:val="14"/>
              </w:numPr>
              <w:rPr>
                <w:rFonts w:cs="Arial"/>
                <w:b/>
              </w:rPr>
            </w:pPr>
            <w:r w:rsidRPr="00EA4E68">
              <w:rPr>
                <w:rFonts w:cs="Arial"/>
                <w:b/>
              </w:rPr>
              <w:t>Action Plan (Outcome #2)</w:t>
            </w:r>
          </w:p>
          <w:p w14:paraId="31B253DF" w14:textId="12C39078" w:rsidR="006808C3" w:rsidRPr="00511649" w:rsidRDefault="00511649" w:rsidP="003E669A">
            <w:pPr>
              <w:pStyle w:val="NoSpacing"/>
              <w:rPr>
                <w:rFonts w:ascii="Times New Roman" w:hAnsi="Times New Roman" w:cs="Times New Roman"/>
                <w:bCs/>
                <w:sz w:val="24"/>
                <w:szCs w:val="24"/>
              </w:rPr>
            </w:pPr>
            <w:r w:rsidRPr="00511649">
              <w:rPr>
                <w:rFonts w:ascii="Times New Roman" w:hAnsi="Times New Roman" w:cs="Times New Roman"/>
                <w:bCs/>
                <w:sz w:val="24"/>
                <w:szCs w:val="24"/>
              </w:rPr>
              <w:t xml:space="preserve">Basic Peace Officer Students will successfully pass: Firearms, Defensive Tactics, Police Emergency Driving, Standardized Field Sobriety Testing Certification, Taser Certification, Patrol Scenarios and </w:t>
            </w:r>
            <w:r w:rsidRPr="00511649">
              <w:rPr>
                <w:rFonts w:ascii="Times New Roman" w:hAnsi="Times New Roman" w:cs="Times New Roman"/>
                <w:color w:val="111111"/>
                <w:sz w:val="24"/>
                <w:szCs w:val="24"/>
                <w:shd w:val="clear" w:color="auto" w:fill="FFFFFF"/>
              </w:rPr>
              <w:t xml:space="preserve">Oleoresin Capsicum Spray Certification </w:t>
            </w:r>
          </w:p>
        </w:tc>
      </w:tr>
      <w:tr w:rsidR="006808C3" w14:paraId="34EBB7D6"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0A68FA7" w14:textId="58F844B8" w:rsidR="006808C3" w:rsidRPr="00EA4E68" w:rsidRDefault="006808C3" w:rsidP="00066AA2">
            <w:pPr>
              <w:pStyle w:val="NoSpacing"/>
              <w:numPr>
                <w:ilvl w:val="0"/>
                <w:numId w:val="14"/>
              </w:numPr>
              <w:rPr>
                <w:rFonts w:cs="Arial"/>
                <w:b/>
              </w:rPr>
            </w:pPr>
            <w:r w:rsidRPr="00EA4E68">
              <w:rPr>
                <w:rFonts w:cs="Arial"/>
                <w:b/>
              </w:rPr>
              <w:t xml:space="preserve">Results Summary (Outcome #2) </w:t>
            </w:r>
            <w:r w:rsidRPr="00EA4E68">
              <w:rPr>
                <w:rFonts w:cs="Arial"/>
                <w:b/>
                <w:color w:val="FF0000"/>
              </w:rPr>
              <w:t>TO BE FILLED OUT IN YEAR 2</w:t>
            </w:r>
          </w:p>
          <w:p w14:paraId="40E1E3C4" w14:textId="77777777" w:rsidR="006808C3" w:rsidRPr="00EA4E68" w:rsidRDefault="006808C3" w:rsidP="003E669A">
            <w:pPr>
              <w:pStyle w:val="NoSpacing"/>
              <w:rPr>
                <w:rFonts w:cs="Arial"/>
              </w:rPr>
            </w:pPr>
          </w:p>
        </w:tc>
      </w:tr>
      <w:tr w:rsidR="006808C3" w14:paraId="7461D8E6"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1F85A38" w14:textId="36CFC23B" w:rsidR="006808C3" w:rsidRPr="00EA4E68" w:rsidRDefault="006808C3" w:rsidP="00066AA2">
            <w:pPr>
              <w:pStyle w:val="NoSpacing"/>
              <w:numPr>
                <w:ilvl w:val="0"/>
                <w:numId w:val="14"/>
              </w:numPr>
              <w:rPr>
                <w:rFonts w:cs="Arial"/>
                <w:b/>
              </w:rPr>
            </w:pPr>
            <w:r w:rsidRPr="00EA4E68">
              <w:rPr>
                <w:rFonts w:cs="Arial"/>
                <w:b/>
              </w:rPr>
              <w:t xml:space="preserve">Findings (Outcome #2) </w:t>
            </w:r>
            <w:r w:rsidRPr="00EA4E68">
              <w:rPr>
                <w:rFonts w:cs="Arial"/>
                <w:b/>
                <w:color w:val="FF0000"/>
              </w:rPr>
              <w:t>TO BE FILLED OUT IN YEAR 2</w:t>
            </w:r>
          </w:p>
          <w:p w14:paraId="3FA9E924" w14:textId="77777777" w:rsidR="006808C3" w:rsidRPr="00EA4E68" w:rsidRDefault="006808C3" w:rsidP="003E669A">
            <w:pPr>
              <w:pStyle w:val="NoSpacing"/>
              <w:rPr>
                <w:rFonts w:cs="Arial"/>
              </w:rPr>
            </w:pPr>
          </w:p>
        </w:tc>
      </w:tr>
      <w:tr w:rsidR="006808C3" w14:paraId="4CDB3188" w14:textId="77777777" w:rsidTr="003E669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B48013" w14:textId="77777777" w:rsidR="006808C3" w:rsidRPr="00AC7448" w:rsidRDefault="006808C3" w:rsidP="00066AA2">
            <w:pPr>
              <w:pStyle w:val="NoSpacing"/>
              <w:numPr>
                <w:ilvl w:val="0"/>
                <w:numId w:val="14"/>
              </w:numPr>
              <w:rPr>
                <w:rFonts w:cs="Arial"/>
                <w:b/>
              </w:rPr>
            </w:pPr>
            <w:r w:rsidRPr="00EA4E68">
              <w:rPr>
                <w:rFonts w:cs="Arial"/>
                <w:b/>
              </w:rPr>
              <w:t xml:space="preserve">Implementation of Findings (Outcome #2) </w:t>
            </w:r>
            <w:r w:rsidRPr="00EA4E68">
              <w:rPr>
                <w:rFonts w:cs="Arial"/>
                <w:b/>
                <w:color w:val="FF0000"/>
              </w:rPr>
              <w:t>TO BE FILLED OUT IN YEAR 2</w:t>
            </w:r>
          </w:p>
          <w:p w14:paraId="68CAF30D" w14:textId="21F18628" w:rsidR="00AC7448" w:rsidRPr="00AC7448" w:rsidRDefault="00AC7448" w:rsidP="00AC7448">
            <w:pPr>
              <w:pStyle w:val="NoSpacing"/>
              <w:rPr>
                <w:rFonts w:cs="Arial"/>
                <w:b/>
              </w:rPr>
            </w:pPr>
          </w:p>
        </w:tc>
      </w:tr>
    </w:tbl>
    <w:p w14:paraId="45DCA22B" w14:textId="1F3AF846" w:rsidR="006808C3" w:rsidRDefault="006808C3" w:rsidP="00DB3A2F"/>
    <w:p w14:paraId="34536993" w14:textId="77777777" w:rsidR="00A20B6D" w:rsidRDefault="00A20B6D" w:rsidP="00DB3A2F"/>
    <w:p w14:paraId="4AE5E8B0" w14:textId="3FAFA4C6" w:rsidR="00DB3A2F" w:rsidRPr="00C30DEB" w:rsidRDefault="00DB3A2F" w:rsidP="00DB3A2F">
      <w:pPr>
        <w:rPr>
          <w:rFonts w:ascii="Arial" w:hAnsi="Arial" w:cs="Arial"/>
        </w:rPr>
      </w:pPr>
    </w:p>
    <w:p w14:paraId="5269EEE7" w14:textId="77777777" w:rsidR="00AC4AED" w:rsidRDefault="00AC4AED" w:rsidP="00AC4AED">
      <w:pPr>
        <w:pStyle w:val="Heading2"/>
        <w:numPr>
          <w:ilvl w:val="0"/>
          <w:numId w:val="0"/>
        </w:numPr>
        <w:spacing w:before="0"/>
        <w:rPr>
          <w:sz w:val="22"/>
          <w:szCs w:val="22"/>
        </w:rPr>
      </w:pPr>
    </w:p>
    <w:p w14:paraId="44FEF4E0" w14:textId="77777777" w:rsidR="00AC4AED" w:rsidRDefault="00AC4AED" w:rsidP="00AC4AED">
      <w:pPr>
        <w:sectPr w:rsidR="00AC4AED" w:rsidSect="006808C3">
          <w:headerReference w:type="default" r:id="rId24"/>
          <w:footerReference w:type="default" r:id="rId25"/>
          <w:pgSz w:w="15840" w:h="12240" w:orient="landscape"/>
          <w:pgMar w:top="1440" w:right="900" w:bottom="1440" w:left="1440" w:header="720" w:footer="720" w:gutter="0"/>
          <w:cols w:space="720"/>
          <w:docGrid w:linePitch="360"/>
        </w:sectPr>
      </w:pPr>
    </w:p>
    <w:p w14:paraId="4F518158" w14:textId="59CA99D2" w:rsidR="0079742A" w:rsidRDefault="0079742A" w:rsidP="00F1262E">
      <w:pPr>
        <w:tabs>
          <w:tab w:val="left" w:pos="8970"/>
        </w:tabs>
        <w:spacing w:before="8" w:line="241" w:lineRule="auto"/>
        <w:ind w:right="210"/>
        <w:rPr>
          <w:rFonts w:ascii="Franklin Gothic Book" w:eastAsia="Franklin Gothic Book" w:hAnsi="Franklin Gothic Book" w:cs="Franklin Gothic Book"/>
          <w:spacing w:val="-1"/>
          <w:sz w:val="20"/>
          <w:szCs w:val="20"/>
        </w:rPr>
      </w:pPr>
    </w:p>
    <w:p w14:paraId="706A85F4" w14:textId="77777777" w:rsidR="007D6FFA" w:rsidRDefault="007D6FFA" w:rsidP="007D6FFA">
      <w:r>
        <w:br w:type="page"/>
      </w:r>
    </w:p>
    <w:p w14:paraId="35AEB039" w14:textId="77777777" w:rsidR="00E3580B" w:rsidRDefault="00E3580B" w:rsidP="00F1262E">
      <w:pPr>
        <w:pStyle w:val="BodyText"/>
        <w:ind w:left="360" w:hanging="360"/>
        <w:rPr>
          <w:rFonts w:asciiTheme="majorHAnsi" w:hAnsiTheme="majorHAnsi"/>
          <w:b/>
          <w:color w:val="4F81BD" w:themeColor="accent1"/>
          <w:sz w:val="26"/>
          <w:szCs w:val="26"/>
        </w:rPr>
      </w:pPr>
    </w:p>
    <w:p w14:paraId="71D4C32B" w14:textId="3418C79D" w:rsidR="007D6FFA" w:rsidRPr="00392C58" w:rsidRDefault="007D6FFA" w:rsidP="00F1262E">
      <w:pPr>
        <w:pStyle w:val="BodyText"/>
        <w:ind w:left="360" w:hanging="360"/>
        <w:rPr>
          <w:rFonts w:asciiTheme="majorHAnsi" w:hAnsiTheme="majorHAnsi"/>
          <w:b/>
          <w:color w:val="4F81BD" w:themeColor="accent1"/>
          <w:sz w:val="26"/>
          <w:szCs w:val="26"/>
        </w:rPr>
      </w:pPr>
      <w:r w:rsidRPr="00392C58">
        <w:rPr>
          <w:rFonts w:asciiTheme="majorHAnsi" w:hAnsiTheme="majorHAnsi"/>
          <w:b/>
          <w:color w:val="4F81BD" w:themeColor="accent1"/>
          <w:sz w:val="26"/>
          <w:szCs w:val="26"/>
        </w:rPr>
        <w:t>What happens next?  The Program Review Report Pathway</w:t>
      </w:r>
    </w:p>
    <w:p w14:paraId="0A5038A4" w14:textId="77777777" w:rsidR="007D6FFA" w:rsidRPr="00CD5934" w:rsidRDefault="007D6FFA" w:rsidP="007D6FFA">
      <w:pPr>
        <w:pStyle w:val="BodyText"/>
        <w:spacing w:before="0" w:after="0"/>
        <w:ind w:left="720"/>
        <w:rPr>
          <w:color w:val="FF0000"/>
          <w:sz w:val="22"/>
          <w:szCs w:val="22"/>
        </w:rPr>
      </w:pPr>
    </w:p>
    <w:p w14:paraId="4299B455" w14:textId="77777777" w:rsidR="007D6FFA" w:rsidRPr="00F1262E" w:rsidRDefault="007D6FFA" w:rsidP="00066AA2">
      <w:pPr>
        <w:pStyle w:val="BodyText"/>
        <w:numPr>
          <w:ilvl w:val="0"/>
          <w:numId w:val="11"/>
        </w:numPr>
        <w:spacing w:before="0" w:after="0"/>
        <w:rPr>
          <w:b/>
        </w:rPr>
      </w:pPr>
      <w:r w:rsidRPr="00F1262E">
        <w:rPr>
          <w:b/>
        </w:rPr>
        <w:t xml:space="preserve">Following approval by the Steering Committee, </w:t>
      </w:r>
    </w:p>
    <w:p w14:paraId="1DA80908" w14:textId="6976AD4C" w:rsidR="007D6FFA" w:rsidRPr="00CD5934" w:rsidRDefault="007D6FFA" w:rsidP="00066AA2">
      <w:pPr>
        <w:pStyle w:val="BodyText"/>
        <w:numPr>
          <w:ilvl w:val="0"/>
          <w:numId w:val="12"/>
        </w:numPr>
        <w:spacing w:before="0" w:after="0"/>
        <w:ind w:left="1080"/>
        <w:rPr>
          <w:sz w:val="22"/>
          <w:szCs w:val="22"/>
        </w:rPr>
      </w:pPr>
      <w:r w:rsidRPr="00CD5934">
        <w:rPr>
          <w:sz w:val="22"/>
          <w:szCs w:val="22"/>
        </w:rPr>
        <w:t>Program Review Reports will be e</w:t>
      </w:r>
      <w:r w:rsidR="00E77BC5">
        <w:rPr>
          <w:sz w:val="22"/>
          <w:szCs w:val="22"/>
        </w:rPr>
        <w:t>valuated by the Leadership Team;</w:t>
      </w:r>
    </w:p>
    <w:p w14:paraId="526F3DD0" w14:textId="76049FBC" w:rsidR="007D6FFA" w:rsidRPr="00231F4D" w:rsidRDefault="00E77BC5" w:rsidP="00066AA2">
      <w:pPr>
        <w:pStyle w:val="BodyText"/>
        <w:numPr>
          <w:ilvl w:val="0"/>
          <w:numId w:val="12"/>
        </w:numPr>
        <w:spacing w:before="0" w:after="0"/>
        <w:ind w:left="1080"/>
        <w:rPr>
          <w:sz w:val="22"/>
          <w:szCs w:val="22"/>
        </w:rPr>
      </w:pPr>
      <w:r>
        <w:rPr>
          <w:sz w:val="22"/>
          <w:szCs w:val="22"/>
        </w:rPr>
        <w:t>R</w:t>
      </w:r>
      <w:r w:rsidR="007D6FFA" w:rsidRPr="00231F4D">
        <w:rPr>
          <w:sz w:val="22"/>
          <w:szCs w:val="22"/>
        </w:rPr>
        <w:t>eports will be posted on the in</w:t>
      </w:r>
      <w:r w:rsidR="00616CF6">
        <w:rPr>
          <w:sz w:val="22"/>
          <w:szCs w:val="22"/>
        </w:rPr>
        <w:t>tranet prior to f</w:t>
      </w:r>
      <w:r>
        <w:rPr>
          <w:sz w:val="22"/>
          <w:szCs w:val="22"/>
        </w:rPr>
        <w:t>all semester;</w:t>
      </w:r>
    </w:p>
    <w:p w14:paraId="10A34076" w14:textId="77777777" w:rsidR="007D6FFA" w:rsidRPr="00CD5934" w:rsidRDefault="007D6FFA" w:rsidP="00066AA2">
      <w:pPr>
        <w:pStyle w:val="BodyText"/>
        <w:numPr>
          <w:ilvl w:val="0"/>
          <w:numId w:val="12"/>
        </w:numPr>
        <w:spacing w:before="0" w:after="0"/>
        <w:ind w:left="1080"/>
        <w:rPr>
          <w:sz w:val="22"/>
          <w:szCs w:val="22"/>
        </w:rPr>
      </w:pPr>
      <w:r w:rsidRPr="00231F4D">
        <w:rPr>
          <w:sz w:val="22"/>
          <w:szCs w:val="22"/>
        </w:rPr>
        <w:t>At any point prior to Intranet posting, reports may be sent back for additional development by the department</w:t>
      </w:r>
      <w:r w:rsidRPr="00CD5934">
        <w:rPr>
          <w:sz w:val="22"/>
          <w:szCs w:val="22"/>
        </w:rPr>
        <w:t>.</w:t>
      </w:r>
    </w:p>
    <w:p w14:paraId="61ECB7EC" w14:textId="77777777" w:rsidR="007D6FFA" w:rsidRPr="00CD5934" w:rsidRDefault="007D6FFA" w:rsidP="00F1262E">
      <w:pPr>
        <w:pStyle w:val="BodyText"/>
        <w:spacing w:before="0" w:after="0"/>
        <w:rPr>
          <w:sz w:val="22"/>
          <w:szCs w:val="22"/>
        </w:rPr>
      </w:pPr>
    </w:p>
    <w:p w14:paraId="1B2FF2C8" w14:textId="28E09FD3" w:rsidR="00E77BC5" w:rsidRDefault="007D6FFA" w:rsidP="00066AA2">
      <w:pPr>
        <w:pStyle w:val="BodyText"/>
        <w:numPr>
          <w:ilvl w:val="0"/>
          <w:numId w:val="11"/>
        </w:numPr>
        <w:rPr>
          <w:b/>
        </w:rPr>
      </w:pPr>
      <w:r w:rsidRPr="00F1262E">
        <w:rPr>
          <w:b/>
        </w:rPr>
        <w:t>Program responses to the Program Review Steering Committ</w:t>
      </w:r>
      <w:r w:rsidR="00C94F9C">
        <w:rPr>
          <w:b/>
        </w:rPr>
        <w:t>ee recommendations received by July</w:t>
      </w:r>
      <w:r w:rsidRPr="00F1262E">
        <w:rPr>
          <w:b/>
        </w:rPr>
        <w:t xml:space="preserve"> </w:t>
      </w:r>
      <w:r w:rsidR="00C94F9C">
        <w:rPr>
          <w:b/>
        </w:rPr>
        <w:t>3</w:t>
      </w:r>
      <w:r w:rsidRPr="00F1262E">
        <w:rPr>
          <w:b/>
        </w:rPr>
        <w:t>1</w:t>
      </w:r>
      <w:r w:rsidRPr="00F1262E">
        <w:rPr>
          <w:b/>
          <w:vertAlign w:val="superscript"/>
        </w:rPr>
        <w:t>st</w:t>
      </w:r>
      <w:r w:rsidRPr="00F1262E">
        <w:rPr>
          <w:b/>
        </w:rPr>
        <w:t xml:space="preserve"> will be posted with the Program Review Report.</w:t>
      </w:r>
    </w:p>
    <w:p w14:paraId="7CA1FA3D" w14:textId="77777777" w:rsidR="00E3580B" w:rsidRPr="00F1262E" w:rsidRDefault="00E3580B" w:rsidP="00E3580B">
      <w:pPr>
        <w:pStyle w:val="BodyText"/>
        <w:ind w:left="720"/>
        <w:rPr>
          <w:b/>
        </w:rPr>
      </w:pPr>
    </w:p>
    <w:p w14:paraId="064D39A6" w14:textId="7D7D39E3" w:rsidR="00B2025C" w:rsidRPr="0092414E" w:rsidRDefault="007D6FFA" w:rsidP="00066AA2">
      <w:pPr>
        <w:pStyle w:val="BodyText"/>
        <w:numPr>
          <w:ilvl w:val="0"/>
          <w:numId w:val="11"/>
        </w:numPr>
      </w:pPr>
      <w:r w:rsidRPr="00F1262E">
        <w:rPr>
          <w:b/>
        </w:rPr>
        <w:t>Leadership Team members will work with program supervisors to incorporate Program Review findings into planning and activity changes during the next five years.</w:t>
      </w:r>
    </w:p>
    <w:p w14:paraId="78FA12B1" w14:textId="77777777" w:rsidR="0092414E" w:rsidRDefault="0092414E" w:rsidP="0092414E">
      <w:pPr>
        <w:pStyle w:val="ListParagraph"/>
      </w:pPr>
    </w:p>
    <w:p w14:paraId="4822C55B" w14:textId="2CABF9F4" w:rsidR="0092414E" w:rsidRDefault="0092414E" w:rsidP="0092414E">
      <w:pPr>
        <w:pStyle w:val="BodyText"/>
      </w:pPr>
    </w:p>
    <w:p w14:paraId="5CA0BD9C" w14:textId="1D96FDD0" w:rsidR="0092414E" w:rsidRDefault="0092414E" w:rsidP="0092414E">
      <w:pPr>
        <w:pStyle w:val="BodyText"/>
      </w:pPr>
    </w:p>
    <w:p w14:paraId="4493DCDE" w14:textId="778D1559" w:rsidR="0092414E" w:rsidRDefault="0092414E" w:rsidP="0092414E">
      <w:pPr>
        <w:pStyle w:val="BodyText"/>
      </w:pPr>
    </w:p>
    <w:p w14:paraId="7A78FC54" w14:textId="0E750C3E" w:rsidR="0092414E" w:rsidRDefault="0092414E" w:rsidP="0092414E">
      <w:pPr>
        <w:pStyle w:val="BodyText"/>
      </w:pPr>
    </w:p>
    <w:p w14:paraId="3B636564" w14:textId="6F357003" w:rsidR="0092414E" w:rsidRDefault="0092414E" w:rsidP="0092414E">
      <w:pPr>
        <w:pStyle w:val="BodyText"/>
      </w:pPr>
    </w:p>
    <w:p w14:paraId="70171641" w14:textId="40BD9C7F" w:rsidR="0092414E" w:rsidRDefault="0092414E" w:rsidP="0092414E">
      <w:pPr>
        <w:pStyle w:val="BodyText"/>
      </w:pPr>
    </w:p>
    <w:p w14:paraId="452988BB" w14:textId="656F4A8B" w:rsidR="0092414E" w:rsidRDefault="0092414E" w:rsidP="0092414E">
      <w:pPr>
        <w:pStyle w:val="BodyText"/>
      </w:pPr>
    </w:p>
    <w:p w14:paraId="798BA3D0" w14:textId="7D186349" w:rsidR="0092414E" w:rsidRDefault="0092414E" w:rsidP="0092414E">
      <w:pPr>
        <w:pStyle w:val="BodyText"/>
      </w:pPr>
    </w:p>
    <w:p w14:paraId="2BA5EA1F" w14:textId="171371D1" w:rsidR="0092414E" w:rsidRDefault="0092414E" w:rsidP="0092414E">
      <w:pPr>
        <w:pStyle w:val="BodyText"/>
      </w:pPr>
    </w:p>
    <w:p w14:paraId="60022E7F" w14:textId="4EBEBA98" w:rsidR="0092414E" w:rsidRDefault="0092414E" w:rsidP="0092414E">
      <w:pPr>
        <w:pStyle w:val="BodyText"/>
      </w:pPr>
    </w:p>
    <w:p w14:paraId="060927BF" w14:textId="28468BA7" w:rsidR="0092414E" w:rsidRDefault="0092414E" w:rsidP="0092414E">
      <w:pPr>
        <w:pStyle w:val="BodyText"/>
      </w:pPr>
    </w:p>
    <w:p w14:paraId="20017BEC" w14:textId="77777777" w:rsidR="00C371A9" w:rsidRDefault="00C371A9" w:rsidP="0092414E">
      <w:pPr>
        <w:rPr>
          <w:b/>
          <w:bCs/>
          <w:i/>
          <w:iCs/>
          <w:sz w:val="28"/>
          <w:szCs w:val="28"/>
          <w:u w:val="single"/>
        </w:rPr>
      </w:pPr>
    </w:p>
    <w:p w14:paraId="0EA92C4B" w14:textId="46498E94" w:rsidR="00F11D19" w:rsidRDefault="00A06409" w:rsidP="00A06409">
      <w:pPr>
        <w:jc w:val="center"/>
        <w:rPr>
          <w:b/>
          <w:bCs/>
          <w:i/>
          <w:iCs/>
          <w:sz w:val="28"/>
          <w:szCs w:val="28"/>
          <w:u w:val="single"/>
        </w:rPr>
      </w:pPr>
      <w:r>
        <w:rPr>
          <w:b/>
          <w:bCs/>
          <w:i/>
          <w:iCs/>
          <w:sz w:val="28"/>
          <w:szCs w:val="28"/>
          <w:u w:val="single"/>
        </w:rPr>
        <w:t>Professional Development, Associations, Organizations &amp; Memberships</w:t>
      </w:r>
    </w:p>
    <w:p w14:paraId="0EEFA3D4" w14:textId="77777777" w:rsidR="00A06409" w:rsidRDefault="00A06409" w:rsidP="00A06409">
      <w:pPr>
        <w:jc w:val="center"/>
        <w:rPr>
          <w:b/>
          <w:bCs/>
          <w:i/>
          <w:iCs/>
          <w:sz w:val="28"/>
          <w:szCs w:val="28"/>
          <w:u w:val="single"/>
        </w:rPr>
      </w:pPr>
    </w:p>
    <w:p w14:paraId="6809532F" w14:textId="0B14FDE2" w:rsidR="0092414E" w:rsidRPr="00DD7D64" w:rsidRDefault="0092414E" w:rsidP="0092414E">
      <w:pPr>
        <w:rPr>
          <w:b/>
          <w:bCs/>
          <w:i/>
          <w:iCs/>
          <w:sz w:val="28"/>
          <w:szCs w:val="28"/>
          <w:u w:val="single"/>
        </w:rPr>
      </w:pPr>
      <w:r w:rsidRPr="00DD7D64">
        <w:rPr>
          <w:b/>
          <w:bCs/>
          <w:i/>
          <w:iCs/>
          <w:sz w:val="28"/>
          <w:szCs w:val="28"/>
          <w:u w:val="single"/>
        </w:rPr>
        <w:t xml:space="preserve">Scott Donaldson </w:t>
      </w:r>
    </w:p>
    <w:p w14:paraId="48C9271D" w14:textId="77777777" w:rsidR="0092414E" w:rsidRDefault="0092414E" w:rsidP="0092414E">
      <w:pPr>
        <w:contextualSpacing/>
      </w:pPr>
      <w:r w:rsidRPr="00B22EA9">
        <w:t>International Law Enforcement Educators and Trainers Association Conference / Presentat</w:t>
      </w:r>
      <w:r>
        <w:t xml:space="preserve">ion – 2018 </w:t>
      </w:r>
      <w:r w:rsidRPr="00B22EA9">
        <w:t xml:space="preserve"> </w:t>
      </w:r>
    </w:p>
    <w:p w14:paraId="67EE52BB" w14:textId="77777777" w:rsidR="0092414E" w:rsidRPr="00B22EA9" w:rsidRDefault="0092414E" w:rsidP="0092414E">
      <w:pPr>
        <w:contextualSpacing/>
      </w:pPr>
      <w:r w:rsidRPr="00B22EA9">
        <w:t>Stress Management</w:t>
      </w:r>
      <w:r>
        <w:t xml:space="preserve"> – 2019 </w:t>
      </w:r>
    </w:p>
    <w:p w14:paraId="3CE8CFE9" w14:textId="77777777" w:rsidR="0092414E" w:rsidRPr="00B22EA9" w:rsidRDefault="0092414E" w:rsidP="0092414E">
      <w:pPr>
        <w:contextualSpacing/>
      </w:pPr>
      <w:r w:rsidRPr="00B22EA9">
        <w:t>Cultural Awareness</w:t>
      </w:r>
      <w:r>
        <w:t xml:space="preserve"> – 2019 </w:t>
      </w:r>
    </w:p>
    <w:p w14:paraId="4A7D00C6" w14:textId="77777777" w:rsidR="0092414E" w:rsidRPr="00B22EA9" w:rsidRDefault="0092414E" w:rsidP="0092414E">
      <w:pPr>
        <w:contextualSpacing/>
      </w:pPr>
      <w:r w:rsidRPr="00B22EA9">
        <w:t>Body Worn Camer</w:t>
      </w:r>
      <w:r>
        <w:t xml:space="preserve">a – 2019 </w:t>
      </w:r>
    </w:p>
    <w:p w14:paraId="389391AF" w14:textId="77777777" w:rsidR="0092414E" w:rsidRPr="00B22EA9" w:rsidRDefault="0092414E" w:rsidP="0092414E">
      <w:pPr>
        <w:contextualSpacing/>
      </w:pPr>
      <w:r w:rsidRPr="00B22EA9">
        <w:t>Civil Disturbance &amp; Riot Control</w:t>
      </w:r>
      <w:r>
        <w:t xml:space="preserve"> – 2019 </w:t>
      </w:r>
      <w:r w:rsidRPr="00B22EA9">
        <w:t xml:space="preserve"> </w:t>
      </w:r>
    </w:p>
    <w:p w14:paraId="1048B3AE" w14:textId="77777777" w:rsidR="0092414E" w:rsidRDefault="0092414E" w:rsidP="0092414E">
      <w:pPr>
        <w:contextualSpacing/>
      </w:pPr>
      <w:r w:rsidRPr="00B22EA9">
        <w:t>2019 Forum on Criminal Justice</w:t>
      </w:r>
      <w:r>
        <w:t xml:space="preserve"> – 2019 </w:t>
      </w:r>
      <w:r w:rsidRPr="00B22EA9">
        <w:t xml:space="preserve"> </w:t>
      </w:r>
    </w:p>
    <w:p w14:paraId="5021CA2A" w14:textId="77777777" w:rsidR="0092414E" w:rsidRPr="00B22EA9" w:rsidRDefault="0092414E" w:rsidP="0092414E">
      <w:pPr>
        <w:contextualSpacing/>
      </w:pPr>
      <w:r w:rsidRPr="00B22EA9">
        <w:t>Management/Supervision Seminar</w:t>
      </w:r>
      <w:r>
        <w:t xml:space="preserve"> – 2019 </w:t>
      </w:r>
    </w:p>
    <w:p w14:paraId="3B5590B0" w14:textId="77777777" w:rsidR="0092414E" w:rsidRDefault="0092414E" w:rsidP="0092414E">
      <w:pPr>
        <w:contextualSpacing/>
      </w:pPr>
      <w:r w:rsidRPr="00B22EA9">
        <w:t>Community and Technical Colleges Law Enforcement and Public Safety Training Fly-in Conference</w:t>
      </w:r>
      <w:r>
        <w:t xml:space="preserve"> – 2019 </w:t>
      </w:r>
      <w:r w:rsidRPr="00B22EA9">
        <w:t xml:space="preserve"> </w:t>
      </w:r>
    </w:p>
    <w:p w14:paraId="5C9C8B33" w14:textId="77777777" w:rsidR="0092414E" w:rsidRPr="00B22EA9" w:rsidRDefault="0092414E" w:rsidP="0092414E">
      <w:pPr>
        <w:contextualSpacing/>
      </w:pPr>
      <w:r w:rsidRPr="00B22EA9">
        <w:t>Civilian Interaction Training</w:t>
      </w:r>
      <w:r>
        <w:t xml:space="preserve"> – 2019 </w:t>
      </w:r>
    </w:p>
    <w:p w14:paraId="7C950681" w14:textId="77777777" w:rsidR="0092414E" w:rsidRPr="00B22EA9" w:rsidRDefault="0092414E" w:rsidP="0092414E">
      <w:pPr>
        <w:contextualSpacing/>
      </w:pPr>
      <w:r w:rsidRPr="00B22EA9">
        <w:t>2020 International Association of Chiefs of Police Officer Safety and Wellness Symposium</w:t>
      </w:r>
      <w:r>
        <w:t xml:space="preserve"> – 2020 </w:t>
      </w:r>
    </w:p>
    <w:p w14:paraId="7C27810A" w14:textId="77777777" w:rsidR="0092414E" w:rsidRPr="00B22EA9" w:rsidRDefault="0092414E" w:rsidP="0092414E">
      <w:pPr>
        <w:contextualSpacing/>
      </w:pPr>
      <w:r w:rsidRPr="00B22EA9">
        <w:t>Eyewitness Evidence/Identification</w:t>
      </w:r>
      <w:r>
        <w:t xml:space="preserve"> – 2020 </w:t>
      </w:r>
    </w:p>
    <w:p w14:paraId="128E5858" w14:textId="77777777" w:rsidR="0092414E" w:rsidRDefault="0092414E" w:rsidP="0092414E">
      <w:pPr>
        <w:contextualSpacing/>
      </w:pPr>
      <w:r w:rsidRPr="00B22EA9">
        <w:t>National Criminal Justice Association Policy Summit and Board Meeting</w:t>
      </w:r>
      <w:r>
        <w:t xml:space="preserve"> – 2020 </w:t>
      </w:r>
    </w:p>
    <w:p w14:paraId="79DFD73F" w14:textId="77777777" w:rsidR="0092414E" w:rsidRPr="00B22EA9" w:rsidRDefault="0092414E" w:rsidP="0092414E">
      <w:pPr>
        <w:contextualSpacing/>
      </w:pPr>
      <w:r w:rsidRPr="00B22EA9">
        <w:t>Officer's Emotional Survival</w:t>
      </w:r>
      <w:r>
        <w:t xml:space="preserve"> – 2020 </w:t>
      </w:r>
    </w:p>
    <w:p w14:paraId="1B517D55" w14:textId="77777777" w:rsidR="0092414E" w:rsidRPr="00B22EA9" w:rsidRDefault="0092414E" w:rsidP="0092414E">
      <w:pPr>
        <w:contextualSpacing/>
      </w:pPr>
      <w:r w:rsidRPr="00B22EA9">
        <w:t>Sexual Assault/Violence</w:t>
      </w:r>
      <w:r>
        <w:t xml:space="preserve"> – 2020 </w:t>
      </w:r>
    </w:p>
    <w:p w14:paraId="2041D9A8" w14:textId="77777777" w:rsidR="0092414E" w:rsidRPr="00B22EA9" w:rsidRDefault="0092414E" w:rsidP="0092414E">
      <w:pPr>
        <w:contextualSpacing/>
      </w:pPr>
      <w:r w:rsidRPr="00B22EA9">
        <w:t>86th Legislative Session Legal Updat</w:t>
      </w:r>
      <w:r>
        <w:t xml:space="preserve">e – 2020 </w:t>
      </w:r>
    </w:p>
    <w:p w14:paraId="1947C937" w14:textId="77777777" w:rsidR="0092414E" w:rsidRPr="00B22EA9" w:rsidRDefault="0092414E" w:rsidP="0092414E">
      <w:pPr>
        <w:contextualSpacing/>
      </w:pPr>
      <w:r w:rsidRPr="00B22EA9">
        <w:t>Suicide Prevention</w:t>
      </w:r>
      <w:r>
        <w:t xml:space="preserve"> – 2020 </w:t>
      </w:r>
      <w:r w:rsidRPr="00B22EA9">
        <w:t xml:space="preserve">  </w:t>
      </w:r>
    </w:p>
    <w:p w14:paraId="71FF0BE2" w14:textId="77777777" w:rsidR="0092414E" w:rsidRPr="00B22EA9" w:rsidRDefault="0092414E" w:rsidP="0092414E">
      <w:pPr>
        <w:contextualSpacing/>
      </w:pPr>
      <w:r w:rsidRPr="00B22EA9">
        <w:t>National Criminal Justice Association Conference</w:t>
      </w:r>
      <w:r>
        <w:t xml:space="preserve"> – 2020</w:t>
      </w:r>
    </w:p>
    <w:p w14:paraId="6077D330" w14:textId="77777777" w:rsidR="0092414E" w:rsidRPr="00B22EA9" w:rsidRDefault="0092414E" w:rsidP="0092414E">
      <w:pPr>
        <w:contextualSpacing/>
      </w:pPr>
      <w:r w:rsidRPr="00B22EA9">
        <w:t>Leadership Styles</w:t>
      </w:r>
      <w:r>
        <w:t xml:space="preserve"> – 2020 </w:t>
      </w:r>
    </w:p>
    <w:p w14:paraId="6FEDBC77" w14:textId="77777777" w:rsidR="0092414E" w:rsidRPr="00B22EA9" w:rsidRDefault="0092414E" w:rsidP="0092414E">
      <w:pPr>
        <w:contextualSpacing/>
      </w:pPr>
      <w:r w:rsidRPr="00B22EA9">
        <w:rPr>
          <w:color w:val="000000"/>
          <w:shd w:val="clear" w:color="auto" w:fill="FFFFFF"/>
        </w:rPr>
        <w:t>Certificate in Health and Wellness for Public Safety,</w:t>
      </w:r>
      <w:r>
        <w:rPr>
          <w:color w:val="000000"/>
          <w:shd w:val="clear" w:color="auto" w:fill="FFFFFF"/>
        </w:rPr>
        <w:t xml:space="preserve"> </w:t>
      </w:r>
      <w:r w:rsidRPr="00B22EA9">
        <w:rPr>
          <w:color w:val="000000"/>
          <w:shd w:val="clear" w:color="auto" w:fill="FFFFFF"/>
        </w:rPr>
        <w:t>The Kansas Law Enforcement Training Center</w:t>
      </w:r>
      <w:r>
        <w:rPr>
          <w:color w:val="000000"/>
          <w:shd w:val="clear" w:color="auto" w:fill="FFFFFF"/>
        </w:rPr>
        <w:t xml:space="preserve"> – 2020 – 2021 </w:t>
      </w:r>
    </w:p>
    <w:p w14:paraId="0E640DE1" w14:textId="77777777" w:rsidR="0092414E" w:rsidRDefault="0092414E" w:rsidP="0092414E">
      <w:pPr>
        <w:spacing w:after="200" w:line="276" w:lineRule="auto"/>
        <w:contextualSpacing/>
        <w:outlineLvl w:val="0"/>
      </w:pPr>
    </w:p>
    <w:p w14:paraId="2F7532E7" w14:textId="77777777" w:rsidR="0092414E" w:rsidRPr="0067033B" w:rsidRDefault="0092414E" w:rsidP="0092414E">
      <w:pPr>
        <w:spacing w:after="200" w:line="276" w:lineRule="auto"/>
        <w:contextualSpacing/>
        <w:outlineLvl w:val="0"/>
        <w:rPr>
          <w:b/>
          <w:bCs/>
          <w:i/>
          <w:iCs/>
          <w:color w:val="000000"/>
          <w:sz w:val="28"/>
          <w:szCs w:val="28"/>
          <w:u w:val="single"/>
        </w:rPr>
      </w:pPr>
      <w:r w:rsidRPr="0067033B">
        <w:rPr>
          <w:b/>
          <w:bCs/>
          <w:i/>
          <w:iCs/>
          <w:color w:val="000000"/>
          <w:sz w:val="28"/>
          <w:szCs w:val="28"/>
          <w:u w:val="single"/>
        </w:rPr>
        <w:t xml:space="preserve">Associations, Organizations &amp; Memberships </w:t>
      </w:r>
    </w:p>
    <w:p w14:paraId="3287D99F" w14:textId="77777777" w:rsidR="0067033B" w:rsidRDefault="0067033B" w:rsidP="0092414E">
      <w:pPr>
        <w:spacing w:after="200" w:line="276" w:lineRule="auto"/>
        <w:contextualSpacing/>
        <w:outlineLvl w:val="0"/>
        <w:rPr>
          <w:color w:val="000000"/>
        </w:rPr>
      </w:pPr>
    </w:p>
    <w:p w14:paraId="1A7CA9A1" w14:textId="0F3655D7" w:rsidR="0092414E" w:rsidRPr="0092414E" w:rsidRDefault="0092414E" w:rsidP="0092414E">
      <w:pPr>
        <w:spacing w:after="200" w:line="276" w:lineRule="auto"/>
        <w:contextualSpacing/>
        <w:outlineLvl w:val="0"/>
        <w:rPr>
          <w:rFonts w:eastAsia="Helvetica"/>
          <w:color w:val="000000"/>
        </w:rPr>
      </w:pPr>
      <w:r w:rsidRPr="0092414E">
        <w:rPr>
          <w:color w:val="000000"/>
        </w:rPr>
        <w:t>National Criminal Justice Association</w:t>
      </w:r>
    </w:p>
    <w:p w14:paraId="3B84506B" w14:textId="77777777" w:rsidR="0092414E" w:rsidRPr="0092414E" w:rsidRDefault="0092414E" w:rsidP="0092414E">
      <w:pPr>
        <w:spacing w:line="276" w:lineRule="auto"/>
        <w:contextualSpacing/>
        <w:outlineLvl w:val="0"/>
        <w:rPr>
          <w:rFonts w:eastAsia="Helvetica"/>
          <w:b/>
          <w:bCs/>
          <w:color w:val="000000"/>
        </w:rPr>
      </w:pPr>
      <w:r w:rsidRPr="0092414E">
        <w:rPr>
          <w:rStyle w:val="Strong"/>
          <w:b w:val="0"/>
          <w:bCs w:val="0"/>
          <w:color w:val="29333A"/>
        </w:rPr>
        <w:t>The Center for American and International Law</w:t>
      </w:r>
      <w:r w:rsidRPr="0092414E">
        <w:rPr>
          <w:b/>
          <w:bCs/>
          <w:color w:val="29333A"/>
        </w:rPr>
        <w:t> </w:t>
      </w:r>
      <w:r w:rsidRPr="0092414E">
        <w:rPr>
          <w:color w:val="29333A"/>
        </w:rPr>
        <w:t>Institute for Law Enforcement Administration</w:t>
      </w:r>
    </w:p>
    <w:p w14:paraId="5E0DE4EC" w14:textId="77777777" w:rsidR="0092414E" w:rsidRPr="0092414E" w:rsidRDefault="0092414E" w:rsidP="0092414E">
      <w:pPr>
        <w:spacing w:after="200" w:line="276" w:lineRule="auto"/>
        <w:contextualSpacing/>
        <w:outlineLvl w:val="0"/>
        <w:rPr>
          <w:color w:val="000000"/>
        </w:rPr>
      </w:pPr>
      <w:r w:rsidRPr="0092414E">
        <w:rPr>
          <w:color w:val="000000"/>
        </w:rPr>
        <w:t xml:space="preserve">Texas Municipal Police Association </w:t>
      </w:r>
    </w:p>
    <w:p w14:paraId="56141995" w14:textId="77777777" w:rsidR="0092414E" w:rsidRPr="0092414E" w:rsidRDefault="0092414E" w:rsidP="0092414E">
      <w:pPr>
        <w:spacing w:after="200" w:line="276" w:lineRule="auto"/>
        <w:contextualSpacing/>
        <w:outlineLvl w:val="0"/>
        <w:rPr>
          <w:color w:val="000000"/>
        </w:rPr>
      </w:pPr>
      <w:r w:rsidRPr="0092414E">
        <w:rPr>
          <w:color w:val="000000"/>
        </w:rPr>
        <w:t xml:space="preserve">Texas Tactical Peace Officers Association </w:t>
      </w:r>
    </w:p>
    <w:p w14:paraId="5C265FE4" w14:textId="1A6CAA40" w:rsidR="0092414E" w:rsidRDefault="0092414E" w:rsidP="0092414E">
      <w:pPr>
        <w:spacing w:after="200" w:line="276" w:lineRule="auto"/>
        <w:contextualSpacing/>
        <w:outlineLvl w:val="0"/>
        <w:rPr>
          <w:color w:val="000000"/>
        </w:rPr>
      </w:pPr>
      <w:r w:rsidRPr="0092414E">
        <w:rPr>
          <w:color w:val="000000"/>
        </w:rPr>
        <w:t xml:space="preserve">National Tactical Officer Association </w:t>
      </w:r>
    </w:p>
    <w:p w14:paraId="55CC0F7F" w14:textId="77777777" w:rsidR="00A06409" w:rsidRPr="0092414E" w:rsidRDefault="00A06409" w:rsidP="0092414E">
      <w:pPr>
        <w:spacing w:after="200" w:line="276" w:lineRule="auto"/>
        <w:contextualSpacing/>
        <w:outlineLvl w:val="0"/>
        <w:rPr>
          <w:color w:val="000000"/>
        </w:rPr>
      </w:pPr>
    </w:p>
    <w:p w14:paraId="473983D8" w14:textId="77777777" w:rsidR="0092414E" w:rsidRPr="0092414E" w:rsidRDefault="0092414E" w:rsidP="0092414E">
      <w:pPr>
        <w:spacing w:after="200" w:line="276" w:lineRule="auto"/>
        <w:contextualSpacing/>
        <w:outlineLvl w:val="0"/>
        <w:rPr>
          <w:color w:val="000000"/>
        </w:rPr>
      </w:pPr>
      <w:r w:rsidRPr="0092414E">
        <w:rPr>
          <w:color w:val="000000"/>
        </w:rPr>
        <w:t xml:space="preserve">International Association of Directors of Law Enforcement Standards and Education  </w:t>
      </w:r>
    </w:p>
    <w:p w14:paraId="0483E364" w14:textId="77777777" w:rsidR="0092414E" w:rsidRPr="0092414E" w:rsidRDefault="0092414E" w:rsidP="0092414E">
      <w:pPr>
        <w:spacing w:after="200" w:line="276" w:lineRule="auto"/>
        <w:contextualSpacing/>
        <w:outlineLvl w:val="0"/>
        <w:rPr>
          <w:color w:val="000000"/>
        </w:rPr>
      </w:pPr>
      <w:r w:rsidRPr="0092414E">
        <w:rPr>
          <w:color w:val="000000"/>
        </w:rPr>
        <w:t xml:space="preserve">International Law Enforcement Educators and Trainers Association </w:t>
      </w:r>
    </w:p>
    <w:p w14:paraId="52B738B6" w14:textId="0C8DE4EC" w:rsidR="0092414E" w:rsidRPr="0092414E" w:rsidRDefault="0092414E" w:rsidP="0092414E">
      <w:pPr>
        <w:spacing w:after="200" w:line="276" w:lineRule="auto"/>
        <w:contextualSpacing/>
        <w:outlineLvl w:val="0"/>
        <w:rPr>
          <w:color w:val="000000"/>
        </w:rPr>
      </w:pPr>
      <w:r w:rsidRPr="0092414E">
        <w:rPr>
          <w:color w:val="000000"/>
        </w:rPr>
        <w:t xml:space="preserve">Police Executive Research Forum  </w:t>
      </w:r>
    </w:p>
    <w:p w14:paraId="5A077F99" w14:textId="77777777"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rPr>
        <w:t xml:space="preserve">Texas Police Chiefs Association </w:t>
      </w:r>
    </w:p>
    <w:p w14:paraId="6CB6F67B" w14:textId="6C7A114B"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rPr>
        <w:t xml:space="preserve">International Association of Chiefs of Police </w:t>
      </w:r>
    </w:p>
    <w:p w14:paraId="421ACE16" w14:textId="77777777" w:rsidR="0092414E" w:rsidRPr="0092414E" w:rsidRDefault="0092414E" w:rsidP="0092414E">
      <w:pPr>
        <w:spacing w:after="200" w:line="276" w:lineRule="auto"/>
        <w:contextualSpacing/>
        <w:outlineLvl w:val="0"/>
        <w:rPr>
          <w:rFonts w:eastAsia="ヒラギノ角ゴ Pro W3"/>
          <w:shd w:val="clear" w:color="auto" w:fill="FFFFFF"/>
        </w:rPr>
      </w:pPr>
      <w:r w:rsidRPr="0092414E">
        <w:rPr>
          <w:rFonts w:eastAsia="ヒラギノ角ゴ Pro W3"/>
          <w:shd w:val="clear" w:color="auto" w:fill="FFFFFF"/>
        </w:rPr>
        <w:t>International Association of Campus Law Enforcement Administrators</w:t>
      </w:r>
    </w:p>
    <w:p w14:paraId="1960F025" w14:textId="77777777"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rPr>
        <w:t>National Sheriffs' Association</w:t>
      </w:r>
    </w:p>
    <w:p w14:paraId="36E9803A" w14:textId="77777777"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shd w:val="clear" w:color="auto" w:fill="FFFFFF"/>
        </w:rPr>
        <w:t>Sheriffs' Association of Texas</w:t>
      </w:r>
    </w:p>
    <w:p w14:paraId="36E9012B" w14:textId="77777777"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rPr>
        <w:t>Texas Police Association</w:t>
      </w:r>
    </w:p>
    <w:p w14:paraId="23DEAF21" w14:textId="77777777" w:rsidR="0092414E" w:rsidRPr="0092414E" w:rsidRDefault="0092414E" w:rsidP="0092414E">
      <w:pPr>
        <w:spacing w:after="200" w:line="276" w:lineRule="auto"/>
        <w:contextualSpacing/>
        <w:outlineLvl w:val="0"/>
        <w:rPr>
          <w:rFonts w:eastAsia="ヒラギノ角ゴ Pro W3"/>
          <w:color w:val="000000"/>
        </w:rPr>
      </w:pPr>
      <w:r w:rsidRPr="0092414E">
        <w:rPr>
          <w:rFonts w:eastAsia="ヒラギノ角ゴ Pro W3"/>
          <w:color w:val="000000"/>
        </w:rPr>
        <w:t xml:space="preserve">FBI-Law Enforcement Executive Development Association </w:t>
      </w:r>
    </w:p>
    <w:p w14:paraId="30F15D08" w14:textId="77777777" w:rsidR="0092414E" w:rsidRPr="0092414E" w:rsidRDefault="0092414E" w:rsidP="0092414E">
      <w:pPr>
        <w:shd w:val="clear" w:color="auto" w:fill="FFFFFF"/>
        <w:outlineLvl w:val="3"/>
        <w:rPr>
          <w:color w:val="1C1E29"/>
        </w:rPr>
      </w:pPr>
      <w:r w:rsidRPr="0092414E">
        <w:rPr>
          <w:rFonts w:cstheme="minorHAnsi"/>
        </w:rPr>
        <w:t>The International Association of Law Enforcement Firearms Instructors</w:t>
      </w:r>
    </w:p>
    <w:p w14:paraId="368ABFCB" w14:textId="77777777" w:rsidR="0092414E" w:rsidRDefault="0092414E" w:rsidP="0092414E"/>
    <w:p w14:paraId="03EC97F4" w14:textId="77777777" w:rsidR="0092414E" w:rsidRPr="00DD7D64" w:rsidRDefault="0092414E" w:rsidP="0092414E">
      <w:pPr>
        <w:rPr>
          <w:b/>
          <w:bCs/>
          <w:i/>
          <w:iCs/>
          <w:sz w:val="28"/>
          <w:szCs w:val="28"/>
          <w:u w:val="single"/>
        </w:rPr>
      </w:pPr>
      <w:r w:rsidRPr="00DD7D64">
        <w:rPr>
          <w:b/>
          <w:bCs/>
          <w:i/>
          <w:iCs/>
          <w:sz w:val="28"/>
          <w:szCs w:val="28"/>
          <w:u w:val="single"/>
        </w:rPr>
        <w:t>Bryan Russell</w:t>
      </w:r>
    </w:p>
    <w:p w14:paraId="268E30E0" w14:textId="08390676" w:rsidR="0092414E" w:rsidRPr="00BC07F4" w:rsidRDefault="0092414E" w:rsidP="0092414E">
      <w:pPr>
        <w:contextualSpacing/>
      </w:pPr>
      <w:r w:rsidRPr="00BC07F4">
        <w:t xml:space="preserve">De-escalation – 2018 </w:t>
      </w:r>
    </w:p>
    <w:p w14:paraId="37F5D4EC" w14:textId="107B6876" w:rsidR="0092414E" w:rsidRPr="00BC07F4" w:rsidRDefault="0092414E" w:rsidP="00A06409">
      <w:pPr>
        <w:tabs>
          <w:tab w:val="left" w:pos="5580"/>
        </w:tabs>
        <w:contextualSpacing/>
      </w:pPr>
      <w:r w:rsidRPr="00BC07F4">
        <w:t xml:space="preserve">Annual Firearms Qualification – 2018 </w:t>
      </w:r>
      <w:r w:rsidR="00A06409">
        <w:tab/>
      </w:r>
    </w:p>
    <w:p w14:paraId="6CF62983" w14:textId="48A35591" w:rsidR="0092414E" w:rsidRPr="00BC07F4" w:rsidRDefault="0092414E" w:rsidP="0092414E">
      <w:pPr>
        <w:contextualSpacing/>
      </w:pPr>
      <w:r w:rsidRPr="00BC07F4">
        <w:t>T</w:t>
      </w:r>
      <w:r>
        <w:t>raffic Incident Management</w:t>
      </w:r>
      <w:r w:rsidRPr="00BC07F4">
        <w:t xml:space="preserve"> Instructor – 2019 </w:t>
      </w:r>
    </w:p>
    <w:p w14:paraId="3AA3873E" w14:textId="0942D86E" w:rsidR="0092414E" w:rsidRPr="00BC07F4" w:rsidRDefault="0092414E" w:rsidP="0092414E">
      <w:pPr>
        <w:contextualSpacing/>
      </w:pPr>
      <w:r w:rsidRPr="00BC07F4">
        <w:t>T</w:t>
      </w:r>
      <w:r>
        <w:t>exas Commission on Law Enforcement</w:t>
      </w:r>
      <w:r w:rsidRPr="00BC07F4">
        <w:t xml:space="preserve"> Conference – 2019 </w:t>
      </w:r>
    </w:p>
    <w:p w14:paraId="2E882AB8" w14:textId="041D9BFC" w:rsidR="0092414E" w:rsidRPr="00BC07F4" w:rsidRDefault="0092414E" w:rsidP="0092414E">
      <w:pPr>
        <w:contextualSpacing/>
      </w:pPr>
      <w:r>
        <w:t>Traumatic Brain Injury</w:t>
      </w:r>
      <w:r w:rsidRPr="00BC07F4">
        <w:t xml:space="preserve"> Course – 2019 </w:t>
      </w:r>
    </w:p>
    <w:p w14:paraId="38DB9C7A" w14:textId="77777777" w:rsidR="0092414E" w:rsidRPr="00BC07F4" w:rsidRDefault="0092414E" w:rsidP="0092414E">
      <w:pPr>
        <w:contextualSpacing/>
      </w:pPr>
      <w:r w:rsidRPr="00BC07F4">
        <w:t xml:space="preserve">3186 Legislative Update – 2019 </w:t>
      </w:r>
    </w:p>
    <w:p w14:paraId="5C0EC0AC" w14:textId="77777777" w:rsidR="0092414E" w:rsidRPr="00BC07F4" w:rsidRDefault="0092414E" w:rsidP="0092414E">
      <w:pPr>
        <w:contextualSpacing/>
      </w:pPr>
      <w:r w:rsidRPr="00BC07F4">
        <w:t xml:space="preserve">Civilian Interaction – 2019 </w:t>
      </w:r>
    </w:p>
    <w:p w14:paraId="3D0263D8" w14:textId="77777777" w:rsidR="0092414E" w:rsidRPr="00BC07F4" w:rsidRDefault="0092414E" w:rsidP="0092414E">
      <w:pPr>
        <w:contextualSpacing/>
      </w:pPr>
      <w:r w:rsidRPr="00BC07F4">
        <w:t xml:space="preserve">Annual Firearms Qualification – 2019 </w:t>
      </w:r>
    </w:p>
    <w:p w14:paraId="1FBD3BC0" w14:textId="5F3A35CF" w:rsidR="0092414E" w:rsidRDefault="0092414E" w:rsidP="0092414E">
      <w:pPr>
        <w:contextualSpacing/>
      </w:pPr>
      <w:r w:rsidRPr="00BC07F4">
        <w:t xml:space="preserve">Taser Instructor – 2020 </w:t>
      </w:r>
    </w:p>
    <w:p w14:paraId="572F3864" w14:textId="49932746" w:rsidR="00B741E0" w:rsidRDefault="00B741E0" w:rsidP="0092414E">
      <w:pPr>
        <w:contextualSpacing/>
      </w:pPr>
    </w:p>
    <w:p w14:paraId="4BE99F22" w14:textId="77777777" w:rsidR="00B741E0" w:rsidRPr="0067033B" w:rsidRDefault="00B741E0" w:rsidP="00B741E0">
      <w:pPr>
        <w:spacing w:after="200" w:line="276" w:lineRule="auto"/>
        <w:contextualSpacing/>
        <w:outlineLvl w:val="0"/>
        <w:rPr>
          <w:b/>
          <w:bCs/>
          <w:i/>
          <w:iCs/>
          <w:color w:val="000000"/>
          <w:sz w:val="28"/>
          <w:szCs w:val="28"/>
          <w:u w:val="single"/>
        </w:rPr>
      </w:pPr>
      <w:r w:rsidRPr="0067033B">
        <w:rPr>
          <w:b/>
          <w:bCs/>
          <w:i/>
          <w:iCs/>
          <w:color w:val="000000"/>
          <w:sz w:val="28"/>
          <w:szCs w:val="28"/>
          <w:u w:val="single"/>
        </w:rPr>
        <w:t xml:space="preserve">Associations, Organizations &amp; Memberships </w:t>
      </w:r>
    </w:p>
    <w:p w14:paraId="5C8AA6A7" w14:textId="77777777" w:rsidR="00B741E0" w:rsidRDefault="00B741E0" w:rsidP="00B741E0">
      <w:pPr>
        <w:spacing w:after="200" w:line="276" w:lineRule="auto"/>
        <w:contextualSpacing/>
        <w:outlineLvl w:val="0"/>
        <w:rPr>
          <w:color w:val="000000"/>
        </w:rPr>
      </w:pPr>
    </w:p>
    <w:p w14:paraId="79B4BE8E" w14:textId="77777777" w:rsidR="00B741E0" w:rsidRPr="0092414E" w:rsidRDefault="00B741E0" w:rsidP="00B741E0">
      <w:pPr>
        <w:spacing w:line="276" w:lineRule="auto"/>
        <w:contextualSpacing/>
        <w:outlineLvl w:val="0"/>
        <w:rPr>
          <w:rFonts w:eastAsia="Helvetica"/>
          <w:b/>
          <w:bCs/>
          <w:color w:val="000000"/>
        </w:rPr>
      </w:pPr>
      <w:r w:rsidRPr="0092414E">
        <w:rPr>
          <w:rStyle w:val="Strong"/>
          <w:b w:val="0"/>
          <w:bCs w:val="0"/>
          <w:color w:val="29333A"/>
        </w:rPr>
        <w:t>The Center for American and International Law</w:t>
      </w:r>
      <w:r w:rsidRPr="0092414E">
        <w:rPr>
          <w:b/>
          <w:bCs/>
          <w:color w:val="29333A"/>
        </w:rPr>
        <w:t> </w:t>
      </w:r>
      <w:r w:rsidRPr="0092414E">
        <w:rPr>
          <w:color w:val="29333A"/>
        </w:rPr>
        <w:t>Institute for Law Enforcement Administration</w:t>
      </w:r>
    </w:p>
    <w:p w14:paraId="4D35BD44" w14:textId="77777777" w:rsidR="00B741E0" w:rsidRPr="0092414E" w:rsidRDefault="00B741E0" w:rsidP="00B741E0">
      <w:pPr>
        <w:spacing w:after="200" w:line="276" w:lineRule="auto"/>
        <w:contextualSpacing/>
        <w:outlineLvl w:val="0"/>
        <w:rPr>
          <w:color w:val="000000"/>
        </w:rPr>
      </w:pPr>
      <w:r w:rsidRPr="0092414E">
        <w:rPr>
          <w:color w:val="000000"/>
        </w:rPr>
        <w:t xml:space="preserve">Texas Tactical Peace Officers Association </w:t>
      </w:r>
    </w:p>
    <w:p w14:paraId="21AABB43" w14:textId="77777777" w:rsidR="00B741E0" w:rsidRPr="0092414E" w:rsidRDefault="00B741E0" w:rsidP="00B741E0">
      <w:pPr>
        <w:spacing w:after="200" w:line="276" w:lineRule="auto"/>
        <w:contextualSpacing/>
        <w:outlineLvl w:val="0"/>
        <w:rPr>
          <w:color w:val="000000"/>
        </w:rPr>
      </w:pPr>
      <w:r w:rsidRPr="0092414E">
        <w:rPr>
          <w:color w:val="000000"/>
        </w:rPr>
        <w:t xml:space="preserve">National Tactical Officer Association </w:t>
      </w:r>
    </w:p>
    <w:p w14:paraId="2DDEBFD9"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Association of Directors of Law Enforcement Standards and Education  </w:t>
      </w:r>
    </w:p>
    <w:p w14:paraId="5572BEBF"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Law Enforcement Educators and Trainers Association </w:t>
      </w:r>
    </w:p>
    <w:p w14:paraId="42E159AF" w14:textId="77777777" w:rsidR="00F11D19" w:rsidRDefault="00F11D19" w:rsidP="00B741E0">
      <w:pPr>
        <w:spacing w:after="200" w:line="276" w:lineRule="auto"/>
        <w:contextualSpacing/>
        <w:outlineLvl w:val="0"/>
        <w:rPr>
          <w:rFonts w:eastAsia="ヒラギノ角ゴ Pro W3"/>
          <w:color w:val="000000"/>
        </w:rPr>
      </w:pPr>
    </w:p>
    <w:p w14:paraId="58DD2C0D" w14:textId="1FCAD1DA" w:rsidR="00B741E0" w:rsidRPr="0092414E" w:rsidRDefault="00B741E0" w:rsidP="00B741E0">
      <w:pPr>
        <w:spacing w:after="200" w:line="276" w:lineRule="auto"/>
        <w:contextualSpacing/>
        <w:outlineLvl w:val="0"/>
        <w:rPr>
          <w:rFonts w:eastAsia="ヒラギノ角ゴ Pro W3"/>
          <w:color w:val="000000"/>
        </w:rPr>
      </w:pPr>
      <w:r w:rsidRPr="0092414E">
        <w:rPr>
          <w:rFonts w:eastAsia="ヒラギノ角ゴ Pro W3"/>
          <w:color w:val="000000"/>
        </w:rPr>
        <w:t xml:space="preserve">Texas Police Chiefs Association </w:t>
      </w:r>
    </w:p>
    <w:p w14:paraId="06275FE4" w14:textId="77777777" w:rsidR="00B741E0" w:rsidRPr="0092414E" w:rsidRDefault="00B741E0" w:rsidP="00B741E0">
      <w:pPr>
        <w:spacing w:after="200" w:line="276" w:lineRule="auto"/>
        <w:contextualSpacing/>
        <w:outlineLvl w:val="0"/>
        <w:rPr>
          <w:rFonts w:eastAsia="ヒラギノ角ゴ Pro W3"/>
          <w:shd w:val="clear" w:color="auto" w:fill="FFFFFF"/>
        </w:rPr>
      </w:pPr>
      <w:r w:rsidRPr="0092414E">
        <w:rPr>
          <w:rFonts w:eastAsia="ヒラギノ角ゴ Pro W3"/>
          <w:shd w:val="clear" w:color="auto" w:fill="FFFFFF"/>
        </w:rPr>
        <w:t>International Association of Campus Law Enforcement Administrators</w:t>
      </w:r>
    </w:p>
    <w:p w14:paraId="2D568531" w14:textId="7E65BA11" w:rsidR="00B741E0" w:rsidRPr="00BC07F4" w:rsidRDefault="00B741E0" w:rsidP="0092414E">
      <w:pPr>
        <w:contextualSpacing/>
      </w:pPr>
    </w:p>
    <w:p w14:paraId="39A9E5E7" w14:textId="77777777" w:rsidR="0092414E" w:rsidRDefault="0092414E" w:rsidP="0092414E"/>
    <w:p w14:paraId="45E5AEC0" w14:textId="77777777" w:rsidR="0092414E" w:rsidRPr="00DD7D64" w:rsidRDefault="0092414E" w:rsidP="0092414E">
      <w:pPr>
        <w:rPr>
          <w:b/>
          <w:bCs/>
          <w:i/>
          <w:iCs/>
          <w:sz w:val="28"/>
          <w:szCs w:val="28"/>
          <w:u w:val="single"/>
        </w:rPr>
      </w:pPr>
      <w:r w:rsidRPr="00DD7D64">
        <w:rPr>
          <w:b/>
          <w:bCs/>
          <w:i/>
          <w:iCs/>
          <w:sz w:val="28"/>
          <w:szCs w:val="28"/>
          <w:u w:val="single"/>
        </w:rPr>
        <w:t xml:space="preserve">Peter Hoh </w:t>
      </w:r>
    </w:p>
    <w:p w14:paraId="176DE1CE" w14:textId="77777777" w:rsidR="0092414E" w:rsidRPr="00BC07F4" w:rsidRDefault="0092414E" w:rsidP="0092414E">
      <w:pPr>
        <w:pStyle w:val="NormalWeb"/>
        <w:shd w:val="clear" w:color="auto" w:fill="FFFFFF"/>
        <w:contextualSpacing/>
        <w:rPr>
          <w:color w:val="201F1E"/>
        </w:rPr>
      </w:pPr>
      <w:r w:rsidRPr="00BC07F4">
        <w:rPr>
          <w:color w:val="201F1E"/>
        </w:rPr>
        <w:t>KRAV MAGA Law Enforcement Instructor – 2019</w:t>
      </w:r>
    </w:p>
    <w:p w14:paraId="6D7C5E72" w14:textId="77777777" w:rsidR="0092414E" w:rsidRPr="00BC07F4" w:rsidRDefault="0092414E" w:rsidP="0092414E">
      <w:pPr>
        <w:pStyle w:val="NormalWeb"/>
        <w:shd w:val="clear" w:color="auto" w:fill="FFFFFF"/>
        <w:contextualSpacing/>
        <w:rPr>
          <w:color w:val="201F1E"/>
        </w:rPr>
      </w:pPr>
      <w:r w:rsidRPr="00BC07F4">
        <w:rPr>
          <w:color w:val="201F1E"/>
        </w:rPr>
        <w:t xml:space="preserve">TCOLE Conference – 2019 </w:t>
      </w:r>
    </w:p>
    <w:p w14:paraId="506C8519" w14:textId="77777777" w:rsidR="0092414E" w:rsidRDefault="0092414E" w:rsidP="0092414E">
      <w:pPr>
        <w:pStyle w:val="NormalWeb"/>
        <w:shd w:val="clear" w:color="auto" w:fill="FFFFFF"/>
        <w:contextualSpacing/>
        <w:rPr>
          <w:color w:val="201F1E"/>
        </w:rPr>
      </w:pPr>
      <w:r w:rsidRPr="00BC07F4">
        <w:rPr>
          <w:color w:val="201F1E"/>
        </w:rPr>
        <w:t xml:space="preserve">Simunition Scenario Instructor and Safety – 2019 </w:t>
      </w:r>
    </w:p>
    <w:p w14:paraId="779A4F1C" w14:textId="77777777" w:rsidR="0092414E" w:rsidRDefault="0092414E" w:rsidP="0092414E">
      <w:pPr>
        <w:pStyle w:val="NormalWeb"/>
        <w:shd w:val="clear" w:color="auto" w:fill="FFFFFF"/>
        <w:contextualSpacing/>
        <w:rPr>
          <w:color w:val="000000"/>
        </w:rPr>
      </w:pPr>
      <w:r w:rsidRPr="00BC07F4">
        <w:rPr>
          <w:color w:val="000000"/>
        </w:rPr>
        <w:t xml:space="preserve">Tactical Mindset – Defense Against Edged Weapons – 2019 </w:t>
      </w:r>
    </w:p>
    <w:p w14:paraId="32DC9B68" w14:textId="77777777" w:rsidR="0092414E" w:rsidRDefault="0092414E" w:rsidP="0092414E">
      <w:pPr>
        <w:pStyle w:val="NormalWeb"/>
        <w:shd w:val="clear" w:color="auto" w:fill="FFFFFF"/>
        <w:contextualSpacing/>
        <w:rPr>
          <w:color w:val="201F1E"/>
        </w:rPr>
      </w:pPr>
      <w:r w:rsidRPr="00BC07F4">
        <w:rPr>
          <w:color w:val="201F1E"/>
        </w:rPr>
        <w:t xml:space="preserve">Taser CEW Instructor – 2020 </w:t>
      </w:r>
    </w:p>
    <w:p w14:paraId="1A9E9BE3" w14:textId="77777777" w:rsidR="0092414E" w:rsidRDefault="0092414E" w:rsidP="0092414E">
      <w:pPr>
        <w:pStyle w:val="NormalWeb"/>
        <w:shd w:val="clear" w:color="auto" w:fill="FFFFFF"/>
        <w:contextualSpacing/>
        <w:rPr>
          <w:color w:val="000000"/>
        </w:rPr>
      </w:pPr>
      <w:r w:rsidRPr="00BC07F4">
        <w:rPr>
          <w:color w:val="000000"/>
        </w:rPr>
        <w:t xml:space="preserve">Resetting the Clock – 2020 </w:t>
      </w:r>
    </w:p>
    <w:p w14:paraId="1E9F9DEB" w14:textId="77777777" w:rsidR="0092414E" w:rsidRDefault="0092414E" w:rsidP="0092414E">
      <w:pPr>
        <w:pStyle w:val="NormalWeb"/>
        <w:shd w:val="clear" w:color="auto" w:fill="FFFFFF"/>
        <w:contextualSpacing/>
        <w:rPr>
          <w:color w:val="000000"/>
        </w:rPr>
      </w:pPr>
      <w:r w:rsidRPr="00BC07F4">
        <w:rPr>
          <w:color w:val="000000"/>
        </w:rPr>
        <w:t xml:space="preserve">Sabre (OC) Instructor Course – 2020 </w:t>
      </w:r>
    </w:p>
    <w:p w14:paraId="70576641" w14:textId="10AB81CF" w:rsidR="0092414E" w:rsidRPr="0092414E" w:rsidRDefault="0092414E" w:rsidP="0092414E">
      <w:pPr>
        <w:pStyle w:val="NormalWeb"/>
        <w:shd w:val="clear" w:color="auto" w:fill="FFFFFF"/>
        <w:contextualSpacing/>
        <w:rPr>
          <w:color w:val="201F1E"/>
        </w:rPr>
      </w:pPr>
      <w:r w:rsidRPr="00BC07F4">
        <w:rPr>
          <w:color w:val="000000"/>
        </w:rPr>
        <w:t>AXON Online Conference – 2020</w:t>
      </w:r>
    </w:p>
    <w:p w14:paraId="63FAD16F" w14:textId="77777777" w:rsidR="0092414E" w:rsidRDefault="0092414E" w:rsidP="0092414E">
      <w:pPr>
        <w:rPr>
          <w:color w:val="000000"/>
        </w:rPr>
      </w:pPr>
    </w:p>
    <w:p w14:paraId="3D2F91C8" w14:textId="77777777" w:rsidR="00B741E0" w:rsidRPr="0067033B" w:rsidRDefault="00B741E0" w:rsidP="00B741E0">
      <w:pPr>
        <w:spacing w:after="200" w:line="276" w:lineRule="auto"/>
        <w:contextualSpacing/>
        <w:outlineLvl w:val="0"/>
        <w:rPr>
          <w:b/>
          <w:bCs/>
          <w:i/>
          <w:iCs/>
          <w:color w:val="000000"/>
          <w:sz w:val="28"/>
          <w:szCs w:val="28"/>
          <w:u w:val="single"/>
        </w:rPr>
      </w:pPr>
      <w:r w:rsidRPr="0067033B">
        <w:rPr>
          <w:b/>
          <w:bCs/>
          <w:i/>
          <w:iCs/>
          <w:color w:val="000000"/>
          <w:sz w:val="28"/>
          <w:szCs w:val="28"/>
          <w:u w:val="single"/>
        </w:rPr>
        <w:t xml:space="preserve">Associations, Organizations &amp; Memberships </w:t>
      </w:r>
    </w:p>
    <w:p w14:paraId="64F888B6" w14:textId="77777777" w:rsidR="00B741E0" w:rsidRDefault="00B741E0" w:rsidP="00B741E0">
      <w:pPr>
        <w:spacing w:after="200" w:line="276" w:lineRule="auto"/>
        <w:contextualSpacing/>
        <w:outlineLvl w:val="0"/>
        <w:rPr>
          <w:color w:val="000000"/>
        </w:rPr>
      </w:pPr>
    </w:p>
    <w:p w14:paraId="29A74B24" w14:textId="77777777" w:rsidR="00B741E0" w:rsidRPr="0092414E" w:rsidRDefault="00B741E0" w:rsidP="00B741E0">
      <w:pPr>
        <w:spacing w:line="276" w:lineRule="auto"/>
        <w:contextualSpacing/>
        <w:outlineLvl w:val="0"/>
        <w:rPr>
          <w:rFonts w:eastAsia="Helvetica"/>
          <w:b/>
          <w:bCs/>
          <w:color w:val="000000"/>
        </w:rPr>
      </w:pPr>
      <w:r w:rsidRPr="0092414E">
        <w:rPr>
          <w:rStyle w:val="Strong"/>
          <w:b w:val="0"/>
          <w:bCs w:val="0"/>
          <w:color w:val="29333A"/>
        </w:rPr>
        <w:t>The Center for American and International Law</w:t>
      </w:r>
      <w:r w:rsidRPr="0092414E">
        <w:rPr>
          <w:b/>
          <w:bCs/>
          <w:color w:val="29333A"/>
        </w:rPr>
        <w:t> </w:t>
      </w:r>
      <w:r w:rsidRPr="0092414E">
        <w:rPr>
          <w:color w:val="29333A"/>
        </w:rPr>
        <w:t>Institute for Law Enforcement Administration</w:t>
      </w:r>
    </w:p>
    <w:p w14:paraId="03A1FEA6"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Association of Directors of Law Enforcement Standards and Education  </w:t>
      </w:r>
    </w:p>
    <w:p w14:paraId="78B2E95D"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Law Enforcement Educators and Trainers Association </w:t>
      </w:r>
    </w:p>
    <w:p w14:paraId="1DEFE868" w14:textId="39E6668E" w:rsidR="00B741E0" w:rsidRDefault="00B741E0" w:rsidP="00B741E0">
      <w:pPr>
        <w:spacing w:after="200" w:line="276" w:lineRule="auto"/>
        <w:contextualSpacing/>
        <w:outlineLvl w:val="0"/>
        <w:rPr>
          <w:rFonts w:eastAsia="ヒラギノ角ゴ Pro W3"/>
          <w:shd w:val="clear" w:color="auto" w:fill="FFFFFF"/>
        </w:rPr>
      </w:pPr>
      <w:r w:rsidRPr="0092414E">
        <w:rPr>
          <w:rFonts w:eastAsia="ヒラギノ角ゴ Pro W3"/>
          <w:shd w:val="clear" w:color="auto" w:fill="FFFFFF"/>
        </w:rPr>
        <w:t>International Association of Campus Law Enforcement Administrators</w:t>
      </w:r>
    </w:p>
    <w:p w14:paraId="56F92695" w14:textId="7856BB8E" w:rsidR="00EB128F" w:rsidRDefault="00EB128F" w:rsidP="00B741E0">
      <w:pPr>
        <w:spacing w:after="200" w:line="276" w:lineRule="auto"/>
        <w:contextualSpacing/>
        <w:outlineLvl w:val="0"/>
        <w:rPr>
          <w:rFonts w:eastAsia="ヒラギノ角ゴ Pro W3"/>
          <w:shd w:val="clear" w:color="auto" w:fill="FFFFFF"/>
        </w:rPr>
      </w:pPr>
      <w:r>
        <w:rPr>
          <w:rFonts w:eastAsia="ヒラギノ角ゴ Pro W3"/>
          <w:shd w:val="clear" w:color="auto" w:fill="FFFFFF"/>
        </w:rPr>
        <w:t xml:space="preserve">Police Officers Research Association </w:t>
      </w:r>
    </w:p>
    <w:p w14:paraId="326624CE" w14:textId="2C9CE1DA" w:rsidR="00EB128F" w:rsidRDefault="00EB128F" w:rsidP="00B741E0">
      <w:pPr>
        <w:spacing w:after="200" w:line="276" w:lineRule="auto"/>
        <w:contextualSpacing/>
        <w:outlineLvl w:val="0"/>
        <w:rPr>
          <w:rFonts w:eastAsia="ヒラギノ角ゴ Pro W3"/>
          <w:shd w:val="clear" w:color="auto" w:fill="FFFFFF"/>
        </w:rPr>
      </w:pPr>
      <w:r>
        <w:rPr>
          <w:rFonts w:eastAsia="ヒラギノ角ゴ Pro W3"/>
          <w:shd w:val="clear" w:color="auto" w:fill="FFFFFF"/>
        </w:rPr>
        <w:t xml:space="preserve">National Association Police Officers </w:t>
      </w:r>
    </w:p>
    <w:p w14:paraId="0360153B" w14:textId="77777777" w:rsidR="00EB128F" w:rsidRPr="0092414E" w:rsidRDefault="00EB128F" w:rsidP="00B741E0">
      <w:pPr>
        <w:spacing w:after="200" w:line="276" w:lineRule="auto"/>
        <w:contextualSpacing/>
        <w:outlineLvl w:val="0"/>
        <w:rPr>
          <w:rFonts w:eastAsia="ヒラギノ角ゴ Pro W3"/>
          <w:shd w:val="clear" w:color="auto" w:fill="FFFFFF"/>
        </w:rPr>
      </w:pPr>
    </w:p>
    <w:p w14:paraId="09D948AC" w14:textId="77777777" w:rsidR="00F11D19" w:rsidRDefault="00F11D19" w:rsidP="0092414E">
      <w:pPr>
        <w:rPr>
          <w:b/>
          <w:bCs/>
          <w:i/>
          <w:iCs/>
          <w:sz w:val="28"/>
          <w:szCs w:val="28"/>
          <w:u w:val="single"/>
        </w:rPr>
      </w:pPr>
    </w:p>
    <w:p w14:paraId="0AD4F833" w14:textId="77777777" w:rsidR="00F11D19" w:rsidRDefault="00F11D19" w:rsidP="0092414E">
      <w:pPr>
        <w:rPr>
          <w:b/>
          <w:bCs/>
          <w:i/>
          <w:iCs/>
          <w:sz w:val="28"/>
          <w:szCs w:val="28"/>
          <w:u w:val="single"/>
        </w:rPr>
      </w:pPr>
    </w:p>
    <w:p w14:paraId="3B4E2258" w14:textId="77777777" w:rsidR="00F11D19" w:rsidRDefault="00F11D19" w:rsidP="0092414E">
      <w:pPr>
        <w:rPr>
          <w:b/>
          <w:bCs/>
          <w:i/>
          <w:iCs/>
          <w:sz w:val="28"/>
          <w:szCs w:val="28"/>
          <w:u w:val="single"/>
        </w:rPr>
      </w:pPr>
    </w:p>
    <w:p w14:paraId="6FEAFC8A" w14:textId="77777777" w:rsidR="00F11D19" w:rsidRDefault="00F11D19" w:rsidP="0092414E">
      <w:pPr>
        <w:rPr>
          <w:b/>
          <w:bCs/>
          <w:i/>
          <w:iCs/>
          <w:sz w:val="28"/>
          <w:szCs w:val="28"/>
          <w:u w:val="single"/>
        </w:rPr>
      </w:pPr>
    </w:p>
    <w:p w14:paraId="535FE1E3" w14:textId="77777777" w:rsidR="00F11D19" w:rsidRDefault="00F11D19" w:rsidP="0092414E">
      <w:pPr>
        <w:rPr>
          <w:b/>
          <w:bCs/>
          <w:i/>
          <w:iCs/>
          <w:sz w:val="28"/>
          <w:szCs w:val="28"/>
          <w:u w:val="single"/>
        </w:rPr>
      </w:pPr>
    </w:p>
    <w:p w14:paraId="6C594F86" w14:textId="784FD70C" w:rsidR="00B741E0" w:rsidRDefault="00B741E0" w:rsidP="0092414E">
      <w:pPr>
        <w:rPr>
          <w:b/>
          <w:bCs/>
          <w:i/>
          <w:iCs/>
          <w:sz w:val="28"/>
          <w:szCs w:val="28"/>
          <w:u w:val="single"/>
        </w:rPr>
      </w:pPr>
    </w:p>
    <w:p w14:paraId="5679D1AC" w14:textId="1DF34DE1" w:rsidR="0092414E" w:rsidRPr="00DD7D64" w:rsidRDefault="0092414E" w:rsidP="0092414E">
      <w:pPr>
        <w:rPr>
          <w:b/>
          <w:bCs/>
          <w:i/>
          <w:iCs/>
          <w:sz w:val="28"/>
          <w:szCs w:val="28"/>
          <w:u w:val="single"/>
        </w:rPr>
      </w:pPr>
      <w:r w:rsidRPr="00DD7D64">
        <w:rPr>
          <w:b/>
          <w:bCs/>
          <w:i/>
          <w:iCs/>
          <w:sz w:val="28"/>
          <w:szCs w:val="28"/>
          <w:u w:val="single"/>
        </w:rPr>
        <w:t xml:space="preserve">Leroy Fuentes </w:t>
      </w:r>
    </w:p>
    <w:p w14:paraId="1A6D847C" w14:textId="1B0337BA" w:rsidR="0092414E" w:rsidRPr="00BF20BF" w:rsidRDefault="0092414E" w:rsidP="0092414E">
      <w:pPr>
        <w:rPr>
          <w:rFonts w:eastAsia="Calibri"/>
          <w:color w:val="201F1E"/>
        </w:rPr>
      </w:pPr>
      <w:r w:rsidRPr="00BF20BF">
        <w:rPr>
          <w:rFonts w:eastAsia="Calibri"/>
          <w:color w:val="201F1E"/>
        </w:rPr>
        <w:t>T</w:t>
      </w:r>
      <w:r>
        <w:rPr>
          <w:rFonts w:eastAsia="Calibri"/>
          <w:color w:val="201F1E"/>
        </w:rPr>
        <w:t xml:space="preserve">exas Commission on Law Enforcement </w:t>
      </w:r>
      <w:r w:rsidRPr="00BF20BF">
        <w:rPr>
          <w:rFonts w:eastAsia="Calibri"/>
          <w:color w:val="201F1E"/>
        </w:rPr>
        <w:t>Conference</w:t>
      </w:r>
      <w:r w:rsidRPr="00BC07F4">
        <w:rPr>
          <w:rFonts w:eastAsia="Calibri"/>
          <w:color w:val="201F1E"/>
        </w:rPr>
        <w:t xml:space="preserve"> – 2018 </w:t>
      </w:r>
    </w:p>
    <w:p w14:paraId="76804A15" w14:textId="77777777" w:rsidR="0092414E" w:rsidRPr="00BF20BF" w:rsidRDefault="0092414E" w:rsidP="0092414E">
      <w:pPr>
        <w:rPr>
          <w:rFonts w:eastAsia="Calibri"/>
          <w:color w:val="201F1E"/>
        </w:rPr>
      </w:pPr>
      <w:r w:rsidRPr="00BF20BF">
        <w:rPr>
          <w:rFonts w:eastAsia="Calibri"/>
          <w:color w:val="201F1E"/>
        </w:rPr>
        <w:t>TECC Instructor Course Recert</w:t>
      </w:r>
      <w:r w:rsidRPr="00BC07F4">
        <w:rPr>
          <w:rFonts w:eastAsia="Calibri"/>
          <w:color w:val="201F1E"/>
        </w:rPr>
        <w:t xml:space="preserve"> – 2018 </w:t>
      </w:r>
    </w:p>
    <w:p w14:paraId="32A6FAF2" w14:textId="77777777" w:rsidR="0092414E" w:rsidRPr="00BF20BF" w:rsidRDefault="0092414E" w:rsidP="0092414E">
      <w:pPr>
        <w:rPr>
          <w:rFonts w:eastAsia="Calibri"/>
          <w:color w:val="201F1E"/>
        </w:rPr>
      </w:pPr>
      <w:r w:rsidRPr="00BF20BF">
        <w:rPr>
          <w:rFonts w:eastAsia="Calibri"/>
          <w:color w:val="201F1E"/>
        </w:rPr>
        <w:t>American Red Cross Instructor Cert.</w:t>
      </w:r>
      <w:r w:rsidRPr="00BC07F4">
        <w:rPr>
          <w:rFonts w:eastAsia="Calibri"/>
          <w:color w:val="201F1E"/>
        </w:rPr>
        <w:t xml:space="preserve"> – 2019 </w:t>
      </w:r>
    </w:p>
    <w:p w14:paraId="4AF5DE5F" w14:textId="77777777" w:rsidR="0092414E" w:rsidRPr="00BF20BF" w:rsidRDefault="0092414E" w:rsidP="0092414E">
      <w:pPr>
        <w:rPr>
          <w:rFonts w:eastAsia="Calibri"/>
          <w:color w:val="201F1E"/>
        </w:rPr>
      </w:pPr>
      <w:r w:rsidRPr="00BF20BF">
        <w:rPr>
          <w:rFonts w:eastAsia="Calibri"/>
          <w:color w:val="201F1E"/>
        </w:rPr>
        <w:t>Red Dot Instructor Class</w:t>
      </w:r>
      <w:r w:rsidRPr="00BC07F4">
        <w:rPr>
          <w:rFonts w:eastAsia="Calibri"/>
          <w:color w:val="201F1E"/>
        </w:rPr>
        <w:t xml:space="preserve"> – 2019 </w:t>
      </w:r>
    </w:p>
    <w:p w14:paraId="5560AECA" w14:textId="77777777" w:rsidR="0092414E" w:rsidRPr="00BF20BF" w:rsidRDefault="0092414E" w:rsidP="0092414E">
      <w:pPr>
        <w:rPr>
          <w:rFonts w:eastAsia="Calibri"/>
          <w:color w:val="201F1E"/>
        </w:rPr>
      </w:pPr>
      <w:r w:rsidRPr="00BF20BF">
        <w:rPr>
          <w:rFonts w:eastAsia="Calibri"/>
          <w:color w:val="201F1E"/>
        </w:rPr>
        <w:t>Simmunition Instructor</w:t>
      </w:r>
      <w:r w:rsidRPr="00BC07F4">
        <w:rPr>
          <w:rFonts w:eastAsia="Calibri"/>
          <w:color w:val="201F1E"/>
        </w:rPr>
        <w:t xml:space="preserve"> – 2019 </w:t>
      </w:r>
    </w:p>
    <w:p w14:paraId="791E51C6" w14:textId="77777777" w:rsidR="0092414E" w:rsidRPr="00BF20BF" w:rsidRDefault="0092414E" w:rsidP="0092414E">
      <w:pPr>
        <w:rPr>
          <w:rFonts w:eastAsia="Calibri"/>
          <w:color w:val="201F1E"/>
        </w:rPr>
      </w:pPr>
      <w:r w:rsidRPr="00BF20BF">
        <w:rPr>
          <w:rFonts w:eastAsia="Calibri"/>
          <w:color w:val="201F1E"/>
        </w:rPr>
        <w:t>Stress Vest Operator Cours</w:t>
      </w:r>
      <w:r w:rsidRPr="00BC07F4">
        <w:rPr>
          <w:rFonts w:eastAsia="Calibri"/>
          <w:color w:val="201F1E"/>
        </w:rPr>
        <w:t xml:space="preserve">e – 2020 </w:t>
      </w:r>
    </w:p>
    <w:p w14:paraId="1B340355" w14:textId="667BAF97" w:rsidR="0092414E" w:rsidRDefault="0092414E" w:rsidP="0092414E">
      <w:pPr>
        <w:rPr>
          <w:rFonts w:eastAsia="Calibri"/>
          <w:color w:val="201F1E"/>
        </w:rPr>
      </w:pPr>
      <w:r w:rsidRPr="00BF20BF">
        <w:rPr>
          <w:rFonts w:eastAsia="Calibri"/>
          <w:color w:val="201F1E"/>
        </w:rPr>
        <w:t>Saber OC Instructor</w:t>
      </w:r>
      <w:r w:rsidRPr="00BC07F4">
        <w:rPr>
          <w:rFonts w:eastAsia="Calibri"/>
          <w:color w:val="201F1E"/>
        </w:rPr>
        <w:t xml:space="preserve"> – 2020</w:t>
      </w:r>
    </w:p>
    <w:p w14:paraId="320C25BF" w14:textId="1710EDD3" w:rsidR="00B741E0" w:rsidRDefault="00B741E0" w:rsidP="0092414E">
      <w:pPr>
        <w:rPr>
          <w:rFonts w:eastAsia="Calibri"/>
          <w:color w:val="201F1E"/>
        </w:rPr>
      </w:pPr>
    </w:p>
    <w:p w14:paraId="7F832129" w14:textId="77777777" w:rsidR="00B741E0" w:rsidRPr="0067033B" w:rsidRDefault="00B741E0" w:rsidP="00B741E0">
      <w:pPr>
        <w:spacing w:after="200" w:line="276" w:lineRule="auto"/>
        <w:contextualSpacing/>
        <w:outlineLvl w:val="0"/>
        <w:rPr>
          <w:b/>
          <w:bCs/>
          <w:i/>
          <w:iCs/>
          <w:color w:val="000000"/>
          <w:sz w:val="28"/>
          <w:szCs w:val="28"/>
          <w:u w:val="single"/>
        </w:rPr>
      </w:pPr>
      <w:r w:rsidRPr="0067033B">
        <w:rPr>
          <w:b/>
          <w:bCs/>
          <w:i/>
          <w:iCs/>
          <w:color w:val="000000"/>
          <w:sz w:val="28"/>
          <w:szCs w:val="28"/>
          <w:u w:val="single"/>
        </w:rPr>
        <w:t xml:space="preserve">Associations, Organizations &amp; Memberships </w:t>
      </w:r>
    </w:p>
    <w:p w14:paraId="649C288A" w14:textId="77777777" w:rsidR="00B741E0" w:rsidRDefault="00B741E0" w:rsidP="00B741E0">
      <w:pPr>
        <w:spacing w:after="200" w:line="276" w:lineRule="auto"/>
        <w:contextualSpacing/>
        <w:outlineLvl w:val="0"/>
        <w:rPr>
          <w:color w:val="000000"/>
        </w:rPr>
      </w:pPr>
    </w:p>
    <w:p w14:paraId="12E939F9" w14:textId="77777777" w:rsidR="00B741E0" w:rsidRPr="0092414E" w:rsidRDefault="00B741E0" w:rsidP="00B741E0">
      <w:pPr>
        <w:spacing w:line="276" w:lineRule="auto"/>
        <w:contextualSpacing/>
        <w:outlineLvl w:val="0"/>
        <w:rPr>
          <w:rFonts w:eastAsia="Helvetica"/>
          <w:b/>
          <w:bCs/>
          <w:color w:val="000000"/>
        </w:rPr>
      </w:pPr>
      <w:r w:rsidRPr="0092414E">
        <w:rPr>
          <w:rStyle w:val="Strong"/>
          <w:b w:val="0"/>
          <w:bCs w:val="0"/>
          <w:color w:val="29333A"/>
        </w:rPr>
        <w:t>The Center for American and International Law</w:t>
      </w:r>
      <w:r w:rsidRPr="0092414E">
        <w:rPr>
          <w:b/>
          <w:bCs/>
          <w:color w:val="29333A"/>
        </w:rPr>
        <w:t> </w:t>
      </w:r>
      <w:r w:rsidRPr="0092414E">
        <w:rPr>
          <w:color w:val="29333A"/>
        </w:rPr>
        <w:t>Institute for Law Enforcement Administration</w:t>
      </w:r>
    </w:p>
    <w:p w14:paraId="09EB337A" w14:textId="60161C55" w:rsidR="00B741E0" w:rsidRPr="0092414E" w:rsidRDefault="00B741E0" w:rsidP="00B741E0">
      <w:pPr>
        <w:spacing w:after="200" w:line="276" w:lineRule="auto"/>
        <w:contextualSpacing/>
        <w:outlineLvl w:val="0"/>
        <w:rPr>
          <w:color w:val="000000"/>
        </w:rPr>
      </w:pPr>
      <w:r w:rsidRPr="0092414E">
        <w:rPr>
          <w:color w:val="000000"/>
        </w:rPr>
        <w:t xml:space="preserve">National Tactical Officer Association </w:t>
      </w:r>
    </w:p>
    <w:p w14:paraId="1F227CF4"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Association of Directors of Law Enforcement Standards and Education  </w:t>
      </w:r>
    </w:p>
    <w:p w14:paraId="092067DF" w14:textId="77777777" w:rsidR="00B741E0" w:rsidRPr="0092414E" w:rsidRDefault="00B741E0" w:rsidP="00B741E0">
      <w:pPr>
        <w:spacing w:after="200" w:line="276" w:lineRule="auto"/>
        <w:contextualSpacing/>
        <w:outlineLvl w:val="0"/>
        <w:rPr>
          <w:color w:val="000000"/>
        </w:rPr>
      </w:pPr>
      <w:r w:rsidRPr="0092414E">
        <w:rPr>
          <w:color w:val="000000"/>
        </w:rPr>
        <w:t xml:space="preserve">International Law Enforcement Educators and Trainers Association </w:t>
      </w:r>
    </w:p>
    <w:p w14:paraId="4421021F" w14:textId="4B49C5DD" w:rsidR="00B741E0" w:rsidRDefault="00B741E0" w:rsidP="00B741E0">
      <w:pPr>
        <w:spacing w:after="200" w:line="276" w:lineRule="auto"/>
        <w:contextualSpacing/>
        <w:outlineLvl w:val="0"/>
        <w:rPr>
          <w:rFonts w:eastAsia="ヒラギノ角ゴ Pro W3"/>
          <w:shd w:val="clear" w:color="auto" w:fill="FFFFFF"/>
        </w:rPr>
      </w:pPr>
      <w:r w:rsidRPr="0092414E">
        <w:rPr>
          <w:rFonts w:eastAsia="ヒラギノ角ゴ Pro W3"/>
          <w:shd w:val="clear" w:color="auto" w:fill="FFFFFF"/>
        </w:rPr>
        <w:t>International Association of Campus Law Enforcement Administrators</w:t>
      </w:r>
    </w:p>
    <w:p w14:paraId="68389915" w14:textId="27374B0B" w:rsidR="00EB128F" w:rsidRDefault="00EB128F" w:rsidP="00B741E0">
      <w:pPr>
        <w:spacing w:after="200" w:line="276" w:lineRule="auto"/>
        <w:contextualSpacing/>
        <w:outlineLvl w:val="0"/>
        <w:rPr>
          <w:rFonts w:eastAsia="ヒラギノ角ゴ Pro W3"/>
          <w:shd w:val="clear" w:color="auto" w:fill="FFFFFF"/>
        </w:rPr>
      </w:pPr>
      <w:r>
        <w:rPr>
          <w:rFonts w:eastAsia="ヒラギノ角ゴ Pro W3"/>
          <w:shd w:val="clear" w:color="auto" w:fill="FFFFFF"/>
        </w:rPr>
        <w:t>N</w:t>
      </w:r>
      <w:r w:rsidR="00F11D19">
        <w:rPr>
          <w:rFonts w:eastAsia="ヒラギノ角ゴ Pro W3"/>
          <w:shd w:val="clear" w:color="auto" w:fill="FFFFFF"/>
        </w:rPr>
        <w:t xml:space="preserve">ational Rifle Association </w:t>
      </w:r>
    </w:p>
    <w:p w14:paraId="6F3C12B3" w14:textId="1623159F" w:rsidR="00EB128F" w:rsidRPr="00F11D19" w:rsidRDefault="00F11D19" w:rsidP="00B741E0">
      <w:pPr>
        <w:spacing w:after="200" w:line="276" w:lineRule="auto"/>
        <w:contextualSpacing/>
        <w:outlineLvl w:val="0"/>
        <w:rPr>
          <w:rFonts w:eastAsia="ヒラギノ角ゴ Pro W3"/>
          <w:b/>
          <w:bCs/>
          <w:shd w:val="clear" w:color="auto" w:fill="FFFFFF"/>
        </w:rPr>
      </w:pPr>
      <w:r w:rsidRPr="00F11D19">
        <w:rPr>
          <w:rStyle w:val="Strong"/>
          <w:rFonts w:eastAsiaTheme="minorEastAsia"/>
          <w:b w:val="0"/>
          <w:bCs w:val="0"/>
          <w:shd w:val="clear" w:color="auto" w:fill="FFFFFF"/>
        </w:rPr>
        <w:t>National Law Enforcement Firearms</w:t>
      </w:r>
      <w:r w:rsidRPr="00F11D19">
        <w:rPr>
          <w:b/>
          <w:bCs/>
          <w:shd w:val="clear" w:color="auto" w:fill="FFFFFF"/>
        </w:rPr>
        <w:t> </w:t>
      </w:r>
      <w:r w:rsidRPr="00F11D19">
        <w:rPr>
          <w:shd w:val="clear" w:color="auto" w:fill="FFFFFF"/>
        </w:rPr>
        <w:t>Instructors</w:t>
      </w:r>
      <w:r w:rsidRPr="00F11D19">
        <w:rPr>
          <w:rStyle w:val="Strong"/>
          <w:rFonts w:eastAsiaTheme="minorEastAsia"/>
          <w:b w:val="0"/>
          <w:bCs w:val="0"/>
          <w:shd w:val="clear" w:color="auto" w:fill="FFFFFF"/>
        </w:rPr>
        <w:t> Association.</w:t>
      </w:r>
    </w:p>
    <w:p w14:paraId="7F807E88" w14:textId="77777777" w:rsidR="00B741E0" w:rsidRPr="00BF20BF" w:rsidRDefault="00B741E0" w:rsidP="0092414E">
      <w:pPr>
        <w:rPr>
          <w:rFonts w:eastAsia="Calibri"/>
          <w:color w:val="201F1E"/>
        </w:rPr>
      </w:pPr>
    </w:p>
    <w:p w14:paraId="1F84389A" w14:textId="77777777" w:rsidR="00F11D19" w:rsidRDefault="00F11D19" w:rsidP="00F11D19">
      <w:pPr>
        <w:rPr>
          <w:b/>
          <w:bCs/>
          <w:i/>
          <w:iCs/>
          <w:sz w:val="28"/>
          <w:szCs w:val="28"/>
          <w:u w:val="single"/>
        </w:rPr>
      </w:pPr>
      <w:r w:rsidRPr="00B741E0">
        <w:rPr>
          <w:b/>
          <w:bCs/>
          <w:i/>
          <w:iCs/>
          <w:sz w:val="28"/>
          <w:szCs w:val="28"/>
          <w:u w:val="single"/>
        </w:rPr>
        <w:t xml:space="preserve">Jackie Carter </w:t>
      </w:r>
    </w:p>
    <w:p w14:paraId="2E7C26FD" w14:textId="77777777" w:rsidR="00F11D19" w:rsidRDefault="00F11D19" w:rsidP="00F11D19">
      <w:pPr>
        <w:rPr>
          <w:b/>
          <w:bCs/>
          <w:i/>
          <w:iCs/>
          <w:sz w:val="28"/>
          <w:szCs w:val="28"/>
          <w:u w:val="single"/>
        </w:rPr>
      </w:pPr>
    </w:p>
    <w:p w14:paraId="6BF096D8" w14:textId="77777777" w:rsidR="00F11D19" w:rsidRPr="00B741E0" w:rsidRDefault="00F11D19" w:rsidP="00F11D19">
      <w:pPr>
        <w:rPr>
          <w:b/>
          <w:bCs/>
          <w:i/>
          <w:iCs/>
          <w:sz w:val="28"/>
          <w:szCs w:val="28"/>
          <w:u w:val="single"/>
        </w:rPr>
      </w:pPr>
    </w:p>
    <w:p w14:paraId="07D7BBA2" w14:textId="77777777" w:rsidR="00F11D19" w:rsidRDefault="00F11D19" w:rsidP="00F11D19">
      <w:pPr>
        <w:rPr>
          <w:b/>
          <w:bCs/>
          <w:i/>
          <w:iCs/>
          <w:color w:val="000000"/>
          <w:sz w:val="28"/>
          <w:szCs w:val="28"/>
          <w:u w:val="single"/>
        </w:rPr>
      </w:pPr>
      <w:r w:rsidRPr="0067033B">
        <w:rPr>
          <w:b/>
          <w:bCs/>
          <w:i/>
          <w:iCs/>
          <w:color w:val="000000"/>
          <w:sz w:val="28"/>
          <w:szCs w:val="28"/>
          <w:u w:val="single"/>
        </w:rPr>
        <w:t>Associations, Organizations &amp; Memberships</w:t>
      </w:r>
    </w:p>
    <w:p w14:paraId="7A45DD56" w14:textId="77777777" w:rsidR="00F11D19" w:rsidRPr="0092414E" w:rsidRDefault="00F11D19" w:rsidP="00F11D19">
      <w:pPr>
        <w:spacing w:after="200" w:line="276" w:lineRule="auto"/>
        <w:contextualSpacing/>
        <w:outlineLvl w:val="0"/>
        <w:rPr>
          <w:rFonts w:eastAsia="ヒラギノ角ゴ Pro W3"/>
          <w:color w:val="000000"/>
        </w:rPr>
      </w:pPr>
      <w:r w:rsidRPr="0092414E">
        <w:rPr>
          <w:rFonts w:eastAsia="ヒラギノ角ゴ Pro W3"/>
          <w:color w:val="000000"/>
        </w:rPr>
        <w:t>National Sheriffs' Association</w:t>
      </w:r>
    </w:p>
    <w:p w14:paraId="654921E1" w14:textId="77777777" w:rsidR="00F11D19" w:rsidRPr="0092414E" w:rsidRDefault="00F11D19" w:rsidP="00F11D19">
      <w:pPr>
        <w:spacing w:after="200" w:line="276" w:lineRule="auto"/>
        <w:contextualSpacing/>
        <w:outlineLvl w:val="0"/>
        <w:rPr>
          <w:rFonts w:eastAsia="ヒラギノ角ゴ Pro W3"/>
          <w:color w:val="000000"/>
        </w:rPr>
      </w:pPr>
      <w:r w:rsidRPr="0092414E">
        <w:rPr>
          <w:rFonts w:eastAsia="ヒラギノ角ゴ Pro W3"/>
          <w:color w:val="000000"/>
          <w:shd w:val="clear" w:color="auto" w:fill="FFFFFF"/>
        </w:rPr>
        <w:t>Sheriffs' Association of Texas</w:t>
      </w:r>
    </w:p>
    <w:p w14:paraId="357084A8" w14:textId="77777777" w:rsidR="0092414E" w:rsidRDefault="0092414E" w:rsidP="0092414E">
      <w:pPr>
        <w:rPr>
          <w:color w:val="000000"/>
        </w:rPr>
      </w:pPr>
    </w:p>
    <w:p w14:paraId="5EEDF3C8" w14:textId="77777777" w:rsidR="00F11D19" w:rsidRDefault="00F11D19" w:rsidP="0092414E">
      <w:pPr>
        <w:rPr>
          <w:b/>
          <w:bCs/>
          <w:i/>
          <w:iCs/>
          <w:color w:val="000000"/>
          <w:sz w:val="28"/>
          <w:szCs w:val="28"/>
          <w:u w:val="single"/>
        </w:rPr>
      </w:pPr>
    </w:p>
    <w:p w14:paraId="59F4CDB3" w14:textId="77777777" w:rsidR="00F11D19" w:rsidRDefault="00F11D19" w:rsidP="0092414E">
      <w:pPr>
        <w:rPr>
          <w:b/>
          <w:bCs/>
          <w:i/>
          <w:iCs/>
          <w:color w:val="000000"/>
          <w:sz w:val="28"/>
          <w:szCs w:val="28"/>
          <w:u w:val="single"/>
        </w:rPr>
      </w:pPr>
    </w:p>
    <w:p w14:paraId="0864098B" w14:textId="77777777" w:rsidR="00F11D19" w:rsidRDefault="00F11D19" w:rsidP="0092414E">
      <w:pPr>
        <w:rPr>
          <w:b/>
          <w:bCs/>
          <w:i/>
          <w:iCs/>
          <w:color w:val="000000"/>
          <w:sz w:val="28"/>
          <w:szCs w:val="28"/>
          <w:u w:val="single"/>
        </w:rPr>
      </w:pPr>
    </w:p>
    <w:p w14:paraId="6668AF9E" w14:textId="41A59579" w:rsidR="0092414E" w:rsidRPr="00E53E02" w:rsidRDefault="0092414E" w:rsidP="0092414E">
      <w:pPr>
        <w:rPr>
          <w:b/>
          <w:bCs/>
          <w:i/>
          <w:iCs/>
          <w:color w:val="000000"/>
          <w:sz w:val="28"/>
          <w:szCs w:val="28"/>
          <w:u w:val="single"/>
        </w:rPr>
      </w:pPr>
      <w:r w:rsidRPr="00E53E02">
        <w:rPr>
          <w:b/>
          <w:bCs/>
          <w:i/>
          <w:iCs/>
          <w:color w:val="000000"/>
          <w:sz w:val="28"/>
          <w:szCs w:val="28"/>
          <w:u w:val="single"/>
        </w:rPr>
        <w:t xml:space="preserve">Shonda Satterfield </w:t>
      </w:r>
    </w:p>
    <w:p w14:paraId="59262A92" w14:textId="77777777" w:rsidR="0092414E" w:rsidRPr="00E53E02" w:rsidRDefault="0092414E" w:rsidP="0092414E">
      <w:pPr>
        <w:contextualSpacing/>
        <w:rPr>
          <w:color w:val="000000"/>
        </w:rPr>
      </w:pPr>
      <w:r w:rsidRPr="00E53E02">
        <w:rPr>
          <w:color w:val="000000"/>
        </w:rPr>
        <w:t xml:space="preserve">Concur Training – 2019 </w:t>
      </w:r>
    </w:p>
    <w:p w14:paraId="283C0BA4" w14:textId="4DFD695B" w:rsidR="0092414E" w:rsidRPr="00E53E02" w:rsidRDefault="0092414E" w:rsidP="0092414E">
      <w:pPr>
        <w:contextualSpacing/>
        <w:rPr>
          <w:color w:val="000000"/>
        </w:rPr>
      </w:pPr>
      <w:r w:rsidRPr="00E53E02">
        <w:rPr>
          <w:color w:val="000000"/>
        </w:rPr>
        <w:t>New Training Coordinators T</w:t>
      </w:r>
      <w:r>
        <w:rPr>
          <w:color w:val="000000"/>
        </w:rPr>
        <w:t xml:space="preserve">exas Commission on Law Enforcement </w:t>
      </w:r>
      <w:r w:rsidRPr="00E53E02">
        <w:rPr>
          <w:color w:val="000000"/>
        </w:rPr>
        <w:t xml:space="preserve">Training – 2019 </w:t>
      </w:r>
    </w:p>
    <w:p w14:paraId="22975BEF" w14:textId="77777777" w:rsidR="0092414E" w:rsidRPr="00E53E02" w:rsidRDefault="0092414E" w:rsidP="0092414E">
      <w:pPr>
        <w:contextualSpacing/>
        <w:rPr>
          <w:color w:val="000000"/>
        </w:rPr>
      </w:pPr>
      <w:r w:rsidRPr="00E53E02">
        <w:rPr>
          <w:color w:val="000000"/>
        </w:rPr>
        <w:t xml:space="preserve">Introduction to Accounting – 2019 </w:t>
      </w:r>
    </w:p>
    <w:p w14:paraId="23AEB2FF" w14:textId="77777777" w:rsidR="0092414E" w:rsidRPr="00E53E02" w:rsidRDefault="0092414E" w:rsidP="0092414E">
      <w:pPr>
        <w:contextualSpacing/>
        <w:rPr>
          <w:color w:val="000000"/>
        </w:rPr>
      </w:pPr>
      <w:r w:rsidRPr="00E53E02">
        <w:rPr>
          <w:color w:val="000000"/>
        </w:rPr>
        <w:t xml:space="preserve">Beginning Keyboarding – 2019 </w:t>
      </w:r>
    </w:p>
    <w:p w14:paraId="0015ABF2" w14:textId="77777777" w:rsidR="0092414E" w:rsidRPr="00E53E02" w:rsidRDefault="0092414E" w:rsidP="0092414E">
      <w:pPr>
        <w:contextualSpacing/>
        <w:rPr>
          <w:color w:val="000000"/>
        </w:rPr>
      </w:pPr>
      <w:r w:rsidRPr="00E53E02">
        <w:rPr>
          <w:color w:val="000000"/>
        </w:rPr>
        <w:t xml:space="preserve">Introduction to Computing – 2019 </w:t>
      </w:r>
    </w:p>
    <w:p w14:paraId="5A720515" w14:textId="77777777" w:rsidR="0092414E" w:rsidRPr="00E53E02" w:rsidRDefault="0092414E" w:rsidP="0092414E">
      <w:pPr>
        <w:contextualSpacing/>
        <w:rPr>
          <w:color w:val="000000"/>
        </w:rPr>
      </w:pPr>
      <w:r w:rsidRPr="00E53E02">
        <w:rPr>
          <w:color w:val="000000"/>
        </w:rPr>
        <w:t xml:space="preserve">Intermediate Keyboarding – 2019 </w:t>
      </w:r>
    </w:p>
    <w:p w14:paraId="6339C9E0" w14:textId="77777777" w:rsidR="0092414E" w:rsidRPr="00E53E02" w:rsidRDefault="0092414E" w:rsidP="0092414E">
      <w:pPr>
        <w:contextualSpacing/>
        <w:rPr>
          <w:color w:val="000000"/>
        </w:rPr>
      </w:pPr>
      <w:r w:rsidRPr="00E53E02">
        <w:rPr>
          <w:color w:val="000000"/>
        </w:rPr>
        <w:t xml:space="preserve">Speed &amp; Accuracy – 2019 </w:t>
      </w:r>
    </w:p>
    <w:p w14:paraId="3B027649" w14:textId="77777777" w:rsidR="0092414E" w:rsidRPr="00E53E02" w:rsidRDefault="0092414E" w:rsidP="0092414E">
      <w:pPr>
        <w:contextualSpacing/>
        <w:rPr>
          <w:color w:val="000000"/>
        </w:rPr>
      </w:pPr>
      <w:r w:rsidRPr="00E53E02">
        <w:rPr>
          <w:color w:val="000000"/>
        </w:rPr>
        <w:t xml:space="preserve">Word Processing – 2020 </w:t>
      </w:r>
    </w:p>
    <w:p w14:paraId="2E8C101E" w14:textId="77777777" w:rsidR="00901713" w:rsidRDefault="00901713" w:rsidP="0092414E">
      <w:pPr>
        <w:contextualSpacing/>
        <w:rPr>
          <w:color w:val="000000"/>
        </w:rPr>
      </w:pPr>
    </w:p>
    <w:p w14:paraId="6880952D" w14:textId="7330B491" w:rsidR="0092414E" w:rsidRPr="00E53E02" w:rsidRDefault="0092414E" w:rsidP="0092414E">
      <w:pPr>
        <w:contextualSpacing/>
        <w:rPr>
          <w:color w:val="000000"/>
        </w:rPr>
      </w:pPr>
      <w:r w:rsidRPr="00E53E02">
        <w:rPr>
          <w:color w:val="000000"/>
        </w:rPr>
        <w:t xml:space="preserve">Introduction to Spreadsheets-EXCEL – 2020 </w:t>
      </w:r>
    </w:p>
    <w:p w14:paraId="27E7C434" w14:textId="77777777" w:rsidR="0092414E" w:rsidRPr="00E53E02" w:rsidRDefault="0092414E" w:rsidP="0092414E">
      <w:pPr>
        <w:contextualSpacing/>
        <w:rPr>
          <w:color w:val="000000"/>
        </w:rPr>
      </w:pPr>
      <w:r w:rsidRPr="00E53E02">
        <w:rPr>
          <w:color w:val="000000"/>
        </w:rPr>
        <w:t xml:space="preserve">Proofreading &amp; Editing – 2020 </w:t>
      </w:r>
    </w:p>
    <w:p w14:paraId="015EC51A" w14:textId="77777777" w:rsidR="0092414E" w:rsidRPr="00E53E02" w:rsidRDefault="0092414E" w:rsidP="0092414E">
      <w:pPr>
        <w:contextualSpacing/>
        <w:rPr>
          <w:color w:val="000000"/>
        </w:rPr>
      </w:pPr>
      <w:r w:rsidRPr="00E53E02">
        <w:rPr>
          <w:color w:val="000000"/>
        </w:rPr>
        <w:t xml:space="preserve">Records &amp; Information Management – 2020 </w:t>
      </w:r>
    </w:p>
    <w:p w14:paraId="2BBC317E" w14:textId="77777777" w:rsidR="0092414E" w:rsidRDefault="0092414E" w:rsidP="0092414E">
      <w:pPr>
        <w:rPr>
          <w:color w:val="000000"/>
        </w:rPr>
      </w:pPr>
    </w:p>
    <w:p w14:paraId="35684129" w14:textId="5F8CD853" w:rsidR="0092414E" w:rsidRDefault="0092414E" w:rsidP="0092414E">
      <w:pPr>
        <w:pStyle w:val="BodyText"/>
      </w:pPr>
    </w:p>
    <w:p w14:paraId="40F25092" w14:textId="1D7D8E2B" w:rsidR="00AA7DE0" w:rsidRDefault="0003265C" w:rsidP="0003265C">
      <w:pPr>
        <w:pStyle w:val="BodyText"/>
        <w:jc w:val="center"/>
        <w:rPr>
          <w:b/>
          <w:bCs/>
          <w:sz w:val="28"/>
          <w:szCs w:val="28"/>
        </w:rPr>
      </w:pPr>
      <w:r w:rsidRPr="0003265C">
        <w:rPr>
          <w:b/>
          <w:bCs/>
          <w:sz w:val="28"/>
          <w:szCs w:val="28"/>
        </w:rPr>
        <w:t>Course Enrollment Number May 2019-December 2020</w:t>
      </w:r>
    </w:p>
    <w:p w14:paraId="74C3CDC0" w14:textId="77777777" w:rsidR="0003265C" w:rsidRPr="0003265C" w:rsidRDefault="0003265C" w:rsidP="0003265C">
      <w:pPr>
        <w:pStyle w:val="BodyText"/>
        <w:jc w:val="center"/>
        <w:rPr>
          <w:b/>
          <w:bCs/>
          <w:sz w:val="28"/>
          <w:szCs w:val="28"/>
        </w:rPr>
      </w:pPr>
    </w:p>
    <w:tbl>
      <w:tblPr>
        <w:tblW w:w="9240" w:type="dxa"/>
        <w:tblLook w:val="04A0" w:firstRow="1" w:lastRow="0" w:firstColumn="1" w:lastColumn="0" w:noHBand="0" w:noVBand="1"/>
      </w:tblPr>
      <w:tblGrid>
        <w:gridCol w:w="5320"/>
        <w:gridCol w:w="1580"/>
        <w:gridCol w:w="2340"/>
      </w:tblGrid>
      <w:tr w:rsidR="00973995" w:rsidRPr="00973995" w14:paraId="45A61622" w14:textId="77777777" w:rsidTr="00973995">
        <w:trPr>
          <w:trHeight w:val="310"/>
        </w:trPr>
        <w:tc>
          <w:tcPr>
            <w:tcW w:w="5320" w:type="dxa"/>
            <w:tcBorders>
              <w:top w:val="nil"/>
              <w:left w:val="nil"/>
              <w:bottom w:val="nil"/>
              <w:right w:val="nil"/>
            </w:tcBorders>
            <w:shd w:val="clear" w:color="auto" w:fill="auto"/>
            <w:noWrap/>
            <w:vAlign w:val="bottom"/>
            <w:hideMark/>
          </w:tcPr>
          <w:p w14:paraId="2DFDD3BC"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 xml:space="preserve"> Courses</w:t>
            </w:r>
          </w:p>
        </w:tc>
        <w:tc>
          <w:tcPr>
            <w:tcW w:w="1580" w:type="dxa"/>
            <w:tcBorders>
              <w:top w:val="nil"/>
              <w:left w:val="nil"/>
              <w:bottom w:val="nil"/>
              <w:right w:val="nil"/>
            </w:tcBorders>
            <w:shd w:val="clear" w:color="auto" w:fill="auto"/>
            <w:noWrap/>
            <w:vAlign w:val="bottom"/>
            <w:hideMark/>
          </w:tcPr>
          <w:p w14:paraId="7DB0ADFE" w14:textId="77777777" w:rsidR="00973995" w:rsidRPr="00973995" w:rsidRDefault="00973995" w:rsidP="00973995">
            <w:pPr>
              <w:rPr>
                <w:b/>
                <w:bCs/>
                <w:color w:val="000000"/>
              </w:rPr>
            </w:pPr>
            <w:r w:rsidRPr="00973995">
              <w:rPr>
                <w:b/>
                <w:bCs/>
                <w:color w:val="000000"/>
              </w:rPr>
              <w:t xml:space="preserve">        </w:t>
            </w:r>
            <w:r w:rsidRPr="00973995">
              <w:rPr>
                <w:b/>
                <w:bCs/>
                <w:color w:val="000000"/>
                <w:u w:val="single"/>
              </w:rPr>
              <w:t>Date</w:t>
            </w:r>
          </w:p>
        </w:tc>
        <w:tc>
          <w:tcPr>
            <w:tcW w:w="2340" w:type="dxa"/>
            <w:tcBorders>
              <w:top w:val="nil"/>
              <w:left w:val="nil"/>
              <w:bottom w:val="nil"/>
              <w:right w:val="nil"/>
            </w:tcBorders>
            <w:shd w:val="clear" w:color="auto" w:fill="auto"/>
            <w:noWrap/>
            <w:vAlign w:val="bottom"/>
            <w:hideMark/>
          </w:tcPr>
          <w:p w14:paraId="7E0FF7E5"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63FABE53" w14:textId="77777777" w:rsidTr="00973995">
        <w:trPr>
          <w:trHeight w:val="310"/>
        </w:trPr>
        <w:tc>
          <w:tcPr>
            <w:tcW w:w="5320" w:type="dxa"/>
            <w:tcBorders>
              <w:top w:val="nil"/>
              <w:left w:val="nil"/>
              <w:bottom w:val="nil"/>
              <w:right w:val="nil"/>
            </w:tcBorders>
            <w:shd w:val="clear" w:color="auto" w:fill="auto"/>
            <w:noWrap/>
            <w:vAlign w:val="bottom"/>
            <w:hideMark/>
          </w:tcPr>
          <w:p w14:paraId="0FABFFA1" w14:textId="77777777" w:rsidR="00973995" w:rsidRPr="00973995" w:rsidRDefault="00973995" w:rsidP="00973995">
            <w:pPr>
              <w:jc w:val="center"/>
              <w:rPr>
                <w:b/>
                <w:bCs/>
                <w:color w:val="000000"/>
                <w:u w:val="single"/>
              </w:rPr>
            </w:pPr>
          </w:p>
        </w:tc>
        <w:tc>
          <w:tcPr>
            <w:tcW w:w="1580" w:type="dxa"/>
            <w:tcBorders>
              <w:top w:val="nil"/>
              <w:left w:val="nil"/>
              <w:bottom w:val="nil"/>
              <w:right w:val="nil"/>
            </w:tcBorders>
            <w:shd w:val="clear" w:color="auto" w:fill="auto"/>
            <w:noWrap/>
            <w:vAlign w:val="bottom"/>
            <w:hideMark/>
          </w:tcPr>
          <w:p w14:paraId="547A7ED5" w14:textId="77777777" w:rsidR="00973995" w:rsidRPr="00973995" w:rsidRDefault="00973995" w:rsidP="00973995">
            <w:pPr>
              <w:rPr>
                <w:sz w:val="20"/>
                <w:szCs w:val="20"/>
              </w:rPr>
            </w:pPr>
          </w:p>
        </w:tc>
        <w:tc>
          <w:tcPr>
            <w:tcW w:w="2340" w:type="dxa"/>
            <w:tcBorders>
              <w:top w:val="nil"/>
              <w:left w:val="nil"/>
              <w:bottom w:val="nil"/>
              <w:right w:val="nil"/>
            </w:tcBorders>
            <w:shd w:val="clear" w:color="auto" w:fill="auto"/>
            <w:noWrap/>
            <w:vAlign w:val="bottom"/>
            <w:hideMark/>
          </w:tcPr>
          <w:p w14:paraId="7A6085D2" w14:textId="77777777" w:rsidR="00973995" w:rsidRPr="00973995" w:rsidRDefault="00973995" w:rsidP="00973995">
            <w:pPr>
              <w:rPr>
                <w:sz w:val="20"/>
                <w:szCs w:val="20"/>
              </w:rPr>
            </w:pPr>
          </w:p>
        </w:tc>
      </w:tr>
      <w:tr w:rsidR="00973995" w:rsidRPr="00973995" w14:paraId="10DFC6FE" w14:textId="77777777" w:rsidTr="00973995">
        <w:trPr>
          <w:trHeight w:val="310"/>
        </w:trPr>
        <w:tc>
          <w:tcPr>
            <w:tcW w:w="5320" w:type="dxa"/>
            <w:tcBorders>
              <w:top w:val="nil"/>
              <w:left w:val="nil"/>
              <w:bottom w:val="nil"/>
              <w:right w:val="nil"/>
            </w:tcBorders>
            <w:shd w:val="clear" w:color="auto" w:fill="auto"/>
            <w:noWrap/>
            <w:vAlign w:val="bottom"/>
            <w:hideMark/>
          </w:tcPr>
          <w:p w14:paraId="25646BDE" w14:textId="77777777" w:rsidR="00973995" w:rsidRPr="00973995" w:rsidRDefault="00973995" w:rsidP="00973995">
            <w:pPr>
              <w:rPr>
                <w:color w:val="000000"/>
              </w:rPr>
            </w:pPr>
            <w:r w:rsidRPr="00973995">
              <w:rPr>
                <w:color w:val="000000"/>
              </w:rPr>
              <w:t xml:space="preserve">NTOA Supervising Patrol Critical </w:t>
            </w:r>
          </w:p>
        </w:tc>
        <w:tc>
          <w:tcPr>
            <w:tcW w:w="1580" w:type="dxa"/>
            <w:tcBorders>
              <w:top w:val="nil"/>
              <w:left w:val="nil"/>
              <w:bottom w:val="nil"/>
              <w:right w:val="nil"/>
            </w:tcBorders>
            <w:shd w:val="clear" w:color="auto" w:fill="auto"/>
            <w:noWrap/>
            <w:vAlign w:val="bottom"/>
            <w:hideMark/>
          </w:tcPr>
          <w:p w14:paraId="188AE4D7" w14:textId="77777777" w:rsidR="00973995" w:rsidRPr="00973995" w:rsidRDefault="00973995" w:rsidP="00973995">
            <w:pPr>
              <w:jc w:val="center"/>
              <w:rPr>
                <w:color w:val="000000"/>
              </w:rPr>
            </w:pPr>
            <w:r w:rsidRPr="00973995">
              <w:rPr>
                <w:color w:val="000000"/>
              </w:rPr>
              <w:t>5/1/2019</w:t>
            </w:r>
          </w:p>
        </w:tc>
        <w:tc>
          <w:tcPr>
            <w:tcW w:w="2340" w:type="dxa"/>
            <w:tcBorders>
              <w:top w:val="nil"/>
              <w:left w:val="nil"/>
              <w:bottom w:val="nil"/>
              <w:right w:val="nil"/>
            </w:tcBorders>
            <w:shd w:val="clear" w:color="auto" w:fill="auto"/>
            <w:noWrap/>
            <w:vAlign w:val="bottom"/>
            <w:hideMark/>
          </w:tcPr>
          <w:p w14:paraId="2379C0A2" w14:textId="77777777" w:rsidR="00973995" w:rsidRPr="00973995" w:rsidRDefault="00973995" w:rsidP="00973995">
            <w:pPr>
              <w:jc w:val="center"/>
              <w:rPr>
                <w:color w:val="000000"/>
              </w:rPr>
            </w:pPr>
            <w:r w:rsidRPr="00973995">
              <w:rPr>
                <w:color w:val="000000"/>
              </w:rPr>
              <w:t>31</w:t>
            </w:r>
          </w:p>
        </w:tc>
      </w:tr>
      <w:tr w:rsidR="00973995" w:rsidRPr="00973995" w14:paraId="1FA72661" w14:textId="77777777" w:rsidTr="00973995">
        <w:trPr>
          <w:trHeight w:val="310"/>
        </w:trPr>
        <w:tc>
          <w:tcPr>
            <w:tcW w:w="5320" w:type="dxa"/>
            <w:tcBorders>
              <w:top w:val="nil"/>
              <w:left w:val="nil"/>
              <w:bottom w:val="nil"/>
              <w:right w:val="nil"/>
            </w:tcBorders>
            <w:shd w:val="clear" w:color="auto" w:fill="auto"/>
            <w:noWrap/>
            <w:vAlign w:val="bottom"/>
            <w:hideMark/>
          </w:tcPr>
          <w:p w14:paraId="73E1C454" w14:textId="77777777" w:rsidR="00973995" w:rsidRPr="00973995" w:rsidRDefault="00973995" w:rsidP="00973995">
            <w:pPr>
              <w:rPr>
                <w:color w:val="000000"/>
              </w:rPr>
            </w:pPr>
            <w:r w:rsidRPr="00973995">
              <w:rPr>
                <w:color w:val="000000"/>
              </w:rPr>
              <w:t>Tactical Narcotics</w:t>
            </w:r>
          </w:p>
        </w:tc>
        <w:tc>
          <w:tcPr>
            <w:tcW w:w="1580" w:type="dxa"/>
            <w:tcBorders>
              <w:top w:val="nil"/>
              <w:left w:val="nil"/>
              <w:bottom w:val="nil"/>
              <w:right w:val="nil"/>
            </w:tcBorders>
            <w:shd w:val="clear" w:color="auto" w:fill="auto"/>
            <w:noWrap/>
            <w:vAlign w:val="bottom"/>
            <w:hideMark/>
          </w:tcPr>
          <w:p w14:paraId="3735C45A" w14:textId="77777777" w:rsidR="00973995" w:rsidRPr="00973995" w:rsidRDefault="00973995" w:rsidP="00973995">
            <w:pPr>
              <w:jc w:val="center"/>
              <w:rPr>
                <w:color w:val="000000"/>
              </w:rPr>
            </w:pPr>
            <w:r w:rsidRPr="00973995">
              <w:rPr>
                <w:color w:val="000000"/>
              </w:rPr>
              <w:t>5/6/2019</w:t>
            </w:r>
          </w:p>
        </w:tc>
        <w:tc>
          <w:tcPr>
            <w:tcW w:w="2340" w:type="dxa"/>
            <w:tcBorders>
              <w:top w:val="nil"/>
              <w:left w:val="nil"/>
              <w:bottom w:val="nil"/>
              <w:right w:val="nil"/>
            </w:tcBorders>
            <w:shd w:val="clear" w:color="auto" w:fill="auto"/>
            <w:noWrap/>
            <w:vAlign w:val="bottom"/>
            <w:hideMark/>
          </w:tcPr>
          <w:p w14:paraId="24BA71A9" w14:textId="77777777" w:rsidR="00973995" w:rsidRPr="00973995" w:rsidRDefault="00973995" w:rsidP="00973995">
            <w:pPr>
              <w:jc w:val="center"/>
              <w:rPr>
                <w:color w:val="000000"/>
              </w:rPr>
            </w:pPr>
            <w:r w:rsidRPr="00973995">
              <w:rPr>
                <w:color w:val="000000"/>
              </w:rPr>
              <w:t>10</w:t>
            </w:r>
          </w:p>
        </w:tc>
      </w:tr>
      <w:tr w:rsidR="00973995" w:rsidRPr="00973995" w14:paraId="694A0CE5" w14:textId="77777777" w:rsidTr="00973995">
        <w:trPr>
          <w:trHeight w:val="310"/>
        </w:trPr>
        <w:tc>
          <w:tcPr>
            <w:tcW w:w="5320" w:type="dxa"/>
            <w:tcBorders>
              <w:top w:val="nil"/>
              <w:left w:val="nil"/>
              <w:bottom w:val="nil"/>
              <w:right w:val="nil"/>
            </w:tcBorders>
            <w:shd w:val="clear" w:color="auto" w:fill="auto"/>
            <w:noWrap/>
            <w:vAlign w:val="bottom"/>
            <w:hideMark/>
          </w:tcPr>
          <w:p w14:paraId="6A7823BD" w14:textId="77777777" w:rsidR="00973995" w:rsidRPr="00973995" w:rsidRDefault="00973995" w:rsidP="00973995">
            <w:pPr>
              <w:rPr>
                <w:color w:val="000000"/>
              </w:rPr>
            </w:pPr>
            <w:r w:rsidRPr="00973995">
              <w:rPr>
                <w:color w:val="000000"/>
              </w:rPr>
              <w:t>Basic Correctional Officer</w:t>
            </w:r>
          </w:p>
        </w:tc>
        <w:tc>
          <w:tcPr>
            <w:tcW w:w="1580" w:type="dxa"/>
            <w:tcBorders>
              <w:top w:val="nil"/>
              <w:left w:val="nil"/>
              <w:bottom w:val="nil"/>
              <w:right w:val="nil"/>
            </w:tcBorders>
            <w:shd w:val="clear" w:color="auto" w:fill="auto"/>
            <w:noWrap/>
            <w:vAlign w:val="bottom"/>
            <w:hideMark/>
          </w:tcPr>
          <w:p w14:paraId="1DFFF4F6" w14:textId="77777777" w:rsidR="00973995" w:rsidRPr="00973995" w:rsidRDefault="00973995" w:rsidP="00973995">
            <w:pPr>
              <w:jc w:val="center"/>
              <w:rPr>
                <w:color w:val="000000"/>
              </w:rPr>
            </w:pPr>
            <w:r w:rsidRPr="00973995">
              <w:rPr>
                <w:color w:val="000000"/>
              </w:rPr>
              <w:t>5/6/2019</w:t>
            </w:r>
          </w:p>
        </w:tc>
        <w:tc>
          <w:tcPr>
            <w:tcW w:w="2340" w:type="dxa"/>
            <w:tcBorders>
              <w:top w:val="nil"/>
              <w:left w:val="nil"/>
              <w:bottom w:val="nil"/>
              <w:right w:val="nil"/>
            </w:tcBorders>
            <w:shd w:val="clear" w:color="auto" w:fill="auto"/>
            <w:noWrap/>
            <w:vAlign w:val="bottom"/>
            <w:hideMark/>
          </w:tcPr>
          <w:p w14:paraId="7F653909" w14:textId="77777777" w:rsidR="00973995" w:rsidRPr="00973995" w:rsidRDefault="00973995" w:rsidP="00973995">
            <w:pPr>
              <w:jc w:val="center"/>
              <w:rPr>
                <w:color w:val="000000"/>
              </w:rPr>
            </w:pPr>
            <w:r w:rsidRPr="00973995">
              <w:rPr>
                <w:color w:val="000000"/>
              </w:rPr>
              <w:t>16</w:t>
            </w:r>
          </w:p>
        </w:tc>
      </w:tr>
      <w:tr w:rsidR="00973995" w:rsidRPr="00973995" w14:paraId="40A3C424" w14:textId="77777777" w:rsidTr="00973995">
        <w:trPr>
          <w:trHeight w:val="310"/>
        </w:trPr>
        <w:tc>
          <w:tcPr>
            <w:tcW w:w="5320" w:type="dxa"/>
            <w:tcBorders>
              <w:top w:val="nil"/>
              <w:left w:val="nil"/>
              <w:bottom w:val="nil"/>
              <w:right w:val="nil"/>
            </w:tcBorders>
            <w:shd w:val="clear" w:color="auto" w:fill="auto"/>
            <w:noWrap/>
            <w:vAlign w:val="bottom"/>
            <w:hideMark/>
          </w:tcPr>
          <w:p w14:paraId="58DDAC7E" w14:textId="77777777" w:rsidR="00973995" w:rsidRPr="00973995" w:rsidRDefault="00973995" w:rsidP="00973995">
            <w:pPr>
              <w:rPr>
                <w:color w:val="000000"/>
              </w:rPr>
            </w:pPr>
            <w:r w:rsidRPr="00973995">
              <w:rPr>
                <w:color w:val="000000"/>
              </w:rPr>
              <w:t>Basic Instructor</w:t>
            </w:r>
          </w:p>
        </w:tc>
        <w:tc>
          <w:tcPr>
            <w:tcW w:w="1580" w:type="dxa"/>
            <w:tcBorders>
              <w:top w:val="nil"/>
              <w:left w:val="nil"/>
              <w:bottom w:val="nil"/>
              <w:right w:val="nil"/>
            </w:tcBorders>
            <w:shd w:val="clear" w:color="auto" w:fill="auto"/>
            <w:noWrap/>
            <w:vAlign w:val="bottom"/>
            <w:hideMark/>
          </w:tcPr>
          <w:p w14:paraId="4B2F4EEA" w14:textId="77777777" w:rsidR="00973995" w:rsidRPr="00973995" w:rsidRDefault="00973995" w:rsidP="00973995">
            <w:pPr>
              <w:jc w:val="center"/>
              <w:rPr>
                <w:color w:val="000000"/>
              </w:rPr>
            </w:pPr>
            <w:r w:rsidRPr="00973995">
              <w:rPr>
                <w:color w:val="000000"/>
              </w:rPr>
              <w:t>5/6/2019</w:t>
            </w:r>
          </w:p>
        </w:tc>
        <w:tc>
          <w:tcPr>
            <w:tcW w:w="2340" w:type="dxa"/>
            <w:tcBorders>
              <w:top w:val="nil"/>
              <w:left w:val="nil"/>
              <w:bottom w:val="nil"/>
              <w:right w:val="nil"/>
            </w:tcBorders>
            <w:shd w:val="clear" w:color="auto" w:fill="auto"/>
            <w:noWrap/>
            <w:vAlign w:val="bottom"/>
            <w:hideMark/>
          </w:tcPr>
          <w:p w14:paraId="70F34B7C" w14:textId="77777777" w:rsidR="00973995" w:rsidRPr="00973995" w:rsidRDefault="00973995" w:rsidP="00973995">
            <w:pPr>
              <w:jc w:val="center"/>
              <w:rPr>
                <w:color w:val="000000"/>
              </w:rPr>
            </w:pPr>
            <w:r w:rsidRPr="00973995">
              <w:rPr>
                <w:color w:val="000000"/>
              </w:rPr>
              <w:t>11</w:t>
            </w:r>
          </w:p>
        </w:tc>
      </w:tr>
      <w:tr w:rsidR="00973995" w:rsidRPr="00973995" w14:paraId="6765769D" w14:textId="77777777" w:rsidTr="00973995">
        <w:trPr>
          <w:trHeight w:val="310"/>
        </w:trPr>
        <w:tc>
          <w:tcPr>
            <w:tcW w:w="5320" w:type="dxa"/>
            <w:tcBorders>
              <w:top w:val="nil"/>
              <w:left w:val="nil"/>
              <w:bottom w:val="nil"/>
              <w:right w:val="nil"/>
            </w:tcBorders>
            <w:shd w:val="clear" w:color="auto" w:fill="auto"/>
            <w:noWrap/>
            <w:vAlign w:val="bottom"/>
            <w:hideMark/>
          </w:tcPr>
          <w:p w14:paraId="65A868BA" w14:textId="77777777" w:rsidR="00973995" w:rsidRPr="00973995" w:rsidRDefault="00973995" w:rsidP="00973995">
            <w:pPr>
              <w:rPr>
                <w:color w:val="000000"/>
              </w:rPr>
            </w:pPr>
            <w:r w:rsidRPr="00973995">
              <w:rPr>
                <w:color w:val="000000"/>
              </w:rPr>
              <w:t>Intermediate Crime Scene</w:t>
            </w:r>
          </w:p>
        </w:tc>
        <w:tc>
          <w:tcPr>
            <w:tcW w:w="1580" w:type="dxa"/>
            <w:tcBorders>
              <w:top w:val="nil"/>
              <w:left w:val="nil"/>
              <w:bottom w:val="nil"/>
              <w:right w:val="nil"/>
            </w:tcBorders>
            <w:shd w:val="clear" w:color="auto" w:fill="auto"/>
            <w:noWrap/>
            <w:vAlign w:val="bottom"/>
            <w:hideMark/>
          </w:tcPr>
          <w:p w14:paraId="08C684A3" w14:textId="77777777" w:rsidR="00973995" w:rsidRPr="00973995" w:rsidRDefault="00973995" w:rsidP="00973995">
            <w:pPr>
              <w:jc w:val="center"/>
              <w:rPr>
                <w:color w:val="000000"/>
              </w:rPr>
            </w:pPr>
            <w:r w:rsidRPr="00973995">
              <w:rPr>
                <w:color w:val="000000"/>
              </w:rPr>
              <w:t>5/7/2019</w:t>
            </w:r>
          </w:p>
        </w:tc>
        <w:tc>
          <w:tcPr>
            <w:tcW w:w="2340" w:type="dxa"/>
            <w:tcBorders>
              <w:top w:val="nil"/>
              <w:left w:val="nil"/>
              <w:bottom w:val="nil"/>
              <w:right w:val="nil"/>
            </w:tcBorders>
            <w:shd w:val="clear" w:color="auto" w:fill="auto"/>
            <w:noWrap/>
            <w:vAlign w:val="bottom"/>
            <w:hideMark/>
          </w:tcPr>
          <w:p w14:paraId="42DB0541" w14:textId="77777777" w:rsidR="00973995" w:rsidRPr="00973995" w:rsidRDefault="00973995" w:rsidP="00973995">
            <w:pPr>
              <w:jc w:val="center"/>
              <w:rPr>
                <w:color w:val="000000"/>
              </w:rPr>
            </w:pPr>
            <w:r w:rsidRPr="00973995">
              <w:rPr>
                <w:color w:val="000000"/>
              </w:rPr>
              <w:t>20</w:t>
            </w:r>
          </w:p>
        </w:tc>
      </w:tr>
      <w:tr w:rsidR="00973995" w:rsidRPr="00973995" w14:paraId="64644237" w14:textId="77777777" w:rsidTr="00973995">
        <w:trPr>
          <w:trHeight w:val="310"/>
        </w:trPr>
        <w:tc>
          <w:tcPr>
            <w:tcW w:w="5320" w:type="dxa"/>
            <w:tcBorders>
              <w:top w:val="nil"/>
              <w:left w:val="nil"/>
              <w:bottom w:val="nil"/>
              <w:right w:val="nil"/>
            </w:tcBorders>
            <w:shd w:val="clear" w:color="auto" w:fill="auto"/>
            <w:noWrap/>
            <w:vAlign w:val="bottom"/>
            <w:hideMark/>
          </w:tcPr>
          <w:p w14:paraId="3A84435F" w14:textId="77777777" w:rsidR="00973995" w:rsidRPr="00973995" w:rsidRDefault="00973995" w:rsidP="00973995">
            <w:pPr>
              <w:rPr>
                <w:color w:val="000000"/>
              </w:rPr>
            </w:pPr>
            <w:r w:rsidRPr="00973995">
              <w:rPr>
                <w:color w:val="000000"/>
              </w:rPr>
              <w:t>Plano Police SWAT</w:t>
            </w:r>
          </w:p>
        </w:tc>
        <w:tc>
          <w:tcPr>
            <w:tcW w:w="1580" w:type="dxa"/>
            <w:tcBorders>
              <w:top w:val="nil"/>
              <w:left w:val="nil"/>
              <w:bottom w:val="nil"/>
              <w:right w:val="nil"/>
            </w:tcBorders>
            <w:shd w:val="clear" w:color="auto" w:fill="auto"/>
            <w:noWrap/>
            <w:vAlign w:val="bottom"/>
            <w:hideMark/>
          </w:tcPr>
          <w:p w14:paraId="7F196149" w14:textId="77777777" w:rsidR="00973995" w:rsidRPr="00973995" w:rsidRDefault="00973995" w:rsidP="00973995">
            <w:pPr>
              <w:jc w:val="center"/>
              <w:rPr>
                <w:color w:val="000000"/>
              </w:rPr>
            </w:pPr>
            <w:r w:rsidRPr="00973995">
              <w:rPr>
                <w:color w:val="000000"/>
              </w:rPr>
              <w:t>5/8/2019</w:t>
            </w:r>
          </w:p>
        </w:tc>
        <w:tc>
          <w:tcPr>
            <w:tcW w:w="2340" w:type="dxa"/>
            <w:tcBorders>
              <w:top w:val="nil"/>
              <w:left w:val="nil"/>
              <w:bottom w:val="nil"/>
              <w:right w:val="nil"/>
            </w:tcBorders>
            <w:shd w:val="clear" w:color="auto" w:fill="auto"/>
            <w:noWrap/>
            <w:vAlign w:val="bottom"/>
            <w:hideMark/>
          </w:tcPr>
          <w:p w14:paraId="0BB61C31" w14:textId="77777777" w:rsidR="00973995" w:rsidRPr="00973995" w:rsidRDefault="00973995" w:rsidP="00973995">
            <w:pPr>
              <w:jc w:val="center"/>
              <w:rPr>
                <w:color w:val="000000"/>
              </w:rPr>
            </w:pPr>
            <w:r w:rsidRPr="00973995">
              <w:rPr>
                <w:color w:val="000000"/>
              </w:rPr>
              <w:t>21</w:t>
            </w:r>
          </w:p>
        </w:tc>
      </w:tr>
      <w:tr w:rsidR="00973995" w:rsidRPr="00973995" w14:paraId="6480B468" w14:textId="77777777" w:rsidTr="00973995">
        <w:trPr>
          <w:trHeight w:val="310"/>
        </w:trPr>
        <w:tc>
          <w:tcPr>
            <w:tcW w:w="5320" w:type="dxa"/>
            <w:tcBorders>
              <w:top w:val="nil"/>
              <w:left w:val="nil"/>
              <w:bottom w:val="nil"/>
              <w:right w:val="nil"/>
            </w:tcBorders>
            <w:shd w:val="clear" w:color="auto" w:fill="auto"/>
            <w:noWrap/>
            <w:vAlign w:val="bottom"/>
            <w:hideMark/>
          </w:tcPr>
          <w:p w14:paraId="754D1D95" w14:textId="77777777" w:rsidR="00973995" w:rsidRPr="00973995" w:rsidRDefault="00973995" w:rsidP="00973995">
            <w:pPr>
              <w:rPr>
                <w:color w:val="000000"/>
              </w:rPr>
            </w:pPr>
            <w:r w:rsidRPr="00973995">
              <w:rPr>
                <w:color w:val="000000"/>
              </w:rPr>
              <w:t>Firearms Proficiency  #75810</w:t>
            </w:r>
          </w:p>
        </w:tc>
        <w:tc>
          <w:tcPr>
            <w:tcW w:w="1580" w:type="dxa"/>
            <w:tcBorders>
              <w:top w:val="nil"/>
              <w:left w:val="nil"/>
              <w:bottom w:val="nil"/>
              <w:right w:val="nil"/>
            </w:tcBorders>
            <w:shd w:val="clear" w:color="auto" w:fill="auto"/>
            <w:noWrap/>
            <w:vAlign w:val="bottom"/>
            <w:hideMark/>
          </w:tcPr>
          <w:p w14:paraId="2A74C2A9" w14:textId="77777777" w:rsidR="00973995" w:rsidRPr="00973995" w:rsidRDefault="00973995" w:rsidP="00973995">
            <w:pPr>
              <w:jc w:val="center"/>
              <w:rPr>
                <w:color w:val="000000"/>
              </w:rPr>
            </w:pPr>
            <w:r w:rsidRPr="00973995">
              <w:rPr>
                <w:color w:val="000000"/>
              </w:rPr>
              <w:t>5/10/2019</w:t>
            </w:r>
          </w:p>
        </w:tc>
        <w:tc>
          <w:tcPr>
            <w:tcW w:w="2340" w:type="dxa"/>
            <w:tcBorders>
              <w:top w:val="nil"/>
              <w:left w:val="nil"/>
              <w:bottom w:val="nil"/>
              <w:right w:val="nil"/>
            </w:tcBorders>
            <w:shd w:val="clear" w:color="auto" w:fill="auto"/>
            <w:noWrap/>
            <w:vAlign w:val="bottom"/>
            <w:hideMark/>
          </w:tcPr>
          <w:p w14:paraId="5C5C85AA" w14:textId="77777777" w:rsidR="00973995" w:rsidRPr="00973995" w:rsidRDefault="00973995" w:rsidP="00973995">
            <w:pPr>
              <w:jc w:val="center"/>
              <w:rPr>
                <w:color w:val="000000"/>
              </w:rPr>
            </w:pPr>
            <w:r w:rsidRPr="00973995">
              <w:rPr>
                <w:color w:val="000000"/>
              </w:rPr>
              <w:t>8</w:t>
            </w:r>
          </w:p>
        </w:tc>
      </w:tr>
      <w:tr w:rsidR="00973995" w:rsidRPr="00973995" w14:paraId="1DC5C178" w14:textId="77777777" w:rsidTr="00973995">
        <w:trPr>
          <w:trHeight w:val="310"/>
        </w:trPr>
        <w:tc>
          <w:tcPr>
            <w:tcW w:w="5320" w:type="dxa"/>
            <w:tcBorders>
              <w:top w:val="nil"/>
              <w:left w:val="nil"/>
              <w:bottom w:val="nil"/>
              <w:right w:val="nil"/>
            </w:tcBorders>
            <w:shd w:val="clear" w:color="auto" w:fill="auto"/>
            <w:noWrap/>
            <w:vAlign w:val="bottom"/>
            <w:hideMark/>
          </w:tcPr>
          <w:p w14:paraId="3895D7F8" w14:textId="77777777" w:rsidR="00973995" w:rsidRPr="00973995" w:rsidRDefault="00973995" w:rsidP="00973995">
            <w:pPr>
              <w:rPr>
                <w:color w:val="000000"/>
              </w:rPr>
            </w:pPr>
            <w:r w:rsidRPr="00973995">
              <w:rPr>
                <w:color w:val="000000"/>
              </w:rPr>
              <w:t>Firearms Proficiency  #75812</w:t>
            </w:r>
          </w:p>
        </w:tc>
        <w:tc>
          <w:tcPr>
            <w:tcW w:w="1580" w:type="dxa"/>
            <w:tcBorders>
              <w:top w:val="nil"/>
              <w:left w:val="nil"/>
              <w:bottom w:val="nil"/>
              <w:right w:val="nil"/>
            </w:tcBorders>
            <w:shd w:val="clear" w:color="auto" w:fill="auto"/>
            <w:noWrap/>
            <w:vAlign w:val="bottom"/>
            <w:hideMark/>
          </w:tcPr>
          <w:p w14:paraId="678B04EE" w14:textId="77777777" w:rsidR="00973995" w:rsidRPr="00973995" w:rsidRDefault="00973995" w:rsidP="00973995">
            <w:pPr>
              <w:jc w:val="center"/>
              <w:rPr>
                <w:color w:val="000000"/>
              </w:rPr>
            </w:pPr>
            <w:r w:rsidRPr="00973995">
              <w:rPr>
                <w:color w:val="000000"/>
              </w:rPr>
              <w:t>5/13/2019</w:t>
            </w:r>
          </w:p>
        </w:tc>
        <w:tc>
          <w:tcPr>
            <w:tcW w:w="2340" w:type="dxa"/>
            <w:tcBorders>
              <w:top w:val="nil"/>
              <w:left w:val="nil"/>
              <w:bottom w:val="nil"/>
              <w:right w:val="nil"/>
            </w:tcBorders>
            <w:shd w:val="clear" w:color="auto" w:fill="auto"/>
            <w:noWrap/>
            <w:vAlign w:val="bottom"/>
            <w:hideMark/>
          </w:tcPr>
          <w:p w14:paraId="5B49155F" w14:textId="77777777" w:rsidR="00973995" w:rsidRPr="00973995" w:rsidRDefault="00973995" w:rsidP="00973995">
            <w:pPr>
              <w:jc w:val="center"/>
              <w:rPr>
                <w:color w:val="000000"/>
              </w:rPr>
            </w:pPr>
            <w:r w:rsidRPr="00973995">
              <w:rPr>
                <w:color w:val="000000"/>
              </w:rPr>
              <w:t>5</w:t>
            </w:r>
          </w:p>
        </w:tc>
      </w:tr>
      <w:tr w:rsidR="00973995" w:rsidRPr="00973995" w14:paraId="0295C7FE" w14:textId="77777777" w:rsidTr="00973995">
        <w:trPr>
          <w:trHeight w:val="310"/>
        </w:trPr>
        <w:tc>
          <w:tcPr>
            <w:tcW w:w="5320" w:type="dxa"/>
            <w:tcBorders>
              <w:top w:val="nil"/>
              <w:left w:val="nil"/>
              <w:bottom w:val="nil"/>
              <w:right w:val="nil"/>
            </w:tcBorders>
            <w:shd w:val="clear" w:color="auto" w:fill="auto"/>
            <w:noWrap/>
            <w:vAlign w:val="bottom"/>
            <w:hideMark/>
          </w:tcPr>
          <w:p w14:paraId="469BD7E8" w14:textId="77777777" w:rsidR="00973995" w:rsidRPr="00973995" w:rsidRDefault="00973995" w:rsidP="00973995">
            <w:pPr>
              <w:rPr>
                <w:color w:val="000000"/>
              </w:rPr>
            </w:pPr>
            <w:r w:rsidRPr="00973995">
              <w:rPr>
                <w:color w:val="000000"/>
              </w:rPr>
              <w:t>De-escalation</w:t>
            </w:r>
          </w:p>
        </w:tc>
        <w:tc>
          <w:tcPr>
            <w:tcW w:w="1580" w:type="dxa"/>
            <w:tcBorders>
              <w:top w:val="nil"/>
              <w:left w:val="nil"/>
              <w:bottom w:val="nil"/>
              <w:right w:val="nil"/>
            </w:tcBorders>
            <w:shd w:val="clear" w:color="auto" w:fill="auto"/>
            <w:noWrap/>
            <w:vAlign w:val="bottom"/>
            <w:hideMark/>
          </w:tcPr>
          <w:p w14:paraId="63B6CBC7" w14:textId="77777777" w:rsidR="00973995" w:rsidRPr="00973995" w:rsidRDefault="00973995" w:rsidP="00973995">
            <w:pPr>
              <w:jc w:val="center"/>
              <w:rPr>
                <w:color w:val="000000"/>
              </w:rPr>
            </w:pPr>
            <w:r w:rsidRPr="00973995">
              <w:rPr>
                <w:color w:val="000000"/>
              </w:rPr>
              <w:t>5/13/2019</w:t>
            </w:r>
          </w:p>
        </w:tc>
        <w:tc>
          <w:tcPr>
            <w:tcW w:w="2340" w:type="dxa"/>
            <w:tcBorders>
              <w:top w:val="nil"/>
              <w:left w:val="nil"/>
              <w:bottom w:val="nil"/>
              <w:right w:val="nil"/>
            </w:tcBorders>
            <w:shd w:val="clear" w:color="auto" w:fill="auto"/>
            <w:noWrap/>
            <w:vAlign w:val="bottom"/>
            <w:hideMark/>
          </w:tcPr>
          <w:p w14:paraId="76B46BBA" w14:textId="77777777" w:rsidR="00973995" w:rsidRPr="00973995" w:rsidRDefault="00973995" w:rsidP="00973995">
            <w:pPr>
              <w:jc w:val="center"/>
              <w:rPr>
                <w:color w:val="000000"/>
              </w:rPr>
            </w:pPr>
            <w:r w:rsidRPr="00973995">
              <w:rPr>
                <w:color w:val="000000"/>
              </w:rPr>
              <w:t>15</w:t>
            </w:r>
          </w:p>
        </w:tc>
      </w:tr>
      <w:tr w:rsidR="00973995" w:rsidRPr="00973995" w14:paraId="01694B70" w14:textId="77777777" w:rsidTr="00973995">
        <w:trPr>
          <w:trHeight w:val="310"/>
        </w:trPr>
        <w:tc>
          <w:tcPr>
            <w:tcW w:w="5320" w:type="dxa"/>
            <w:tcBorders>
              <w:top w:val="nil"/>
              <w:left w:val="nil"/>
              <w:bottom w:val="nil"/>
              <w:right w:val="nil"/>
            </w:tcBorders>
            <w:shd w:val="clear" w:color="auto" w:fill="auto"/>
            <w:noWrap/>
            <w:vAlign w:val="bottom"/>
            <w:hideMark/>
          </w:tcPr>
          <w:p w14:paraId="472613D8" w14:textId="77777777" w:rsidR="00973995" w:rsidRPr="00973995" w:rsidRDefault="00973995" w:rsidP="00973995">
            <w:pPr>
              <w:rPr>
                <w:color w:val="000000"/>
              </w:rPr>
            </w:pPr>
            <w:r w:rsidRPr="00973995">
              <w:rPr>
                <w:color w:val="000000"/>
              </w:rPr>
              <w:t>Firearms Proficiency  #75814</w:t>
            </w:r>
          </w:p>
        </w:tc>
        <w:tc>
          <w:tcPr>
            <w:tcW w:w="1580" w:type="dxa"/>
            <w:tcBorders>
              <w:top w:val="nil"/>
              <w:left w:val="nil"/>
              <w:bottom w:val="nil"/>
              <w:right w:val="nil"/>
            </w:tcBorders>
            <w:shd w:val="clear" w:color="auto" w:fill="auto"/>
            <w:noWrap/>
            <w:vAlign w:val="bottom"/>
            <w:hideMark/>
          </w:tcPr>
          <w:p w14:paraId="1AD424A2" w14:textId="77777777" w:rsidR="00973995" w:rsidRPr="00973995" w:rsidRDefault="00973995" w:rsidP="00973995">
            <w:pPr>
              <w:jc w:val="center"/>
              <w:rPr>
                <w:color w:val="000000"/>
              </w:rPr>
            </w:pPr>
            <w:r w:rsidRPr="00973995">
              <w:rPr>
                <w:color w:val="000000"/>
              </w:rPr>
              <w:t>5/14/2019</w:t>
            </w:r>
          </w:p>
        </w:tc>
        <w:tc>
          <w:tcPr>
            <w:tcW w:w="2340" w:type="dxa"/>
            <w:tcBorders>
              <w:top w:val="nil"/>
              <w:left w:val="nil"/>
              <w:bottom w:val="nil"/>
              <w:right w:val="nil"/>
            </w:tcBorders>
            <w:shd w:val="clear" w:color="auto" w:fill="auto"/>
            <w:noWrap/>
            <w:vAlign w:val="bottom"/>
            <w:hideMark/>
          </w:tcPr>
          <w:p w14:paraId="578E1931" w14:textId="77777777" w:rsidR="00973995" w:rsidRPr="00973995" w:rsidRDefault="00973995" w:rsidP="00973995">
            <w:pPr>
              <w:jc w:val="center"/>
              <w:rPr>
                <w:color w:val="000000"/>
              </w:rPr>
            </w:pPr>
            <w:r w:rsidRPr="00973995">
              <w:rPr>
                <w:color w:val="000000"/>
              </w:rPr>
              <w:t>6</w:t>
            </w:r>
          </w:p>
        </w:tc>
      </w:tr>
      <w:tr w:rsidR="00973995" w:rsidRPr="00973995" w14:paraId="53209A6B" w14:textId="77777777" w:rsidTr="00973995">
        <w:trPr>
          <w:trHeight w:val="310"/>
        </w:trPr>
        <w:tc>
          <w:tcPr>
            <w:tcW w:w="5320" w:type="dxa"/>
            <w:tcBorders>
              <w:top w:val="nil"/>
              <w:left w:val="nil"/>
              <w:bottom w:val="nil"/>
              <w:right w:val="nil"/>
            </w:tcBorders>
            <w:shd w:val="clear" w:color="auto" w:fill="auto"/>
            <w:noWrap/>
            <w:vAlign w:val="bottom"/>
            <w:hideMark/>
          </w:tcPr>
          <w:p w14:paraId="5BC7E75A" w14:textId="77777777" w:rsidR="0003265C" w:rsidRDefault="0003265C" w:rsidP="00973995">
            <w:pPr>
              <w:rPr>
                <w:color w:val="000000"/>
              </w:rPr>
            </w:pPr>
          </w:p>
          <w:p w14:paraId="3F7FCAF9" w14:textId="16B93F8E" w:rsidR="00973995" w:rsidRPr="00973995" w:rsidRDefault="00973995" w:rsidP="00973995">
            <w:pPr>
              <w:rPr>
                <w:color w:val="000000"/>
              </w:rPr>
            </w:pPr>
            <w:r w:rsidRPr="00973995">
              <w:rPr>
                <w:color w:val="000000"/>
              </w:rPr>
              <w:t>Glock Armor</w:t>
            </w:r>
          </w:p>
        </w:tc>
        <w:tc>
          <w:tcPr>
            <w:tcW w:w="1580" w:type="dxa"/>
            <w:tcBorders>
              <w:top w:val="nil"/>
              <w:left w:val="nil"/>
              <w:bottom w:val="nil"/>
              <w:right w:val="nil"/>
            </w:tcBorders>
            <w:shd w:val="clear" w:color="auto" w:fill="auto"/>
            <w:noWrap/>
            <w:vAlign w:val="bottom"/>
            <w:hideMark/>
          </w:tcPr>
          <w:p w14:paraId="249A90A5" w14:textId="77777777" w:rsidR="00973995" w:rsidRPr="00973995" w:rsidRDefault="00973995" w:rsidP="00973995">
            <w:pPr>
              <w:jc w:val="center"/>
              <w:rPr>
                <w:color w:val="000000"/>
              </w:rPr>
            </w:pPr>
            <w:r w:rsidRPr="00973995">
              <w:rPr>
                <w:color w:val="000000"/>
              </w:rPr>
              <w:t>5/14/2019</w:t>
            </w:r>
          </w:p>
        </w:tc>
        <w:tc>
          <w:tcPr>
            <w:tcW w:w="2340" w:type="dxa"/>
            <w:tcBorders>
              <w:top w:val="nil"/>
              <w:left w:val="nil"/>
              <w:bottom w:val="nil"/>
              <w:right w:val="nil"/>
            </w:tcBorders>
            <w:shd w:val="clear" w:color="auto" w:fill="auto"/>
            <w:noWrap/>
            <w:vAlign w:val="bottom"/>
            <w:hideMark/>
          </w:tcPr>
          <w:p w14:paraId="58ABD53E" w14:textId="77777777" w:rsidR="00973995" w:rsidRPr="00973995" w:rsidRDefault="00973995" w:rsidP="00973995">
            <w:pPr>
              <w:jc w:val="center"/>
              <w:rPr>
                <w:color w:val="000000"/>
              </w:rPr>
            </w:pPr>
            <w:r w:rsidRPr="00973995">
              <w:rPr>
                <w:color w:val="000000"/>
              </w:rPr>
              <w:t>36</w:t>
            </w:r>
          </w:p>
        </w:tc>
      </w:tr>
      <w:tr w:rsidR="00973995" w:rsidRPr="00973995" w14:paraId="6C360162" w14:textId="77777777" w:rsidTr="00973995">
        <w:trPr>
          <w:trHeight w:val="310"/>
        </w:trPr>
        <w:tc>
          <w:tcPr>
            <w:tcW w:w="5320" w:type="dxa"/>
            <w:tcBorders>
              <w:top w:val="nil"/>
              <w:left w:val="nil"/>
              <w:bottom w:val="nil"/>
              <w:right w:val="nil"/>
            </w:tcBorders>
            <w:shd w:val="clear" w:color="auto" w:fill="auto"/>
            <w:noWrap/>
            <w:vAlign w:val="bottom"/>
            <w:hideMark/>
          </w:tcPr>
          <w:p w14:paraId="24D0CE1E" w14:textId="77777777" w:rsidR="00973995" w:rsidRPr="00973995" w:rsidRDefault="00973995" w:rsidP="00973995">
            <w:pPr>
              <w:rPr>
                <w:color w:val="000000"/>
              </w:rPr>
            </w:pPr>
            <w:r w:rsidRPr="00973995">
              <w:rPr>
                <w:color w:val="000000"/>
              </w:rPr>
              <w:t>Intermediate Child Abuse</w:t>
            </w:r>
          </w:p>
        </w:tc>
        <w:tc>
          <w:tcPr>
            <w:tcW w:w="1580" w:type="dxa"/>
            <w:tcBorders>
              <w:top w:val="nil"/>
              <w:left w:val="nil"/>
              <w:bottom w:val="nil"/>
              <w:right w:val="nil"/>
            </w:tcBorders>
            <w:shd w:val="clear" w:color="auto" w:fill="auto"/>
            <w:noWrap/>
            <w:vAlign w:val="bottom"/>
            <w:hideMark/>
          </w:tcPr>
          <w:p w14:paraId="7980272B" w14:textId="77777777" w:rsidR="00973995" w:rsidRPr="00973995" w:rsidRDefault="00973995" w:rsidP="00973995">
            <w:pPr>
              <w:jc w:val="center"/>
              <w:rPr>
                <w:color w:val="000000"/>
              </w:rPr>
            </w:pPr>
            <w:r w:rsidRPr="00973995">
              <w:rPr>
                <w:color w:val="000000"/>
              </w:rPr>
              <w:t>5/14/2019</w:t>
            </w:r>
          </w:p>
        </w:tc>
        <w:tc>
          <w:tcPr>
            <w:tcW w:w="2340" w:type="dxa"/>
            <w:tcBorders>
              <w:top w:val="nil"/>
              <w:left w:val="nil"/>
              <w:bottom w:val="nil"/>
              <w:right w:val="nil"/>
            </w:tcBorders>
            <w:shd w:val="clear" w:color="auto" w:fill="auto"/>
            <w:noWrap/>
            <w:vAlign w:val="bottom"/>
            <w:hideMark/>
          </w:tcPr>
          <w:p w14:paraId="446B8765" w14:textId="77777777" w:rsidR="00973995" w:rsidRPr="00973995" w:rsidRDefault="00973995" w:rsidP="00973995">
            <w:pPr>
              <w:jc w:val="center"/>
              <w:rPr>
                <w:color w:val="000000"/>
              </w:rPr>
            </w:pPr>
            <w:r w:rsidRPr="00973995">
              <w:rPr>
                <w:color w:val="000000"/>
              </w:rPr>
              <w:t>13</w:t>
            </w:r>
          </w:p>
        </w:tc>
      </w:tr>
      <w:tr w:rsidR="00973995" w:rsidRPr="00973995" w14:paraId="0AF61058" w14:textId="77777777" w:rsidTr="00973995">
        <w:trPr>
          <w:trHeight w:val="310"/>
        </w:trPr>
        <w:tc>
          <w:tcPr>
            <w:tcW w:w="5320" w:type="dxa"/>
            <w:tcBorders>
              <w:top w:val="nil"/>
              <w:left w:val="nil"/>
              <w:bottom w:val="nil"/>
              <w:right w:val="nil"/>
            </w:tcBorders>
            <w:shd w:val="clear" w:color="auto" w:fill="auto"/>
            <w:noWrap/>
            <w:vAlign w:val="bottom"/>
            <w:hideMark/>
          </w:tcPr>
          <w:p w14:paraId="6EE008AE" w14:textId="77777777" w:rsidR="00973995" w:rsidRPr="00973995" w:rsidRDefault="00973995" w:rsidP="00973995">
            <w:pPr>
              <w:rPr>
                <w:color w:val="000000"/>
              </w:rPr>
            </w:pPr>
            <w:r w:rsidRPr="00973995">
              <w:rPr>
                <w:color w:val="000000"/>
              </w:rPr>
              <w:t>Firearms Proficiency  #75822</w:t>
            </w:r>
          </w:p>
        </w:tc>
        <w:tc>
          <w:tcPr>
            <w:tcW w:w="1580" w:type="dxa"/>
            <w:tcBorders>
              <w:top w:val="nil"/>
              <w:left w:val="nil"/>
              <w:bottom w:val="nil"/>
              <w:right w:val="nil"/>
            </w:tcBorders>
            <w:shd w:val="clear" w:color="auto" w:fill="auto"/>
            <w:noWrap/>
            <w:vAlign w:val="bottom"/>
            <w:hideMark/>
          </w:tcPr>
          <w:p w14:paraId="23B9F39F" w14:textId="77777777" w:rsidR="00973995" w:rsidRPr="00973995" w:rsidRDefault="00973995" w:rsidP="00973995">
            <w:pPr>
              <w:jc w:val="center"/>
              <w:rPr>
                <w:color w:val="000000"/>
              </w:rPr>
            </w:pPr>
            <w:r w:rsidRPr="00973995">
              <w:rPr>
                <w:color w:val="000000"/>
              </w:rPr>
              <w:t>5/14/2019</w:t>
            </w:r>
          </w:p>
        </w:tc>
        <w:tc>
          <w:tcPr>
            <w:tcW w:w="2340" w:type="dxa"/>
            <w:tcBorders>
              <w:top w:val="nil"/>
              <w:left w:val="nil"/>
              <w:bottom w:val="nil"/>
              <w:right w:val="nil"/>
            </w:tcBorders>
            <w:shd w:val="clear" w:color="auto" w:fill="auto"/>
            <w:noWrap/>
            <w:vAlign w:val="bottom"/>
            <w:hideMark/>
          </w:tcPr>
          <w:p w14:paraId="2FC3F0B5" w14:textId="77777777" w:rsidR="00973995" w:rsidRPr="00973995" w:rsidRDefault="00973995" w:rsidP="00973995">
            <w:pPr>
              <w:jc w:val="center"/>
              <w:rPr>
                <w:color w:val="000000"/>
              </w:rPr>
            </w:pPr>
            <w:r w:rsidRPr="00973995">
              <w:rPr>
                <w:color w:val="000000"/>
              </w:rPr>
              <w:t>5</w:t>
            </w:r>
          </w:p>
        </w:tc>
      </w:tr>
      <w:tr w:rsidR="00973995" w:rsidRPr="00973995" w14:paraId="234CE871" w14:textId="77777777" w:rsidTr="00973995">
        <w:trPr>
          <w:trHeight w:val="310"/>
        </w:trPr>
        <w:tc>
          <w:tcPr>
            <w:tcW w:w="5320" w:type="dxa"/>
            <w:tcBorders>
              <w:top w:val="nil"/>
              <w:left w:val="nil"/>
              <w:bottom w:val="nil"/>
              <w:right w:val="nil"/>
            </w:tcBorders>
            <w:shd w:val="clear" w:color="auto" w:fill="auto"/>
            <w:noWrap/>
            <w:vAlign w:val="bottom"/>
            <w:hideMark/>
          </w:tcPr>
          <w:p w14:paraId="1CDDC97A" w14:textId="77777777" w:rsidR="00973995" w:rsidRPr="00973995" w:rsidRDefault="00973995" w:rsidP="00973995">
            <w:pPr>
              <w:rPr>
                <w:color w:val="000000"/>
              </w:rPr>
            </w:pPr>
            <w:r w:rsidRPr="00973995">
              <w:rPr>
                <w:color w:val="000000"/>
              </w:rPr>
              <w:t>Firearms Proficiency  #75816</w:t>
            </w:r>
          </w:p>
        </w:tc>
        <w:tc>
          <w:tcPr>
            <w:tcW w:w="1580" w:type="dxa"/>
            <w:tcBorders>
              <w:top w:val="nil"/>
              <w:left w:val="nil"/>
              <w:bottom w:val="nil"/>
              <w:right w:val="nil"/>
            </w:tcBorders>
            <w:shd w:val="clear" w:color="auto" w:fill="auto"/>
            <w:noWrap/>
            <w:vAlign w:val="bottom"/>
            <w:hideMark/>
          </w:tcPr>
          <w:p w14:paraId="03870811" w14:textId="77777777" w:rsidR="00973995" w:rsidRPr="00973995" w:rsidRDefault="00973995" w:rsidP="00973995">
            <w:pPr>
              <w:jc w:val="center"/>
              <w:rPr>
                <w:color w:val="000000"/>
              </w:rPr>
            </w:pPr>
            <w:r w:rsidRPr="00973995">
              <w:rPr>
                <w:color w:val="000000"/>
              </w:rPr>
              <w:t>5/15/2019</w:t>
            </w:r>
          </w:p>
        </w:tc>
        <w:tc>
          <w:tcPr>
            <w:tcW w:w="2340" w:type="dxa"/>
            <w:tcBorders>
              <w:top w:val="nil"/>
              <w:left w:val="nil"/>
              <w:bottom w:val="nil"/>
              <w:right w:val="nil"/>
            </w:tcBorders>
            <w:shd w:val="clear" w:color="auto" w:fill="auto"/>
            <w:noWrap/>
            <w:vAlign w:val="bottom"/>
            <w:hideMark/>
          </w:tcPr>
          <w:p w14:paraId="6E4D373C" w14:textId="77777777" w:rsidR="00973995" w:rsidRPr="00973995" w:rsidRDefault="00973995" w:rsidP="00973995">
            <w:pPr>
              <w:jc w:val="center"/>
              <w:rPr>
                <w:color w:val="000000"/>
              </w:rPr>
            </w:pPr>
            <w:r w:rsidRPr="00973995">
              <w:rPr>
                <w:color w:val="000000"/>
              </w:rPr>
              <w:t>9</w:t>
            </w:r>
          </w:p>
        </w:tc>
      </w:tr>
      <w:tr w:rsidR="00973995" w:rsidRPr="00973995" w14:paraId="58194BA1" w14:textId="77777777" w:rsidTr="00973995">
        <w:trPr>
          <w:trHeight w:val="310"/>
        </w:trPr>
        <w:tc>
          <w:tcPr>
            <w:tcW w:w="5320" w:type="dxa"/>
            <w:tcBorders>
              <w:top w:val="nil"/>
              <w:left w:val="nil"/>
              <w:bottom w:val="nil"/>
              <w:right w:val="nil"/>
            </w:tcBorders>
            <w:shd w:val="clear" w:color="auto" w:fill="auto"/>
            <w:noWrap/>
            <w:vAlign w:val="bottom"/>
            <w:hideMark/>
          </w:tcPr>
          <w:p w14:paraId="587E0367" w14:textId="77777777" w:rsidR="00973995" w:rsidRPr="00973995" w:rsidRDefault="00973995" w:rsidP="00973995">
            <w:pPr>
              <w:rPr>
                <w:color w:val="000000"/>
              </w:rPr>
            </w:pPr>
            <w:r w:rsidRPr="00973995">
              <w:rPr>
                <w:color w:val="000000"/>
              </w:rPr>
              <w:t>Firearms Proficiency  #75823</w:t>
            </w:r>
          </w:p>
        </w:tc>
        <w:tc>
          <w:tcPr>
            <w:tcW w:w="1580" w:type="dxa"/>
            <w:tcBorders>
              <w:top w:val="nil"/>
              <w:left w:val="nil"/>
              <w:bottom w:val="nil"/>
              <w:right w:val="nil"/>
            </w:tcBorders>
            <w:shd w:val="clear" w:color="auto" w:fill="auto"/>
            <w:noWrap/>
            <w:vAlign w:val="bottom"/>
            <w:hideMark/>
          </w:tcPr>
          <w:p w14:paraId="755563C7" w14:textId="77777777" w:rsidR="00973995" w:rsidRPr="00973995" w:rsidRDefault="00973995" w:rsidP="00973995">
            <w:pPr>
              <w:jc w:val="center"/>
              <w:rPr>
                <w:color w:val="000000"/>
              </w:rPr>
            </w:pPr>
            <w:r w:rsidRPr="00973995">
              <w:rPr>
                <w:color w:val="000000"/>
              </w:rPr>
              <w:t>5/16/2019</w:t>
            </w:r>
          </w:p>
        </w:tc>
        <w:tc>
          <w:tcPr>
            <w:tcW w:w="2340" w:type="dxa"/>
            <w:tcBorders>
              <w:top w:val="nil"/>
              <w:left w:val="nil"/>
              <w:bottom w:val="nil"/>
              <w:right w:val="nil"/>
            </w:tcBorders>
            <w:shd w:val="clear" w:color="auto" w:fill="auto"/>
            <w:noWrap/>
            <w:vAlign w:val="bottom"/>
            <w:hideMark/>
          </w:tcPr>
          <w:p w14:paraId="67E1AF91" w14:textId="77777777" w:rsidR="00973995" w:rsidRPr="00973995" w:rsidRDefault="00973995" w:rsidP="00973995">
            <w:pPr>
              <w:jc w:val="center"/>
              <w:rPr>
                <w:color w:val="000000"/>
              </w:rPr>
            </w:pPr>
            <w:r w:rsidRPr="00973995">
              <w:rPr>
                <w:color w:val="000000"/>
              </w:rPr>
              <w:t>6</w:t>
            </w:r>
          </w:p>
        </w:tc>
      </w:tr>
      <w:tr w:rsidR="00973995" w:rsidRPr="00973995" w14:paraId="39192D52" w14:textId="77777777" w:rsidTr="00973995">
        <w:trPr>
          <w:trHeight w:val="310"/>
        </w:trPr>
        <w:tc>
          <w:tcPr>
            <w:tcW w:w="5320" w:type="dxa"/>
            <w:tcBorders>
              <w:top w:val="nil"/>
              <w:left w:val="nil"/>
              <w:bottom w:val="nil"/>
              <w:right w:val="nil"/>
            </w:tcBorders>
            <w:shd w:val="clear" w:color="auto" w:fill="auto"/>
            <w:noWrap/>
            <w:vAlign w:val="bottom"/>
            <w:hideMark/>
          </w:tcPr>
          <w:p w14:paraId="5D77464A" w14:textId="77777777" w:rsidR="00973995" w:rsidRPr="00973995" w:rsidRDefault="00973995" w:rsidP="00973995">
            <w:pPr>
              <w:rPr>
                <w:color w:val="000000"/>
              </w:rPr>
            </w:pPr>
            <w:r w:rsidRPr="00973995">
              <w:rPr>
                <w:color w:val="000000"/>
              </w:rPr>
              <w:t>Firearms Proficiency  #75824</w:t>
            </w:r>
          </w:p>
        </w:tc>
        <w:tc>
          <w:tcPr>
            <w:tcW w:w="1580" w:type="dxa"/>
            <w:tcBorders>
              <w:top w:val="nil"/>
              <w:left w:val="nil"/>
              <w:bottom w:val="nil"/>
              <w:right w:val="nil"/>
            </w:tcBorders>
            <w:shd w:val="clear" w:color="auto" w:fill="auto"/>
            <w:noWrap/>
            <w:vAlign w:val="bottom"/>
            <w:hideMark/>
          </w:tcPr>
          <w:p w14:paraId="43D066D0" w14:textId="77777777" w:rsidR="00973995" w:rsidRPr="00973995" w:rsidRDefault="00973995" w:rsidP="00973995">
            <w:pPr>
              <w:jc w:val="center"/>
              <w:rPr>
                <w:color w:val="000000"/>
              </w:rPr>
            </w:pPr>
            <w:r w:rsidRPr="00973995">
              <w:rPr>
                <w:color w:val="000000"/>
              </w:rPr>
              <w:t>5/16/2019</w:t>
            </w:r>
          </w:p>
        </w:tc>
        <w:tc>
          <w:tcPr>
            <w:tcW w:w="2340" w:type="dxa"/>
            <w:tcBorders>
              <w:top w:val="nil"/>
              <w:left w:val="nil"/>
              <w:bottom w:val="nil"/>
              <w:right w:val="nil"/>
            </w:tcBorders>
            <w:shd w:val="clear" w:color="auto" w:fill="auto"/>
            <w:noWrap/>
            <w:vAlign w:val="bottom"/>
            <w:hideMark/>
          </w:tcPr>
          <w:p w14:paraId="2D0522EA" w14:textId="77777777" w:rsidR="00973995" w:rsidRPr="00973995" w:rsidRDefault="00973995" w:rsidP="00973995">
            <w:pPr>
              <w:jc w:val="center"/>
              <w:rPr>
                <w:color w:val="000000"/>
              </w:rPr>
            </w:pPr>
            <w:r w:rsidRPr="00973995">
              <w:rPr>
                <w:color w:val="000000"/>
              </w:rPr>
              <w:t>4</w:t>
            </w:r>
          </w:p>
        </w:tc>
      </w:tr>
      <w:tr w:rsidR="00973995" w:rsidRPr="00973995" w14:paraId="2700A8FF" w14:textId="77777777" w:rsidTr="00973995">
        <w:trPr>
          <w:trHeight w:val="310"/>
        </w:trPr>
        <w:tc>
          <w:tcPr>
            <w:tcW w:w="5320" w:type="dxa"/>
            <w:tcBorders>
              <w:top w:val="nil"/>
              <w:left w:val="nil"/>
              <w:bottom w:val="nil"/>
              <w:right w:val="nil"/>
            </w:tcBorders>
            <w:shd w:val="clear" w:color="auto" w:fill="auto"/>
            <w:noWrap/>
            <w:vAlign w:val="bottom"/>
            <w:hideMark/>
          </w:tcPr>
          <w:p w14:paraId="15EC731D" w14:textId="77777777" w:rsidR="00973995" w:rsidRPr="00973995" w:rsidRDefault="00973995" w:rsidP="00973995">
            <w:pPr>
              <w:rPr>
                <w:color w:val="000000"/>
              </w:rPr>
            </w:pPr>
            <w:r w:rsidRPr="00973995">
              <w:rPr>
                <w:color w:val="000000"/>
              </w:rPr>
              <w:t xml:space="preserve">Identity Crimes </w:t>
            </w:r>
          </w:p>
        </w:tc>
        <w:tc>
          <w:tcPr>
            <w:tcW w:w="1580" w:type="dxa"/>
            <w:tcBorders>
              <w:top w:val="nil"/>
              <w:left w:val="nil"/>
              <w:bottom w:val="nil"/>
              <w:right w:val="nil"/>
            </w:tcBorders>
            <w:shd w:val="clear" w:color="auto" w:fill="auto"/>
            <w:noWrap/>
            <w:vAlign w:val="bottom"/>
            <w:hideMark/>
          </w:tcPr>
          <w:p w14:paraId="2B08EE96" w14:textId="77777777" w:rsidR="00973995" w:rsidRPr="00973995" w:rsidRDefault="00973995" w:rsidP="00973995">
            <w:pPr>
              <w:jc w:val="center"/>
              <w:rPr>
                <w:color w:val="000000"/>
              </w:rPr>
            </w:pPr>
            <w:r w:rsidRPr="00973995">
              <w:rPr>
                <w:color w:val="000000"/>
              </w:rPr>
              <w:t>5/17/2019</w:t>
            </w:r>
          </w:p>
        </w:tc>
        <w:tc>
          <w:tcPr>
            <w:tcW w:w="2340" w:type="dxa"/>
            <w:tcBorders>
              <w:top w:val="nil"/>
              <w:left w:val="nil"/>
              <w:bottom w:val="nil"/>
              <w:right w:val="nil"/>
            </w:tcBorders>
            <w:shd w:val="clear" w:color="auto" w:fill="auto"/>
            <w:noWrap/>
            <w:vAlign w:val="bottom"/>
            <w:hideMark/>
          </w:tcPr>
          <w:p w14:paraId="10B5BC2C" w14:textId="77777777" w:rsidR="00973995" w:rsidRPr="00973995" w:rsidRDefault="00973995" w:rsidP="00973995">
            <w:pPr>
              <w:jc w:val="center"/>
              <w:rPr>
                <w:color w:val="000000"/>
              </w:rPr>
            </w:pPr>
            <w:r w:rsidRPr="00973995">
              <w:rPr>
                <w:color w:val="000000"/>
              </w:rPr>
              <w:t>4</w:t>
            </w:r>
          </w:p>
        </w:tc>
      </w:tr>
      <w:tr w:rsidR="00973995" w:rsidRPr="00973995" w14:paraId="7D854C60" w14:textId="77777777" w:rsidTr="00973995">
        <w:trPr>
          <w:trHeight w:val="310"/>
        </w:trPr>
        <w:tc>
          <w:tcPr>
            <w:tcW w:w="5320" w:type="dxa"/>
            <w:tcBorders>
              <w:top w:val="nil"/>
              <w:left w:val="nil"/>
              <w:bottom w:val="nil"/>
              <w:right w:val="nil"/>
            </w:tcBorders>
            <w:shd w:val="clear" w:color="auto" w:fill="auto"/>
            <w:noWrap/>
            <w:vAlign w:val="bottom"/>
            <w:hideMark/>
          </w:tcPr>
          <w:p w14:paraId="5F5FFD46" w14:textId="77777777" w:rsidR="00973995" w:rsidRPr="00973995" w:rsidRDefault="00973995" w:rsidP="00973995">
            <w:pPr>
              <w:rPr>
                <w:color w:val="000000"/>
              </w:rPr>
            </w:pPr>
            <w:r w:rsidRPr="00973995">
              <w:rPr>
                <w:color w:val="000000"/>
              </w:rPr>
              <w:t>Crisis Intervention Training</w:t>
            </w:r>
          </w:p>
        </w:tc>
        <w:tc>
          <w:tcPr>
            <w:tcW w:w="1580" w:type="dxa"/>
            <w:tcBorders>
              <w:top w:val="nil"/>
              <w:left w:val="nil"/>
              <w:bottom w:val="nil"/>
              <w:right w:val="nil"/>
            </w:tcBorders>
            <w:shd w:val="clear" w:color="auto" w:fill="auto"/>
            <w:noWrap/>
            <w:vAlign w:val="bottom"/>
            <w:hideMark/>
          </w:tcPr>
          <w:p w14:paraId="008460F1" w14:textId="77777777" w:rsidR="00973995" w:rsidRPr="00973995" w:rsidRDefault="00973995" w:rsidP="00973995">
            <w:pPr>
              <w:jc w:val="center"/>
              <w:rPr>
                <w:color w:val="000000"/>
              </w:rPr>
            </w:pPr>
            <w:r w:rsidRPr="00973995">
              <w:rPr>
                <w:color w:val="000000"/>
              </w:rPr>
              <w:t>5/20/2019</w:t>
            </w:r>
          </w:p>
        </w:tc>
        <w:tc>
          <w:tcPr>
            <w:tcW w:w="2340" w:type="dxa"/>
            <w:tcBorders>
              <w:top w:val="nil"/>
              <w:left w:val="nil"/>
              <w:bottom w:val="nil"/>
              <w:right w:val="nil"/>
            </w:tcBorders>
            <w:shd w:val="clear" w:color="auto" w:fill="auto"/>
            <w:noWrap/>
            <w:vAlign w:val="bottom"/>
            <w:hideMark/>
          </w:tcPr>
          <w:p w14:paraId="7187B059" w14:textId="77777777" w:rsidR="00973995" w:rsidRPr="00973995" w:rsidRDefault="00973995" w:rsidP="00973995">
            <w:pPr>
              <w:jc w:val="center"/>
              <w:rPr>
                <w:color w:val="000000"/>
              </w:rPr>
            </w:pPr>
            <w:r w:rsidRPr="00973995">
              <w:rPr>
                <w:color w:val="000000"/>
              </w:rPr>
              <w:t>37</w:t>
            </w:r>
          </w:p>
        </w:tc>
      </w:tr>
      <w:tr w:rsidR="00973995" w:rsidRPr="00973995" w14:paraId="19A37B85" w14:textId="77777777" w:rsidTr="00973995">
        <w:trPr>
          <w:trHeight w:val="310"/>
        </w:trPr>
        <w:tc>
          <w:tcPr>
            <w:tcW w:w="5320" w:type="dxa"/>
            <w:tcBorders>
              <w:top w:val="nil"/>
              <w:left w:val="nil"/>
              <w:bottom w:val="nil"/>
              <w:right w:val="nil"/>
            </w:tcBorders>
            <w:shd w:val="clear" w:color="auto" w:fill="auto"/>
            <w:noWrap/>
            <w:vAlign w:val="bottom"/>
            <w:hideMark/>
          </w:tcPr>
          <w:p w14:paraId="7DD008F7" w14:textId="77777777" w:rsidR="00973995" w:rsidRPr="00973995" w:rsidRDefault="00973995" w:rsidP="00973995">
            <w:pPr>
              <w:rPr>
                <w:color w:val="000000"/>
              </w:rPr>
            </w:pPr>
            <w:r w:rsidRPr="00973995">
              <w:rPr>
                <w:color w:val="000000"/>
              </w:rPr>
              <w:t>Civil Process Law</w:t>
            </w:r>
          </w:p>
        </w:tc>
        <w:tc>
          <w:tcPr>
            <w:tcW w:w="1580" w:type="dxa"/>
            <w:tcBorders>
              <w:top w:val="nil"/>
              <w:left w:val="nil"/>
              <w:bottom w:val="nil"/>
              <w:right w:val="nil"/>
            </w:tcBorders>
            <w:shd w:val="clear" w:color="auto" w:fill="auto"/>
            <w:noWrap/>
            <w:vAlign w:val="bottom"/>
            <w:hideMark/>
          </w:tcPr>
          <w:p w14:paraId="30F4E2F1" w14:textId="77777777" w:rsidR="00973995" w:rsidRPr="00973995" w:rsidRDefault="00973995" w:rsidP="00973995">
            <w:pPr>
              <w:jc w:val="center"/>
              <w:rPr>
                <w:color w:val="000000"/>
              </w:rPr>
            </w:pPr>
            <w:r w:rsidRPr="00973995">
              <w:rPr>
                <w:color w:val="000000"/>
              </w:rPr>
              <w:t>5/20/2019</w:t>
            </w:r>
          </w:p>
        </w:tc>
        <w:tc>
          <w:tcPr>
            <w:tcW w:w="2340" w:type="dxa"/>
            <w:tcBorders>
              <w:top w:val="nil"/>
              <w:left w:val="nil"/>
              <w:bottom w:val="nil"/>
              <w:right w:val="nil"/>
            </w:tcBorders>
            <w:shd w:val="clear" w:color="auto" w:fill="auto"/>
            <w:noWrap/>
            <w:vAlign w:val="bottom"/>
            <w:hideMark/>
          </w:tcPr>
          <w:p w14:paraId="3DB31117" w14:textId="77777777" w:rsidR="00973995" w:rsidRPr="00973995" w:rsidRDefault="00973995" w:rsidP="00973995">
            <w:pPr>
              <w:jc w:val="center"/>
              <w:rPr>
                <w:color w:val="000000"/>
              </w:rPr>
            </w:pPr>
            <w:r w:rsidRPr="00973995">
              <w:rPr>
                <w:color w:val="000000"/>
              </w:rPr>
              <w:t>17</w:t>
            </w:r>
          </w:p>
        </w:tc>
      </w:tr>
    </w:tbl>
    <w:p w14:paraId="33093C48" w14:textId="2F815FDD" w:rsidR="00AA7DE0" w:rsidRDefault="00AA7DE0" w:rsidP="0092414E">
      <w:pPr>
        <w:pStyle w:val="BodyText"/>
      </w:pPr>
    </w:p>
    <w:tbl>
      <w:tblPr>
        <w:tblW w:w="9120" w:type="dxa"/>
        <w:tblLook w:val="04A0" w:firstRow="1" w:lastRow="0" w:firstColumn="1" w:lastColumn="0" w:noHBand="0" w:noVBand="1"/>
      </w:tblPr>
      <w:tblGrid>
        <w:gridCol w:w="4460"/>
        <w:gridCol w:w="2340"/>
        <w:gridCol w:w="2320"/>
      </w:tblGrid>
      <w:tr w:rsidR="00973995" w:rsidRPr="00973995" w14:paraId="569D2D7F" w14:textId="77777777" w:rsidTr="00973995">
        <w:trPr>
          <w:trHeight w:val="300"/>
        </w:trPr>
        <w:tc>
          <w:tcPr>
            <w:tcW w:w="4460" w:type="dxa"/>
            <w:tcBorders>
              <w:top w:val="nil"/>
              <w:left w:val="nil"/>
              <w:bottom w:val="nil"/>
              <w:right w:val="nil"/>
            </w:tcBorders>
            <w:shd w:val="clear" w:color="auto" w:fill="auto"/>
            <w:noWrap/>
            <w:vAlign w:val="bottom"/>
            <w:hideMark/>
          </w:tcPr>
          <w:p w14:paraId="3F3900CC"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 xml:space="preserve"> Courses</w:t>
            </w:r>
          </w:p>
        </w:tc>
        <w:tc>
          <w:tcPr>
            <w:tcW w:w="2340" w:type="dxa"/>
            <w:tcBorders>
              <w:top w:val="nil"/>
              <w:left w:val="nil"/>
              <w:bottom w:val="nil"/>
              <w:right w:val="nil"/>
            </w:tcBorders>
            <w:shd w:val="clear" w:color="auto" w:fill="auto"/>
            <w:noWrap/>
            <w:vAlign w:val="bottom"/>
            <w:hideMark/>
          </w:tcPr>
          <w:p w14:paraId="08E072EC"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320" w:type="dxa"/>
            <w:tcBorders>
              <w:top w:val="nil"/>
              <w:left w:val="nil"/>
              <w:bottom w:val="nil"/>
              <w:right w:val="nil"/>
            </w:tcBorders>
            <w:shd w:val="clear" w:color="auto" w:fill="auto"/>
            <w:noWrap/>
            <w:vAlign w:val="bottom"/>
            <w:hideMark/>
          </w:tcPr>
          <w:p w14:paraId="25A56EEC"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513BD157" w14:textId="77777777" w:rsidTr="00973995">
        <w:trPr>
          <w:trHeight w:val="300"/>
        </w:trPr>
        <w:tc>
          <w:tcPr>
            <w:tcW w:w="4460" w:type="dxa"/>
            <w:tcBorders>
              <w:top w:val="nil"/>
              <w:left w:val="nil"/>
              <w:bottom w:val="nil"/>
              <w:right w:val="nil"/>
            </w:tcBorders>
            <w:shd w:val="clear" w:color="auto" w:fill="auto"/>
            <w:noWrap/>
            <w:vAlign w:val="bottom"/>
            <w:hideMark/>
          </w:tcPr>
          <w:p w14:paraId="66E75234" w14:textId="77777777" w:rsidR="00973995" w:rsidRPr="00973995" w:rsidRDefault="00973995" w:rsidP="00973995">
            <w:pPr>
              <w:jc w:val="center"/>
              <w:rPr>
                <w:b/>
                <w:bCs/>
                <w:color w:val="000000"/>
                <w:u w:val="single"/>
              </w:rPr>
            </w:pPr>
          </w:p>
        </w:tc>
        <w:tc>
          <w:tcPr>
            <w:tcW w:w="2340" w:type="dxa"/>
            <w:tcBorders>
              <w:top w:val="nil"/>
              <w:left w:val="nil"/>
              <w:bottom w:val="nil"/>
              <w:right w:val="nil"/>
            </w:tcBorders>
            <w:shd w:val="clear" w:color="auto" w:fill="auto"/>
            <w:noWrap/>
            <w:vAlign w:val="bottom"/>
            <w:hideMark/>
          </w:tcPr>
          <w:p w14:paraId="53497266" w14:textId="77777777" w:rsidR="00973995" w:rsidRPr="00973995" w:rsidRDefault="00973995" w:rsidP="00973995">
            <w:pPr>
              <w:jc w:val="center"/>
              <w:rPr>
                <w:sz w:val="20"/>
                <w:szCs w:val="20"/>
              </w:rPr>
            </w:pPr>
          </w:p>
        </w:tc>
        <w:tc>
          <w:tcPr>
            <w:tcW w:w="2320" w:type="dxa"/>
            <w:tcBorders>
              <w:top w:val="nil"/>
              <w:left w:val="nil"/>
              <w:bottom w:val="nil"/>
              <w:right w:val="nil"/>
            </w:tcBorders>
            <w:shd w:val="clear" w:color="auto" w:fill="auto"/>
            <w:noWrap/>
            <w:vAlign w:val="bottom"/>
            <w:hideMark/>
          </w:tcPr>
          <w:p w14:paraId="43B6A745" w14:textId="77777777" w:rsidR="00973995" w:rsidRPr="00973995" w:rsidRDefault="00973995" w:rsidP="00973995">
            <w:pPr>
              <w:jc w:val="center"/>
              <w:rPr>
                <w:sz w:val="20"/>
                <w:szCs w:val="20"/>
              </w:rPr>
            </w:pPr>
          </w:p>
        </w:tc>
      </w:tr>
      <w:tr w:rsidR="00973995" w:rsidRPr="00973995" w14:paraId="12169014" w14:textId="77777777" w:rsidTr="00973995">
        <w:trPr>
          <w:trHeight w:val="310"/>
        </w:trPr>
        <w:tc>
          <w:tcPr>
            <w:tcW w:w="4460" w:type="dxa"/>
            <w:tcBorders>
              <w:top w:val="nil"/>
              <w:left w:val="nil"/>
              <w:bottom w:val="nil"/>
              <w:right w:val="nil"/>
            </w:tcBorders>
            <w:shd w:val="clear" w:color="auto" w:fill="auto"/>
            <w:noWrap/>
            <w:vAlign w:val="bottom"/>
            <w:hideMark/>
          </w:tcPr>
          <w:p w14:paraId="7EDAD72F" w14:textId="77777777" w:rsidR="00973995" w:rsidRPr="00973995" w:rsidRDefault="00973995" w:rsidP="00973995">
            <w:pPr>
              <w:rPr>
                <w:color w:val="000000"/>
              </w:rPr>
            </w:pPr>
            <w:r w:rsidRPr="00973995">
              <w:rPr>
                <w:color w:val="000000"/>
              </w:rPr>
              <w:t>Intermediate Crime Scene</w:t>
            </w:r>
          </w:p>
        </w:tc>
        <w:tc>
          <w:tcPr>
            <w:tcW w:w="2340" w:type="dxa"/>
            <w:tcBorders>
              <w:top w:val="nil"/>
              <w:left w:val="nil"/>
              <w:bottom w:val="nil"/>
              <w:right w:val="nil"/>
            </w:tcBorders>
            <w:shd w:val="clear" w:color="auto" w:fill="auto"/>
            <w:noWrap/>
            <w:vAlign w:val="bottom"/>
            <w:hideMark/>
          </w:tcPr>
          <w:p w14:paraId="2C7E2B73" w14:textId="77777777" w:rsidR="00973995" w:rsidRPr="00973995" w:rsidRDefault="00973995" w:rsidP="00973995">
            <w:pPr>
              <w:jc w:val="center"/>
              <w:rPr>
                <w:color w:val="000000"/>
              </w:rPr>
            </w:pPr>
            <w:r w:rsidRPr="00973995">
              <w:rPr>
                <w:color w:val="000000"/>
              </w:rPr>
              <w:t>6/3/2019</w:t>
            </w:r>
          </w:p>
        </w:tc>
        <w:tc>
          <w:tcPr>
            <w:tcW w:w="2320" w:type="dxa"/>
            <w:tcBorders>
              <w:top w:val="nil"/>
              <w:left w:val="nil"/>
              <w:bottom w:val="nil"/>
              <w:right w:val="nil"/>
            </w:tcBorders>
            <w:shd w:val="clear" w:color="auto" w:fill="auto"/>
            <w:noWrap/>
            <w:vAlign w:val="bottom"/>
            <w:hideMark/>
          </w:tcPr>
          <w:p w14:paraId="7F559A8A" w14:textId="77777777" w:rsidR="00973995" w:rsidRPr="00973995" w:rsidRDefault="00973995" w:rsidP="00973995">
            <w:pPr>
              <w:jc w:val="center"/>
              <w:rPr>
                <w:color w:val="000000"/>
              </w:rPr>
            </w:pPr>
            <w:r w:rsidRPr="00973995">
              <w:rPr>
                <w:color w:val="000000"/>
              </w:rPr>
              <w:t>17</w:t>
            </w:r>
          </w:p>
        </w:tc>
      </w:tr>
      <w:tr w:rsidR="00973995" w:rsidRPr="00973995" w14:paraId="2D51E03E" w14:textId="77777777" w:rsidTr="00973995">
        <w:trPr>
          <w:trHeight w:val="310"/>
        </w:trPr>
        <w:tc>
          <w:tcPr>
            <w:tcW w:w="4460" w:type="dxa"/>
            <w:tcBorders>
              <w:top w:val="nil"/>
              <w:left w:val="nil"/>
              <w:bottom w:val="nil"/>
              <w:right w:val="nil"/>
            </w:tcBorders>
            <w:shd w:val="clear" w:color="auto" w:fill="auto"/>
            <w:noWrap/>
            <w:vAlign w:val="bottom"/>
            <w:hideMark/>
          </w:tcPr>
          <w:p w14:paraId="06A21122" w14:textId="77777777" w:rsidR="00973995" w:rsidRPr="00973995" w:rsidRDefault="00973995" w:rsidP="00973995">
            <w:pPr>
              <w:rPr>
                <w:color w:val="000000"/>
              </w:rPr>
            </w:pPr>
            <w:r w:rsidRPr="00973995">
              <w:rPr>
                <w:color w:val="000000"/>
              </w:rPr>
              <w:t>Intermediate Short Course</w:t>
            </w:r>
          </w:p>
        </w:tc>
        <w:tc>
          <w:tcPr>
            <w:tcW w:w="2340" w:type="dxa"/>
            <w:tcBorders>
              <w:top w:val="nil"/>
              <w:left w:val="nil"/>
              <w:bottom w:val="nil"/>
              <w:right w:val="nil"/>
            </w:tcBorders>
            <w:shd w:val="clear" w:color="auto" w:fill="auto"/>
            <w:noWrap/>
            <w:vAlign w:val="bottom"/>
            <w:hideMark/>
          </w:tcPr>
          <w:p w14:paraId="1277EBDE" w14:textId="77777777" w:rsidR="00973995" w:rsidRPr="00973995" w:rsidRDefault="00973995" w:rsidP="00973995">
            <w:pPr>
              <w:jc w:val="center"/>
              <w:rPr>
                <w:color w:val="000000"/>
              </w:rPr>
            </w:pPr>
            <w:r w:rsidRPr="00973995">
              <w:rPr>
                <w:color w:val="000000"/>
              </w:rPr>
              <w:t>6/4/2019</w:t>
            </w:r>
          </w:p>
        </w:tc>
        <w:tc>
          <w:tcPr>
            <w:tcW w:w="2320" w:type="dxa"/>
            <w:tcBorders>
              <w:top w:val="nil"/>
              <w:left w:val="nil"/>
              <w:bottom w:val="nil"/>
              <w:right w:val="nil"/>
            </w:tcBorders>
            <w:shd w:val="clear" w:color="auto" w:fill="auto"/>
            <w:noWrap/>
            <w:vAlign w:val="bottom"/>
            <w:hideMark/>
          </w:tcPr>
          <w:p w14:paraId="1DA06510" w14:textId="77777777" w:rsidR="00973995" w:rsidRPr="00973995" w:rsidRDefault="00973995" w:rsidP="00973995">
            <w:pPr>
              <w:jc w:val="center"/>
              <w:rPr>
                <w:color w:val="000000"/>
              </w:rPr>
            </w:pPr>
            <w:r w:rsidRPr="00973995">
              <w:rPr>
                <w:color w:val="000000"/>
              </w:rPr>
              <w:t>7</w:t>
            </w:r>
          </w:p>
        </w:tc>
      </w:tr>
      <w:tr w:rsidR="00973995" w:rsidRPr="00973995" w14:paraId="7CD4BA39" w14:textId="77777777" w:rsidTr="00973995">
        <w:trPr>
          <w:trHeight w:val="310"/>
        </w:trPr>
        <w:tc>
          <w:tcPr>
            <w:tcW w:w="4460" w:type="dxa"/>
            <w:tcBorders>
              <w:top w:val="nil"/>
              <w:left w:val="nil"/>
              <w:bottom w:val="nil"/>
              <w:right w:val="nil"/>
            </w:tcBorders>
            <w:shd w:val="clear" w:color="auto" w:fill="auto"/>
            <w:noWrap/>
            <w:vAlign w:val="bottom"/>
            <w:hideMark/>
          </w:tcPr>
          <w:p w14:paraId="391484AA" w14:textId="77777777" w:rsidR="00973995" w:rsidRPr="00973995" w:rsidRDefault="00973995" w:rsidP="00973995">
            <w:pPr>
              <w:rPr>
                <w:color w:val="000000"/>
              </w:rPr>
            </w:pPr>
            <w:r w:rsidRPr="00973995">
              <w:rPr>
                <w:color w:val="000000"/>
              </w:rPr>
              <w:t xml:space="preserve">Legal Update </w:t>
            </w:r>
          </w:p>
        </w:tc>
        <w:tc>
          <w:tcPr>
            <w:tcW w:w="2340" w:type="dxa"/>
            <w:tcBorders>
              <w:top w:val="nil"/>
              <w:left w:val="nil"/>
              <w:bottom w:val="nil"/>
              <w:right w:val="nil"/>
            </w:tcBorders>
            <w:shd w:val="clear" w:color="auto" w:fill="auto"/>
            <w:noWrap/>
            <w:vAlign w:val="bottom"/>
            <w:hideMark/>
          </w:tcPr>
          <w:p w14:paraId="633234F0" w14:textId="77777777" w:rsidR="00973995" w:rsidRPr="00973995" w:rsidRDefault="00973995" w:rsidP="00973995">
            <w:pPr>
              <w:jc w:val="center"/>
              <w:rPr>
                <w:color w:val="000000"/>
              </w:rPr>
            </w:pPr>
            <w:r w:rsidRPr="00973995">
              <w:rPr>
                <w:color w:val="000000"/>
              </w:rPr>
              <w:t>6/10/2019</w:t>
            </w:r>
          </w:p>
        </w:tc>
        <w:tc>
          <w:tcPr>
            <w:tcW w:w="2320" w:type="dxa"/>
            <w:tcBorders>
              <w:top w:val="nil"/>
              <w:left w:val="nil"/>
              <w:bottom w:val="nil"/>
              <w:right w:val="nil"/>
            </w:tcBorders>
            <w:shd w:val="clear" w:color="auto" w:fill="auto"/>
            <w:noWrap/>
            <w:vAlign w:val="bottom"/>
            <w:hideMark/>
          </w:tcPr>
          <w:p w14:paraId="1825CA75" w14:textId="77777777" w:rsidR="00973995" w:rsidRPr="00973995" w:rsidRDefault="00973995" w:rsidP="00973995">
            <w:pPr>
              <w:jc w:val="center"/>
              <w:rPr>
                <w:color w:val="000000"/>
              </w:rPr>
            </w:pPr>
            <w:r w:rsidRPr="00973995">
              <w:rPr>
                <w:color w:val="000000"/>
              </w:rPr>
              <w:t>13</w:t>
            </w:r>
          </w:p>
        </w:tc>
      </w:tr>
      <w:tr w:rsidR="00973995" w:rsidRPr="00973995" w14:paraId="0B7CD9C5" w14:textId="77777777" w:rsidTr="00973995">
        <w:trPr>
          <w:trHeight w:val="310"/>
        </w:trPr>
        <w:tc>
          <w:tcPr>
            <w:tcW w:w="4460" w:type="dxa"/>
            <w:tcBorders>
              <w:top w:val="nil"/>
              <w:left w:val="nil"/>
              <w:bottom w:val="nil"/>
              <w:right w:val="nil"/>
            </w:tcBorders>
            <w:shd w:val="clear" w:color="auto" w:fill="auto"/>
            <w:noWrap/>
            <w:vAlign w:val="bottom"/>
            <w:hideMark/>
          </w:tcPr>
          <w:p w14:paraId="07F9271A" w14:textId="77777777" w:rsidR="00973995" w:rsidRPr="00973995" w:rsidRDefault="00973995" w:rsidP="00973995">
            <w:pPr>
              <w:rPr>
                <w:color w:val="000000"/>
              </w:rPr>
            </w:pPr>
            <w:r w:rsidRPr="00973995">
              <w:rPr>
                <w:color w:val="000000"/>
              </w:rPr>
              <w:t>Field Training Officer</w:t>
            </w:r>
          </w:p>
        </w:tc>
        <w:tc>
          <w:tcPr>
            <w:tcW w:w="2340" w:type="dxa"/>
            <w:tcBorders>
              <w:top w:val="nil"/>
              <w:left w:val="nil"/>
              <w:bottom w:val="nil"/>
              <w:right w:val="nil"/>
            </w:tcBorders>
            <w:shd w:val="clear" w:color="auto" w:fill="auto"/>
            <w:noWrap/>
            <w:vAlign w:val="bottom"/>
            <w:hideMark/>
          </w:tcPr>
          <w:p w14:paraId="7C5DD6CD" w14:textId="77777777" w:rsidR="00973995" w:rsidRPr="00973995" w:rsidRDefault="00973995" w:rsidP="00973995">
            <w:pPr>
              <w:jc w:val="center"/>
              <w:rPr>
                <w:color w:val="000000"/>
              </w:rPr>
            </w:pPr>
            <w:r w:rsidRPr="00973995">
              <w:rPr>
                <w:color w:val="000000"/>
              </w:rPr>
              <w:t>6/10/2019</w:t>
            </w:r>
          </w:p>
        </w:tc>
        <w:tc>
          <w:tcPr>
            <w:tcW w:w="2320" w:type="dxa"/>
            <w:tcBorders>
              <w:top w:val="nil"/>
              <w:left w:val="nil"/>
              <w:bottom w:val="nil"/>
              <w:right w:val="nil"/>
            </w:tcBorders>
            <w:shd w:val="clear" w:color="auto" w:fill="auto"/>
            <w:noWrap/>
            <w:vAlign w:val="bottom"/>
            <w:hideMark/>
          </w:tcPr>
          <w:p w14:paraId="370665D1" w14:textId="77777777" w:rsidR="00973995" w:rsidRPr="00973995" w:rsidRDefault="00973995" w:rsidP="00973995">
            <w:pPr>
              <w:jc w:val="center"/>
              <w:rPr>
                <w:color w:val="000000"/>
              </w:rPr>
            </w:pPr>
            <w:r w:rsidRPr="00973995">
              <w:rPr>
                <w:color w:val="000000"/>
              </w:rPr>
              <w:t>27</w:t>
            </w:r>
          </w:p>
        </w:tc>
      </w:tr>
      <w:tr w:rsidR="00973995" w:rsidRPr="00973995" w14:paraId="0F75BFF5" w14:textId="77777777" w:rsidTr="00973995">
        <w:trPr>
          <w:trHeight w:val="310"/>
        </w:trPr>
        <w:tc>
          <w:tcPr>
            <w:tcW w:w="4460" w:type="dxa"/>
            <w:tcBorders>
              <w:top w:val="nil"/>
              <w:left w:val="nil"/>
              <w:bottom w:val="nil"/>
              <w:right w:val="nil"/>
            </w:tcBorders>
            <w:shd w:val="clear" w:color="auto" w:fill="auto"/>
            <w:noWrap/>
            <w:vAlign w:val="bottom"/>
            <w:hideMark/>
          </w:tcPr>
          <w:p w14:paraId="4FBB220C" w14:textId="77777777" w:rsidR="00973995" w:rsidRPr="00973995" w:rsidRDefault="00973995" w:rsidP="00973995">
            <w:pPr>
              <w:rPr>
                <w:color w:val="000000"/>
              </w:rPr>
            </w:pPr>
            <w:r w:rsidRPr="00973995">
              <w:rPr>
                <w:color w:val="000000"/>
              </w:rPr>
              <w:t>Court Security Officer</w:t>
            </w:r>
          </w:p>
        </w:tc>
        <w:tc>
          <w:tcPr>
            <w:tcW w:w="2340" w:type="dxa"/>
            <w:tcBorders>
              <w:top w:val="nil"/>
              <w:left w:val="nil"/>
              <w:bottom w:val="nil"/>
              <w:right w:val="nil"/>
            </w:tcBorders>
            <w:shd w:val="clear" w:color="auto" w:fill="auto"/>
            <w:noWrap/>
            <w:vAlign w:val="bottom"/>
            <w:hideMark/>
          </w:tcPr>
          <w:p w14:paraId="59160B23" w14:textId="77777777" w:rsidR="00973995" w:rsidRPr="00973995" w:rsidRDefault="00973995" w:rsidP="00973995">
            <w:pPr>
              <w:jc w:val="center"/>
              <w:rPr>
                <w:color w:val="000000"/>
              </w:rPr>
            </w:pPr>
            <w:r w:rsidRPr="00973995">
              <w:rPr>
                <w:color w:val="000000"/>
              </w:rPr>
              <w:t>6/11/2019</w:t>
            </w:r>
          </w:p>
        </w:tc>
        <w:tc>
          <w:tcPr>
            <w:tcW w:w="2320" w:type="dxa"/>
            <w:tcBorders>
              <w:top w:val="nil"/>
              <w:left w:val="nil"/>
              <w:bottom w:val="nil"/>
              <w:right w:val="nil"/>
            </w:tcBorders>
            <w:shd w:val="clear" w:color="auto" w:fill="auto"/>
            <w:noWrap/>
            <w:vAlign w:val="bottom"/>
            <w:hideMark/>
          </w:tcPr>
          <w:p w14:paraId="3DB62351" w14:textId="77777777" w:rsidR="00973995" w:rsidRPr="00973995" w:rsidRDefault="00973995" w:rsidP="00973995">
            <w:pPr>
              <w:jc w:val="center"/>
              <w:rPr>
                <w:color w:val="000000"/>
              </w:rPr>
            </w:pPr>
            <w:r w:rsidRPr="00973995">
              <w:rPr>
                <w:color w:val="000000"/>
              </w:rPr>
              <w:t>16</w:t>
            </w:r>
          </w:p>
        </w:tc>
      </w:tr>
      <w:tr w:rsidR="00973995" w:rsidRPr="00973995" w14:paraId="2F7713C7" w14:textId="77777777" w:rsidTr="00973995">
        <w:trPr>
          <w:trHeight w:val="310"/>
        </w:trPr>
        <w:tc>
          <w:tcPr>
            <w:tcW w:w="4460" w:type="dxa"/>
            <w:tcBorders>
              <w:top w:val="nil"/>
              <w:left w:val="nil"/>
              <w:bottom w:val="nil"/>
              <w:right w:val="nil"/>
            </w:tcBorders>
            <w:shd w:val="clear" w:color="auto" w:fill="auto"/>
            <w:noWrap/>
            <w:vAlign w:val="bottom"/>
            <w:hideMark/>
          </w:tcPr>
          <w:p w14:paraId="3351D234" w14:textId="77777777" w:rsidR="00973995" w:rsidRPr="00973995" w:rsidRDefault="00973995" w:rsidP="00973995">
            <w:pPr>
              <w:rPr>
                <w:color w:val="000000"/>
              </w:rPr>
            </w:pPr>
            <w:r w:rsidRPr="00973995">
              <w:rPr>
                <w:color w:val="000000"/>
              </w:rPr>
              <w:t>De-escalation  #77552</w:t>
            </w:r>
          </w:p>
        </w:tc>
        <w:tc>
          <w:tcPr>
            <w:tcW w:w="2340" w:type="dxa"/>
            <w:tcBorders>
              <w:top w:val="nil"/>
              <w:left w:val="nil"/>
              <w:bottom w:val="nil"/>
              <w:right w:val="nil"/>
            </w:tcBorders>
            <w:shd w:val="clear" w:color="auto" w:fill="auto"/>
            <w:noWrap/>
            <w:vAlign w:val="bottom"/>
            <w:hideMark/>
          </w:tcPr>
          <w:p w14:paraId="64F9D135" w14:textId="77777777" w:rsidR="00973995" w:rsidRPr="00973995" w:rsidRDefault="00973995" w:rsidP="00973995">
            <w:pPr>
              <w:jc w:val="center"/>
              <w:rPr>
                <w:color w:val="000000"/>
              </w:rPr>
            </w:pPr>
            <w:r w:rsidRPr="00973995">
              <w:rPr>
                <w:color w:val="000000"/>
              </w:rPr>
              <w:t>6/17/2019</w:t>
            </w:r>
          </w:p>
        </w:tc>
        <w:tc>
          <w:tcPr>
            <w:tcW w:w="2320" w:type="dxa"/>
            <w:tcBorders>
              <w:top w:val="nil"/>
              <w:left w:val="nil"/>
              <w:bottom w:val="nil"/>
              <w:right w:val="nil"/>
            </w:tcBorders>
            <w:shd w:val="clear" w:color="auto" w:fill="auto"/>
            <w:noWrap/>
            <w:vAlign w:val="bottom"/>
            <w:hideMark/>
          </w:tcPr>
          <w:p w14:paraId="5EDBC08F" w14:textId="77777777" w:rsidR="00973995" w:rsidRPr="00973995" w:rsidRDefault="00973995" w:rsidP="00973995">
            <w:pPr>
              <w:jc w:val="center"/>
              <w:rPr>
                <w:color w:val="000000"/>
              </w:rPr>
            </w:pPr>
            <w:r w:rsidRPr="00973995">
              <w:rPr>
                <w:color w:val="000000"/>
              </w:rPr>
              <w:t>19</w:t>
            </w:r>
          </w:p>
        </w:tc>
      </w:tr>
      <w:tr w:rsidR="00973995" w:rsidRPr="00973995" w14:paraId="376A8BA7" w14:textId="77777777" w:rsidTr="00973995">
        <w:trPr>
          <w:trHeight w:val="310"/>
        </w:trPr>
        <w:tc>
          <w:tcPr>
            <w:tcW w:w="4460" w:type="dxa"/>
            <w:tcBorders>
              <w:top w:val="nil"/>
              <w:left w:val="nil"/>
              <w:bottom w:val="nil"/>
              <w:right w:val="nil"/>
            </w:tcBorders>
            <w:shd w:val="clear" w:color="auto" w:fill="auto"/>
            <w:noWrap/>
            <w:vAlign w:val="bottom"/>
            <w:hideMark/>
          </w:tcPr>
          <w:p w14:paraId="063E8D5E" w14:textId="77777777" w:rsidR="00973995" w:rsidRPr="00973995" w:rsidRDefault="00973995" w:rsidP="00973995">
            <w:pPr>
              <w:rPr>
                <w:color w:val="000000"/>
              </w:rPr>
            </w:pPr>
            <w:r w:rsidRPr="00973995">
              <w:rPr>
                <w:color w:val="000000"/>
              </w:rPr>
              <w:t>Basic Instructor  #77523</w:t>
            </w:r>
          </w:p>
        </w:tc>
        <w:tc>
          <w:tcPr>
            <w:tcW w:w="2340" w:type="dxa"/>
            <w:tcBorders>
              <w:top w:val="nil"/>
              <w:left w:val="nil"/>
              <w:bottom w:val="nil"/>
              <w:right w:val="nil"/>
            </w:tcBorders>
            <w:shd w:val="clear" w:color="auto" w:fill="auto"/>
            <w:noWrap/>
            <w:vAlign w:val="bottom"/>
            <w:hideMark/>
          </w:tcPr>
          <w:p w14:paraId="28C1FAFC" w14:textId="77777777" w:rsidR="00973995" w:rsidRPr="00973995" w:rsidRDefault="00973995" w:rsidP="00973995">
            <w:pPr>
              <w:jc w:val="center"/>
              <w:rPr>
                <w:color w:val="000000"/>
              </w:rPr>
            </w:pPr>
            <w:r w:rsidRPr="00973995">
              <w:rPr>
                <w:color w:val="000000"/>
              </w:rPr>
              <w:t>6/17/2019</w:t>
            </w:r>
          </w:p>
        </w:tc>
        <w:tc>
          <w:tcPr>
            <w:tcW w:w="2320" w:type="dxa"/>
            <w:tcBorders>
              <w:top w:val="nil"/>
              <w:left w:val="nil"/>
              <w:bottom w:val="nil"/>
              <w:right w:val="nil"/>
            </w:tcBorders>
            <w:shd w:val="clear" w:color="auto" w:fill="auto"/>
            <w:noWrap/>
            <w:vAlign w:val="bottom"/>
            <w:hideMark/>
          </w:tcPr>
          <w:p w14:paraId="34C652FD" w14:textId="77777777" w:rsidR="00973995" w:rsidRPr="00973995" w:rsidRDefault="00973995" w:rsidP="00973995">
            <w:pPr>
              <w:jc w:val="center"/>
              <w:rPr>
                <w:color w:val="000000"/>
              </w:rPr>
            </w:pPr>
            <w:r w:rsidRPr="00973995">
              <w:rPr>
                <w:color w:val="000000"/>
              </w:rPr>
              <w:t>16</w:t>
            </w:r>
          </w:p>
        </w:tc>
      </w:tr>
      <w:tr w:rsidR="00973995" w:rsidRPr="00973995" w14:paraId="1BC2BA1E" w14:textId="77777777" w:rsidTr="00973995">
        <w:trPr>
          <w:trHeight w:val="310"/>
        </w:trPr>
        <w:tc>
          <w:tcPr>
            <w:tcW w:w="4460" w:type="dxa"/>
            <w:tcBorders>
              <w:top w:val="nil"/>
              <w:left w:val="nil"/>
              <w:bottom w:val="nil"/>
              <w:right w:val="nil"/>
            </w:tcBorders>
            <w:shd w:val="clear" w:color="auto" w:fill="auto"/>
            <w:noWrap/>
            <w:vAlign w:val="bottom"/>
            <w:hideMark/>
          </w:tcPr>
          <w:p w14:paraId="0D7C540C" w14:textId="77777777" w:rsidR="00973995" w:rsidRPr="00973995" w:rsidRDefault="00973995" w:rsidP="00973995">
            <w:pPr>
              <w:rPr>
                <w:color w:val="000000"/>
              </w:rPr>
            </w:pPr>
            <w:r w:rsidRPr="00973995">
              <w:rPr>
                <w:color w:val="000000"/>
              </w:rPr>
              <w:t>Writ Specialist Class</w:t>
            </w:r>
          </w:p>
        </w:tc>
        <w:tc>
          <w:tcPr>
            <w:tcW w:w="2340" w:type="dxa"/>
            <w:tcBorders>
              <w:top w:val="nil"/>
              <w:left w:val="nil"/>
              <w:bottom w:val="nil"/>
              <w:right w:val="nil"/>
            </w:tcBorders>
            <w:shd w:val="clear" w:color="auto" w:fill="auto"/>
            <w:noWrap/>
            <w:vAlign w:val="bottom"/>
            <w:hideMark/>
          </w:tcPr>
          <w:p w14:paraId="75B103AF" w14:textId="77777777" w:rsidR="00973995" w:rsidRPr="00973995" w:rsidRDefault="00973995" w:rsidP="00973995">
            <w:pPr>
              <w:jc w:val="center"/>
              <w:rPr>
                <w:color w:val="000000"/>
              </w:rPr>
            </w:pPr>
            <w:r w:rsidRPr="00973995">
              <w:rPr>
                <w:color w:val="000000"/>
              </w:rPr>
              <w:t>6/18/2019</w:t>
            </w:r>
          </w:p>
        </w:tc>
        <w:tc>
          <w:tcPr>
            <w:tcW w:w="2320" w:type="dxa"/>
            <w:tcBorders>
              <w:top w:val="nil"/>
              <w:left w:val="nil"/>
              <w:bottom w:val="nil"/>
              <w:right w:val="nil"/>
            </w:tcBorders>
            <w:shd w:val="clear" w:color="auto" w:fill="auto"/>
            <w:noWrap/>
            <w:vAlign w:val="bottom"/>
            <w:hideMark/>
          </w:tcPr>
          <w:p w14:paraId="22E73AAD" w14:textId="77777777" w:rsidR="00973995" w:rsidRPr="00973995" w:rsidRDefault="00973995" w:rsidP="00973995">
            <w:pPr>
              <w:jc w:val="center"/>
              <w:rPr>
                <w:color w:val="000000"/>
              </w:rPr>
            </w:pPr>
            <w:r w:rsidRPr="00973995">
              <w:rPr>
                <w:color w:val="000000"/>
              </w:rPr>
              <w:t>8</w:t>
            </w:r>
          </w:p>
        </w:tc>
      </w:tr>
      <w:tr w:rsidR="00973995" w:rsidRPr="00973995" w14:paraId="0D3EC7D7" w14:textId="77777777" w:rsidTr="00973995">
        <w:trPr>
          <w:trHeight w:val="310"/>
        </w:trPr>
        <w:tc>
          <w:tcPr>
            <w:tcW w:w="4460" w:type="dxa"/>
            <w:tcBorders>
              <w:top w:val="nil"/>
              <w:left w:val="nil"/>
              <w:bottom w:val="nil"/>
              <w:right w:val="nil"/>
            </w:tcBorders>
            <w:shd w:val="clear" w:color="auto" w:fill="auto"/>
            <w:noWrap/>
            <w:vAlign w:val="bottom"/>
            <w:hideMark/>
          </w:tcPr>
          <w:p w14:paraId="186ADE61" w14:textId="77777777" w:rsidR="00973995" w:rsidRPr="00973995" w:rsidRDefault="00973995" w:rsidP="00973995">
            <w:pPr>
              <w:rPr>
                <w:color w:val="000000"/>
              </w:rPr>
            </w:pPr>
            <w:r w:rsidRPr="00973995">
              <w:rPr>
                <w:color w:val="000000"/>
              </w:rPr>
              <w:t>Basic Instructor  #77525</w:t>
            </w:r>
          </w:p>
        </w:tc>
        <w:tc>
          <w:tcPr>
            <w:tcW w:w="2340" w:type="dxa"/>
            <w:tcBorders>
              <w:top w:val="nil"/>
              <w:left w:val="nil"/>
              <w:bottom w:val="nil"/>
              <w:right w:val="nil"/>
            </w:tcBorders>
            <w:shd w:val="clear" w:color="auto" w:fill="auto"/>
            <w:noWrap/>
            <w:vAlign w:val="bottom"/>
            <w:hideMark/>
          </w:tcPr>
          <w:p w14:paraId="56E1DBAB" w14:textId="77777777" w:rsidR="00973995" w:rsidRPr="00973995" w:rsidRDefault="00973995" w:rsidP="00973995">
            <w:pPr>
              <w:jc w:val="center"/>
              <w:rPr>
                <w:color w:val="000000"/>
              </w:rPr>
            </w:pPr>
            <w:r w:rsidRPr="00973995">
              <w:rPr>
                <w:color w:val="000000"/>
              </w:rPr>
              <w:t>6/24/2019</w:t>
            </w:r>
          </w:p>
        </w:tc>
        <w:tc>
          <w:tcPr>
            <w:tcW w:w="2320" w:type="dxa"/>
            <w:tcBorders>
              <w:top w:val="nil"/>
              <w:left w:val="nil"/>
              <w:bottom w:val="nil"/>
              <w:right w:val="nil"/>
            </w:tcBorders>
            <w:shd w:val="clear" w:color="auto" w:fill="auto"/>
            <w:noWrap/>
            <w:vAlign w:val="bottom"/>
            <w:hideMark/>
          </w:tcPr>
          <w:p w14:paraId="31B5244F" w14:textId="77777777" w:rsidR="00973995" w:rsidRPr="00973995" w:rsidRDefault="00973995" w:rsidP="00973995">
            <w:pPr>
              <w:jc w:val="center"/>
              <w:rPr>
                <w:color w:val="000000"/>
              </w:rPr>
            </w:pPr>
            <w:r w:rsidRPr="00973995">
              <w:rPr>
                <w:color w:val="000000"/>
              </w:rPr>
              <w:t>5</w:t>
            </w:r>
          </w:p>
        </w:tc>
      </w:tr>
      <w:tr w:rsidR="00973995" w:rsidRPr="00973995" w14:paraId="1B8B4D9A" w14:textId="77777777" w:rsidTr="00973995">
        <w:trPr>
          <w:trHeight w:val="310"/>
        </w:trPr>
        <w:tc>
          <w:tcPr>
            <w:tcW w:w="4460" w:type="dxa"/>
            <w:tcBorders>
              <w:top w:val="nil"/>
              <w:left w:val="nil"/>
              <w:bottom w:val="nil"/>
              <w:right w:val="nil"/>
            </w:tcBorders>
            <w:shd w:val="clear" w:color="auto" w:fill="auto"/>
            <w:noWrap/>
            <w:vAlign w:val="bottom"/>
            <w:hideMark/>
          </w:tcPr>
          <w:p w14:paraId="3C852E1D" w14:textId="77777777" w:rsidR="00973995" w:rsidRPr="00973995" w:rsidRDefault="00973995" w:rsidP="00973995">
            <w:pPr>
              <w:rPr>
                <w:color w:val="000000"/>
              </w:rPr>
            </w:pPr>
            <w:r w:rsidRPr="00973995">
              <w:rPr>
                <w:color w:val="000000"/>
              </w:rPr>
              <w:t xml:space="preserve">Deaf/Hard of Hearing &amp; Canine Encounters </w:t>
            </w:r>
          </w:p>
        </w:tc>
        <w:tc>
          <w:tcPr>
            <w:tcW w:w="2340" w:type="dxa"/>
            <w:tcBorders>
              <w:top w:val="nil"/>
              <w:left w:val="nil"/>
              <w:bottom w:val="nil"/>
              <w:right w:val="nil"/>
            </w:tcBorders>
            <w:shd w:val="clear" w:color="auto" w:fill="auto"/>
            <w:noWrap/>
            <w:vAlign w:val="bottom"/>
            <w:hideMark/>
          </w:tcPr>
          <w:p w14:paraId="5C46F26A" w14:textId="77777777" w:rsidR="00973995" w:rsidRPr="00973995" w:rsidRDefault="00973995" w:rsidP="00973995">
            <w:pPr>
              <w:jc w:val="center"/>
              <w:rPr>
                <w:color w:val="000000"/>
              </w:rPr>
            </w:pPr>
            <w:r w:rsidRPr="00973995">
              <w:rPr>
                <w:color w:val="000000"/>
              </w:rPr>
              <w:t>6/25/2019</w:t>
            </w:r>
          </w:p>
        </w:tc>
        <w:tc>
          <w:tcPr>
            <w:tcW w:w="2320" w:type="dxa"/>
            <w:tcBorders>
              <w:top w:val="nil"/>
              <w:left w:val="nil"/>
              <w:bottom w:val="nil"/>
              <w:right w:val="nil"/>
            </w:tcBorders>
            <w:shd w:val="clear" w:color="auto" w:fill="auto"/>
            <w:noWrap/>
            <w:vAlign w:val="bottom"/>
            <w:hideMark/>
          </w:tcPr>
          <w:p w14:paraId="28CEAB38" w14:textId="77777777" w:rsidR="00973995" w:rsidRPr="00973995" w:rsidRDefault="00973995" w:rsidP="00973995">
            <w:pPr>
              <w:jc w:val="center"/>
              <w:rPr>
                <w:color w:val="000000"/>
              </w:rPr>
            </w:pPr>
            <w:r w:rsidRPr="00973995">
              <w:rPr>
                <w:color w:val="000000"/>
              </w:rPr>
              <w:t>35</w:t>
            </w:r>
          </w:p>
        </w:tc>
      </w:tr>
      <w:tr w:rsidR="00973995" w:rsidRPr="00973995" w14:paraId="724A4E51" w14:textId="77777777" w:rsidTr="00973995">
        <w:trPr>
          <w:trHeight w:val="280"/>
        </w:trPr>
        <w:tc>
          <w:tcPr>
            <w:tcW w:w="4460" w:type="dxa"/>
            <w:tcBorders>
              <w:top w:val="nil"/>
              <w:left w:val="nil"/>
              <w:bottom w:val="nil"/>
              <w:right w:val="nil"/>
            </w:tcBorders>
            <w:shd w:val="clear" w:color="auto" w:fill="auto"/>
            <w:noWrap/>
            <w:vAlign w:val="bottom"/>
            <w:hideMark/>
          </w:tcPr>
          <w:p w14:paraId="4A2CC0A5" w14:textId="77777777" w:rsidR="00973995" w:rsidRPr="00973995" w:rsidRDefault="00973995" w:rsidP="00973995">
            <w:pPr>
              <w:jc w:val="center"/>
              <w:rPr>
                <w:color w:val="000000"/>
              </w:rPr>
            </w:pPr>
          </w:p>
        </w:tc>
        <w:tc>
          <w:tcPr>
            <w:tcW w:w="2340" w:type="dxa"/>
            <w:tcBorders>
              <w:top w:val="nil"/>
              <w:left w:val="nil"/>
              <w:bottom w:val="nil"/>
              <w:right w:val="nil"/>
            </w:tcBorders>
            <w:shd w:val="clear" w:color="auto" w:fill="auto"/>
            <w:noWrap/>
            <w:vAlign w:val="bottom"/>
            <w:hideMark/>
          </w:tcPr>
          <w:p w14:paraId="31E76085" w14:textId="77777777" w:rsidR="00973995" w:rsidRPr="00973995" w:rsidRDefault="00973995" w:rsidP="00973995">
            <w:pPr>
              <w:rPr>
                <w:sz w:val="20"/>
                <w:szCs w:val="20"/>
              </w:rPr>
            </w:pPr>
          </w:p>
        </w:tc>
        <w:tc>
          <w:tcPr>
            <w:tcW w:w="2320" w:type="dxa"/>
            <w:tcBorders>
              <w:top w:val="nil"/>
              <w:left w:val="nil"/>
              <w:bottom w:val="nil"/>
              <w:right w:val="nil"/>
            </w:tcBorders>
            <w:shd w:val="clear" w:color="auto" w:fill="auto"/>
            <w:noWrap/>
            <w:vAlign w:val="bottom"/>
            <w:hideMark/>
          </w:tcPr>
          <w:p w14:paraId="146E9B58" w14:textId="77777777" w:rsidR="00973995" w:rsidRPr="00973995" w:rsidRDefault="00973995" w:rsidP="00973995">
            <w:pPr>
              <w:jc w:val="right"/>
              <w:rPr>
                <w:b/>
                <w:bCs/>
                <w:color w:val="000000"/>
                <w:sz w:val="22"/>
                <w:szCs w:val="22"/>
              </w:rPr>
            </w:pPr>
            <w:r w:rsidRPr="00973995">
              <w:rPr>
                <w:b/>
                <w:bCs/>
                <w:color w:val="000000"/>
                <w:sz w:val="22"/>
                <w:szCs w:val="22"/>
              </w:rPr>
              <w:t>163</w:t>
            </w:r>
          </w:p>
        </w:tc>
      </w:tr>
    </w:tbl>
    <w:p w14:paraId="114772F6" w14:textId="77777777" w:rsidR="00973995" w:rsidRDefault="00973995" w:rsidP="0092414E">
      <w:pPr>
        <w:pStyle w:val="BodyText"/>
      </w:pPr>
    </w:p>
    <w:tbl>
      <w:tblPr>
        <w:tblW w:w="10300" w:type="dxa"/>
        <w:tblLook w:val="04A0" w:firstRow="1" w:lastRow="0" w:firstColumn="1" w:lastColumn="0" w:noHBand="0" w:noVBand="1"/>
      </w:tblPr>
      <w:tblGrid>
        <w:gridCol w:w="3800"/>
        <w:gridCol w:w="680"/>
        <w:gridCol w:w="1000"/>
        <w:gridCol w:w="100"/>
        <w:gridCol w:w="1140"/>
        <w:gridCol w:w="1100"/>
        <w:gridCol w:w="220"/>
        <w:gridCol w:w="1020"/>
        <w:gridCol w:w="1240"/>
      </w:tblGrid>
      <w:tr w:rsidR="00973995" w:rsidRPr="00973995" w14:paraId="7DA0ABF5" w14:textId="77777777" w:rsidTr="00973995">
        <w:trPr>
          <w:trHeight w:val="300"/>
        </w:trPr>
        <w:tc>
          <w:tcPr>
            <w:tcW w:w="5480" w:type="dxa"/>
            <w:gridSpan w:val="3"/>
            <w:tcBorders>
              <w:top w:val="nil"/>
              <w:left w:val="nil"/>
              <w:bottom w:val="nil"/>
              <w:right w:val="nil"/>
            </w:tcBorders>
            <w:shd w:val="clear" w:color="auto" w:fill="auto"/>
            <w:noWrap/>
            <w:vAlign w:val="bottom"/>
            <w:hideMark/>
          </w:tcPr>
          <w:p w14:paraId="5CBF01E1" w14:textId="77777777" w:rsidR="0003265C" w:rsidRDefault="00973995" w:rsidP="00973995">
            <w:pPr>
              <w:jc w:val="center"/>
              <w:rPr>
                <w:b/>
                <w:bCs/>
                <w:color w:val="000000"/>
              </w:rPr>
            </w:pPr>
            <w:r w:rsidRPr="00973995">
              <w:rPr>
                <w:b/>
                <w:bCs/>
                <w:color w:val="000000"/>
              </w:rPr>
              <w:t xml:space="preserve">   </w:t>
            </w:r>
          </w:p>
          <w:p w14:paraId="02F9DEEA" w14:textId="77777777" w:rsidR="0003265C" w:rsidRDefault="0003265C" w:rsidP="00973995">
            <w:pPr>
              <w:jc w:val="center"/>
              <w:rPr>
                <w:b/>
                <w:bCs/>
                <w:color w:val="000000"/>
                <w:u w:val="single"/>
              </w:rPr>
            </w:pPr>
          </w:p>
          <w:p w14:paraId="04256309" w14:textId="77777777" w:rsidR="0003265C" w:rsidRDefault="0003265C" w:rsidP="00973995">
            <w:pPr>
              <w:jc w:val="center"/>
              <w:rPr>
                <w:b/>
                <w:bCs/>
                <w:color w:val="000000"/>
                <w:u w:val="single"/>
              </w:rPr>
            </w:pPr>
          </w:p>
          <w:p w14:paraId="3CB1713E" w14:textId="77777777" w:rsidR="0003265C" w:rsidRDefault="0003265C" w:rsidP="00973995">
            <w:pPr>
              <w:jc w:val="center"/>
              <w:rPr>
                <w:b/>
                <w:bCs/>
                <w:color w:val="000000"/>
                <w:u w:val="single"/>
              </w:rPr>
            </w:pPr>
          </w:p>
          <w:p w14:paraId="300647EF" w14:textId="77777777" w:rsidR="0003265C" w:rsidRDefault="0003265C" w:rsidP="00973995">
            <w:pPr>
              <w:jc w:val="center"/>
              <w:rPr>
                <w:b/>
                <w:bCs/>
                <w:color w:val="000000"/>
                <w:u w:val="single"/>
              </w:rPr>
            </w:pPr>
          </w:p>
          <w:p w14:paraId="5944EAB7" w14:textId="7E522299" w:rsidR="00973995" w:rsidRPr="00973995" w:rsidRDefault="00973995" w:rsidP="00973995">
            <w:pPr>
              <w:jc w:val="center"/>
              <w:rPr>
                <w:b/>
                <w:bCs/>
                <w:color w:val="000000"/>
              </w:rPr>
            </w:pPr>
            <w:r w:rsidRPr="00973995">
              <w:rPr>
                <w:b/>
                <w:bCs/>
                <w:color w:val="000000"/>
                <w:u w:val="single"/>
              </w:rPr>
              <w:t xml:space="preserve"> Courses</w:t>
            </w:r>
          </w:p>
        </w:tc>
        <w:tc>
          <w:tcPr>
            <w:tcW w:w="2340" w:type="dxa"/>
            <w:gridSpan w:val="3"/>
            <w:tcBorders>
              <w:top w:val="nil"/>
              <w:left w:val="nil"/>
              <w:bottom w:val="nil"/>
              <w:right w:val="nil"/>
            </w:tcBorders>
            <w:shd w:val="clear" w:color="auto" w:fill="auto"/>
            <w:noWrap/>
            <w:vAlign w:val="bottom"/>
            <w:hideMark/>
          </w:tcPr>
          <w:p w14:paraId="06490259" w14:textId="77777777" w:rsidR="0003265C" w:rsidRDefault="00973995" w:rsidP="00973995">
            <w:pPr>
              <w:jc w:val="center"/>
              <w:rPr>
                <w:b/>
                <w:bCs/>
                <w:color w:val="000000"/>
              </w:rPr>
            </w:pPr>
            <w:r w:rsidRPr="00973995">
              <w:rPr>
                <w:b/>
                <w:bCs/>
                <w:color w:val="000000"/>
              </w:rPr>
              <w:lastRenderedPageBreak/>
              <w:t xml:space="preserve"> </w:t>
            </w:r>
          </w:p>
          <w:p w14:paraId="2284C7BD" w14:textId="77777777" w:rsidR="0003265C" w:rsidRDefault="0003265C" w:rsidP="00973995">
            <w:pPr>
              <w:jc w:val="center"/>
              <w:rPr>
                <w:b/>
                <w:bCs/>
                <w:color w:val="000000"/>
              </w:rPr>
            </w:pPr>
          </w:p>
          <w:p w14:paraId="2CC01E17" w14:textId="77777777" w:rsidR="0003265C" w:rsidRDefault="0003265C" w:rsidP="00973995">
            <w:pPr>
              <w:jc w:val="center"/>
              <w:rPr>
                <w:b/>
                <w:bCs/>
                <w:color w:val="000000"/>
              </w:rPr>
            </w:pPr>
          </w:p>
          <w:p w14:paraId="3639FA5B" w14:textId="77777777" w:rsidR="0003265C" w:rsidRDefault="0003265C" w:rsidP="00973995">
            <w:pPr>
              <w:jc w:val="center"/>
              <w:rPr>
                <w:b/>
                <w:bCs/>
                <w:color w:val="000000"/>
              </w:rPr>
            </w:pPr>
          </w:p>
          <w:p w14:paraId="45F505C4" w14:textId="77777777" w:rsidR="0003265C" w:rsidRDefault="0003265C" w:rsidP="00973995">
            <w:pPr>
              <w:jc w:val="center"/>
              <w:rPr>
                <w:b/>
                <w:bCs/>
                <w:color w:val="000000"/>
              </w:rPr>
            </w:pPr>
          </w:p>
          <w:p w14:paraId="43ED65FE" w14:textId="69463891"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480" w:type="dxa"/>
            <w:gridSpan w:val="3"/>
            <w:tcBorders>
              <w:top w:val="nil"/>
              <w:left w:val="nil"/>
              <w:bottom w:val="nil"/>
              <w:right w:val="nil"/>
            </w:tcBorders>
            <w:shd w:val="clear" w:color="auto" w:fill="auto"/>
            <w:noWrap/>
            <w:vAlign w:val="bottom"/>
            <w:hideMark/>
          </w:tcPr>
          <w:p w14:paraId="4AED19AB" w14:textId="77777777" w:rsidR="0003265C" w:rsidRDefault="0003265C" w:rsidP="00973995">
            <w:pPr>
              <w:jc w:val="center"/>
              <w:rPr>
                <w:b/>
                <w:bCs/>
                <w:color w:val="000000"/>
                <w:u w:val="single"/>
              </w:rPr>
            </w:pPr>
          </w:p>
          <w:p w14:paraId="34AE05D1" w14:textId="77777777" w:rsidR="0003265C" w:rsidRDefault="0003265C" w:rsidP="00973995">
            <w:pPr>
              <w:jc w:val="center"/>
              <w:rPr>
                <w:b/>
                <w:bCs/>
                <w:color w:val="000000"/>
                <w:u w:val="single"/>
              </w:rPr>
            </w:pPr>
          </w:p>
          <w:p w14:paraId="17CE5531" w14:textId="77777777" w:rsidR="0003265C" w:rsidRDefault="0003265C" w:rsidP="00973995">
            <w:pPr>
              <w:jc w:val="center"/>
              <w:rPr>
                <w:b/>
                <w:bCs/>
                <w:color w:val="000000"/>
                <w:u w:val="single"/>
              </w:rPr>
            </w:pPr>
          </w:p>
          <w:p w14:paraId="5CD1654F" w14:textId="77777777" w:rsidR="0003265C" w:rsidRDefault="0003265C" w:rsidP="00973995">
            <w:pPr>
              <w:jc w:val="center"/>
              <w:rPr>
                <w:b/>
                <w:bCs/>
                <w:color w:val="000000"/>
                <w:u w:val="single"/>
              </w:rPr>
            </w:pPr>
          </w:p>
          <w:p w14:paraId="6F91C40B" w14:textId="77777777" w:rsidR="0003265C" w:rsidRDefault="0003265C" w:rsidP="00973995">
            <w:pPr>
              <w:jc w:val="center"/>
              <w:rPr>
                <w:b/>
                <w:bCs/>
                <w:color w:val="000000"/>
                <w:u w:val="single"/>
              </w:rPr>
            </w:pPr>
          </w:p>
          <w:p w14:paraId="056E9040" w14:textId="68285D5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6774F56B" w14:textId="77777777" w:rsidTr="00973995">
        <w:trPr>
          <w:trHeight w:val="280"/>
        </w:trPr>
        <w:tc>
          <w:tcPr>
            <w:tcW w:w="5480" w:type="dxa"/>
            <w:gridSpan w:val="3"/>
            <w:tcBorders>
              <w:top w:val="nil"/>
              <w:left w:val="nil"/>
              <w:bottom w:val="nil"/>
              <w:right w:val="nil"/>
            </w:tcBorders>
            <w:shd w:val="clear" w:color="auto" w:fill="auto"/>
            <w:noWrap/>
            <w:vAlign w:val="bottom"/>
            <w:hideMark/>
          </w:tcPr>
          <w:p w14:paraId="17F1C580" w14:textId="77777777" w:rsidR="00973995" w:rsidRPr="00973995" w:rsidRDefault="00973995" w:rsidP="00973995">
            <w:pPr>
              <w:jc w:val="center"/>
              <w:rPr>
                <w:b/>
                <w:bCs/>
                <w:color w:val="000000"/>
                <w:u w:val="single"/>
              </w:rPr>
            </w:pPr>
          </w:p>
        </w:tc>
        <w:tc>
          <w:tcPr>
            <w:tcW w:w="2340" w:type="dxa"/>
            <w:gridSpan w:val="3"/>
            <w:tcBorders>
              <w:top w:val="nil"/>
              <w:left w:val="nil"/>
              <w:bottom w:val="nil"/>
              <w:right w:val="nil"/>
            </w:tcBorders>
            <w:shd w:val="clear" w:color="auto" w:fill="auto"/>
            <w:noWrap/>
            <w:vAlign w:val="bottom"/>
            <w:hideMark/>
          </w:tcPr>
          <w:p w14:paraId="31327DC4" w14:textId="77777777" w:rsidR="00973995" w:rsidRPr="00973995" w:rsidRDefault="00973995" w:rsidP="00973995">
            <w:pPr>
              <w:rPr>
                <w:sz w:val="20"/>
                <w:szCs w:val="20"/>
              </w:rPr>
            </w:pPr>
          </w:p>
        </w:tc>
        <w:tc>
          <w:tcPr>
            <w:tcW w:w="2480" w:type="dxa"/>
            <w:gridSpan w:val="3"/>
            <w:tcBorders>
              <w:top w:val="nil"/>
              <w:left w:val="nil"/>
              <w:bottom w:val="nil"/>
              <w:right w:val="nil"/>
            </w:tcBorders>
            <w:shd w:val="clear" w:color="auto" w:fill="auto"/>
            <w:noWrap/>
            <w:vAlign w:val="bottom"/>
            <w:hideMark/>
          </w:tcPr>
          <w:p w14:paraId="790F9FDE" w14:textId="77777777" w:rsidR="00973995" w:rsidRPr="00973995" w:rsidRDefault="00973995" w:rsidP="00973995">
            <w:pPr>
              <w:rPr>
                <w:sz w:val="20"/>
                <w:szCs w:val="20"/>
              </w:rPr>
            </w:pPr>
          </w:p>
        </w:tc>
      </w:tr>
      <w:tr w:rsidR="00973995" w:rsidRPr="00973995" w14:paraId="2A05C91B"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0CF7E7C2" w14:textId="77777777" w:rsidR="00973995" w:rsidRPr="00973995" w:rsidRDefault="00973995" w:rsidP="00973995">
            <w:pPr>
              <w:rPr>
                <w:color w:val="000000"/>
              </w:rPr>
            </w:pPr>
            <w:r w:rsidRPr="00973995">
              <w:rPr>
                <w:color w:val="000000"/>
              </w:rPr>
              <w:t xml:space="preserve">Frontline Crisis Response - Peer Support </w:t>
            </w:r>
          </w:p>
        </w:tc>
        <w:tc>
          <w:tcPr>
            <w:tcW w:w="2340" w:type="dxa"/>
            <w:gridSpan w:val="3"/>
            <w:tcBorders>
              <w:top w:val="nil"/>
              <w:left w:val="nil"/>
              <w:bottom w:val="nil"/>
              <w:right w:val="nil"/>
            </w:tcBorders>
            <w:shd w:val="clear" w:color="auto" w:fill="auto"/>
            <w:noWrap/>
            <w:vAlign w:val="bottom"/>
            <w:hideMark/>
          </w:tcPr>
          <w:p w14:paraId="1D82C7CF" w14:textId="77777777" w:rsidR="00973995" w:rsidRPr="00973995" w:rsidRDefault="00973995" w:rsidP="00973995">
            <w:pPr>
              <w:jc w:val="center"/>
              <w:rPr>
                <w:color w:val="000000"/>
              </w:rPr>
            </w:pPr>
            <w:r w:rsidRPr="00973995">
              <w:rPr>
                <w:color w:val="000000"/>
              </w:rPr>
              <w:t>7/8/2019</w:t>
            </w:r>
          </w:p>
        </w:tc>
        <w:tc>
          <w:tcPr>
            <w:tcW w:w="2480" w:type="dxa"/>
            <w:gridSpan w:val="3"/>
            <w:tcBorders>
              <w:top w:val="nil"/>
              <w:left w:val="nil"/>
              <w:bottom w:val="nil"/>
              <w:right w:val="nil"/>
            </w:tcBorders>
            <w:shd w:val="clear" w:color="auto" w:fill="auto"/>
            <w:noWrap/>
            <w:vAlign w:val="bottom"/>
            <w:hideMark/>
          </w:tcPr>
          <w:p w14:paraId="3D380ADE" w14:textId="77777777" w:rsidR="00973995" w:rsidRPr="00973995" w:rsidRDefault="00973995" w:rsidP="00973995">
            <w:pPr>
              <w:jc w:val="center"/>
              <w:rPr>
                <w:color w:val="000000"/>
              </w:rPr>
            </w:pPr>
            <w:r w:rsidRPr="00973995">
              <w:rPr>
                <w:color w:val="000000"/>
              </w:rPr>
              <w:t>16</w:t>
            </w:r>
          </w:p>
        </w:tc>
      </w:tr>
      <w:tr w:rsidR="00973995" w:rsidRPr="00973995" w14:paraId="3FD97F2F"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3B00DE36" w14:textId="77777777" w:rsidR="00973995" w:rsidRPr="00973995" w:rsidRDefault="00973995" w:rsidP="00973995">
            <w:pPr>
              <w:rPr>
                <w:color w:val="000000"/>
              </w:rPr>
            </w:pPr>
            <w:r w:rsidRPr="00973995">
              <w:rPr>
                <w:color w:val="000000"/>
              </w:rPr>
              <w:t>Federal Law Enforcement Training Center</w:t>
            </w:r>
          </w:p>
        </w:tc>
        <w:tc>
          <w:tcPr>
            <w:tcW w:w="2340" w:type="dxa"/>
            <w:gridSpan w:val="3"/>
            <w:tcBorders>
              <w:top w:val="nil"/>
              <w:left w:val="nil"/>
              <w:bottom w:val="nil"/>
              <w:right w:val="nil"/>
            </w:tcBorders>
            <w:shd w:val="clear" w:color="auto" w:fill="auto"/>
            <w:noWrap/>
            <w:vAlign w:val="bottom"/>
            <w:hideMark/>
          </w:tcPr>
          <w:p w14:paraId="2B598972" w14:textId="77777777" w:rsidR="00973995" w:rsidRPr="00973995" w:rsidRDefault="00973995" w:rsidP="00973995">
            <w:pPr>
              <w:jc w:val="center"/>
              <w:rPr>
                <w:color w:val="000000"/>
              </w:rPr>
            </w:pPr>
            <w:r w:rsidRPr="00973995">
              <w:rPr>
                <w:color w:val="000000"/>
              </w:rPr>
              <w:t>7/8/2019</w:t>
            </w:r>
          </w:p>
        </w:tc>
        <w:tc>
          <w:tcPr>
            <w:tcW w:w="2480" w:type="dxa"/>
            <w:gridSpan w:val="3"/>
            <w:tcBorders>
              <w:top w:val="nil"/>
              <w:left w:val="nil"/>
              <w:bottom w:val="nil"/>
              <w:right w:val="nil"/>
            </w:tcBorders>
            <w:shd w:val="clear" w:color="auto" w:fill="auto"/>
            <w:noWrap/>
            <w:vAlign w:val="bottom"/>
            <w:hideMark/>
          </w:tcPr>
          <w:p w14:paraId="24FAAD5D" w14:textId="77777777" w:rsidR="00973995" w:rsidRPr="00973995" w:rsidRDefault="00973995" w:rsidP="00973995">
            <w:pPr>
              <w:jc w:val="center"/>
              <w:rPr>
                <w:color w:val="000000"/>
              </w:rPr>
            </w:pPr>
            <w:r w:rsidRPr="00973995">
              <w:rPr>
                <w:color w:val="000000"/>
              </w:rPr>
              <w:t>12</w:t>
            </w:r>
          </w:p>
        </w:tc>
      </w:tr>
      <w:tr w:rsidR="00973995" w:rsidRPr="00973995" w14:paraId="364285CA"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15F102F9" w14:textId="77777777" w:rsidR="00973995" w:rsidRPr="00973995" w:rsidRDefault="00973995" w:rsidP="00973995">
            <w:pPr>
              <w:rPr>
                <w:color w:val="000000"/>
              </w:rPr>
            </w:pPr>
            <w:r w:rsidRPr="00973995">
              <w:rPr>
                <w:color w:val="000000"/>
              </w:rPr>
              <w:t>Intermediate Crime Scene</w:t>
            </w:r>
          </w:p>
        </w:tc>
        <w:tc>
          <w:tcPr>
            <w:tcW w:w="2340" w:type="dxa"/>
            <w:gridSpan w:val="3"/>
            <w:tcBorders>
              <w:top w:val="nil"/>
              <w:left w:val="nil"/>
              <w:bottom w:val="nil"/>
              <w:right w:val="nil"/>
            </w:tcBorders>
            <w:shd w:val="clear" w:color="auto" w:fill="auto"/>
            <w:noWrap/>
            <w:vAlign w:val="bottom"/>
            <w:hideMark/>
          </w:tcPr>
          <w:p w14:paraId="5A0BB637" w14:textId="77777777" w:rsidR="00973995" w:rsidRPr="00973995" w:rsidRDefault="00973995" w:rsidP="00973995">
            <w:pPr>
              <w:jc w:val="center"/>
              <w:rPr>
                <w:color w:val="000000"/>
              </w:rPr>
            </w:pPr>
            <w:r w:rsidRPr="00973995">
              <w:rPr>
                <w:color w:val="000000"/>
              </w:rPr>
              <w:t>7/8/2019</w:t>
            </w:r>
          </w:p>
        </w:tc>
        <w:tc>
          <w:tcPr>
            <w:tcW w:w="2480" w:type="dxa"/>
            <w:gridSpan w:val="3"/>
            <w:tcBorders>
              <w:top w:val="nil"/>
              <w:left w:val="nil"/>
              <w:bottom w:val="nil"/>
              <w:right w:val="nil"/>
            </w:tcBorders>
            <w:shd w:val="clear" w:color="auto" w:fill="auto"/>
            <w:noWrap/>
            <w:vAlign w:val="bottom"/>
            <w:hideMark/>
          </w:tcPr>
          <w:p w14:paraId="0E5A38D2" w14:textId="77777777" w:rsidR="00973995" w:rsidRPr="00973995" w:rsidRDefault="00973995" w:rsidP="00973995">
            <w:pPr>
              <w:jc w:val="center"/>
              <w:rPr>
                <w:color w:val="000000"/>
              </w:rPr>
            </w:pPr>
            <w:r w:rsidRPr="00973995">
              <w:rPr>
                <w:color w:val="000000"/>
              </w:rPr>
              <w:t>20</w:t>
            </w:r>
          </w:p>
        </w:tc>
      </w:tr>
      <w:tr w:rsidR="00973995" w:rsidRPr="00973995" w14:paraId="1D1C74AE"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31136462" w14:textId="77777777" w:rsidR="00973995" w:rsidRPr="00973995" w:rsidRDefault="00973995" w:rsidP="00973995">
            <w:pPr>
              <w:rPr>
                <w:color w:val="000000"/>
              </w:rPr>
            </w:pPr>
            <w:r w:rsidRPr="00973995">
              <w:rPr>
                <w:color w:val="000000"/>
              </w:rPr>
              <w:t xml:space="preserve">Health,Fitness, &amp; Nutrition for LE </w:t>
            </w:r>
          </w:p>
        </w:tc>
        <w:tc>
          <w:tcPr>
            <w:tcW w:w="2340" w:type="dxa"/>
            <w:gridSpan w:val="3"/>
            <w:tcBorders>
              <w:top w:val="nil"/>
              <w:left w:val="nil"/>
              <w:bottom w:val="nil"/>
              <w:right w:val="nil"/>
            </w:tcBorders>
            <w:shd w:val="clear" w:color="auto" w:fill="auto"/>
            <w:noWrap/>
            <w:vAlign w:val="bottom"/>
            <w:hideMark/>
          </w:tcPr>
          <w:p w14:paraId="4FFEE0D0" w14:textId="77777777" w:rsidR="00973995" w:rsidRPr="00973995" w:rsidRDefault="00973995" w:rsidP="00973995">
            <w:pPr>
              <w:jc w:val="center"/>
              <w:rPr>
                <w:color w:val="000000"/>
              </w:rPr>
            </w:pPr>
            <w:r w:rsidRPr="00973995">
              <w:rPr>
                <w:color w:val="000000"/>
              </w:rPr>
              <w:t>7/9/2019</w:t>
            </w:r>
          </w:p>
        </w:tc>
        <w:tc>
          <w:tcPr>
            <w:tcW w:w="2480" w:type="dxa"/>
            <w:gridSpan w:val="3"/>
            <w:tcBorders>
              <w:top w:val="nil"/>
              <w:left w:val="nil"/>
              <w:bottom w:val="nil"/>
              <w:right w:val="nil"/>
            </w:tcBorders>
            <w:shd w:val="clear" w:color="auto" w:fill="auto"/>
            <w:noWrap/>
            <w:vAlign w:val="bottom"/>
            <w:hideMark/>
          </w:tcPr>
          <w:p w14:paraId="000363E8" w14:textId="77777777" w:rsidR="00973995" w:rsidRPr="00973995" w:rsidRDefault="00973995" w:rsidP="00973995">
            <w:pPr>
              <w:jc w:val="center"/>
              <w:rPr>
                <w:color w:val="000000"/>
              </w:rPr>
            </w:pPr>
            <w:r w:rsidRPr="00973995">
              <w:rPr>
                <w:color w:val="000000"/>
              </w:rPr>
              <w:t>16</w:t>
            </w:r>
          </w:p>
        </w:tc>
      </w:tr>
      <w:tr w:rsidR="00973995" w:rsidRPr="00973995" w14:paraId="43BDFFFE"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67B4EFEE" w14:textId="77777777" w:rsidR="00973995" w:rsidRPr="00973995" w:rsidRDefault="00973995" w:rsidP="00973995">
            <w:pPr>
              <w:rPr>
                <w:color w:val="000000"/>
              </w:rPr>
            </w:pPr>
            <w:r w:rsidRPr="00973995">
              <w:rPr>
                <w:color w:val="000000"/>
              </w:rPr>
              <w:t>Patrol Tactical Procedures</w:t>
            </w:r>
          </w:p>
        </w:tc>
        <w:tc>
          <w:tcPr>
            <w:tcW w:w="2340" w:type="dxa"/>
            <w:gridSpan w:val="3"/>
            <w:tcBorders>
              <w:top w:val="nil"/>
              <w:left w:val="nil"/>
              <w:bottom w:val="nil"/>
              <w:right w:val="nil"/>
            </w:tcBorders>
            <w:shd w:val="clear" w:color="auto" w:fill="auto"/>
            <w:noWrap/>
            <w:vAlign w:val="bottom"/>
            <w:hideMark/>
          </w:tcPr>
          <w:p w14:paraId="23657862" w14:textId="77777777" w:rsidR="00973995" w:rsidRPr="00973995" w:rsidRDefault="00973995" w:rsidP="00973995">
            <w:pPr>
              <w:jc w:val="center"/>
              <w:rPr>
                <w:color w:val="000000"/>
              </w:rPr>
            </w:pPr>
            <w:r w:rsidRPr="00973995">
              <w:rPr>
                <w:color w:val="000000"/>
              </w:rPr>
              <w:t>7/10/2019</w:t>
            </w:r>
          </w:p>
        </w:tc>
        <w:tc>
          <w:tcPr>
            <w:tcW w:w="2480" w:type="dxa"/>
            <w:gridSpan w:val="3"/>
            <w:tcBorders>
              <w:top w:val="nil"/>
              <w:left w:val="nil"/>
              <w:bottom w:val="nil"/>
              <w:right w:val="nil"/>
            </w:tcBorders>
            <w:shd w:val="clear" w:color="auto" w:fill="auto"/>
            <w:noWrap/>
            <w:vAlign w:val="bottom"/>
            <w:hideMark/>
          </w:tcPr>
          <w:p w14:paraId="06C80D97" w14:textId="77777777" w:rsidR="00973995" w:rsidRPr="00973995" w:rsidRDefault="00973995" w:rsidP="00973995">
            <w:pPr>
              <w:jc w:val="center"/>
              <w:rPr>
                <w:color w:val="000000"/>
              </w:rPr>
            </w:pPr>
            <w:r w:rsidRPr="00973995">
              <w:rPr>
                <w:color w:val="000000"/>
              </w:rPr>
              <w:t>4</w:t>
            </w:r>
          </w:p>
        </w:tc>
      </w:tr>
      <w:tr w:rsidR="00973995" w:rsidRPr="00973995" w14:paraId="17278449"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6B129E92" w14:textId="77777777" w:rsidR="00973995" w:rsidRPr="00973995" w:rsidRDefault="00973995" w:rsidP="00973995">
            <w:pPr>
              <w:rPr>
                <w:color w:val="000000"/>
              </w:rPr>
            </w:pPr>
            <w:r w:rsidRPr="00973995">
              <w:rPr>
                <w:color w:val="000000"/>
              </w:rPr>
              <w:t>Sexual Assault Response and Investigations</w:t>
            </w:r>
          </w:p>
        </w:tc>
        <w:tc>
          <w:tcPr>
            <w:tcW w:w="2340" w:type="dxa"/>
            <w:gridSpan w:val="3"/>
            <w:tcBorders>
              <w:top w:val="nil"/>
              <w:left w:val="nil"/>
              <w:bottom w:val="nil"/>
              <w:right w:val="nil"/>
            </w:tcBorders>
            <w:shd w:val="clear" w:color="auto" w:fill="auto"/>
            <w:noWrap/>
            <w:vAlign w:val="bottom"/>
            <w:hideMark/>
          </w:tcPr>
          <w:p w14:paraId="445A2513" w14:textId="77777777" w:rsidR="00973995" w:rsidRPr="00973995" w:rsidRDefault="00973995" w:rsidP="00973995">
            <w:pPr>
              <w:jc w:val="center"/>
              <w:rPr>
                <w:color w:val="000000"/>
              </w:rPr>
            </w:pPr>
            <w:r w:rsidRPr="00973995">
              <w:rPr>
                <w:color w:val="000000"/>
              </w:rPr>
              <w:t>7/12/2019</w:t>
            </w:r>
          </w:p>
        </w:tc>
        <w:tc>
          <w:tcPr>
            <w:tcW w:w="2480" w:type="dxa"/>
            <w:gridSpan w:val="3"/>
            <w:tcBorders>
              <w:top w:val="nil"/>
              <w:left w:val="nil"/>
              <w:bottom w:val="nil"/>
              <w:right w:val="nil"/>
            </w:tcBorders>
            <w:shd w:val="clear" w:color="auto" w:fill="auto"/>
            <w:noWrap/>
            <w:vAlign w:val="bottom"/>
            <w:hideMark/>
          </w:tcPr>
          <w:p w14:paraId="514D223E" w14:textId="77777777" w:rsidR="00973995" w:rsidRPr="00973995" w:rsidRDefault="00973995" w:rsidP="00973995">
            <w:pPr>
              <w:jc w:val="center"/>
              <w:rPr>
                <w:color w:val="000000"/>
              </w:rPr>
            </w:pPr>
            <w:r w:rsidRPr="00973995">
              <w:rPr>
                <w:color w:val="000000"/>
              </w:rPr>
              <w:t>47</w:t>
            </w:r>
          </w:p>
        </w:tc>
      </w:tr>
      <w:tr w:rsidR="00973995" w:rsidRPr="00973995" w14:paraId="292C59C7"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620A9D3D" w14:textId="77777777" w:rsidR="00973995" w:rsidRPr="00973995" w:rsidRDefault="00973995" w:rsidP="00973995">
            <w:pPr>
              <w:rPr>
                <w:color w:val="000000"/>
              </w:rPr>
            </w:pPr>
            <w:r w:rsidRPr="00973995">
              <w:rPr>
                <w:color w:val="000000"/>
              </w:rPr>
              <w:t xml:space="preserve">Intermediate Arrest,Search &amp; Seizure </w:t>
            </w:r>
          </w:p>
        </w:tc>
        <w:tc>
          <w:tcPr>
            <w:tcW w:w="2340" w:type="dxa"/>
            <w:gridSpan w:val="3"/>
            <w:tcBorders>
              <w:top w:val="nil"/>
              <w:left w:val="nil"/>
              <w:bottom w:val="nil"/>
              <w:right w:val="nil"/>
            </w:tcBorders>
            <w:shd w:val="clear" w:color="auto" w:fill="auto"/>
            <w:noWrap/>
            <w:vAlign w:val="bottom"/>
            <w:hideMark/>
          </w:tcPr>
          <w:p w14:paraId="4C3F1A41" w14:textId="77777777" w:rsidR="00973995" w:rsidRPr="00973995" w:rsidRDefault="00973995" w:rsidP="00973995">
            <w:pPr>
              <w:jc w:val="center"/>
              <w:rPr>
                <w:color w:val="000000"/>
              </w:rPr>
            </w:pPr>
            <w:r w:rsidRPr="00973995">
              <w:rPr>
                <w:color w:val="000000"/>
              </w:rPr>
              <w:t>7/15/2019</w:t>
            </w:r>
          </w:p>
        </w:tc>
        <w:tc>
          <w:tcPr>
            <w:tcW w:w="2480" w:type="dxa"/>
            <w:gridSpan w:val="3"/>
            <w:tcBorders>
              <w:top w:val="nil"/>
              <w:left w:val="nil"/>
              <w:bottom w:val="nil"/>
              <w:right w:val="nil"/>
            </w:tcBorders>
            <w:shd w:val="clear" w:color="auto" w:fill="auto"/>
            <w:noWrap/>
            <w:vAlign w:val="bottom"/>
            <w:hideMark/>
          </w:tcPr>
          <w:p w14:paraId="2BDF1B70" w14:textId="77777777" w:rsidR="00973995" w:rsidRPr="00973995" w:rsidRDefault="00973995" w:rsidP="00973995">
            <w:pPr>
              <w:jc w:val="center"/>
              <w:rPr>
                <w:color w:val="000000"/>
              </w:rPr>
            </w:pPr>
            <w:r w:rsidRPr="00973995">
              <w:rPr>
                <w:color w:val="000000"/>
              </w:rPr>
              <w:t>11</w:t>
            </w:r>
          </w:p>
        </w:tc>
      </w:tr>
      <w:tr w:rsidR="00973995" w:rsidRPr="00973995" w14:paraId="067F9EF2"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257CE2B7" w14:textId="77777777" w:rsidR="00973995" w:rsidRPr="00973995" w:rsidRDefault="00973995" w:rsidP="00973995">
            <w:pPr>
              <w:rPr>
                <w:color w:val="000000"/>
              </w:rPr>
            </w:pPr>
            <w:r w:rsidRPr="00973995">
              <w:rPr>
                <w:color w:val="000000"/>
              </w:rPr>
              <w:t>New Supervisor</w:t>
            </w:r>
          </w:p>
        </w:tc>
        <w:tc>
          <w:tcPr>
            <w:tcW w:w="2340" w:type="dxa"/>
            <w:gridSpan w:val="3"/>
            <w:tcBorders>
              <w:top w:val="nil"/>
              <w:left w:val="nil"/>
              <w:bottom w:val="nil"/>
              <w:right w:val="nil"/>
            </w:tcBorders>
            <w:shd w:val="clear" w:color="auto" w:fill="auto"/>
            <w:noWrap/>
            <w:vAlign w:val="bottom"/>
            <w:hideMark/>
          </w:tcPr>
          <w:p w14:paraId="43123B88" w14:textId="77777777" w:rsidR="00973995" w:rsidRPr="00973995" w:rsidRDefault="00973995" w:rsidP="00973995">
            <w:pPr>
              <w:jc w:val="center"/>
              <w:rPr>
                <w:color w:val="000000"/>
              </w:rPr>
            </w:pPr>
            <w:r w:rsidRPr="00973995">
              <w:rPr>
                <w:color w:val="000000"/>
              </w:rPr>
              <w:t>7/15/2019</w:t>
            </w:r>
          </w:p>
        </w:tc>
        <w:tc>
          <w:tcPr>
            <w:tcW w:w="2480" w:type="dxa"/>
            <w:gridSpan w:val="3"/>
            <w:tcBorders>
              <w:top w:val="nil"/>
              <w:left w:val="nil"/>
              <w:bottom w:val="nil"/>
              <w:right w:val="nil"/>
            </w:tcBorders>
            <w:shd w:val="clear" w:color="auto" w:fill="auto"/>
            <w:noWrap/>
            <w:vAlign w:val="bottom"/>
            <w:hideMark/>
          </w:tcPr>
          <w:p w14:paraId="2D829AF6" w14:textId="77777777" w:rsidR="00973995" w:rsidRPr="00973995" w:rsidRDefault="00973995" w:rsidP="00973995">
            <w:pPr>
              <w:jc w:val="center"/>
              <w:rPr>
                <w:color w:val="000000"/>
              </w:rPr>
            </w:pPr>
            <w:r w:rsidRPr="00973995">
              <w:rPr>
                <w:color w:val="000000"/>
              </w:rPr>
              <w:t>19</w:t>
            </w:r>
          </w:p>
        </w:tc>
      </w:tr>
      <w:tr w:rsidR="00973995" w:rsidRPr="00973995" w14:paraId="78AE847D"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690159A4" w14:textId="77777777" w:rsidR="00973995" w:rsidRPr="00973995" w:rsidRDefault="00973995" w:rsidP="00973995">
            <w:pPr>
              <w:rPr>
                <w:color w:val="000000"/>
              </w:rPr>
            </w:pPr>
            <w:r w:rsidRPr="00973995">
              <w:rPr>
                <w:color w:val="000000"/>
              </w:rPr>
              <w:t>NCIS</w:t>
            </w:r>
          </w:p>
        </w:tc>
        <w:tc>
          <w:tcPr>
            <w:tcW w:w="2340" w:type="dxa"/>
            <w:gridSpan w:val="3"/>
            <w:tcBorders>
              <w:top w:val="nil"/>
              <w:left w:val="nil"/>
              <w:bottom w:val="nil"/>
              <w:right w:val="nil"/>
            </w:tcBorders>
            <w:shd w:val="clear" w:color="auto" w:fill="auto"/>
            <w:noWrap/>
            <w:vAlign w:val="bottom"/>
            <w:hideMark/>
          </w:tcPr>
          <w:p w14:paraId="73D8DD77" w14:textId="77777777" w:rsidR="00973995" w:rsidRPr="00973995" w:rsidRDefault="00973995" w:rsidP="00973995">
            <w:pPr>
              <w:jc w:val="center"/>
              <w:rPr>
                <w:color w:val="000000"/>
              </w:rPr>
            </w:pPr>
            <w:r w:rsidRPr="00973995">
              <w:rPr>
                <w:color w:val="000000"/>
              </w:rPr>
              <w:t>7/15/2019</w:t>
            </w:r>
          </w:p>
        </w:tc>
        <w:tc>
          <w:tcPr>
            <w:tcW w:w="2480" w:type="dxa"/>
            <w:gridSpan w:val="3"/>
            <w:tcBorders>
              <w:top w:val="nil"/>
              <w:left w:val="nil"/>
              <w:bottom w:val="nil"/>
              <w:right w:val="nil"/>
            </w:tcBorders>
            <w:shd w:val="clear" w:color="auto" w:fill="auto"/>
            <w:noWrap/>
            <w:vAlign w:val="bottom"/>
            <w:hideMark/>
          </w:tcPr>
          <w:p w14:paraId="61B505DB" w14:textId="77777777" w:rsidR="00973995" w:rsidRPr="00973995" w:rsidRDefault="00973995" w:rsidP="00973995">
            <w:pPr>
              <w:jc w:val="center"/>
              <w:rPr>
                <w:color w:val="000000"/>
              </w:rPr>
            </w:pPr>
            <w:r w:rsidRPr="00973995">
              <w:rPr>
                <w:color w:val="000000"/>
              </w:rPr>
              <w:t>13</w:t>
            </w:r>
          </w:p>
        </w:tc>
      </w:tr>
      <w:tr w:rsidR="00973995" w:rsidRPr="00973995" w14:paraId="52FC979A"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5A1D98C2" w14:textId="77777777" w:rsidR="00973995" w:rsidRPr="00973995" w:rsidRDefault="00973995" w:rsidP="00973995">
            <w:pPr>
              <w:rPr>
                <w:color w:val="000000"/>
              </w:rPr>
            </w:pPr>
            <w:r w:rsidRPr="00973995">
              <w:rPr>
                <w:color w:val="000000"/>
              </w:rPr>
              <w:t>Civil Process Law</w:t>
            </w:r>
          </w:p>
        </w:tc>
        <w:tc>
          <w:tcPr>
            <w:tcW w:w="2340" w:type="dxa"/>
            <w:gridSpan w:val="3"/>
            <w:tcBorders>
              <w:top w:val="nil"/>
              <w:left w:val="nil"/>
              <w:bottom w:val="nil"/>
              <w:right w:val="nil"/>
            </w:tcBorders>
            <w:shd w:val="clear" w:color="auto" w:fill="auto"/>
            <w:noWrap/>
            <w:vAlign w:val="bottom"/>
            <w:hideMark/>
          </w:tcPr>
          <w:p w14:paraId="3C7A334D" w14:textId="77777777" w:rsidR="00973995" w:rsidRPr="00973995" w:rsidRDefault="00973995" w:rsidP="00973995">
            <w:pPr>
              <w:jc w:val="center"/>
              <w:rPr>
                <w:color w:val="000000"/>
              </w:rPr>
            </w:pPr>
            <w:r w:rsidRPr="00973995">
              <w:rPr>
                <w:color w:val="000000"/>
              </w:rPr>
              <w:t>7/15/2019</w:t>
            </w:r>
          </w:p>
        </w:tc>
        <w:tc>
          <w:tcPr>
            <w:tcW w:w="2480" w:type="dxa"/>
            <w:gridSpan w:val="3"/>
            <w:tcBorders>
              <w:top w:val="nil"/>
              <w:left w:val="nil"/>
              <w:bottom w:val="nil"/>
              <w:right w:val="nil"/>
            </w:tcBorders>
            <w:shd w:val="clear" w:color="auto" w:fill="auto"/>
            <w:noWrap/>
            <w:vAlign w:val="bottom"/>
            <w:hideMark/>
          </w:tcPr>
          <w:p w14:paraId="370EEF3C" w14:textId="77777777" w:rsidR="00973995" w:rsidRPr="00973995" w:rsidRDefault="00973995" w:rsidP="00973995">
            <w:pPr>
              <w:jc w:val="center"/>
              <w:rPr>
                <w:color w:val="000000"/>
                <w:sz w:val="22"/>
                <w:szCs w:val="22"/>
              </w:rPr>
            </w:pPr>
            <w:r w:rsidRPr="00973995">
              <w:rPr>
                <w:color w:val="000000"/>
                <w:sz w:val="22"/>
                <w:szCs w:val="22"/>
              </w:rPr>
              <w:t>12</w:t>
            </w:r>
          </w:p>
        </w:tc>
      </w:tr>
      <w:tr w:rsidR="00973995" w:rsidRPr="00973995" w14:paraId="638D830C"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3F50E1BC" w14:textId="77777777" w:rsidR="00973995" w:rsidRPr="00973995" w:rsidRDefault="00973995" w:rsidP="00973995">
            <w:pPr>
              <w:rPr>
                <w:color w:val="000000"/>
              </w:rPr>
            </w:pPr>
            <w:r w:rsidRPr="00973995">
              <w:rPr>
                <w:color w:val="000000"/>
              </w:rPr>
              <w:t xml:space="preserve">Tactical Emergency casualty Care &amp; Bleeding Control </w:t>
            </w:r>
          </w:p>
        </w:tc>
        <w:tc>
          <w:tcPr>
            <w:tcW w:w="2340" w:type="dxa"/>
            <w:gridSpan w:val="3"/>
            <w:tcBorders>
              <w:top w:val="nil"/>
              <w:left w:val="nil"/>
              <w:bottom w:val="nil"/>
              <w:right w:val="nil"/>
            </w:tcBorders>
            <w:shd w:val="clear" w:color="auto" w:fill="auto"/>
            <w:noWrap/>
            <w:vAlign w:val="bottom"/>
            <w:hideMark/>
          </w:tcPr>
          <w:p w14:paraId="1CF0CDA1" w14:textId="77777777" w:rsidR="00973995" w:rsidRPr="00973995" w:rsidRDefault="00973995" w:rsidP="00973995">
            <w:pPr>
              <w:jc w:val="center"/>
              <w:rPr>
                <w:color w:val="000000"/>
              </w:rPr>
            </w:pPr>
            <w:r w:rsidRPr="00973995">
              <w:rPr>
                <w:color w:val="000000"/>
              </w:rPr>
              <w:t>7/19/2019</w:t>
            </w:r>
          </w:p>
        </w:tc>
        <w:tc>
          <w:tcPr>
            <w:tcW w:w="2480" w:type="dxa"/>
            <w:gridSpan w:val="3"/>
            <w:tcBorders>
              <w:top w:val="nil"/>
              <w:left w:val="nil"/>
              <w:bottom w:val="nil"/>
              <w:right w:val="nil"/>
            </w:tcBorders>
            <w:shd w:val="clear" w:color="auto" w:fill="auto"/>
            <w:noWrap/>
            <w:vAlign w:val="bottom"/>
            <w:hideMark/>
          </w:tcPr>
          <w:p w14:paraId="5D0D5548" w14:textId="77777777" w:rsidR="00973995" w:rsidRPr="00973995" w:rsidRDefault="00973995" w:rsidP="00973995">
            <w:pPr>
              <w:jc w:val="center"/>
              <w:rPr>
                <w:color w:val="000000"/>
              </w:rPr>
            </w:pPr>
            <w:r w:rsidRPr="00973995">
              <w:rPr>
                <w:color w:val="000000"/>
              </w:rPr>
              <w:t>9</w:t>
            </w:r>
          </w:p>
        </w:tc>
      </w:tr>
      <w:tr w:rsidR="00973995" w:rsidRPr="00973995" w14:paraId="326A9C70"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46E93FAC" w14:textId="77777777" w:rsidR="00973995" w:rsidRPr="00973995" w:rsidRDefault="00973995" w:rsidP="00973995">
            <w:pPr>
              <w:rPr>
                <w:color w:val="000000"/>
              </w:rPr>
            </w:pPr>
            <w:r w:rsidRPr="00973995">
              <w:rPr>
                <w:color w:val="000000"/>
              </w:rPr>
              <w:t>De-escalation</w:t>
            </w:r>
          </w:p>
        </w:tc>
        <w:tc>
          <w:tcPr>
            <w:tcW w:w="2340" w:type="dxa"/>
            <w:gridSpan w:val="3"/>
            <w:tcBorders>
              <w:top w:val="nil"/>
              <w:left w:val="nil"/>
              <w:bottom w:val="nil"/>
              <w:right w:val="nil"/>
            </w:tcBorders>
            <w:shd w:val="clear" w:color="auto" w:fill="auto"/>
            <w:noWrap/>
            <w:vAlign w:val="bottom"/>
            <w:hideMark/>
          </w:tcPr>
          <w:p w14:paraId="7D3C7AEE" w14:textId="77777777" w:rsidR="00973995" w:rsidRPr="00973995" w:rsidRDefault="00973995" w:rsidP="00973995">
            <w:pPr>
              <w:jc w:val="center"/>
              <w:rPr>
                <w:color w:val="000000"/>
              </w:rPr>
            </w:pPr>
            <w:r w:rsidRPr="00973995">
              <w:rPr>
                <w:color w:val="000000"/>
              </w:rPr>
              <w:t>7/22/2019</w:t>
            </w:r>
          </w:p>
        </w:tc>
        <w:tc>
          <w:tcPr>
            <w:tcW w:w="2480" w:type="dxa"/>
            <w:gridSpan w:val="3"/>
            <w:tcBorders>
              <w:top w:val="nil"/>
              <w:left w:val="nil"/>
              <w:bottom w:val="nil"/>
              <w:right w:val="nil"/>
            </w:tcBorders>
            <w:shd w:val="clear" w:color="auto" w:fill="auto"/>
            <w:noWrap/>
            <w:vAlign w:val="bottom"/>
            <w:hideMark/>
          </w:tcPr>
          <w:p w14:paraId="1444E750" w14:textId="77777777" w:rsidR="00973995" w:rsidRPr="00973995" w:rsidRDefault="00973995" w:rsidP="00973995">
            <w:pPr>
              <w:jc w:val="center"/>
              <w:rPr>
                <w:color w:val="000000"/>
              </w:rPr>
            </w:pPr>
            <w:r w:rsidRPr="00973995">
              <w:rPr>
                <w:color w:val="000000"/>
              </w:rPr>
              <w:t>14</w:t>
            </w:r>
          </w:p>
        </w:tc>
      </w:tr>
      <w:tr w:rsidR="00973995" w:rsidRPr="00973995" w14:paraId="23BBE8CB"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3F004D41" w14:textId="77777777" w:rsidR="00973995" w:rsidRPr="00973995" w:rsidRDefault="00973995" w:rsidP="00973995">
            <w:pPr>
              <w:rPr>
                <w:color w:val="000000"/>
              </w:rPr>
            </w:pPr>
            <w:r w:rsidRPr="00973995">
              <w:rPr>
                <w:color w:val="000000"/>
              </w:rPr>
              <w:t>Legal Law Update</w:t>
            </w:r>
          </w:p>
        </w:tc>
        <w:tc>
          <w:tcPr>
            <w:tcW w:w="2340" w:type="dxa"/>
            <w:gridSpan w:val="3"/>
            <w:tcBorders>
              <w:top w:val="nil"/>
              <w:left w:val="nil"/>
              <w:bottom w:val="nil"/>
              <w:right w:val="nil"/>
            </w:tcBorders>
            <w:shd w:val="clear" w:color="auto" w:fill="auto"/>
            <w:noWrap/>
            <w:vAlign w:val="bottom"/>
            <w:hideMark/>
          </w:tcPr>
          <w:p w14:paraId="09A084EB" w14:textId="77777777" w:rsidR="00973995" w:rsidRPr="00973995" w:rsidRDefault="00973995" w:rsidP="00973995">
            <w:pPr>
              <w:jc w:val="center"/>
              <w:rPr>
                <w:color w:val="000000"/>
              </w:rPr>
            </w:pPr>
            <w:r w:rsidRPr="00973995">
              <w:rPr>
                <w:color w:val="000000"/>
              </w:rPr>
              <w:t>7/22/2019</w:t>
            </w:r>
          </w:p>
        </w:tc>
        <w:tc>
          <w:tcPr>
            <w:tcW w:w="2480" w:type="dxa"/>
            <w:gridSpan w:val="3"/>
            <w:tcBorders>
              <w:top w:val="nil"/>
              <w:left w:val="nil"/>
              <w:bottom w:val="nil"/>
              <w:right w:val="nil"/>
            </w:tcBorders>
            <w:shd w:val="clear" w:color="auto" w:fill="auto"/>
            <w:noWrap/>
            <w:vAlign w:val="bottom"/>
            <w:hideMark/>
          </w:tcPr>
          <w:p w14:paraId="6E17D7BA" w14:textId="77777777" w:rsidR="00973995" w:rsidRPr="00973995" w:rsidRDefault="00973995" w:rsidP="00973995">
            <w:pPr>
              <w:jc w:val="center"/>
              <w:rPr>
                <w:color w:val="000000"/>
              </w:rPr>
            </w:pPr>
            <w:r w:rsidRPr="00973995">
              <w:rPr>
                <w:color w:val="000000"/>
              </w:rPr>
              <w:t>10</w:t>
            </w:r>
          </w:p>
        </w:tc>
      </w:tr>
      <w:tr w:rsidR="00973995" w:rsidRPr="00973995" w14:paraId="06F9DBBC"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7ADE6EB6" w14:textId="77777777" w:rsidR="00973995" w:rsidRPr="00973995" w:rsidRDefault="00973995" w:rsidP="00973995">
            <w:pPr>
              <w:rPr>
                <w:color w:val="000000"/>
              </w:rPr>
            </w:pPr>
            <w:r w:rsidRPr="00973995">
              <w:rPr>
                <w:color w:val="000000"/>
              </w:rPr>
              <w:t>Texas DPS  #77729</w:t>
            </w:r>
          </w:p>
        </w:tc>
        <w:tc>
          <w:tcPr>
            <w:tcW w:w="2340" w:type="dxa"/>
            <w:gridSpan w:val="3"/>
            <w:tcBorders>
              <w:top w:val="nil"/>
              <w:left w:val="nil"/>
              <w:bottom w:val="nil"/>
              <w:right w:val="nil"/>
            </w:tcBorders>
            <w:shd w:val="clear" w:color="auto" w:fill="auto"/>
            <w:noWrap/>
            <w:vAlign w:val="bottom"/>
            <w:hideMark/>
          </w:tcPr>
          <w:p w14:paraId="424A3A72" w14:textId="77777777" w:rsidR="00973995" w:rsidRPr="00973995" w:rsidRDefault="00973995" w:rsidP="00973995">
            <w:pPr>
              <w:jc w:val="center"/>
              <w:rPr>
                <w:color w:val="000000"/>
              </w:rPr>
            </w:pPr>
            <w:r w:rsidRPr="00973995">
              <w:rPr>
                <w:color w:val="000000"/>
              </w:rPr>
              <w:t>7/22/2019</w:t>
            </w:r>
          </w:p>
        </w:tc>
        <w:tc>
          <w:tcPr>
            <w:tcW w:w="2480" w:type="dxa"/>
            <w:gridSpan w:val="3"/>
            <w:tcBorders>
              <w:top w:val="nil"/>
              <w:left w:val="nil"/>
              <w:bottom w:val="nil"/>
              <w:right w:val="nil"/>
            </w:tcBorders>
            <w:shd w:val="clear" w:color="auto" w:fill="auto"/>
            <w:noWrap/>
            <w:vAlign w:val="bottom"/>
            <w:hideMark/>
          </w:tcPr>
          <w:p w14:paraId="34B10AD8" w14:textId="77777777" w:rsidR="00973995" w:rsidRPr="00973995" w:rsidRDefault="00973995" w:rsidP="00973995">
            <w:pPr>
              <w:jc w:val="center"/>
              <w:rPr>
                <w:color w:val="000000"/>
              </w:rPr>
            </w:pPr>
            <w:r w:rsidRPr="00973995">
              <w:rPr>
                <w:color w:val="000000"/>
              </w:rPr>
              <w:t>19</w:t>
            </w:r>
          </w:p>
        </w:tc>
      </w:tr>
      <w:tr w:rsidR="00973995" w:rsidRPr="00973995" w14:paraId="30754E35"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3A6F77EA" w14:textId="77777777" w:rsidR="00973995" w:rsidRPr="00973995" w:rsidRDefault="00973995" w:rsidP="00973995">
            <w:pPr>
              <w:rPr>
                <w:color w:val="000000"/>
              </w:rPr>
            </w:pPr>
            <w:r w:rsidRPr="00973995">
              <w:rPr>
                <w:color w:val="000000"/>
              </w:rPr>
              <w:t>Basic Correctional Officer Course</w:t>
            </w:r>
          </w:p>
        </w:tc>
        <w:tc>
          <w:tcPr>
            <w:tcW w:w="2340" w:type="dxa"/>
            <w:gridSpan w:val="3"/>
            <w:tcBorders>
              <w:top w:val="nil"/>
              <w:left w:val="nil"/>
              <w:bottom w:val="nil"/>
              <w:right w:val="nil"/>
            </w:tcBorders>
            <w:shd w:val="clear" w:color="auto" w:fill="auto"/>
            <w:noWrap/>
            <w:vAlign w:val="bottom"/>
            <w:hideMark/>
          </w:tcPr>
          <w:p w14:paraId="615823D2" w14:textId="77777777" w:rsidR="00973995" w:rsidRPr="00973995" w:rsidRDefault="00973995" w:rsidP="00973995">
            <w:pPr>
              <w:jc w:val="center"/>
              <w:rPr>
                <w:color w:val="000000"/>
              </w:rPr>
            </w:pPr>
            <w:r w:rsidRPr="00973995">
              <w:rPr>
                <w:color w:val="000000"/>
              </w:rPr>
              <w:t>7/22/2019</w:t>
            </w:r>
          </w:p>
        </w:tc>
        <w:tc>
          <w:tcPr>
            <w:tcW w:w="2480" w:type="dxa"/>
            <w:gridSpan w:val="3"/>
            <w:tcBorders>
              <w:top w:val="nil"/>
              <w:left w:val="nil"/>
              <w:bottom w:val="nil"/>
              <w:right w:val="nil"/>
            </w:tcBorders>
            <w:shd w:val="clear" w:color="auto" w:fill="auto"/>
            <w:noWrap/>
            <w:vAlign w:val="bottom"/>
            <w:hideMark/>
          </w:tcPr>
          <w:p w14:paraId="0D632B00" w14:textId="77777777" w:rsidR="00973995" w:rsidRPr="00973995" w:rsidRDefault="00973995" w:rsidP="00973995">
            <w:pPr>
              <w:jc w:val="center"/>
              <w:rPr>
                <w:color w:val="000000"/>
              </w:rPr>
            </w:pPr>
            <w:r w:rsidRPr="00973995">
              <w:rPr>
                <w:color w:val="000000"/>
              </w:rPr>
              <w:t>23</w:t>
            </w:r>
          </w:p>
        </w:tc>
      </w:tr>
      <w:tr w:rsidR="00973995" w:rsidRPr="00973995" w14:paraId="66BBC644"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1F460B5E" w14:textId="77777777" w:rsidR="00973995" w:rsidRPr="00973995" w:rsidRDefault="00973995" w:rsidP="00973995">
            <w:pPr>
              <w:rPr>
                <w:color w:val="000000"/>
              </w:rPr>
            </w:pPr>
            <w:r w:rsidRPr="00973995">
              <w:rPr>
                <w:color w:val="000000"/>
              </w:rPr>
              <w:t>Crime of Human Trafficking</w:t>
            </w:r>
          </w:p>
        </w:tc>
        <w:tc>
          <w:tcPr>
            <w:tcW w:w="2340" w:type="dxa"/>
            <w:gridSpan w:val="3"/>
            <w:tcBorders>
              <w:top w:val="nil"/>
              <w:left w:val="nil"/>
              <w:bottom w:val="nil"/>
              <w:right w:val="nil"/>
            </w:tcBorders>
            <w:shd w:val="clear" w:color="auto" w:fill="auto"/>
            <w:noWrap/>
            <w:vAlign w:val="bottom"/>
            <w:hideMark/>
          </w:tcPr>
          <w:p w14:paraId="5D2ECCE5" w14:textId="77777777" w:rsidR="00973995" w:rsidRPr="00973995" w:rsidRDefault="00973995" w:rsidP="00973995">
            <w:pPr>
              <w:jc w:val="center"/>
              <w:rPr>
                <w:color w:val="000000"/>
              </w:rPr>
            </w:pPr>
            <w:r w:rsidRPr="00973995">
              <w:rPr>
                <w:color w:val="000000"/>
              </w:rPr>
              <w:t>7/23/2019</w:t>
            </w:r>
          </w:p>
        </w:tc>
        <w:tc>
          <w:tcPr>
            <w:tcW w:w="2480" w:type="dxa"/>
            <w:gridSpan w:val="3"/>
            <w:tcBorders>
              <w:top w:val="nil"/>
              <w:left w:val="nil"/>
              <w:bottom w:val="nil"/>
              <w:right w:val="nil"/>
            </w:tcBorders>
            <w:shd w:val="clear" w:color="auto" w:fill="auto"/>
            <w:noWrap/>
            <w:vAlign w:val="bottom"/>
            <w:hideMark/>
          </w:tcPr>
          <w:p w14:paraId="67774C6C" w14:textId="77777777" w:rsidR="00973995" w:rsidRPr="00973995" w:rsidRDefault="00973995" w:rsidP="00973995">
            <w:pPr>
              <w:jc w:val="center"/>
              <w:rPr>
                <w:color w:val="000000"/>
              </w:rPr>
            </w:pPr>
            <w:r w:rsidRPr="00973995">
              <w:rPr>
                <w:color w:val="000000"/>
              </w:rPr>
              <w:t>7</w:t>
            </w:r>
          </w:p>
        </w:tc>
      </w:tr>
      <w:tr w:rsidR="00973995" w:rsidRPr="00973995" w14:paraId="6B2568AC"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4CB20248" w14:textId="77777777" w:rsidR="00973995" w:rsidRPr="00973995" w:rsidRDefault="00973995" w:rsidP="00973995">
            <w:pPr>
              <w:rPr>
                <w:color w:val="000000"/>
              </w:rPr>
            </w:pPr>
            <w:r w:rsidRPr="00973995">
              <w:rPr>
                <w:color w:val="000000"/>
              </w:rPr>
              <w:t>Basic Civil Process 3131</w:t>
            </w:r>
          </w:p>
        </w:tc>
        <w:tc>
          <w:tcPr>
            <w:tcW w:w="2340" w:type="dxa"/>
            <w:gridSpan w:val="3"/>
            <w:tcBorders>
              <w:top w:val="nil"/>
              <w:left w:val="nil"/>
              <w:bottom w:val="nil"/>
              <w:right w:val="nil"/>
            </w:tcBorders>
            <w:shd w:val="clear" w:color="auto" w:fill="auto"/>
            <w:noWrap/>
            <w:vAlign w:val="bottom"/>
            <w:hideMark/>
          </w:tcPr>
          <w:p w14:paraId="640E6D5B" w14:textId="77777777" w:rsidR="00973995" w:rsidRPr="00973995" w:rsidRDefault="00973995" w:rsidP="00973995">
            <w:pPr>
              <w:jc w:val="center"/>
              <w:rPr>
                <w:color w:val="000000"/>
              </w:rPr>
            </w:pPr>
            <w:r w:rsidRPr="00973995">
              <w:rPr>
                <w:color w:val="000000"/>
              </w:rPr>
              <w:t>7/23/2019</w:t>
            </w:r>
          </w:p>
        </w:tc>
        <w:tc>
          <w:tcPr>
            <w:tcW w:w="2480" w:type="dxa"/>
            <w:gridSpan w:val="3"/>
            <w:tcBorders>
              <w:top w:val="nil"/>
              <w:left w:val="nil"/>
              <w:bottom w:val="nil"/>
              <w:right w:val="nil"/>
            </w:tcBorders>
            <w:shd w:val="clear" w:color="auto" w:fill="auto"/>
            <w:noWrap/>
            <w:vAlign w:val="bottom"/>
            <w:hideMark/>
          </w:tcPr>
          <w:p w14:paraId="188616CD" w14:textId="77777777" w:rsidR="00973995" w:rsidRPr="00973995" w:rsidRDefault="00973995" w:rsidP="00973995">
            <w:pPr>
              <w:jc w:val="center"/>
              <w:rPr>
                <w:color w:val="000000"/>
              </w:rPr>
            </w:pPr>
            <w:r w:rsidRPr="00973995">
              <w:rPr>
                <w:color w:val="000000"/>
              </w:rPr>
              <w:t>4</w:t>
            </w:r>
          </w:p>
        </w:tc>
      </w:tr>
      <w:tr w:rsidR="00973995" w:rsidRPr="00973995" w14:paraId="24F8AFB4"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152D8327" w14:textId="77777777" w:rsidR="00973995" w:rsidRPr="00973995" w:rsidRDefault="00973995" w:rsidP="00973995">
            <w:pPr>
              <w:rPr>
                <w:color w:val="000000"/>
              </w:rPr>
            </w:pPr>
            <w:r w:rsidRPr="00973995">
              <w:rPr>
                <w:color w:val="000000"/>
              </w:rPr>
              <w:t>Civil Process Law</w:t>
            </w:r>
          </w:p>
        </w:tc>
        <w:tc>
          <w:tcPr>
            <w:tcW w:w="2340" w:type="dxa"/>
            <w:gridSpan w:val="3"/>
            <w:tcBorders>
              <w:top w:val="nil"/>
              <w:left w:val="nil"/>
              <w:bottom w:val="nil"/>
              <w:right w:val="nil"/>
            </w:tcBorders>
            <w:shd w:val="clear" w:color="auto" w:fill="auto"/>
            <w:noWrap/>
            <w:vAlign w:val="bottom"/>
            <w:hideMark/>
          </w:tcPr>
          <w:p w14:paraId="0E0D1B9B" w14:textId="77777777" w:rsidR="00973995" w:rsidRPr="00973995" w:rsidRDefault="00973995" w:rsidP="00973995">
            <w:pPr>
              <w:jc w:val="center"/>
              <w:rPr>
                <w:color w:val="000000"/>
              </w:rPr>
            </w:pPr>
            <w:r w:rsidRPr="00973995">
              <w:rPr>
                <w:color w:val="000000"/>
              </w:rPr>
              <w:t>7/23/2019</w:t>
            </w:r>
          </w:p>
        </w:tc>
        <w:tc>
          <w:tcPr>
            <w:tcW w:w="2480" w:type="dxa"/>
            <w:gridSpan w:val="3"/>
            <w:tcBorders>
              <w:top w:val="nil"/>
              <w:left w:val="nil"/>
              <w:bottom w:val="nil"/>
              <w:right w:val="nil"/>
            </w:tcBorders>
            <w:shd w:val="clear" w:color="auto" w:fill="auto"/>
            <w:noWrap/>
            <w:vAlign w:val="bottom"/>
            <w:hideMark/>
          </w:tcPr>
          <w:p w14:paraId="27E8B1C6" w14:textId="77777777" w:rsidR="00973995" w:rsidRPr="00973995" w:rsidRDefault="00973995" w:rsidP="00973995">
            <w:pPr>
              <w:jc w:val="center"/>
              <w:rPr>
                <w:color w:val="000000"/>
              </w:rPr>
            </w:pPr>
            <w:r w:rsidRPr="00973995">
              <w:rPr>
                <w:color w:val="000000"/>
              </w:rPr>
              <w:t>4</w:t>
            </w:r>
          </w:p>
        </w:tc>
      </w:tr>
      <w:tr w:rsidR="00973995" w:rsidRPr="00973995" w14:paraId="015ECBB7"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73795DC3" w14:textId="77777777" w:rsidR="00973995" w:rsidRPr="00973995" w:rsidRDefault="00973995" w:rsidP="00973995">
            <w:pPr>
              <w:rPr>
                <w:color w:val="000000"/>
              </w:rPr>
            </w:pPr>
            <w:r w:rsidRPr="00973995">
              <w:rPr>
                <w:color w:val="000000"/>
              </w:rPr>
              <w:t>Texas DPS  #77730</w:t>
            </w:r>
          </w:p>
        </w:tc>
        <w:tc>
          <w:tcPr>
            <w:tcW w:w="2340" w:type="dxa"/>
            <w:gridSpan w:val="3"/>
            <w:tcBorders>
              <w:top w:val="nil"/>
              <w:left w:val="nil"/>
              <w:bottom w:val="nil"/>
              <w:right w:val="nil"/>
            </w:tcBorders>
            <w:shd w:val="clear" w:color="auto" w:fill="auto"/>
            <w:noWrap/>
            <w:vAlign w:val="bottom"/>
            <w:hideMark/>
          </w:tcPr>
          <w:p w14:paraId="120EE5B9" w14:textId="77777777" w:rsidR="00973995" w:rsidRPr="00973995" w:rsidRDefault="00973995" w:rsidP="00973995">
            <w:pPr>
              <w:jc w:val="center"/>
              <w:rPr>
                <w:color w:val="000000"/>
              </w:rPr>
            </w:pPr>
            <w:r w:rsidRPr="00973995">
              <w:rPr>
                <w:color w:val="000000"/>
              </w:rPr>
              <w:t>7/24/2019</w:t>
            </w:r>
          </w:p>
        </w:tc>
        <w:tc>
          <w:tcPr>
            <w:tcW w:w="2480" w:type="dxa"/>
            <w:gridSpan w:val="3"/>
            <w:tcBorders>
              <w:top w:val="nil"/>
              <w:left w:val="nil"/>
              <w:bottom w:val="nil"/>
              <w:right w:val="nil"/>
            </w:tcBorders>
            <w:shd w:val="clear" w:color="auto" w:fill="auto"/>
            <w:noWrap/>
            <w:vAlign w:val="bottom"/>
            <w:hideMark/>
          </w:tcPr>
          <w:p w14:paraId="608FA2A0" w14:textId="77777777" w:rsidR="00973995" w:rsidRPr="00973995" w:rsidRDefault="00973995" w:rsidP="00973995">
            <w:pPr>
              <w:jc w:val="center"/>
              <w:rPr>
                <w:color w:val="000000"/>
              </w:rPr>
            </w:pPr>
            <w:r w:rsidRPr="00973995">
              <w:rPr>
                <w:color w:val="000000"/>
              </w:rPr>
              <w:t>17</w:t>
            </w:r>
          </w:p>
        </w:tc>
      </w:tr>
      <w:tr w:rsidR="00973995" w:rsidRPr="00973995" w14:paraId="0225F01B"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2CB9DB10" w14:textId="77777777" w:rsidR="00973995" w:rsidRPr="00973995" w:rsidRDefault="00973995" w:rsidP="00973995">
            <w:pPr>
              <w:rPr>
                <w:color w:val="000000"/>
              </w:rPr>
            </w:pPr>
            <w:r w:rsidRPr="00973995">
              <w:rPr>
                <w:color w:val="000000"/>
              </w:rPr>
              <w:t>Intermediate Use of Force</w:t>
            </w:r>
          </w:p>
        </w:tc>
        <w:tc>
          <w:tcPr>
            <w:tcW w:w="2340" w:type="dxa"/>
            <w:gridSpan w:val="3"/>
            <w:tcBorders>
              <w:top w:val="nil"/>
              <w:left w:val="nil"/>
              <w:bottom w:val="nil"/>
              <w:right w:val="nil"/>
            </w:tcBorders>
            <w:shd w:val="clear" w:color="auto" w:fill="auto"/>
            <w:noWrap/>
            <w:vAlign w:val="bottom"/>
            <w:hideMark/>
          </w:tcPr>
          <w:p w14:paraId="7115B566" w14:textId="77777777" w:rsidR="00973995" w:rsidRPr="00973995" w:rsidRDefault="00973995" w:rsidP="00973995">
            <w:pPr>
              <w:jc w:val="center"/>
              <w:rPr>
                <w:color w:val="000000"/>
              </w:rPr>
            </w:pPr>
            <w:r w:rsidRPr="00973995">
              <w:rPr>
                <w:color w:val="000000"/>
              </w:rPr>
              <w:t>7/25/2019</w:t>
            </w:r>
          </w:p>
        </w:tc>
        <w:tc>
          <w:tcPr>
            <w:tcW w:w="2480" w:type="dxa"/>
            <w:gridSpan w:val="3"/>
            <w:tcBorders>
              <w:top w:val="nil"/>
              <w:left w:val="nil"/>
              <w:bottom w:val="nil"/>
              <w:right w:val="nil"/>
            </w:tcBorders>
            <w:shd w:val="clear" w:color="auto" w:fill="auto"/>
            <w:noWrap/>
            <w:vAlign w:val="bottom"/>
            <w:hideMark/>
          </w:tcPr>
          <w:p w14:paraId="68DD056C" w14:textId="77777777" w:rsidR="00973995" w:rsidRPr="00973995" w:rsidRDefault="00973995" w:rsidP="00973995">
            <w:pPr>
              <w:jc w:val="center"/>
              <w:rPr>
                <w:color w:val="000000"/>
              </w:rPr>
            </w:pPr>
            <w:r w:rsidRPr="00973995">
              <w:rPr>
                <w:color w:val="000000"/>
              </w:rPr>
              <w:t>11</w:t>
            </w:r>
          </w:p>
        </w:tc>
      </w:tr>
      <w:tr w:rsidR="00973995" w:rsidRPr="00973995" w14:paraId="50027004"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0478F68E" w14:textId="77777777" w:rsidR="00973995" w:rsidRPr="00973995" w:rsidRDefault="00973995" w:rsidP="00973995">
            <w:pPr>
              <w:rPr>
                <w:color w:val="000000"/>
              </w:rPr>
            </w:pPr>
            <w:r w:rsidRPr="00973995">
              <w:rPr>
                <w:color w:val="000000"/>
              </w:rPr>
              <w:t xml:space="preserve">Basic Criminal Investigations </w:t>
            </w:r>
          </w:p>
        </w:tc>
        <w:tc>
          <w:tcPr>
            <w:tcW w:w="2340" w:type="dxa"/>
            <w:gridSpan w:val="3"/>
            <w:tcBorders>
              <w:top w:val="nil"/>
              <w:left w:val="nil"/>
              <w:bottom w:val="nil"/>
              <w:right w:val="nil"/>
            </w:tcBorders>
            <w:shd w:val="clear" w:color="auto" w:fill="auto"/>
            <w:noWrap/>
            <w:vAlign w:val="bottom"/>
            <w:hideMark/>
          </w:tcPr>
          <w:p w14:paraId="2F9768A7" w14:textId="77777777" w:rsidR="00973995" w:rsidRPr="00973995" w:rsidRDefault="00973995" w:rsidP="00973995">
            <w:pPr>
              <w:jc w:val="center"/>
              <w:rPr>
                <w:color w:val="000000"/>
              </w:rPr>
            </w:pPr>
            <w:r w:rsidRPr="00973995">
              <w:rPr>
                <w:color w:val="000000"/>
              </w:rPr>
              <w:t>7/29/2019</w:t>
            </w:r>
          </w:p>
        </w:tc>
        <w:tc>
          <w:tcPr>
            <w:tcW w:w="2480" w:type="dxa"/>
            <w:gridSpan w:val="3"/>
            <w:tcBorders>
              <w:top w:val="nil"/>
              <w:left w:val="nil"/>
              <w:bottom w:val="nil"/>
              <w:right w:val="nil"/>
            </w:tcBorders>
            <w:shd w:val="clear" w:color="auto" w:fill="auto"/>
            <w:noWrap/>
            <w:vAlign w:val="bottom"/>
            <w:hideMark/>
          </w:tcPr>
          <w:p w14:paraId="5E968894" w14:textId="77777777" w:rsidR="00973995" w:rsidRPr="00973995" w:rsidRDefault="00973995" w:rsidP="00973995">
            <w:pPr>
              <w:jc w:val="center"/>
              <w:rPr>
                <w:color w:val="000000"/>
              </w:rPr>
            </w:pPr>
            <w:r w:rsidRPr="00973995">
              <w:rPr>
                <w:color w:val="000000"/>
              </w:rPr>
              <w:t>15</w:t>
            </w:r>
          </w:p>
        </w:tc>
      </w:tr>
      <w:tr w:rsidR="00973995" w:rsidRPr="00973995" w14:paraId="1C3391E0"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08902E4F" w14:textId="77777777" w:rsidR="00973995" w:rsidRPr="00973995" w:rsidRDefault="00973995" w:rsidP="00973995">
            <w:pPr>
              <w:rPr>
                <w:color w:val="000000"/>
              </w:rPr>
            </w:pPr>
            <w:r w:rsidRPr="00973995">
              <w:rPr>
                <w:color w:val="000000"/>
              </w:rPr>
              <w:t>Advanced Patrol Carbine</w:t>
            </w:r>
          </w:p>
        </w:tc>
        <w:tc>
          <w:tcPr>
            <w:tcW w:w="2340" w:type="dxa"/>
            <w:gridSpan w:val="3"/>
            <w:tcBorders>
              <w:top w:val="nil"/>
              <w:left w:val="nil"/>
              <w:bottom w:val="nil"/>
              <w:right w:val="nil"/>
            </w:tcBorders>
            <w:shd w:val="clear" w:color="auto" w:fill="auto"/>
            <w:noWrap/>
            <w:vAlign w:val="bottom"/>
            <w:hideMark/>
          </w:tcPr>
          <w:p w14:paraId="1E4D52E9" w14:textId="77777777" w:rsidR="00973995" w:rsidRPr="00973995" w:rsidRDefault="00973995" w:rsidP="00973995">
            <w:pPr>
              <w:jc w:val="center"/>
              <w:rPr>
                <w:color w:val="000000"/>
              </w:rPr>
            </w:pPr>
            <w:r w:rsidRPr="00973995">
              <w:rPr>
                <w:color w:val="000000"/>
              </w:rPr>
              <w:t>7/30/2019</w:t>
            </w:r>
          </w:p>
        </w:tc>
        <w:tc>
          <w:tcPr>
            <w:tcW w:w="2480" w:type="dxa"/>
            <w:gridSpan w:val="3"/>
            <w:tcBorders>
              <w:top w:val="nil"/>
              <w:left w:val="nil"/>
              <w:bottom w:val="nil"/>
              <w:right w:val="nil"/>
            </w:tcBorders>
            <w:shd w:val="clear" w:color="auto" w:fill="auto"/>
            <w:noWrap/>
            <w:vAlign w:val="bottom"/>
            <w:hideMark/>
          </w:tcPr>
          <w:p w14:paraId="17726FB1" w14:textId="77777777" w:rsidR="00973995" w:rsidRPr="00973995" w:rsidRDefault="00973995" w:rsidP="00973995">
            <w:pPr>
              <w:jc w:val="center"/>
              <w:rPr>
                <w:color w:val="000000"/>
              </w:rPr>
            </w:pPr>
            <w:r w:rsidRPr="00973995">
              <w:rPr>
                <w:color w:val="000000"/>
              </w:rPr>
              <w:t>3</w:t>
            </w:r>
          </w:p>
        </w:tc>
      </w:tr>
      <w:tr w:rsidR="00973995" w:rsidRPr="00973995" w14:paraId="4B278EB8"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016FF72D" w14:textId="77777777" w:rsidR="00973995" w:rsidRPr="00973995" w:rsidRDefault="00973995" w:rsidP="00973995">
            <w:pPr>
              <w:rPr>
                <w:color w:val="000000"/>
              </w:rPr>
            </w:pPr>
            <w:r w:rsidRPr="00973995">
              <w:rPr>
                <w:color w:val="000000"/>
              </w:rPr>
              <w:t>Legal Law Update</w:t>
            </w:r>
          </w:p>
        </w:tc>
        <w:tc>
          <w:tcPr>
            <w:tcW w:w="2340" w:type="dxa"/>
            <w:gridSpan w:val="3"/>
            <w:tcBorders>
              <w:top w:val="nil"/>
              <w:left w:val="nil"/>
              <w:bottom w:val="nil"/>
              <w:right w:val="nil"/>
            </w:tcBorders>
            <w:shd w:val="clear" w:color="auto" w:fill="auto"/>
            <w:noWrap/>
            <w:vAlign w:val="bottom"/>
            <w:hideMark/>
          </w:tcPr>
          <w:p w14:paraId="3F6A20AF" w14:textId="77777777" w:rsidR="00973995" w:rsidRPr="00973995" w:rsidRDefault="00973995" w:rsidP="00973995">
            <w:pPr>
              <w:jc w:val="center"/>
              <w:rPr>
                <w:color w:val="000000"/>
              </w:rPr>
            </w:pPr>
            <w:r w:rsidRPr="00973995">
              <w:rPr>
                <w:color w:val="000000"/>
              </w:rPr>
              <w:t>7/30/2019</w:t>
            </w:r>
          </w:p>
        </w:tc>
        <w:tc>
          <w:tcPr>
            <w:tcW w:w="2480" w:type="dxa"/>
            <w:gridSpan w:val="3"/>
            <w:tcBorders>
              <w:top w:val="nil"/>
              <w:left w:val="nil"/>
              <w:bottom w:val="nil"/>
              <w:right w:val="nil"/>
            </w:tcBorders>
            <w:shd w:val="clear" w:color="auto" w:fill="auto"/>
            <w:noWrap/>
            <w:vAlign w:val="bottom"/>
            <w:hideMark/>
          </w:tcPr>
          <w:p w14:paraId="6574C146" w14:textId="77777777" w:rsidR="00973995" w:rsidRPr="00973995" w:rsidRDefault="00973995" w:rsidP="00973995">
            <w:pPr>
              <w:jc w:val="center"/>
              <w:rPr>
                <w:color w:val="000000"/>
              </w:rPr>
            </w:pPr>
            <w:r w:rsidRPr="00973995">
              <w:rPr>
                <w:color w:val="000000"/>
              </w:rPr>
              <w:t>5</w:t>
            </w:r>
          </w:p>
        </w:tc>
      </w:tr>
      <w:tr w:rsidR="00973995" w:rsidRPr="00973995" w14:paraId="223AF74A"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479AFF16" w14:textId="77777777" w:rsidR="00973995" w:rsidRPr="00973995" w:rsidRDefault="00973995" w:rsidP="00973995">
            <w:pPr>
              <w:rPr>
                <w:color w:val="000000"/>
              </w:rPr>
            </w:pPr>
            <w:r w:rsidRPr="00973995">
              <w:rPr>
                <w:color w:val="000000"/>
              </w:rPr>
              <w:t>Plano PD SWAT</w:t>
            </w:r>
          </w:p>
        </w:tc>
        <w:tc>
          <w:tcPr>
            <w:tcW w:w="2340" w:type="dxa"/>
            <w:gridSpan w:val="3"/>
            <w:tcBorders>
              <w:top w:val="nil"/>
              <w:left w:val="nil"/>
              <w:bottom w:val="nil"/>
              <w:right w:val="nil"/>
            </w:tcBorders>
            <w:shd w:val="clear" w:color="auto" w:fill="auto"/>
            <w:noWrap/>
            <w:vAlign w:val="bottom"/>
            <w:hideMark/>
          </w:tcPr>
          <w:p w14:paraId="2038CB75" w14:textId="77777777" w:rsidR="00973995" w:rsidRPr="00973995" w:rsidRDefault="00973995" w:rsidP="00973995">
            <w:pPr>
              <w:jc w:val="center"/>
              <w:rPr>
                <w:color w:val="000000"/>
              </w:rPr>
            </w:pPr>
            <w:r w:rsidRPr="00973995">
              <w:rPr>
                <w:color w:val="000000"/>
              </w:rPr>
              <w:t>7/31/2019</w:t>
            </w:r>
          </w:p>
        </w:tc>
        <w:tc>
          <w:tcPr>
            <w:tcW w:w="2480" w:type="dxa"/>
            <w:gridSpan w:val="3"/>
            <w:tcBorders>
              <w:top w:val="nil"/>
              <w:left w:val="nil"/>
              <w:bottom w:val="nil"/>
              <w:right w:val="nil"/>
            </w:tcBorders>
            <w:shd w:val="clear" w:color="auto" w:fill="auto"/>
            <w:noWrap/>
            <w:vAlign w:val="bottom"/>
            <w:hideMark/>
          </w:tcPr>
          <w:p w14:paraId="3DE20086" w14:textId="77777777" w:rsidR="00973995" w:rsidRPr="00973995" w:rsidRDefault="00973995" w:rsidP="00973995">
            <w:pPr>
              <w:jc w:val="center"/>
              <w:rPr>
                <w:color w:val="000000"/>
              </w:rPr>
            </w:pPr>
            <w:r w:rsidRPr="00973995">
              <w:rPr>
                <w:color w:val="000000"/>
              </w:rPr>
              <w:t>22</w:t>
            </w:r>
          </w:p>
        </w:tc>
      </w:tr>
      <w:tr w:rsidR="00973995" w:rsidRPr="00973995" w14:paraId="5B0AFA73" w14:textId="77777777" w:rsidTr="00973995">
        <w:trPr>
          <w:trHeight w:val="310"/>
        </w:trPr>
        <w:tc>
          <w:tcPr>
            <w:tcW w:w="5480" w:type="dxa"/>
            <w:gridSpan w:val="3"/>
            <w:tcBorders>
              <w:top w:val="nil"/>
              <w:left w:val="nil"/>
              <w:bottom w:val="nil"/>
              <w:right w:val="nil"/>
            </w:tcBorders>
            <w:shd w:val="clear" w:color="auto" w:fill="auto"/>
            <w:noWrap/>
            <w:vAlign w:val="bottom"/>
            <w:hideMark/>
          </w:tcPr>
          <w:p w14:paraId="4B2D86DB" w14:textId="77777777" w:rsidR="00973995" w:rsidRPr="00973995" w:rsidRDefault="00973995" w:rsidP="00973995">
            <w:pPr>
              <w:jc w:val="center"/>
              <w:rPr>
                <w:color w:val="000000"/>
              </w:rPr>
            </w:pPr>
          </w:p>
        </w:tc>
        <w:tc>
          <w:tcPr>
            <w:tcW w:w="2340" w:type="dxa"/>
            <w:gridSpan w:val="3"/>
            <w:tcBorders>
              <w:top w:val="nil"/>
              <w:left w:val="nil"/>
              <w:bottom w:val="nil"/>
              <w:right w:val="nil"/>
            </w:tcBorders>
            <w:shd w:val="clear" w:color="auto" w:fill="auto"/>
            <w:noWrap/>
            <w:vAlign w:val="bottom"/>
            <w:hideMark/>
          </w:tcPr>
          <w:p w14:paraId="2C9B6982" w14:textId="77777777" w:rsidR="00973995" w:rsidRPr="00973995" w:rsidRDefault="00973995" w:rsidP="00973995">
            <w:pPr>
              <w:rPr>
                <w:sz w:val="20"/>
                <w:szCs w:val="20"/>
              </w:rPr>
            </w:pPr>
          </w:p>
        </w:tc>
        <w:tc>
          <w:tcPr>
            <w:tcW w:w="2480" w:type="dxa"/>
            <w:gridSpan w:val="3"/>
            <w:tcBorders>
              <w:top w:val="nil"/>
              <w:left w:val="nil"/>
              <w:bottom w:val="nil"/>
              <w:right w:val="nil"/>
            </w:tcBorders>
            <w:shd w:val="clear" w:color="auto" w:fill="auto"/>
            <w:noWrap/>
            <w:vAlign w:val="bottom"/>
            <w:hideMark/>
          </w:tcPr>
          <w:p w14:paraId="612B73EB" w14:textId="77777777" w:rsidR="00973995" w:rsidRPr="00973995" w:rsidRDefault="00973995" w:rsidP="00973995">
            <w:pPr>
              <w:rPr>
                <w:sz w:val="20"/>
                <w:szCs w:val="20"/>
              </w:rPr>
            </w:pPr>
          </w:p>
        </w:tc>
      </w:tr>
      <w:tr w:rsidR="00973995" w:rsidRPr="00973995" w14:paraId="580D046A" w14:textId="77777777" w:rsidTr="00973995">
        <w:trPr>
          <w:trHeight w:val="280"/>
        </w:trPr>
        <w:tc>
          <w:tcPr>
            <w:tcW w:w="5480" w:type="dxa"/>
            <w:gridSpan w:val="3"/>
            <w:tcBorders>
              <w:top w:val="nil"/>
              <w:left w:val="nil"/>
              <w:bottom w:val="nil"/>
              <w:right w:val="nil"/>
            </w:tcBorders>
            <w:shd w:val="clear" w:color="auto" w:fill="auto"/>
            <w:noWrap/>
            <w:vAlign w:val="bottom"/>
            <w:hideMark/>
          </w:tcPr>
          <w:p w14:paraId="4F370630" w14:textId="77777777" w:rsidR="00973995" w:rsidRPr="00973995" w:rsidRDefault="00973995" w:rsidP="00973995">
            <w:pPr>
              <w:rPr>
                <w:sz w:val="20"/>
                <w:szCs w:val="20"/>
              </w:rPr>
            </w:pPr>
          </w:p>
        </w:tc>
        <w:tc>
          <w:tcPr>
            <w:tcW w:w="2340" w:type="dxa"/>
            <w:gridSpan w:val="3"/>
            <w:tcBorders>
              <w:top w:val="nil"/>
              <w:left w:val="nil"/>
              <w:bottom w:val="nil"/>
              <w:right w:val="nil"/>
            </w:tcBorders>
            <w:shd w:val="clear" w:color="auto" w:fill="auto"/>
            <w:noWrap/>
            <w:vAlign w:val="bottom"/>
            <w:hideMark/>
          </w:tcPr>
          <w:p w14:paraId="0CF5354F" w14:textId="77777777" w:rsidR="00973995" w:rsidRPr="00973995" w:rsidRDefault="00973995" w:rsidP="00973995">
            <w:pPr>
              <w:rPr>
                <w:sz w:val="20"/>
                <w:szCs w:val="20"/>
              </w:rPr>
            </w:pPr>
          </w:p>
        </w:tc>
        <w:tc>
          <w:tcPr>
            <w:tcW w:w="2480" w:type="dxa"/>
            <w:gridSpan w:val="3"/>
            <w:tcBorders>
              <w:top w:val="nil"/>
              <w:left w:val="nil"/>
              <w:bottom w:val="nil"/>
              <w:right w:val="nil"/>
            </w:tcBorders>
            <w:shd w:val="clear" w:color="auto" w:fill="auto"/>
            <w:noWrap/>
            <w:vAlign w:val="bottom"/>
            <w:hideMark/>
          </w:tcPr>
          <w:p w14:paraId="360AD152" w14:textId="77777777" w:rsidR="00973995" w:rsidRPr="00973995" w:rsidRDefault="00973995" w:rsidP="00973995">
            <w:pPr>
              <w:jc w:val="right"/>
              <w:rPr>
                <w:b/>
                <w:bCs/>
                <w:color w:val="000000"/>
                <w:sz w:val="22"/>
                <w:szCs w:val="22"/>
              </w:rPr>
            </w:pPr>
            <w:r w:rsidRPr="00973995">
              <w:rPr>
                <w:b/>
                <w:bCs/>
                <w:color w:val="000000"/>
                <w:sz w:val="22"/>
                <w:szCs w:val="22"/>
              </w:rPr>
              <w:t>81</w:t>
            </w:r>
          </w:p>
        </w:tc>
      </w:tr>
      <w:tr w:rsidR="00973995" w:rsidRPr="00973995" w14:paraId="3C056DAE" w14:textId="77777777" w:rsidTr="00973995">
        <w:trPr>
          <w:gridAfter w:val="1"/>
          <w:wAfter w:w="1240" w:type="dxa"/>
          <w:trHeight w:val="300"/>
        </w:trPr>
        <w:tc>
          <w:tcPr>
            <w:tcW w:w="4480" w:type="dxa"/>
            <w:gridSpan w:val="2"/>
            <w:tcBorders>
              <w:top w:val="nil"/>
              <w:left w:val="nil"/>
              <w:bottom w:val="nil"/>
              <w:right w:val="nil"/>
            </w:tcBorders>
            <w:shd w:val="clear" w:color="auto" w:fill="auto"/>
            <w:noWrap/>
            <w:vAlign w:val="bottom"/>
            <w:hideMark/>
          </w:tcPr>
          <w:p w14:paraId="0F376805" w14:textId="77777777" w:rsidR="0003265C" w:rsidRDefault="00973995" w:rsidP="00973995">
            <w:pPr>
              <w:jc w:val="center"/>
              <w:rPr>
                <w:b/>
                <w:bCs/>
                <w:color w:val="000000"/>
                <w:u w:val="single"/>
              </w:rPr>
            </w:pPr>
            <w:r w:rsidRPr="00973995">
              <w:rPr>
                <w:b/>
                <w:bCs/>
                <w:color w:val="000000"/>
              </w:rPr>
              <w:t xml:space="preserve">   </w:t>
            </w:r>
            <w:r w:rsidRPr="00973995">
              <w:rPr>
                <w:b/>
                <w:bCs/>
                <w:color w:val="000000"/>
                <w:u w:val="single"/>
              </w:rPr>
              <w:t xml:space="preserve"> </w:t>
            </w:r>
          </w:p>
          <w:p w14:paraId="601360E4" w14:textId="77777777" w:rsidR="0003265C" w:rsidRDefault="0003265C" w:rsidP="00973995">
            <w:pPr>
              <w:jc w:val="center"/>
              <w:rPr>
                <w:b/>
                <w:bCs/>
                <w:color w:val="000000"/>
                <w:u w:val="single"/>
              </w:rPr>
            </w:pPr>
          </w:p>
          <w:p w14:paraId="587A77CE" w14:textId="5B9E3991" w:rsidR="00973995" w:rsidRPr="00973995" w:rsidRDefault="00973995" w:rsidP="00973995">
            <w:pPr>
              <w:jc w:val="center"/>
              <w:rPr>
                <w:b/>
                <w:bCs/>
                <w:color w:val="000000"/>
              </w:rPr>
            </w:pPr>
            <w:r w:rsidRPr="00973995">
              <w:rPr>
                <w:b/>
                <w:bCs/>
                <w:color w:val="000000"/>
                <w:u w:val="single"/>
              </w:rPr>
              <w:t>Courses</w:t>
            </w:r>
          </w:p>
        </w:tc>
        <w:tc>
          <w:tcPr>
            <w:tcW w:w="2240" w:type="dxa"/>
            <w:gridSpan w:val="3"/>
            <w:tcBorders>
              <w:top w:val="nil"/>
              <w:left w:val="nil"/>
              <w:bottom w:val="nil"/>
              <w:right w:val="nil"/>
            </w:tcBorders>
            <w:shd w:val="clear" w:color="auto" w:fill="auto"/>
            <w:noWrap/>
            <w:vAlign w:val="bottom"/>
            <w:hideMark/>
          </w:tcPr>
          <w:p w14:paraId="558CC766" w14:textId="77777777" w:rsidR="0003265C" w:rsidRDefault="00973995" w:rsidP="00973995">
            <w:pPr>
              <w:jc w:val="center"/>
              <w:rPr>
                <w:b/>
                <w:bCs/>
                <w:color w:val="000000"/>
              </w:rPr>
            </w:pPr>
            <w:r w:rsidRPr="00973995">
              <w:rPr>
                <w:b/>
                <w:bCs/>
                <w:color w:val="000000"/>
              </w:rPr>
              <w:lastRenderedPageBreak/>
              <w:t xml:space="preserve">  </w:t>
            </w:r>
          </w:p>
          <w:p w14:paraId="1C4EA654" w14:textId="77777777" w:rsidR="0003265C" w:rsidRDefault="0003265C" w:rsidP="00973995">
            <w:pPr>
              <w:jc w:val="center"/>
              <w:rPr>
                <w:b/>
                <w:bCs/>
                <w:color w:val="000000"/>
                <w:u w:val="single"/>
              </w:rPr>
            </w:pPr>
          </w:p>
          <w:p w14:paraId="6D530222" w14:textId="318D7F05" w:rsidR="00973995" w:rsidRPr="00973995" w:rsidRDefault="00973995" w:rsidP="00973995">
            <w:pPr>
              <w:jc w:val="center"/>
              <w:rPr>
                <w:b/>
                <w:bCs/>
                <w:color w:val="000000"/>
              </w:rPr>
            </w:pPr>
            <w:r w:rsidRPr="00973995">
              <w:rPr>
                <w:b/>
                <w:bCs/>
                <w:color w:val="000000"/>
                <w:u w:val="single"/>
              </w:rPr>
              <w:t>Date</w:t>
            </w:r>
          </w:p>
        </w:tc>
        <w:tc>
          <w:tcPr>
            <w:tcW w:w="2340" w:type="dxa"/>
            <w:gridSpan w:val="3"/>
            <w:tcBorders>
              <w:top w:val="nil"/>
              <w:left w:val="nil"/>
              <w:bottom w:val="nil"/>
              <w:right w:val="nil"/>
            </w:tcBorders>
            <w:shd w:val="clear" w:color="auto" w:fill="auto"/>
            <w:noWrap/>
            <w:vAlign w:val="bottom"/>
            <w:hideMark/>
          </w:tcPr>
          <w:p w14:paraId="5C4F715C" w14:textId="77777777" w:rsidR="0003265C" w:rsidRDefault="0003265C" w:rsidP="00973995">
            <w:pPr>
              <w:jc w:val="center"/>
              <w:rPr>
                <w:b/>
                <w:bCs/>
                <w:color w:val="000000"/>
                <w:u w:val="single"/>
              </w:rPr>
            </w:pPr>
          </w:p>
          <w:p w14:paraId="5C4937E4" w14:textId="77777777" w:rsidR="0003265C" w:rsidRDefault="0003265C" w:rsidP="00973995">
            <w:pPr>
              <w:jc w:val="center"/>
              <w:rPr>
                <w:b/>
                <w:bCs/>
                <w:color w:val="000000"/>
                <w:u w:val="single"/>
              </w:rPr>
            </w:pPr>
          </w:p>
          <w:p w14:paraId="2485CC90" w14:textId="6EBCCE74"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05101953" w14:textId="77777777" w:rsidTr="00973995">
        <w:trPr>
          <w:gridAfter w:val="1"/>
          <w:wAfter w:w="1240" w:type="dxa"/>
          <w:trHeight w:val="280"/>
        </w:trPr>
        <w:tc>
          <w:tcPr>
            <w:tcW w:w="4480" w:type="dxa"/>
            <w:gridSpan w:val="2"/>
            <w:tcBorders>
              <w:top w:val="nil"/>
              <w:left w:val="nil"/>
              <w:bottom w:val="nil"/>
              <w:right w:val="nil"/>
            </w:tcBorders>
            <w:shd w:val="clear" w:color="auto" w:fill="auto"/>
            <w:noWrap/>
            <w:vAlign w:val="bottom"/>
            <w:hideMark/>
          </w:tcPr>
          <w:p w14:paraId="374D7CFC" w14:textId="77777777" w:rsidR="00973995" w:rsidRPr="00973995" w:rsidRDefault="00973995" w:rsidP="00973995">
            <w:pPr>
              <w:jc w:val="center"/>
              <w:rPr>
                <w:b/>
                <w:bCs/>
                <w:color w:val="000000"/>
                <w:u w:val="single"/>
              </w:rPr>
            </w:pPr>
          </w:p>
        </w:tc>
        <w:tc>
          <w:tcPr>
            <w:tcW w:w="2240" w:type="dxa"/>
            <w:gridSpan w:val="3"/>
            <w:tcBorders>
              <w:top w:val="nil"/>
              <w:left w:val="nil"/>
              <w:bottom w:val="nil"/>
              <w:right w:val="nil"/>
            </w:tcBorders>
            <w:shd w:val="clear" w:color="auto" w:fill="auto"/>
            <w:noWrap/>
            <w:vAlign w:val="bottom"/>
            <w:hideMark/>
          </w:tcPr>
          <w:p w14:paraId="32C0A20B" w14:textId="77777777" w:rsidR="00973995" w:rsidRPr="00973995" w:rsidRDefault="00973995" w:rsidP="00973995">
            <w:pPr>
              <w:rPr>
                <w:sz w:val="20"/>
                <w:szCs w:val="20"/>
              </w:rPr>
            </w:pPr>
          </w:p>
        </w:tc>
        <w:tc>
          <w:tcPr>
            <w:tcW w:w="2340" w:type="dxa"/>
            <w:gridSpan w:val="3"/>
            <w:tcBorders>
              <w:top w:val="nil"/>
              <w:left w:val="nil"/>
              <w:bottom w:val="nil"/>
              <w:right w:val="nil"/>
            </w:tcBorders>
            <w:shd w:val="clear" w:color="auto" w:fill="auto"/>
            <w:noWrap/>
            <w:vAlign w:val="bottom"/>
            <w:hideMark/>
          </w:tcPr>
          <w:p w14:paraId="23155950" w14:textId="77777777" w:rsidR="00973995" w:rsidRPr="00973995" w:rsidRDefault="00973995" w:rsidP="00973995">
            <w:pPr>
              <w:rPr>
                <w:sz w:val="20"/>
                <w:szCs w:val="20"/>
              </w:rPr>
            </w:pPr>
          </w:p>
        </w:tc>
      </w:tr>
      <w:tr w:rsidR="00973995" w:rsidRPr="00973995" w14:paraId="70C173C6"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55A82EA9" w14:textId="77777777" w:rsidR="00973995" w:rsidRPr="00973995" w:rsidRDefault="00973995" w:rsidP="00973995">
            <w:pPr>
              <w:rPr>
                <w:color w:val="000000"/>
              </w:rPr>
            </w:pPr>
            <w:r w:rsidRPr="00973995">
              <w:rPr>
                <w:color w:val="000000"/>
              </w:rPr>
              <w:t>Patrol Tactical Procedures # 77775</w:t>
            </w:r>
          </w:p>
        </w:tc>
        <w:tc>
          <w:tcPr>
            <w:tcW w:w="2240" w:type="dxa"/>
            <w:gridSpan w:val="3"/>
            <w:tcBorders>
              <w:top w:val="nil"/>
              <w:left w:val="nil"/>
              <w:bottom w:val="nil"/>
              <w:right w:val="nil"/>
            </w:tcBorders>
            <w:shd w:val="clear" w:color="auto" w:fill="auto"/>
            <w:noWrap/>
            <w:vAlign w:val="bottom"/>
            <w:hideMark/>
          </w:tcPr>
          <w:p w14:paraId="3012FB5D" w14:textId="77777777" w:rsidR="00973995" w:rsidRPr="00973995" w:rsidRDefault="00973995" w:rsidP="00973995">
            <w:pPr>
              <w:jc w:val="center"/>
              <w:rPr>
                <w:color w:val="000000"/>
              </w:rPr>
            </w:pPr>
            <w:r w:rsidRPr="00973995">
              <w:rPr>
                <w:color w:val="000000"/>
              </w:rPr>
              <w:t>8/5/2019</w:t>
            </w:r>
          </w:p>
        </w:tc>
        <w:tc>
          <w:tcPr>
            <w:tcW w:w="2340" w:type="dxa"/>
            <w:gridSpan w:val="3"/>
            <w:tcBorders>
              <w:top w:val="nil"/>
              <w:left w:val="nil"/>
              <w:bottom w:val="nil"/>
              <w:right w:val="nil"/>
            </w:tcBorders>
            <w:shd w:val="clear" w:color="auto" w:fill="auto"/>
            <w:noWrap/>
            <w:vAlign w:val="bottom"/>
            <w:hideMark/>
          </w:tcPr>
          <w:p w14:paraId="6341DCD3" w14:textId="77777777" w:rsidR="00973995" w:rsidRPr="00973995" w:rsidRDefault="00973995" w:rsidP="00973995">
            <w:pPr>
              <w:jc w:val="center"/>
              <w:rPr>
                <w:color w:val="000000"/>
              </w:rPr>
            </w:pPr>
            <w:r w:rsidRPr="00973995">
              <w:rPr>
                <w:color w:val="000000"/>
              </w:rPr>
              <w:t>7</w:t>
            </w:r>
          </w:p>
        </w:tc>
      </w:tr>
      <w:tr w:rsidR="00973995" w:rsidRPr="00973995" w14:paraId="411E7EC6"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48836D10" w14:textId="77777777" w:rsidR="00973995" w:rsidRPr="00973995" w:rsidRDefault="00973995" w:rsidP="00973995">
            <w:pPr>
              <w:rPr>
                <w:color w:val="000000"/>
              </w:rPr>
            </w:pPr>
            <w:r w:rsidRPr="00973995">
              <w:rPr>
                <w:color w:val="000000"/>
              </w:rPr>
              <w:t>Patrol Tactical Procedures # 77776</w:t>
            </w:r>
          </w:p>
        </w:tc>
        <w:tc>
          <w:tcPr>
            <w:tcW w:w="2240" w:type="dxa"/>
            <w:gridSpan w:val="3"/>
            <w:tcBorders>
              <w:top w:val="nil"/>
              <w:left w:val="nil"/>
              <w:bottom w:val="nil"/>
              <w:right w:val="nil"/>
            </w:tcBorders>
            <w:shd w:val="clear" w:color="auto" w:fill="auto"/>
            <w:noWrap/>
            <w:vAlign w:val="bottom"/>
            <w:hideMark/>
          </w:tcPr>
          <w:p w14:paraId="74FBDBA5" w14:textId="77777777" w:rsidR="00973995" w:rsidRPr="00973995" w:rsidRDefault="00973995" w:rsidP="00973995">
            <w:pPr>
              <w:jc w:val="center"/>
              <w:rPr>
                <w:color w:val="000000"/>
              </w:rPr>
            </w:pPr>
            <w:r w:rsidRPr="00973995">
              <w:rPr>
                <w:color w:val="000000"/>
              </w:rPr>
              <w:t>8/5/2019</w:t>
            </w:r>
          </w:p>
        </w:tc>
        <w:tc>
          <w:tcPr>
            <w:tcW w:w="2340" w:type="dxa"/>
            <w:gridSpan w:val="3"/>
            <w:tcBorders>
              <w:top w:val="nil"/>
              <w:left w:val="nil"/>
              <w:bottom w:val="nil"/>
              <w:right w:val="nil"/>
            </w:tcBorders>
            <w:shd w:val="clear" w:color="auto" w:fill="auto"/>
            <w:noWrap/>
            <w:vAlign w:val="bottom"/>
            <w:hideMark/>
          </w:tcPr>
          <w:p w14:paraId="7D264B2A" w14:textId="77777777" w:rsidR="00973995" w:rsidRPr="00973995" w:rsidRDefault="00973995" w:rsidP="00973995">
            <w:pPr>
              <w:jc w:val="center"/>
              <w:rPr>
                <w:color w:val="000000"/>
              </w:rPr>
            </w:pPr>
            <w:r w:rsidRPr="00973995">
              <w:rPr>
                <w:color w:val="000000"/>
              </w:rPr>
              <w:t>6</w:t>
            </w:r>
          </w:p>
        </w:tc>
      </w:tr>
      <w:tr w:rsidR="00973995" w:rsidRPr="00973995" w14:paraId="2701E5C0"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49F236CA" w14:textId="77777777" w:rsidR="00973995" w:rsidRPr="00973995" w:rsidRDefault="00973995" w:rsidP="00973995">
            <w:pPr>
              <w:rPr>
                <w:color w:val="000000"/>
              </w:rPr>
            </w:pPr>
            <w:r w:rsidRPr="00973995">
              <w:rPr>
                <w:color w:val="000000"/>
              </w:rPr>
              <w:t xml:space="preserve">Cybercrime Certification </w:t>
            </w:r>
          </w:p>
        </w:tc>
        <w:tc>
          <w:tcPr>
            <w:tcW w:w="2240" w:type="dxa"/>
            <w:gridSpan w:val="3"/>
            <w:tcBorders>
              <w:top w:val="nil"/>
              <w:left w:val="nil"/>
              <w:bottom w:val="nil"/>
              <w:right w:val="nil"/>
            </w:tcBorders>
            <w:shd w:val="clear" w:color="auto" w:fill="auto"/>
            <w:noWrap/>
            <w:vAlign w:val="bottom"/>
            <w:hideMark/>
          </w:tcPr>
          <w:p w14:paraId="6C2CBA72" w14:textId="77777777" w:rsidR="00973995" w:rsidRPr="00973995" w:rsidRDefault="00973995" w:rsidP="00973995">
            <w:pPr>
              <w:jc w:val="center"/>
              <w:rPr>
                <w:color w:val="000000"/>
              </w:rPr>
            </w:pPr>
            <w:r w:rsidRPr="00973995">
              <w:rPr>
                <w:color w:val="000000"/>
              </w:rPr>
              <w:t>8/5/2019</w:t>
            </w:r>
          </w:p>
        </w:tc>
        <w:tc>
          <w:tcPr>
            <w:tcW w:w="2340" w:type="dxa"/>
            <w:gridSpan w:val="3"/>
            <w:tcBorders>
              <w:top w:val="nil"/>
              <w:left w:val="nil"/>
              <w:bottom w:val="nil"/>
              <w:right w:val="nil"/>
            </w:tcBorders>
            <w:shd w:val="clear" w:color="auto" w:fill="auto"/>
            <w:noWrap/>
            <w:vAlign w:val="bottom"/>
            <w:hideMark/>
          </w:tcPr>
          <w:p w14:paraId="0AF9AA2B" w14:textId="77777777" w:rsidR="00973995" w:rsidRPr="00973995" w:rsidRDefault="00973995" w:rsidP="00973995">
            <w:pPr>
              <w:jc w:val="center"/>
              <w:rPr>
                <w:color w:val="000000"/>
              </w:rPr>
            </w:pPr>
            <w:r w:rsidRPr="00973995">
              <w:rPr>
                <w:color w:val="000000"/>
              </w:rPr>
              <w:t>8</w:t>
            </w:r>
          </w:p>
        </w:tc>
      </w:tr>
      <w:tr w:rsidR="00973995" w:rsidRPr="00973995" w14:paraId="0D2DE478"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0ED7BE16" w14:textId="77777777" w:rsidR="00973995" w:rsidRPr="00973995" w:rsidRDefault="00973995" w:rsidP="00973995">
            <w:pPr>
              <w:rPr>
                <w:color w:val="000000"/>
              </w:rPr>
            </w:pPr>
            <w:r w:rsidRPr="00973995">
              <w:rPr>
                <w:color w:val="000000"/>
              </w:rPr>
              <w:t>Intermediate Short Course</w:t>
            </w:r>
          </w:p>
        </w:tc>
        <w:tc>
          <w:tcPr>
            <w:tcW w:w="2240" w:type="dxa"/>
            <w:gridSpan w:val="3"/>
            <w:tcBorders>
              <w:top w:val="nil"/>
              <w:left w:val="nil"/>
              <w:bottom w:val="nil"/>
              <w:right w:val="nil"/>
            </w:tcBorders>
            <w:shd w:val="clear" w:color="auto" w:fill="auto"/>
            <w:noWrap/>
            <w:vAlign w:val="bottom"/>
            <w:hideMark/>
          </w:tcPr>
          <w:p w14:paraId="05A4027A" w14:textId="77777777" w:rsidR="00973995" w:rsidRPr="00973995" w:rsidRDefault="00973995" w:rsidP="00973995">
            <w:pPr>
              <w:jc w:val="center"/>
              <w:rPr>
                <w:color w:val="000000"/>
              </w:rPr>
            </w:pPr>
            <w:r w:rsidRPr="00973995">
              <w:rPr>
                <w:color w:val="000000"/>
              </w:rPr>
              <w:t>8/5/2019</w:t>
            </w:r>
          </w:p>
        </w:tc>
        <w:tc>
          <w:tcPr>
            <w:tcW w:w="2340" w:type="dxa"/>
            <w:gridSpan w:val="3"/>
            <w:tcBorders>
              <w:top w:val="nil"/>
              <w:left w:val="nil"/>
              <w:bottom w:val="nil"/>
              <w:right w:val="nil"/>
            </w:tcBorders>
            <w:shd w:val="clear" w:color="auto" w:fill="auto"/>
            <w:noWrap/>
            <w:vAlign w:val="bottom"/>
            <w:hideMark/>
          </w:tcPr>
          <w:p w14:paraId="7FFFA36F" w14:textId="77777777" w:rsidR="00973995" w:rsidRPr="00973995" w:rsidRDefault="00973995" w:rsidP="00973995">
            <w:pPr>
              <w:jc w:val="center"/>
              <w:rPr>
                <w:color w:val="000000"/>
              </w:rPr>
            </w:pPr>
            <w:r w:rsidRPr="00973995">
              <w:rPr>
                <w:color w:val="000000"/>
              </w:rPr>
              <w:t>8</w:t>
            </w:r>
          </w:p>
        </w:tc>
      </w:tr>
      <w:tr w:rsidR="00973995" w:rsidRPr="00973995" w14:paraId="3CAF5AFD"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34A28EE9" w14:textId="77777777" w:rsidR="00973995" w:rsidRPr="00973995" w:rsidRDefault="00973995" w:rsidP="00973995">
            <w:pPr>
              <w:rPr>
                <w:color w:val="000000"/>
              </w:rPr>
            </w:pPr>
            <w:r w:rsidRPr="00973995">
              <w:rPr>
                <w:color w:val="000000"/>
              </w:rPr>
              <w:t>Intermediate Crime Scene</w:t>
            </w:r>
          </w:p>
        </w:tc>
        <w:tc>
          <w:tcPr>
            <w:tcW w:w="2240" w:type="dxa"/>
            <w:gridSpan w:val="3"/>
            <w:tcBorders>
              <w:top w:val="nil"/>
              <w:left w:val="nil"/>
              <w:bottom w:val="nil"/>
              <w:right w:val="nil"/>
            </w:tcBorders>
            <w:shd w:val="clear" w:color="auto" w:fill="auto"/>
            <w:noWrap/>
            <w:vAlign w:val="bottom"/>
            <w:hideMark/>
          </w:tcPr>
          <w:p w14:paraId="5B5146C7" w14:textId="77777777" w:rsidR="00973995" w:rsidRPr="00973995" w:rsidRDefault="00973995" w:rsidP="00973995">
            <w:pPr>
              <w:jc w:val="center"/>
              <w:rPr>
                <w:color w:val="000000"/>
              </w:rPr>
            </w:pPr>
            <w:r w:rsidRPr="00973995">
              <w:rPr>
                <w:color w:val="000000"/>
              </w:rPr>
              <w:t>8/5/2019</w:t>
            </w:r>
          </w:p>
        </w:tc>
        <w:tc>
          <w:tcPr>
            <w:tcW w:w="2340" w:type="dxa"/>
            <w:gridSpan w:val="3"/>
            <w:tcBorders>
              <w:top w:val="nil"/>
              <w:left w:val="nil"/>
              <w:bottom w:val="nil"/>
              <w:right w:val="nil"/>
            </w:tcBorders>
            <w:shd w:val="clear" w:color="auto" w:fill="auto"/>
            <w:noWrap/>
            <w:vAlign w:val="bottom"/>
            <w:hideMark/>
          </w:tcPr>
          <w:p w14:paraId="58151ABB" w14:textId="77777777" w:rsidR="00973995" w:rsidRPr="00973995" w:rsidRDefault="00973995" w:rsidP="00973995">
            <w:pPr>
              <w:jc w:val="center"/>
              <w:rPr>
                <w:color w:val="000000"/>
              </w:rPr>
            </w:pPr>
            <w:r w:rsidRPr="00973995">
              <w:rPr>
                <w:color w:val="000000"/>
              </w:rPr>
              <w:t>12</w:t>
            </w:r>
          </w:p>
        </w:tc>
      </w:tr>
      <w:tr w:rsidR="00973995" w:rsidRPr="00973995" w14:paraId="106435BC"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2E427AB2" w14:textId="77777777" w:rsidR="00973995" w:rsidRPr="00973995" w:rsidRDefault="00973995" w:rsidP="00973995">
            <w:pPr>
              <w:rPr>
                <w:color w:val="000000"/>
              </w:rPr>
            </w:pPr>
            <w:r w:rsidRPr="00973995">
              <w:rPr>
                <w:color w:val="000000"/>
              </w:rPr>
              <w:t>Court Security Officer</w:t>
            </w:r>
          </w:p>
        </w:tc>
        <w:tc>
          <w:tcPr>
            <w:tcW w:w="2240" w:type="dxa"/>
            <w:gridSpan w:val="3"/>
            <w:tcBorders>
              <w:top w:val="nil"/>
              <w:left w:val="nil"/>
              <w:bottom w:val="nil"/>
              <w:right w:val="nil"/>
            </w:tcBorders>
            <w:shd w:val="clear" w:color="auto" w:fill="auto"/>
            <w:noWrap/>
            <w:vAlign w:val="bottom"/>
            <w:hideMark/>
          </w:tcPr>
          <w:p w14:paraId="4769CFE3" w14:textId="77777777" w:rsidR="00973995" w:rsidRPr="00973995" w:rsidRDefault="00973995" w:rsidP="00973995">
            <w:pPr>
              <w:jc w:val="center"/>
              <w:rPr>
                <w:color w:val="000000"/>
              </w:rPr>
            </w:pPr>
            <w:r w:rsidRPr="00973995">
              <w:rPr>
                <w:color w:val="000000"/>
              </w:rPr>
              <w:t>8/6/2019</w:t>
            </w:r>
          </w:p>
        </w:tc>
        <w:tc>
          <w:tcPr>
            <w:tcW w:w="2340" w:type="dxa"/>
            <w:gridSpan w:val="3"/>
            <w:tcBorders>
              <w:top w:val="nil"/>
              <w:left w:val="nil"/>
              <w:bottom w:val="nil"/>
              <w:right w:val="nil"/>
            </w:tcBorders>
            <w:shd w:val="clear" w:color="auto" w:fill="auto"/>
            <w:noWrap/>
            <w:vAlign w:val="bottom"/>
            <w:hideMark/>
          </w:tcPr>
          <w:p w14:paraId="41590D68" w14:textId="77777777" w:rsidR="00973995" w:rsidRPr="00973995" w:rsidRDefault="00973995" w:rsidP="00973995">
            <w:pPr>
              <w:jc w:val="center"/>
              <w:rPr>
                <w:color w:val="000000"/>
              </w:rPr>
            </w:pPr>
            <w:r w:rsidRPr="00973995">
              <w:rPr>
                <w:color w:val="000000"/>
              </w:rPr>
              <w:t>5</w:t>
            </w:r>
          </w:p>
        </w:tc>
      </w:tr>
      <w:tr w:rsidR="00973995" w:rsidRPr="00973995" w14:paraId="21C4AB28"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6F6E36CD" w14:textId="77777777" w:rsidR="00973995" w:rsidRPr="00973995" w:rsidRDefault="00973995" w:rsidP="00973995">
            <w:pPr>
              <w:rPr>
                <w:color w:val="000000"/>
              </w:rPr>
            </w:pPr>
            <w:r w:rsidRPr="00973995">
              <w:rPr>
                <w:color w:val="000000"/>
              </w:rPr>
              <w:t>Patrol Rifle</w:t>
            </w:r>
          </w:p>
        </w:tc>
        <w:tc>
          <w:tcPr>
            <w:tcW w:w="2240" w:type="dxa"/>
            <w:gridSpan w:val="3"/>
            <w:tcBorders>
              <w:top w:val="nil"/>
              <w:left w:val="nil"/>
              <w:bottom w:val="nil"/>
              <w:right w:val="nil"/>
            </w:tcBorders>
            <w:shd w:val="clear" w:color="auto" w:fill="auto"/>
            <w:noWrap/>
            <w:vAlign w:val="bottom"/>
            <w:hideMark/>
          </w:tcPr>
          <w:p w14:paraId="72393794"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18161231" w14:textId="77777777" w:rsidR="00973995" w:rsidRPr="00973995" w:rsidRDefault="00973995" w:rsidP="00973995">
            <w:pPr>
              <w:jc w:val="center"/>
              <w:rPr>
                <w:color w:val="000000"/>
              </w:rPr>
            </w:pPr>
            <w:r w:rsidRPr="00973995">
              <w:rPr>
                <w:color w:val="000000"/>
              </w:rPr>
              <w:t>3</w:t>
            </w:r>
          </w:p>
        </w:tc>
      </w:tr>
      <w:tr w:rsidR="00973995" w:rsidRPr="00973995" w14:paraId="4DB76669"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10E6F0B4" w14:textId="77777777" w:rsidR="00973995" w:rsidRPr="00973995" w:rsidRDefault="00973995" w:rsidP="00973995">
            <w:pPr>
              <w:rPr>
                <w:color w:val="000000"/>
              </w:rPr>
            </w:pPr>
            <w:r w:rsidRPr="00973995">
              <w:rPr>
                <w:color w:val="000000"/>
              </w:rPr>
              <w:t xml:space="preserve">Stress Management </w:t>
            </w:r>
          </w:p>
        </w:tc>
        <w:tc>
          <w:tcPr>
            <w:tcW w:w="2240" w:type="dxa"/>
            <w:gridSpan w:val="3"/>
            <w:tcBorders>
              <w:top w:val="nil"/>
              <w:left w:val="nil"/>
              <w:bottom w:val="nil"/>
              <w:right w:val="nil"/>
            </w:tcBorders>
            <w:shd w:val="clear" w:color="auto" w:fill="auto"/>
            <w:noWrap/>
            <w:vAlign w:val="bottom"/>
            <w:hideMark/>
          </w:tcPr>
          <w:p w14:paraId="06ACF4B3"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34341932" w14:textId="77777777" w:rsidR="00973995" w:rsidRPr="00973995" w:rsidRDefault="00973995" w:rsidP="00973995">
            <w:pPr>
              <w:jc w:val="center"/>
              <w:rPr>
                <w:color w:val="000000"/>
              </w:rPr>
            </w:pPr>
            <w:r w:rsidRPr="00973995">
              <w:rPr>
                <w:color w:val="000000"/>
              </w:rPr>
              <w:t>12</w:t>
            </w:r>
          </w:p>
        </w:tc>
      </w:tr>
      <w:tr w:rsidR="00973995" w:rsidRPr="00973995" w14:paraId="5145AB0B"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0FE09C6B" w14:textId="77777777" w:rsidR="00973995" w:rsidRPr="00973995" w:rsidRDefault="00973995" w:rsidP="00973995">
            <w:pPr>
              <w:rPr>
                <w:color w:val="000000"/>
              </w:rPr>
            </w:pPr>
            <w:r w:rsidRPr="00973995">
              <w:rPr>
                <w:color w:val="000000"/>
              </w:rPr>
              <w:t>TCIS/TLETS Mobile Operator</w:t>
            </w:r>
          </w:p>
        </w:tc>
        <w:tc>
          <w:tcPr>
            <w:tcW w:w="2240" w:type="dxa"/>
            <w:gridSpan w:val="3"/>
            <w:tcBorders>
              <w:top w:val="nil"/>
              <w:left w:val="nil"/>
              <w:bottom w:val="nil"/>
              <w:right w:val="nil"/>
            </w:tcBorders>
            <w:shd w:val="clear" w:color="auto" w:fill="auto"/>
            <w:noWrap/>
            <w:vAlign w:val="bottom"/>
            <w:hideMark/>
          </w:tcPr>
          <w:p w14:paraId="36DD7948"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698292C6" w14:textId="77777777" w:rsidR="00973995" w:rsidRPr="00973995" w:rsidRDefault="00973995" w:rsidP="00973995">
            <w:pPr>
              <w:jc w:val="center"/>
              <w:rPr>
                <w:color w:val="000000"/>
              </w:rPr>
            </w:pPr>
            <w:r w:rsidRPr="00973995">
              <w:rPr>
                <w:color w:val="000000"/>
              </w:rPr>
              <w:t>6</w:t>
            </w:r>
          </w:p>
        </w:tc>
      </w:tr>
      <w:tr w:rsidR="00973995" w:rsidRPr="00973995" w14:paraId="36CC0BB7"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78BF9B29" w14:textId="77777777" w:rsidR="00973995" w:rsidRPr="00973995" w:rsidRDefault="00973995" w:rsidP="00973995">
            <w:pPr>
              <w:rPr>
                <w:color w:val="000000"/>
              </w:rPr>
            </w:pPr>
            <w:r w:rsidRPr="00973995">
              <w:rPr>
                <w:color w:val="000000"/>
              </w:rPr>
              <w:t>TCIC/TLETS Less Than Full Accress</w:t>
            </w:r>
          </w:p>
        </w:tc>
        <w:tc>
          <w:tcPr>
            <w:tcW w:w="2240" w:type="dxa"/>
            <w:gridSpan w:val="3"/>
            <w:tcBorders>
              <w:top w:val="nil"/>
              <w:left w:val="nil"/>
              <w:bottom w:val="nil"/>
              <w:right w:val="nil"/>
            </w:tcBorders>
            <w:shd w:val="clear" w:color="auto" w:fill="auto"/>
            <w:noWrap/>
            <w:vAlign w:val="bottom"/>
            <w:hideMark/>
          </w:tcPr>
          <w:p w14:paraId="69B06FC0"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30BBFC55" w14:textId="77777777" w:rsidR="00973995" w:rsidRPr="00973995" w:rsidRDefault="00973995" w:rsidP="00973995">
            <w:pPr>
              <w:jc w:val="center"/>
              <w:rPr>
                <w:color w:val="000000"/>
              </w:rPr>
            </w:pPr>
            <w:r w:rsidRPr="00973995">
              <w:rPr>
                <w:color w:val="000000"/>
              </w:rPr>
              <w:t>12</w:t>
            </w:r>
          </w:p>
        </w:tc>
      </w:tr>
      <w:tr w:rsidR="00973995" w:rsidRPr="00973995" w14:paraId="7F1268A2"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4CEA4638" w14:textId="77777777" w:rsidR="00973995" w:rsidRPr="00973995" w:rsidRDefault="00973995" w:rsidP="00973995">
            <w:pPr>
              <w:rPr>
                <w:color w:val="000000"/>
              </w:rPr>
            </w:pPr>
            <w:r w:rsidRPr="00973995">
              <w:rPr>
                <w:color w:val="000000"/>
              </w:rPr>
              <w:t>Intermediate Spanish</w:t>
            </w:r>
          </w:p>
        </w:tc>
        <w:tc>
          <w:tcPr>
            <w:tcW w:w="2240" w:type="dxa"/>
            <w:gridSpan w:val="3"/>
            <w:tcBorders>
              <w:top w:val="nil"/>
              <w:left w:val="nil"/>
              <w:bottom w:val="nil"/>
              <w:right w:val="nil"/>
            </w:tcBorders>
            <w:shd w:val="clear" w:color="auto" w:fill="auto"/>
            <w:noWrap/>
            <w:vAlign w:val="bottom"/>
            <w:hideMark/>
          </w:tcPr>
          <w:p w14:paraId="5294AAE8"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2C6D7AF2" w14:textId="77777777" w:rsidR="00973995" w:rsidRPr="00973995" w:rsidRDefault="00973995" w:rsidP="00973995">
            <w:pPr>
              <w:jc w:val="center"/>
              <w:rPr>
                <w:color w:val="000000"/>
              </w:rPr>
            </w:pPr>
            <w:r w:rsidRPr="00973995">
              <w:rPr>
                <w:color w:val="000000"/>
              </w:rPr>
              <w:t>18</w:t>
            </w:r>
          </w:p>
        </w:tc>
      </w:tr>
      <w:tr w:rsidR="00973995" w:rsidRPr="00973995" w14:paraId="328EBE7D"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0044FD13" w14:textId="77777777" w:rsidR="00973995" w:rsidRPr="00973995" w:rsidRDefault="00973995" w:rsidP="00973995">
            <w:pPr>
              <w:rPr>
                <w:color w:val="000000"/>
              </w:rPr>
            </w:pPr>
            <w:r w:rsidRPr="00973995">
              <w:rPr>
                <w:color w:val="000000"/>
              </w:rPr>
              <w:t>TCIC/TLETS Full Access</w:t>
            </w:r>
          </w:p>
        </w:tc>
        <w:tc>
          <w:tcPr>
            <w:tcW w:w="2240" w:type="dxa"/>
            <w:gridSpan w:val="3"/>
            <w:tcBorders>
              <w:top w:val="nil"/>
              <w:left w:val="nil"/>
              <w:bottom w:val="nil"/>
              <w:right w:val="nil"/>
            </w:tcBorders>
            <w:shd w:val="clear" w:color="auto" w:fill="auto"/>
            <w:noWrap/>
            <w:vAlign w:val="bottom"/>
            <w:hideMark/>
          </w:tcPr>
          <w:p w14:paraId="71AD7CDE" w14:textId="77777777" w:rsidR="00973995" w:rsidRPr="00973995" w:rsidRDefault="00973995" w:rsidP="00973995">
            <w:pPr>
              <w:jc w:val="center"/>
              <w:rPr>
                <w:color w:val="000000"/>
              </w:rPr>
            </w:pPr>
            <w:r w:rsidRPr="00973995">
              <w:rPr>
                <w:color w:val="000000"/>
              </w:rPr>
              <w:t>8/12/2019</w:t>
            </w:r>
          </w:p>
        </w:tc>
        <w:tc>
          <w:tcPr>
            <w:tcW w:w="2340" w:type="dxa"/>
            <w:gridSpan w:val="3"/>
            <w:tcBorders>
              <w:top w:val="nil"/>
              <w:left w:val="nil"/>
              <w:bottom w:val="nil"/>
              <w:right w:val="nil"/>
            </w:tcBorders>
            <w:shd w:val="clear" w:color="auto" w:fill="auto"/>
            <w:noWrap/>
            <w:vAlign w:val="bottom"/>
            <w:hideMark/>
          </w:tcPr>
          <w:p w14:paraId="279C4EFB" w14:textId="77777777" w:rsidR="00973995" w:rsidRPr="00973995" w:rsidRDefault="00973995" w:rsidP="00973995">
            <w:pPr>
              <w:jc w:val="center"/>
              <w:rPr>
                <w:color w:val="000000"/>
              </w:rPr>
            </w:pPr>
            <w:r w:rsidRPr="00973995">
              <w:rPr>
                <w:color w:val="000000"/>
              </w:rPr>
              <w:t>1</w:t>
            </w:r>
          </w:p>
        </w:tc>
      </w:tr>
      <w:tr w:rsidR="00973995" w:rsidRPr="00973995" w14:paraId="0943E52A"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292E89F1" w14:textId="77777777" w:rsidR="00973995" w:rsidRPr="00973995" w:rsidRDefault="00973995" w:rsidP="00973995">
            <w:pPr>
              <w:rPr>
                <w:color w:val="000000"/>
              </w:rPr>
            </w:pPr>
            <w:r w:rsidRPr="00973995">
              <w:rPr>
                <w:color w:val="000000"/>
              </w:rPr>
              <w:t>Deaf/Hard of Hearing &amp; Canine Encounters</w:t>
            </w:r>
          </w:p>
        </w:tc>
        <w:tc>
          <w:tcPr>
            <w:tcW w:w="2240" w:type="dxa"/>
            <w:gridSpan w:val="3"/>
            <w:tcBorders>
              <w:top w:val="nil"/>
              <w:left w:val="nil"/>
              <w:bottom w:val="nil"/>
              <w:right w:val="nil"/>
            </w:tcBorders>
            <w:shd w:val="clear" w:color="auto" w:fill="auto"/>
            <w:noWrap/>
            <w:vAlign w:val="bottom"/>
            <w:hideMark/>
          </w:tcPr>
          <w:p w14:paraId="796EB5CB" w14:textId="77777777" w:rsidR="00973995" w:rsidRPr="00973995" w:rsidRDefault="00973995" w:rsidP="00973995">
            <w:pPr>
              <w:jc w:val="center"/>
              <w:rPr>
                <w:color w:val="000000"/>
              </w:rPr>
            </w:pPr>
            <w:r w:rsidRPr="00973995">
              <w:rPr>
                <w:color w:val="000000"/>
              </w:rPr>
              <w:t>8/19/2019</w:t>
            </w:r>
          </w:p>
        </w:tc>
        <w:tc>
          <w:tcPr>
            <w:tcW w:w="2340" w:type="dxa"/>
            <w:gridSpan w:val="3"/>
            <w:tcBorders>
              <w:top w:val="nil"/>
              <w:left w:val="nil"/>
              <w:bottom w:val="nil"/>
              <w:right w:val="nil"/>
            </w:tcBorders>
            <w:shd w:val="clear" w:color="auto" w:fill="auto"/>
            <w:noWrap/>
            <w:vAlign w:val="bottom"/>
            <w:hideMark/>
          </w:tcPr>
          <w:p w14:paraId="27412562" w14:textId="77777777" w:rsidR="00973995" w:rsidRPr="00973995" w:rsidRDefault="00973995" w:rsidP="00973995">
            <w:pPr>
              <w:jc w:val="center"/>
              <w:rPr>
                <w:color w:val="000000"/>
              </w:rPr>
            </w:pPr>
            <w:r w:rsidRPr="00973995">
              <w:rPr>
                <w:color w:val="000000"/>
              </w:rPr>
              <w:t>31</w:t>
            </w:r>
          </w:p>
        </w:tc>
      </w:tr>
      <w:tr w:rsidR="00973995" w:rsidRPr="00973995" w14:paraId="4EC84F28"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0CBB3774" w14:textId="77777777" w:rsidR="00973995" w:rsidRPr="00973995" w:rsidRDefault="00973995" w:rsidP="00973995">
            <w:pPr>
              <w:rPr>
                <w:color w:val="000000"/>
              </w:rPr>
            </w:pPr>
            <w:r w:rsidRPr="00973995">
              <w:rPr>
                <w:color w:val="000000"/>
              </w:rPr>
              <w:t>Basic Instructor</w:t>
            </w:r>
          </w:p>
        </w:tc>
        <w:tc>
          <w:tcPr>
            <w:tcW w:w="2240" w:type="dxa"/>
            <w:gridSpan w:val="3"/>
            <w:tcBorders>
              <w:top w:val="nil"/>
              <w:left w:val="nil"/>
              <w:bottom w:val="nil"/>
              <w:right w:val="nil"/>
            </w:tcBorders>
            <w:shd w:val="clear" w:color="auto" w:fill="auto"/>
            <w:noWrap/>
            <w:vAlign w:val="bottom"/>
            <w:hideMark/>
          </w:tcPr>
          <w:p w14:paraId="054B23A7" w14:textId="77777777" w:rsidR="00973995" w:rsidRPr="00973995" w:rsidRDefault="00973995" w:rsidP="00973995">
            <w:pPr>
              <w:jc w:val="center"/>
              <w:rPr>
                <w:color w:val="000000"/>
              </w:rPr>
            </w:pPr>
            <w:r w:rsidRPr="00973995">
              <w:rPr>
                <w:color w:val="000000"/>
              </w:rPr>
              <w:t>8/19/2019</w:t>
            </w:r>
          </w:p>
        </w:tc>
        <w:tc>
          <w:tcPr>
            <w:tcW w:w="2340" w:type="dxa"/>
            <w:gridSpan w:val="3"/>
            <w:tcBorders>
              <w:top w:val="nil"/>
              <w:left w:val="nil"/>
              <w:bottom w:val="nil"/>
              <w:right w:val="nil"/>
            </w:tcBorders>
            <w:shd w:val="clear" w:color="auto" w:fill="auto"/>
            <w:noWrap/>
            <w:vAlign w:val="bottom"/>
            <w:hideMark/>
          </w:tcPr>
          <w:p w14:paraId="2EA36E39" w14:textId="77777777" w:rsidR="00973995" w:rsidRPr="00973995" w:rsidRDefault="00973995" w:rsidP="00973995">
            <w:pPr>
              <w:jc w:val="center"/>
              <w:rPr>
                <w:color w:val="000000"/>
              </w:rPr>
            </w:pPr>
            <w:r w:rsidRPr="00973995">
              <w:rPr>
                <w:color w:val="000000"/>
              </w:rPr>
              <w:t>13</w:t>
            </w:r>
          </w:p>
        </w:tc>
      </w:tr>
      <w:tr w:rsidR="00973995" w:rsidRPr="00973995" w14:paraId="56578EDA"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75919230" w14:textId="77777777" w:rsidR="00973995" w:rsidRPr="00973995" w:rsidRDefault="00973995" w:rsidP="00973995">
            <w:pPr>
              <w:rPr>
                <w:color w:val="000000"/>
              </w:rPr>
            </w:pPr>
            <w:r w:rsidRPr="00973995">
              <w:rPr>
                <w:color w:val="000000"/>
              </w:rPr>
              <w:t>De-escalation</w:t>
            </w:r>
          </w:p>
        </w:tc>
        <w:tc>
          <w:tcPr>
            <w:tcW w:w="2240" w:type="dxa"/>
            <w:gridSpan w:val="3"/>
            <w:tcBorders>
              <w:top w:val="nil"/>
              <w:left w:val="nil"/>
              <w:bottom w:val="nil"/>
              <w:right w:val="nil"/>
            </w:tcBorders>
            <w:shd w:val="clear" w:color="auto" w:fill="auto"/>
            <w:noWrap/>
            <w:vAlign w:val="bottom"/>
            <w:hideMark/>
          </w:tcPr>
          <w:p w14:paraId="6CA2216A" w14:textId="77777777" w:rsidR="00973995" w:rsidRPr="00973995" w:rsidRDefault="00973995" w:rsidP="00973995">
            <w:pPr>
              <w:jc w:val="center"/>
              <w:rPr>
                <w:color w:val="000000"/>
              </w:rPr>
            </w:pPr>
            <w:r w:rsidRPr="00973995">
              <w:rPr>
                <w:color w:val="000000"/>
              </w:rPr>
              <w:t>8/19/2019</w:t>
            </w:r>
          </w:p>
        </w:tc>
        <w:tc>
          <w:tcPr>
            <w:tcW w:w="2340" w:type="dxa"/>
            <w:gridSpan w:val="3"/>
            <w:tcBorders>
              <w:top w:val="nil"/>
              <w:left w:val="nil"/>
              <w:bottom w:val="nil"/>
              <w:right w:val="nil"/>
            </w:tcBorders>
            <w:shd w:val="clear" w:color="auto" w:fill="auto"/>
            <w:noWrap/>
            <w:vAlign w:val="bottom"/>
            <w:hideMark/>
          </w:tcPr>
          <w:p w14:paraId="22E8C197" w14:textId="77777777" w:rsidR="00973995" w:rsidRPr="00973995" w:rsidRDefault="00973995" w:rsidP="00973995">
            <w:pPr>
              <w:jc w:val="center"/>
              <w:rPr>
                <w:color w:val="000000"/>
              </w:rPr>
            </w:pPr>
            <w:r w:rsidRPr="00973995">
              <w:rPr>
                <w:color w:val="000000"/>
              </w:rPr>
              <w:t>11</w:t>
            </w:r>
          </w:p>
        </w:tc>
      </w:tr>
      <w:tr w:rsidR="00973995" w:rsidRPr="00973995" w14:paraId="4CFF5F59"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78102898" w14:textId="77777777" w:rsidR="00973995" w:rsidRPr="00973995" w:rsidRDefault="00973995" w:rsidP="00973995">
            <w:pPr>
              <w:rPr>
                <w:color w:val="000000"/>
              </w:rPr>
            </w:pPr>
            <w:r w:rsidRPr="00973995">
              <w:rPr>
                <w:color w:val="000000"/>
              </w:rPr>
              <w:t>Intermediate Crime Scene</w:t>
            </w:r>
          </w:p>
        </w:tc>
        <w:tc>
          <w:tcPr>
            <w:tcW w:w="2240" w:type="dxa"/>
            <w:gridSpan w:val="3"/>
            <w:tcBorders>
              <w:top w:val="nil"/>
              <w:left w:val="nil"/>
              <w:bottom w:val="nil"/>
              <w:right w:val="nil"/>
            </w:tcBorders>
            <w:shd w:val="clear" w:color="auto" w:fill="auto"/>
            <w:noWrap/>
            <w:vAlign w:val="bottom"/>
            <w:hideMark/>
          </w:tcPr>
          <w:p w14:paraId="1EF24289" w14:textId="77777777" w:rsidR="00973995" w:rsidRPr="00973995" w:rsidRDefault="00973995" w:rsidP="00973995">
            <w:pPr>
              <w:jc w:val="center"/>
              <w:rPr>
                <w:color w:val="000000"/>
              </w:rPr>
            </w:pPr>
            <w:r w:rsidRPr="00973995">
              <w:rPr>
                <w:color w:val="000000"/>
              </w:rPr>
              <w:t>8/19/2019</w:t>
            </w:r>
          </w:p>
        </w:tc>
        <w:tc>
          <w:tcPr>
            <w:tcW w:w="2340" w:type="dxa"/>
            <w:gridSpan w:val="3"/>
            <w:tcBorders>
              <w:top w:val="nil"/>
              <w:left w:val="nil"/>
              <w:bottom w:val="nil"/>
              <w:right w:val="nil"/>
            </w:tcBorders>
            <w:shd w:val="clear" w:color="auto" w:fill="auto"/>
            <w:noWrap/>
            <w:vAlign w:val="bottom"/>
            <w:hideMark/>
          </w:tcPr>
          <w:p w14:paraId="4EEF4A39" w14:textId="77777777" w:rsidR="00973995" w:rsidRPr="00973995" w:rsidRDefault="00973995" w:rsidP="00973995">
            <w:pPr>
              <w:jc w:val="center"/>
              <w:rPr>
                <w:color w:val="000000"/>
              </w:rPr>
            </w:pPr>
            <w:r w:rsidRPr="00973995">
              <w:rPr>
                <w:color w:val="000000"/>
              </w:rPr>
              <w:t>33</w:t>
            </w:r>
          </w:p>
        </w:tc>
      </w:tr>
      <w:tr w:rsidR="00973995" w:rsidRPr="00973995" w14:paraId="7B95B221"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7BF9AFB9" w14:textId="77777777" w:rsidR="00973995" w:rsidRPr="00973995" w:rsidRDefault="00973995" w:rsidP="00973995">
            <w:pPr>
              <w:rPr>
                <w:color w:val="000000"/>
              </w:rPr>
            </w:pPr>
            <w:r w:rsidRPr="00973995">
              <w:rPr>
                <w:color w:val="000000"/>
              </w:rPr>
              <w:t>ATF Patrol Tactics</w:t>
            </w:r>
          </w:p>
        </w:tc>
        <w:tc>
          <w:tcPr>
            <w:tcW w:w="2240" w:type="dxa"/>
            <w:gridSpan w:val="3"/>
            <w:tcBorders>
              <w:top w:val="nil"/>
              <w:left w:val="nil"/>
              <w:bottom w:val="nil"/>
              <w:right w:val="nil"/>
            </w:tcBorders>
            <w:shd w:val="clear" w:color="auto" w:fill="auto"/>
            <w:noWrap/>
            <w:vAlign w:val="bottom"/>
            <w:hideMark/>
          </w:tcPr>
          <w:p w14:paraId="34D7369B" w14:textId="77777777" w:rsidR="00973995" w:rsidRPr="00973995" w:rsidRDefault="00973995" w:rsidP="00973995">
            <w:pPr>
              <w:jc w:val="center"/>
              <w:rPr>
                <w:color w:val="000000"/>
              </w:rPr>
            </w:pPr>
            <w:r w:rsidRPr="00973995">
              <w:rPr>
                <w:color w:val="000000"/>
              </w:rPr>
              <w:t>8/21/2019</w:t>
            </w:r>
          </w:p>
        </w:tc>
        <w:tc>
          <w:tcPr>
            <w:tcW w:w="2340" w:type="dxa"/>
            <w:gridSpan w:val="3"/>
            <w:tcBorders>
              <w:top w:val="nil"/>
              <w:left w:val="nil"/>
              <w:bottom w:val="nil"/>
              <w:right w:val="nil"/>
            </w:tcBorders>
            <w:shd w:val="clear" w:color="auto" w:fill="auto"/>
            <w:noWrap/>
            <w:vAlign w:val="bottom"/>
            <w:hideMark/>
          </w:tcPr>
          <w:p w14:paraId="3F56AF73" w14:textId="77777777" w:rsidR="00973995" w:rsidRPr="00973995" w:rsidRDefault="00973995" w:rsidP="00973995">
            <w:pPr>
              <w:jc w:val="center"/>
              <w:rPr>
                <w:color w:val="000000"/>
              </w:rPr>
            </w:pPr>
            <w:r w:rsidRPr="00973995">
              <w:rPr>
                <w:color w:val="000000"/>
              </w:rPr>
              <w:t>20</w:t>
            </w:r>
          </w:p>
        </w:tc>
      </w:tr>
      <w:tr w:rsidR="00973995" w:rsidRPr="00973995" w14:paraId="272BCB72"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38DF96A6" w14:textId="77777777" w:rsidR="00973995" w:rsidRPr="00973995" w:rsidRDefault="00973995" w:rsidP="00973995">
            <w:pPr>
              <w:rPr>
                <w:color w:val="000000"/>
              </w:rPr>
            </w:pPr>
            <w:r w:rsidRPr="00973995">
              <w:rPr>
                <w:color w:val="000000"/>
              </w:rPr>
              <w:t xml:space="preserve">Legal Law Update </w:t>
            </w:r>
          </w:p>
        </w:tc>
        <w:tc>
          <w:tcPr>
            <w:tcW w:w="2240" w:type="dxa"/>
            <w:gridSpan w:val="3"/>
            <w:tcBorders>
              <w:top w:val="nil"/>
              <w:left w:val="nil"/>
              <w:bottom w:val="nil"/>
              <w:right w:val="nil"/>
            </w:tcBorders>
            <w:shd w:val="clear" w:color="auto" w:fill="auto"/>
            <w:noWrap/>
            <w:vAlign w:val="bottom"/>
            <w:hideMark/>
          </w:tcPr>
          <w:p w14:paraId="74A31F1D" w14:textId="77777777" w:rsidR="00973995" w:rsidRPr="00973995" w:rsidRDefault="00973995" w:rsidP="00973995">
            <w:pPr>
              <w:jc w:val="center"/>
              <w:rPr>
                <w:color w:val="000000"/>
              </w:rPr>
            </w:pPr>
            <w:r w:rsidRPr="00973995">
              <w:rPr>
                <w:color w:val="000000"/>
              </w:rPr>
              <w:t>8/27/2019</w:t>
            </w:r>
          </w:p>
        </w:tc>
        <w:tc>
          <w:tcPr>
            <w:tcW w:w="2340" w:type="dxa"/>
            <w:gridSpan w:val="3"/>
            <w:tcBorders>
              <w:top w:val="nil"/>
              <w:left w:val="nil"/>
              <w:bottom w:val="nil"/>
              <w:right w:val="nil"/>
            </w:tcBorders>
            <w:shd w:val="clear" w:color="auto" w:fill="auto"/>
            <w:noWrap/>
            <w:vAlign w:val="bottom"/>
            <w:hideMark/>
          </w:tcPr>
          <w:p w14:paraId="30EDA04F" w14:textId="77777777" w:rsidR="00973995" w:rsidRPr="00973995" w:rsidRDefault="00973995" w:rsidP="00973995">
            <w:pPr>
              <w:jc w:val="center"/>
              <w:rPr>
                <w:color w:val="000000"/>
              </w:rPr>
            </w:pPr>
            <w:r w:rsidRPr="00973995">
              <w:rPr>
                <w:color w:val="000000"/>
              </w:rPr>
              <w:t>2</w:t>
            </w:r>
          </w:p>
        </w:tc>
      </w:tr>
      <w:tr w:rsidR="00973995" w:rsidRPr="00973995" w14:paraId="3F87E045"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56289899" w14:textId="77777777" w:rsidR="00973995" w:rsidRPr="00973995" w:rsidRDefault="00973995" w:rsidP="00973995">
            <w:pPr>
              <w:rPr>
                <w:color w:val="000000"/>
              </w:rPr>
            </w:pPr>
            <w:r w:rsidRPr="00973995">
              <w:rPr>
                <w:color w:val="000000"/>
              </w:rPr>
              <w:t>Intermediate Child Abuse</w:t>
            </w:r>
          </w:p>
        </w:tc>
        <w:tc>
          <w:tcPr>
            <w:tcW w:w="2240" w:type="dxa"/>
            <w:gridSpan w:val="3"/>
            <w:tcBorders>
              <w:top w:val="nil"/>
              <w:left w:val="nil"/>
              <w:bottom w:val="nil"/>
              <w:right w:val="nil"/>
            </w:tcBorders>
            <w:shd w:val="clear" w:color="auto" w:fill="auto"/>
            <w:noWrap/>
            <w:vAlign w:val="bottom"/>
            <w:hideMark/>
          </w:tcPr>
          <w:p w14:paraId="6E730AA8" w14:textId="77777777" w:rsidR="00973995" w:rsidRPr="00973995" w:rsidRDefault="00973995" w:rsidP="00973995">
            <w:pPr>
              <w:jc w:val="center"/>
              <w:rPr>
                <w:color w:val="000000"/>
              </w:rPr>
            </w:pPr>
            <w:r w:rsidRPr="00973995">
              <w:rPr>
                <w:color w:val="000000"/>
              </w:rPr>
              <w:t>8/27/2019</w:t>
            </w:r>
          </w:p>
        </w:tc>
        <w:tc>
          <w:tcPr>
            <w:tcW w:w="2340" w:type="dxa"/>
            <w:gridSpan w:val="3"/>
            <w:tcBorders>
              <w:top w:val="nil"/>
              <w:left w:val="nil"/>
              <w:bottom w:val="nil"/>
              <w:right w:val="nil"/>
            </w:tcBorders>
            <w:shd w:val="clear" w:color="auto" w:fill="auto"/>
            <w:noWrap/>
            <w:vAlign w:val="bottom"/>
            <w:hideMark/>
          </w:tcPr>
          <w:p w14:paraId="4E6CD082" w14:textId="77777777" w:rsidR="00973995" w:rsidRPr="00973995" w:rsidRDefault="00973995" w:rsidP="00973995">
            <w:pPr>
              <w:jc w:val="center"/>
              <w:rPr>
                <w:color w:val="000000"/>
              </w:rPr>
            </w:pPr>
            <w:r w:rsidRPr="00973995">
              <w:rPr>
                <w:color w:val="000000"/>
              </w:rPr>
              <w:t>10</w:t>
            </w:r>
          </w:p>
        </w:tc>
      </w:tr>
      <w:tr w:rsidR="00973995" w:rsidRPr="00973995" w14:paraId="45DA50F6"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5AB39720" w14:textId="77777777" w:rsidR="00973995" w:rsidRPr="00973995" w:rsidRDefault="00973995" w:rsidP="00973995">
            <w:pPr>
              <w:rPr>
                <w:color w:val="000000"/>
              </w:rPr>
            </w:pPr>
            <w:r w:rsidRPr="00973995">
              <w:rPr>
                <w:color w:val="000000"/>
              </w:rPr>
              <w:t xml:space="preserve">SFST Refreaher </w:t>
            </w:r>
          </w:p>
        </w:tc>
        <w:tc>
          <w:tcPr>
            <w:tcW w:w="2240" w:type="dxa"/>
            <w:gridSpan w:val="3"/>
            <w:tcBorders>
              <w:top w:val="nil"/>
              <w:left w:val="nil"/>
              <w:bottom w:val="nil"/>
              <w:right w:val="nil"/>
            </w:tcBorders>
            <w:shd w:val="clear" w:color="auto" w:fill="auto"/>
            <w:noWrap/>
            <w:vAlign w:val="bottom"/>
            <w:hideMark/>
          </w:tcPr>
          <w:p w14:paraId="36B97B38" w14:textId="77777777" w:rsidR="00973995" w:rsidRPr="00973995" w:rsidRDefault="00973995" w:rsidP="00973995">
            <w:pPr>
              <w:jc w:val="center"/>
              <w:rPr>
                <w:color w:val="000000"/>
              </w:rPr>
            </w:pPr>
            <w:r w:rsidRPr="00973995">
              <w:rPr>
                <w:color w:val="000000"/>
              </w:rPr>
              <w:t>8/27/2019</w:t>
            </w:r>
          </w:p>
        </w:tc>
        <w:tc>
          <w:tcPr>
            <w:tcW w:w="2340" w:type="dxa"/>
            <w:gridSpan w:val="3"/>
            <w:tcBorders>
              <w:top w:val="nil"/>
              <w:left w:val="nil"/>
              <w:bottom w:val="nil"/>
              <w:right w:val="nil"/>
            </w:tcBorders>
            <w:shd w:val="clear" w:color="auto" w:fill="auto"/>
            <w:noWrap/>
            <w:vAlign w:val="bottom"/>
            <w:hideMark/>
          </w:tcPr>
          <w:p w14:paraId="04B8EFF6" w14:textId="77777777" w:rsidR="00973995" w:rsidRPr="00973995" w:rsidRDefault="00973995" w:rsidP="00973995">
            <w:pPr>
              <w:jc w:val="center"/>
              <w:rPr>
                <w:color w:val="000000"/>
              </w:rPr>
            </w:pPr>
            <w:r w:rsidRPr="00973995">
              <w:rPr>
                <w:color w:val="000000"/>
              </w:rPr>
              <w:t>15</w:t>
            </w:r>
          </w:p>
        </w:tc>
      </w:tr>
      <w:tr w:rsidR="00973995" w:rsidRPr="00973995" w14:paraId="2677B90E" w14:textId="77777777" w:rsidTr="00973995">
        <w:trPr>
          <w:gridAfter w:val="1"/>
          <w:wAfter w:w="1240" w:type="dxa"/>
          <w:trHeight w:val="310"/>
        </w:trPr>
        <w:tc>
          <w:tcPr>
            <w:tcW w:w="4480" w:type="dxa"/>
            <w:gridSpan w:val="2"/>
            <w:tcBorders>
              <w:top w:val="nil"/>
              <w:left w:val="nil"/>
              <w:bottom w:val="nil"/>
              <w:right w:val="nil"/>
            </w:tcBorders>
            <w:shd w:val="clear" w:color="auto" w:fill="auto"/>
            <w:noWrap/>
            <w:vAlign w:val="bottom"/>
            <w:hideMark/>
          </w:tcPr>
          <w:p w14:paraId="6360C7BB" w14:textId="77777777" w:rsidR="00973995" w:rsidRPr="00973995" w:rsidRDefault="00973995" w:rsidP="00973995">
            <w:pPr>
              <w:rPr>
                <w:color w:val="000000"/>
              </w:rPr>
            </w:pPr>
            <w:r w:rsidRPr="00973995">
              <w:rPr>
                <w:color w:val="000000"/>
              </w:rPr>
              <w:t>Trauma &amp; Aftermath</w:t>
            </w:r>
          </w:p>
        </w:tc>
        <w:tc>
          <w:tcPr>
            <w:tcW w:w="2240" w:type="dxa"/>
            <w:gridSpan w:val="3"/>
            <w:tcBorders>
              <w:top w:val="nil"/>
              <w:left w:val="nil"/>
              <w:bottom w:val="nil"/>
              <w:right w:val="nil"/>
            </w:tcBorders>
            <w:shd w:val="clear" w:color="auto" w:fill="auto"/>
            <w:noWrap/>
            <w:vAlign w:val="bottom"/>
            <w:hideMark/>
          </w:tcPr>
          <w:p w14:paraId="12DB2D06" w14:textId="77777777" w:rsidR="00973995" w:rsidRPr="00973995" w:rsidRDefault="00973995" w:rsidP="00973995">
            <w:pPr>
              <w:jc w:val="center"/>
              <w:rPr>
                <w:color w:val="000000"/>
              </w:rPr>
            </w:pPr>
            <w:r w:rsidRPr="00973995">
              <w:rPr>
                <w:color w:val="000000"/>
              </w:rPr>
              <w:t>8/30/2019</w:t>
            </w:r>
          </w:p>
        </w:tc>
        <w:tc>
          <w:tcPr>
            <w:tcW w:w="2340" w:type="dxa"/>
            <w:gridSpan w:val="3"/>
            <w:tcBorders>
              <w:top w:val="nil"/>
              <w:left w:val="nil"/>
              <w:bottom w:val="nil"/>
              <w:right w:val="nil"/>
            </w:tcBorders>
            <w:shd w:val="clear" w:color="auto" w:fill="auto"/>
            <w:noWrap/>
            <w:vAlign w:val="bottom"/>
            <w:hideMark/>
          </w:tcPr>
          <w:p w14:paraId="7D5AFBB8" w14:textId="77777777" w:rsidR="00973995" w:rsidRPr="00973995" w:rsidRDefault="00973995" w:rsidP="00973995">
            <w:pPr>
              <w:jc w:val="center"/>
              <w:rPr>
                <w:color w:val="000000"/>
              </w:rPr>
            </w:pPr>
            <w:r w:rsidRPr="00973995">
              <w:rPr>
                <w:color w:val="000000"/>
              </w:rPr>
              <w:t>50</w:t>
            </w:r>
          </w:p>
        </w:tc>
      </w:tr>
      <w:tr w:rsidR="00973995" w:rsidRPr="00973995" w14:paraId="0693EA6C" w14:textId="77777777" w:rsidTr="00973995">
        <w:trPr>
          <w:gridAfter w:val="1"/>
          <w:wAfter w:w="1240" w:type="dxa"/>
          <w:trHeight w:val="280"/>
        </w:trPr>
        <w:tc>
          <w:tcPr>
            <w:tcW w:w="4480" w:type="dxa"/>
            <w:gridSpan w:val="2"/>
            <w:tcBorders>
              <w:top w:val="nil"/>
              <w:left w:val="nil"/>
              <w:bottom w:val="nil"/>
              <w:right w:val="nil"/>
            </w:tcBorders>
            <w:shd w:val="clear" w:color="auto" w:fill="auto"/>
            <w:noWrap/>
            <w:vAlign w:val="bottom"/>
            <w:hideMark/>
          </w:tcPr>
          <w:p w14:paraId="5A0327A0" w14:textId="77777777" w:rsidR="00973995" w:rsidRPr="00973995" w:rsidRDefault="00973995" w:rsidP="00973995">
            <w:pPr>
              <w:jc w:val="center"/>
              <w:rPr>
                <w:color w:val="000000"/>
              </w:rPr>
            </w:pPr>
          </w:p>
        </w:tc>
        <w:tc>
          <w:tcPr>
            <w:tcW w:w="2240" w:type="dxa"/>
            <w:gridSpan w:val="3"/>
            <w:tcBorders>
              <w:top w:val="nil"/>
              <w:left w:val="nil"/>
              <w:bottom w:val="nil"/>
              <w:right w:val="nil"/>
            </w:tcBorders>
            <w:shd w:val="clear" w:color="auto" w:fill="auto"/>
            <w:noWrap/>
            <w:vAlign w:val="bottom"/>
            <w:hideMark/>
          </w:tcPr>
          <w:p w14:paraId="46140149" w14:textId="77777777" w:rsidR="00973995" w:rsidRPr="00973995" w:rsidRDefault="00973995" w:rsidP="00973995">
            <w:pPr>
              <w:rPr>
                <w:sz w:val="20"/>
                <w:szCs w:val="20"/>
              </w:rPr>
            </w:pPr>
          </w:p>
        </w:tc>
        <w:tc>
          <w:tcPr>
            <w:tcW w:w="2340" w:type="dxa"/>
            <w:gridSpan w:val="3"/>
            <w:tcBorders>
              <w:top w:val="nil"/>
              <w:left w:val="nil"/>
              <w:bottom w:val="nil"/>
              <w:right w:val="nil"/>
            </w:tcBorders>
            <w:shd w:val="clear" w:color="auto" w:fill="auto"/>
            <w:noWrap/>
            <w:vAlign w:val="bottom"/>
            <w:hideMark/>
          </w:tcPr>
          <w:p w14:paraId="08823766" w14:textId="77777777" w:rsidR="00973995" w:rsidRPr="00973995" w:rsidRDefault="00973995" w:rsidP="00973995">
            <w:pPr>
              <w:rPr>
                <w:sz w:val="20"/>
                <w:szCs w:val="20"/>
              </w:rPr>
            </w:pPr>
          </w:p>
        </w:tc>
      </w:tr>
      <w:tr w:rsidR="00973995" w:rsidRPr="00973995" w14:paraId="74CBA2E5" w14:textId="77777777" w:rsidTr="00973995">
        <w:trPr>
          <w:gridAfter w:val="1"/>
          <w:wAfter w:w="1240" w:type="dxa"/>
          <w:trHeight w:val="280"/>
        </w:trPr>
        <w:tc>
          <w:tcPr>
            <w:tcW w:w="4480" w:type="dxa"/>
            <w:gridSpan w:val="2"/>
            <w:tcBorders>
              <w:top w:val="nil"/>
              <w:left w:val="nil"/>
              <w:bottom w:val="nil"/>
              <w:right w:val="nil"/>
            </w:tcBorders>
            <w:shd w:val="clear" w:color="auto" w:fill="auto"/>
            <w:noWrap/>
            <w:vAlign w:val="bottom"/>
            <w:hideMark/>
          </w:tcPr>
          <w:p w14:paraId="7394E4B5" w14:textId="77777777" w:rsidR="00973995" w:rsidRPr="00973995" w:rsidRDefault="00973995" w:rsidP="00973995">
            <w:pPr>
              <w:rPr>
                <w:sz w:val="20"/>
                <w:szCs w:val="20"/>
              </w:rPr>
            </w:pPr>
          </w:p>
        </w:tc>
        <w:tc>
          <w:tcPr>
            <w:tcW w:w="2240" w:type="dxa"/>
            <w:gridSpan w:val="3"/>
            <w:tcBorders>
              <w:top w:val="nil"/>
              <w:left w:val="nil"/>
              <w:bottom w:val="nil"/>
              <w:right w:val="nil"/>
            </w:tcBorders>
            <w:shd w:val="clear" w:color="auto" w:fill="auto"/>
            <w:noWrap/>
            <w:vAlign w:val="bottom"/>
            <w:hideMark/>
          </w:tcPr>
          <w:p w14:paraId="3216EBCA" w14:textId="77777777" w:rsidR="00973995" w:rsidRPr="00973995" w:rsidRDefault="00973995" w:rsidP="00973995">
            <w:pPr>
              <w:rPr>
                <w:sz w:val="20"/>
                <w:szCs w:val="20"/>
              </w:rPr>
            </w:pPr>
          </w:p>
        </w:tc>
        <w:tc>
          <w:tcPr>
            <w:tcW w:w="2340" w:type="dxa"/>
            <w:gridSpan w:val="3"/>
            <w:tcBorders>
              <w:top w:val="nil"/>
              <w:left w:val="nil"/>
              <w:bottom w:val="nil"/>
              <w:right w:val="nil"/>
            </w:tcBorders>
            <w:shd w:val="clear" w:color="auto" w:fill="auto"/>
            <w:noWrap/>
            <w:vAlign w:val="bottom"/>
            <w:hideMark/>
          </w:tcPr>
          <w:p w14:paraId="34607DEC" w14:textId="77777777" w:rsidR="00973995" w:rsidRPr="00973995" w:rsidRDefault="00973995" w:rsidP="00973995">
            <w:pPr>
              <w:jc w:val="right"/>
              <w:rPr>
                <w:b/>
                <w:bCs/>
                <w:color w:val="000000"/>
                <w:sz w:val="22"/>
                <w:szCs w:val="22"/>
              </w:rPr>
            </w:pPr>
            <w:r w:rsidRPr="00973995">
              <w:rPr>
                <w:b/>
                <w:bCs/>
                <w:color w:val="000000"/>
                <w:sz w:val="22"/>
                <w:szCs w:val="22"/>
              </w:rPr>
              <w:t>283</w:t>
            </w:r>
          </w:p>
        </w:tc>
      </w:tr>
      <w:tr w:rsidR="00973995" w:rsidRPr="00973995" w14:paraId="5BA37A41" w14:textId="77777777" w:rsidTr="00973995">
        <w:trPr>
          <w:gridAfter w:val="2"/>
          <w:wAfter w:w="2260" w:type="dxa"/>
          <w:trHeight w:val="300"/>
        </w:trPr>
        <w:tc>
          <w:tcPr>
            <w:tcW w:w="3800" w:type="dxa"/>
            <w:tcBorders>
              <w:top w:val="nil"/>
              <w:left w:val="nil"/>
              <w:bottom w:val="nil"/>
              <w:right w:val="nil"/>
            </w:tcBorders>
            <w:shd w:val="clear" w:color="auto" w:fill="auto"/>
            <w:noWrap/>
            <w:vAlign w:val="bottom"/>
            <w:hideMark/>
          </w:tcPr>
          <w:p w14:paraId="05EF2680" w14:textId="77777777" w:rsidR="0003265C" w:rsidRDefault="0003265C" w:rsidP="00973995">
            <w:pPr>
              <w:jc w:val="center"/>
              <w:rPr>
                <w:b/>
                <w:bCs/>
                <w:color w:val="000000"/>
                <w:u w:val="single"/>
              </w:rPr>
            </w:pPr>
          </w:p>
          <w:p w14:paraId="404DFA88" w14:textId="77777777" w:rsidR="0003265C" w:rsidRDefault="0003265C" w:rsidP="00973995">
            <w:pPr>
              <w:jc w:val="center"/>
              <w:rPr>
                <w:b/>
                <w:bCs/>
                <w:color w:val="000000"/>
                <w:u w:val="single"/>
              </w:rPr>
            </w:pPr>
          </w:p>
          <w:p w14:paraId="7862CAD1" w14:textId="77777777" w:rsidR="0003265C" w:rsidRDefault="0003265C" w:rsidP="00973995">
            <w:pPr>
              <w:jc w:val="center"/>
              <w:rPr>
                <w:b/>
                <w:bCs/>
                <w:color w:val="000000"/>
                <w:u w:val="single"/>
              </w:rPr>
            </w:pPr>
          </w:p>
          <w:p w14:paraId="371BBDFB" w14:textId="77777777" w:rsidR="0003265C" w:rsidRDefault="0003265C" w:rsidP="00973995">
            <w:pPr>
              <w:jc w:val="center"/>
              <w:rPr>
                <w:b/>
                <w:bCs/>
                <w:color w:val="000000"/>
                <w:u w:val="single"/>
              </w:rPr>
            </w:pPr>
          </w:p>
          <w:p w14:paraId="3A551AB9" w14:textId="77777777" w:rsidR="0003265C" w:rsidRDefault="0003265C" w:rsidP="00973995">
            <w:pPr>
              <w:jc w:val="center"/>
              <w:rPr>
                <w:b/>
                <w:bCs/>
                <w:color w:val="000000"/>
                <w:u w:val="single"/>
              </w:rPr>
            </w:pPr>
          </w:p>
          <w:p w14:paraId="06E9204B" w14:textId="77777777" w:rsidR="0003265C" w:rsidRDefault="0003265C" w:rsidP="00973995">
            <w:pPr>
              <w:jc w:val="center"/>
              <w:rPr>
                <w:b/>
                <w:bCs/>
                <w:color w:val="000000"/>
                <w:u w:val="single"/>
              </w:rPr>
            </w:pPr>
          </w:p>
          <w:p w14:paraId="2BBF5D07" w14:textId="6DEF0D96" w:rsidR="00973995" w:rsidRPr="00973995" w:rsidRDefault="00973995" w:rsidP="00973995">
            <w:pPr>
              <w:jc w:val="center"/>
              <w:rPr>
                <w:b/>
                <w:bCs/>
                <w:color w:val="000000"/>
                <w:u w:val="single"/>
              </w:rPr>
            </w:pPr>
            <w:r w:rsidRPr="00973995">
              <w:rPr>
                <w:b/>
                <w:bCs/>
                <w:color w:val="000000"/>
                <w:u w:val="single"/>
              </w:rPr>
              <w:t xml:space="preserve">Courses </w:t>
            </w:r>
          </w:p>
        </w:tc>
        <w:tc>
          <w:tcPr>
            <w:tcW w:w="1780" w:type="dxa"/>
            <w:gridSpan w:val="3"/>
            <w:tcBorders>
              <w:top w:val="nil"/>
              <w:left w:val="nil"/>
              <w:bottom w:val="nil"/>
              <w:right w:val="nil"/>
            </w:tcBorders>
            <w:shd w:val="clear" w:color="auto" w:fill="auto"/>
            <w:noWrap/>
            <w:vAlign w:val="bottom"/>
            <w:hideMark/>
          </w:tcPr>
          <w:p w14:paraId="68A96BF3" w14:textId="77777777" w:rsidR="0003265C" w:rsidRDefault="0003265C" w:rsidP="00973995">
            <w:pPr>
              <w:jc w:val="center"/>
              <w:rPr>
                <w:b/>
                <w:bCs/>
                <w:color w:val="000000"/>
                <w:u w:val="single"/>
              </w:rPr>
            </w:pPr>
          </w:p>
          <w:p w14:paraId="630A3C72" w14:textId="77777777" w:rsidR="0003265C" w:rsidRDefault="0003265C" w:rsidP="00973995">
            <w:pPr>
              <w:jc w:val="center"/>
              <w:rPr>
                <w:b/>
                <w:bCs/>
                <w:color w:val="000000"/>
                <w:u w:val="single"/>
              </w:rPr>
            </w:pPr>
          </w:p>
          <w:p w14:paraId="00154CA1" w14:textId="77777777" w:rsidR="0003265C" w:rsidRDefault="0003265C" w:rsidP="00973995">
            <w:pPr>
              <w:jc w:val="center"/>
              <w:rPr>
                <w:b/>
                <w:bCs/>
                <w:color w:val="000000"/>
                <w:u w:val="single"/>
              </w:rPr>
            </w:pPr>
          </w:p>
          <w:p w14:paraId="6B37F9BB" w14:textId="77777777" w:rsidR="0003265C" w:rsidRDefault="0003265C" w:rsidP="00973995">
            <w:pPr>
              <w:jc w:val="center"/>
              <w:rPr>
                <w:b/>
                <w:bCs/>
                <w:color w:val="000000"/>
                <w:u w:val="single"/>
              </w:rPr>
            </w:pPr>
          </w:p>
          <w:p w14:paraId="572390CA" w14:textId="77777777" w:rsidR="0003265C" w:rsidRDefault="0003265C" w:rsidP="00973995">
            <w:pPr>
              <w:jc w:val="center"/>
              <w:rPr>
                <w:b/>
                <w:bCs/>
                <w:color w:val="000000"/>
                <w:u w:val="single"/>
              </w:rPr>
            </w:pPr>
          </w:p>
          <w:p w14:paraId="20A87CD4" w14:textId="77777777" w:rsidR="0003265C" w:rsidRDefault="0003265C" w:rsidP="00973995">
            <w:pPr>
              <w:jc w:val="center"/>
              <w:rPr>
                <w:b/>
                <w:bCs/>
                <w:color w:val="000000"/>
                <w:u w:val="single"/>
              </w:rPr>
            </w:pPr>
          </w:p>
          <w:p w14:paraId="6760AA49" w14:textId="18E191F1" w:rsidR="00973995" w:rsidRPr="00973995" w:rsidRDefault="00973995" w:rsidP="00973995">
            <w:pPr>
              <w:jc w:val="center"/>
              <w:rPr>
                <w:b/>
                <w:bCs/>
                <w:color w:val="000000"/>
                <w:u w:val="single"/>
              </w:rPr>
            </w:pPr>
            <w:r w:rsidRPr="00973995">
              <w:rPr>
                <w:b/>
                <w:bCs/>
                <w:color w:val="000000"/>
                <w:u w:val="single"/>
              </w:rPr>
              <w:t>Date</w:t>
            </w:r>
          </w:p>
        </w:tc>
        <w:tc>
          <w:tcPr>
            <w:tcW w:w="2460" w:type="dxa"/>
            <w:gridSpan w:val="3"/>
            <w:tcBorders>
              <w:top w:val="nil"/>
              <w:left w:val="nil"/>
              <w:bottom w:val="nil"/>
              <w:right w:val="nil"/>
            </w:tcBorders>
            <w:shd w:val="clear" w:color="auto" w:fill="auto"/>
            <w:noWrap/>
            <w:vAlign w:val="bottom"/>
            <w:hideMark/>
          </w:tcPr>
          <w:p w14:paraId="7FD46A00" w14:textId="77777777" w:rsidR="0003265C" w:rsidRDefault="0003265C" w:rsidP="00973995">
            <w:pPr>
              <w:jc w:val="center"/>
              <w:rPr>
                <w:b/>
                <w:bCs/>
                <w:color w:val="000000"/>
                <w:u w:val="single"/>
              </w:rPr>
            </w:pPr>
          </w:p>
          <w:p w14:paraId="22837A77" w14:textId="77777777" w:rsidR="0003265C" w:rsidRDefault="0003265C" w:rsidP="00973995">
            <w:pPr>
              <w:jc w:val="center"/>
              <w:rPr>
                <w:b/>
                <w:bCs/>
                <w:color w:val="000000"/>
                <w:u w:val="single"/>
              </w:rPr>
            </w:pPr>
          </w:p>
          <w:p w14:paraId="306B2485" w14:textId="77777777" w:rsidR="0003265C" w:rsidRDefault="0003265C" w:rsidP="00973995">
            <w:pPr>
              <w:jc w:val="center"/>
              <w:rPr>
                <w:b/>
                <w:bCs/>
                <w:color w:val="000000"/>
                <w:u w:val="single"/>
              </w:rPr>
            </w:pPr>
          </w:p>
          <w:p w14:paraId="496DC999" w14:textId="77777777" w:rsidR="0003265C" w:rsidRDefault="0003265C" w:rsidP="00973995">
            <w:pPr>
              <w:jc w:val="center"/>
              <w:rPr>
                <w:b/>
                <w:bCs/>
                <w:color w:val="000000"/>
                <w:u w:val="single"/>
              </w:rPr>
            </w:pPr>
          </w:p>
          <w:p w14:paraId="707AD135" w14:textId="77777777" w:rsidR="0003265C" w:rsidRDefault="0003265C" w:rsidP="00973995">
            <w:pPr>
              <w:jc w:val="center"/>
              <w:rPr>
                <w:b/>
                <w:bCs/>
                <w:color w:val="000000"/>
                <w:u w:val="single"/>
              </w:rPr>
            </w:pPr>
          </w:p>
          <w:p w14:paraId="786369DF" w14:textId="77777777" w:rsidR="0003265C" w:rsidRDefault="0003265C" w:rsidP="00973995">
            <w:pPr>
              <w:jc w:val="center"/>
              <w:rPr>
                <w:b/>
                <w:bCs/>
                <w:color w:val="000000"/>
                <w:u w:val="single"/>
              </w:rPr>
            </w:pPr>
          </w:p>
          <w:p w14:paraId="02719D12" w14:textId="32B8D8D6"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159BBAD3"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2995EABB" w14:textId="77777777" w:rsidR="00973995" w:rsidRPr="00973995" w:rsidRDefault="00973995" w:rsidP="00973995">
            <w:pPr>
              <w:jc w:val="center"/>
              <w:rPr>
                <w:b/>
                <w:bCs/>
                <w:color w:val="000000"/>
                <w:u w:val="single"/>
              </w:rPr>
            </w:pPr>
          </w:p>
        </w:tc>
        <w:tc>
          <w:tcPr>
            <w:tcW w:w="1780" w:type="dxa"/>
            <w:gridSpan w:val="3"/>
            <w:tcBorders>
              <w:top w:val="nil"/>
              <w:left w:val="nil"/>
              <w:bottom w:val="nil"/>
              <w:right w:val="nil"/>
            </w:tcBorders>
            <w:shd w:val="clear" w:color="auto" w:fill="auto"/>
            <w:noWrap/>
            <w:vAlign w:val="bottom"/>
            <w:hideMark/>
          </w:tcPr>
          <w:p w14:paraId="775ACD9D" w14:textId="77777777" w:rsidR="00973995" w:rsidRPr="00973995" w:rsidRDefault="00973995" w:rsidP="00973995">
            <w:pPr>
              <w:rPr>
                <w:sz w:val="20"/>
                <w:szCs w:val="20"/>
              </w:rPr>
            </w:pPr>
          </w:p>
        </w:tc>
        <w:tc>
          <w:tcPr>
            <w:tcW w:w="2460" w:type="dxa"/>
            <w:gridSpan w:val="3"/>
            <w:tcBorders>
              <w:top w:val="nil"/>
              <w:left w:val="nil"/>
              <w:bottom w:val="nil"/>
              <w:right w:val="nil"/>
            </w:tcBorders>
            <w:shd w:val="clear" w:color="auto" w:fill="auto"/>
            <w:noWrap/>
            <w:vAlign w:val="bottom"/>
            <w:hideMark/>
          </w:tcPr>
          <w:p w14:paraId="718EFD63" w14:textId="77777777" w:rsidR="00973995" w:rsidRPr="00973995" w:rsidRDefault="00973995" w:rsidP="00973995">
            <w:pPr>
              <w:rPr>
                <w:sz w:val="20"/>
                <w:szCs w:val="20"/>
              </w:rPr>
            </w:pPr>
          </w:p>
        </w:tc>
      </w:tr>
      <w:tr w:rsidR="00973995" w:rsidRPr="00973995" w14:paraId="7421329A"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125AEDDF" w14:textId="77777777" w:rsidR="00973995" w:rsidRPr="00973995" w:rsidRDefault="00973995" w:rsidP="00973995">
            <w:pPr>
              <w:rPr>
                <w:color w:val="000000"/>
              </w:rPr>
            </w:pPr>
            <w:r w:rsidRPr="00973995">
              <w:rPr>
                <w:color w:val="000000"/>
              </w:rPr>
              <w:t xml:space="preserve">Patrol Rifle </w:t>
            </w:r>
          </w:p>
        </w:tc>
        <w:tc>
          <w:tcPr>
            <w:tcW w:w="1780" w:type="dxa"/>
            <w:gridSpan w:val="3"/>
            <w:tcBorders>
              <w:top w:val="nil"/>
              <w:left w:val="nil"/>
              <w:bottom w:val="nil"/>
              <w:right w:val="nil"/>
            </w:tcBorders>
            <w:shd w:val="clear" w:color="auto" w:fill="auto"/>
            <w:noWrap/>
            <w:vAlign w:val="bottom"/>
            <w:hideMark/>
          </w:tcPr>
          <w:p w14:paraId="456446D9" w14:textId="77777777" w:rsidR="00973995" w:rsidRPr="00973995" w:rsidRDefault="00973995" w:rsidP="00973995">
            <w:pPr>
              <w:jc w:val="center"/>
              <w:rPr>
                <w:color w:val="000000"/>
              </w:rPr>
            </w:pPr>
            <w:r w:rsidRPr="00973995">
              <w:rPr>
                <w:color w:val="000000"/>
              </w:rPr>
              <w:t>9/9/2019</w:t>
            </w:r>
          </w:p>
        </w:tc>
        <w:tc>
          <w:tcPr>
            <w:tcW w:w="2460" w:type="dxa"/>
            <w:gridSpan w:val="3"/>
            <w:tcBorders>
              <w:top w:val="nil"/>
              <w:left w:val="nil"/>
              <w:bottom w:val="nil"/>
              <w:right w:val="nil"/>
            </w:tcBorders>
            <w:shd w:val="clear" w:color="auto" w:fill="auto"/>
            <w:noWrap/>
            <w:vAlign w:val="bottom"/>
            <w:hideMark/>
          </w:tcPr>
          <w:p w14:paraId="32FECD92" w14:textId="77777777" w:rsidR="00973995" w:rsidRPr="00973995" w:rsidRDefault="00973995" w:rsidP="00973995">
            <w:pPr>
              <w:jc w:val="center"/>
              <w:rPr>
                <w:color w:val="000000"/>
              </w:rPr>
            </w:pPr>
            <w:r w:rsidRPr="00973995">
              <w:rPr>
                <w:color w:val="000000"/>
              </w:rPr>
              <w:t>9</w:t>
            </w:r>
          </w:p>
        </w:tc>
      </w:tr>
      <w:tr w:rsidR="00973995" w:rsidRPr="00973995" w14:paraId="4D874D02"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389F329C" w14:textId="77777777" w:rsidR="00973995" w:rsidRPr="00973995" w:rsidRDefault="00973995" w:rsidP="00973995">
            <w:pPr>
              <w:rPr>
                <w:color w:val="000000"/>
              </w:rPr>
            </w:pPr>
            <w:r w:rsidRPr="00973995">
              <w:rPr>
                <w:color w:val="000000"/>
              </w:rPr>
              <w:t>Field Training Officer</w:t>
            </w:r>
          </w:p>
        </w:tc>
        <w:tc>
          <w:tcPr>
            <w:tcW w:w="1780" w:type="dxa"/>
            <w:gridSpan w:val="3"/>
            <w:tcBorders>
              <w:top w:val="nil"/>
              <w:left w:val="nil"/>
              <w:bottom w:val="nil"/>
              <w:right w:val="nil"/>
            </w:tcBorders>
            <w:shd w:val="clear" w:color="auto" w:fill="auto"/>
            <w:noWrap/>
            <w:vAlign w:val="bottom"/>
            <w:hideMark/>
          </w:tcPr>
          <w:p w14:paraId="4E655D78" w14:textId="77777777" w:rsidR="00973995" w:rsidRPr="00973995" w:rsidRDefault="00973995" w:rsidP="00973995">
            <w:pPr>
              <w:jc w:val="center"/>
              <w:rPr>
                <w:color w:val="000000"/>
              </w:rPr>
            </w:pPr>
            <w:r w:rsidRPr="00973995">
              <w:rPr>
                <w:color w:val="000000"/>
              </w:rPr>
              <w:t>9/9/2019</w:t>
            </w:r>
          </w:p>
        </w:tc>
        <w:tc>
          <w:tcPr>
            <w:tcW w:w="2460" w:type="dxa"/>
            <w:gridSpan w:val="3"/>
            <w:tcBorders>
              <w:top w:val="nil"/>
              <w:left w:val="nil"/>
              <w:bottom w:val="nil"/>
              <w:right w:val="nil"/>
            </w:tcBorders>
            <w:shd w:val="clear" w:color="auto" w:fill="auto"/>
            <w:noWrap/>
            <w:vAlign w:val="bottom"/>
            <w:hideMark/>
          </w:tcPr>
          <w:p w14:paraId="21BF936C" w14:textId="77777777" w:rsidR="00973995" w:rsidRPr="00973995" w:rsidRDefault="00973995" w:rsidP="00973995">
            <w:pPr>
              <w:jc w:val="center"/>
              <w:rPr>
                <w:color w:val="000000"/>
              </w:rPr>
            </w:pPr>
            <w:r w:rsidRPr="00973995">
              <w:rPr>
                <w:color w:val="000000"/>
              </w:rPr>
              <w:t>12</w:t>
            </w:r>
          </w:p>
        </w:tc>
      </w:tr>
      <w:tr w:rsidR="00973995" w:rsidRPr="00973995" w14:paraId="1FD4BA86"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5AA21719" w14:textId="77777777" w:rsidR="00973995" w:rsidRPr="00973995" w:rsidRDefault="00973995" w:rsidP="00973995">
            <w:pPr>
              <w:rPr>
                <w:color w:val="000000"/>
              </w:rPr>
            </w:pPr>
            <w:r w:rsidRPr="00973995">
              <w:rPr>
                <w:color w:val="000000"/>
              </w:rPr>
              <w:t>Civil Process Law</w:t>
            </w:r>
          </w:p>
        </w:tc>
        <w:tc>
          <w:tcPr>
            <w:tcW w:w="1780" w:type="dxa"/>
            <w:gridSpan w:val="3"/>
            <w:tcBorders>
              <w:top w:val="nil"/>
              <w:left w:val="nil"/>
              <w:bottom w:val="nil"/>
              <w:right w:val="nil"/>
            </w:tcBorders>
            <w:shd w:val="clear" w:color="auto" w:fill="auto"/>
            <w:noWrap/>
            <w:vAlign w:val="bottom"/>
            <w:hideMark/>
          </w:tcPr>
          <w:p w14:paraId="175CFDF7" w14:textId="77777777" w:rsidR="00973995" w:rsidRPr="00973995" w:rsidRDefault="00973995" w:rsidP="00973995">
            <w:pPr>
              <w:jc w:val="center"/>
              <w:rPr>
                <w:color w:val="000000"/>
              </w:rPr>
            </w:pPr>
            <w:r w:rsidRPr="00973995">
              <w:rPr>
                <w:color w:val="000000"/>
              </w:rPr>
              <w:t>9/9/2019</w:t>
            </w:r>
          </w:p>
        </w:tc>
        <w:tc>
          <w:tcPr>
            <w:tcW w:w="2460" w:type="dxa"/>
            <w:gridSpan w:val="3"/>
            <w:tcBorders>
              <w:top w:val="nil"/>
              <w:left w:val="nil"/>
              <w:bottom w:val="nil"/>
              <w:right w:val="nil"/>
            </w:tcBorders>
            <w:shd w:val="clear" w:color="auto" w:fill="auto"/>
            <w:noWrap/>
            <w:vAlign w:val="bottom"/>
            <w:hideMark/>
          </w:tcPr>
          <w:p w14:paraId="6587A513" w14:textId="77777777" w:rsidR="00973995" w:rsidRPr="00973995" w:rsidRDefault="00973995" w:rsidP="00973995">
            <w:pPr>
              <w:jc w:val="center"/>
              <w:rPr>
                <w:color w:val="000000"/>
              </w:rPr>
            </w:pPr>
            <w:r w:rsidRPr="00973995">
              <w:rPr>
                <w:color w:val="000000"/>
              </w:rPr>
              <w:t>3</w:t>
            </w:r>
          </w:p>
        </w:tc>
      </w:tr>
      <w:tr w:rsidR="00973995" w:rsidRPr="00973995" w14:paraId="308F2EFE"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3F045A61" w14:textId="77777777" w:rsidR="00973995" w:rsidRPr="00973995" w:rsidRDefault="00973995" w:rsidP="00973995">
            <w:pPr>
              <w:rPr>
                <w:color w:val="000000"/>
              </w:rPr>
            </w:pPr>
            <w:r w:rsidRPr="00973995">
              <w:rPr>
                <w:color w:val="000000"/>
              </w:rPr>
              <w:t>Firearms   #70868</w:t>
            </w:r>
          </w:p>
        </w:tc>
        <w:tc>
          <w:tcPr>
            <w:tcW w:w="1780" w:type="dxa"/>
            <w:gridSpan w:val="3"/>
            <w:tcBorders>
              <w:top w:val="nil"/>
              <w:left w:val="nil"/>
              <w:bottom w:val="nil"/>
              <w:right w:val="nil"/>
            </w:tcBorders>
            <w:shd w:val="clear" w:color="auto" w:fill="auto"/>
            <w:noWrap/>
            <w:vAlign w:val="bottom"/>
            <w:hideMark/>
          </w:tcPr>
          <w:p w14:paraId="250C21D1" w14:textId="77777777" w:rsidR="00973995" w:rsidRPr="00973995" w:rsidRDefault="00973995" w:rsidP="00973995">
            <w:pPr>
              <w:jc w:val="center"/>
              <w:rPr>
                <w:color w:val="000000"/>
              </w:rPr>
            </w:pPr>
            <w:r w:rsidRPr="00973995">
              <w:rPr>
                <w:color w:val="000000"/>
              </w:rPr>
              <w:t>9/9/2019</w:t>
            </w:r>
          </w:p>
        </w:tc>
        <w:tc>
          <w:tcPr>
            <w:tcW w:w="2460" w:type="dxa"/>
            <w:gridSpan w:val="3"/>
            <w:tcBorders>
              <w:top w:val="nil"/>
              <w:left w:val="nil"/>
              <w:bottom w:val="nil"/>
              <w:right w:val="nil"/>
            </w:tcBorders>
            <w:shd w:val="clear" w:color="auto" w:fill="auto"/>
            <w:noWrap/>
            <w:vAlign w:val="bottom"/>
            <w:hideMark/>
          </w:tcPr>
          <w:p w14:paraId="5D7A1BF3" w14:textId="77777777" w:rsidR="00973995" w:rsidRPr="00973995" w:rsidRDefault="00973995" w:rsidP="00973995">
            <w:pPr>
              <w:jc w:val="center"/>
              <w:rPr>
                <w:color w:val="000000"/>
              </w:rPr>
            </w:pPr>
            <w:r w:rsidRPr="00973995">
              <w:rPr>
                <w:color w:val="000000"/>
              </w:rPr>
              <w:t>4</w:t>
            </w:r>
          </w:p>
        </w:tc>
      </w:tr>
      <w:tr w:rsidR="00973995" w:rsidRPr="00973995" w14:paraId="3A4CFF18"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000A8777" w14:textId="77777777" w:rsidR="00973995" w:rsidRPr="00973995" w:rsidRDefault="00973995" w:rsidP="00973995">
            <w:pPr>
              <w:rPr>
                <w:color w:val="000000"/>
              </w:rPr>
            </w:pPr>
            <w:r w:rsidRPr="00973995">
              <w:rPr>
                <w:color w:val="000000"/>
              </w:rPr>
              <w:t>Firearms   #70877</w:t>
            </w:r>
          </w:p>
        </w:tc>
        <w:tc>
          <w:tcPr>
            <w:tcW w:w="1780" w:type="dxa"/>
            <w:gridSpan w:val="3"/>
            <w:tcBorders>
              <w:top w:val="nil"/>
              <w:left w:val="nil"/>
              <w:bottom w:val="nil"/>
              <w:right w:val="nil"/>
            </w:tcBorders>
            <w:shd w:val="clear" w:color="auto" w:fill="auto"/>
            <w:noWrap/>
            <w:vAlign w:val="bottom"/>
            <w:hideMark/>
          </w:tcPr>
          <w:p w14:paraId="2EFB94C2" w14:textId="77777777" w:rsidR="00973995" w:rsidRPr="00973995" w:rsidRDefault="00973995" w:rsidP="00973995">
            <w:pPr>
              <w:jc w:val="center"/>
              <w:rPr>
                <w:color w:val="000000"/>
              </w:rPr>
            </w:pPr>
            <w:r w:rsidRPr="00973995">
              <w:rPr>
                <w:color w:val="000000"/>
              </w:rPr>
              <w:t>9/10/2019</w:t>
            </w:r>
          </w:p>
        </w:tc>
        <w:tc>
          <w:tcPr>
            <w:tcW w:w="2460" w:type="dxa"/>
            <w:gridSpan w:val="3"/>
            <w:tcBorders>
              <w:top w:val="nil"/>
              <w:left w:val="nil"/>
              <w:bottom w:val="nil"/>
              <w:right w:val="nil"/>
            </w:tcBorders>
            <w:shd w:val="clear" w:color="auto" w:fill="auto"/>
            <w:noWrap/>
            <w:vAlign w:val="bottom"/>
            <w:hideMark/>
          </w:tcPr>
          <w:p w14:paraId="0486969F" w14:textId="77777777" w:rsidR="00973995" w:rsidRPr="00973995" w:rsidRDefault="00973995" w:rsidP="00973995">
            <w:pPr>
              <w:jc w:val="center"/>
              <w:rPr>
                <w:color w:val="000000"/>
              </w:rPr>
            </w:pPr>
            <w:r w:rsidRPr="00973995">
              <w:rPr>
                <w:color w:val="000000"/>
              </w:rPr>
              <w:t>10</w:t>
            </w:r>
          </w:p>
        </w:tc>
      </w:tr>
      <w:tr w:rsidR="00973995" w:rsidRPr="00973995" w14:paraId="14EC243E"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36E31170" w14:textId="77777777" w:rsidR="00973995" w:rsidRPr="00973995" w:rsidRDefault="00973995" w:rsidP="00973995">
            <w:pPr>
              <w:rPr>
                <w:color w:val="000000"/>
              </w:rPr>
            </w:pPr>
            <w:r w:rsidRPr="00973995">
              <w:rPr>
                <w:color w:val="000000"/>
              </w:rPr>
              <w:t>Firearms   #70871</w:t>
            </w:r>
          </w:p>
        </w:tc>
        <w:tc>
          <w:tcPr>
            <w:tcW w:w="1780" w:type="dxa"/>
            <w:gridSpan w:val="3"/>
            <w:tcBorders>
              <w:top w:val="nil"/>
              <w:left w:val="nil"/>
              <w:bottom w:val="nil"/>
              <w:right w:val="nil"/>
            </w:tcBorders>
            <w:shd w:val="clear" w:color="auto" w:fill="auto"/>
            <w:noWrap/>
            <w:vAlign w:val="bottom"/>
            <w:hideMark/>
          </w:tcPr>
          <w:p w14:paraId="4020C7BC" w14:textId="77777777" w:rsidR="00973995" w:rsidRPr="00973995" w:rsidRDefault="00973995" w:rsidP="00973995">
            <w:pPr>
              <w:jc w:val="center"/>
              <w:rPr>
                <w:color w:val="000000"/>
              </w:rPr>
            </w:pPr>
            <w:r w:rsidRPr="00973995">
              <w:rPr>
                <w:color w:val="000000"/>
              </w:rPr>
              <w:t>9/11/2019</w:t>
            </w:r>
          </w:p>
        </w:tc>
        <w:tc>
          <w:tcPr>
            <w:tcW w:w="2460" w:type="dxa"/>
            <w:gridSpan w:val="3"/>
            <w:tcBorders>
              <w:top w:val="nil"/>
              <w:left w:val="nil"/>
              <w:bottom w:val="nil"/>
              <w:right w:val="nil"/>
            </w:tcBorders>
            <w:shd w:val="clear" w:color="auto" w:fill="auto"/>
            <w:noWrap/>
            <w:vAlign w:val="bottom"/>
            <w:hideMark/>
          </w:tcPr>
          <w:p w14:paraId="449B4D2A" w14:textId="77777777" w:rsidR="00973995" w:rsidRPr="00973995" w:rsidRDefault="00973995" w:rsidP="00973995">
            <w:pPr>
              <w:jc w:val="center"/>
              <w:rPr>
                <w:color w:val="000000"/>
              </w:rPr>
            </w:pPr>
            <w:r w:rsidRPr="00973995">
              <w:rPr>
                <w:color w:val="000000"/>
              </w:rPr>
              <w:t>5</w:t>
            </w:r>
          </w:p>
        </w:tc>
      </w:tr>
      <w:tr w:rsidR="00973995" w:rsidRPr="00973995" w14:paraId="7C59EC5D"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42372C26" w14:textId="77777777" w:rsidR="00973995" w:rsidRPr="00973995" w:rsidRDefault="00973995" w:rsidP="00973995">
            <w:pPr>
              <w:rPr>
                <w:color w:val="000000"/>
              </w:rPr>
            </w:pPr>
            <w:r w:rsidRPr="00973995">
              <w:rPr>
                <w:color w:val="000000"/>
              </w:rPr>
              <w:t>Firearms   #70873</w:t>
            </w:r>
          </w:p>
        </w:tc>
        <w:tc>
          <w:tcPr>
            <w:tcW w:w="1780" w:type="dxa"/>
            <w:gridSpan w:val="3"/>
            <w:tcBorders>
              <w:top w:val="nil"/>
              <w:left w:val="nil"/>
              <w:bottom w:val="nil"/>
              <w:right w:val="nil"/>
            </w:tcBorders>
            <w:shd w:val="clear" w:color="auto" w:fill="auto"/>
            <w:noWrap/>
            <w:vAlign w:val="bottom"/>
            <w:hideMark/>
          </w:tcPr>
          <w:p w14:paraId="59A58E89" w14:textId="77777777" w:rsidR="00973995" w:rsidRPr="00973995" w:rsidRDefault="00973995" w:rsidP="00973995">
            <w:pPr>
              <w:jc w:val="center"/>
              <w:rPr>
                <w:color w:val="000000"/>
              </w:rPr>
            </w:pPr>
            <w:r w:rsidRPr="00973995">
              <w:rPr>
                <w:color w:val="000000"/>
              </w:rPr>
              <w:t>9/12/2019</w:t>
            </w:r>
          </w:p>
        </w:tc>
        <w:tc>
          <w:tcPr>
            <w:tcW w:w="2460" w:type="dxa"/>
            <w:gridSpan w:val="3"/>
            <w:tcBorders>
              <w:top w:val="nil"/>
              <w:left w:val="nil"/>
              <w:bottom w:val="nil"/>
              <w:right w:val="nil"/>
            </w:tcBorders>
            <w:shd w:val="clear" w:color="auto" w:fill="auto"/>
            <w:noWrap/>
            <w:vAlign w:val="bottom"/>
            <w:hideMark/>
          </w:tcPr>
          <w:p w14:paraId="3F5A0AB7" w14:textId="77777777" w:rsidR="00973995" w:rsidRPr="00973995" w:rsidRDefault="00973995" w:rsidP="00973995">
            <w:pPr>
              <w:jc w:val="center"/>
              <w:rPr>
                <w:color w:val="000000"/>
              </w:rPr>
            </w:pPr>
            <w:r w:rsidRPr="00973995">
              <w:rPr>
                <w:color w:val="000000"/>
              </w:rPr>
              <w:t>9</w:t>
            </w:r>
          </w:p>
        </w:tc>
      </w:tr>
      <w:tr w:rsidR="00973995" w:rsidRPr="00973995" w14:paraId="1B616592"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20CD9C7B" w14:textId="77777777" w:rsidR="00973995" w:rsidRPr="00973995" w:rsidRDefault="00973995" w:rsidP="00973995">
            <w:pPr>
              <w:rPr>
                <w:color w:val="000000"/>
              </w:rPr>
            </w:pPr>
            <w:r w:rsidRPr="00973995">
              <w:rPr>
                <w:color w:val="000000"/>
              </w:rPr>
              <w:t>Firearms   #70875</w:t>
            </w:r>
          </w:p>
        </w:tc>
        <w:tc>
          <w:tcPr>
            <w:tcW w:w="1780" w:type="dxa"/>
            <w:gridSpan w:val="3"/>
            <w:tcBorders>
              <w:top w:val="nil"/>
              <w:left w:val="nil"/>
              <w:bottom w:val="nil"/>
              <w:right w:val="nil"/>
            </w:tcBorders>
            <w:shd w:val="clear" w:color="auto" w:fill="auto"/>
            <w:noWrap/>
            <w:vAlign w:val="bottom"/>
            <w:hideMark/>
          </w:tcPr>
          <w:p w14:paraId="0AF8D55B" w14:textId="77777777" w:rsidR="00973995" w:rsidRPr="00973995" w:rsidRDefault="00973995" w:rsidP="00973995">
            <w:pPr>
              <w:jc w:val="center"/>
              <w:rPr>
                <w:color w:val="000000"/>
              </w:rPr>
            </w:pPr>
            <w:r w:rsidRPr="00973995">
              <w:rPr>
                <w:color w:val="000000"/>
              </w:rPr>
              <w:t>9/13/2019</w:t>
            </w:r>
          </w:p>
        </w:tc>
        <w:tc>
          <w:tcPr>
            <w:tcW w:w="2460" w:type="dxa"/>
            <w:gridSpan w:val="3"/>
            <w:tcBorders>
              <w:top w:val="nil"/>
              <w:left w:val="nil"/>
              <w:bottom w:val="nil"/>
              <w:right w:val="nil"/>
            </w:tcBorders>
            <w:shd w:val="clear" w:color="auto" w:fill="auto"/>
            <w:noWrap/>
            <w:vAlign w:val="bottom"/>
            <w:hideMark/>
          </w:tcPr>
          <w:p w14:paraId="071DC028" w14:textId="77777777" w:rsidR="00973995" w:rsidRPr="00973995" w:rsidRDefault="00973995" w:rsidP="00973995">
            <w:pPr>
              <w:jc w:val="center"/>
              <w:rPr>
                <w:color w:val="000000"/>
              </w:rPr>
            </w:pPr>
            <w:r w:rsidRPr="00973995">
              <w:rPr>
                <w:color w:val="000000"/>
              </w:rPr>
              <w:t>6</w:t>
            </w:r>
          </w:p>
        </w:tc>
      </w:tr>
      <w:tr w:rsidR="00973995" w:rsidRPr="00973995" w14:paraId="54B5A014"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02825DDF" w14:textId="77777777" w:rsidR="00973995" w:rsidRPr="00973995" w:rsidRDefault="00973995" w:rsidP="00973995">
            <w:pPr>
              <w:rPr>
                <w:color w:val="000000"/>
              </w:rPr>
            </w:pPr>
            <w:r w:rsidRPr="00973995">
              <w:rPr>
                <w:color w:val="000000"/>
              </w:rPr>
              <w:t xml:space="preserve">De-escalation </w:t>
            </w:r>
          </w:p>
        </w:tc>
        <w:tc>
          <w:tcPr>
            <w:tcW w:w="1780" w:type="dxa"/>
            <w:gridSpan w:val="3"/>
            <w:tcBorders>
              <w:top w:val="nil"/>
              <w:left w:val="nil"/>
              <w:bottom w:val="nil"/>
              <w:right w:val="nil"/>
            </w:tcBorders>
            <w:shd w:val="clear" w:color="auto" w:fill="auto"/>
            <w:noWrap/>
            <w:vAlign w:val="bottom"/>
            <w:hideMark/>
          </w:tcPr>
          <w:p w14:paraId="5E57E098" w14:textId="77777777" w:rsidR="00973995" w:rsidRPr="00973995" w:rsidRDefault="00973995" w:rsidP="00973995">
            <w:pPr>
              <w:jc w:val="center"/>
              <w:rPr>
                <w:color w:val="000000"/>
              </w:rPr>
            </w:pPr>
            <w:r w:rsidRPr="00973995">
              <w:rPr>
                <w:color w:val="000000"/>
              </w:rPr>
              <w:t>9/16/2019</w:t>
            </w:r>
          </w:p>
        </w:tc>
        <w:tc>
          <w:tcPr>
            <w:tcW w:w="2460" w:type="dxa"/>
            <w:gridSpan w:val="3"/>
            <w:tcBorders>
              <w:top w:val="nil"/>
              <w:left w:val="nil"/>
              <w:bottom w:val="nil"/>
              <w:right w:val="nil"/>
            </w:tcBorders>
            <w:shd w:val="clear" w:color="auto" w:fill="auto"/>
            <w:noWrap/>
            <w:vAlign w:val="bottom"/>
            <w:hideMark/>
          </w:tcPr>
          <w:p w14:paraId="6C5003FB" w14:textId="77777777" w:rsidR="00973995" w:rsidRPr="00973995" w:rsidRDefault="00973995" w:rsidP="00973995">
            <w:pPr>
              <w:jc w:val="center"/>
              <w:rPr>
                <w:color w:val="000000"/>
              </w:rPr>
            </w:pPr>
            <w:r w:rsidRPr="00973995">
              <w:rPr>
                <w:color w:val="000000"/>
              </w:rPr>
              <w:t>12</w:t>
            </w:r>
          </w:p>
        </w:tc>
      </w:tr>
      <w:tr w:rsidR="00973995" w:rsidRPr="00973995" w14:paraId="65DC6B86"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56CB0EAF" w14:textId="77777777" w:rsidR="00973995" w:rsidRPr="00973995" w:rsidRDefault="00973995" w:rsidP="00973995">
            <w:pPr>
              <w:rPr>
                <w:color w:val="000000"/>
              </w:rPr>
            </w:pPr>
            <w:r w:rsidRPr="00973995">
              <w:rPr>
                <w:color w:val="000000"/>
              </w:rPr>
              <w:t xml:space="preserve">Basic Instructor </w:t>
            </w:r>
          </w:p>
        </w:tc>
        <w:tc>
          <w:tcPr>
            <w:tcW w:w="1780" w:type="dxa"/>
            <w:gridSpan w:val="3"/>
            <w:tcBorders>
              <w:top w:val="nil"/>
              <w:left w:val="nil"/>
              <w:bottom w:val="nil"/>
              <w:right w:val="nil"/>
            </w:tcBorders>
            <w:shd w:val="clear" w:color="auto" w:fill="auto"/>
            <w:noWrap/>
            <w:vAlign w:val="bottom"/>
            <w:hideMark/>
          </w:tcPr>
          <w:p w14:paraId="46FF2D3C" w14:textId="77777777" w:rsidR="00973995" w:rsidRPr="00973995" w:rsidRDefault="00973995" w:rsidP="00973995">
            <w:pPr>
              <w:jc w:val="center"/>
              <w:rPr>
                <w:color w:val="000000"/>
              </w:rPr>
            </w:pPr>
            <w:r w:rsidRPr="00973995">
              <w:rPr>
                <w:color w:val="000000"/>
              </w:rPr>
              <w:t>9/16/2019</w:t>
            </w:r>
          </w:p>
        </w:tc>
        <w:tc>
          <w:tcPr>
            <w:tcW w:w="2460" w:type="dxa"/>
            <w:gridSpan w:val="3"/>
            <w:tcBorders>
              <w:top w:val="nil"/>
              <w:left w:val="nil"/>
              <w:bottom w:val="nil"/>
              <w:right w:val="nil"/>
            </w:tcBorders>
            <w:shd w:val="clear" w:color="auto" w:fill="auto"/>
            <w:noWrap/>
            <w:vAlign w:val="bottom"/>
            <w:hideMark/>
          </w:tcPr>
          <w:p w14:paraId="46773295" w14:textId="77777777" w:rsidR="00973995" w:rsidRPr="00973995" w:rsidRDefault="00973995" w:rsidP="00973995">
            <w:pPr>
              <w:jc w:val="center"/>
              <w:rPr>
                <w:color w:val="000000"/>
              </w:rPr>
            </w:pPr>
            <w:r w:rsidRPr="00973995">
              <w:rPr>
                <w:color w:val="000000"/>
              </w:rPr>
              <w:t>14</w:t>
            </w:r>
          </w:p>
        </w:tc>
      </w:tr>
      <w:tr w:rsidR="00973995" w:rsidRPr="00973995" w14:paraId="6D987B79"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5415D503" w14:textId="77777777" w:rsidR="00973995" w:rsidRPr="00973995" w:rsidRDefault="00973995" w:rsidP="00973995">
            <w:pPr>
              <w:rPr>
                <w:color w:val="000000"/>
              </w:rPr>
            </w:pPr>
            <w:r w:rsidRPr="00973995">
              <w:rPr>
                <w:color w:val="000000"/>
              </w:rPr>
              <w:t>Legal Law Update #3186  (#70885)</w:t>
            </w:r>
          </w:p>
        </w:tc>
        <w:tc>
          <w:tcPr>
            <w:tcW w:w="1780" w:type="dxa"/>
            <w:gridSpan w:val="3"/>
            <w:tcBorders>
              <w:top w:val="nil"/>
              <w:left w:val="nil"/>
              <w:bottom w:val="nil"/>
              <w:right w:val="nil"/>
            </w:tcBorders>
            <w:shd w:val="clear" w:color="auto" w:fill="auto"/>
            <w:noWrap/>
            <w:vAlign w:val="bottom"/>
            <w:hideMark/>
          </w:tcPr>
          <w:p w14:paraId="6499AC0E" w14:textId="77777777" w:rsidR="00973995" w:rsidRPr="00973995" w:rsidRDefault="00973995" w:rsidP="00973995">
            <w:pPr>
              <w:jc w:val="center"/>
              <w:rPr>
                <w:color w:val="000000"/>
              </w:rPr>
            </w:pPr>
            <w:r w:rsidRPr="00973995">
              <w:rPr>
                <w:color w:val="000000"/>
              </w:rPr>
              <w:t>9/17/2019</w:t>
            </w:r>
          </w:p>
        </w:tc>
        <w:tc>
          <w:tcPr>
            <w:tcW w:w="2460" w:type="dxa"/>
            <w:gridSpan w:val="3"/>
            <w:tcBorders>
              <w:top w:val="nil"/>
              <w:left w:val="nil"/>
              <w:bottom w:val="nil"/>
              <w:right w:val="nil"/>
            </w:tcBorders>
            <w:shd w:val="clear" w:color="auto" w:fill="auto"/>
            <w:noWrap/>
            <w:vAlign w:val="bottom"/>
            <w:hideMark/>
          </w:tcPr>
          <w:p w14:paraId="766A785D" w14:textId="77777777" w:rsidR="00973995" w:rsidRPr="00973995" w:rsidRDefault="00973995" w:rsidP="00973995">
            <w:pPr>
              <w:jc w:val="center"/>
              <w:rPr>
                <w:color w:val="000000"/>
              </w:rPr>
            </w:pPr>
            <w:r w:rsidRPr="00973995">
              <w:rPr>
                <w:color w:val="000000"/>
              </w:rPr>
              <w:t>12</w:t>
            </w:r>
          </w:p>
        </w:tc>
      </w:tr>
      <w:tr w:rsidR="00973995" w:rsidRPr="00973995" w14:paraId="4A0C0AAB"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0DC5BC2F" w14:textId="77777777" w:rsidR="00973995" w:rsidRPr="00973995" w:rsidRDefault="00973995" w:rsidP="00973995">
            <w:pPr>
              <w:rPr>
                <w:color w:val="000000"/>
              </w:rPr>
            </w:pPr>
            <w:r w:rsidRPr="00973995">
              <w:rPr>
                <w:color w:val="000000"/>
              </w:rPr>
              <w:t>Legal Law Update #3186  (#70886)</w:t>
            </w:r>
          </w:p>
        </w:tc>
        <w:tc>
          <w:tcPr>
            <w:tcW w:w="1780" w:type="dxa"/>
            <w:gridSpan w:val="3"/>
            <w:tcBorders>
              <w:top w:val="nil"/>
              <w:left w:val="nil"/>
              <w:bottom w:val="nil"/>
              <w:right w:val="nil"/>
            </w:tcBorders>
            <w:shd w:val="clear" w:color="auto" w:fill="auto"/>
            <w:noWrap/>
            <w:vAlign w:val="bottom"/>
            <w:hideMark/>
          </w:tcPr>
          <w:p w14:paraId="75D107D9" w14:textId="77777777" w:rsidR="00973995" w:rsidRPr="00973995" w:rsidRDefault="00973995" w:rsidP="00973995">
            <w:pPr>
              <w:jc w:val="center"/>
              <w:rPr>
                <w:color w:val="000000"/>
              </w:rPr>
            </w:pPr>
            <w:r w:rsidRPr="00973995">
              <w:rPr>
                <w:color w:val="000000"/>
              </w:rPr>
              <w:t>9/17/2019</w:t>
            </w:r>
          </w:p>
        </w:tc>
        <w:tc>
          <w:tcPr>
            <w:tcW w:w="2460" w:type="dxa"/>
            <w:gridSpan w:val="3"/>
            <w:tcBorders>
              <w:top w:val="nil"/>
              <w:left w:val="nil"/>
              <w:bottom w:val="nil"/>
              <w:right w:val="nil"/>
            </w:tcBorders>
            <w:shd w:val="clear" w:color="auto" w:fill="auto"/>
            <w:noWrap/>
            <w:vAlign w:val="bottom"/>
            <w:hideMark/>
          </w:tcPr>
          <w:p w14:paraId="6F27198C" w14:textId="77777777" w:rsidR="00973995" w:rsidRPr="00973995" w:rsidRDefault="00973995" w:rsidP="00973995">
            <w:pPr>
              <w:jc w:val="center"/>
              <w:rPr>
                <w:color w:val="000000"/>
              </w:rPr>
            </w:pPr>
            <w:r w:rsidRPr="00973995">
              <w:rPr>
                <w:color w:val="000000"/>
              </w:rPr>
              <w:t>13</w:t>
            </w:r>
          </w:p>
        </w:tc>
      </w:tr>
      <w:tr w:rsidR="00973995" w:rsidRPr="00973995" w14:paraId="1EB39966"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4B0210DF" w14:textId="77777777" w:rsidR="00973995" w:rsidRPr="00973995" w:rsidRDefault="00973995" w:rsidP="00973995">
            <w:pPr>
              <w:rPr>
                <w:color w:val="000000"/>
              </w:rPr>
            </w:pPr>
            <w:r w:rsidRPr="00973995">
              <w:rPr>
                <w:color w:val="000000"/>
              </w:rPr>
              <w:t>Legal Law Update #3186  (#70889)</w:t>
            </w:r>
          </w:p>
        </w:tc>
        <w:tc>
          <w:tcPr>
            <w:tcW w:w="1780" w:type="dxa"/>
            <w:gridSpan w:val="3"/>
            <w:tcBorders>
              <w:top w:val="nil"/>
              <w:left w:val="nil"/>
              <w:bottom w:val="nil"/>
              <w:right w:val="nil"/>
            </w:tcBorders>
            <w:shd w:val="clear" w:color="auto" w:fill="auto"/>
            <w:noWrap/>
            <w:vAlign w:val="bottom"/>
            <w:hideMark/>
          </w:tcPr>
          <w:p w14:paraId="294E112E" w14:textId="77777777" w:rsidR="00973995" w:rsidRPr="00973995" w:rsidRDefault="00973995" w:rsidP="00973995">
            <w:pPr>
              <w:jc w:val="center"/>
              <w:rPr>
                <w:color w:val="000000"/>
              </w:rPr>
            </w:pPr>
            <w:r w:rsidRPr="00973995">
              <w:rPr>
                <w:color w:val="000000"/>
              </w:rPr>
              <w:t>9/19/2019</w:t>
            </w:r>
          </w:p>
        </w:tc>
        <w:tc>
          <w:tcPr>
            <w:tcW w:w="2460" w:type="dxa"/>
            <w:gridSpan w:val="3"/>
            <w:tcBorders>
              <w:top w:val="nil"/>
              <w:left w:val="nil"/>
              <w:bottom w:val="nil"/>
              <w:right w:val="nil"/>
            </w:tcBorders>
            <w:shd w:val="clear" w:color="auto" w:fill="auto"/>
            <w:noWrap/>
            <w:vAlign w:val="bottom"/>
            <w:hideMark/>
          </w:tcPr>
          <w:p w14:paraId="32F5E735" w14:textId="77777777" w:rsidR="00973995" w:rsidRPr="00973995" w:rsidRDefault="00973995" w:rsidP="00973995">
            <w:pPr>
              <w:jc w:val="center"/>
              <w:rPr>
                <w:color w:val="000000"/>
              </w:rPr>
            </w:pPr>
            <w:r w:rsidRPr="00973995">
              <w:rPr>
                <w:color w:val="000000"/>
              </w:rPr>
              <w:t>14</w:t>
            </w:r>
          </w:p>
        </w:tc>
      </w:tr>
      <w:tr w:rsidR="00973995" w:rsidRPr="00973995" w14:paraId="23B329C9"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6B1099EC" w14:textId="77777777" w:rsidR="00973995" w:rsidRPr="00973995" w:rsidRDefault="00973995" w:rsidP="00973995">
            <w:pPr>
              <w:rPr>
                <w:color w:val="000000"/>
              </w:rPr>
            </w:pPr>
            <w:r w:rsidRPr="00973995">
              <w:rPr>
                <w:color w:val="000000"/>
              </w:rPr>
              <w:t>Legal Update #3186 &amp; Civilian</w:t>
            </w:r>
          </w:p>
        </w:tc>
        <w:tc>
          <w:tcPr>
            <w:tcW w:w="1780" w:type="dxa"/>
            <w:gridSpan w:val="3"/>
            <w:tcBorders>
              <w:top w:val="nil"/>
              <w:left w:val="nil"/>
              <w:bottom w:val="nil"/>
              <w:right w:val="nil"/>
            </w:tcBorders>
            <w:shd w:val="clear" w:color="auto" w:fill="auto"/>
            <w:noWrap/>
            <w:vAlign w:val="bottom"/>
            <w:hideMark/>
          </w:tcPr>
          <w:p w14:paraId="76EDD197" w14:textId="77777777" w:rsidR="00973995" w:rsidRPr="00973995" w:rsidRDefault="00973995" w:rsidP="00973995">
            <w:pPr>
              <w:jc w:val="center"/>
              <w:rPr>
                <w:color w:val="000000"/>
              </w:rPr>
            </w:pPr>
            <w:r w:rsidRPr="00973995">
              <w:rPr>
                <w:color w:val="000000"/>
              </w:rPr>
              <w:t>9/23/2019</w:t>
            </w:r>
          </w:p>
        </w:tc>
        <w:tc>
          <w:tcPr>
            <w:tcW w:w="2460" w:type="dxa"/>
            <w:gridSpan w:val="3"/>
            <w:tcBorders>
              <w:top w:val="nil"/>
              <w:left w:val="nil"/>
              <w:bottom w:val="nil"/>
              <w:right w:val="nil"/>
            </w:tcBorders>
            <w:shd w:val="clear" w:color="auto" w:fill="auto"/>
            <w:noWrap/>
            <w:vAlign w:val="bottom"/>
            <w:hideMark/>
          </w:tcPr>
          <w:p w14:paraId="1C8E8C90" w14:textId="77777777" w:rsidR="00973995" w:rsidRPr="00973995" w:rsidRDefault="00973995" w:rsidP="00973995">
            <w:pPr>
              <w:jc w:val="center"/>
              <w:rPr>
                <w:color w:val="000000"/>
              </w:rPr>
            </w:pPr>
            <w:r w:rsidRPr="00973995">
              <w:rPr>
                <w:color w:val="000000"/>
              </w:rPr>
              <w:t>16</w:t>
            </w:r>
          </w:p>
        </w:tc>
      </w:tr>
      <w:tr w:rsidR="00973995" w:rsidRPr="00973995" w14:paraId="397E1A22"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2B56C3B6" w14:textId="77777777" w:rsidR="00973995" w:rsidRPr="00973995" w:rsidRDefault="00973995" w:rsidP="00973995">
            <w:pPr>
              <w:rPr>
                <w:color w:val="000000"/>
              </w:rPr>
            </w:pPr>
            <w:r w:rsidRPr="00973995">
              <w:rPr>
                <w:color w:val="000000"/>
              </w:rPr>
              <w:t>Crisis Intervention Training</w:t>
            </w:r>
          </w:p>
        </w:tc>
        <w:tc>
          <w:tcPr>
            <w:tcW w:w="1780" w:type="dxa"/>
            <w:gridSpan w:val="3"/>
            <w:tcBorders>
              <w:top w:val="nil"/>
              <w:left w:val="nil"/>
              <w:bottom w:val="nil"/>
              <w:right w:val="nil"/>
            </w:tcBorders>
            <w:shd w:val="clear" w:color="auto" w:fill="auto"/>
            <w:noWrap/>
            <w:vAlign w:val="bottom"/>
            <w:hideMark/>
          </w:tcPr>
          <w:p w14:paraId="3A9EDFBB" w14:textId="77777777" w:rsidR="00973995" w:rsidRPr="00973995" w:rsidRDefault="00973995" w:rsidP="00973995">
            <w:pPr>
              <w:jc w:val="center"/>
              <w:rPr>
                <w:color w:val="000000"/>
              </w:rPr>
            </w:pPr>
            <w:r w:rsidRPr="00973995">
              <w:rPr>
                <w:color w:val="000000"/>
              </w:rPr>
              <w:t>9/23/2019</w:t>
            </w:r>
          </w:p>
        </w:tc>
        <w:tc>
          <w:tcPr>
            <w:tcW w:w="2460" w:type="dxa"/>
            <w:gridSpan w:val="3"/>
            <w:tcBorders>
              <w:top w:val="nil"/>
              <w:left w:val="nil"/>
              <w:bottom w:val="nil"/>
              <w:right w:val="nil"/>
            </w:tcBorders>
            <w:shd w:val="clear" w:color="auto" w:fill="auto"/>
            <w:noWrap/>
            <w:vAlign w:val="bottom"/>
            <w:hideMark/>
          </w:tcPr>
          <w:p w14:paraId="7BF9CEC3" w14:textId="77777777" w:rsidR="00973995" w:rsidRPr="00973995" w:rsidRDefault="00973995" w:rsidP="00973995">
            <w:pPr>
              <w:jc w:val="center"/>
              <w:rPr>
                <w:color w:val="000000"/>
              </w:rPr>
            </w:pPr>
            <w:r w:rsidRPr="00973995">
              <w:rPr>
                <w:color w:val="000000"/>
              </w:rPr>
              <w:t>31</w:t>
            </w:r>
          </w:p>
        </w:tc>
      </w:tr>
      <w:tr w:rsidR="00973995" w:rsidRPr="00973995" w14:paraId="0F74D67F"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35BD579B" w14:textId="77777777" w:rsidR="00973995" w:rsidRPr="00973995" w:rsidRDefault="00973995" w:rsidP="00973995">
            <w:pPr>
              <w:rPr>
                <w:color w:val="000000"/>
              </w:rPr>
            </w:pPr>
            <w:r w:rsidRPr="00973995">
              <w:rPr>
                <w:color w:val="000000"/>
              </w:rPr>
              <w:t>Firearms Instructor</w:t>
            </w:r>
          </w:p>
        </w:tc>
        <w:tc>
          <w:tcPr>
            <w:tcW w:w="1780" w:type="dxa"/>
            <w:gridSpan w:val="3"/>
            <w:tcBorders>
              <w:top w:val="nil"/>
              <w:left w:val="nil"/>
              <w:bottom w:val="nil"/>
              <w:right w:val="nil"/>
            </w:tcBorders>
            <w:shd w:val="clear" w:color="auto" w:fill="auto"/>
            <w:noWrap/>
            <w:vAlign w:val="bottom"/>
            <w:hideMark/>
          </w:tcPr>
          <w:p w14:paraId="3BD69333" w14:textId="77777777" w:rsidR="00973995" w:rsidRPr="00973995" w:rsidRDefault="00973995" w:rsidP="00973995">
            <w:pPr>
              <w:jc w:val="center"/>
              <w:rPr>
                <w:color w:val="000000"/>
              </w:rPr>
            </w:pPr>
            <w:r w:rsidRPr="00973995">
              <w:rPr>
                <w:color w:val="000000"/>
              </w:rPr>
              <w:t>9/23/2019</w:t>
            </w:r>
          </w:p>
        </w:tc>
        <w:tc>
          <w:tcPr>
            <w:tcW w:w="2460" w:type="dxa"/>
            <w:gridSpan w:val="3"/>
            <w:tcBorders>
              <w:top w:val="nil"/>
              <w:left w:val="nil"/>
              <w:bottom w:val="nil"/>
              <w:right w:val="nil"/>
            </w:tcBorders>
            <w:shd w:val="clear" w:color="auto" w:fill="auto"/>
            <w:noWrap/>
            <w:vAlign w:val="bottom"/>
            <w:hideMark/>
          </w:tcPr>
          <w:p w14:paraId="31D9E6B7" w14:textId="77777777" w:rsidR="00973995" w:rsidRPr="00973995" w:rsidRDefault="00973995" w:rsidP="00973995">
            <w:pPr>
              <w:jc w:val="center"/>
              <w:rPr>
                <w:color w:val="000000"/>
              </w:rPr>
            </w:pPr>
            <w:r w:rsidRPr="00973995">
              <w:rPr>
                <w:color w:val="000000"/>
              </w:rPr>
              <w:t>8</w:t>
            </w:r>
          </w:p>
        </w:tc>
      </w:tr>
      <w:tr w:rsidR="00973995" w:rsidRPr="00973995" w14:paraId="639B0958"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10557BB7" w14:textId="77777777" w:rsidR="00973995" w:rsidRPr="00973995" w:rsidRDefault="00973995" w:rsidP="00973995">
            <w:pPr>
              <w:jc w:val="center"/>
              <w:rPr>
                <w:color w:val="000000"/>
              </w:rPr>
            </w:pPr>
          </w:p>
        </w:tc>
        <w:tc>
          <w:tcPr>
            <w:tcW w:w="1780" w:type="dxa"/>
            <w:gridSpan w:val="3"/>
            <w:tcBorders>
              <w:top w:val="nil"/>
              <w:left w:val="nil"/>
              <w:bottom w:val="nil"/>
              <w:right w:val="nil"/>
            </w:tcBorders>
            <w:shd w:val="clear" w:color="auto" w:fill="auto"/>
            <w:noWrap/>
            <w:vAlign w:val="bottom"/>
            <w:hideMark/>
          </w:tcPr>
          <w:p w14:paraId="3A77CA16" w14:textId="77777777" w:rsidR="00973995" w:rsidRPr="00973995" w:rsidRDefault="00973995" w:rsidP="00973995">
            <w:pPr>
              <w:rPr>
                <w:sz w:val="20"/>
                <w:szCs w:val="20"/>
              </w:rPr>
            </w:pPr>
          </w:p>
        </w:tc>
        <w:tc>
          <w:tcPr>
            <w:tcW w:w="2460" w:type="dxa"/>
            <w:gridSpan w:val="3"/>
            <w:tcBorders>
              <w:top w:val="nil"/>
              <w:left w:val="nil"/>
              <w:bottom w:val="nil"/>
              <w:right w:val="nil"/>
            </w:tcBorders>
            <w:shd w:val="clear" w:color="auto" w:fill="auto"/>
            <w:noWrap/>
            <w:vAlign w:val="bottom"/>
            <w:hideMark/>
          </w:tcPr>
          <w:p w14:paraId="20908716" w14:textId="77777777" w:rsidR="00973995" w:rsidRPr="00973995" w:rsidRDefault="00973995" w:rsidP="00973995">
            <w:pPr>
              <w:rPr>
                <w:sz w:val="20"/>
                <w:szCs w:val="20"/>
              </w:rPr>
            </w:pPr>
          </w:p>
        </w:tc>
      </w:tr>
      <w:tr w:rsidR="00973995" w:rsidRPr="00973995" w14:paraId="3AB18422" w14:textId="77777777" w:rsidTr="00973995">
        <w:trPr>
          <w:gridAfter w:val="2"/>
          <w:wAfter w:w="2260" w:type="dxa"/>
          <w:trHeight w:val="310"/>
        </w:trPr>
        <w:tc>
          <w:tcPr>
            <w:tcW w:w="3800" w:type="dxa"/>
            <w:tcBorders>
              <w:top w:val="nil"/>
              <w:left w:val="nil"/>
              <w:bottom w:val="nil"/>
              <w:right w:val="nil"/>
            </w:tcBorders>
            <w:shd w:val="clear" w:color="auto" w:fill="auto"/>
            <w:noWrap/>
            <w:vAlign w:val="bottom"/>
            <w:hideMark/>
          </w:tcPr>
          <w:p w14:paraId="4DC25134" w14:textId="77777777" w:rsidR="00973995" w:rsidRPr="00973995" w:rsidRDefault="00973995" w:rsidP="00973995">
            <w:pPr>
              <w:rPr>
                <w:sz w:val="20"/>
                <w:szCs w:val="20"/>
              </w:rPr>
            </w:pPr>
          </w:p>
        </w:tc>
        <w:tc>
          <w:tcPr>
            <w:tcW w:w="1780" w:type="dxa"/>
            <w:gridSpan w:val="3"/>
            <w:tcBorders>
              <w:top w:val="nil"/>
              <w:left w:val="nil"/>
              <w:bottom w:val="nil"/>
              <w:right w:val="nil"/>
            </w:tcBorders>
            <w:shd w:val="clear" w:color="auto" w:fill="auto"/>
            <w:noWrap/>
            <w:vAlign w:val="bottom"/>
            <w:hideMark/>
          </w:tcPr>
          <w:p w14:paraId="32B228BC" w14:textId="77777777" w:rsidR="00973995" w:rsidRPr="00973995" w:rsidRDefault="00973995" w:rsidP="00973995">
            <w:pPr>
              <w:rPr>
                <w:sz w:val="20"/>
                <w:szCs w:val="20"/>
              </w:rPr>
            </w:pPr>
          </w:p>
        </w:tc>
        <w:tc>
          <w:tcPr>
            <w:tcW w:w="2460" w:type="dxa"/>
            <w:gridSpan w:val="3"/>
            <w:tcBorders>
              <w:top w:val="nil"/>
              <w:left w:val="nil"/>
              <w:bottom w:val="nil"/>
              <w:right w:val="nil"/>
            </w:tcBorders>
            <w:shd w:val="clear" w:color="auto" w:fill="auto"/>
            <w:noWrap/>
            <w:vAlign w:val="bottom"/>
            <w:hideMark/>
          </w:tcPr>
          <w:p w14:paraId="77D17CE6" w14:textId="77777777" w:rsidR="00973995" w:rsidRPr="00973995" w:rsidRDefault="00973995" w:rsidP="00973995">
            <w:pPr>
              <w:jc w:val="right"/>
              <w:rPr>
                <w:b/>
                <w:bCs/>
                <w:color w:val="000000"/>
                <w:sz w:val="22"/>
                <w:szCs w:val="22"/>
              </w:rPr>
            </w:pPr>
            <w:r w:rsidRPr="00973995">
              <w:rPr>
                <w:b/>
                <w:bCs/>
                <w:color w:val="000000"/>
                <w:sz w:val="22"/>
                <w:szCs w:val="22"/>
              </w:rPr>
              <w:t>178</w:t>
            </w:r>
          </w:p>
        </w:tc>
      </w:tr>
    </w:tbl>
    <w:p w14:paraId="1931A1B9" w14:textId="2015E590" w:rsidR="00AA7DE0" w:rsidRDefault="00AA7DE0" w:rsidP="0092414E">
      <w:pPr>
        <w:pStyle w:val="BodyText"/>
      </w:pPr>
    </w:p>
    <w:tbl>
      <w:tblPr>
        <w:tblW w:w="10100" w:type="dxa"/>
        <w:tblLook w:val="04A0" w:firstRow="1" w:lastRow="0" w:firstColumn="1" w:lastColumn="0" w:noHBand="0" w:noVBand="1"/>
      </w:tblPr>
      <w:tblGrid>
        <w:gridCol w:w="3820"/>
        <w:gridCol w:w="1740"/>
        <w:gridCol w:w="160"/>
        <w:gridCol w:w="40"/>
        <w:gridCol w:w="1540"/>
        <w:gridCol w:w="100"/>
        <w:gridCol w:w="980"/>
        <w:gridCol w:w="1280"/>
        <w:gridCol w:w="440"/>
      </w:tblGrid>
      <w:tr w:rsidR="00973995" w:rsidRPr="00973995" w14:paraId="118AE55C" w14:textId="77777777" w:rsidTr="00973995">
        <w:trPr>
          <w:gridAfter w:val="1"/>
          <w:wAfter w:w="440" w:type="dxa"/>
          <w:trHeight w:val="300"/>
        </w:trPr>
        <w:tc>
          <w:tcPr>
            <w:tcW w:w="5560" w:type="dxa"/>
            <w:gridSpan w:val="2"/>
            <w:tcBorders>
              <w:top w:val="nil"/>
              <w:left w:val="nil"/>
              <w:bottom w:val="nil"/>
              <w:right w:val="nil"/>
            </w:tcBorders>
            <w:shd w:val="clear" w:color="auto" w:fill="auto"/>
            <w:noWrap/>
            <w:vAlign w:val="bottom"/>
            <w:hideMark/>
          </w:tcPr>
          <w:p w14:paraId="62F475DC"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1740" w:type="dxa"/>
            <w:gridSpan w:val="3"/>
            <w:tcBorders>
              <w:top w:val="nil"/>
              <w:left w:val="nil"/>
              <w:bottom w:val="nil"/>
              <w:right w:val="nil"/>
            </w:tcBorders>
            <w:shd w:val="clear" w:color="auto" w:fill="auto"/>
            <w:noWrap/>
            <w:vAlign w:val="bottom"/>
            <w:hideMark/>
          </w:tcPr>
          <w:p w14:paraId="575A595A"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360" w:type="dxa"/>
            <w:gridSpan w:val="3"/>
            <w:tcBorders>
              <w:top w:val="nil"/>
              <w:left w:val="nil"/>
              <w:bottom w:val="nil"/>
              <w:right w:val="nil"/>
            </w:tcBorders>
            <w:shd w:val="clear" w:color="auto" w:fill="auto"/>
            <w:noWrap/>
            <w:vAlign w:val="bottom"/>
            <w:hideMark/>
          </w:tcPr>
          <w:p w14:paraId="4022C922"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49549AE1"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188DC341" w14:textId="77777777" w:rsidR="00973995" w:rsidRPr="00973995" w:rsidRDefault="00973995" w:rsidP="00973995">
            <w:pPr>
              <w:jc w:val="center"/>
              <w:rPr>
                <w:b/>
                <w:bCs/>
                <w:color w:val="000000"/>
                <w:u w:val="single"/>
              </w:rPr>
            </w:pPr>
          </w:p>
        </w:tc>
        <w:tc>
          <w:tcPr>
            <w:tcW w:w="1740" w:type="dxa"/>
            <w:gridSpan w:val="3"/>
            <w:tcBorders>
              <w:top w:val="nil"/>
              <w:left w:val="nil"/>
              <w:bottom w:val="nil"/>
              <w:right w:val="nil"/>
            </w:tcBorders>
            <w:shd w:val="clear" w:color="auto" w:fill="auto"/>
            <w:noWrap/>
            <w:vAlign w:val="bottom"/>
            <w:hideMark/>
          </w:tcPr>
          <w:p w14:paraId="11885D5F" w14:textId="77777777" w:rsidR="00973995" w:rsidRPr="00973995" w:rsidRDefault="00973995" w:rsidP="00973995">
            <w:pPr>
              <w:rPr>
                <w:sz w:val="20"/>
                <w:szCs w:val="20"/>
              </w:rPr>
            </w:pPr>
          </w:p>
        </w:tc>
        <w:tc>
          <w:tcPr>
            <w:tcW w:w="2360" w:type="dxa"/>
            <w:gridSpan w:val="3"/>
            <w:tcBorders>
              <w:top w:val="nil"/>
              <w:left w:val="nil"/>
              <w:bottom w:val="nil"/>
              <w:right w:val="nil"/>
            </w:tcBorders>
            <w:shd w:val="clear" w:color="auto" w:fill="auto"/>
            <w:noWrap/>
            <w:vAlign w:val="bottom"/>
            <w:hideMark/>
          </w:tcPr>
          <w:p w14:paraId="3772C74D" w14:textId="77777777" w:rsidR="00973995" w:rsidRPr="00973995" w:rsidRDefault="00973995" w:rsidP="00973995">
            <w:pPr>
              <w:rPr>
                <w:sz w:val="20"/>
                <w:szCs w:val="20"/>
              </w:rPr>
            </w:pPr>
          </w:p>
        </w:tc>
      </w:tr>
      <w:tr w:rsidR="00973995" w:rsidRPr="00973995" w14:paraId="6FACEE5B"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4DC695A2" w14:textId="77777777" w:rsidR="00973995" w:rsidRPr="00973995" w:rsidRDefault="00973995" w:rsidP="00973995">
            <w:pPr>
              <w:rPr>
                <w:color w:val="000000"/>
              </w:rPr>
            </w:pPr>
            <w:r w:rsidRPr="00973995">
              <w:rPr>
                <w:color w:val="000000"/>
              </w:rPr>
              <w:t>Low Light Handgun Tactics</w:t>
            </w:r>
          </w:p>
        </w:tc>
        <w:tc>
          <w:tcPr>
            <w:tcW w:w="1740" w:type="dxa"/>
            <w:gridSpan w:val="3"/>
            <w:tcBorders>
              <w:top w:val="nil"/>
              <w:left w:val="nil"/>
              <w:bottom w:val="nil"/>
              <w:right w:val="nil"/>
            </w:tcBorders>
            <w:shd w:val="clear" w:color="auto" w:fill="auto"/>
            <w:noWrap/>
            <w:vAlign w:val="bottom"/>
            <w:hideMark/>
          </w:tcPr>
          <w:p w14:paraId="56675745" w14:textId="77777777" w:rsidR="00973995" w:rsidRPr="00973995" w:rsidRDefault="00973995" w:rsidP="00973995">
            <w:pPr>
              <w:jc w:val="center"/>
              <w:rPr>
                <w:color w:val="000000"/>
              </w:rPr>
            </w:pPr>
            <w:r w:rsidRPr="00973995">
              <w:rPr>
                <w:color w:val="000000"/>
              </w:rPr>
              <w:t>10/3/2019</w:t>
            </w:r>
          </w:p>
        </w:tc>
        <w:tc>
          <w:tcPr>
            <w:tcW w:w="2360" w:type="dxa"/>
            <w:gridSpan w:val="3"/>
            <w:tcBorders>
              <w:top w:val="nil"/>
              <w:left w:val="nil"/>
              <w:bottom w:val="nil"/>
              <w:right w:val="nil"/>
            </w:tcBorders>
            <w:shd w:val="clear" w:color="auto" w:fill="auto"/>
            <w:noWrap/>
            <w:vAlign w:val="bottom"/>
            <w:hideMark/>
          </w:tcPr>
          <w:p w14:paraId="558BCFBA" w14:textId="77777777" w:rsidR="00973995" w:rsidRPr="00973995" w:rsidRDefault="00973995" w:rsidP="00973995">
            <w:pPr>
              <w:jc w:val="center"/>
              <w:rPr>
                <w:color w:val="000000"/>
              </w:rPr>
            </w:pPr>
            <w:r w:rsidRPr="00973995">
              <w:rPr>
                <w:color w:val="000000"/>
              </w:rPr>
              <w:t>1</w:t>
            </w:r>
          </w:p>
        </w:tc>
      </w:tr>
      <w:tr w:rsidR="00973995" w:rsidRPr="00973995" w14:paraId="25956F04"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58410674" w14:textId="77777777" w:rsidR="00973995" w:rsidRPr="00973995" w:rsidRDefault="00973995" w:rsidP="00973995">
            <w:pPr>
              <w:rPr>
                <w:color w:val="000000"/>
              </w:rPr>
            </w:pPr>
            <w:r w:rsidRPr="00973995">
              <w:rPr>
                <w:color w:val="000000"/>
              </w:rPr>
              <w:t>Legal Law Update #3186/Civilian Interaction #30418</w:t>
            </w:r>
          </w:p>
        </w:tc>
        <w:tc>
          <w:tcPr>
            <w:tcW w:w="1740" w:type="dxa"/>
            <w:gridSpan w:val="3"/>
            <w:tcBorders>
              <w:top w:val="nil"/>
              <w:left w:val="nil"/>
              <w:bottom w:val="nil"/>
              <w:right w:val="nil"/>
            </w:tcBorders>
            <w:shd w:val="clear" w:color="auto" w:fill="auto"/>
            <w:noWrap/>
            <w:vAlign w:val="bottom"/>
            <w:hideMark/>
          </w:tcPr>
          <w:p w14:paraId="51A17179" w14:textId="77777777" w:rsidR="00973995" w:rsidRPr="00973995" w:rsidRDefault="00973995" w:rsidP="00973995">
            <w:pPr>
              <w:jc w:val="center"/>
              <w:rPr>
                <w:color w:val="000000"/>
              </w:rPr>
            </w:pPr>
            <w:r w:rsidRPr="00973995">
              <w:rPr>
                <w:color w:val="000000"/>
              </w:rPr>
              <w:t>10/3/2019</w:t>
            </w:r>
          </w:p>
        </w:tc>
        <w:tc>
          <w:tcPr>
            <w:tcW w:w="2360" w:type="dxa"/>
            <w:gridSpan w:val="3"/>
            <w:tcBorders>
              <w:top w:val="nil"/>
              <w:left w:val="nil"/>
              <w:bottom w:val="nil"/>
              <w:right w:val="nil"/>
            </w:tcBorders>
            <w:shd w:val="clear" w:color="auto" w:fill="auto"/>
            <w:noWrap/>
            <w:vAlign w:val="bottom"/>
            <w:hideMark/>
          </w:tcPr>
          <w:p w14:paraId="398B06EC" w14:textId="77777777" w:rsidR="00973995" w:rsidRPr="00973995" w:rsidRDefault="00973995" w:rsidP="00973995">
            <w:pPr>
              <w:jc w:val="center"/>
              <w:rPr>
                <w:color w:val="000000"/>
              </w:rPr>
            </w:pPr>
            <w:r w:rsidRPr="00973995">
              <w:rPr>
                <w:color w:val="000000"/>
              </w:rPr>
              <w:t>55</w:t>
            </w:r>
          </w:p>
        </w:tc>
      </w:tr>
      <w:tr w:rsidR="00973995" w:rsidRPr="00973995" w14:paraId="72374112"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70D0B9C7" w14:textId="77777777" w:rsidR="00973995" w:rsidRPr="00973995" w:rsidRDefault="00973995" w:rsidP="00973995">
            <w:pPr>
              <w:rPr>
                <w:color w:val="000000"/>
              </w:rPr>
            </w:pPr>
            <w:r w:rsidRPr="00973995">
              <w:rPr>
                <w:color w:val="000000"/>
              </w:rPr>
              <w:t>Patrol Tactical Procedures #70977</w:t>
            </w:r>
          </w:p>
        </w:tc>
        <w:tc>
          <w:tcPr>
            <w:tcW w:w="1740" w:type="dxa"/>
            <w:gridSpan w:val="3"/>
            <w:tcBorders>
              <w:top w:val="nil"/>
              <w:left w:val="nil"/>
              <w:bottom w:val="nil"/>
              <w:right w:val="nil"/>
            </w:tcBorders>
            <w:shd w:val="clear" w:color="auto" w:fill="auto"/>
            <w:noWrap/>
            <w:vAlign w:val="bottom"/>
            <w:hideMark/>
          </w:tcPr>
          <w:p w14:paraId="1273F285" w14:textId="77777777" w:rsidR="00973995" w:rsidRPr="00973995" w:rsidRDefault="00973995" w:rsidP="00973995">
            <w:pPr>
              <w:jc w:val="center"/>
              <w:rPr>
                <w:color w:val="000000"/>
              </w:rPr>
            </w:pPr>
            <w:r w:rsidRPr="00973995">
              <w:rPr>
                <w:color w:val="000000"/>
              </w:rPr>
              <w:t>10/7/2019</w:t>
            </w:r>
          </w:p>
        </w:tc>
        <w:tc>
          <w:tcPr>
            <w:tcW w:w="2360" w:type="dxa"/>
            <w:gridSpan w:val="3"/>
            <w:tcBorders>
              <w:top w:val="nil"/>
              <w:left w:val="nil"/>
              <w:bottom w:val="nil"/>
              <w:right w:val="nil"/>
            </w:tcBorders>
            <w:shd w:val="clear" w:color="auto" w:fill="auto"/>
            <w:noWrap/>
            <w:vAlign w:val="bottom"/>
            <w:hideMark/>
          </w:tcPr>
          <w:p w14:paraId="052B8919" w14:textId="77777777" w:rsidR="00973995" w:rsidRPr="00973995" w:rsidRDefault="00973995" w:rsidP="00973995">
            <w:pPr>
              <w:jc w:val="center"/>
              <w:rPr>
                <w:color w:val="000000"/>
              </w:rPr>
            </w:pPr>
            <w:r w:rsidRPr="00973995">
              <w:rPr>
                <w:color w:val="000000"/>
              </w:rPr>
              <w:t>14</w:t>
            </w:r>
          </w:p>
        </w:tc>
      </w:tr>
      <w:tr w:rsidR="00973995" w:rsidRPr="00973995" w14:paraId="70347532"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4CC84A32" w14:textId="77777777" w:rsidR="00973995" w:rsidRPr="00973995" w:rsidRDefault="00973995" w:rsidP="00973995">
            <w:pPr>
              <w:rPr>
                <w:color w:val="000000"/>
              </w:rPr>
            </w:pPr>
            <w:r w:rsidRPr="00973995">
              <w:rPr>
                <w:color w:val="000000"/>
              </w:rPr>
              <w:t>Intermediate Crime Scene</w:t>
            </w:r>
          </w:p>
        </w:tc>
        <w:tc>
          <w:tcPr>
            <w:tcW w:w="1740" w:type="dxa"/>
            <w:gridSpan w:val="3"/>
            <w:tcBorders>
              <w:top w:val="nil"/>
              <w:left w:val="nil"/>
              <w:bottom w:val="nil"/>
              <w:right w:val="nil"/>
            </w:tcBorders>
            <w:shd w:val="clear" w:color="auto" w:fill="auto"/>
            <w:noWrap/>
            <w:vAlign w:val="bottom"/>
            <w:hideMark/>
          </w:tcPr>
          <w:p w14:paraId="3AD34757" w14:textId="77777777" w:rsidR="00973995" w:rsidRPr="00973995" w:rsidRDefault="00973995" w:rsidP="00973995">
            <w:pPr>
              <w:jc w:val="center"/>
              <w:rPr>
                <w:color w:val="000000"/>
              </w:rPr>
            </w:pPr>
            <w:r w:rsidRPr="00973995">
              <w:rPr>
                <w:color w:val="000000"/>
              </w:rPr>
              <w:t>10/7/2019</w:t>
            </w:r>
          </w:p>
        </w:tc>
        <w:tc>
          <w:tcPr>
            <w:tcW w:w="2360" w:type="dxa"/>
            <w:gridSpan w:val="3"/>
            <w:tcBorders>
              <w:top w:val="nil"/>
              <w:left w:val="nil"/>
              <w:bottom w:val="nil"/>
              <w:right w:val="nil"/>
            </w:tcBorders>
            <w:shd w:val="clear" w:color="auto" w:fill="auto"/>
            <w:noWrap/>
            <w:vAlign w:val="bottom"/>
            <w:hideMark/>
          </w:tcPr>
          <w:p w14:paraId="5664B304" w14:textId="77777777" w:rsidR="00973995" w:rsidRPr="00973995" w:rsidRDefault="00973995" w:rsidP="00973995">
            <w:pPr>
              <w:jc w:val="center"/>
              <w:rPr>
                <w:color w:val="000000"/>
              </w:rPr>
            </w:pPr>
            <w:r w:rsidRPr="00973995">
              <w:rPr>
                <w:color w:val="000000"/>
              </w:rPr>
              <w:t>20</w:t>
            </w:r>
          </w:p>
        </w:tc>
      </w:tr>
      <w:tr w:rsidR="00973995" w:rsidRPr="00973995" w14:paraId="6913F19E"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2780E9B7" w14:textId="77777777" w:rsidR="00973995" w:rsidRPr="00973995" w:rsidRDefault="00973995" w:rsidP="00973995">
            <w:pPr>
              <w:rPr>
                <w:color w:val="000000"/>
              </w:rPr>
            </w:pPr>
            <w:r w:rsidRPr="00973995">
              <w:rPr>
                <w:color w:val="000000"/>
              </w:rPr>
              <w:t xml:space="preserve">Tactical Emergency Casualty Care &amp; Bleeding Control </w:t>
            </w:r>
          </w:p>
        </w:tc>
        <w:tc>
          <w:tcPr>
            <w:tcW w:w="1740" w:type="dxa"/>
            <w:gridSpan w:val="3"/>
            <w:tcBorders>
              <w:top w:val="nil"/>
              <w:left w:val="nil"/>
              <w:bottom w:val="nil"/>
              <w:right w:val="nil"/>
            </w:tcBorders>
            <w:shd w:val="clear" w:color="auto" w:fill="auto"/>
            <w:noWrap/>
            <w:vAlign w:val="bottom"/>
            <w:hideMark/>
          </w:tcPr>
          <w:p w14:paraId="1792D059" w14:textId="77777777" w:rsidR="00973995" w:rsidRPr="00973995" w:rsidRDefault="00973995" w:rsidP="00973995">
            <w:pPr>
              <w:jc w:val="center"/>
              <w:rPr>
                <w:color w:val="000000"/>
              </w:rPr>
            </w:pPr>
            <w:r w:rsidRPr="00973995">
              <w:rPr>
                <w:color w:val="000000"/>
              </w:rPr>
              <w:t>10/10/2019</w:t>
            </w:r>
          </w:p>
        </w:tc>
        <w:tc>
          <w:tcPr>
            <w:tcW w:w="2360" w:type="dxa"/>
            <w:gridSpan w:val="3"/>
            <w:tcBorders>
              <w:top w:val="nil"/>
              <w:left w:val="nil"/>
              <w:bottom w:val="nil"/>
              <w:right w:val="nil"/>
            </w:tcBorders>
            <w:shd w:val="clear" w:color="auto" w:fill="auto"/>
            <w:noWrap/>
            <w:vAlign w:val="bottom"/>
            <w:hideMark/>
          </w:tcPr>
          <w:p w14:paraId="764FA904" w14:textId="77777777" w:rsidR="00973995" w:rsidRPr="00973995" w:rsidRDefault="00973995" w:rsidP="00973995">
            <w:pPr>
              <w:jc w:val="center"/>
              <w:rPr>
                <w:color w:val="000000"/>
              </w:rPr>
            </w:pPr>
            <w:r w:rsidRPr="00973995">
              <w:rPr>
                <w:color w:val="000000"/>
              </w:rPr>
              <w:t>8</w:t>
            </w:r>
          </w:p>
        </w:tc>
      </w:tr>
      <w:tr w:rsidR="00973995" w:rsidRPr="00973995" w14:paraId="6016BBED"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24FD0D1F" w14:textId="77777777" w:rsidR="0003265C" w:rsidRDefault="0003265C" w:rsidP="00973995">
            <w:pPr>
              <w:rPr>
                <w:color w:val="000000"/>
              </w:rPr>
            </w:pPr>
          </w:p>
          <w:p w14:paraId="3D291B48" w14:textId="7AC9A648" w:rsidR="00973995" w:rsidRPr="00973995" w:rsidRDefault="00973995" w:rsidP="00973995">
            <w:pPr>
              <w:rPr>
                <w:color w:val="000000"/>
              </w:rPr>
            </w:pPr>
            <w:r w:rsidRPr="00973995">
              <w:rPr>
                <w:color w:val="000000"/>
              </w:rPr>
              <w:t xml:space="preserve">Basic Instructor </w:t>
            </w:r>
          </w:p>
        </w:tc>
        <w:tc>
          <w:tcPr>
            <w:tcW w:w="1740" w:type="dxa"/>
            <w:gridSpan w:val="3"/>
            <w:tcBorders>
              <w:top w:val="nil"/>
              <w:left w:val="nil"/>
              <w:bottom w:val="nil"/>
              <w:right w:val="nil"/>
            </w:tcBorders>
            <w:shd w:val="clear" w:color="auto" w:fill="auto"/>
            <w:noWrap/>
            <w:vAlign w:val="bottom"/>
            <w:hideMark/>
          </w:tcPr>
          <w:p w14:paraId="6D086DAC" w14:textId="77777777" w:rsidR="00973995" w:rsidRPr="00973995" w:rsidRDefault="00973995" w:rsidP="00973995">
            <w:pPr>
              <w:jc w:val="center"/>
              <w:rPr>
                <w:color w:val="000000"/>
              </w:rPr>
            </w:pPr>
            <w:r w:rsidRPr="00973995">
              <w:rPr>
                <w:color w:val="000000"/>
              </w:rPr>
              <w:t>10/14/2019</w:t>
            </w:r>
          </w:p>
        </w:tc>
        <w:tc>
          <w:tcPr>
            <w:tcW w:w="2360" w:type="dxa"/>
            <w:gridSpan w:val="3"/>
            <w:tcBorders>
              <w:top w:val="nil"/>
              <w:left w:val="nil"/>
              <w:bottom w:val="nil"/>
              <w:right w:val="nil"/>
            </w:tcBorders>
            <w:shd w:val="clear" w:color="auto" w:fill="auto"/>
            <w:noWrap/>
            <w:vAlign w:val="bottom"/>
            <w:hideMark/>
          </w:tcPr>
          <w:p w14:paraId="77645B7D" w14:textId="77777777" w:rsidR="00973995" w:rsidRPr="00973995" w:rsidRDefault="00973995" w:rsidP="00973995">
            <w:pPr>
              <w:jc w:val="center"/>
              <w:rPr>
                <w:color w:val="000000"/>
              </w:rPr>
            </w:pPr>
            <w:r w:rsidRPr="00973995">
              <w:rPr>
                <w:color w:val="000000"/>
              </w:rPr>
              <w:t>12</w:t>
            </w:r>
          </w:p>
        </w:tc>
      </w:tr>
      <w:tr w:rsidR="00973995" w:rsidRPr="00973995" w14:paraId="08BC4FC2"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63345421" w14:textId="77777777" w:rsidR="00973995" w:rsidRPr="00973995" w:rsidRDefault="00973995" w:rsidP="00973995">
            <w:pPr>
              <w:rPr>
                <w:color w:val="000000"/>
              </w:rPr>
            </w:pPr>
            <w:r w:rsidRPr="00973995">
              <w:rPr>
                <w:color w:val="000000"/>
              </w:rPr>
              <w:t>De-escalation</w:t>
            </w:r>
          </w:p>
        </w:tc>
        <w:tc>
          <w:tcPr>
            <w:tcW w:w="1740" w:type="dxa"/>
            <w:gridSpan w:val="3"/>
            <w:tcBorders>
              <w:top w:val="nil"/>
              <w:left w:val="nil"/>
              <w:bottom w:val="nil"/>
              <w:right w:val="nil"/>
            </w:tcBorders>
            <w:shd w:val="clear" w:color="auto" w:fill="auto"/>
            <w:noWrap/>
            <w:vAlign w:val="bottom"/>
            <w:hideMark/>
          </w:tcPr>
          <w:p w14:paraId="698C5871" w14:textId="77777777" w:rsidR="00973995" w:rsidRPr="00973995" w:rsidRDefault="00973995" w:rsidP="00973995">
            <w:pPr>
              <w:jc w:val="center"/>
              <w:rPr>
                <w:color w:val="000000"/>
              </w:rPr>
            </w:pPr>
            <w:r w:rsidRPr="00973995">
              <w:rPr>
                <w:color w:val="000000"/>
              </w:rPr>
              <w:t>10/14/2019</w:t>
            </w:r>
          </w:p>
        </w:tc>
        <w:tc>
          <w:tcPr>
            <w:tcW w:w="2360" w:type="dxa"/>
            <w:gridSpan w:val="3"/>
            <w:tcBorders>
              <w:top w:val="nil"/>
              <w:left w:val="nil"/>
              <w:bottom w:val="nil"/>
              <w:right w:val="nil"/>
            </w:tcBorders>
            <w:shd w:val="clear" w:color="auto" w:fill="auto"/>
            <w:noWrap/>
            <w:vAlign w:val="bottom"/>
            <w:hideMark/>
          </w:tcPr>
          <w:p w14:paraId="4829DAD1" w14:textId="77777777" w:rsidR="00973995" w:rsidRPr="00973995" w:rsidRDefault="00973995" w:rsidP="00973995">
            <w:pPr>
              <w:jc w:val="center"/>
              <w:rPr>
                <w:color w:val="000000"/>
              </w:rPr>
            </w:pPr>
            <w:r w:rsidRPr="00973995">
              <w:rPr>
                <w:color w:val="000000"/>
              </w:rPr>
              <w:t>19</w:t>
            </w:r>
          </w:p>
        </w:tc>
      </w:tr>
      <w:tr w:rsidR="00973995" w:rsidRPr="00973995" w14:paraId="2ED965CA"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3B4C720F" w14:textId="77777777" w:rsidR="00973995" w:rsidRPr="00973995" w:rsidRDefault="00973995" w:rsidP="00973995">
            <w:pPr>
              <w:rPr>
                <w:color w:val="000000"/>
              </w:rPr>
            </w:pPr>
            <w:r w:rsidRPr="00973995">
              <w:rPr>
                <w:color w:val="000000"/>
              </w:rPr>
              <w:t>Patrol Tactical Procedures #70978</w:t>
            </w:r>
          </w:p>
        </w:tc>
        <w:tc>
          <w:tcPr>
            <w:tcW w:w="1740" w:type="dxa"/>
            <w:gridSpan w:val="3"/>
            <w:tcBorders>
              <w:top w:val="nil"/>
              <w:left w:val="nil"/>
              <w:bottom w:val="nil"/>
              <w:right w:val="nil"/>
            </w:tcBorders>
            <w:shd w:val="clear" w:color="auto" w:fill="auto"/>
            <w:noWrap/>
            <w:vAlign w:val="bottom"/>
            <w:hideMark/>
          </w:tcPr>
          <w:p w14:paraId="7EC08635" w14:textId="77777777" w:rsidR="00973995" w:rsidRPr="00973995" w:rsidRDefault="00973995" w:rsidP="00973995">
            <w:pPr>
              <w:jc w:val="center"/>
              <w:rPr>
                <w:color w:val="000000"/>
              </w:rPr>
            </w:pPr>
            <w:r w:rsidRPr="00973995">
              <w:rPr>
                <w:color w:val="000000"/>
              </w:rPr>
              <w:t>10/14/2019</w:t>
            </w:r>
          </w:p>
        </w:tc>
        <w:tc>
          <w:tcPr>
            <w:tcW w:w="2360" w:type="dxa"/>
            <w:gridSpan w:val="3"/>
            <w:tcBorders>
              <w:top w:val="nil"/>
              <w:left w:val="nil"/>
              <w:bottom w:val="nil"/>
              <w:right w:val="nil"/>
            </w:tcBorders>
            <w:shd w:val="clear" w:color="auto" w:fill="auto"/>
            <w:noWrap/>
            <w:vAlign w:val="bottom"/>
            <w:hideMark/>
          </w:tcPr>
          <w:p w14:paraId="3AE99A83" w14:textId="77777777" w:rsidR="00973995" w:rsidRPr="00973995" w:rsidRDefault="00973995" w:rsidP="00973995">
            <w:pPr>
              <w:jc w:val="center"/>
              <w:rPr>
                <w:color w:val="000000"/>
              </w:rPr>
            </w:pPr>
            <w:r w:rsidRPr="00973995">
              <w:rPr>
                <w:color w:val="000000"/>
              </w:rPr>
              <w:t>7</w:t>
            </w:r>
          </w:p>
        </w:tc>
      </w:tr>
      <w:tr w:rsidR="00973995" w:rsidRPr="00973995" w14:paraId="6B881803"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6522B3D2" w14:textId="77777777" w:rsidR="00973995" w:rsidRPr="00973995" w:rsidRDefault="00973995" w:rsidP="00973995">
            <w:pPr>
              <w:rPr>
                <w:color w:val="000000"/>
              </w:rPr>
            </w:pPr>
            <w:r w:rsidRPr="00973995">
              <w:rPr>
                <w:color w:val="000000"/>
              </w:rPr>
              <w:t>Basic Peace Officer ( I,II,IIII,V, V)</w:t>
            </w:r>
          </w:p>
        </w:tc>
        <w:tc>
          <w:tcPr>
            <w:tcW w:w="1740" w:type="dxa"/>
            <w:gridSpan w:val="3"/>
            <w:tcBorders>
              <w:top w:val="nil"/>
              <w:left w:val="nil"/>
              <w:bottom w:val="nil"/>
              <w:right w:val="nil"/>
            </w:tcBorders>
            <w:shd w:val="clear" w:color="auto" w:fill="auto"/>
            <w:noWrap/>
            <w:vAlign w:val="bottom"/>
            <w:hideMark/>
          </w:tcPr>
          <w:p w14:paraId="7F597D64" w14:textId="77777777" w:rsidR="00973995" w:rsidRPr="00973995" w:rsidRDefault="00973995" w:rsidP="00973995">
            <w:pPr>
              <w:jc w:val="center"/>
              <w:rPr>
                <w:color w:val="000000"/>
              </w:rPr>
            </w:pPr>
            <w:r w:rsidRPr="00973995">
              <w:rPr>
                <w:color w:val="000000"/>
              </w:rPr>
              <w:t>10/14/2019</w:t>
            </w:r>
          </w:p>
        </w:tc>
        <w:tc>
          <w:tcPr>
            <w:tcW w:w="2360" w:type="dxa"/>
            <w:gridSpan w:val="3"/>
            <w:tcBorders>
              <w:top w:val="nil"/>
              <w:left w:val="nil"/>
              <w:bottom w:val="nil"/>
              <w:right w:val="nil"/>
            </w:tcBorders>
            <w:shd w:val="clear" w:color="auto" w:fill="auto"/>
            <w:noWrap/>
            <w:vAlign w:val="bottom"/>
            <w:hideMark/>
          </w:tcPr>
          <w:p w14:paraId="272C5A11" w14:textId="77777777" w:rsidR="00973995" w:rsidRPr="00973995" w:rsidRDefault="00973995" w:rsidP="00973995">
            <w:pPr>
              <w:jc w:val="center"/>
              <w:rPr>
                <w:color w:val="000000"/>
              </w:rPr>
            </w:pPr>
            <w:r w:rsidRPr="00973995">
              <w:rPr>
                <w:color w:val="000000"/>
              </w:rPr>
              <w:t>30</w:t>
            </w:r>
          </w:p>
        </w:tc>
      </w:tr>
      <w:tr w:rsidR="00973995" w:rsidRPr="00973995" w14:paraId="6B2659BE"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5F0E2320" w14:textId="77777777" w:rsidR="00973995" w:rsidRPr="00973995" w:rsidRDefault="00973995" w:rsidP="00973995">
            <w:pPr>
              <w:rPr>
                <w:color w:val="000000"/>
              </w:rPr>
            </w:pPr>
            <w:r w:rsidRPr="00973995">
              <w:rPr>
                <w:color w:val="000000"/>
              </w:rPr>
              <w:t>Intermediate Short Course</w:t>
            </w:r>
          </w:p>
        </w:tc>
        <w:tc>
          <w:tcPr>
            <w:tcW w:w="1740" w:type="dxa"/>
            <w:gridSpan w:val="3"/>
            <w:tcBorders>
              <w:top w:val="nil"/>
              <w:left w:val="nil"/>
              <w:bottom w:val="nil"/>
              <w:right w:val="nil"/>
            </w:tcBorders>
            <w:shd w:val="clear" w:color="auto" w:fill="auto"/>
            <w:noWrap/>
            <w:vAlign w:val="bottom"/>
            <w:hideMark/>
          </w:tcPr>
          <w:p w14:paraId="3C665C2A" w14:textId="77777777" w:rsidR="00973995" w:rsidRPr="00973995" w:rsidRDefault="00973995" w:rsidP="00973995">
            <w:pPr>
              <w:jc w:val="center"/>
              <w:rPr>
                <w:color w:val="000000"/>
              </w:rPr>
            </w:pPr>
            <w:r w:rsidRPr="00973995">
              <w:rPr>
                <w:color w:val="000000"/>
              </w:rPr>
              <w:t>10/15/2019</w:t>
            </w:r>
          </w:p>
        </w:tc>
        <w:tc>
          <w:tcPr>
            <w:tcW w:w="2360" w:type="dxa"/>
            <w:gridSpan w:val="3"/>
            <w:tcBorders>
              <w:top w:val="nil"/>
              <w:left w:val="nil"/>
              <w:bottom w:val="nil"/>
              <w:right w:val="nil"/>
            </w:tcBorders>
            <w:shd w:val="clear" w:color="auto" w:fill="auto"/>
            <w:noWrap/>
            <w:vAlign w:val="bottom"/>
            <w:hideMark/>
          </w:tcPr>
          <w:p w14:paraId="3DEA936C" w14:textId="77777777" w:rsidR="00973995" w:rsidRPr="00973995" w:rsidRDefault="00973995" w:rsidP="00973995">
            <w:pPr>
              <w:jc w:val="center"/>
              <w:rPr>
                <w:color w:val="000000"/>
              </w:rPr>
            </w:pPr>
            <w:r w:rsidRPr="00973995">
              <w:rPr>
                <w:color w:val="000000"/>
              </w:rPr>
              <w:t>13</w:t>
            </w:r>
          </w:p>
        </w:tc>
      </w:tr>
      <w:tr w:rsidR="00973995" w:rsidRPr="00973995" w14:paraId="2E72BF66"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394DC11D" w14:textId="77777777" w:rsidR="00973995" w:rsidRPr="00973995" w:rsidRDefault="00973995" w:rsidP="00973995">
            <w:pPr>
              <w:rPr>
                <w:color w:val="000000"/>
              </w:rPr>
            </w:pPr>
            <w:r w:rsidRPr="00973995">
              <w:rPr>
                <w:color w:val="000000"/>
              </w:rPr>
              <w:t>Legal Update #3186 &amp; Civilian #70688</w:t>
            </w:r>
          </w:p>
        </w:tc>
        <w:tc>
          <w:tcPr>
            <w:tcW w:w="1740" w:type="dxa"/>
            <w:gridSpan w:val="3"/>
            <w:tcBorders>
              <w:top w:val="nil"/>
              <w:left w:val="nil"/>
              <w:bottom w:val="nil"/>
              <w:right w:val="nil"/>
            </w:tcBorders>
            <w:shd w:val="clear" w:color="auto" w:fill="auto"/>
            <w:noWrap/>
            <w:vAlign w:val="bottom"/>
            <w:hideMark/>
          </w:tcPr>
          <w:p w14:paraId="76F64F5F" w14:textId="77777777" w:rsidR="00973995" w:rsidRPr="00973995" w:rsidRDefault="00973995" w:rsidP="00973995">
            <w:pPr>
              <w:jc w:val="center"/>
              <w:rPr>
                <w:color w:val="000000"/>
              </w:rPr>
            </w:pPr>
            <w:r w:rsidRPr="00973995">
              <w:rPr>
                <w:color w:val="000000"/>
              </w:rPr>
              <w:t>10/16/2019</w:t>
            </w:r>
          </w:p>
        </w:tc>
        <w:tc>
          <w:tcPr>
            <w:tcW w:w="2360" w:type="dxa"/>
            <w:gridSpan w:val="3"/>
            <w:tcBorders>
              <w:top w:val="nil"/>
              <w:left w:val="nil"/>
              <w:bottom w:val="nil"/>
              <w:right w:val="nil"/>
            </w:tcBorders>
            <w:shd w:val="clear" w:color="auto" w:fill="auto"/>
            <w:noWrap/>
            <w:vAlign w:val="bottom"/>
            <w:hideMark/>
          </w:tcPr>
          <w:p w14:paraId="624FE78C" w14:textId="77777777" w:rsidR="00973995" w:rsidRPr="00973995" w:rsidRDefault="00973995" w:rsidP="00973995">
            <w:pPr>
              <w:jc w:val="center"/>
              <w:rPr>
                <w:color w:val="000000"/>
              </w:rPr>
            </w:pPr>
            <w:r w:rsidRPr="00973995">
              <w:rPr>
                <w:color w:val="000000"/>
              </w:rPr>
              <w:t>24</w:t>
            </w:r>
          </w:p>
        </w:tc>
      </w:tr>
      <w:tr w:rsidR="00973995" w:rsidRPr="00973995" w14:paraId="34808E5D"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03258838" w14:textId="77777777" w:rsidR="00973995" w:rsidRPr="00973995" w:rsidRDefault="00973995" w:rsidP="00973995">
            <w:pPr>
              <w:rPr>
                <w:color w:val="000000"/>
              </w:rPr>
            </w:pPr>
            <w:r w:rsidRPr="00973995">
              <w:rPr>
                <w:color w:val="000000"/>
              </w:rPr>
              <w:t xml:space="preserve">Nortex Swat </w:t>
            </w:r>
          </w:p>
        </w:tc>
        <w:tc>
          <w:tcPr>
            <w:tcW w:w="1740" w:type="dxa"/>
            <w:gridSpan w:val="3"/>
            <w:tcBorders>
              <w:top w:val="nil"/>
              <w:left w:val="nil"/>
              <w:bottom w:val="nil"/>
              <w:right w:val="nil"/>
            </w:tcBorders>
            <w:shd w:val="clear" w:color="auto" w:fill="auto"/>
            <w:noWrap/>
            <w:vAlign w:val="bottom"/>
            <w:hideMark/>
          </w:tcPr>
          <w:p w14:paraId="51E78FDA" w14:textId="77777777" w:rsidR="00973995" w:rsidRPr="00973995" w:rsidRDefault="00973995" w:rsidP="00973995">
            <w:pPr>
              <w:jc w:val="center"/>
              <w:rPr>
                <w:color w:val="000000"/>
              </w:rPr>
            </w:pPr>
            <w:r w:rsidRPr="00973995">
              <w:rPr>
                <w:color w:val="000000"/>
              </w:rPr>
              <w:t>10/18/2019</w:t>
            </w:r>
          </w:p>
        </w:tc>
        <w:tc>
          <w:tcPr>
            <w:tcW w:w="2360" w:type="dxa"/>
            <w:gridSpan w:val="3"/>
            <w:tcBorders>
              <w:top w:val="nil"/>
              <w:left w:val="nil"/>
              <w:bottom w:val="nil"/>
              <w:right w:val="nil"/>
            </w:tcBorders>
            <w:shd w:val="clear" w:color="auto" w:fill="auto"/>
            <w:noWrap/>
            <w:vAlign w:val="bottom"/>
            <w:hideMark/>
          </w:tcPr>
          <w:p w14:paraId="3B86914A" w14:textId="77777777" w:rsidR="00973995" w:rsidRPr="00973995" w:rsidRDefault="00973995" w:rsidP="00973995">
            <w:pPr>
              <w:jc w:val="center"/>
              <w:rPr>
                <w:color w:val="000000"/>
              </w:rPr>
            </w:pPr>
            <w:r w:rsidRPr="00973995">
              <w:rPr>
                <w:color w:val="000000"/>
              </w:rPr>
              <w:t>17</w:t>
            </w:r>
          </w:p>
        </w:tc>
      </w:tr>
      <w:tr w:rsidR="00973995" w:rsidRPr="00973995" w14:paraId="599E0B2A"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42E24E64" w14:textId="77777777" w:rsidR="00973995" w:rsidRPr="00973995" w:rsidRDefault="00973995" w:rsidP="00973995">
            <w:pPr>
              <w:rPr>
                <w:color w:val="000000"/>
              </w:rPr>
            </w:pPr>
            <w:r w:rsidRPr="00973995">
              <w:rPr>
                <w:color w:val="000000"/>
              </w:rPr>
              <w:t>Patrol Tactical Procedures  #70980</w:t>
            </w:r>
          </w:p>
        </w:tc>
        <w:tc>
          <w:tcPr>
            <w:tcW w:w="1740" w:type="dxa"/>
            <w:gridSpan w:val="3"/>
            <w:tcBorders>
              <w:top w:val="nil"/>
              <w:left w:val="nil"/>
              <w:bottom w:val="nil"/>
              <w:right w:val="nil"/>
            </w:tcBorders>
            <w:shd w:val="clear" w:color="auto" w:fill="auto"/>
            <w:noWrap/>
            <w:vAlign w:val="bottom"/>
            <w:hideMark/>
          </w:tcPr>
          <w:p w14:paraId="7EE62C8A" w14:textId="77777777" w:rsidR="00973995" w:rsidRPr="00973995" w:rsidRDefault="00973995" w:rsidP="00973995">
            <w:pPr>
              <w:jc w:val="center"/>
              <w:rPr>
                <w:color w:val="000000"/>
              </w:rPr>
            </w:pPr>
            <w:r w:rsidRPr="00973995">
              <w:rPr>
                <w:color w:val="000000"/>
              </w:rPr>
              <w:t>10/21/2019</w:t>
            </w:r>
          </w:p>
        </w:tc>
        <w:tc>
          <w:tcPr>
            <w:tcW w:w="2360" w:type="dxa"/>
            <w:gridSpan w:val="3"/>
            <w:tcBorders>
              <w:top w:val="nil"/>
              <w:left w:val="nil"/>
              <w:bottom w:val="nil"/>
              <w:right w:val="nil"/>
            </w:tcBorders>
            <w:shd w:val="clear" w:color="auto" w:fill="auto"/>
            <w:noWrap/>
            <w:vAlign w:val="bottom"/>
            <w:hideMark/>
          </w:tcPr>
          <w:p w14:paraId="5F479EA5" w14:textId="77777777" w:rsidR="00973995" w:rsidRPr="00973995" w:rsidRDefault="00973995" w:rsidP="00973995">
            <w:pPr>
              <w:jc w:val="center"/>
              <w:rPr>
                <w:color w:val="000000"/>
              </w:rPr>
            </w:pPr>
            <w:r w:rsidRPr="00973995">
              <w:rPr>
                <w:color w:val="000000"/>
              </w:rPr>
              <w:t>8</w:t>
            </w:r>
          </w:p>
        </w:tc>
      </w:tr>
      <w:tr w:rsidR="00973995" w:rsidRPr="00973995" w14:paraId="388FE096"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1F1F2154" w14:textId="77777777" w:rsidR="00973995" w:rsidRPr="00973995" w:rsidRDefault="00973995" w:rsidP="00973995">
            <w:pPr>
              <w:rPr>
                <w:color w:val="000000"/>
              </w:rPr>
            </w:pPr>
            <w:r w:rsidRPr="00973995">
              <w:rPr>
                <w:color w:val="000000"/>
              </w:rPr>
              <w:t xml:space="preserve">Mental Health Officer </w:t>
            </w:r>
          </w:p>
        </w:tc>
        <w:tc>
          <w:tcPr>
            <w:tcW w:w="1740" w:type="dxa"/>
            <w:gridSpan w:val="3"/>
            <w:tcBorders>
              <w:top w:val="nil"/>
              <w:left w:val="nil"/>
              <w:bottom w:val="nil"/>
              <w:right w:val="nil"/>
            </w:tcBorders>
            <w:shd w:val="clear" w:color="auto" w:fill="auto"/>
            <w:noWrap/>
            <w:vAlign w:val="bottom"/>
            <w:hideMark/>
          </w:tcPr>
          <w:p w14:paraId="084E498B" w14:textId="77777777" w:rsidR="00973995" w:rsidRPr="00973995" w:rsidRDefault="00973995" w:rsidP="00973995">
            <w:pPr>
              <w:jc w:val="center"/>
              <w:rPr>
                <w:color w:val="000000"/>
              </w:rPr>
            </w:pPr>
            <w:r w:rsidRPr="00973995">
              <w:rPr>
                <w:color w:val="000000"/>
              </w:rPr>
              <w:t>10/21/2019</w:t>
            </w:r>
          </w:p>
        </w:tc>
        <w:tc>
          <w:tcPr>
            <w:tcW w:w="2360" w:type="dxa"/>
            <w:gridSpan w:val="3"/>
            <w:tcBorders>
              <w:top w:val="nil"/>
              <w:left w:val="nil"/>
              <w:bottom w:val="nil"/>
              <w:right w:val="nil"/>
            </w:tcBorders>
            <w:shd w:val="clear" w:color="auto" w:fill="auto"/>
            <w:noWrap/>
            <w:vAlign w:val="bottom"/>
            <w:hideMark/>
          </w:tcPr>
          <w:p w14:paraId="3E680B8C" w14:textId="77777777" w:rsidR="00973995" w:rsidRPr="00973995" w:rsidRDefault="00973995" w:rsidP="00973995">
            <w:pPr>
              <w:jc w:val="center"/>
              <w:rPr>
                <w:color w:val="000000"/>
              </w:rPr>
            </w:pPr>
            <w:r w:rsidRPr="00973995">
              <w:rPr>
                <w:color w:val="000000"/>
              </w:rPr>
              <w:t>31</w:t>
            </w:r>
          </w:p>
        </w:tc>
      </w:tr>
      <w:tr w:rsidR="00973995" w:rsidRPr="00973995" w14:paraId="37DDF361"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02A7B576" w14:textId="77777777" w:rsidR="00973995" w:rsidRPr="00973995" w:rsidRDefault="00973995" w:rsidP="00973995">
            <w:pPr>
              <w:rPr>
                <w:color w:val="000000"/>
              </w:rPr>
            </w:pPr>
            <w:r w:rsidRPr="00973995">
              <w:rPr>
                <w:color w:val="000000"/>
              </w:rPr>
              <w:t>Intermediate Child Abuse</w:t>
            </w:r>
          </w:p>
        </w:tc>
        <w:tc>
          <w:tcPr>
            <w:tcW w:w="1740" w:type="dxa"/>
            <w:gridSpan w:val="3"/>
            <w:tcBorders>
              <w:top w:val="nil"/>
              <w:left w:val="nil"/>
              <w:bottom w:val="nil"/>
              <w:right w:val="nil"/>
            </w:tcBorders>
            <w:shd w:val="clear" w:color="auto" w:fill="auto"/>
            <w:noWrap/>
            <w:vAlign w:val="bottom"/>
            <w:hideMark/>
          </w:tcPr>
          <w:p w14:paraId="76E9109C" w14:textId="77777777" w:rsidR="00973995" w:rsidRPr="00973995" w:rsidRDefault="00973995" w:rsidP="00973995">
            <w:pPr>
              <w:jc w:val="center"/>
              <w:rPr>
                <w:color w:val="000000"/>
              </w:rPr>
            </w:pPr>
            <w:r w:rsidRPr="00973995">
              <w:rPr>
                <w:color w:val="000000"/>
              </w:rPr>
              <w:t>10/22/2019</w:t>
            </w:r>
          </w:p>
        </w:tc>
        <w:tc>
          <w:tcPr>
            <w:tcW w:w="2360" w:type="dxa"/>
            <w:gridSpan w:val="3"/>
            <w:tcBorders>
              <w:top w:val="nil"/>
              <w:left w:val="nil"/>
              <w:bottom w:val="nil"/>
              <w:right w:val="nil"/>
            </w:tcBorders>
            <w:shd w:val="clear" w:color="auto" w:fill="auto"/>
            <w:noWrap/>
            <w:vAlign w:val="bottom"/>
            <w:hideMark/>
          </w:tcPr>
          <w:p w14:paraId="662F18F9" w14:textId="77777777" w:rsidR="00973995" w:rsidRPr="00973995" w:rsidRDefault="00973995" w:rsidP="00973995">
            <w:pPr>
              <w:jc w:val="center"/>
              <w:rPr>
                <w:color w:val="000000"/>
              </w:rPr>
            </w:pPr>
            <w:r w:rsidRPr="00973995">
              <w:rPr>
                <w:color w:val="000000"/>
              </w:rPr>
              <w:t>7</w:t>
            </w:r>
          </w:p>
        </w:tc>
      </w:tr>
      <w:tr w:rsidR="00973995" w:rsidRPr="00973995" w14:paraId="794672DF"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58CEB1CB" w14:textId="77777777" w:rsidR="00973995" w:rsidRPr="00973995" w:rsidRDefault="00973995" w:rsidP="00973995">
            <w:pPr>
              <w:rPr>
                <w:color w:val="000000"/>
              </w:rPr>
            </w:pPr>
            <w:r w:rsidRPr="00973995">
              <w:rPr>
                <w:color w:val="000000"/>
              </w:rPr>
              <w:t>Legal Update #3186 &amp; Civilian #70689</w:t>
            </w:r>
          </w:p>
        </w:tc>
        <w:tc>
          <w:tcPr>
            <w:tcW w:w="1740" w:type="dxa"/>
            <w:gridSpan w:val="3"/>
            <w:tcBorders>
              <w:top w:val="nil"/>
              <w:left w:val="nil"/>
              <w:bottom w:val="nil"/>
              <w:right w:val="nil"/>
            </w:tcBorders>
            <w:shd w:val="clear" w:color="auto" w:fill="auto"/>
            <w:noWrap/>
            <w:vAlign w:val="bottom"/>
            <w:hideMark/>
          </w:tcPr>
          <w:p w14:paraId="0C87A59F" w14:textId="77777777" w:rsidR="00973995" w:rsidRPr="00973995" w:rsidRDefault="00973995" w:rsidP="00973995">
            <w:pPr>
              <w:jc w:val="center"/>
              <w:rPr>
                <w:color w:val="000000"/>
              </w:rPr>
            </w:pPr>
            <w:r w:rsidRPr="00973995">
              <w:rPr>
                <w:color w:val="000000"/>
              </w:rPr>
              <w:t>10/28/2019</w:t>
            </w:r>
          </w:p>
        </w:tc>
        <w:tc>
          <w:tcPr>
            <w:tcW w:w="2360" w:type="dxa"/>
            <w:gridSpan w:val="3"/>
            <w:tcBorders>
              <w:top w:val="nil"/>
              <w:left w:val="nil"/>
              <w:bottom w:val="nil"/>
              <w:right w:val="nil"/>
            </w:tcBorders>
            <w:shd w:val="clear" w:color="auto" w:fill="auto"/>
            <w:noWrap/>
            <w:vAlign w:val="bottom"/>
            <w:hideMark/>
          </w:tcPr>
          <w:p w14:paraId="4AE97551" w14:textId="77777777" w:rsidR="00973995" w:rsidRPr="00973995" w:rsidRDefault="00973995" w:rsidP="00973995">
            <w:pPr>
              <w:jc w:val="center"/>
              <w:rPr>
                <w:color w:val="000000"/>
              </w:rPr>
            </w:pPr>
            <w:r w:rsidRPr="00973995">
              <w:rPr>
                <w:color w:val="000000"/>
              </w:rPr>
              <w:t>56</w:t>
            </w:r>
          </w:p>
        </w:tc>
      </w:tr>
      <w:tr w:rsidR="00973995" w:rsidRPr="00973995" w14:paraId="373BB3E9"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1EB1DC09" w14:textId="77777777" w:rsidR="00973995" w:rsidRPr="00973995" w:rsidRDefault="00973995" w:rsidP="00973995">
            <w:pPr>
              <w:rPr>
                <w:color w:val="000000"/>
              </w:rPr>
            </w:pPr>
            <w:r w:rsidRPr="00973995">
              <w:rPr>
                <w:color w:val="000000"/>
              </w:rPr>
              <w:t>Crash Reconstruction from Video Evidence</w:t>
            </w:r>
          </w:p>
        </w:tc>
        <w:tc>
          <w:tcPr>
            <w:tcW w:w="1740" w:type="dxa"/>
            <w:gridSpan w:val="3"/>
            <w:tcBorders>
              <w:top w:val="nil"/>
              <w:left w:val="nil"/>
              <w:bottom w:val="nil"/>
              <w:right w:val="nil"/>
            </w:tcBorders>
            <w:shd w:val="clear" w:color="auto" w:fill="auto"/>
            <w:noWrap/>
            <w:vAlign w:val="bottom"/>
            <w:hideMark/>
          </w:tcPr>
          <w:p w14:paraId="28530509" w14:textId="77777777" w:rsidR="00973995" w:rsidRPr="00973995" w:rsidRDefault="00973995" w:rsidP="00973995">
            <w:pPr>
              <w:jc w:val="center"/>
              <w:rPr>
                <w:color w:val="000000"/>
              </w:rPr>
            </w:pPr>
            <w:r w:rsidRPr="00973995">
              <w:rPr>
                <w:color w:val="000000"/>
              </w:rPr>
              <w:t>10/28/2019</w:t>
            </w:r>
          </w:p>
        </w:tc>
        <w:tc>
          <w:tcPr>
            <w:tcW w:w="2360" w:type="dxa"/>
            <w:gridSpan w:val="3"/>
            <w:tcBorders>
              <w:top w:val="nil"/>
              <w:left w:val="nil"/>
              <w:bottom w:val="nil"/>
              <w:right w:val="nil"/>
            </w:tcBorders>
            <w:shd w:val="clear" w:color="auto" w:fill="auto"/>
            <w:noWrap/>
            <w:vAlign w:val="bottom"/>
            <w:hideMark/>
          </w:tcPr>
          <w:p w14:paraId="13F4F3DA" w14:textId="77777777" w:rsidR="00973995" w:rsidRPr="00973995" w:rsidRDefault="00973995" w:rsidP="00973995">
            <w:pPr>
              <w:jc w:val="center"/>
              <w:rPr>
                <w:color w:val="000000"/>
              </w:rPr>
            </w:pPr>
            <w:r w:rsidRPr="00973995">
              <w:rPr>
                <w:color w:val="000000"/>
              </w:rPr>
              <w:t>8</w:t>
            </w:r>
          </w:p>
        </w:tc>
      </w:tr>
      <w:tr w:rsidR="00973995" w:rsidRPr="00973995" w14:paraId="4E8E9C3A"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0871B097" w14:textId="77777777" w:rsidR="00973995" w:rsidRPr="00973995" w:rsidRDefault="00973995" w:rsidP="00973995">
            <w:pPr>
              <w:rPr>
                <w:color w:val="000000"/>
              </w:rPr>
            </w:pPr>
            <w:r w:rsidRPr="00973995">
              <w:rPr>
                <w:color w:val="000000"/>
              </w:rPr>
              <w:t>Basic Correctional Officer</w:t>
            </w:r>
          </w:p>
        </w:tc>
        <w:tc>
          <w:tcPr>
            <w:tcW w:w="1740" w:type="dxa"/>
            <w:gridSpan w:val="3"/>
            <w:tcBorders>
              <w:top w:val="nil"/>
              <w:left w:val="nil"/>
              <w:bottom w:val="nil"/>
              <w:right w:val="nil"/>
            </w:tcBorders>
            <w:shd w:val="clear" w:color="auto" w:fill="auto"/>
            <w:noWrap/>
            <w:vAlign w:val="bottom"/>
            <w:hideMark/>
          </w:tcPr>
          <w:p w14:paraId="0C903426" w14:textId="77777777" w:rsidR="00973995" w:rsidRPr="00973995" w:rsidRDefault="00973995" w:rsidP="00973995">
            <w:pPr>
              <w:jc w:val="center"/>
              <w:rPr>
                <w:color w:val="000000"/>
              </w:rPr>
            </w:pPr>
            <w:r w:rsidRPr="00973995">
              <w:rPr>
                <w:color w:val="000000"/>
              </w:rPr>
              <w:t>10/28/2019</w:t>
            </w:r>
          </w:p>
        </w:tc>
        <w:tc>
          <w:tcPr>
            <w:tcW w:w="2360" w:type="dxa"/>
            <w:gridSpan w:val="3"/>
            <w:tcBorders>
              <w:top w:val="nil"/>
              <w:left w:val="nil"/>
              <w:bottom w:val="nil"/>
              <w:right w:val="nil"/>
            </w:tcBorders>
            <w:shd w:val="clear" w:color="auto" w:fill="auto"/>
            <w:noWrap/>
            <w:vAlign w:val="bottom"/>
            <w:hideMark/>
          </w:tcPr>
          <w:p w14:paraId="132D5E7D" w14:textId="77777777" w:rsidR="00973995" w:rsidRPr="00973995" w:rsidRDefault="00973995" w:rsidP="00973995">
            <w:pPr>
              <w:jc w:val="center"/>
              <w:rPr>
                <w:color w:val="000000"/>
              </w:rPr>
            </w:pPr>
            <w:r w:rsidRPr="00973995">
              <w:rPr>
                <w:color w:val="000000"/>
              </w:rPr>
              <w:t>25</w:t>
            </w:r>
          </w:p>
        </w:tc>
      </w:tr>
      <w:tr w:rsidR="00973995" w:rsidRPr="00973995" w14:paraId="0015A331"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500C4D76" w14:textId="77777777" w:rsidR="00973995" w:rsidRPr="00973995" w:rsidRDefault="00973995" w:rsidP="00973995">
            <w:pPr>
              <w:jc w:val="center"/>
              <w:rPr>
                <w:color w:val="000000"/>
              </w:rPr>
            </w:pPr>
          </w:p>
        </w:tc>
        <w:tc>
          <w:tcPr>
            <w:tcW w:w="1740" w:type="dxa"/>
            <w:gridSpan w:val="3"/>
            <w:tcBorders>
              <w:top w:val="nil"/>
              <w:left w:val="nil"/>
              <w:bottom w:val="nil"/>
              <w:right w:val="nil"/>
            </w:tcBorders>
            <w:shd w:val="clear" w:color="auto" w:fill="auto"/>
            <w:noWrap/>
            <w:vAlign w:val="bottom"/>
            <w:hideMark/>
          </w:tcPr>
          <w:p w14:paraId="03049365" w14:textId="77777777" w:rsidR="00973995" w:rsidRPr="00973995" w:rsidRDefault="00973995" w:rsidP="00973995">
            <w:pPr>
              <w:rPr>
                <w:sz w:val="20"/>
                <w:szCs w:val="20"/>
              </w:rPr>
            </w:pPr>
          </w:p>
        </w:tc>
        <w:tc>
          <w:tcPr>
            <w:tcW w:w="2360" w:type="dxa"/>
            <w:gridSpan w:val="3"/>
            <w:tcBorders>
              <w:top w:val="nil"/>
              <w:left w:val="nil"/>
              <w:bottom w:val="nil"/>
              <w:right w:val="nil"/>
            </w:tcBorders>
            <w:shd w:val="clear" w:color="auto" w:fill="auto"/>
            <w:noWrap/>
            <w:vAlign w:val="bottom"/>
            <w:hideMark/>
          </w:tcPr>
          <w:p w14:paraId="61972FE7" w14:textId="77777777" w:rsidR="00973995" w:rsidRPr="00973995" w:rsidRDefault="00973995" w:rsidP="00973995">
            <w:pPr>
              <w:rPr>
                <w:sz w:val="20"/>
                <w:szCs w:val="20"/>
              </w:rPr>
            </w:pPr>
          </w:p>
        </w:tc>
      </w:tr>
      <w:tr w:rsidR="00973995" w:rsidRPr="00973995" w14:paraId="2D603E16"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592232FD" w14:textId="77777777" w:rsidR="00973995" w:rsidRPr="00973995" w:rsidRDefault="00973995" w:rsidP="00973995">
            <w:pPr>
              <w:rPr>
                <w:sz w:val="20"/>
                <w:szCs w:val="20"/>
              </w:rPr>
            </w:pPr>
          </w:p>
        </w:tc>
        <w:tc>
          <w:tcPr>
            <w:tcW w:w="1740" w:type="dxa"/>
            <w:gridSpan w:val="3"/>
            <w:tcBorders>
              <w:top w:val="nil"/>
              <w:left w:val="nil"/>
              <w:bottom w:val="nil"/>
              <w:right w:val="nil"/>
            </w:tcBorders>
            <w:shd w:val="clear" w:color="auto" w:fill="auto"/>
            <w:noWrap/>
            <w:vAlign w:val="bottom"/>
            <w:hideMark/>
          </w:tcPr>
          <w:p w14:paraId="100B09DA" w14:textId="77777777" w:rsidR="00973995" w:rsidRPr="00973995" w:rsidRDefault="00973995" w:rsidP="00973995">
            <w:pPr>
              <w:rPr>
                <w:sz w:val="20"/>
                <w:szCs w:val="20"/>
              </w:rPr>
            </w:pPr>
          </w:p>
        </w:tc>
        <w:tc>
          <w:tcPr>
            <w:tcW w:w="2360" w:type="dxa"/>
            <w:gridSpan w:val="3"/>
            <w:tcBorders>
              <w:top w:val="nil"/>
              <w:left w:val="nil"/>
              <w:bottom w:val="nil"/>
              <w:right w:val="nil"/>
            </w:tcBorders>
            <w:shd w:val="clear" w:color="auto" w:fill="auto"/>
            <w:noWrap/>
            <w:vAlign w:val="bottom"/>
            <w:hideMark/>
          </w:tcPr>
          <w:p w14:paraId="1285AD91" w14:textId="77777777" w:rsidR="00973995" w:rsidRPr="00973995" w:rsidRDefault="00973995" w:rsidP="00973995">
            <w:pPr>
              <w:rPr>
                <w:sz w:val="20"/>
                <w:szCs w:val="20"/>
              </w:rPr>
            </w:pPr>
          </w:p>
        </w:tc>
      </w:tr>
      <w:tr w:rsidR="00973995" w:rsidRPr="00973995" w14:paraId="66E94AE3" w14:textId="77777777" w:rsidTr="00973995">
        <w:trPr>
          <w:gridAfter w:val="1"/>
          <w:wAfter w:w="440" w:type="dxa"/>
          <w:trHeight w:val="310"/>
        </w:trPr>
        <w:tc>
          <w:tcPr>
            <w:tcW w:w="5560" w:type="dxa"/>
            <w:gridSpan w:val="2"/>
            <w:tcBorders>
              <w:top w:val="nil"/>
              <w:left w:val="nil"/>
              <w:bottom w:val="nil"/>
              <w:right w:val="nil"/>
            </w:tcBorders>
            <w:shd w:val="clear" w:color="auto" w:fill="auto"/>
            <w:noWrap/>
            <w:vAlign w:val="bottom"/>
            <w:hideMark/>
          </w:tcPr>
          <w:p w14:paraId="603AA47D" w14:textId="77777777" w:rsidR="00973995" w:rsidRPr="00973995" w:rsidRDefault="00973995" w:rsidP="00973995">
            <w:pPr>
              <w:rPr>
                <w:sz w:val="20"/>
                <w:szCs w:val="20"/>
              </w:rPr>
            </w:pPr>
          </w:p>
        </w:tc>
        <w:tc>
          <w:tcPr>
            <w:tcW w:w="1740" w:type="dxa"/>
            <w:gridSpan w:val="3"/>
            <w:tcBorders>
              <w:top w:val="nil"/>
              <w:left w:val="nil"/>
              <w:bottom w:val="nil"/>
              <w:right w:val="nil"/>
            </w:tcBorders>
            <w:shd w:val="clear" w:color="auto" w:fill="auto"/>
            <w:noWrap/>
            <w:vAlign w:val="bottom"/>
            <w:hideMark/>
          </w:tcPr>
          <w:p w14:paraId="44C528BA" w14:textId="77777777" w:rsidR="00973995" w:rsidRPr="00973995" w:rsidRDefault="00973995" w:rsidP="00973995">
            <w:pPr>
              <w:rPr>
                <w:sz w:val="20"/>
                <w:szCs w:val="20"/>
              </w:rPr>
            </w:pPr>
          </w:p>
        </w:tc>
        <w:tc>
          <w:tcPr>
            <w:tcW w:w="2360" w:type="dxa"/>
            <w:gridSpan w:val="3"/>
            <w:tcBorders>
              <w:top w:val="nil"/>
              <w:left w:val="nil"/>
              <w:bottom w:val="nil"/>
              <w:right w:val="nil"/>
            </w:tcBorders>
            <w:shd w:val="clear" w:color="auto" w:fill="auto"/>
            <w:noWrap/>
            <w:vAlign w:val="bottom"/>
            <w:hideMark/>
          </w:tcPr>
          <w:p w14:paraId="5AB82ED3" w14:textId="77777777" w:rsidR="00973995" w:rsidRPr="00973995" w:rsidRDefault="00973995" w:rsidP="00973995">
            <w:pPr>
              <w:jc w:val="right"/>
              <w:rPr>
                <w:b/>
                <w:bCs/>
                <w:color w:val="000000"/>
              </w:rPr>
            </w:pPr>
            <w:r w:rsidRPr="00973995">
              <w:rPr>
                <w:b/>
                <w:bCs/>
                <w:color w:val="000000"/>
              </w:rPr>
              <w:t>355</w:t>
            </w:r>
          </w:p>
        </w:tc>
      </w:tr>
      <w:tr w:rsidR="00973995" w:rsidRPr="00973995" w14:paraId="5415BC76" w14:textId="77777777" w:rsidTr="00973995">
        <w:trPr>
          <w:trHeight w:val="300"/>
        </w:trPr>
        <w:tc>
          <w:tcPr>
            <w:tcW w:w="5720" w:type="dxa"/>
            <w:gridSpan w:val="3"/>
            <w:tcBorders>
              <w:top w:val="nil"/>
              <w:left w:val="nil"/>
              <w:bottom w:val="nil"/>
              <w:right w:val="nil"/>
            </w:tcBorders>
            <w:shd w:val="clear" w:color="auto" w:fill="auto"/>
            <w:noWrap/>
            <w:vAlign w:val="bottom"/>
            <w:hideMark/>
          </w:tcPr>
          <w:p w14:paraId="16ED6D62" w14:textId="77777777" w:rsidR="0003265C" w:rsidRDefault="0003265C" w:rsidP="00973995">
            <w:pPr>
              <w:jc w:val="center"/>
              <w:rPr>
                <w:b/>
                <w:bCs/>
                <w:color w:val="000000"/>
                <w:u w:val="single"/>
              </w:rPr>
            </w:pPr>
          </w:p>
          <w:p w14:paraId="131FE388" w14:textId="1AED2692" w:rsidR="00973995" w:rsidRPr="00973995" w:rsidRDefault="00973995" w:rsidP="00973995">
            <w:pPr>
              <w:jc w:val="center"/>
              <w:rPr>
                <w:b/>
                <w:bCs/>
                <w:color w:val="000000"/>
                <w:u w:val="single"/>
              </w:rPr>
            </w:pPr>
            <w:r w:rsidRPr="00973995">
              <w:rPr>
                <w:b/>
                <w:bCs/>
                <w:color w:val="000000"/>
                <w:u w:val="single"/>
              </w:rPr>
              <w:t xml:space="preserve">Courses </w:t>
            </w:r>
          </w:p>
        </w:tc>
        <w:tc>
          <w:tcPr>
            <w:tcW w:w="1680" w:type="dxa"/>
            <w:gridSpan w:val="3"/>
            <w:tcBorders>
              <w:top w:val="nil"/>
              <w:left w:val="nil"/>
              <w:bottom w:val="nil"/>
              <w:right w:val="nil"/>
            </w:tcBorders>
            <w:shd w:val="clear" w:color="auto" w:fill="auto"/>
            <w:noWrap/>
            <w:vAlign w:val="bottom"/>
            <w:hideMark/>
          </w:tcPr>
          <w:p w14:paraId="496891F3"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700" w:type="dxa"/>
            <w:gridSpan w:val="3"/>
            <w:tcBorders>
              <w:top w:val="nil"/>
              <w:left w:val="nil"/>
              <w:bottom w:val="nil"/>
              <w:right w:val="nil"/>
            </w:tcBorders>
            <w:shd w:val="clear" w:color="auto" w:fill="auto"/>
            <w:noWrap/>
            <w:vAlign w:val="bottom"/>
            <w:hideMark/>
          </w:tcPr>
          <w:p w14:paraId="4BB4044C"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7EAB1DD3" w14:textId="77777777" w:rsidTr="00973995">
        <w:trPr>
          <w:trHeight w:val="300"/>
        </w:trPr>
        <w:tc>
          <w:tcPr>
            <w:tcW w:w="5720" w:type="dxa"/>
            <w:gridSpan w:val="3"/>
            <w:tcBorders>
              <w:top w:val="nil"/>
              <w:left w:val="nil"/>
              <w:bottom w:val="nil"/>
              <w:right w:val="nil"/>
            </w:tcBorders>
            <w:shd w:val="clear" w:color="auto" w:fill="auto"/>
            <w:noWrap/>
            <w:vAlign w:val="bottom"/>
            <w:hideMark/>
          </w:tcPr>
          <w:p w14:paraId="60EBE770" w14:textId="77777777" w:rsidR="00973995" w:rsidRPr="00973995" w:rsidRDefault="00973995" w:rsidP="00973995">
            <w:pPr>
              <w:jc w:val="center"/>
              <w:rPr>
                <w:b/>
                <w:bCs/>
                <w:color w:val="000000"/>
                <w:u w:val="single"/>
              </w:rPr>
            </w:pPr>
          </w:p>
        </w:tc>
        <w:tc>
          <w:tcPr>
            <w:tcW w:w="1680" w:type="dxa"/>
            <w:gridSpan w:val="3"/>
            <w:tcBorders>
              <w:top w:val="nil"/>
              <w:left w:val="nil"/>
              <w:bottom w:val="nil"/>
              <w:right w:val="nil"/>
            </w:tcBorders>
            <w:shd w:val="clear" w:color="auto" w:fill="auto"/>
            <w:noWrap/>
            <w:vAlign w:val="bottom"/>
            <w:hideMark/>
          </w:tcPr>
          <w:p w14:paraId="551A9518" w14:textId="77777777" w:rsidR="00973995" w:rsidRPr="00973995" w:rsidRDefault="00973995" w:rsidP="00973995">
            <w:pPr>
              <w:jc w:val="center"/>
              <w:rPr>
                <w:sz w:val="20"/>
                <w:szCs w:val="20"/>
              </w:rPr>
            </w:pPr>
          </w:p>
        </w:tc>
        <w:tc>
          <w:tcPr>
            <w:tcW w:w="2700" w:type="dxa"/>
            <w:gridSpan w:val="3"/>
            <w:tcBorders>
              <w:top w:val="nil"/>
              <w:left w:val="nil"/>
              <w:bottom w:val="nil"/>
              <w:right w:val="nil"/>
            </w:tcBorders>
            <w:shd w:val="clear" w:color="auto" w:fill="auto"/>
            <w:noWrap/>
            <w:vAlign w:val="bottom"/>
            <w:hideMark/>
          </w:tcPr>
          <w:p w14:paraId="77D698A6" w14:textId="77777777" w:rsidR="00973995" w:rsidRPr="00973995" w:rsidRDefault="00973995" w:rsidP="00973995">
            <w:pPr>
              <w:jc w:val="center"/>
              <w:rPr>
                <w:sz w:val="20"/>
                <w:szCs w:val="20"/>
              </w:rPr>
            </w:pPr>
          </w:p>
        </w:tc>
      </w:tr>
      <w:tr w:rsidR="00973995" w:rsidRPr="00973995" w14:paraId="2D9A6454"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05A41BDF" w14:textId="77777777" w:rsidR="00973995" w:rsidRPr="00973995" w:rsidRDefault="00973995" w:rsidP="00973995">
            <w:pPr>
              <w:rPr>
                <w:color w:val="000000"/>
              </w:rPr>
            </w:pPr>
            <w:r w:rsidRPr="00973995">
              <w:rPr>
                <w:color w:val="000000"/>
              </w:rPr>
              <w:t>De-escalation #71029</w:t>
            </w:r>
          </w:p>
        </w:tc>
        <w:tc>
          <w:tcPr>
            <w:tcW w:w="1680" w:type="dxa"/>
            <w:gridSpan w:val="3"/>
            <w:tcBorders>
              <w:top w:val="nil"/>
              <w:left w:val="nil"/>
              <w:bottom w:val="nil"/>
              <w:right w:val="nil"/>
            </w:tcBorders>
            <w:shd w:val="clear" w:color="auto" w:fill="auto"/>
            <w:noWrap/>
            <w:vAlign w:val="bottom"/>
            <w:hideMark/>
          </w:tcPr>
          <w:p w14:paraId="03CDE300" w14:textId="77777777" w:rsidR="00973995" w:rsidRPr="00973995" w:rsidRDefault="00973995" w:rsidP="00973995">
            <w:pPr>
              <w:jc w:val="center"/>
              <w:rPr>
                <w:color w:val="000000"/>
              </w:rPr>
            </w:pPr>
            <w:r w:rsidRPr="00973995">
              <w:rPr>
                <w:color w:val="000000"/>
              </w:rPr>
              <w:t>11/4/2019</w:t>
            </w:r>
          </w:p>
        </w:tc>
        <w:tc>
          <w:tcPr>
            <w:tcW w:w="2700" w:type="dxa"/>
            <w:gridSpan w:val="3"/>
            <w:tcBorders>
              <w:top w:val="nil"/>
              <w:left w:val="nil"/>
              <w:bottom w:val="nil"/>
              <w:right w:val="nil"/>
            </w:tcBorders>
            <w:shd w:val="clear" w:color="auto" w:fill="auto"/>
            <w:noWrap/>
            <w:vAlign w:val="bottom"/>
            <w:hideMark/>
          </w:tcPr>
          <w:p w14:paraId="0C8A3831" w14:textId="77777777" w:rsidR="00973995" w:rsidRPr="00973995" w:rsidRDefault="00973995" w:rsidP="00973995">
            <w:pPr>
              <w:jc w:val="center"/>
              <w:rPr>
                <w:color w:val="000000"/>
              </w:rPr>
            </w:pPr>
            <w:r w:rsidRPr="00973995">
              <w:rPr>
                <w:color w:val="000000"/>
              </w:rPr>
              <w:t>17</w:t>
            </w:r>
          </w:p>
        </w:tc>
      </w:tr>
      <w:tr w:rsidR="00973995" w:rsidRPr="00973995" w14:paraId="0A7CB3D5"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707AAA8" w14:textId="77777777" w:rsidR="00973995" w:rsidRPr="00973995" w:rsidRDefault="00973995" w:rsidP="00973995">
            <w:pPr>
              <w:rPr>
                <w:color w:val="000000"/>
              </w:rPr>
            </w:pPr>
            <w:r w:rsidRPr="00973995">
              <w:rPr>
                <w:color w:val="000000"/>
              </w:rPr>
              <w:t>UT Southwest Firearms #71069</w:t>
            </w:r>
          </w:p>
        </w:tc>
        <w:tc>
          <w:tcPr>
            <w:tcW w:w="1680" w:type="dxa"/>
            <w:gridSpan w:val="3"/>
            <w:tcBorders>
              <w:top w:val="nil"/>
              <w:left w:val="nil"/>
              <w:bottom w:val="nil"/>
              <w:right w:val="nil"/>
            </w:tcBorders>
            <w:shd w:val="clear" w:color="auto" w:fill="auto"/>
            <w:noWrap/>
            <w:vAlign w:val="bottom"/>
            <w:hideMark/>
          </w:tcPr>
          <w:p w14:paraId="1C2AB517" w14:textId="77777777" w:rsidR="00973995" w:rsidRPr="00973995" w:rsidRDefault="00973995" w:rsidP="00973995">
            <w:pPr>
              <w:jc w:val="center"/>
              <w:rPr>
                <w:color w:val="000000"/>
              </w:rPr>
            </w:pPr>
            <w:r w:rsidRPr="00973995">
              <w:rPr>
                <w:color w:val="000000"/>
              </w:rPr>
              <w:t>11/4/2019</w:t>
            </w:r>
          </w:p>
        </w:tc>
        <w:tc>
          <w:tcPr>
            <w:tcW w:w="2700" w:type="dxa"/>
            <w:gridSpan w:val="3"/>
            <w:tcBorders>
              <w:top w:val="nil"/>
              <w:left w:val="nil"/>
              <w:bottom w:val="nil"/>
              <w:right w:val="nil"/>
            </w:tcBorders>
            <w:shd w:val="clear" w:color="auto" w:fill="auto"/>
            <w:noWrap/>
            <w:vAlign w:val="bottom"/>
            <w:hideMark/>
          </w:tcPr>
          <w:p w14:paraId="2D7206D4" w14:textId="77777777" w:rsidR="00973995" w:rsidRPr="00973995" w:rsidRDefault="00973995" w:rsidP="00973995">
            <w:pPr>
              <w:jc w:val="center"/>
              <w:rPr>
                <w:color w:val="000000"/>
              </w:rPr>
            </w:pPr>
            <w:r w:rsidRPr="00973995">
              <w:rPr>
                <w:color w:val="000000"/>
              </w:rPr>
              <w:t>5</w:t>
            </w:r>
          </w:p>
        </w:tc>
      </w:tr>
      <w:tr w:rsidR="00973995" w:rsidRPr="00973995" w14:paraId="51AD8D31"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6D0BAA6C" w14:textId="77777777" w:rsidR="00973995" w:rsidRPr="00973995" w:rsidRDefault="00973995" w:rsidP="00973995">
            <w:pPr>
              <w:rPr>
                <w:color w:val="000000"/>
              </w:rPr>
            </w:pPr>
            <w:r w:rsidRPr="00973995">
              <w:rPr>
                <w:color w:val="000000"/>
              </w:rPr>
              <w:t>Frontline Crisis Response</w:t>
            </w:r>
          </w:p>
        </w:tc>
        <w:tc>
          <w:tcPr>
            <w:tcW w:w="1680" w:type="dxa"/>
            <w:gridSpan w:val="3"/>
            <w:tcBorders>
              <w:top w:val="nil"/>
              <w:left w:val="nil"/>
              <w:bottom w:val="nil"/>
              <w:right w:val="nil"/>
            </w:tcBorders>
            <w:shd w:val="clear" w:color="auto" w:fill="auto"/>
            <w:noWrap/>
            <w:vAlign w:val="bottom"/>
            <w:hideMark/>
          </w:tcPr>
          <w:p w14:paraId="7395EC57" w14:textId="77777777" w:rsidR="00973995" w:rsidRPr="00973995" w:rsidRDefault="00973995" w:rsidP="00973995">
            <w:pPr>
              <w:jc w:val="center"/>
              <w:rPr>
                <w:color w:val="000000"/>
              </w:rPr>
            </w:pPr>
            <w:r w:rsidRPr="00973995">
              <w:rPr>
                <w:color w:val="000000"/>
              </w:rPr>
              <w:t>11/4/2019</w:t>
            </w:r>
          </w:p>
        </w:tc>
        <w:tc>
          <w:tcPr>
            <w:tcW w:w="2700" w:type="dxa"/>
            <w:gridSpan w:val="3"/>
            <w:tcBorders>
              <w:top w:val="nil"/>
              <w:left w:val="nil"/>
              <w:bottom w:val="nil"/>
              <w:right w:val="nil"/>
            </w:tcBorders>
            <w:shd w:val="clear" w:color="auto" w:fill="auto"/>
            <w:noWrap/>
            <w:vAlign w:val="bottom"/>
            <w:hideMark/>
          </w:tcPr>
          <w:p w14:paraId="5998B03A" w14:textId="77777777" w:rsidR="00973995" w:rsidRPr="00973995" w:rsidRDefault="00973995" w:rsidP="00973995">
            <w:pPr>
              <w:jc w:val="center"/>
              <w:rPr>
                <w:color w:val="000000"/>
              </w:rPr>
            </w:pPr>
            <w:r w:rsidRPr="00973995">
              <w:rPr>
                <w:color w:val="000000"/>
              </w:rPr>
              <w:t>17</w:t>
            </w:r>
          </w:p>
        </w:tc>
      </w:tr>
      <w:tr w:rsidR="00973995" w:rsidRPr="00973995" w14:paraId="1656ABF5"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0A0E6EC4" w14:textId="77777777" w:rsidR="00973995" w:rsidRPr="00973995" w:rsidRDefault="00973995" w:rsidP="00973995">
            <w:pPr>
              <w:rPr>
                <w:color w:val="000000"/>
              </w:rPr>
            </w:pPr>
            <w:r w:rsidRPr="00973995">
              <w:rPr>
                <w:color w:val="000000"/>
              </w:rPr>
              <w:t>Urban Rifle School #71028</w:t>
            </w:r>
          </w:p>
        </w:tc>
        <w:tc>
          <w:tcPr>
            <w:tcW w:w="1680" w:type="dxa"/>
            <w:gridSpan w:val="3"/>
            <w:tcBorders>
              <w:top w:val="nil"/>
              <w:left w:val="nil"/>
              <w:bottom w:val="nil"/>
              <w:right w:val="nil"/>
            </w:tcBorders>
            <w:shd w:val="clear" w:color="auto" w:fill="auto"/>
            <w:noWrap/>
            <w:vAlign w:val="bottom"/>
            <w:hideMark/>
          </w:tcPr>
          <w:p w14:paraId="66BC0023" w14:textId="77777777" w:rsidR="00973995" w:rsidRPr="00973995" w:rsidRDefault="00973995" w:rsidP="00973995">
            <w:pPr>
              <w:jc w:val="center"/>
              <w:rPr>
                <w:color w:val="000000"/>
              </w:rPr>
            </w:pPr>
            <w:r w:rsidRPr="00973995">
              <w:rPr>
                <w:color w:val="000000"/>
              </w:rPr>
              <w:t>11/4/2019</w:t>
            </w:r>
          </w:p>
        </w:tc>
        <w:tc>
          <w:tcPr>
            <w:tcW w:w="2700" w:type="dxa"/>
            <w:gridSpan w:val="3"/>
            <w:tcBorders>
              <w:top w:val="nil"/>
              <w:left w:val="nil"/>
              <w:bottom w:val="nil"/>
              <w:right w:val="nil"/>
            </w:tcBorders>
            <w:shd w:val="clear" w:color="auto" w:fill="auto"/>
            <w:noWrap/>
            <w:vAlign w:val="bottom"/>
            <w:hideMark/>
          </w:tcPr>
          <w:p w14:paraId="555E1BA0" w14:textId="77777777" w:rsidR="00973995" w:rsidRPr="00973995" w:rsidRDefault="00973995" w:rsidP="00973995">
            <w:pPr>
              <w:jc w:val="center"/>
              <w:rPr>
                <w:color w:val="000000"/>
              </w:rPr>
            </w:pPr>
            <w:r w:rsidRPr="00973995">
              <w:rPr>
                <w:color w:val="000000"/>
              </w:rPr>
              <w:t>6</w:t>
            </w:r>
          </w:p>
        </w:tc>
      </w:tr>
      <w:tr w:rsidR="00973995" w:rsidRPr="00973995" w14:paraId="5665AFA1"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60F9FE3" w14:textId="77777777" w:rsidR="00973995" w:rsidRPr="00973995" w:rsidRDefault="00973995" w:rsidP="00973995">
            <w:pPr>
              <w:rPr>
                <w:color w:val="000000"/>
              </w:rPr>
            </w:pPr>
            <w:r w:rsidRPr="00973995">
              <w:rPr>
                <w:color w:val="000000"/>
              </w:rPr>
              <w:t>Intermediate Crime Scene</w:t>
            </w:r>
          </w:p>
        </w:tc>
        <w:tc>
          <w:tcPr>
            <w:tcW w:w="1680" w:type="dxa"/>
            <w:gridSpan w:val="3"/>
            <w:tcBorders>
              <w:top w:val="nil"/>
              <w:left w:val="nil"/>
              <w:bottom w:val="nil"/>
              <w:right w:val="nil"/>
            </w:tcBorders>
            <w:shd w:val="clear" w:color="auto" w:fill="auto"/>
            <w:noWrap/>
            <w:vAlign w:val="bottom"/>
            <w:hideMark/>
          </w:tcPr>
          <w:p w14:paraId="70757EAF" w14:textId="77777777" w:rsidR="00973995" w:rsidRPr="00973995" w:rsidRDefault="00973995" w:rsidP="00973995">
            <w:pPr>
              <w:jc w:val="center"/>
              <w:rPr>
                <w:color w:val="000000"/>
              </w:rPr>
            </w:pPr>
            <w:r w:rsidRPr="00973995">
              <w:rPr>
                <w:color w:val="000000"/>
              </w:rPr>
              <w:t>11/4/2019</w:t>
            </w:r>
          </w:p>
        </w:tc>
        <w:tc>
          <w:tcPr>
            <w:tcW w:w="2700" w:type="dxa"/>
            <w:gridSpan w:val="3"/>
            <w:tcBorders>
              <w:top w:val="nil"/>
              <w:left w:val="nil"/>
              <w:bottom w:val="nil"/>
              <w:right w:val="nil"/>
            </w:tcBorders>
            <w:shd w:val="clear" w:color="auto" w:fill="auto"/>
            <w:noWrap/>
            <w:vAlign w:val="bottom"/>
            <w:hideMark/>
          </w:tcPr>
          <w:p w14:paraId="6689FAC1" w14:textId="77777777" w:rsidR="00973995" w:rsidRPr="00973995" w:rsidRDefault="00973995" w:rsidP="00973995">
            <w:pPr>
              <w:jc w:val="center"/>
              <w:rPr>
                <w:color w:val="000000"/>
              </w:rPr>
            </w:pPr>
            <w:r w:rsidRPr="00973995">
              <w:rPr>
                <w:color w:val="000000"/>
              </w:rPr>
              <w:t>18</w:t>
            </w:r>
          </w:p>
        </w:tc>
      </w:tr>
      <w:tr w:rsidR="00973995" w:rsidRPr="00973995" w14:paraId="10726182"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60F9473" w14:textId="77777777" w:rsidR="00973995" w:rsidRPr="00973995" w:rsidRDefault="00973995" w:rsidP="00973995">
            <w:pPr>
              <w:rPr>
                <w:color w:val="000000"/>
              </w:rPr>
            </w:pPr>
            <w:r w:rsidRPr="00973995">
              <w:rPr>
                <w:color w:val="000000"/>
              </w:rPr>
              <w:t xml:space="preserve">Special Investigate Topics </w:t>
            </w:r>
          </w:p>
        </w:tc>
        <w:tc>
          <w:tcPr>
            <w:tcW w:w="1680" w:type="dxa"/>
            <w:gridSpan w:val="3"/>
            <w:tcBorders>
              <w:top w:val="nil"/>
              <w:left w:val="nil"/>
              <w:bottom w:val="nil"/>
              <w:right w:val="nil"/>
            </w:tcBorders>
            <w:shd w:val="clear" w:color="auto" w:fill="auto"/>
            <w:noWrap/>
            <w:vAlign w:val="bottom"/>
            <w:hideMark/>
          </w:tcPr>
          <w:p w14:paraId="6EBEB4E6" w14:textId="77777777" w:rsidR="00973995" w:rsidRPr="00973995" w:rsidRDefault="00973995" w:rsidP="00973995">
            <w:pPr>
              <w:jc w:val="center"/>
              <w:rPr>
                <w:color w:val="000000"/>
              </w:rPr>
            </w:pPr>
            <w:r w:rsidRPr="00973995">
              <w:rPr>
                <w:color w:val="000000"/>
              </w:rPr>
              <w:t>11/5/2019</w:t>
            </w:r>
          </w:p>
        </w:tc>
        <w:tc>
          <w:tcPr>
            <w:tcW w:w="2700" w:type="dxa"/>
            <w:gridSpan w:val="3"/>
            <w:tcBorders>
              <w:top w:val="nil"/>
              <w:left w:val="nil"/>
              <w:bottom w:val="nil"/>
              <w:right w:val="nil"/>
            </w:tcBorders>
            <w:shd w:val="clear" w:color="auto" w:fill="auto"/>
            <w:noWrap/>
            <w:vAlign w:val="bottom"/>
            <w:hideMark/>
          </w:tcPr>
          <w:p w14:paraId="252ED371" w14:textId="77777777" w:rsidR="00973995" w:rsidRPr="00973995" w:rsidRDefault="00973995" w:rsidP="00973995">
            <w:pPr>
              <w:jc w:val="center"/>
              <w:rPr>
                <w:color w:val="000000"/>
              </w:rPr>
            </w:pPr>
            <w:r w:rsidRPr="00973995">
              <w:rPr>
                <w:color w:val="000000"/>
              </w:rPr>
              <w:t>8</w:t>
            </w:r>
          </w:p>
        </w:tc>
      </w:tr>
      <w:tr w:rsidR="00973995" w:rsidRPr="00973995" w14:paraId="6EA4DCFD"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0F136855" w14:textId="77777777" w:rsidR="00973995" w:rsidRPr="00973995" w:rsidRDefault="00973995" w:rsidP="00973995">
            <w:pPr>
              <w:rPr>
                <w:color w:val="000000"/>
              </w:rPr>
            </w:pPr>
            <w:r w:rsidRPr="00973995">
              <w:rPr>
                <w:color w:val="000000"/>
              </w:rPr>
              <w:t>UT Southwest Firearms #71083</w:t>
            </w:r>
          </w:p>
        </w:tc>
        <w:tc>
          <w:tcPr>
            <w:tcW w:w="1680" w:type="dxa"/>
            <w:gridSpan w:val="3"/>
            <w:tcBorders>
              <w:top w:val="nil"/>
              <w:left w:val="nil"/>
              <w:bottom w:val="nil"/>
              <w:right w:val="nil"/>
            </w:tcBorders>
            <w:shd w:val="clear" w:color="auto" w:fill="auto"/>
            <w:noWrap/>
            <w:vAlign w:val="bottom"/>
            <w:hideMark/>
          </w:tcPr>
          <w:p w14:paraId="76964FE1" w14:textId="77777777" w:rsidR="00973995" w:rsidRPr="00973995" w:rsidRDefault="00973995" w:rsidP="00973995">
            <w:pPr>
              <w:jc w:val="center"/>
              <w:rPr>
                <w:color w:val="000000"/>
              </w:rPr>
            </w:pPr>
            <w:r w:rsidRPr="00973995">
              <w:rPr>
                <w:color w:val="000000"/>
              </w:rPr>
              <w:t>11/5/2019</w:t>
            </w:r>
          </w:p>
        </w:tc>
        <w:tc>
          <w:tcPr>
            <w:tcW w:w="2700" w:type="dxa"/>
            <w:gridSpan w:val="3"/>
            <w:tcBorders>
              <w:top w:val="nil"/>
              <w:left w:val="nil"/>
              <w:bottom w:val="nil"/>
              <w:right w:val="nil"/>
            </w:tcBorders>
            <w:shd w:val="clear" w:color="auto" w:fill="auto"/>
            <w:noWrap/>
            <w:vAlign w:val="bottom"/>
            <w:hideMark/>
          </w:tcPr>
          <w:p w14:paraId="7F83641E" w14:textId="77777777" w:rsidR="00973995" w:rsidRPr="00973995" w:rsidRDefault="00973995" w:rsidP="00973995">
            <w:pPr>
              <w:jc w:val="center"/>
              <w:rPr>
                <w:color w:val="000000"/>
              </w:rPr>
            </w:pPr>
            <w:r w:rsidRPr="00973995">
              <w:rPr>
                <w:color w:val="000000"/>
              </w:rPr>
              <w:t>9</w:t>
            </w:r>
          </w:p>
        </w:tc>
      </w:tr>
      <w:tr w:rsidR="00973995" w:rsidRPr="00973995" w14:paraId="0295E3BB"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45BECD1F" w14:textId="77777777" w:rsidR="00973995" w:rsidRPr="00973995" w:rsidRDefault="00973995" w:rsidP="00973995">
            <w:pPr>
              <w:rPr>
                <w:color w:val="000000"/>
              </w:rPr>
            </w:pPr>
            <w:r w:rsidRPr="00973995">
              <w:rPr>
                <w:color w:val="000000"/>
              </w:rPr>
              <w:t>UT Southwest Firearms #71084</w:t>
            </w:r>
          </w:p>
        </w:tc>
        <w:tc>
          <w:tcPr>
            <w:tcW w:w="1680" w:type="dxa"/>
            <w:gridSpan w:val="3"/>
            <w:tcBorders>
              <w:top w:val="nil"/>
              <w:left w:val="nil"/>
              <w:bottom w:val="nil"/>
              <w:right w:val="nil"/>
            </w:tcBorders>
            <w:shd w:val="clear" w:color="auto" w:fill="auto"/>
            <w:noWrap/>
            <w:vAlign w:val="bottom"/>
            <w:hideMark/>
          </w:tcPr>
          <w:p w14:paraId="43CFF7CD" w14:textId="77777777" w:rsidR="00973995" w:rsidRPr="00973995" w:rsidRDefault="00973995" w:rsidP="00973995">
            <w:pPr>
              <w:jc w:val="center"/>
              <w:rPr>
                <w:color w:val="000000"/>
              </w:rPr>
            </w:pPr>
            <w:r w:rsidRPr="00973995">
              <w:rPr>
                <w:color w:val="000000"/>
              </w:rPr>
              <w:t>11/6/2019</w:t>
            </w:r>
          </w:p>
        </w:tc>
        <w:tc>
          <w:tcPr>
            <w:tcW w:w="2700" w:type="dxa"/>
            <w:gridSpan w:val="3"/>
            <w:tcBorders>
              <w:top w:val="nil"/>
              <w:left w:val="nil"/>
              <w:bottom w:val="nil"/>
              <w:right w:val="nil"/>
            </w:tcBorders>
            <w:shd w:val="clear" w:color="auto" w:fill="auto"/>
            <w:noWrap/>
            <w:vAlign w:val="bottom"/>
            <w:hideMark/>
          </w:tcPr>
          <w:p w14:paraId="1C624FA3" w14:textId="77777777" w:rsidR="00973995" w:rsidRPr="00973995" w:rsidRDefault="00973995" w:rsidP="00973995">
            <w:pPr>
              <w:jc w:val="center"/>
              <w:rPr>
                <w:color w:val="000000"/>
              </w:rPr>
            </w:pPr>
            <w:r w:rsidRPr="00973995">
              <w:rPr>
                <w:color w:val="000000"/>
              </w:rPr>
              <w:t>9</w:t>
            </w:r>
          </w:p>
        </w:tc>
      </w:tr>
      <w:tr w:rsidR="00973995" w:rsidRPr="00973995" w14:paraId="7958DA76"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4B4E234C" w14:textId="77777777" w:rsidR="00973995" w:rsidRPr="00973995" w:rsidRDefault="00973995" w:rsidP="00973995">
            <w:pPr>
              <w:rPr>
                <w:color w:val="000000"/>
              </w:rPr>
            </w:pPr>
            <w:r w:rsidRPr="00973995">
              <w:rPr>
                <w:color w:val="000000"/>
              </w:rPr>
              <w:t>TCIC/TLETS Mobile Operator #71036</w:t>
            </w:r>
          </w:p>
        </w:tc>
        <w:tc>
          <w:tcPr>
            <w:tcW w:w="1680" w:type="dxa"/>
            <w:gridSpan w:val="3"/>
            <w:tcBorders>
              <w:top w:val="nil"/>
              <w:left w:val="nil"/>
              <w:bottom w:val="nil"/>
              <w:right w:val="nil"/>
            </w:tcBorders>
            <w:shd w:val="clear" w:color="auto" w:fill="auto"/>
            <w:noWrap/>
            <w:vAlign w:val="bottom"/>
            <w:hideMark/>
          </w:tcPr>
          <w:p w14:paraId="0FACF474" w14:textId="77777777" w:rsidR="00973995" w:rsidRPr="00973995" w:rsidRDefault="00973995" w:rsidP="00973995">
            <w:pPr>
              <w:jc w:val="center"/>
              <w:rPr>
                <w:color w:val="000000"/>
              </w:rPr>
            </w:pPr>
            <w:r w:rsidRPr="00973995">
              <w:rPr>
                <w:color w:val="000000"/>
              </w:rPr>
              <w:t>11/6/2019</w:t>
            </w:r>
          </w:p>
        </w:tc>
        <w:tc>
          <w:tcPr>
            <w:tcW w:w="2700" w:type="dxa"/>
            <w:gridSpan w:val="3"/>
            <w:tcBorders>
              <w:top w:val="nil"/>
              <w:left w:val="nil"/>
              <w:bottom w:val="nil"/>
              <w:right w:val="nil"/>
            </w:tcBorders>
            <w:shd w:val="clear" w:color="auto" w:fill="auto"/>
            <w:noWrap/>
            <w:vAlign w:val="bottom"/>
            <w:hideMark/>
          </w:tcPr>
          <w:p w14:paraId="792AC873" w14:textId="77777777" w:rsidR="00973995" w:rsidRPr="00973995" w:rsidRDefault="00973995" w:rsidP="00973995">
            <w:pPr>
              <w:jc w:val="center"/>
              <w:rPr>
                <w:color w:val="000000"/>
              </w:rPr>
            </w:pPr>
            <w:r w:rsidRPr="00973995">
              <w:rPr>
                <w:color w:val="000000"/>
              </w:rPr>
              <w:t>13</w:t>
            </w:r>
          </w:p>
        </w:tc>
      </w:tr>
      <w:tr w:rsidR="00973995" w:rsidRPr="00973995" w14:paraId="1EFBFDA5"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60C1D647" w14:textId="77777777" w:rsidR="00973995" w:rsidRPr="00973995" w:rsidRDefault="00973995" w:rsidP="00973995">
            <w:pPr>
              <w:rPr>
                <w:color w:val="000000"/>
              </w:rPr>
            </w:pPr>
            <w:r w:rsidRPr="00973995">
              <w:rPr>
                <w:color w:val="000000"/>
              </w:rPr>
              <w:t>TCIC/TLETS Mobile Operator #71032</w:t>
            </w:r>
          </w:p>
        </w:tc>
        <w:tc>
          <w:tcPr>
            <w:tcW w:w="1680" w:type="dxa"/>
            <w:gridSpan w:val="3"/>
            <w:tcBorders>
              <w:top w:val="nil"/>
              <w:left w:val="nil"/>
              <w:bottom w:val="nil"/>
              <w:right w:val="nil"/>
            </w:tcBorders>
            <w:shd w:val="clear" w:color="auto" w:fill="auto"/>
            <w:noWrap/>
            <w:vAlign w:val="bottom"/>
            <w:hideMark/>
          </w:tcPr>
          <w:p w14:paraId="074653EA" w14:textId="77777777" w:rsidR="00973995" w:rsidRPr="00973995" w:rsidRDefault="00973995" w:rsidP="00973995">
            <w:pPr>
              <w:jc w:val="center"/>
              <w:rPr>
                <w:color w:val="000000"/>
              </w:rPr>
            </w:pPr>
            <w:r w:rsidRPr="00973995">
              <w:rPr>
                <w:color w:val="000000"/>
              </w:rPr>
              <w:t>11/6/2019</w:t>
            </w:r>
          </w:p>
        </w:tc>
        <w:tc>
          <w:tcPr>
            <w:tcW w:w="2700" w:type="dxa"/>
            <w:gridSpan w:val="3"/>
            <w:tcBorders>
              <w:top w:val="nil"/>
              <w:left w:val="nil"/>
              <w:bottom w:val="nil"/>
              <w:right w:val="nil"/>
            </w:tcBorders>
            <w:shd w:val="clear" w:color="auto" w:fill="auto"/>
            <w:noWrap/>
            <w:vAlign w:val="bottom"/>
            <w:hideMark/>
          </w:tcPr>
          <w:p w14:paraId="300DDDA0" w14:textId="77777777" w:rsidR="00973995" w:rsidRPr="00973995" w:rsidRDefault="00973995" w:rsidP="00973995">
            <w:pPr>
              <w:jc w:val="center"/>
              <w:rPr>
                <w:color w:val="000000"/>
              </w:rPr>
            </w:pPr>
            <w:r w:rsidRPr="00973995">
              <w:rPr>
                <w:color w:val="000000"/>
              </w:rPr>
              <w:t>19</w:t>
            </w:r>
          </w:p>
        </w:tc>
      </w:tr>
      <w:tr w:rsidR="00973995" w:rsidRPr="00973995" w14:paraId="4B8FAD1C"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225054AA" w14:textId="77777777" w:rsidR="0003265C" w:rsidRDefault="0003265C" w:rsidP="00973995">
            <w:pPr>
              <w:rPr>
                <w:color w:val="000000"/>
              </w:rPr>
            </w:pPr>
          </w:p>
          <w:p w14:paraId="443E7776" w14:textId="2D8A00E0" w:rsidR="00973995" w:rsidRPr="00973995" w:rsidRDefault="00973995" w:rsidP="00973995">
            <w:pPr>
              <w:rPr>
                <w:color w:val="000000"/>
              </w:rPr>
            </w:pPr>
            <w:r w:rsidRPr="00973995">
              <w:rPr>
                <w:color w:val="000000"/>
              </w:rPr>
              <w:t>TCIC/TLETS Full Access #71033</w:t>
            </w:r>
          </w:p>
        </w:tc>
        <w:tc>
          <w:tcPr>
            <w:tcW w:w="1680" w:type="dxa"/>
            <w:gridSpan w:val="3"/>
            <w:tcBorders>
              <w:top w:val="nil"/>
              <w:left w:val="nil"/>
              <w:bottom w:val="nil"/>
              <w:right w:val="nil"/>
            </w:tcBorders>
            <w:shd w:val="clear" w:color="auto" w:fill="auto"/>
            <w:noWrap/>
            <w:vAlign w:val="bottom"/>
            <w:hideMark/>
          </w:tcPr>
          <w:p w14:paraId="2B79BF83" w14:textId="77777777" w:rsidR="00973995" w:rsidRPr="00973995" w:rsidRDefault="00973995" w:rsidP="00973995">
            <w:pPr>
              <w:jc w:val="center"/>
              <w:rPr>
                <w:color w:val="000000"/>
              </w:rPr>
            </w:pPr>
            <w:r w:rsidRPr="00973995">
              <w:rPr>
                <w:color w:val="000000"/>
              </w:rPr>
              <w:t>11/6/2019</w:t>
            </w:r>
          </w:p>
        </w:tc>
        <w:tc>
          <w:tcPr>
            <w:tcW w:w="2700" w:type="dxa"/>
            <w:gridSpan w:val="3"/>
            <w:tcBorders>
              <w:top w:val="nil"/>
              <w:left w:val="nil"/>
              <w:bottom w:val="nil"/>
              <w:right w:val="nil"/>
            </w:tcBorders>
            <w:shd w:val="clear" w:color="auto" w:fill="auto"/>
            <w:noWrap/>
            <w:vAlign w:val="bottom"/>
            <w:hideMark/>
          </w:tcPr>
          <w:p w14:paraId="78B4CFAA" w14:textId="77777777" w:rsidR="00973995" w:rsidRPr="00973995" w:rsidRDefault="00973995" w:rsidP="00973995">
            <w:pPr>
              <w:jc w:val="center"/>
              <w:rPr>
                <w:color w:val="000000"/>
              </w:rPr>
            </w:pPr>
            <w:r w:rsidRPr="00973995">
              <w:rPr>
                <w:color w:val="000000"/>
              </w:rPr>
              <w:t>8</w:t>
            </w:r>
          </w:p>
        </w:tc>
      </w:tr>
      <w:tr w:rsidR="00973995" w:rsidRPr="00973995" w14:paraId="59857C8C"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61F0EADB" w14:textId="77777777" w:rsidR="00973995" w:rsidRPr="00973995" w:rsidRDefault="00973995" w:rsidP="00973995">
            <w:pPr>
              <w:rPr>
                <w:color w:val="000000"/>
              </w:rPr>
            </w:pPr>
            <w:r w:rsidRPr="00973995">
              <w:rPr>
                <w:color w:val="000000"/>
              </w:rPr>
              <w:t>UT Southwest Firearms #71086</w:t>
            </w:r>
          </w:p>
        </w:tc>
        <w:tc>
          <w:tcPr>
            <w:tcW w:w="1680" w:type="dxa"/>
            <w:gridSpan w:val="3"/>
            <w:tcBorders>
              <w:top w:val="nil"/>
              <w:left w:val="nil"/>
              <w:bottom w:val="nil"/>
              <w:right w:val="nil"/>
            </w:tcBorders>
            <w:shd w:val="clear" w:color="auto" w:fill="auto"/>
            <w:noWrap/>
            <w:vAlign w:val="bottom"/>
            <w:hideMark/>
          </w:tcPr>
          <w:p w14:paraId="726EABAC" w14:textId="77777777" w:rsidR="00973995" w:rsidRPr="00973995" w:rsidRDefault="00973995" w:rsidP="00973995">
            <w:pPr>
              <w:jc w:val="center"/>
              <w:rPr>
                <w:color w:val="000000"/>
              </w:rPr>
            </w:pPr>
            <w:r w:rsidRPr="00973995">
              <w:rPr>
                <w:color w:val="000000"/>
              </w:rPr>
              <w:t>11/7/2019</w:t>
            </w:r>
          </w:p>
        </w:tc>
        <w:tc>
          <w:tcPr>
            <w:tcW w:w="2700" w:type="dxa"/>
            <w:gridSpan w:val="3"/>
            <w:tcBorders>
              <w:top w:val="nil"/>
              <w:left w:val="nil"/>
              <w:bottom w:val="nil"/>
              <w:right w:val="nil"/>
            </w:tcBorders>
            <w:shd w:val="clear" w:color="auto" w:fill="auto"/>
            <w:noWrap/>
            <w:vAlign w:val="bottom"/>
            <w:hideMark/>
          </w:tcPr>
          <w:p w14:paraId="1ABCD6B4" w14:textId="77777777" w:rsidR="00973995" w:rsidRPr="00973995" w:rsidRDefault="00973995" w:rsidP="00973995">
            <w:pPr>
              <w:jc w:val="center"/>
              <w:rPr>
                <w:color w:val="000000"/>
              </w:rPr>
            </w:pPr>
            <w:r w:rsidRPr="00973995">
              <w:rPr>
                <w:color w:val="000000"/>
              </w:rPr>
              <w:t>10</w:t>
            </w:r>
          </w:p>
        </w:tc>
      </w:tr>
      <w:tr w:rsidR="00973995" w:rsidRPr="00973995" w14:paraId="1B494AE5"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7107F9CC" w14:textId="77777777" w:rsidR="00973995" w:rsidRPr="00973995" w:rsidRDefault="00973995" w:rsidP="00973995">
            <w:pPr>
              <w:rPr>
                <w:color w:val="000000"/>
              </w:rPr>
            </w:pPr>
            <w:r w:rsidRPr="00973995">
              <w:rPr>
                <w:color w:val="000000"/>
              </w:rPr>
              <w:t>Legal Law Update #3186  #71100</w:t>
            </w:r>
          </w:p>
        </w:tc>
        <w:tc>
          <w:tcPr>
            <w:tcW w:w="1680" w:type="dxa"/>
            <w:gridSpan w:val="3"/>
            <w:tcBorders>
              <w:top w:val="nil"/>
              <w:left w:val="nil"/>
              <w:bottom w:val="nil"/>
              <w:right w:val="nil"/>
            </w:tcBorders>
            <w:shd w:val="clear" w:color="auto" w:fill="auto"/>
            <w:noWrap/>
            <w:vAlign w:val="bottom"/>
            <w:hideMark/>
          </w:tcPr>
          <w:p w14:paraId="5A06F960" w14:textId="77777777" w:rsidR="00973995" w:rsidRPr="00973995" w:rsidRDefault="00973995" w:rsidP="00973995">
            <w:pPr>
              <w:jc w:val="center"/>
              <w:rPr>
                <w:color w:val="000000"/>
              </w:rPr>
            </w:pPr>
            <w:r w:rsidRPr="00973995">
              <w:rPr>
                <w:color w:val="000000"/>
              </w:rPr>
              <w:t>11/7/2019</w:t>
            </w:r>
          </w:p>
        </w:tc>
        <w:tc>
          <w:tcPr>
            <w:tcW w:w="2700" w:type="dxa"/>
            <w:gridSpan w:val="3"/>
            <w:tcBorders>
              <w:top w:val="nil"/>
              <w:left w:val="nil"/>
              <w:bottom w:val="nil"/>
              <w:right w:val="nil"/>
            </w:tcBorders>
            <w:shd w:val="clear" w:color="auto" w:fill="auto"/>
            <w:noWrap/>
            <w:vAlign w:val="bottom"/>
            <w:hideMark/>
          </w:tcPr>
          <w:p w14:paraId="5899B1DD" w14:textId="77777777" w:rsidR="00973995" w:rsidRPr="00973995" w:rsidRDefault="00973995" w:rsidP="00973995">
            <w:pPr>
              <w:jc w:val="center"/>
              <w:rPr>
                <w:color w:val="000000"/>
              </w:rPr>
            </w:pPr>
            <w:r w:rsidRPr="00973995">
              <w:rPr>
                <w:color w:val="000000"/>
              </w:rPr>
              <w:t>7</w:t>
            </w:r>
          </w:p>
        </w:tc>
      </w:tr>
      <w:tr w:rsidR="00973995" w:rsidRPr="00973995" w14:paraId="1456653D"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65CB0456" w14:textId="77777777" w:rsidR="00973995" w:rsidRPr="00973995" w:rsidRDefault="00973995" w:rsidP="00973995">
            <w:pPr>
              <w:rPr>
                <w:color w:val="000000"/>
              </w:rPr>
            </w:pPr>
            <w:r w:rsidRPr="00973995">
              <w:rPr>
                <w:color w:val="000000"/>
              </w:rPr>
              <w:t>UT Southwest Firearms #71087</w:t>
            </w:r>
          </w:p>
        </w:tc>
        <w:tc>
          <w:tcPr>
            <w:tcW w:w="1680" w:type="dxa"/>
            <w:gridSpan w:val="3"/>
            <w:tcBorders>
              <w:top w:val="nil"/>
              <w:left w:val="nil"/>
              <w:bottom w:val="nil"/>
              <w:right w:val="nil"/>
            </w:tcBorders>
            <w:shd w:val="clear" w:color="auto" w:fill="auto"/>
            <w:noWrap/>
            <w:vAlign w:val="bottom"/>
            <w:hideMark/>
          </w:tcPr>
          <w:p w14:paraId="38724C95" w14:textId="77777777" w:rsidR="00973995" w:rsidRPr="00973995" w:rsidRDefault="00973995" w:rsidP="00973995">
            <w:pPr>
              <w:jc w:val="center"/>
              <w:rPr>
                <w:color w:val="000000"/>
              </w:rPr>
            </w:pPr>
            <w:r w:rsidRPr="00973995">
              <w:rPr>
                <w:color w:val="000000"/>
              </w:rPr>
              <w:t>11/8/2019</w:t>
            </w:r>
          </w:p>
        </w:tc>
        <w:tc>
          <w:tcPr>
            <w:tcW w:w="2700" w:type="dxa"/>
            <w:gridSpan w:val="3"/>
            <w:tcBorders>
              <w:top w:val="nil"/>
              <w:left w:val="nil"/>
              <w:bottom w:val="nil"/>
              <w:right w:val="nil"/>
            </w:tcBorders>
            <w:shd w:val="clear" w:color="auto" w:fill="auto"/>
            <w:noWrap/>
            <w:vAlign w:val="bottom"/>
            <w:hideMark/>
          </w:tcPr>
          <w:p w14:paraId="13F0B4D7" w14:textId="77777777" w:rsidR="00973995" w:rsidRPr="00973995" w:rsidRDefault="00973995" w:rsidP="00973995">
            <w:pPr>
              <w:jc w:val="center"/>
              <w:rPr>
                <w:color w:val="000000"/>
              </w:rPr>
            </w:pPr>
            <w:r w:rsidRPr="00973995">
              <w:rPr>
                <w:color w:val="000000"/>
              </w:rPr>
              <w:t>6</w:t>
            </w:r>
          </w:p>
        </w:tc>
      </w:tr>
      <w:tr w:rsidR="00973995" w:rsidRPr="00973995" w14:paraId="25835BFC"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5176936D" w14:textId="77777777" w:rsidR="00973995" w:rsidRPr="00973995" w:rsidRDefault="00973995" w:rsidP="00973995">
            <w:pPr>
              <w:rPr>
                <w:color w:val="000000"/>
              </w:rPr>
            </w:pPr>
            <w:r w:rsidRPr="00973995">
              <w:rPr>
                <w:color w:val="000000"/>
              </w:rPr>
              <w:t>Legal Update #3186 &amp; Civilian #71041</w:t>
            </w:r>
          </w:p>
        </w:tc>
        <w:tc>
          <w:tcPr>
            <w:tcW w:w="1680" w:type="dxa"/>
            <w:gridSpan w:val="3"/>
            <w:tcBorders>
              <w:top w:val="nil"/>
              <w:left w:val="nil"/>
              <w:bottom w:val="nil"/>
              <w:right w:val="nil"/>
            </w:tcBorders>
            <w:shd w:val="clear" w:color="auto" w:fill="auto"/>
            <w:noWrap/>
            <w:vAlign w:val="bottom"/>
            <w:hideMark/>
          </w:tcPr>
          <w:p w14:paraId="4D029443" w14:textId="77777777" w:rsidR="00973995" w:rsidRPr="00973995" w:rsidRDefault="00973995" w:rsidP="00973995">
            <w:pPr>
              <w:jc w:val="center"/>
              <w:rPr>
                <w:color w:val="000000"/>
              </w:rPr>
            </w:pPr>
            <w:r w:rsidRPr="00973995">
              <w:rPr>
                <w:color w:val="000000"/>
              </w:rPr>
              <w:t>11/11/2019</w:t>
            </w:r>
          </w:p>
        </w:tc>
        <w:tc>
          <w:tcPr>
            <w:tcW w:w="2700" w:type="dxa"/>
            <w:gridSpan w:val="3"/>
            <w:tcBorders>
              <w:top w:val="nil"/>
              <w:left w:val="nil"/>
              <w:bottom w:val="nil"/>
              <w:right w:val="nil"/>
            </w:tcBorders>
            <w:shd w:val="clear" w:color="auto" w:fill="auto"/>
            <w:noWrap/>
            <w:vAlign w:val="bottom"/>
            <w:hideMark/>
          </w:tcPr>
          <w:p w14:paraId="76FEBC1B" w14:textId="77777777" w:rsidR="00973995" w:rsidRPr="00973995" w:rsidRDefault="00973995" w:rsidP="00973995">
            <w:pPr>
              <w:jc w:val="center"/>
              <w:rPr>
                <w:color w:val="000000"/>
              </w:rPr>
            </w:pPr>
            <w:r w:rsidRPr="00973995">
              <w:rPr>
                <w:color w:val="000000"/>
              </w:rPr>
              <w:t>24</w:t>
            </w:r>
          </w:p>
        </w:tc>
      </w:tr>
      <w:tr w:rsidR="00973995" w:rsidRPr="00973995" w14:paraId="4224F4B4"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3B6C95E8" w14:textId="77777777" w:rsidR="00973995" w:rsidRPr="00973995" w:rsidRDefault="00973995" w:rsidP="00973995">
            <w:pPr>
              <w:rPr>
                <w:color w:val="000000"/>
              </w:rPr>
            </w:pPr>
            <w:r w:rsidRPr="00973995">
              <w:rPr>
                <w:color w:val="000000"/>
              </w:rPr>
              <w:t>Crisis Intervention Training</w:t>
            </w:r>
          </w:p>
        </w:tc>
        <w:tc>
          <w:tcPr>
            <w:tcW w:w="1680" w:type="dxa"/>
            <w:gridSpan w:val="3"/>
            <w:tcBorders>
              <w:top w:val="nil"/>
              <w:left w:val="nil"/>
              <w:bottom w:val="nil"/>
              <w:right w:val="nil"/>
            </w:tcBorders>
            <w:shd w:val="clear" w:color="auto" w:fill="auto"/>
            <w:noWrap/>
            <w:vAlign w:val="bottom"/>
            <w:hideMark/>
          </w:tcPr>
          <w:p w14:paraId="4FBFCA6F" w14:textId="77777777" w:rsidR="00973995" w:rsidRPr="00973995" w:rsidRDefault="00973995" w:rsidP="00973995">
            <w:pPr>
              <w:jc w:val="center"/>
              <w:rPr>
                <w:color w:val="000000"/>
              </w:rPr>
            </w:pPr>
            <w:r w:rsidRPr="00973995">
              <w:rPr>
                <w:color w:val="000000"/>
              </w:rPr>
              <w:t>11/11/2019</w:t>
            </w:r>
          </w:p>
        </w:tc>
        <w:tc>
          <w:tcPr>
            <w:tcW w:w="2700" w:type="dxa"/>
            <w:gridSpan w:val="3"/>
            <w:tcBorders>
              <w:top w:val="nil"/>
              <w:left w:val="nil"/>
              <w:bottom w:val="nil"/>
              <w:right w:val="nil"/>
            </w:tcBorders>
            <w:shd w:val="clear" w:color="auto" w:fill="auto"/>
            <w:noWrap/>
            <w:vAlign w:val="bottom"/>
            <w:hideMark/>
          </w:tcPr>
          <w:p w14:paraId="0BC5E669" w14:textId="77777777" w:rsidR="00973995" w:rsidRPr="00973995" w:rsidRDefault="00973995" w:rsidP="00973995">
            <w:pPr>
              <w:jc w:val="center"/>
              <w:rPr>
                <w:color w:val="000000"/>
              </w:rPr>
            </w:pPr>
            <w:r w:rsidRPr="00973995">
              <w:rPr>
                <w:color w:val="000000"/>
              </w:rPr>
              <w:t>43</w:t>
            </w:r>
          </w:p>
        </w:tc>
      </w:tr>
      <w:tr w:rsidR="00973995" w:rsidRPr="00973995" w14:paraId="592E3998"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ECC7DD3" w14:textId="77777777" w:rsidR="00973995" w:rsidRPr="00973995" w:rsidRDefault="00973995" w:rsidP="00973995">
            <w:pPr>
              <w:rPr>
                <w:color w:val="000000"/>
              </w:rPr>
            </w:pPr>
            <w:r w:rsidRPr="00973995">
              <w:rPr>
                <w:color w:val="000000"/>
              </w:rPr>
              <w:t>Prosper PD Patrol Practical Procedures</w:t>
            </w:r>
          </w:p>
        </w:tc>
        <w:tc>
          <w:tcPr>
            <w:tcW w:w="1680" w:type="dxa"/>
            <w:gridSpan w:val="3"/>
            <w:tcBorders>
              <w:top w:val="nil"/>
              <w:left w:val="nil"/>
              <w:bottom w:val="nil"/>
              <w:right w:val="nil"/>
            </w:tcBorders>
            <w:shd w:val="clear" w:color="auto" w:fill="auto"/>
            <w:noWrap/>
            <w:vAlign w:val="bottom"/>
            <w:hideMark/>
          </w:tcPr>
          <w:p w14:paraId="2603D8BA" w14:textId="77777777" w:rsidR="00973995" w:rsidRPr="00973995" w:rsidRDefault="00973995" w:rsidP="00973995">
            <w:pPr>
              <w:jc w:val="center"/>
              <w:rPr>
                <w:color w:val="000000"/>
              </w:rPr>
            </w:pPr>
            <w:r w:rsidRPr="00973995">
              <w:rPr>
                <w:color w:val="000000"/>
              </w:rPr>
              <w:t>11/11/2019</w:t>
            </w:r>
          </w:p>
        </w:tc>
        <w:tc>
          <w:tcPr>
            <w:tcW w:w="2700" w:type="dxa"/>
            <w:gridSpan w:val="3"/>
            <w:tcBorders>
              <w:top w:val="nil"/>
              <w:left w:val="nil"/>
              <w:bottom w:val="nil"/>
              <w:right w:val="nil"/>
            </w:tcBorders>
            <w:shd w:val="clear" w:color="auto" w:fill="auto"/>
            <w:noWrap/>
            <w:vAlign w:val="bottom"/>
            <w:hideMark/>
          </w:tcPr>
          <w:p w14:paraId="7C9E1F93" w14:textId="77777777" w:rsidR="00973995" w:rsidRPr="00973995" w:rsidRDefault="00973995" w:rsidP="00973995">
            <w:pPr>
              <w:jc w:val="center"/>
              <w:rPr>
                <w:color w:val="000000"/>
              </w:rPr>
            </w:pPr>
            <w:r w:rsidRPr="00973995">
              <w:rPr>
                <w:color w:val="000000"/>
              </w:rPr>
              <w:t>6</w:t>
            </w:r>
          </w:p>
        </w:tc>
      </w:tr>
      <w:tr w:rsidR="00973995" w:rsidRPr="00973995" w14:paraId="57649B8D"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5D646B56" w14:textId="77777777" w:rsidR="00973995" w:rsidRPr="00973995" w:rsidRDefault="00973995" w:rsidP="00973995">
            <w:pPr>
              <w:rPr>
                <w:color w:val="000000"/>
              </w:rPr>
            </w:pPr>
            <w:r w:rsidRPr="00973995">
              <w:rPr>
                <w:color w:val="000000"/>
              </w:rPr>
              <w:t>Legal Law Update #3186 #71101</w:t>
            </w:r>
          </w:p>
        </w:tc>
        <w:tc>
          <w:tcPr>
            <w:tcW w:w="1680" w:type="dxa"/>
            <w:gridSpan w:val="3"/>
            <w:tcBorders>
              <w:top w:val="nil"/>
              <w:left w:val="nil"/>
              <w:bottom w:val="nil"/>
              <w:right w:val="nil"/>
            </w:tcBorders>
            <w:shd w:val="clear" w:color="auto" w:fill="auto"/>
            <w:noWrap/>
            <w:vAlign w:val="bottom"/>
            <w:hideMark/>
          </w:tcPr>
          <w:p w14:paraId="7076AA64" w14:textId="77777777" w:rsidR="00973995" w:rsidRPr="00973995" w:rsidRDefault="00973995" w:rsidP="00973995">
            <w:pPr>
              <w:jc w:val="center"/>
              <w:rPr>
                <w:color w:val="000000"/>
              </w:rPr>
            </w:pPr>
            <w:r w:rsidRPr="00973995">
              <w:rPr>
                <w:color w:val="000000"/>
              </w:rPr>
              <w:t>11/12/2019</w:t>
            </w:r>
          </w:p>
        </w:tc>
        <w:tc>
          <w:tcPr>
            <w:tcW w:w="2700" w:type="dxa"/>
            <w:gridSpan w:val="3"/>
            <w:tcBorders>
              <w:top w:val="nil"/>
              <w:left w:val="nil"/>
              <w:bottom w:val="nil"/>
              <w:right w:val="nil"/>
            </w:tcBorders>
            <w:shd w:val="clear" w:color="auto" w:fill="auto"/>
            <w:noWrap/>
            <w:vAlign w:val="bottom"/>
            <w:hideMark/>
          </w:tcPr>
          <w:p w14:paraId="1373AA9A" w14:textId="77777777" w:rsidR="00973995" w:rsidRPr="00973995" w:rsidRDefault="00973995" w:rsidP="00973995">
            <w:pPr>
              <w:jc w:val="center"/>
              <w:rPr>
                <w:color w:val="000000"/>
              </w:rPr>
            </w:pPr>
            <w:r w:rsidRPr="00973995">
              <w:rPr>
                <w:color w:val="000000"/>
              </w:rPr>
              <w:t>6</w:t>
            </w:r>
          </w:p>
        </w:tc>
      </w:tr>
      <w:tr w:rsidR="00973995" w:rsidRPr="00973995" w14:paraId="343E8B2B"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49B0669C" w14:textId="77777777" w:rsidR="00973995" w:rsidRPr="00973995" w:rsidRDefault="00973995" w:rsidP="00973995">
            <w:pPr>
              <w:rPr>
                <w:color w:val="000000"/>
              </w:rPr>
            </w:pPr>
            <w:r w:rsidRPr="00973995">
              <w:rPr>
                <w:color w:val="000000"/>
              </w:rPr>
              <w:t>Legal Law Update #3186 #71102</w:t>
            </w:r>
          </w:p>
        </w:tc>
        <w:tc>
          <w:tcPr>
            <w:tcW w:w="1680" w:type="dxa"/>
            <w:gridSpan w:val="3"/>
            <w:tcBorders>
              <w:top w:val="nil"/>
              <w:left w:val="nil"/>
              <w:bottom w:val="nil"/>
              <w:right w:val="nil"/>
            </w:tcBorders>
            <w:shd w:val="clear" w:color="auto" w:fill="auto"/>
            <w:noWrap/>
            <w:vAlign w:val="bottom"/>
            <w:hideMark/>
          </w:tcPr>
          <w:p w14:paraId="0F5D4837" w14:textId="77777777" w:rsidR="00973995" w:rsidRPr="00973995" w:rsidRDefault="00973995" w:rsidP="00973995">
            <w:pPr>
              <w:jc w:val="center"/>
              <w:rPr>
                <w:color w:val="000000"/>
              </w:rPr>
            </w:pPr>
            <w:r w:rsidRPr="00973995">
              <w:rPr>
                <w:color w:val="000000"/>
              </w:rPr>
              <w:t>11/13/2019</w:t>
            </w:r>
          </w:p>
        </w:tc>
        <w:tc>
          <w:tcPr>
            <w:tcW w:w="2700" w:type="dxa"/>
            <w:gridSpan w:val="3"/>
            <w:tcBorders>
              <w:top w:val="nil"/>
              <w:left w:val="nil"/>
              <w:bottom w:val="nil"/>
              <w:right w:val="nil"/>
            </w:tcBorders>
            <w:shd w:val="clear" w:color="auto" w:fill="auto"/>
            <w:noWrap/>
            <w:vAlign w:val="bottom"/>
            <w:hideMark/>
          </w:tcPr>
          <w:p w14:paraId="08A81BC8" w14:textId="77777777" w:rsidR="00973995" w:rsidRPr="00973995" w:rsidRDefault="00973995" w:rsidP="00973995">
            <w:pPr>
              <w:jc w:val="center"/>
              <w:rPr>
                <w:color w:val="000000"/>
              </w:rPr>
            </w:pPr>
            <w:r w:rsidRPr="00973995">
              <w:rPr>
                <w:color w:val="000000"/>
              </w:rPr>
              <w:t>6</w:t>
            </w:r>
          </w:p>
        </w:tc>
      </w:tr>
      <w:tr w:rsidR="00973995" w:rsidRPr="00973995" w14:paraId="1A958C6C"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5E6DBD59" w14:textId="77777777" w:rsidR="00973995" w:rsidRPr="00973995" w:rsidRDefault="00973995" w:rsidP="00973995">
            <w:pPr>
              <w:rPr>
                <w:color w:val="000000"/>
              </w:rPr>
            </w:pPr>
            <w:r w:rsidRPr="00973995">
              <w:rPr>
                <w:color w:val="000000"/>
              </w:rPr>
              <w:t>Firearms Instructor</w:t>
            </w:r>
          </w:p>
        </w:tc>
        <w:tc>
          <w:tcPr>
            <w:tcW w:w="1680" w:type="dxa"/>
            <w:gridSpan w:val="3"/>
            <w:tcBorders>
              <w:top w:val="nil"/>
              <w:left w:val="nil"/>
              <w:bottom w:val="nil"/>
              <w:right w:val="nil"/>
            </w:tcBorders>
            <w:shd w:val="clear" w:color="auto" w:fill="auto"/>
            <w:noWrap/>
            <w:vAlign w:val="bottom"/>
            <w:hideMark/>
          </w:tcPr>
          <w:p w14:paraId="3305D92C" w14:textId="77777777" w:rsidR="00973995" w:rsidRPr="00973995" w:rsidRDefault="00973995" w:rsidP="00973995">
            <w:pPr>
              <w:jc w:val="center"/>
              <w:rPr>
                <w:color w:val="000000"/>
              </w:rPr>
            </w:pPr>
            <w:r w:rsidRPr="00973995">
              <w:rPr>
                <w:color w:val="000000"/>
              </w:rPr>
              <w:t>11/18/2019</w:t>
            </w:r>
          </w:p>
        </w:tc>
        <w:tc>
          <w:tcPr>
            <w:tcW w:w="2700" w:type="dxa"/>
            <w:gridSpan w:val="3"/>
            <w:tcBorders>
              <w:top w:val="nil"/>
              <w:left w:val="nil"/>
              <w:bottom w:val="nil"/>
              <w:right w:val="nil"/>
            </w:tcBorders>
            <w:shd w:val="clear" w:color="auto" w:fill="auto"/>
            <w:noWrap/>
            <w:vAlign w:val="bottom"/>
            <w:hideMark/>
          </w:tcPr>
          <w:p w14:paraId="02693EA9" w14:textId="77777777" w:rsidR="00973995" w:rsidRPr="00973995" w:rsidRDefault="00973995" w:rsidP="00973995">
            <w:pPr>
              <w:jc w:val="center"/>
              <w:rPr>
                <w:color w:val="000000"/>
              </w:rPr>
            </w:pPr>
            <w:r w:rsidRPr="00973995">
              <w:rPr>
                <w:color w:val="000000"/>
              </w:rPr>
              <w:t>12</w:t>
            </w:r>
          </w:p>
        </w:tc>
      </w:tr>
      <w:tr w:rsidR="00973995" w:rsidRPr="00973995" w14:paraId="0A2BB9CC"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7638D975" w14:textId="77777777" w:rsidR="00973995" w:rsidRPr="00973995" w:rsidRDefault="00973995" w:rsidP="00973995">
            <w:pPr>
              <w:rPr>
                <w:color w:val="000000"/>
              </w:rPr>
            </w:pPr>
            <w:r w:rsidRPr="00973995">
              <w:rPr>
                <w:color w:val="000000"/>
              </w:rPr>
              <w:t>New Supervisor #71043</w:t>
            </w:r>
          </w:p>
        </w:tc>
        <w:tc>
          <w:tcPr>
            <w:tcW w:w="1680" w:type="dxa"/>
            <w:gridSpan w:val="3"/>
            <w:tcBorders>
              <w:top w:val="nil"/>
              <w:left w:val="nil"/>
              <w:bottom w:val="nil"/>
              <w:right w:val="nil"/>
            </w:tcBorders>
            <w:shd w:val="clear" w:color="auto" w:fill="auto"/>
            <w:noWrap/>
            <w:vAlign w:val="bottom"/>
            <w:hideMark/>
          </w:tcPr>
          <w:p w14:paraId="7DFB669F" w14:textId="77777777" w:rsidR="00973995" w:rsidRPr="00973995" w:rsidRDefault="00973995" w:rsidP="00973995">
            <w:pPr>
              <w:jc w:val="center"/>
              <w:rPr>
                <w:color w:val="000000"/>
              </w:rPr>
            </w:pPr>
            <w:r w:rsidRPr="00973995">
              <w:rPr>
                <w:color w:val="000000"/>
              </w:rPr>
              <w:t>11/18/2019</w:t>
            </w:r>
          </w:p>
        </w:tc>
        <w:tc>
          <w:tcPr>
            <w:tcW w:w="2700" w:type="dxa"/>
            <w:gridSpan w:val="3"/>
            <w:tcBorders>
              <w:top w:val="nil"/>
              <w:left w:val="nil"/>
              <w:bottom w:val="nil"/>
              <w:right w:val="nil"/>
            </w:tcBorders>
            <w:shd w:val="clear" w:color="auto" w:fill="auto"/>
            <w:noWrap/>
            <w:vAlign w:val="bottom"/>
            <w:hideMark/>
          </w:tcPr>
          <w:p w14:paraId="309CCB30" w14:textId="77777777" w:rsidR="00973995" w:rsidRPr="00973995" w:rsidRDefault="00973995" w:rsidP="00973995">
            <w:pPr>
              <w:jc w:val="center"/>
              <w:rPr>
                <w:color w:val="000000"/>
              </w:rPr>
            </w:pPr>
            <w:r w:rsidRPr="00973995">
              <w:rPr>
                <w:color w:val="000000"/>
              </w:rPr>
              <w:t>17</w:t>
            </w:r>
          </w:p>
        </w:tc>
      </w:tr>
      <w:tr w:rsidR="00973995" w:rsidRPr="00973995" w14:paraId="6E9DEE7B"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4A8373EB" w14:textId="77777777" w:rsidR="00973995" w:rsidRPr="00973995" w:rsidRDefault="00973995" w:rsidP="00973995">
            <w:pPr>
              <w:rPr>
                <w:color w:val="000000"/>
              </w:rPr>
            </w:pPr>
            <w:r w:rsidRPr="00973995">
              <w:rPr>
                <w:color w:val="000000"/>
              </w:rPr>
              <w:t xml:space="preserve">Basic Instructor </w:t>
            </w:r>
          </w:p>
        </w:tc>
        <w:tc>
          <w:tcPr>
            <w:tcW w:w="1680" w:type="dxa"/>
            <w:gridSpan w:val="3"/>
            <w:tcBorders>
              <w:top w:val="nil"/>
              <w:left w:val="nil"/>
              <w:bottom w:val="nil"/>
              <w:right w:val="nil"/>
            </w:tcBorders>
            <w:shd w:val="clear" w:color="auto" w:fill="auto"/>
            <w:noWrap/>
            <w:vAlign w:val="bottom"/>
            <w:hideMark/>
          </w:tcPr>
          <w:p w14:paraId="3002C9AD" w14:textId="77777777" w:rsidR="00973995" w:rsidRPr="00973995" w:rsidRDefault="00973995" w:rsidP="00973995">
            <w:pPr>
              <w:jc w:val="center"/>
              <w:rPr>
                <w:color w:val="000000"/>
              </w:rPr>
            </w:pPr>
            <w:r w:rsidRPr="00973995">
              <w:rPr>
                <w:color w:val="000000"/>
              </w:rPr>
              <w:t>11/18/2019</w:t>
            </w:r>
          </w:p>
        </w:tc>
        <w:tc>
          <w:tcPr>
            <w:tcW w:w="2700" w:type="dxa"/>
            <w:gridSpan w:val="3"/>
            <w:tcBorders>
              <w:top w:val="nil"/>
              <w:left w:val="nil"/>
              <w:bottom w:val="nil"/>
              <w:right w:val="nil"/>
            </w:tcBorders>
            <w:shd w:val="clear" w:color="auto" w:fill="auto"/>
            <w:noWrap/>
            <w:vAlign w:val="bottom"/>
            <w:hideMark/>
          </w:tcPr>
          <w:p w14:paraId="75FFBA60" w14:textId="77777777" w:rsidR="00973995" w:rsidRPr="00973995" w:rsidRDefault="00973995" w:rsidP="00973995">
            <w:pPr>
              <w:jc w:val="center"/>
              <w:rPr>
                <w:color w:val="000000"/>
              </w:rPr>
            </w:pPr>
            <w:r w:rsidRPr="00973995">
              <w:rPr>
                <w:color w:val="000000"/>
              </w:rPr>
              <w:t>15</w:t>
            </w:r>
          </w:p>
        </w:tc>
      </w:tr>
      <w:tr w:rsidR="00973995" w:rsidRPr="00973995" w14:paraId="33AD21A6"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3BD2DD65" w14:textId="77777777" w:rsidR="00973995" w:rsidRPr="00973995" w:rsidRDefault="00973995" w:rsidP="00973995">
            <w:pPr>
              <w:rPr>
                <w:color w:val="000000"/>
              </w:rPr>
            </w:pPr>
            <w:r w:rsidRPr="00973995">
              <w:rPr>
                <w:color w:val="000000"/>
              </w:rPr>
              <w:t>Deaf/Hard of Hearing &amp; Canine Encounters</w:t>
            </w:r>
          </w:p>
        </w:tc>
        <w:tc>
          <w:tcPr>
            <w:tcW w:w="1680" w:type="dxa"/>
            <w:gridSpan w:val="3"/>
            <w:tcBorders>
              <w:top w:val="nil"/>
              <w:left w:val="nil"/>
              <w:bottom w:val="nil"/>
              <w:right w:val="nil"/>
            </w:tcBorders>
            <w:shd w:val="clear" w:color="auto" w:fill="auto"/>
            <w:noWrap/>
            <w:vAlign w:val="bottom"/>
            <w:hideMark/>
          </w:tcPr>
          <w:p w14:paraId="23843725" w14:textId="77777777" w:rsidR="00973995" w:rsidRPr="00973995" w:rsidRDefault="00973995" w:rsidP="00973995">
            <w:pPr>
              <w:jc w:val="center"/>
              <w:rPr>
                <w:color w:val="000000"/>
              </w:rPr>
            </w:pPr>
            <w:r w:rsidRPr="00973995">
              <w:rPr>
                <w:color w:val="000000"/>
              </w:rPr>
              <w:t>11/19/2019</w:t>
            </w:r>
          </w:p>
        </w:tc>
        <w:tc>
          <w:tcPr>
            <w:tcW w:w="2700" w:type="dxa"/>
            <w:gridSpan w:val="3"/>
            <w:tcBorders>
              <w:top w:val="nil"/>
              <w:left w:val="nil"/>
              <w:bottom w:val="nil"/>
              <w:right w:val="nil"/>
            </w:tcBorders>
            <w:shd w:val="clear" w:color="auto" w:fill="auto"/>
            <w:noWrap/>
            <w:vAlign w:val="bottom"/>
            <w:hideMark/>
          </w:tcPr>
          <w:p w14:paraId="22445CE9" w14:textId="77777777" w:rsidR="00973995" w:rsidRPr="00973995" w:rsidRDefault="00973995" w:rsidP="00973995">
            <w:pPr>
              <w:jc w:val="center"/>
              <w:rPr>
                <w:color w:val="000000"/>
              </w:rPr>
            </w:pPr>
            <w:r w:rsidRPr="00973995">
              <w:rPr>
                <w:color w:val="000000"/>
              </w:rPr>
              <w:t>33</w:t>
            </w:r>
          </w:p>
        </w:tc>
      </w:tr>
      <w:tr w:rsidR="00973995" w:rsidRPr="00973995" w14:paraId="4C5434DF"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3F0B054" w14:textId="77777777" w:rsidR="00973995" w:rsidRPr="00973995" w:rsidRDefault="00973995" w:rsidP="00973995">
            <w:pPr>
              <w:rPr>
                <w:color w:val="000000"/>
              </w:rPr>
            </w:pPr>
            <w:r w:rsidRPr="00973995">
              <w:rPr>
                <w:color w:val="000000"/>
              </w:rPr>
              <w:t>Legal Law Update #3186 #71103</w:t>
            </w:r>
          </w:p>
        </w:tc>
        <w:tc>
          <w:tcPr>
            <w:tcW w:w="1680" w:type="dxa"/>
            <w:gridSpan w:val="3"/>
            <w:tcBorders>
              <w:top w:val="nil"/>
              <w:left w:val="nil"/>
              <w:bottom w:val="nil"/>
              <w:right w:val="nil"/>
            </w:tcBorders>
            <w:shd w:val="clear" w:color="auto" w:fill="auto"/>
            <w:noWrap/>
            <w:vAlign w:val="bottom"/>
            <w:hideMark/>
          </w:tcPr>
          <w:p w14:paraId="13A943E3" w14:textId="77777777" w:rsidR="00973995" w:rsidRPr="00973995" w:rsidRDefault="00973995" w:rsidP="00973995">
            <w:pPr>
              <w:jc w:val="center"/>
              <w:rPr>
                <w:color w:val="000000"/>
              </w:rPr>
            </w:pPr>
            <w:r w:rsidRPr="00973995">
              <w:rPr>
                <w:color w:val="000000"/>
              </w:rPr>
              <w:t>11/19/2019</w:t>
            </w:r>
          </w:p>
        </w:tc>
        <w:tc>
          <w:tcPr>
            <w:tcW w:w="2700" w:type="dxa"/>
            <w:gridSpan w:val="3"/>
            <w:tcBorders>
              <w:top w:val="nil"/>
              <w:left w:val="nil"/>
              <w:bottom w:val="nil"/>
              <w:right w:val="nil"/>
            </w:tcBorders>
            <w:shd w:val="clear" w:color="auto" w:fill="auto"/>
            <w:noWrap/>
            <w:vAlign w:val="bottom"/>
            <w:hideMark/>
          </w:tcPr>
          <w:p w14:paraId="5F9E05DF" w14:textId="77777777" w:rsidR="00973995" w:rsidRPr="00973995" w:rsidRDefault="00973995" w:rsidP="00973995">
            <w:pPr>
              <w:jc w:val="center"/>
              <w:rPr>
                <w:color w:val="000000"/>
              </w:rPr>
            </w:pPr>
            <w:r w:rsidRPr="00973995">
              <w:rPr>
                <w:color w:val="000000"/>
              </w:rPr>
              <w:t>10</w:t>
            </w:r>
          </w:p>
        </w:tc>
      </w:tr>
      <w:tr w:rsidR="00973995" w:rsidRPr="00973995" w14:paraId="16212671"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557D2853" w14:textId="77777777" w:rsidR="00973995" w:rsidRPr="00973995" w:rsidRDefault="00973995" w:rsidP="00973995">
            <w:pPr>
              <w:rPr>
                <w:color w:val="000000"/>
              </w:rPr>
            </w:pPr>
            <w:r w:rsidRPr="00973995">
              <w:rPr>
                <w:color w:val="000000"/>
              </w:rPr>
              <w:t>Intermediate Use of Force</w:t>
            </w:r>
          </w:p>
        </w:tc>
        <w:tc>
          <w:tcPr>
            <w:tcW w:w="1680" w:type="dxa"/>
            <w:gridSpan w:val="3"/>
            <w:tcBorders>
              <w:top w:val="nil"/>
              <w:left w:val="nil"/>
              <w:bottom w:val="nil"/>
              <w:right w:val="nil"/>
            </w:tcBorders>
            <w:shd w:val="clear" w:color="auto" w:fill="auto"/>
            <w:noWrap/>
            <w:vAlign w:val="bottom"/>
            <w:hideMark/>
          </w:tcPr>
          <w:p w14:paraId="3D80E5C6" w14:textId="77777777" w:rsidR="00973995" w:rsidRPr="00973995" w:rsidRDefault="00973995" w:rsidP="00973995">
            <w:pPr>
              <w:jc w:val="center"/>
              <w:rPr>
                <w:color w:val="000000"/>
              </w:rPr>
            </w:pPr>
            <w:r w:rsidRPr="00973995">
              <w:rPr>
                <w:color w:val="000000"/>
              </w:rPr>
              <w:t>11/21/2019</w:t>
            </w:r>
          </w:p>
        </w:tc>
        <w:tc>
          <w:tcPr>
            <w:tcW w:w="2700" w:type="dxa"/>
            <w:gridSpan w:val="3"/>
            <w:tcBorders>
              <w:top w:val="nil"/>
              <w:left w:val="nil"/>
              <w:bottom w:val="nil"/>
              <w:right w:val="nil"/>
            </w:tcBorders>
            <w:shd w:val="clear" w:color="auto" w:fill="auto"/>
            <w:noWrap/>
            <w:vAlign w:val="bottom"/>
            <w:hideMark/>
          </w:tcPr>
          <w:p w14:paraId="14FBACCE" w14:textId="77777777" w:rsidR="00973995" w:rsidRPr="00973995" w:rsidRDefault="00973995" w:rsidP="00973995">
            <w:pPr>
              <w:jc w:val="center"/>
              <w:rPr>
                <w:color w:val="000000"/>
              </w:rPr>
            </w:pPr>
            <w:r w:rsidRPr="00973995">
              <w:rPr>
                <w:color w:val="000000"/>
              </w:rPr>
              <w:t>10</w:t>
            </w:r>
          </w:p>
        </w:tc>
      </w:tr>
      <w:tr w:rsidR="00973995" w:rsidRPr="00973995" w14:paraId="466212D4"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10CC7B18" w14:textId="77777777" w:rsidR="00973995" w:rsidRPr="00973995" w:rsidRDefault="00973995" w:rsidP="00973995">
            <w:pPr>
              <w:rPr>
                <w:color w:val="000000"/>
              </w:rPr>
            </w:pPr>
            <w:r w:rsidRPr="00973995">
              <w:rPr>
                <w:color w:val="000000"/>
              </w:rPr>
              <w:t xml:space="preserve">Collin County Mental Health Symposium </w:t>
            </w:r>
          </w:p>
        </w:tc>
        <w:tc>
          <w:tcPr>
            <w:tcW w:w="1680" w:type="dxa"/>
            <w:gridSpan w:val="3"/>
            <w:tcBorders>
              <w:top w:val="nil"/>
              <w:left w:val="nil"/>
              <w:bottom w:val="nil"/>
              <w:right w:val="nil"/>
            </w:tcBorders>
            <w:shd w:val="clear" w:color="auto" w:fill="auto"/>
            <w:noWrap/>
            <w:vAlign w:val="bottom"/>
            <w:hideMark/>
          </w:tcPr>
          <w:p w14:paraId="0F9B0A7C" w14:textId="77777777" w:rsidR="00973995" w:rsidRPr="00973995" w:rsidRDefault="00973995" w:rsidP="00973995">
            <w:pPr>
              <w:jc w:val="center"/>
              <w:rPr>
                <w:color w:val="000000"/>
              </w:rPr>
            </w:pPr>
            <w:r w:rsidRPr="00973995">
              <w:rPr>
                <w:color w:val="000000"/>
              </w:rPr>
              <w:t>11/21/2019</w:t>
            </w:r>
          </w:p>
        </w:tc>
        <w:tc>
          <w:tcPr>
            <w:tcW w:w="2700" w:type="dxa"/>
            <w:gridSpan w:val="3"/>
            <w:tcBorders>
              <w:top w:val="nil"/>
              <w:left w:val="nil"/>
              <w:bottom w:val="nil"/>
              <w:right w:val="nil"/>
            </w:tcBorders>
            <w:shd w:val="clear" w:color="auto" w:fill="auto"/>
            <w:noWrap/>
            <w:vAlign w:val="bottom"/>
            <w:hideMark/>
          </w:tcPr>
          <w:p w14:paraId="49EDE474" w14:textId="77777777" w:rsidR="00973995" w:rsidRPr="00973995" w:rsidRDefault="00973995" w:rsidP="00973995">
            <w:pPr>
              <w:jc w:val="center"/>
              <w:rPr>
                <w:color w:val="000000"/>
              </w:rPr>
            </w:pPr>
            <w:r w:rsidRPr="00973995">
              <w:rPr>
                <w:color w:val="000000"/>
              </w:rPr>
              <w:t>48</w:t>
            </w:r>
          </w:p>
        </w:tc>
      </w:tr>
      <w:tr w:rsidR="00973995" w:rsidRPr="00973995" w14:paraId="0B914FA4" w14:textId="77777777" w:rsidTr="00973995">
        <w:trPr>
          <w:trHeight w:val="310"/>
        </w:trPr>
        <w:tc>
          <w:tcPr>
            <w:tcW w:w="5720" w:type="dxa"/>
            <w:gridSpan w:val="3"/>
            <w:tcBorders>
              <w:top w:val="nil"/>
              <w:left w:val="nil"/>
              <w:bottom w:val="nil"/>
              <w:right w:val="nil"/>
            </w:tcBorders>
            <w:shd w:val="clear" w:color="auto" w:fill="auto"/>
            <w:noWrap/>
            <w:vAlign w:val="bottom"/>
            <w:hideMark/>
          </w:tcPr>
          <w:p w14:paraId="3B791CF1" w14:textId="77777777" w:rsidR="00973995" w:rsidRPr="00973995" w:rsidRDefault="00973995" w:rsidP="00973995">
            <w:pPr>
              <w:jc w:val="center"/>
              <w:rPr>
                <w:color w:val="000000"/>
              </w:rPr>
            </w:pPr>
          </w:p>
        </w:tc>
        <w:tc>
          <w:tcPr>
            <w:tcW w:w="1680" w:type="dxa"/>
            <w:gridSpan w:val="3"/>
            <w:tcBorders>
              <w:top w:val="nil"/>
              <w:left w:val="nil"/>
              <w:bottom w:val="nil"/>
              <w:right w:val="nil"/>
            </w:tcBorders>
            <w:shd w:val="clear" w:color="auto" w:fill="auto"/>
            <w:noWrap/>
            <w:vAlign w:val="bottom"/>
            <w:hideMark/>
          </w:tcPr>
          <w:p w14:paraId="30581FCB" w14:textId="77777777" w:rsidR="00973995" w:rsidRPr="00973995" w:rsidRDefault="00973995" w:rsidP="00973995">
            <w:pPr>
              <w:rPr>
                <w:sz w:val="20"/>
                <w:szCs w:val="20"/>
              </w:rPr>
            </w:pPr>
          </w:p>
        </w:tc>
        <w:tc>
          <w:tcPr>
            <w:tcW w:w="2700" w:type="dxa"/>
            <w:gridSpan w:val="3"/>
            <w:tcBorders>
              <w:top w:val="nil"/>
              <w:left w:val="nil"/>
              <w:bottom w:val="nil"/>
              <w:right w:val="nil"/>
            </w:tcBorders>
            <w:shd w:val="clear" w:color="auto" w:fill="auto"/>
            <w:noWrap/>
            <w:vAlign w:val="bottom"/>
            <w:hideMark/>
          </w:tcPr>
          <w:p w14:paraId="3FC88B35" w14:textId="77777777" w:rsidR="00973995" w:rsidRPr="00973995" w:rsidRDefault="00973995" w:rsidP="00973995">
            <w:pPr>
              <w:jc w:val="right"/>
              <w:rPr>
                <w:b/>
                <w:bCs/>
                <w:color w:val="000000"/>
              </w:rPr>
            </w:pPr>
            <w:r w:rsidRPr="00973995">
              <w:rPr>
                <w:b/>
                <w:bCs/>
                <w:color w:val="000000"/>
              </w:rPr>
              <w:t>382</w:t>
            </w:r>
          </w:p>
        </w:tc>
      </w:tr>
      <w:tr w:rsidR="00973995" w:rsidRPr="00973995" w14:paraId="657DF920" w14:textId="77777777" w:rsidTr="00973995">
        <w:trPr>
          <w:gridAfter w:val="2"/>
          <w:wAfter w:w="1720" w:type="dxa"/>
          <w:trHeight w:val="300"/>
        </w:trPr>
        <w:tc>
          <w:tcPr>
            <w:tcW w:w="3820" w:type="dxa"/>
            <w:tcBorders>
              <w:top w:val="nil"/>
              <w:left w:val="nil"/>
              <w:bottom w:val="nil"/>
              <w:right w:val="nil"/>
            </w:tcBorders>
            <w:shd w:val="clear" w:color="auto" w:fill="auto"/>
            <w:noWrap/>
            <w:vAlign w:val="bottom"/>
            <w:hideMark/>
          </w:tcPr>
          <w:p w14:paraId="0E5ED4F9" w14:textId="77777777" w:rsidR="0003265C" w:rsidRDefault="0003265C" w:rsidP="00973995">
            <w:pPr>
              <w:jc w:val="center"/>
              <w:rPr>
                <w:b/>
                <w:bCs/>
                <w:color w:val="000000"/>
                <w:u w:val="single"/>
              </w:rPr>
            </w:pPr>
          </w:p>
          <w:p w14:paraId="230360C8" w14:textId="7ECCB593" w:rsidR="00973995" w:rsidRPr="00973995" w:rsidRDefault="00973995" w:rsidP="00973995">
            <w:pPr>
              <w:jc w:val="center"/>
              <w:rPr>
                <w:b/>
                <w:bCs/>
                <w:color w:val="000000"/>
                <w:u w:val="single"/>
              </w:rPr>
            </w:pPr>
            <w:r w:rsidRPr="00973995">
              <w:rPr>
                <w:b/>
                <w:bCs/>
                <w:color w:val="000000"/>
                <w:u w:val="single"/>
              </w:rPr>
              <w:t xml:space="preserve">Courses </w:t>
            </w:r>
          </w:p>
        </w:tc>
        <w:tc>
          <w:tcPr>
            <w:tcW w:w="1940" w:type="dxa"/>
            <w:gridSpan w:val="3"/>
            <w:tcBorders>
              <w:top w:val="nil"/>
              <w:left w:val="nil"/>
              <w:bottom w:val="nil"/>
              <w:right w:val="nil"/>
            </w:tcBorders>
            <w:shd w:val="clear" w:color="auto" w:fill="auto"/>
            <w:noWrap/>
            <w:vAlign w:val="bottom"/>
            <w:hideMark/>
          </w:tcPr>
          <w:p w14:paraId="53A4A3BC"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620" w:type="dxa"/>
            <w:gridSpan w:val="3"/>
            <w:tcBorders>
              <w:top w:val="nil"/>
              <w:left w:val="nil"/>
              <w:bottom w:val="nil"/>
              <w:right w:val="nil"/>
            </w:tcBorders>
            <w:shd w:val="clear" w:color="auto" w:fill="auto"/>
            <w:noWrap/>
            <w:vAlign w:val="bottom"/>
            <w:hideMark/>
          </w:tcPr>
          <w:p w14:paraId="6E2A3D49"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60F2C838"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2CCB3823" w14:textId="77777777" w:rsidR="00973995" w:rsidRPr="00973995" w:rsidRDefault="00973995" w:rsidP="00973995">
            <w:pPr>
              <w:jc w:val="center"/>
              <w:rPr>
                <w:b/>
                <w:bCs/>
                <w:color w:val="000000"/>
                <w:u w:val="single"/>
              </w:rPr>
            </w:pPr>
          </w:p>
        </w:tc>
        <w:tc>
          <w:tcPr>
            <w:tcW w:w="1940" w:type="dxa"/>
            <w:gridSpan w:val="3"/>
            <w:tcBorders>
              <w:top w:val="nil"/>
              <w:left w:val="nil"/>
              <w:bottom w:val="nil"/>
              <w:right w:val="nil"/>
            </w:tcBorders>
            <w:shd w:val="clear" w:color="auto" w:fill="auto"/>
            <w:noWrap/>
            <w:vAlign w:val="bottom"/>
            <w:hideMark/>
          </w:tcPr>
          <w:p w14:paraId="0B3565B1" w14:textId="77777777" w:rsidR="00973995" w:rsidRPr="00973995" w:rsidRDefault="00973995" w:rsidP="00973995">
            <w:pPr>
              <w:rPr>
                <w:sz w:val="20"/>
                <w:szCs w:val="20"/>
              </w:rPr>
            </w:pPr>
          </w:p>
        </w:tc>
        <w:tc>
          <w:tcPr>
            <w:tcW w:w="2620" w:type="dxa"/>
            <w:gridSpan w:val="3"/>
            <w:tcBorders>
              <w:top w:val="nil"/>
              <w:left w:val="nil"/>
              <w:bottom w:val="nil"/>
              <w:right w:val="nil"/>
            </w:tcBorders>
            <w:shd w:val="clear" w:color="auto" w:fill="auto"/>
            <w:noWrap/>
            <w:vAlign w:val="bottom"/>
            <w:hideMark/>
          </w:tcPr>
          <w:p w14:paraId="1A8AFC03" w14:textId="77777777" w:rsidR="00973995" w:rsidRPr="00973995" w:rsidRDefault="00973995" w:rsidP="00973995">
            <w:pPr>
              <w:rPr>
                <w:sz w:val="20"/>
                <w:szCs w:val="20"/>
              </w:rPr>
            </w:pPr>
          </w:p>
        </w:tc>
      </w:tr>
      <w:tr w:rsidR="00973995" w:rsidRPr="00973995" w14:paraId="1A838FB8"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5CF7F0F9" w14:textId="77777777" w:rsidR="00973995" w:rsidRPr="00973995" w:rsidRDefault="00973995" w:rsidP="00973995">
            <w:pPr>
              <w:rPr>
                <w:color w:val="000000"/>
              </w:rPr>
            </w:pPr>
            <w:r w:rsidRPr="00973995">
              <w:rPr>
                <w:color w:val="000000"/>
              </w:rPr>
              <w:t>NTOA SWAT Command II</w:t>
            </w:r>
          </w:p>
        </w:tc>
        <w:tc>
          <w:tcPr>
            <w:tcW w:w="1940" w:type="dxa"/>
            <w:gridSpan w:val="3"/>
            <w:tcBorders>
              <w:top w:val="nil"/>
              <w:left w:val="nil"/>
              <w:bottom w:val="nil"/>
              <w:right w:val="nil"/>
            </w:tcBorders>
            <w:shd w:val="clear" w:color="auto" w:fill="auto"/>
            <w:noWrap/>
            <w:vAlign w:val="bottom"/>
            <w:hideMark/>
          </w:tcPr>
          <w:p w14:paraId="2EE45820" w14:textId="77777777" w:rsidR="00973995" w:rsidRPr="00973995" w:rsidRDefault="00973995" w:rsidP="00973995">
            <w:pPr>
              <w:jc w:val="center"/>
              <w:rPr>
                <w:color w:val="000000"/>
              </w:rPr>
            </w:pPr>
            <w:r w:rsidRPr="00973995">
              <w:rPr>
                <w:color w:val="000000"/>
              </w:rPr>
              <w:t>12/3/2019</w:t>
            </w:r>
          </w:p>
        </w:tc>
        <w:tc>
          <w:tcPr>
            <w:tcW w:w="2620" w:type="dxa"/>
            <w:gridSpan w:val="3"/>
            <w:tcBorders>
              <w:top w:val="nil"/>
              <w:left w:val="nil"/>
              <w:bottom w:val="nil"/>
              <w:right w:val="nil"/>
            </w:tcBorders>
            <w:shd w:val="clear" w:color="auto" w:fill="auto"/>
            <w:noWrap/>
            <w:vAlign w:val="bottom"/>
            <w:hideMark/>
          </w:tcPr>
          <w:p w14:paraId="09158B09" w14:textId="77777777" w:rsidR="00973995" w:rsidRPr="00973995" w:rsidRDefault="00973995" w:rsidP="00973995">
            <w:pPr>
              <w:jc w:val="center"/>
              <w:rPr>
                <w:color w:val="000000"/>
              </w:rPr>
            </w:pPr>
            <w:r w:rsidRPr="00973995">
              <w:rPr>
                <w:color w:val="000000"/>
              </w:rPr>
              <w:t>19</w:t>
            </w:r>
          </w:p>
        </w:tc>
      </w:tr>
      <w:tr w:rsidR="00973995" w:rsidRPr="00973995" w14:paraId="519FD530"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442D4934" w14:textId="77777777" w:rsidR="00973995" w:rsidRPr="00973995" w:rsidRDefault="00973995" w:rsidP="00973995">
            <w:pPr>
              <w:rPr>
                <w:color w:val="000000"/>
              </w:rPr>
            </w:pPr>
            <w:r w:rsidRPr="00973995">
              <w:rPr>
                <w:color w:val="000000"/>
              </w:rPr>
              <w:t xml:space="preserve">Intermediate Crime Scene </w:t>
            </w:r>
          </w:p>
        </w:tc>
        <w:tc>
          <w:tcPr>
            <w:tcW w:w="1940" w:type="dxa"/>
            <w:gridSpan w:val="3"/>
            <w:tcBorders>
              <w:top w:val="nil"/>
              <w:left w:val="nil"/>
              <w:bottom w:val="nil"/>
              <w:right w:val="nil"/>
            </w:tcBorders>
            <w:shd w:val="clear" w:color="auto" w:fill="auto"/>
            <w:noWrap/>
            <w:vAlign w:val="bottom"/>
            <w:hideMark/>
          </w:tcPr>
          <w:p w14:paraId="185E350C" w14:textId="77777777" w:rsidR="00973995" w:rsidRPr="00973995" w:rsidRDefault="00973995" w:rsidP="00973995">
            <w:pPr>
              <w:jc w:val="center"/>
              <w:rPr>
                <w:color w:val="000000"/>
              </w:rPr>
            </w:pPr>
            <w:r w:rsidRPr="00973995">
              <w:rPr>
                <w:color w:val="000000"/>
              </w:rPr>
              <w:t>12/2/2019</w:t>
            </w:r>
          </w:p>
        </w:tc>
        <w:tc>
          <w:tcPr>
            <w:tcW w:w="2620" w:type="dxa"/>
            <w:gridSpan w:val="3"/>
            <w:tcBorders>
              <w:top w:val="nil"/>
              <w:left w:val="nil"/>
              <w:bottom w:val="nil"/>
              <w:right w:val="nil"/>
            </w:tcBorders>
            <w:shd w:val="clear" w:color="auto" w:fill="auto"/>
            <w:noWrap/>
            <w:vAlign w:val="bottom"/>
            <w:hideMark/>
          </w:tcPr>
          <w:p w14:paraId="7125C913" w14:textId="77777777" w:rsidR="00973995" w:rsidRPr="00973995" w:rsidRDefault="00973995" w:rsidP="00973995">
            <w:pPr>
              <w:jc w:val="center"/>
              <w:rPr>
                <w:color w:val="000000"/>
              </w:rPr>
            </w:pPr>
            <w:r w:rsidRPr="00973995">
              <w:rPr>
                <w:color w:val="000000"/>
              </w:rPr>
              <w:t>19</w:t>
            </w:r>
          </w:p>
        </w:tc>
      </w:tr>
      <w:tr w:rsidR="00973995" w:rsidRPr="00973995" w14:paraId="5A5722A5"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7BC272DE" w14:textId="77777777" w:rsidR="00973995" w:rsidRPr="00973995" w:rsidRDefault="00973995" w:rsidP="00973995">
            <w:pPr>
              <w:rPr>
                <w:color w:val="000000"/>
              </w:rPr>
            </w:pPr>
            <w:r w:rsidRPr="00973995">
              <w:rPr>
                <w:color w:val="000000"/>
              </w:rPr>
              <w:t>Trauma Affected Veterans</w:t>
            </w:r>
          </w:p>
        </w:tc>
        <w:tc>
          <w:tcPr>
            <w:tcW w:w="1940" w:type="dxa"/>
            <w:gridSpan w:val="3"/>
            <w:tcBorders>
              <w:top w:val="nil"/>
              <w:left w:val="nil"/>
              <w:bottom w:val="nil"/>
              <w:right w:val="nil"/>
            </w:tcBorders>
            <w:shd w:val="clear" w:color="auto" w:fill="auto"/>
            <w:noWrap/>
            <w:vAlign w:val="bottom"/>
            <w:hideMark/>
          </w:tcPr>
          <w:p w14:paraId="6DBDA615" w14:textId="77777777" w:rsidR="00973995" w:rsidRPr="00973995" w:rsidRDefault="00973995" w:rsidP="00973995">
            <w:pPr>
              <w:jc w:val="center"/>
              <w:rPr>
                <w:color w:val="000000"/>
              </w:rPr>
            </w:pPr>
            <w:r w:rsidRPr="00973995">
              <w:rPr>
                <w:color w:val="000000"/>
              </w:rPr>
              <w:t>12/9/2019</w:t>
            </w:r>
          </w:p>
        </w:tc>
        <w:tc>
          <w:tcPr>
            <w:tcW w:w="2620" w:type="dxa"/>
            <w:gridSpan w:val="3"/>
            <w:tcBorders>
              <w:top w:val="nil"/>
              <w:left w:val="nil"/>
              <w:bottom w:val="nil"/>
              <w:right w:val="nil"/>
            </w:tcBorders>
            <w:shd w:val="clear" w:color="auto" w:fill="auto"/>
            <w:noWrap/>
            <w:vAlign w:val="bottom"/>
            <w:hideMark/>
          </w:tcPr>
          <w:p w14:paraId="1F996227" w14:textId="77777777" w:rsidR="00973995" w:rsidRPr="00973995" w:rsidRDefault="00973995" w:rsidP="00973995">
            <w:pPr>
              <w:jc w:val="center"/>
              <w:rPr>
                <w:color w:val="000000"/>
              </w:rPr>
            </w:pPr>
            <w:r w:rsidRPr="00973995">
              <w:rPr>
                <w:color w:val="000000"/>
              </w:rPr>
              <w:t>11</w:t>
            </w:r>
          </w:p>
        </w:tc>
      </w:tr>
      <w:tr w:rsidR="00973995" w:rsidRPr="00973995" w14:paraId="679DC6A5"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5BD901C9" w14:textId="77777777" w:rsidR="00973995" w:rsidRPr="00973995" w:rsidRDefault="00973995" w:rsidP="00973995">
            <w:pPr>
              <w:rPr>
                <w:color w:val="000000"/>
              </w:rPr>
            </w:pPr>
            <w:r w:rsidRPr="00973995">
              <w:rPr>
                <w:color w:val="000000"/>
              </w:rPr>
              <w:t>Intermediate Spanish</w:t>
            </w:r>
          </w:p>
        </w:tc>
        <w:tc>
          <w:tcPr>
            <w:tcW w:w="1940" w:type="dxa"/>
            <w:gridSpan w:val="3"/>
            <w:tcBorders>
              <w:top w:val="nil"/>
              <w:left w:val="nil"/>
              <w:bottom w:val="nil"/>
              <w:right w:val="nil"/>
            </w:tcBorders>
            <w:shd w:val="clear" w:color="auto" w:fill="auto"/>
            <w:noWrap/>
            <w:vAlign w:val="bottom"/>
            <w:hideMark/>
          </w:tcPr>
          <w:p w14:paraId="2F2660CD" w14:textId="77777777" w:rsidR="00973995" w:rsidRPr="00973995" w:rsidRDefault="00973995" w:rsidP="00973995">
            <w:pPr>
              <w:jc w:val="center"/>
              <w:rPr>
                <w:color w:val="000000"/>
              </w:rPr>
            </w:pPr>
            <w:r w:rsidRPr="00973995">
              <w:rPr>
                <w:color w:val="000000"/>
              </w:rPr>
              <w:t>12/9/2019</w:t>
            </w:r>
          </w:p>
        </w:tc>
        <w:tc>
          <w:tcPr>
            <w:tcW w:w="2620" w:type="dxa"/>
            <w:gridSpan w:val="3"/>
            <w:tcBorders>
              <w:top w:val="nil"/>
              <w:left w:val="nil"/>
              <w:bottom w:val="nil"/>
              <w:right w:val="nil"/>
            </w:tcBorders>
            <w:shd w:val="clear" w:color="auto" w:fill="auto"/>
            <w:noWrap/>
            <w:vAlign w:val="bottom"/>
            <w:hideMark/>
          </w:tcPr>
          <w:p w14:paraId="6E5C57B6" w14:textId="77777777" w:rsidR="00973995" w:rsidRPr="00973995" w:rsidRDefault="00973995" w:rsidP="00973995">
            <w:pPr>
              <w:jc w:val="center"/>
              <w:rPr>
                <w:color w:val="000000"/>
              </w:rPr>
            </w:pPr>
            <w:r w:rsidRPr="00973995">
              <w:rPr>
                <w:color w:val="000000"/>
              </w:rPr>
              <w:t>13</w:t>
            </w:r>
          </w:p>
        </w:tc>
      </w:tr>
      <w:tr w:rsidR="00973995" w:rsidRPr="00973995" w14:paraId="0CC2117D"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2ADA8694" w14:textId="77777777" w:rsidR="00973995" w:rsidRPr="00973995" w:rsidRDefault="00973995" w:rsidP="00973995">
            <w:pPr>
              <w:rPr>
                <w:color w:val="000000"/>
              </w:rPr>
            </w:pPr>
            <w:r w:rsidRPr="00973995">
              <w:rPr>
                <w:color w:val="000000"/>
              </w:rPr>
              <w:t>Bureau of Alcohol Tobacco Firearms</w:t>
            </w:r>
          </w:p>
        </w:tc>
        <w:tc>
          <w:tcPr>
            <w:tcW w:w="1940" w:type="dxa"/>
            <w:gridSpan w:val="3"/>
            <w:tcBorders>
              <w:top w:val="nil"/>
              <w:left w:val="nil"/>
              <w:bottom w:val="nil"/>
              <w:right w:val="nil"/>
            </w:tcBorders>
            <w:shd w:val="clear" w:color="auto" w:fill="auto"/>
            <w:noWrap/>
            <w:vAlign w:val="bottom"/>
            <w:hideMark/>
          </w:tcPr>
          <w:p w14:paraId="1C699F0E" w14:textId="77777777" w:rsidR="00973995" w:rsidRPr="00973995" w:rsidRDefault="00973995" w:rsidP="00973995">
            <w:pPr>
              <w:jc w:val="center"/>
              <w:rPr>
                <w:color w:val="000000"/>
              </w:rPr>
            </w:pPr>
            <w:r w:rsidRPr="00973995">
              <w:rPr>
                <w:color w:val="000000"/>
              </w:rPr>
              <w:t>12/9/2019</w:t>
            </w:r>
          </w:p>
        </w:tc>
        <w:tc>
          <w:tcPr>
            <w:tcW w:w="2620" w:type="dxa"/>
            <w:gridSpan w:val="3"/>
            <w:tcBorders>
              <w:top w:val="nil"/>
              <w:left w:val="nil"/>
              <w:bottom w:val="nil"/>
              <w:right w:val="nil"/>
            </w:tcBorders>
            <w:shd w:val="clear" w:color="auto" w:fill="auto"/>
            <w:noWrap/>
            <w:vAlign w:val="bottom"/>
            <w:hideMark/>
          </w:tcPr>
          <w:p w14:paraId="1B0793E9" w14:textId="77777777" w:rsidR="00973995" w:rsidRPr="00973995" w:rsidRDefault="00973995" w:rsidP="00973995">
            <w:pPr>
              <w:jc w:val="center"/>
              <w:rPr>
                <w:color w:val="000000"/>
              </w:rPr>
            </w:pPr>
            <w:r w:rsidRPr="00973995">
              <w:rPr>
                <w:color w:val="000000"/>
              </w:rPr>
              <w:t>24</w:t>
            </w:r>
          </w:p>
        </w:tc>
      </w:tr>
      <w:tr w:rsidR="00973995" w:rsidRPr="00973995" w14:paraId="7BD4C5E3"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0C259299" w14:textId="77777777" w:rsidR="00973995" w:rsidRPr="00973995" w:rsidRDefault="00973995" w:rsidP="00973995">
            <w:pPr>
              <w:rPr>
                <w:color w:val="000000"/>
              </w:rPr>
            </w:pPr>
            <w:r w:rsidRPr="00973995">
              <w:rPr>
                <w:color w:val="000000"/>
              </w:rPr>
              <w:t xml:space="preserve">De-escalation </w:t>
            </w:r>
          </w:p>
        </w:tc>
        <w:tc>
          <w:tcPr>
            <w:tcW w:w="1940" w:type="dxa"/>
            <w:gridSpan w:val="3"/>
            <w:tcBorders>
              <w:top w:val="nil"/>
              <w:left w:val="nil"/>
              <w:bottom w:val="nil"/>
              <w:right w:val="nil"/>
            </w:tcBorders>
            <w:shd w:val="clear" w:color="auto" w:fill="auto"/>
            <w:noWrap/>
            <w:vAlign w:val="bottom"/>
            <w:hideMark/>
          </w:tcPr>
          <w:p w14:paraId="1875B52D" w14:textId="77777777" w:rsidR="00973995" w:rsidRPr="00973995" w:rsidRDefault="00973995" w:rsidP="00973995">
            <w:pPr>
              <w:jc w:val="center"/>
              <w:rPr>
                <w:color w:val="000000"/>
              </w:rPr>
            </w:pPr>
            <w:r w:rsidRPr="00973995">
              <w:rPr>
                <w:color w:val="000000"/>
              </w:rPr>
              <w:t>12/16/2019</w:t>
            </w:r>
          </w:p>
        </w:tc>
        <w:tc>
          <w:tcPr>
            <w:tcW w:w="2620" w:type="dxa"/>
            <w:gridSpan w:val="3"/>
            <w:tcBorders>
              <w:top w:val="nil"/>
              <w:left w:val="nil"/>
              <w:bottom w:val="nil"/>
              <w:right w:val="nil"/>
            </w:tcBorders>
            <w:shd w:val="clear" w:color="auto" w:fill="auto"/>
            <w:noWrap/>
            <w:vAlign w:val="bottom"/>
            <w:hideMark/>
          </w:tcPr>
          <w:p w14:paraId="76B43EA9" w14:textId="77777777" w:rsidR="00973995" w:rsidRPr="00973995" w:rsidRDefault="00973995" w:rsidP="00973995">
            <w:pPr>
              <w:jc w:val="center"/>
              <w:rPr>
                <w:color w:val="000000"/>
              </w:rPr>
            </w:pPr>
            <w:r w:rsidRPr="00973995">
              <w:rPr>
                <w:color w:val="000000"/>
              </w:rPr>
              <w:t>37</w:t>
            </w:r>
          </w:p>
        </w:tc>
      </w:tr>
      <w:tr w:rsidR="00973995" w:rsidRPr="00973995" w14:paraId="534FAB74"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2CB89645" w14:textId="77777777" w:rsidR="00973995" w:rsidRPr="00973995" w:rsidRDefault="00973995" w:rsidP="00973995">
            <w:pPr>
              <w:rPr>
                <w:color w:val="000000"/>
              </w:rPr>
            </w:pPr>
            <w:r w:rsidRPr="00973995">
              <w:rPr>
                <w:color w:val="000000"/>
              </w:rPr>
              <w:t xml:space="preserve">Basic Instructor </w:t>
            </w:r>
          </w:p>
        </w:tc>
        <w:tc>
          <w:tcPr>
            <w:tcW w:w="1940" w:type="dxa"/>
            <w:gridSpan w:val="3"/>
            <w:tcBorders>
              <w:top w:val="nil"/>
              <w:left w:val="nil"/>
              <w:bottom w:val="nil"/>
              <w:right w:val="nil"/>
            </w:tcBorders>
            <w:shd w:val="clear" w:color="auto" w:fill="auto"/>
            <w:noWrap/>
            <w:vAlign w:val="bottom"/>
            <w:hideMark/>
          </w:tcPr>
          <w:p w14:paraId="406991D5" w14:textId="77777777" w:rsidR="00973995" w:rsidRPr="00973995" w:rsidRDefault="00973995" w:rsidP="00973995">
            <w:pPr>
              <w:jc w:val="center"/>
              <w:rPr>
                <w:color w:val="000000"/>
              </w:rPr>
            </w:pPr>
            <w:r w:rsidRPr="00973995">
              <w:rPr>
                <w:color w:val="000000"/>
              </w:rPr>
              <w:t>12/16/2019</w:t>
            </w:r>
          </w:p>
        </w:tc>
        <w:tc>
          <w:tcPr>
            <w:tcW w:w="2620" w:type="dxa"/>
            <w:gridSpan w:val="3"/>
            <w:tcBorders>
              <w:top w:val="nil"/>
              <w:left w:val="nil"/>
              <w:bottom w:val="nil"/>
              <w:right w:val="nil"/>
            </w:tcBorders>
            <w:shd w:val="clear" w:color="auto" w:fill="auto"/>
            <w:noWrap/>
            <w:vAlign w:val="bottom"/>
            <w:hideMark/>
          </w:tcPr>
          <w:p w14:paraId="2D0C7E22" w14:textId="77777777" w:rsidR="00973995" w:rsidRPr="00973995" w:rsidRDefault="00973995" w:rsidP="00973995">
            <w:pPr>
              <w:jc w:val="center"/>
              <w:rPr>
                <w:color w:val="000000"/>
              </w:rPr>
            </w:pPr>
            <w:r w:rsidRPr="00973995">
              <w:rPr>
                <w:color w:val="000000"/>
              </w:rPr>
              <w:t>16</w:t>
            </w:r>
          </w:p>
        </w:tc>
      </w:tr>
      <w:tr w:rsidR="00973995" w:rsidRPr="00973995" w14:paraId="075660FA"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32715776" w14:textId="77777777" w:rsidR="00973995" w:rsidRPr="00973995" w:rsidRDefault="00973995" w:rsidP="00973995">
            <w:pPr>
              <w:rPr>
                <w:color w:val="000000"/>
              </w:rPr>
            </w:pPr>
            <w:r w:rsidRPr="00973995">
              <w:rPr>
                <w:color w:val="000000"/>
              </w:rPr>
              <w:t>Basic Criminal Investigations</w:t>
            </w:r>
          </w:p>
        </w:tc>
        <w:tc>
          <w:tcPr>
            <w:tcW w:w="1940" w:type="dxa"/>
            <w:gridSpan w:val="3"/>
            <w:tcBorders>
              <w:top w:val="nil"/>
              <w:left w:val="nil"/>
              <w:bottom w:val="nil"/>
              <w:right w:val="nil"/>
            </w:tcBorders>
            <w:shd w:val="clear" w:color="auto" w:fill="auto"/>
            <w:noWrap/>
            <w:vAlign w:val="bottom"/>
            <w:hideMark/>
          </w:tcPr>
          <w:p w14:paraId="413506EF" w14:textId="77777777" w:rsidR="00973995" w:rsidRPr="00973995" w:rsidRDefault="00973995" w:rsidP="00973995">
            <w:pPr>
              <w:jc w:val="center"/>
              <w:rPr>
                <w:color w:val="000000"/>
              </w:rPr>
            </w:pPr>
            <w:r w:rsidRPr="00973995">
              <w:rPr>
                <w:color w:val="000000"/>
              </w:rPr>
              <w:t>12/16/2019</w:t>
            </w:r>
          </w:p>
        </w:tc>
        <w:tc>
          <w:tcPr>
            <w:tcW w:w="2620" w:type="dxa"/>
            <w:gridSpan w:val="3"/>
            <w:tcBorders>
              <w:top w:val="nil"/>
              <w:left w:val="nil"/>
              <w:bottom w:val="nil"/>
              <w:right w:val="nil"/>
            </w:tcBorders>
            <w:shd w:val="clear" w:color="auto" w:fill="auto"/>
            <w:noWrap/>
            <w:vAlign w:val="bottom"/>
            <w:hideMark/>
          </w:tcPr>
          <w:p w14:paraId="2A57DA17" w14:textId="77777777" w:rsidR="00973995" w:rsidRPr="00973995" w:rsidRDefault="00973995" w:rsidP="00973995">
            <w:pPr>
              <w:jc w:val="center"/>
              <w:rPr>
                <w:color w:val="000000"/>
              </w:rPr>
            </w:pPr>
            <w:r w:rsidRPr="00973995">
              <w:rPr>
                <w:color w:val="000000"/>
              </w:rPr>
              <w:t>18</w:t>
            </w:r>
          </w:p>
        </w:tc>
      </w:tr>
      <w:tr w:rsidR="00973995" w:rsidRPr="00973995" w14:paraId="60EF599C"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17D30847" w14:textId="77777777" w:rsidR="00973995" w:rsidRPr="00973995" w:rsidRDefault="00973995" w:rsidP="00973995">
            <w:pPr>
              <w:rPr>
                <w:color w:val="000000"/>
              </w:rPr>
            </w:pPr>
            <w:r w:rsidRPr="00973995">
              <w:rPr>
                <w:color w:val="000000"/>
              </w:rPr>
              <w:t xml:space="preserve">SFST Refesher </w:t>
            </w:r>
          </w:p>
        </w:tc>
        <w:tc>
          <w:tcPr>
            <w:tcW w:w="1940" w:type="dxa"/>
            <w:gridSpan w:val="3"/>
            <w:tcBorders>
              <w:top w:val="nil"/>
              <w:left w:val="nil"/>
              <w:bottom w:val="nil"/>
              <w:right w:val="nil"/>
            </w:tcBorders>
            <w:shd w:val="clear" w:color="auto" w:fill="auto"/>
            <w:noWrap/>
            <w:vAlign w:val="bottom"/>
            <w:hideMark/>
          </w:tcPr>
          <w:p w14:paraId="15F13AC7" w14:textId="77777777" w:rsidR="00973995" w:rsidRPr="00973995" w:rsidRDefault="00973995" w:rsidP="00973995">
            <w:pPr>
              <w:jc w:val="center"/>
              <w:rPr>
                <w:color w:val="000000"/>
              </w:rPr>
            </w:pPr>
            <w:r w:rsidRPr="00973995">
              <w:rPr>
                <w:color w:val="000000"/>
              </w:rPr>
              <w:t>12/17/2019</w:t>
            </w:r>
          </w:p>
        </w:tc>
        <w:tc>
          <w:tcPr>
            <w:tcW w:w="2620" w:type="dxa"/>
            <w:gridSpan w:val="3"/>
            <w:tcBorders>
              <w:top w:val="nil"/>
              <w:left w:val="nil"/>
              <w:bottom w:val="nil"/>
              <w:right w:val="nil"/>
            </w:tcBorders>
            <w:shd w:val="clear" w:color="auto" w:fill="auto"/>
            <w:noWrap/>
            <w:vAlign w:val="bottom"/>
            <w:hideMark/>
          </w:tcPr>
          <w:p w14:paraId="6268937F" w14:textId="77777777" w:rsidR="00973995" w:rsidRPr="00973995" w:rsidRDefault="00973995" w:rsidP="00973995">
            <w:pPr>
              <w:jc w:val="center"/>
              <w:rPr>
                <w:color w:val="000000"/>
              </w:rPr>
            </w:pPr>
            <w:r w:rsidRPr="00973995">
              <w:rPr>
                <w:color w:val="000000"/>
              </w:rPr>
              <w:t>5</w:t>
            </w:r>
          </w:p>
        </w:tc>
      </w:tr>
      <w:tr w:rsidR="00973995" w:rsidRPr="00973995" w14:paraId="55C63CB7"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5E61BD88" w14:textId="77777777" w:rsidR="0003265C" w:rsidRDefault="0003265C" w:rsidP="00973995">
            <w:pPr>
              <w:rPr>
                <w:color w:val="000000"/>
              </w:rPr>
            </w:pPr>
          </w:p>
          <w:p w14:paraId="594D93C8" w14:textId="671CFEA4" w:rsidR="00973995" w:rsidRPr="00973995" w:rsidRDefault="00973995" w:rsidP="00973995">
            <w:pPr>
              <w:rPr>
                <w:color w:val="000000"/>
              </w:rPr>
            </w:pPr>
            <w:r w:rsidRPr="00973995">
              <w:rPr>
                <w:color w:val="000000"/>
              </w:rPr>
              <w:t>Fairview PD  #73736</w:t>
            </w:r>
          </w:p>
        </w:tc>
        <w:tc>
          <w:tcPr>
            <w:tcW w:w="1940" w:type="dxa"/>
            <w:gridSpan w:val="3"/>
            <w:tcBorders>
              <w:top w:val="nil"/>
              <w:left w:val="nil"/>
              <w:bottom w:val="nil"/>
              <w:right w:val="nil"/>
            </w:tcBorders>
            <w:shd w:val="clear" w:color="auto" w:fill="auto"/>
            <w:noWrap/>
            <w:vAlign w:val="bottom"/>
            <w:hideMark/>
          </w:tcPr>
          <w:p w14:paraId="102B3EE5" w14:textId="77777777" w:rsidR="00973995" w:rsidRPr="00973995" w:rsidRDefault="00973995" w:rsidP="00973995">
            <w:pPr>
              <w:jc w:val="center"/>
              <w:rPr>
                <w:color w:val="000000"/>
              </w:rPr>
            </w:pPr>
            <w:r w:rsidRPr="00973995">
              <w:rPr>
                <w:color w:val="000000"/>
              </w:rPr>
              <w:t>12/18/2019</w:t>
            </w:r>
          </w:p>
        </w:tc>
        <w:tc>
          <w:tcPr>
            <w:tcW w:w="2620" w:type="dxa"/>
            <w:gridSpan w:val="3"/>
            <w:tcBorders>
              <w:top w:val="nil"/>
              <w:left w:val="nil"/>
              <w:bottom w:val="nil"/>
              <w:right w:val="nil"/>
            </w:tcBorders>
            <w:shd w:val="clear" w:color="auto" w:fill="auto"/>
            <w:noWrap/>
            <w:vAlign w:val="bottom"/>
            <w:hideMark/>
          </w:tcPr>
          <w:p w14:paraId="6618857F" w14:textId="77777777" w:rsidR="00973995" w:rsidRPr="00973995" w:rsidRDefault="00973995" w:rsidP="00973995">
            <w:pPr>
              <w:jc w:val="center"/>
              <w:rPr>
                <w:color w:val="000000"/>
              </w:rPr>
            </w:pPr>
            <w:r w:rsidRPr="00973995">
              <w:rPr>
                <w:color w:val="000000"/>
              </w:rPr>
              <w:t>8</w:t>
            </w:r>
          </w:p>
        </w:tc>
      </w:tr>
      <w:tr w:rsidR="00973995" w:rsidRPr="00973995" w14:paraId="0F93E0EC"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311421AE" w14:textId="77777777" w:rsidR="00973995" w:rsidRPr="00973995" w:rsidRDefault="00973995" w:rsidP="00973995">
            <w:pPr>
              <w:rPr>
                <w:color w:val="000000"/>
              </w:rPr>
            </w:pPr>
            <w:r w:rsidRPr="00973995">
              <w:rPr>
                <w:color w:val="000000"/>
              </w:rPr>
              <w:t>Fairview PD  #73737</w:t>
            </w:r>
          </w:p>
        </w:tc>
        <w:tc>
          <w:tcPr>
            <w:tcW w:w="1940" w:type="dxa"/>
            <w:gridSpan w:val="3"/>
            <w:tcBorders>
              <w:top w:val="nil"/>
              <w:left w:val="nil"/>
              <w:bottom w:val="nil"/>
              <w:right w:val="nil"/>
            </w:tcBorders>
            <w:shd w:val="clear" w:color="auto" w:fill="auto"/>
            <w:noWrap/>
            <w:vAlign w:val="bottom"/>
            <w:hideMark/>
          </w:tcPr>
          <w:p w14:paraId="6C5CEAF2" w14:textId="77777777" w:rsidR="00973995" w:rsidRPr="00973995" w:rsidRDefault="00973995" w:rsidP="00973995">
            <w:pPr>
              <w:jc w:val="center"/>
              <w:rPr>
                <w:color w:val="000000"/>
              </w:rPr>
            </w:pPr>
            <w:r w:rsidRPr="00973995">
              <w:rPr>
                <w:color w:val="000000"/>
              </w:rPr>
              <w:t>12/18/2019</w:t>
            </w:r>
          </w:p>
        </w:tc>
        <w:tc>
          <w:tcPr>
            <w:tcW w:w="2620" w:type="dxa"/>
            <w:gridSpan w:val="3"/>
            <w:tcBorders>
              <w:top w:val="nil"/>
              <w:left w:val="nil"/>
              <w:bottom w:val="nil"/>
              <w:right w:val="nil"/>
            </w:tcBorders>
            <w:shd w:val="clear" w:color="auto" w:fill="auto"/>
            <w:noWrap/>
            <w:vAlign w:val="bottom"/>
            <w:hideMark/>
          </w:tcPr>
          <w:p w14:paraId="43AE44D8" w14:textId="77777777" w:rsidR="00973995" w:rsidRPr="00973995" w:rsidRDefault="00973995" w:rsidP="00973995">
            <w:pPr>
              <w:jc w:val="center"/>
              <w:rPr>
                <w:color w:val="000000"/>
              </w:rPr>
            </w:pPr>
            <w:r w:rsidRPr="00973995">
              <w:rPr>
                <w:color w:val="000000"/>
              </w:rPr>
              <w:t>7</w:t>
            </w:r>
          </w:p>
        </w:tc>
      </w:tr>
      <w:tr w:rsidR="00973995" w:rsidRPr="00973995" w14:paraId="060C241C"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37287808" w14:textId="77777777" w:rsidR="00973995" w:rsidRPr="00973995" w:rsidRDefault="00973995" w:rsidP="00973995">
            <w:pPr>
              <w:jc w:val="center"/>
              <w:rPr>
                <w:color w:val="000000"/>
              </w:rPr>
            </w:pPr>
          </w:p>
        </w:tc>
        <w:tc>
          <w:tcPr>
            <w:tcW w:w="1940" w:type="dxa"/>
            <w:gridSpan w:val="3"/>
            <w:tcBorders>
              <w:top w:val="nil"/>
              <w:left w:val="nil"/>
              <w:bottom w:val="nil"/>
              <w:right w:val="nil"/>
            </w:tcBorders>
            <w:shd w:val="clear" w:color="auto" w:fill="auto"/>
            <w:noWrap/>
            <w:vAlign w:val="bottom"/>
            <w:hideMark/>
          </w:tcPr>
          <w:p w14:paraId="26918A86" w14:textId="77777777" w:rsidR="00973995" w:rsidRPr="00973995" w:rsidRDefault="00973995" w:rsidP="00973995">
            <w:pPr>
              <w:rPr>
                <w:sz w:val="20"/>
                <w:szCs w:val="20"/>
              </w:rPr>
            </w:pPr>
          </w:p>
        </w:tc>
        <w:tc>
          <w:tcPr>
            <w:tcW w:w="2620" w:type="dxa"/>
            <w:gridSpan w:val="3"/>
            <w:tcBorders>
              <w:top w:val="nil"/>
              <w:left w:val="nil"/>
              <w:bottom w:val="nil"/>
              <w:right w:val="nil"/>
            </w:tcBorders>
            <w:shd w:val="clear" w:color="auto" w:fill="auto"/>
            <w:noWrap/>
            <w:vAlign w:val="bottom"/>
            <w:hideMark/>
          </w:tcPr>
          <w:p w14:paraId="387BF253" w14:textId="77777777" w:rsidR="00973995" w:rsidRPr="00973995" w:rsidRDefault="00973995" w:rsidP="00973995">
            <w:pPr>
              <w:jc w:val="center"/>
              <w:rPr>
                <w:sz w:val="20"/>
                <w:szCs w:val="20"/>
              </w:rPr>
            </w:pPr>
          </w:p>
        </w:tc>
      </w:tr>
      <w:tr w:rsidR="00973995" w:rsidRPr="00973995" w14:paraId="4AC398D6" w14:textId="77777777" w:rsidTr="00973995">
        <w:trPr>
          <w:gridAfter w:val="2"/>
          <w:wAfter w:w="1720" w:type="dxa"/>
          <w:trHeight w:val="310"/>
        </w:trPr>
        <w:tc>
          <w:tcPr>
            <w:tcW w:w="3820" w:type="dxa"/>
            <w:tcBorders>
              <w:top w:val="nil"/>
              <w:left w:val="nil"/>
              <w:bottom w:val="nil"/>
              <w:right w:val="nil"/>
            </w:tcBorders>
            <w:shd w:val="clear" w:color="auto" w:fill="auto"/>
            <w:noWrap/>
            <w:vAlign w:val="bottom"/>
            <w:hideMark/>
          </w:tcPr>
          <w:p w14:paraId="1AD2045D" w14:textId="77777777" w:rsidR="00973995" w:rsidRPr="00973995" w:rsidRDefault="00973995" w:rsidP="00973995">
            <w:pPr>
              <w:jc w:val="center"/>
              <w:rPr>
                <w:sz w:val="20"/>
                <w:szCs w:val="20"/>
              </w:rPr>
            </w:pPr>
          </w:p>
        </w:tc>
        <w:tc>
          <w:tcPr>
            <w:tcW w:w="1940" w:type="dxa"/>
            <w:gridSpan w:val="3"/>
            <w:tcBorders>
              <w:top w:val="nil"/>
              <w:left w:val="nil"/>
              <w:bottom w:val="nil"/>
              <w:right w:val="nil"/>
            </w:tcBorders>
            <w:shd w:val="clear" w:color="auto" w:fill="auto"/>
            <w:noWrap/>
            <w:vAlign w:val="bottom"/>
            <w:hideMark/>
          </w:tcPr>
          <w:p w14:paraId="05FE347D" w14:textId="77777777" w:rsidR="00973995" w:rsidRPr="00973995" w:rsidRDefault="00973995" w:rsidP="00973995">
            <w:pPr>
              <w:rPr>
                <w:sz w:val="20"/>
                <w:szCs w:val="20"/>
              </w:rPr>
            </w:pPr>
          </w:p>
        </w:tc>
        <w:tc>
          <w:tcPr>
            <w:tcW w:w="2620" w:type="dxa"/>
            <w:gridSpan w:val="3"/>
            <w:tcBorders>
              <w:top w:val="nil"/>
              <w:left w:val="nil"/>
              <w:bottom w:val="nil"/>
              <w:right w:val="nil"/>
            </w:tcBorders>
            <w:shd w:val="clear" w:color="auto" w:fill="auto"/>
            <w:noWrap/>
            <w:vAlign w:val="bottom"/>
            <w:hideMark/>
          </w:tcPr>
          <w:p w14:paraId="04304494" w14:textId="77777777" w:rsidR="00973995" w:rsidRPr="00973995" w:rsidRDefault="00973995" w:rsidP="00973995">
            <w:pPr>
              <w:jc w:val="right"/>
              <w:rPr>
                <w:b/>
                <w:bCs/>
                <w:color w:val="000000"/>
              </w:rPr>
            </w:pPr>
            <w:r w:rsidRPr="00973995">
              <w:rPr>
                <w:b/>
                <w:bCs/>
                <w:color w:val="000000"/>
              </w:rPr>
              <w:t>177</w:t>
            </w:r>
          </w:p>
        </w:tc>
      </w:tr>
    </w:tbl>
    <w:p w14:paraId="0314975D" w14:textId="47FF7A4A" w:rsidR="00AA7DE0" w:rsidRDefault="00AA7DE0" w:rsidP="0092414E">
      <w:pPr>
        <w:pStyle w:val="BodyText"/>
      </w:pPr>
    </w:p>
    <w:tbl>
      <w:tblPr>
        <w:tblW w:w="8820" w:type="dxa"/>
        <w:tblLook w:val="04A0" w:firstRow="1" w:lastRow="0" w:firstColumn="1" w:lastColumn="0" w:noHBand="0" w:noVBand="1"/>
      </w:tblPr>
      <w:tblGrid>
        <w:gridCol w:w="4380"/>
        <w:gridCol w:w="1900"/>
        <w:gridCol w:w="2540"/>
      </w:tblGrid>
      <w:tr w:rsidR="00973995" w:rsidRPr="00973995" w14:paraId="5DDEF347" w14:textId="77777777" w:rsidTr="00973995">
        <w:trPr>
          <w:trHeight w:val="300"/>
        </w:trPr>
        <w:tc>
          <w:tcPr>
            <w:tcW w:w="4380" w:type="dxa"/>
            <w:tcBorders>
              <w:top w:val="nil"/>
              <w:left w:val="nil"/>
              <w:bottom w:val="nil"/>
              <w:right w:val="nil"/>
            </w:tcBorders>
            <w:shd w:val="clear" w:color="auto" w:fill="auto"/>
            <w:noWrap/>
            <w:vAlign w:val="bottom"/>
            <w:hideMark/>
          </w:tcPr>
          <w:p w14:paraId="7989BC62"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1900" w:type="dxa"/>
            <w:tcBorders>
              <w:top w:val="nil"/>
              <w:left w:val="nil"/>
              <w:bottom w:val="nil"/>
              <w:right w:val="nil"/>
            </w:tcBorders>
            <w:shd w:val="clear" w:color="auto" w:fill="auto"/>
            <w:noWrap/>
            <w:vAlign w:val="bottom"/>
            <w:hideMark/>
          </w:tcPr>
          <w:p w14:paraId="340CFD3B"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540" w:type="dxa"/>
            <w:tcBorders>
              <w:top w:val="nil"/>
              <w:left w:val="nil"/>
              <w:bottom w:val="nil"/>
              <w:right w:val="nil"/>
            </w:tcBorders>
            <w:shd w:val="clear" w:color="auto" w:fill="auto"/>
            <w:noWrap/>
            <w:vAlign w:val="bottom"/>
            <w:hideMark/>
          </w:tcPr>
          <w:p w14:paraId="715B7D33"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01A46885" w14:textId="77777777" w:rsidTr="00973995">
        <w:trPr>
          <w:trHeight w:val="310"/>
        </w:trPr>
        <w:tc>
          <w:tcPr>
            <w:tcW w:w="4380" w:type="dxa"/>
            <w:tcBorders>
              <w:top w:val="nil"/>
              <w:left w:val="nil"/>
              <w:bottom w:val="nil"/>
              <w:right w:val="nil"/>
            </w:tcBorders>
            <w:shd w:val="clear" w:color="auto" w:fill="auto"/>
            <w:noWrap/>
            <w:vAlign w:val="bottom"/>
            <w:hideMark/>
          </w:tcPr>
          <w:p w14:paraId="4D27DE68" w14:textId="77777777" w:rsidR="00973995" w:rsidRPr="00973995" w:rsidRDefault="00973995" w:rsidP="00973995">
            <w:pPr>
              <w:jc w:val="center"/>
              <w:rPr>
                <w:b/>
                <w:bCs/>
                <w:color w:val="000000"/>
                <w:u w:val="single"/>
              </w:rPr>
            </w:pPr>
          </w:p>
        </w:tc>
        <w:tc>
          <w:tcPr>
            <w:tcW w:w="1900" w:type="dxa"/>
            <w:tcBorders>
              <w:top w:val="nil"/>
              <w:left w:val="nil"/>
              <w:bottom w:val="nil"/>
              <w:right w:val="nil"/>
            </w:tcBorders>
            <w:shd w:val="clear" w:color="auto" w:fill="auto"/>
            <w:noWrap/>
            <w:vAlign w:val="bottom"/>
            <w:hideMark/>
          </w:tcPr>
          <w:p w14:paraId="0D8C200A" w14:textId="77777777" w:rsidR="00973995" w:rsidRPr="00973995" w:rsidRDefault="00973995" w:rsidP="00973995">
            <w:pPr>
              <w:rPr>
                <w:sz w:val="20"/>
                <w:szCs w:val="20"/>
              </w:rPr>
            </w:pPr>
          </w:p>
        </w:tc>
        <w:tc>
          <w:tcPr>
            <w:tcW w:w="2540" w:type="dxa"/>
            <w:tcBorders>
              <w:top w:val="nil"/>
              <w:left w:val="nil"/>
              <w:bottom w:val="nil"/>
              <w:right w:val="nil"/>
            </w:tcBorders>
            <w:shd w:val="clear" w:color="auto" w:fill="auto"/>
            <w:noWrap/>
            <w:vAlign w:val="bottom"/>
            <w:hideMark/>
          </w:tcPr>
          <w:p w14:paraId="53B5D475" w14:textId="77777777" w:rsidR="00973995" w:rsidRPr="00973995" w:rsidRDefault="00973995" w:rsidP="00973995">
            <w:pPr>
              <w:rPr>
                <w:sz w:val="20"/>
                <w:szCs w:val="20"/>
              </w:rPr>
            </w:pPr>
          </w:p>
        </w:tc>
      </w:tr>
      <w:tr w:rsidR="00973995" w:rsidRPr="00973995" w14:paraId="15AAE665" w14:textId="77777777" w:rsidTr="00973995">
        <w:trPr>
          <w:trHeight w:val="310"/>
        </w:trPr>
        <w:tc>
          <w:tcPr>
            <w:tcW w:w="4380" w:type="dxa"/>
            <w:tcBorders>
              <w:top w:val="nil"/>
              <w:left w:val="nil"/>
              <w:bottom w:val="nil"/>
              <w:right w:val="nil"/>
            </w:tcBorders>
            <w:shd w:val="clear" w:color="auto" w:fill="auto"/>
            <w:noWrap/>
            <w:vAlign w:val="bottom"/>
            <w:hideMark/>
          </w:tcPr>
          <w:p w14:paraId="1B4A6BE5" w14:textId="77777777" w:rsidR="00973995" w:rsidRPr="00973995" w:rsidRDefault="00973995" w:rsidP="00973995">
            <w:pPr>
              <w:rPr>
                <w:color w:val="000000"/>
              </w:rPr>
            </w:pPr>
            <w:r w:rsidRPr="00973995">
              <w:rPr>
                <w:color w:val="000000"/>
              </w:rPr>
              <w:t>Intermediate Crime Scene</w:t>
            </w:r>
          </w:p>
        </w:tc>
        <w:tc>
          <w:tcPr>
            <w:tcW w:w="1900" w:type="dxa"/>
            <w:tcBorders>
              <w:top w:val="nil"/>
              <w:left w:val="nil"/>
              <w:bottom w:val="nil"/>
              <w:right w:val="nil"/>
            </w:tcBorders>
            <w:shd w:val="clear" w:color="auto" w:fill="auto"/>
            <w:noWrap/>
            <w:vAlign w:val="bottom"/>
            <w:hideMark/>
          </w:tcPr>
          <w:p w14:paraId="1119DECD" w14:textId="77777777" w:rsidR="00973995" w:rsidRPr="00973995" w:rsidRDefault="00973995" w:rsidP="00973995">
            <w:pPr>
              <w:jc w:val="center"/>
              <w:rPr>
                <w:color w:val="000000"/>
              </w:rPr>
            </w:pPr>
            <w:r w:rsidRPr="00973995">
              <w:rPr>
                <w:color w:val="000000"/>
              </w:rPr>
              <w:t>1/6/2020</w:t>
            </w:r>
          </w:p>
        </w:tc>
        <w:tc>
          <w:tcPr>
            <w:tcW w:w="2540" w:type="dxa"/>
            <w:tcBorders>
              <w:top w:val="nil"/>
              <w:left w:val="nil"/>
              <w:bottom w:val="nil"/>
              <w:right w:val="nil"/>
            </w:tcBorders>
            <w:shd w:val="clear" w:color="auto" w:fill="auto"/>
            <w:noWrap/>
            <w:vAlign w:val="bottom"/>
            <w:hideMark/>
          </w:tcPr>
          <w:p w14:paraId="28851CB4" w14:textId="77777777" w:rsidR="00973995" w:rsidRPr="00973995" w:rsidRDefault="00973995" w:rsidP="00973995">
            <w:pPr>
              <w:jc w:val="center"/>
              <w:rPr>
                <w:color w:val="000000"/>
              </w:rPr>
            </w:pPr>
            <w:r w:rsidRPr="00973995">
              <w:rPr>
                <w:color w:val="000000"/>
              </w:rPr>
              <w:t>15</w:t>
            </w:r>
          </w:p>
        </w:tc>
      </w:tr>
      <w:tr w:rsidR="00973995" w:rsidRPr="00973995" w14:paraId="1537181D" w14:textId="77777777" w:rsidTr="00973995">
        <w:trPr>
          <w:trHeight w:val="310"/>
        </w:trPr>
        <w:tc>
          <w:tcPr>
            <w:tcW w:w="4380" w:type="dxa"/>
            <w:tcBorders>
              <w:top w:val="nil"/>
              <w:left w:val="nil"/>
              <w:bottom w:val="nil"/>
              <w:right w:val="nil"/>
            </w:tcBorders>
            <w:shd w:val="clear" w:color="auto" w:fill="auto"/>
            <w:noWrap/>
            <w:vAlign w:val="bottom"/>
            <w:hideMark/>
          </w:tcPr>
          <w:p w14:paraId="585566FA" w14:textId="77777777" w:rsidR="00973995" w:rsidRPr="00973995" w:rsidRDefault="00973995" w:rsidP="00973995">
            <w:pPr>
              <w:rPr>
                <w:color w:val="000000"/>
              </w:rPr>
            </w:pPr>
            <w:r w:rsidRPr="00973995">
              <w:rPr>
                <w:color w:val="000000"/>
              </w:rPr>
              <w:t>Basic Instructor</w:t>
            </w:r>
          </w:p>
        </w:tc>
        <w:tc>
          <w:tcPr>
            <w:tcW w:w="1900" w:type="dxa"/>
            <w:tcBorders>
              <w:top w:val="nil"/>
              <w:left w:val="nil"/>
              <w:bottom w:val="nil"/>
              <w:right w:val="nil"/>
            </w:tcBorders>
            <w:shd w:val="clear" w:color="auto" w:fill="auto"/>
            <w:noWrap/>
            <w:vAlign w:val="bottom"/>
            <w:hideMark/>
          </w:tcPr>
          <w:p w14:paraId="5F5C6271" w14:textId="77777777" w:rsidR="00973995" w:rsidRPr="00973995" w:rsidRDefault="00973995" w:rsidP="00973995">
            <w:pPr>
              <w:jc w:val="center"/>
              <w:rPr>
                <w:color w:val="000000"/>
              </w:rPr>
            </w:pPr>
            <w:r w:rsidRPr="00973995">
              <w:rPr>
                <w:color w:val="000000"/>
              </w:rPr>
              <w:t>1/6/2020</w:t>
            </w:r>
          </w:p>
        </w:tc>
        <w:tc>
          <w:tcPr>
            <w:tcW w:w="2540" w:type="dxa"/>
            <w:tcBorders>
              <w:top w:val="nil"/>
              <w:left w:val="nil"/>
              <w:bottom w:val="nil"/>
              <w:right w:val="nil"/>
            </w:tcBorders>
            <w:shd w:val="clear" w:color="auto" w:fill="auto"/>
            <w:noWrap/>
            <w:vAlign w:val="bottom"/>
            <w:hideMark/>
          </w:tcPr>
          <w:p w14:paraId="7639747F" w14:textId="77777777" w:rsidR="00973995" w:rsidRPr="00973995" w:rsidRDefault="00973995" w:rsidP="00973995">
            <w:pPr>
              <w:jc w:val="center"/>
              <w:rPr>
                <w:color w:val="000000"/>
              </w:rPr>
            </w:pPr>
            <w:r w:rsidRPr="00973995">
              <w:rPr>
                <w:color w:val="000000"/>
              </w:rPr>
              <w:t>8</w:t>
            </w:r>
          </w:p>
        </w:tc>
      </w:tr>
      <w:tr w:rsidR="00973995" w:rsidRPr="00973995" w14:paraId="093FAD4E" w14:textId="77777777" w:rsidTr="00973995">
        <w:trPr>
          <w:trHeight w:val="310"/>
        </w:trPr>
        <w:tc>
          <w:tcPr>
            <w:tcW w:w="4380" w:type="dxa"/>
            <w:tcBorders>
              <w:top w:val="nil"/>
              <w:left w:val="nil"/>
              <w:bottom w:val="nil"/>
              <w:right w:val="nil"/>
            </w:tcBorders>
            <w:shd w:val="clear" w:color="auto" w:fill="auto"/>
            <w:noWrap/>
            <w:vAlign w:val="bottom"/>
            <w:hideMark/>
          </w:tcPr>
          <w:p w14:paraId="7DA4BA44" w14:textId="77777777" w:rsidR="00973995" w:rsidRPr="00973995" w:rsidRDefault="00973995" w:rsidP="00973995">
            <w:pPr>
              <w:rPr>
                <w:color w:val="000000"/>
              </w:rPr>
            </w:pPr>
            <w:r w:rsidRPr="00973995">
              <w:rPr>
                <w:color w:val="000000"/>
              </w:rPr>
              <w:t>Trauma Informed Sexual Assault  #73816</w:t>
            </w:r>
          </w:p>
        </w:tc>
        <w:tc>
          <w:tcPr>
            <w:tcW w:w="1900" w:type="dxa"/>
            <w:tcBorders>
              <w:top w:val="nil"/>
              <w:left w:val="nil"/>
              <w:bottom w:val="nil"/>
              <w:right w:val="nil"/>
            </w:tcBorders>
            <w:shd w:val="clear" w:color="auto" w:fill="auto"/>
            <w:noWrap/>
            <w:vAlign w:val="bottom"/>
            <w:hideMark/>
          </w:tcPr>
          <w:p w14:paraId="338AC993" w14:textId="77777777" w:rsidR="00973995" w:rsidRPr="00973995" w:rsidRDefault="00973995" w:rsidP="00973995">
            <w:pPr>
              <w:jc w:val="center"/>
              <w:rPr>
                <w:color w:val="000000"/>
              </w:rPr>
            </w:pPr>
            <w:r w:rsidRPr="00973995">
              <w:rPr>
                <w:color w:val="000000"/>
              </w:rPr>
              <w:t>1/13/2020</w:t>
            </w:r>
          </w:p>
        </w:tc>
        <w:tc>
          <w:tcPr>
            <w:tcW w:w="2540" w:type="dxa"/>
            <w:tcBorders>
              <w:top w:val="nil"/>
              <w:left w:val="nil"/>
              <w:bottom w:val="nil"/>
              <w:right w:val="nil"/>
            </w:tcBorders>
            <w:shd w:val="clear" w:color="auto" w:fill="auto"/>
            <w:noWrap/>
            <w:vAlign w:val="bottom"/>
            <w:hideMark/>
          </w:tcPr>
          <w:p w14:paraId="6E63E471" w14:textId="77777777" w:rsidR="00973995" w:rsidRPr="00973995" w:rsidRDefault="00973995" w:rsidP="00973995">
            <w:pPr>
              <w:jc w:val="center"/>
              <w:rPr>
                <w:color w:val="000000"/>
              </w:rPr>
            </w:pPr>
            <w:r w:rsidRPr="00973995">
              <w:rPr>
                <w:color w:val="000000"/>
              </w:rPr>
              <w:t>10</w:t>
            </w:r>
          </w:p>
        </w:tc>
      </w:tr>
      <w:tr w:rsidR="00973995" w:rsidRPr="00973995" w14:paraId="6619BECB" w14:textId="77777777" w:rsidTr="00973995">
        <w:trPr>
          <w:trHeight w:val="310"/>
        </w:trPr>
        <w:tc>
          <w:tcPr>
            <w:tcW w:w="4380" w:type="dxa"/>
            <w:tcBorders>
              <w:top w:val="nil"/>
              <w:left w:val="nil"/>
              <w:bottom w:val="nil"/>
              <w:right w:val="nil"/>
            </w:tcBorders>
            <w:shd w:val="clear" w:color="auto" w:fill="auto"/>
            <w:noWrap/>
            <w:vAlign w:val="bottom"/>
            <w:hideMark/>
          </w:tcPr>
          <w:p w14:paraId="6AE82C53" w14:textId="77777777" w:rsidR="00973995" w:rsidRPr="00973995" w:rsidRDefault="00973995" w:rsidP="00973995">
            <w:pPr>
              <w:rPr>
                <w:color w:val="000000"/>
              </w:rPr>
            </w:pPr>
            <w:r w:rsidRPr="00973995">
              <w:rPr>
                <w:color w:val="000000"/>
              </w:rPr>
              <w:t>De-escalation</w:t>
            </w:r>
          </w:p>
        </w:tc>
        <w:tc>
          <w:tcPr>
            <w:tcW w:w="1900" w:type="dxa"/>
            <w:tcBorders>
              <w:top w:val="nil"/>
              <w:left w:val="nil"/>
              <w:bottom w:val="nil"/>
              <w:right w:val="nil"/>
            </w:tcBorders>
            <w:shd w:val="clear" w:color="auto" w:fill="auto"/>
            <w:noWrap/>
            <w:vAlign w:val="bottom"/>
            <w:hideMark/>
          </w:tcPr>
          <w:p w14:paraId="67F965AF" w14:textId="77777777" w:rsidR="00973995" w:rsidRPr="00973995" w:rsidRDefault="00973995" w:rsidP="00973995">
            <w:pPr>
              <w:jc w:val="center"/>
              <w:rPr>
                <w:color w:val="000000"/>
              </w:rPr>
            </w:pPr>
            <w:r w:rsidRPr="00973995">
              <w:rPr>
                <w:color w:val="000000"/>
              </w:rPr>
              <w:t>1/13/2020</w:t>
            </w:r>
          </w:p>
        </w:tc>
        <w:tc>
          <w:tcPr>
            <w:tcW w:w="2540" w:type="dxa"/>
            <w:tcBorders>
              <w:top w:val="nil"/>
              <w:left w:val="nil"/>
              <w:bottom w:val="nil"/>
              <w:right w:val="nil"/>
            </w:tcBorders>
            <w:shd w:val="clear" w:color="auto" w:fill="auto"/>
            <w:noWrap/>
            <w:vAlign w:val="bottom"/>
            <w:hideMark/>
          </w:tcPr>
          <w:p w14:paraId="65BEDC63" w14:textId="77777777" w:rsidR="00973995" w:rsidRPr="00973995" w:rsidRDefault="00973995" w:rsidP="00973995">
            <w:pPr>
              <w:jc w:val="center"/>
              <w:rPr>
                <w:color w:val="000000"/>
              </w:rPr>
            </w:pPr>
            <w:r w:rsidRPr="00973995">
              <w:rPr>
                <w:color w:val="000000"/>
              </w:rPr>
              <w:t>39</w:t>
            </w:r>
          </w:p>
        </w:tc>
      </w:tr>
      <w:tr w:rsidR="00973995" w:rsidRPr="00973995" w14:paraId="11154534" w14:textId="77777777" w:rsidTr="00973995">
        <w:trPr>
          <w:trHeight w:val="310"/>
        </w:trPr>
        <w:tc>
          <w:tcPr>
            <w:tcW w:w="4380" w:type="dxa"/>
            <w:tcBorders>
              <w:top w:val="nil"/>
              <w:left w:val="nil"/>
              <w:bottom w:val="nil"/>
              <w:right w:val="nil"/>
            </w:tcBorders>
            <w:shd w:val="clear" w:color="auto" w:fill="auto"/>
            <w:noWrap/>
            <w:vAlign w:val="bottom"/>
            <w:hideMark/>
          </w:tcPr>
          <w:p w14:paraId="04B9631E" w14:textId="77777777" w:rsidR="00973995" w:rsidRPr="00973995" w:rsidRDefault="00973995" w:rsidP="00973995">
            <w:pPr>
              <w:rPr>
                <w:color w:val="000000"/>
              </w:rPr>
            </w:pPr>
            <w:r w:rsidRPr="00973995">
              <w:rPr>
                <w:color w:val="000000"/>
              </w:rPr>
              <w:t>Intermediate Child Abuse</w:t>
            </w:r>
          </w:p>
        </w:tc>
        <w:tc>
          <w:tcPr>
            <w:tcW w:w="1900" w:type="dxa"/>
            <w:tcBorders>
              <w:top w:val="nil"/>
              <w:left w:val="nil"/>
              <w:bottom w:val="nil"/>
              <w:right w:val="nil"/>
            </w:tcBorders>
            <w:shd w:val="clear" w:color="auto" w:fill="auto"/>
            <w:noWrap/>
            <w:vAlign w:val="bottom"/>
            <w:hideMark/>
          </w:tcPr>
          <w:p w14:paraId="571C228E" w14:textId="77777777" w:rsidR="00973995" w:rsidRPr="00973995" w:rsidRDefault="00973995" w:rsidP="00973995">
            <w:pPr>
              <w:jc w:val="center"/>
              <w:rPr>
                <w:color w:val="000000"/>
              </w:rPr>
            </w:pPr>
            <w:r w:rsidRPr="00973995">
              <w:rPr>
                <w:color w:val="000000"/>
              </w:rPr>
              <w:t>1/14/2020</w:t>
            </w:r>
          </w:p>
        </w:tc>
        <w:tc>
          <w:tcPr>
            <w:tcW w:w="2540" w:type="dxa"/>
            <w:tcBorders>
              <w:top w:val="nil"/>
              <w:left w:val="nil"/>
              <w:bottom w:val="nil"/>
              <w:right w:val="nil"/>
            </w:tcBorders>
            <w:shd w:val="clear" w:color="auto" w:fill="auto"/>
            <w:noWrap/>
            <w:vAlign w:val="bottom"/>
            <w:hideMark/>
          </w:tcPr>
          <w:p w14:paraId="6D668550" w14:textId="77777777" w:rsidR="00973995" w:rsidRPr="00973995" w:rsidRDefault="00973995" w:rsidP="00973995">
            <w:pPr>
              <w:jc w:val="center"/>
              <w:rPr>
                <w:color w:val="000000"/>
              </w:rPr>
            </w:pPr>
            <w:r w:rsidRPr="00973995">
              <w:rPr>
                <w:color w:val="000000"/>
              </w:rPr>
              <w:t>5</w:t>
            </w:r>
          </w:p>
        </w:tc>
      </w:tr>
      <w:tr w:rsidR="00973995" w:rsidRPr="00973995" w14:paraId="544F24B6" w14:textId="77777777" w:rsidTr="00973995">
        <w:trPr>
          <w:trHeight w:val="310"/>
        </w:trPr>
        <w:tc>
          <w:tcPr>
            <w:tcW w:w="4380" w:type="dxa"/>
            <w:tcBorders>
              <w:top w:val="nil"/>
              <w:left w:val="nil"/>
              <w:bottom w:val="nil"/>
              <w:right w:val="nil"/>
            </w:tcBorders>
            <w:shd w:val="clear" w:color="auto" w:fill="auto"/>
            <w:noWrap/>
            <w:vAlign w:val="bottom"/>
            <w:hideMark/>
          </w:tcPr>
          <w:p w14:paraId="780C882C" w14:textId="77777777" w:rsidR="00973995" w:rsidRPr="00973995" w:rsidRDefault="00973995" w:rsidP="00973995">
            <w:pPr>
              <w:rPr>
                <w:color w:val="000000"/>
              </w:rPr>
            </w:pPr>
            <w:r w:rsidRPr="00973995">
              <w:rPr>
                <w:color w:val="000000"/>
              </w:rPr>
              <w:t>Trauma Informed Sexual Assault # 73827</w:t>
            </w:r>
          </w:p>
        </w:tc>
        <w:tc>
          <w:tcPr>
            <w:tcW w:w="1900" w:type="dxa"/>
            <w:tcBorders>
              <w:top w:val="nil"/>
              <w:left w:val="nil"/>
              <w:bottom w:val="nil"/>
              <w:right w:val="nil"/>
            </w:tcBorders>
            <w:shd w:val="clear" w:color="auto" w:fill="auto"/>
            <w:noWrap/>
            <w:vAlign w:val="bottom"/>
            <w:hideMark/>
          </w:tcPr>
          <w:p w14:paraId="13D0E73D" w14:textId="77777777" w:rsidR="00973995" w:rsidRPr="00973995" w:rsidRDefault="00973995" w:rsidP="00973995">
            <w:pPr>
              <w:jc w:val="center"/>
              <w:rPr>
                <w:color w:val="000000"/>
              </w:rPr>
            </w:pPr>
            <w:r w:rsidRPr="00973995">
              <w:rPr>
                <w:color w:val="000000"/>
              </w:rPr>
              <w:t>1/20/2020</w:t>
            </w:r>
          </w:p>
        </w:tc>
        <w:tc>
          <w:tcPr>
            <w:tcW w:w="2540" w:type="dxa"/>
            <w:tcBorders>
              <w:top w:val="nil"/>
              <w:left w:val="nil"/>
              <w:bottom w:val="nil"/>
              <w:right w:val="nil"/>
            </w:tcBorders>
            <w:shd w:val="clear" w:color="auto" w:fill="auto"/>
            <w:noWrap/>
            <w:vAlign w:val="bottom"/>
            <w:hideMark/>
          </w:tcPr>
          <w:p w14:paraId="5043CE53" w14:textId="77777777" w:rsidR="00973995" w:rsidRPr="00973995" w:rsidRDefault="00973995" w:rsidP="00973995">
            <w:pPr>
              <w:jc w:val="center"/>
              <w:rPr>
                <w:color w:val="000000"/>
              </w:rPr>
            </w:pPr>
            <w:r w:rsidRPr="00973995">
              <w:rPr>
                <w:color w:val="000000"/>
              </w:rPr>
              <w:t>10</w:t>
            </w:r>
          </w:p>
        </w:tc>
      </w:tr>
      <w:tr w:rsidR="00973995" w:rsidRPr="00973995" w14:paraId="3B219F50" w14:textId="77777777" w:rsidTr="00973995">
        <w:trPr>
          <w:trHeight w:val="310"/>
        </w:trPr>
        <w:tc>
          <w:tcPr>
            <w:tcW w:w="4380" w:type="dxa"/>
            <w:tcBorders>
              <w:top w:val="nil"/>
              <w:left w:val="nil"/>
              <w:bottom w:val="nil"/>
              <w:right w:val="nil"/>
            </w:tcBorders>
            <w:shd w:val="clear" w:color="auto" w:fill="auto"/>
            <w:noWrap/>
            <w:vAlign w:val="bottom"/>
            <w:hideMark/>
          </w:tcPr>
          <w:p w14:paraId="7B403CCB" w14:textId="77777777" w:rsidR="00973995" w:rsidRPr="00973995" w:rsidRDefault="00973995" w:rsidP="00973995">
            <w:pPr>
              <w:rPr>
                <w:color w:val="000000"/>
              </w:rPr>
            </w:pPr>
            <w:r w:rsidRPr="00973995">
              <w:rPr>
                <w:color w:val="000000"/>
              </w:rPr>
              <w:t>Trauma Informed Sexual Assault # 73828</w:t>
            </w:r>
          </w:p>
        </w:tc>
        <w:tc>
          <w:tcPr>
            <w:tcW w:w="1900" w:type="dxa"/>
            <w:tcBorders>
              <w:top w:val="nil"/>
              <w:left w:val="nil"/>
              <w:bottom w:val="nil"/>
              <w:right w:val="nil"/>
            </w:tcBorders>
            <w:shd w:val="clear" w:color="auto" w:fill="auto"/>
            <w:noWrap/>
            <w:vAlign w:val="bottom"/>
            <w:hideMark/>
          </w:tcPr>
          <w:p w14:paraId="6A69406A" w14:textId="77777777" w:rsidR="00973995" w:rsidRPr="00973995" w:rsidRDefault="00973995" w:rsidP="00973995">
            <w:pPr>
              <w:jc w:val="center"/>
              <w:rPr>
                <w:color w:val="000000"/>
              </w:rPr>
            </w:pPr>
            <w:r w:rsidRPr="00973995">
              <w:rPr>
                <w:color w:val="000000"/>
              </w:rPr>
              <w:t>1/21/2020</w:t>
            </w:r>
          </w:p>
        </w:tc>
        <w:tc>
          <w:tcPr>
            <w:tcW w:w="2540" w:type="dxa"/>
            <w:tcBorders>
              <w:top w:val="nil"/>
              <w:left w:val="nil"/>
              <w:bottom w:val="nil"/>
              <w:right w:val="nil"/>
            </w:tcBorders>
            <w:shd w:val="clear" w:color="auto" w:fill="auto"/>
            <w:noWrap/>
            <w:vAlign w:val="bottom"/>
            <w:hideMark/>
          </w:tcPr>
          <w:p w14:paraId="62D90855" w14:textId="77777777" w:rsidR="00973995" w:rsidRPr="00973995" w:rsidRDefault="00973995" w:rsidP="00973995">
            <w:pPr>
              <w:jc w:val="center"/>
              <w:rPr>
                <w:color w:val="000000"/>
              </w:rPr>
            </w:pPr>
            <w:r w:rsidRPr="00973995">
              <w:rPr>
                <w:color w:val="000000"/>
              </w:rPr>
              <w:t>8</w:t>
            </w:r>
          </w:p>
        </w:tc>
      </w:tr>
      <w:tr w:rsidR="00973995" w:rsidRPr="00973995" w14:paraId="16F6C06F" w14:textId="77777777" w:rsidTr="00973995">
        <w:trPr>
          <w:trHeight w:val="310"/>
        </w:trPr>
        <w:tc>
          <w:tcPr>
            <w:tcW w:w="4380" w:type="dxa"/>
            <w:tcBorders>
              <w:top w:val="nil"/>
              <w:left w:val="nil"/>
              <w:bottom w:val="nil"/>
              <w:right w:val="nil"/>
            </w:tcBorders>
            <w:shd w:val="clear" w:color="auto" w:fill="auto"/>
            <w:noWrap/>
            <w:vAlign w:val="bottom"/>
            <w:hideMark/>
          </w:tcPr>
          <w:p w14:paraId="13E99243" w14:textId="77777777" w:rsidR="00973995" w:rsidRPr="00973995" w:rsidRDefault="00973995" w:rsidP="00973995">
            <w:pPr>
              <w:rPr>
                <w:color w:val="000000"/>
              </w:rPr>
            </w:pPr>
            <w:r w:rsidRPr="00973995">
              <w:rPr>
                <w:color w:val="000000"/>
              </w:rPr>
              <w:t xml:space="preserve">Advanced De-escalation </w:t>
            </w:r>
          </w:p>
        </w:tc>
        <w:tc>
          <w:tcPr>
            <w:tcW w:w="1900" w:type="dxa"/>
            <w:tcBorders>
              <w:top w:val="nil"/>
              <w:left w:val="nil"/>
              <w:bottom w:val="nil"/>
              <w:right w:val="nil"/>
            </w:tcBorders>
            <w:shd w:val="clear" w:color="auto" w:fill="auto"/>
            <w:noWrap/>
            <w:vAlign w:val="bottom"/>
            <w:hideMark/>
          </w:tcPr>
          <w:p w14:paraId="029CD1C9" w14:textId="77777777" w:rsidR="00973995" w:rsidRPr="00973995" w:rsidRDefault="00973995" w:rsidP="00973995">
            <w:pPr>
              <w:jc w:val="center"/>
              <w:rPr>
                <w:color w:val="000000"/>
              </w:rPr>
            </w:pPr>
            <w:r w:rsidRPr="00973995">
              <w:rPr>
                <w:color w:val="000000"/>
              </w:rPr>
              <w:t>1/27/2020</w:t>
            </w:r>
          </w:p>
        </w:tc>
        <w:tc>
          <w:tcPr>
            <w:tcW w:w="2540" w:type="dxa"/>
            <w:tcBorders>
              <w:top w:val="nil"/>
              <w:left w:val="nil"/>
              <w:bottom w:val="nil"/>
              <w:right w:val="nil"/>
            </w:tcBorders>
            <w:shd w:val="clear" w:color="auto" w:fill="auto"/>
            <w:noWrap/>
            <w:vAlign w:val="bottom"/>
            <w:hideMark/>
          </w:tcPr>
          <w:p w14:paraId="5528BD65" w14:textId="77777777" w:rsidR="00973995" w:rsidRPr="00973995" w:rsidRDefault="00973995" w:rsidP="00973995">
            <w:pPr>
              <w:jc w:val="center"/>
              <w:rPr>
                <w:color w:val="000000"/>
              </w:rPr>
            </w:pPr>
            <w:r w:rsidRPr="00973995">
              <w:rPr>
                <w:color w:val="000000"/>
              </w:rPr>
              <w:t>12</w:t>
            </w:r>
          </w:p>
        </w:tc>
      </w:tr>
      <w:tr w:rsidR="00973995" w:rsidRPr="00973995" w14:paraId="115D5E73" w14:textId="77777777" w:rsidTr="00973995">
        <w:trPr>
          <w:trHeight w:val="310"/>
        </w:trPr>
        <w:tc>
          <w:tcPr>
            <w:tcW w:w="4380" w:type="dxa"/>
            <w:tcBorders>
              <w:top w:val="nil"/>
              <w:left w:val="nil"/>
              <w:bottom w:val="nil"/>
              <w:right w:val="nil"/>
            </w:tcBorders>
            <w:shd w:val="clear" w:color="auto" w:fill="auto"/>
            <w:noWrap/>
            <w:vAlign w:val="bottom"/>
            <w:hideMark/>
          </w:tcPr>
          <w:p w14:paraId="13412CA8" w14:textId="77777777" w:rsidR="00973995" w:rsidRPr="00973995" w:rsidRDefault="00973995" w:rsidP="00973995">
            <w:pPr>
              <w:rPr>
                <w:color w:val="000000"/>
              </w:rPr>
            </w:pPr>
            <w:r w:rsidRPr="00973995">
              <w:rPr>
                <w:color w:val="000000"/>
              </w:rPr>
              <w:t>Trauma Informed Sexual Assault #73829</w:t>
            </w:r>
          </w:p>
        </w:tc>
        <w:tc>
          <w:tcPr>
            <w:tcW w:w="1900" w:type="dxa"/>
            <w:tcBorders>
              <w:top w:val="nil"/>
              <w:left w:val="nil"/>
              <w:bottom w:val="nil"/>
              <w:right w:val="nil"/>
            </w:tcBorders>
            <w:shd w:val="clear" w:color="auto" w:fill="auto"/>
            <w:noWrap/>
            <w:vAlign w:val="bottom"/>
            <w:hideMark/>
          </w:tcPr>
          <w:p w14:paraId="465AE3B3" w14:textId="77777777" w:rsidR="00973995" w:rsidRPr="00973995" w:rsidRDefault="00973995" w:rsidP="00973995">
            <w:pPr>
              <w:jc w:val="center"/>
              <w:rPr>
                <w:color w:val="000000"/>
              </w:rPr>
            </w:pPr>
            <w:r w:rsidRPr="00973995">
              <w:rPr>
                <w:color w:val="000000"/>
              </w:rPr>
              <w:t>1/28/2020</w:t>
            </w:r>
          </w:p>
        </w:tc>
        <w:tc>
          <w:tcPr>
            <w:tcW w:w="2540" w:type="dxa"/>
            <w:tcBorders>
              <w:top w:val="nil"/>
              <w:left w:val="nil"/>
              <w:bottom w:val="nil"/>
              <w:right w:val="nil"/>
            </w:tcBorders>
            <w:shd w:val="clear" w:color="auto" w:fill="auto"/>
            <w:noWrap/>
            <w:vAlign w:val="bottom"/>
            <w:hideMark/>
          </w:tcPr>
          <w:p w14:paraId="27DE2C7C" w14:textId="77777777" w:rsidR="00973995" w:rsidRPr="00973995" w:rsidRDefault="00973995" w:rsidP="00973995">
            <w:pPr>
              <w:jc w:val="center"/>
              <w:rPr>
                <w:color w:val="000000"/>
              </w:rPr>
            </w:pPr>
            <w:r w:rsidRPr="00973995">
              <w:rPr>
                <w:color w:val="000000"/>
              </w:rPr>
              <w:t>8</w:t>
            </w:r>
          </w:p>
        </w:tc>
      </w:tr>
      <w:tr w:rsidR="00973995" w:rsidRPr="00973995" w14:paraId="2D2E3FC5" w14:textId="77777777" w:rsidTr="00973995">
        <w:trPr>
          <w:trHeight w:val="310"/>
        </w:trPr>
        <w:tc>
          <w:tcPr>
            <w:tcW w:w="4380" w:type="dxa"/>
            <w:tcBorders>
              <w:top w:val="nil"/>
              <w:left w:val="nil"/>
              <w:bottom w:val="nil"/>
              <w:right w:val="nil"/>
            </w:tcBorders>
            <w:shd w:val="clear" w:color="auto" w:fill="auto"/>
            <w:noWrap/>
            <w:vAlign w:val="bottom"/>
            <w:hideMark/>
          </w:tcPr>
          <w:p w14:paraId="45FD2D9B" w14:textId="77777777" w:rsidR="00973995" w:rsidRPr="00973995" w:rsidRDefault="00973995" w:rsidP="00973995">
            <w:pPr>
              <w:jc w:val="center"/>
              <w:rPr>
                <w:color w:val="000000"/>
              </w:rPr>
            </w:pPr>
          </w:p>
        </w:tc>
        <w:tc>
          <w:tcPr>
            <w:tcW w:w="1900" w:type="dxa"/>
            <w:tcBorders>
              <w:top w:val="nil"/>
              <w:left w:val="nil"/>
              <w:bottom w:val="nil"/>
              <w:right w:val="nil"/>
            </w:tcBorders>
            <w:shd w:val="clear" w:color="auto" w:fill="auto"/>
            <w:noWrap/>
            <w:vAlign w:val="bottom"/>
            <w:hideMark/>
          </w:tcPr>
          <w:p w14:paraId="1CCB6642" w14:textId="77777777" w:rsidR="00973995" w:rsidRPr="00973995" w:rsidRDefault="00973995" w:rsidP="00973995">
            <w:pPr>
              <w:rPr>
                <w:sz w:val="20"/>
                <w:szCs w:val="20"/>
              </w:rPr>
            </w:pPr>
          </w:p>
        </w:tc>
        <w:tc>
          <w:tcPr>
            <w:tcW w:w="2540" w:type="dxa"/>
            <w:tcBorders>
              <w:top w:val="nil"/>
              <w:left w:val="nil"/>
              <w:bottom w:val="nil"/>
              <w:right w:val="nil"/>
            </w:tcBorders>
            <w:shd w:val="clear" w:color="auto" w:fill="auto"/>
            <w:noWrap/>
            <w:vAlign w:val="bottom"/>
            <w:hideMark/>
          </w:tcPr>
          <w:p w14:paraId="421EA860" w14:textId="77777777" w:rsidR="00973995" w:rsidRPr="00973995" w:rsidRDefault="00973995" w:rsidP="00973995">
            <w:pPr>
              <w:jc w:val="center"/>
              <w:rPr>
                <w:sz w:val="20"/>
                <w:szCs w:val="20"/>
              </w:rPr>
            </w:pPr>
          </w:p>
        </w:tc>
      </w:tr>
      <w:tr w:rsidR="00973995" w:rsidRPr="00973995" w14:paraId="05A882C0" w14:textId="77777777" w:rsidTr="00973995">
        <w:trPr>
          <w:trHeight w:val="310"/>
        </w:trPr>
        <w:tc>
          <w:tcPr>
            <w:tcW w:w="4380" w:type="dxa"/>
            <w:tcBorders>
              <w:top w:val="nil"/>
              <w:left w:val="nil"/>
              <w:bottom w:val="nil"/>
              <w:right w:val="nil"/>
            </w:tcBorders>
            <w:shd w:val="clear" w:color="auto" w:fill="auto"/>
            <w:noWrap/>
            <w:vAlign w:val="bottom"/>
            <w:hideMark/>
          </w:tcPr>
          <w:p w14:paraId="62513AB0" w14:textId="77777777" w:rsidR="00973995" w:rsidRPr="00973995" w:rsidRDefault="00973995" w:rsidP="00973995">
            <w:pPr>
              <w:jc w:val="center"/>
              <w:rPr>
                <w:sz w:val="20"/>
                <w:szCs w:val="20"/>
              </w:rPr>
            </w:pPr>
          </w:p>
        </w:tc>
        <w:tc>
          <w:tcPr>
            <w:tcW w:w="1900" w:type="dxa"/>
            <w:tcBorders>
              <w:top w:val="nil"/>
              <w:left w:val="nil"/>
              <w:bottom w:val="nil"/>
              <w:right w:val="nil"/>
            </w:tcBorders>
            <w:shd w:val="clear" w:color="auto" w:fill="auto"/>
            <w:noWrap/>
            <w:vAlign w:val="bottom"/>
            <w:hideMark/>
          </w:tcPr>
          <w:p w14:paraId="61454EC6" w14:textId="77777777" w:rsidR="00973995" w:rsidRPr="00973995" w:rsidRDefault="00973995" w:rsidP="00973995">
            <w:pPr>
              <w:rPr>
                <w:sz w:val="20"/>
                <w:szCs w:val="20"/>
              </w:rPr>
            </w:pPr>
          </w:p>
        </w:tc>
        <w:tc>
          <w:tcPr>
            <w:tcW w:w="2540" w:type="dxa"/>
            <w:tcBorders>
              <w:top w:val="nil"/>
              <w:left w:val="nil"/>
              <w:bottom w:val="nil"/>
              <w:right w:val="nil"/>
            </w:tcBorders>
            <w:shd w:val="clear" w:color="auto" w:fill="auto"/>
            <w:noWrap/>
            <w:vAlign w:val="bottom"/>
            <w:hideMark/>
          </w:tcPr>
          <w:p w14:paraId="3AEBDDCB" w14:textId="77777777" w:rsidR="00973995" w:rsidRPr="00973995" w:rsidRDefault="00973995" w:rsidP="00973995">
            <w:pPr>
              <w:jc w:val="right"/>
              <w:rPr>
                <w:b/>
                <w:bCs/>
                <w:color w:val="000000"/>
              </w:rPr>
            </w:pPr>
            <w:r w:rsidRPr="00973995">
              <w:rPr>
                <w:b/>
                <w:bCs/>
                <w:color w:val="000000"/>
              </w:rPr>
              <w:t>115</w:t>
            </w:r>
          </w:p>
        </w:tc>
      </w:tr>
    </w:tbl>
    <w:p w14:paraId="2F0348DF" w14:textId="2C0F5147" w:rsidR="00AA7DE0" w:rsidRDefault="00AA7DE0" w:rsidP="0092414E">
      <w:pPr>
        <w:pStyle w:val="BodyText"/>
      </w:pPr>
    </w:p>
    <w:tbl>
      <w:tblPr>
        <w:tblW w:w="9340" w:type="dxa"/>
        <w:tblLook w:val="04A0" w:firstRow="1" w:lastRow="0" w:firstColumn="1" w:lastColumn="0" w:noHBand="0" w:noVBand="1"/>
      </w:tblPr>
      <w:tblGrid>
        <w:gridCol w:w="4820"/>
        <w:gridCol w:w="2000"/>
        <w:gridCol w:w="2520"/>
      </w:tblGrid>
      <w:tr w:rsidR="00973995" w:rsidRPr="00973995" w14:paraId="036980C9" w14:textId="77777777" w:rsidTr="00973995">
        <w:trPr>
          <w:trHeight w:val="300"/>
        </w:trPr>
        <w:tc>
          <w:tcPr>
            <w:tcW w:w="4820" w:type="dxa"/>
            <w:tcBorders>
              <w:top w:val="nil"/>
              <w:left w:val="nil"/>
              <w:bottom w:val="nil"/>
              <w:right w:val="nil"/>
            </w:tcBorders>
            <w:shd w:val="clear" w:color="auto" w:fill="auto"/>
            <w:noWrap/>
            <w:vAlign w:val="bottom"/>
            <w:hideMark/>
          </w:tcPr>
          <w:p w14:paraId="20BBBD6C"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2000" w:type="dxa"/>
            <w:tcBorders>
              <w:top w:val="nil"/>
              <w:left w:val="nil"/>
              <w:bottom w:val="nil"/>
              <w:right w:val="nil"/>
            </w:tcBorders>
            <w:shd w:val="clear" w:color="auto" w:fill="auto"/>
            <w:noWrap/>
            <w:vAlign w:val="bottom"/>
            <w:hideMark/>
          </w:tcPr>
          <w:p w14:paraId="5D5E9EE4"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520" w:type="dxa"/>
            <w:tcBorders>
              <w:top w:val="nil"/>
              <w:left w:val="nil"/>
              <w:bottom w:val="nil"/>
              <w:right w:val="nil"/>
            </w:tcBorders>
            <w:shd w:val="clear" w:color="auto" w:fill="auto"/>
            <w:noWrap/>
            <w:vAlign w:val="bottom"/>
            <w:hideMark/>
          </w:tcPr>
          <w:p w14:paraId="120275AF"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4DE0C006" w14:textId="77777777" w:rsidTr="00973995">
        <w:trPr>
          <w:trHeight w:val="310"/>
        </w:trPr>
        <w:tc>
          <w:tcPr>
            <w:tcW w:w="4820" w:type="dxa"/>
            <w:tcBorders>
              <w:top w:val="nil"/>
              <w:left w:val="nil"/>
              <w:bottom w:val="nil"/>
              <w:right w:val="nil"/>
            </w:tcBorders>
            <w:shd w:val="clear" w:color="auto" w:fill="auto"/>
            <w:noWrap/>
            <w:vAlign w:val="bottom"/>
            <w:hideMark/>
          </w:tcPr>
          <w:p w14:paraId="017E5A11" w14:textId="77777777" w:rsidR="00973995" w:rsidRPr="00973995" w:rsidRDefault="00973995" w:rsidP="00973995">
            <w:pPr>
              <w:jc w:val="center"/>
              <w:rPr>
                <w:b/>
                <w:bCs/>
                <w:color w:val="000000"/>
                <w:u w:val="single"/>
              </w:rPr>
            </w:pPr>
          </w:p>
        </w:tc>
        <w:tc>
          <w:tcPr>
            <w:tcW w:w="2000" w:type="dxa"/>
            <w:tcBorders>
              <w:top w:val="nil"/>
              <w:left w:val="nil"/>
              <w:bottom w:val="nil"/>
              <w:right w:val="nil"/>
            </w:tcBorders>
            <w:shd w:val="clear" w:color="auto" w:fill="auto"/>
            <w:noWrap/>
            <w:vAlign w:val="bottom"/>
            <w:hideMark/>
          </w:tcPr>
          <w:p w14:paraId="6751F6BF" w14:textId="77777777" w:rsidR="00973995" w:rsidRPr="00973995" w:rsidRDefault="00973995" w:rsidP="00973995">
            <w:pPr>
              <w:rPr>
                <w:sz w:val="20"/>
                <w:szCs w:val="20"/>
              </w:rPr>
            </w:pPr>
          </w:p>
        </w:tc>
        <w:tc>
          <w:tcPr>
            <w:tcW w:w="2520" w:type="dxa"/>
            <w:tcBorders>
              <w:top w:val="nil"/>
              <w:left w:val="nil"/>
              <w:bottom w:val="nil"/>
              <w:right w:val="nil"/>
            </w:tcBorders>
            <w:shd w:val="clear" w:color="auto" w:fill="auto"/>
            <w:noWrap/>
            <w:vAlign w:val="bottom"/>
            <w:hideMark/>
          </w:tcPr>
          <w:p w14:paraId="4E73DC8C" w14:textId="77777777" w:rsidR="00973995" w:rsidRPr="00973995" w:rsidRDefault="00973995" w:rsidP="00973995">
            <w:pPr>
              <w:rPr>
                <w:sz w:val="20"/>
                <w:szCs w:val="20"/>
              </w:rPr>
            </w:pPr>
          </w:p>
        </w:tc>
      </w:tr>
      <w:tr w:rsidR="00973995" w:rsidRPr="00973995" w14:paraId="1E921384" w14:textId="77777777" w:rsidTr="00973995">
        <w:trPr>
          <w:trHeight w:val="310"/>
        </w:trPr>
        <w:tc>
          <w:tcPr>
            <w:tcW w:w="4820" w:type="dxa"/>
            <w:tcBorders>
              <w:top w:val="nil"/>
              <w:left w:val="nil"/>
              <w:bottom w:val="nil"/>
              <w:right w:val="nil"/>
            </w:tcBorders>
            <w:shd w:val="clear" w:color="auto" w:fill="auto"/>
            <w:noWrap/>
            <w:vAlign w:val="bottom"/>
            <w:hideMark/>
          </w:tcPr>
          <w:p w14:paraId="423385DD" w14:textId="77777777" w:rsidR="00973995" w:rsidRPr="00973995" w:rsidRDefault="00973995" w:rsidP="00973995">
            <w:pPr>
              <w:rPr>
                <w:color w:val="000000"/>
              </w:rPr>
            </w:pPr>
            <w:r w:rsidRPr="00973995">
              <w:rPr>
                <w:color w:val="000000"/>
              </w:rPr>
              <w:t>Civil Process Law</w:t>
            </w:r>
          </w:p>
        </w:tc>
        <w:tc>
          <w:tcPr>
            <w:tcW w:w="2000" w:type="dxa"/>
            <w:tcBorders>
              <w:top w:val="nil"/>
              <w:left w:val="nil"/>
              <w:bottom w:val="nil"/>
              <w:right w:val="nil"/>
            </w:tcBorders>
            <w:shd w:val="clear" w:color="auto" w:fill="auto"/>
            <w:noWrap/>
            <w:vAlign w:val="bottom"/>
            <w:hideMark/>
          </w:tcPr>
          <w:p w14:paraId="4DA34766" w14:textId="77777777" w:rsidR="00973995" w:rsidRPr="00973995" w:rsidRDefault="00973995" w:rsidP="00973995">
            <w:pPr>
              <w:jc w:val="center"/>
              <w:rPr>
                <w:color w:val="000000"/>
              </w:rPr>
            </w:pPr>
            <w:r w:rsidRPr="00973995">
              <w:rPr>
                <w:color w:val="000000"/>
              </w:rPr>
              <w:t>2/3/2020</w:t>
            </w:r>
          </w:p>
        </w:tc>
        <w:tc>
          <w:tcPr>
            <w:tcW w:w="2520" w:type="dxa"/>
            <w:tcBorders>
              <w:top w:val="nil"/>
              <w:left w:val="nil"/>
              <w:bottom w:val="nil"/>
              <w:right w:val="nil"/>
            </w:tcBorders>
            <w:shd w:val="clear" w:color="auto" w:fill="auto"/>
            <w:noWrap/>
            <w:vAlign w:val="bottom"/>
            <w:hideMark/>
          </w:tcPr>
          <w:p w14:paraId="0BF70546" w14:textId="77777777" w:rsidR="00973995" w:rsidRPr="00973995" w:rsidRDefault="00973995" w:rsidP="00973995">
            <w:pPr>
              <w:jc w:val="center"/>
              <w:rPr>
                <w:color w:val="000000"/>
              </w:rPr>
            </w:pPr>
            <w:r w:rsidRPr="00973995">
              <w:rPr>
                <w:color w:val="000000"/>
              </w:rPr>
              <w:t>14</w:t>
            </w:r>
          </w:p>
        </w:tc>
      </w:tr>
      <w:tr w:rsidR="00973995" w:rsidRPr="00973995" w14:paraId="5AF1E8D1" w14:textId="77777777" w:rsidTr="00973995">
        <w:trPr>
          <w:trHeight w:val="310"/>
        </w:trPr>
        <w:tc>
          <w:tcPr>
            <w:tcW w:w="4820" w:type="dxa"/>
            <w:tcBorders>
              <w:top w:val="nil"/>
              <w:left w:val="nil"/>
              <w:bottom w:val="nil"/>
              <w:right w:val="nil"/>
            </w:tcBorders>
            <w:shd w:val="clear" w:color="auto" w:fill="auto"/>
            <w:noWrap/>
            <w:vAlign w:val="bottom"/>
            <w:hideMark/>
          </w:tcPr>
          <w:p w14:paraId="6503748F" w14:textId="77777777" w:rsidR="00973995" w:rsidRPr="00973995" w:rsidRDefault="00973995" w:rsidP="00973995">
            <w:pPr>
              <w:rPr>
                <w:color w:val="000000"/>
              </w:rPr>
            </w:pPr>
            <w:r w:rsidRPr="00973995">
              <w:rPr>
                <w:color w:val="000000"/>
              </w:rPr>
              <w:t>Active Attack Integrated Response # 73941</w:t>
            </w:r>
          </w:p>
        </w:tc>
        <w:tc>
          <w:tcPr>
            <w:tcW w:w="2000" w:type="dxa"/>
            <w:tcBorders>
              <w:top w:val="nil"/>
              <w:left w:val="nil"/>
              <w:bottom w:val="nil"/>
              <w:right w:val="nil"/>
            </w:tcBorders>
            <w:shd w:val="clear" w:color="auto" w:fill="auto"/>
            <w:noWrap/>
            <w:vAlign w:val="bottom"/>
            <w:hideMark/>
          </w:tcPr>
          <w:p w14:paraId="509B8856" w14:textId="77777777" w:rsidR="00973995" w:rsidRPr="00973995" w:rsidRDefault="00973995" w:rsidP="00973995">
            <w:pPr>
              <w:jc w:val="center"/>
              <w:rPr>
                <w:color w:val="000000"/>
              </w:rPr>
            </w:pPr>
            <w:r w:rsidRPr="00973995">
              <w:rPr>
                <w:color w:val="000000"/>
              </w:rPr>
              <w:t>2/3/2020</w:t>
            </w:r>
          </w:p>
        </w:tc>
        <w:tc>
          <w:tcPr>
            <w:tcW w:w="2520" w:type="dxa"/>
            <w:tcBorders>
              <w:top w:val="nil"/>
              <w:left w:val="nil"/>
              <w:bottom w:val="nil"/>
              <w:right w:val="nil"/>
            </w:tcBorders>
            <w:shd w:val="clear" w:color="auto" w:fill="auto"/>
            <w:noWrap/>
            <w:vAlign w:val="bottom"/>
            <w:hideMark/>
          </w:tcPr>
          <w:p w14:paraId="79CA24C7" w14:textId="77777777" w:rsidR="00973995" w:rsidRPr="00973995" w:rsidRDefault="00973995" w:rsidP="00973995">
            <w:pPr>
              <w:jc w:val="center"/>
              <w:rPr>
                <w:color w:val="000000"/>
              </w:rPr>
            </w:pPr>
            <w:r w:rsidRPr="00973995">
              <w:rPr>
                <w:color w:val="000000"/>
              </w:rPr>
              <w:t>7</w:t>
            </w:r>
          </w:p>
        </w:tc>
      </w:tr>
      <w:tr w:rsidR="00973995" w:rsidRPr="00973995" w14:paraId="7F014A39" w14:textId="77777777" w:rsidTr="00973995">
        <w:trPr>
          <w:trHeight w:val="310"/>
        </w:trPr>
        <w:tc>
          <w:tcPr>
            <w:tcW w:w="4820" w:type="dxa"/>
            <w:tcBorders>
              <w:top w:val="nil"/>
              <w:left w:val="nil"/>
              <w:bottom w:val="nil"/>
              <w:right w:val="nil"/>
            </w:tcBorders>
            <w:shd w:val="clear" w:color="auto" w:fill="auto"/>
            <w:noWrap/>
            <w:vAlign w:val="bottom"/>
            <w:hideMark/>
          </w:tcPr>
          <w:p w14:paraId="0D7D83F4" w14:textId="77777777" w:rsidR="00973995" w:rsidRPr="00973995" w:rsidRDefault="00973995" w:rsidP="00973995">
            <w:pPr>
              <w:rPr>
                <w:color w:val="000000"/>
              </w:rPr>
            </w:pPr>
            <w:r w:rsidRPr="00973995">
              <w:rPr>
                <w:color w:val="000000"/>
              </w:rPr>
              <w:t>Basic Correctional Officer Course</w:t>
            </w:r>
          </w:p>
        </w:tc>
        <w:tc>
          <w:tcPr>
            <w:tcW w:w="2000" w:type="dxa"/>
            <w:tcBorders>
              <w:top w:val="nil"/>
              <w:left w:val="nil"/>
              <w:bottom w:val="nil"/>
              <w:right w:val="nil"/>
            </w:tcBorders>
            <w:shd w:val="clear" w:color="auto" w:fill="auto"/>
            <w:noWrap/>
            <w:vAlign w:val="bottom"/>
            <w:hideMark/>
          </w:tcPr>
          <w:p w14:paraId="233BDBF1" w14:textId="77777777" w:rsidR="00973995" w:rsidRPr="00973995" w:rsidRDefault="00973995" w:rsidP="00973995">
            <w:pPr>
              <w:jc w:val="center"/>
              <w:rPr>
                <w:color w:val="000000"/>
              </w:rPr>
            </w:pPr>
            <w:r w:rsidRPr="00973995">
              <w:rPr>
                <w:color w:val="000000"/>
              </w:rPr>
              <w:t>2/3/2020</w:t>
            </w:r>
          </w:p>
        </w:tc>
        <w:tc>
          <w:tcPr>
            <w:tcW w:w="2520" w:type="dxa"/>
            <w:tcBorders>
              <w:top w:val="nil"/>
              <w:left w:val="nil"/>
              <w:bottom w:val="nil"/>
              <w:right w:val="nil"/>
            </w:tcBorders>
            <w:shd w:val="clear" w:color="auto" w:fill="auto"/>
            <w:noWrap/>
            <w:vAlign w:val="bottom"/>
            <w:hideMark/>
          </w:tcPr>
          <w:p w14:paraId="4A717E26" w14:textId="77777777" w:rsidR="00973995" w:rsidRPr="00973995" w:rsidRDefault="00973995" w:rsidP="00973995">
            <w:pPr>
              <w:jc w:val="center"/>
              <w:rPr>
                <w:color w:val="000000"/>
              </w:rPr>
            </w:pPr>
            <w:r w:rsidRPr="00973995">
              <w:rPr>
                <w:color w:val="000000"/>
              </w:rPr>
              <w:t>22</w:t>
            </w:r>
          </w:p>
        </w:tc>
      </w:tr>
      <w:tr w:rsidR="00973995" w:rsidRPr="00973995" w14:paraId="357759A3" w14:textId="77777777" w:rsidTr="00973995">
        <w:trPr>
          <w:trHeight w:val="310"/>
        </w:trPr>
        <w:tc>
          <w:tcPr>
            <w:tcW w:w="4820" w:type="dxa"/>
            <w:tcBorders>
              <w:top w:val="nil"/>
              <w:left w:val="nil"/>
              <w:bottom w:val="nil"/>
              <w:right w:val="nil"/>
            </w:tcBorders>
            <w:shd w:val="clear" w:color="auto" w:fill="auto"/>
            <w:noWrap/>
            <w:vAlign w:val="bottom"/>
            <w:hideMark/>
          </w:tcPr>
          <w:p w14:paraId="6F89656A" w14:textId="77777777" w:rsidR="00973995" w:rsidRPr="00973995" w:rsidRDefault="00973995" w:rsidP="00973995">
            <w:pPr>
              <w:rPr>
                <w:color w:val="000000"/>
              </w:rPr>
            </w:pPr>
            <w:r w:rsidRPr="00973995">
              <w:rPr>
                <w:color w:val="000000"/>
              </w:rPr>
              <w:t>Urban Rifle School</w:t>
            </w:r>
          </w:p>
        </w:tc>
        <w:tc>
          <w:tcPr>
            <w:tcW w:w="2000" w:type="dxa"/>
            <w:tcBorders>
              <w:top w:val="nil"/>
              <w:left w:val="nil"/>
              <w:bottom w:val="nil"/>
              <w:right w:val="nil"/>
            </w:tcBorders>
            <w:shd w:val="clear" w:color="auto" w:fill="auto"/>
            <w:noWrap/>
            <w:vAlign w:val="bottom"/>
            <w:hideMark/>
          </w:tcPr>
          <w:p w14:paraId="05048554" w14:textId="77777777" w:rsidR="00973995" w:rsidRPr="00973995" w:rsidRDefault="00973995" w:rsidP="00973995">
            <w:pPr>
              <w:jc w:val="center"/>
              <w:rPr>
                <w:color w:val="000000"/>
              </w:rPr>
            </w:pPr>
            <w:r w:rsidRPr="00973995">
              <w:rPr>
                <w:color w:val="000000"/>
              </w:rPr>
              <w:t>2/10/2020</w:t>
            </w:r>
          </w:p>
        </w:tc>
        <w:tc>
          <w:tcPr>
            <w:tcW w:w="2520" w:type="dxa"/>
            <w:tcBorders>
              <w:top w:val="nil"/>
              <w:left w:val="nil"/>
              <w:bottom w:val="nil"/>
              <w:right w:val="nil"/>
            </w:tcBorders>
            <w:shd w:val="clear" w:color="auto" w:fill="auto"/>
            <w:noWrap/>
            <w:vAlign w:val="bottom"/>
            <w:hideMark/>
          </w:tcPr>
          <w:p w14:paraId="197B97B2" w14:textId="77777777" w:rsidR="00973995" w:rsidRPr="00973995" w:rsidRDefault="00973995" w:rsidP="00973995">
            <w:pPr>
              <w:jc w:val="center"/>
              <w:rPr>
                <w:color w:val="000000"/>
                <w:sz w:val="22"/>
                <w:szCs w:val="22"/>
              </w:rPr>
            </w:pPr>
            <w:r w:rsidRPr="00973995">
              <w:rPr>
                <w:color w:val="000000"/>
                <w:sz w:val="22"/>
                <w:szCs w:val="22"/>
              </w:rPr>
              <w:t>9</w:t>
            </w:r>
          </w:p>
        </w:tc>
      </w:tr>
      <w:tr w:rsidR="00973995" w:rsidRPr="00973995" w14:paraId="1FAD7A59" w14:textId="77777777" w:rsidTr="00973995">
        <w:trPr>
          <w:trHeight w:val="310"/>
        </w:trPr>
        <w:tc>
          <w:tcPr>
            <w:tcW w:w="4820" w:type="dxa"/>
            <w:tcBorders>
              <w:top w:val="nil"/>
              <w:left w:val="nil"/>
              <w:bottom w:val="nil"/>
              <w:right w:val="nil"/>
            </w:tcBorders>
            <w:shd w:val="clear" w:color="auto" w:fill="auto"/>
            <w:noWrap/>
            <w:vAlign w:val="bottom"/>
            <w:hideMark/>
          </w:tcPr>
          <w:p w14:paraId="3EB6911D" w14:textId="77777777" w:rsidR="00973995" w:rsidRPr="00973995" w:rsidRDefault="00973995" w:rsidP="00973995">
            <w:pPr>
              <w:rPr>
                <w:color w:val="000000"/>
              </w:rPr>
            </w:pPr>
            <w:r w:rsidRPr="00973995">
              <w:rPr>
                <w:color w:val="000000"/>
              </w:rPr>
              <w:t xml:space="preserve">Legal Update #3186 &amp; Civilian </w:t>
            </w:r>
          </w:p>
        </w:tc>
        <w:tc>
          <w:tcPr>
            <w:tcW w:w="2000" w:type="dxa"/>
            <w:tcBorders>
              <w:top w:val="nil"/>
              <w:left w:val="nil"/>
              <w:bottom w:val="nil"/>
              <w:right w:val="nil"/>
            </w:tcBorders>
            <w:shd w:val="clear" w:color="auto" w:fill="auto"/>
            <w:noWrap/>
            <w:vAlign w:val="bottom"/>
            <w:hideMark/>
          </w:tcPr>
          <w:p w14:paraId="7CE9E9A3" w14:textId="77777777" w:rsidR="00973995" w:rsidRPr="00973995" w:rsidRDefault="00973995" w:rsidP="00973995">
            <w:pPr>
              <w:jc w:val="center"/>
              <w:rPr>
                <w:color w:val="000000"/>
              </w:rPr>
            </w:pPr>
            <w:r w:rsidRPr="00973995">
              <w:rPr>
                <w:color w:val="000000"/>
              </w:rPr>
              <w:t>2/10/2020</w:t>
            </w:r>
          </w:p>
        </w:tc>
        <w:tc>
          <w:tcPr>
            <w:tcW w:w="2520" w:type="dxa"/>
            <w:tcBorders>
              <w:top w:val="nil"/>
              <w:left w:val="nil"/>
              <w:bottom w:val="nil"/>
              <w:right w:val="nil"/>
            </w:tcBorders>
            <w:shd w:val="clear" w:color="auto" w:fill="auto"/>
            <w:noWrap/>
            <w:vAlign w:val="bottom"/>
            <w:hideMark/>
          </w:tcPr>
          <w:p w14:paraId="34B505D5" w14:textId="77777777" w:rsidR="00973995" w:rsidRPr="00973995" w:rsidRDefault="00973995" w:rsidP="00973995">
            <w:pPr>
              <w:jc w:val="center"/>
              <w:rPr>
                <w:color w:val="000000"/>
              </w:rPr>
            </w:pPr>
            <w:r w:rsidRPr="00973995">
              <w:rPr>
                <w:color w:val="000000"/>
              </w:rPr>
              <w:t>5</w:t>
            </w:r>
          </w:p>
        </w:tc>
      </w:tr>
      <w:tr w:rsidR="00973995" w:rsidRPr="00973995" w14:paraId="55C38526" w14:textId="77777777" w:rsidTr="00973995">
        <w:trPr>
          <w:trHeight w:val="310"/>
        </w:trPr>
        <w:tc>
          <w:tcPr>
            <w:tcW w:w="4820" w:type="dxa"/>
            <w:tcBorders>
              <w:top w:val="nil"/>
              <w:left w:val="nil"/>
              <w:bottom w:val="nil"/>
              <w:right w:val="nil"/>
            </w:tcBorders>
            <w:shd w:val="clear" w:color="auto" w:fill="auto"/>
            <w:noWrap/>
            <w:vAlign w:val="bottom"/>
            <w:hideMark/>
          </w:tcPr>
          <w:p w14:paraId="5D3B6420" w14:textId="77777777" w:rsidR="00973995" w:rsidRPr="00973995" w:rsidRDefault="00973995" w:rsidP="00973995">
            <w:pPr>
              <w:rPr>
                <w:color w:val="000000"/>
              </w:rPr>
            </w:pPr>
            <w:r w:rsidRPr="00973995">
              <w:rPr>
                <w:color w:val="000000"/>
              </w:rPr>
              <w:t>Firearms Instructor</w:t>
            </w:r>
          </w:p>
        </w:tc>
        <w:tc>
          <w:tcPr>
            <w:tcW w:w="2000" w:type="dxa"/>
            <w:tcBorders>
              <w:top w:val="nil"/>
              <w:left w:val="nil"/>
              <w:bottom w:val="nil"/>
              <w:right w:val="nil"/>
            </w:tcBorders>
            <w:shd w:val="clear" w:color="auto" w:fill="auto"/>
            <w:noWrap/>
            <w:vAlign w:val="bottom"/>
            <w:hideMark/>
          </w:tcPr>
          <w:p w14:paraId="4A7CF784" w14:textId="77777777" w:rsidR="00973995" w:rsidRPr="00973995" w:rsidRDefault="00973995" w:rsidP="00973995">
            <w:pPr>
              <w:jc w:val="center"/>
              <w:rPr>
                <w:color w:val="000000"/>
              </w:rPr>
            </w:pPr>
            <w:r w:rsidRPr="00973995">
              <w:rPr>
                <w:color w:val="000000"/>
              </w:rPr>
              <w:t>2/10/2020</w:t>
            </w:r>
          </w:p>
        </w:tc>
        <w:tc>
          <w:tcPr>
            <w:tcW w:w="2520" w:type="dxa"/>
            <w:tcBorders>
              <w:top w:val="nil"/>
              <w:left w:val="nil"/>
              <w:bottom w:val="nil"/>
              <w:right w:val="nil"/>
            </w:tcBorders>
            <w:shd w:val="clear" w:color="auto" w:fill="auto"/>
            <w:noWrap/>
            <w:vAlign w:val="bottom"/>
            <w:hideMark/>
          </w:tcPr>
          <w:p w14:paraId="37305F44" w14:textId="77777777" w:rsidR="00973995" w:rsidRPr="00973995" w:rsidRDefault="00973995" w:rsidP="00973995">
            <w:pPr>
              <w:jc w:val="center"/>
              <w:rPr>
                <w:color w:val="000000"/>
              </w:rPr>
            </w:pPr>
            <w:r w:rsidRPr="00973995">
              <w:rPr>
                <w:color w:val="000000"/>
              </w:rPr>
              <w:t>6</w:t>
            </w:r>
          </w:p>
        </w:tc>
      </w:tr>
      <w:tr w:rsidR="00973995" w:rsidRPr="00973995" w14:paraId="6B6F90D9" w14:textId="77777777" w:rsidTr="00973995">
        <w:trPr>
          <w:trHeight w:val="310"/>
        </w:trPr>
        <w:tc>
          <w:tcPr>
            <w:tcW w:w="4820" w:type="dxa"/>
            <w:tcBorders>
              <w:top w:val="nil"/>
              <w:left w:val="nil"/>
              <w:bottom w:val="nil"/>
              <w:right w:val="nil"/>
            </w:tcBorders>
            <w:shd w:val="clear" w:color="auto" w:fill="auto"/>
            <w:noWrap/>
            <w:vAlign w:val="bottom"/>
            <w:hideMark/>
          </w:tcPr>
          <w:p w14:paraId="48D7EDA7" w14:textId="77777777" w:rsidR="00973995" w:rsidRPr="00973995" w:rsidRDefault="00973995" w:rsidP="00973995">
            <w:pPr>
              <w:rPr>
                <w:color w:val="000000"/>
              </w:rPr>
            </w:pPr>
            <w:r w:rsidRPr="00973995">
              <w:rPr>
                <w:color w:val="000000"/>
              </w:rPr>
              <w:t xml:space="preserve">Crisis Intervention Training </w:t>
            </w:r>
          </w:p>
        </w:tc>
        <w:tc>
          <w:tcPr>
            <w:tcW w:w="2000" w:type="dxa"/>
            <w:tcBorders>
              <w:top w:val="nil"/>
              <w:left w:val="nil"/>
              <w:bottom w:val="nil"/>
              <w:right w:val="nil"/>
            </w:tcBorders>
            <w:shd w:val="clear" w:color="auto" w:fill="auto"/>
            <w:noWrap/>
            <w:vAlign w:val="bottom"/>
            <w:hideMark/>
          </w:tcPr>
          <w:p w14:paraId="1EC4FA42" w14:textId="77777777" w:rsidR="00973995" w:rsidRPr="00973995" w:rsidRDefault="00973995" w:rsidP="00973995">
            <w:pPr>
              <w:jc w:val="center"/>
              <w:rPr>
                <w:color w:val="000000"/>
              </w:rPr>
            </w:pPr>
            <w:r w:rsidRPr="00973995">
              <w:rPr>
                <w:color w:val="000000"/>
              </w:rPr>
              <w:t>2/10/2020</w:t>
            </w:r>
          </w:p>
        </w:tc>
        <w:tc>
          <w:tcPr>
            <w:tcW w:w="2520" w:type="dxa"/>
            <w:tcBorders>
              <w:top w:val="nil"/>
              <w:left w:val="nil"/>
              <w:bottom w:val="nil"/>
              <w:right w:val="nil"/>
            </w:tcBorders>
            <w:shd w:val="clear" w:color="auto" w:fill="auto"/>
            <w:noWrap/>
            <w:vAlign w:val="bottom"/>
            <w:hideMark/>
          </w:tcPr>
          <w:p w14:paraId="05C1809C" w14:textId="77777777" w:rsidR="00973995" w:rsidRPr="00973995" w:rsidRDefault="00973995" w:rsidP="00973995">
            <w:pPr>
              <w:jc w:val="center"/>
              <w:rPr>
                <w:color w:val="000000"/>
              </w:rPr>
            </w:pPr>
            <w:r w:rsidRPr="00973995">
              <w:rPr>
                <w:color w:val="000000"/>
              </w:rPr>
              <w:t>43</w:t>
            </w:r>
          </w:p>
        </w:tc>
      </w:tr>
      <w:tr w:rsidR="00973995" w:rsidRPr="00973995" w14:paraId="1BAF5B45" w14:textId="77777777" w:rsidTr="00973995">
        <w:trPr>
          <w:trHeight w:val="310"/>
        </w:trPr>
        <w:tc>
          <w:tcPr>
            <w:tcW w:w="4820" w:type="dxa"/>
            <w:tcBorders>
              <w:top w:val="nil"/>
              <w:left w:val="nil"/>
              <w:bottom w:val="nil"/>
              <w:right w:val="nil"/>
            </w:tcBorders>
            <w:shd w:val="clear" w:color="auto" w:fill="auto"/>
            <w:noWrap/>
            <w:vAlign w:val="bottom"/>
            <w:hideMark/>
          </w:tcPr>
          <w:p w14:paraId="2CF74220" w14:textId="77777777" w:rsidR="0003265C" w:rsidRDefault="0003265C" w:rsidP="00973995">
            <w:pPr>
              <w:rPr>
                <w:color w:val="000000"/>
              </w:rPr>
            </w:pPr>
          </w:p>
          <w:p w14:paraId="3214CD2B" w14:textId="66B0F015" w:rsidR="00973995" w:rsidRPr="00973995" w:rsidRDefault="00973995" w:rsidP="00973995">
            <w:pPr>
              <w:rPr>
                <w:color w:val="000000"/>
              </w:rPr>
            </w:pPr>
            <w:r w:rsidRPr="00973995">
              <w:rPr>
                <w:color w:val="000000"/>
              </w:rPr>
              <w:t>Active Attack Integrated Response # 73930</w:t>
            </w:r>
          </w:p>
        </w:tc>
        <w:tc>
          <w:tcPr>
            <w:tcW w:w="2000" w:type="dxa"/>
            <w:tcBorders>
              <w:top w:val="nil"/>
              <w:left w:val="nil"/>
              <w:bottom w:val="nil"/>
              <w:right w:val="nil"/>
            </w:tcBorders>
            <w:shd w:val="clear" w:color="auto" w:fill="auto"/>
            <w:noWrap/>
            <w:vAlign w:val="bottom"/>
            <w:hideMark/>
          </w:tcPr>
          <w:p w14:paraId="630FB9AB" w14:textId="77777777" w:rsidR="00973995" w:rsidRPr="00973995" w:rsidRDefault="00973995" w:rsidP="00973995">
            <w:pPr>
              <w:jc w:val="center"/>
              <w:rPr>
                <w:color w:val="000000"/>
              </w:rPr>
            </w:pPr>
            <w:r w:rsidRPr="00973995">
              <w:rPr>
                <w:color w:val="000000"/>
              </w:rPr>
              <w:t>2/11/2020</w:t>
            </w:r>
          </w:p>
        </w:tc>
        <w:tc>
          <w:tcPr>
            <w:tcW w:w="2520" w:type="dxa"/>
            <w:tcBorders>
              <w:top w:val="nil"/>
              <w:left w:val="nil"/>
              <w:bottom w:val="nil"/>
              <w:right w:val="nil"/>
            </w:tcBorders>
            <w:shd w:val="clear" w:color="auto" w:fill="auto"/>
            <w:noWrap/>
            <w:vAlign w:val="bottom"/>
            <w:hideMark/>
          </w:tcPr>
          <w:p w14:paraId="6D52C729" w14:textId="77777777" w:rsidR="00973995" w:rsidRPr="00973995" w:rsidRDefault="00973995" w:rsidP="00973995">
            <w:pPr>
              <w:jc w:val="center"/>
              <w:rPr>
                <w:color w:val="000000"/>
              </w:rPr>
            </w:pPr>
            <w:r w:rsidRPr="00973995">
              <w:rPr>
                <w:color w:val="000000"/>
              </w:rPr>
              <w:t>24</w:t>
            </w:r>
          </w:p>
        </w:tc>
      </w:tr>
      <w:tr w:rsidR="00973995" w:rsidRPr="00973995" w14:paraId="08EB51CF" w14:textId="77777777" w:rsidTr="00973995">
        <w:trPr>
          <w:trHeight w:val="310"/>
        </w:trPr>
        <w:tc>
          <w:tcPr>
            <w:tcW w:w="4820" w:type="dxa"/>
            <w:tcBorders>
              <w:top w:val="nil"/>
              <w:left w:val="nil"/>
              <w:bottom w:val="nil"/>
              <w:right w:val="nil"/>
            </w:tcBorders>
            <w:shd w:val="clear" w:color="auto" w:fill="auto"/>
            <w:noWrap/>
            <w:vAlign w:val="bottom"/>
            <w:hideMark/>
          </w:tcPr>
          <w:p w14:paraId="314D24C8" w14:textId="77777777" w:rsidR="00973995" w:rsidRPr="00973995" w:rsidRDefault="00973995" w:rsidP="00973995">
            <w:pPr>
              <w:rPr>
                <w:color w:val="000000"/>
              </w:rPr>
            </w:pPr>
            <w:r w:rsidRPr="00973995">
              <w:rPr>
                <w:color w:val="000000"/>
              </w:rPr>
              <w:t>De-escalation</w:t>
            </w:r>
          </w:p>
        </w:tc>
        <w:tc>
          <w:tcPr>
            <w:tcW w:w="2000" w:type="dxa"/>
            <w:tcBorders>
              <w:top w:val="nil"/>
              <w:left w:val="nil"/>
              <w:bottom w:val="nil"/>
              <w:right w:val="nil"/>
            </w:tcBorders>
            <w:shd w:val="clear" w:color="auto" w:fill="auto"/>
            <w:noWrap/>
            <w:vAlign w:val="bottom"/>
            <w:hideMark/>
          </w:tcPr>
          <w:p w14:paraId="7788E7C4" w14:textId="77777777" w:rsidR="00973995" w:rsidRPr="00973995" w:rsidRDefault="00973995" w:rsidP="00973995">
            <w:pPr>
              <w:jc w:val="center"/>
              <w:rPr>
                <w:color w:val="000000"/>
              </w:rPr>
            </w:pPr>
            <w:r w:rsidRPr="00973995">
              <w:rPr>
                <w:color w:val="000000"/>
              </w:rPr>
              <w:t>2/20/2020</w:t>
            </w:r>
          </w:p>
        </w:tc>
        <w:tc>
          <w:tcPr>
            <w:tcW w:w="2520" w:type="dxa"/>
            <w:tcBorders>
              <w:top w:val="nil"/>
              <w:left w:val="nil"/>
              <w:bottom w:val="nil"/>
              <w:right w:val="nil"/>
            </w:tcBorders>
            <w:shd w:val="clear" w:color="auto" w:fill="auto"/>
            <w:noWrap/>
            <w:vAlign w:val="bottom"/>
            <w:hideMark/>
          </w:tcPr>
          <w:p w14:paraId="5A30459C" w14:textId="77777777" w:rsidR="00973995" w:rsidRPr="00973995" w:rsidRDefault="00973995" w:rsidP="00973995">
            <w:pPr>
              <w:jc w:val="center"/>
              <w:rPr>
                <w:b/>
                <w:bCs/>
                <w:color w:val="000000"/>
              </w:rPr>
            </w:pPr>
            <w:r w:rsidRPr="00973995">
              <w:rPr>
                <w:b/>
                <w:bCs/>
                <w:color w:val="000000"/>
              </w:rPr>
              <w:t>7</w:t>
            </w:r>
          </w:p>
        </w:tc>
      </w:tr>
      <w:tr w:rsidR="00973995" w:rsidRPr="00973995" w14:paraId="3A7554A5" w14:textId="77777777" w:rsidTr="00973995">
        <w:trPr>
          <w:trHeight w:val="310"/>
        </w:trPr>
        <w:tc>
          <w:tcPr>
            <w:tcW w:w="4820" w:type="dxa"/>
            <w:tcBorders>
              <w:top w:val="nil"/>
              <w:left w:val="nil"/>
              <w:bottom w:val="nil"/>
              <w:right w:val="nil"/>
            </w:tcBorders>
            <w:shd w:val="clear" w:color="auto" w:fill="auto"/>
            <w:noWrap/>
            <w:vAlign w:val="bottom"/>
            <w:hideMark/>
          </w:tcPr>
          <w:p w14:paraId="46AE2766" w14:textId="77777777" w:rsidR="00973995" w:rsidRPr="00973995" w:rsidRDefault="00973995" w:rsidP="00973995">
            <w:pPr>
              <w:rPr>
                <w:color w:val="000000"/>
              </w:rPr>
            </w:pPr>
            <w:r w:rsidRPr="00973995">
              <w:rPr>
                <w:color w:val="000000"/>
              </w:rPr>
              <w:t>PLET Patrol Tactics</w:t>
            </w:r>
          </w:p>
        </w:tc>
        <w:tc>
          <w:tcPr>
            <w:tcW w:w="2000" w:type="dxa"/>
            <w:tcBorders>
              <w:top w:val="nil"/>
              <w:left w:val="nil"/>
              <w:bottom w:val="nil"/>
              <w:right w:val="nil"/>
            </w:tcBorders>
            <w:shd w:val="clear" w:color="auto" w:fill="auto"/>
            <w:noWrap/>
            <w:vAlign w:val="bottom"/>
            <w:hideMark/>
          </w:tcPr>
          <w:p w14:paraId="222A4C8C" w14:textId="77777777" w:rsidR="00973995" w:rsidRPr="00973995" w:rsidRDefault="00973995" w:rsidP="00973995">
            <w:pPr>
              <w:jc w:val="center"/>
              <w:rPr>
                <w:color w:val="000000"/>
              </w:rPr>
            </w:pPr>
            <w:r w:rsidRPr="00973995">
              <w:rPr>
                <w:color w:val="000000"/>
              </w:rPr>
              <w:t>2/21/2020</w:t>
            </w:r>
          </w:p>
        </w:tc>
        <w:tc>
          <w:tcPr>
            <w:tcW w:w="2520" w:type="dxa"/>
            <w:tcBorders>
              <w:top w:val="nil"/>
              <w:left w:val="nil"/>
              <w:bottom w:val="nil"/>
              <w:right w:val="nil"/>
            </w:tcBorders>
            <w:shd w:val="clear" w:color="auto" w:fill="auto"/>
            <w:noWrap/>
            <w:vAlign w:val="bottom"/>
            <w:hideMark/>
          </w:tcPr>
          <w:p w14:paraId="4BC75E31" w14:textId="77777777" w:rsidR="00973995" w:rsidRPr="00973995" w:rsidRDefault="00973995" w:rsidP="00973995">
            <w:pPr>
              <w:jc w:val="center"/>
              <w:rPr>
                <w:color w:val="000000"/>
              </w:rPr>
            </w:pPr>
            <w:r w:rsidRPr="00973995">
              <w:rPr>
                <w:color w:val="000000"/>
              </w:rPr>
              <w:t>12</w:t>
            </w:r>
          </w:p>
        </w:tc>
      </w:tr>
      <w:tr w:rsidR="00973995" w:rsidRPr="00973995" w14:paraId="2DC230D4" w14:textId="77777777" w:rsidTr="00973995">
        <w:trPr>
          <w:trHeight w:val="310"/>
        </w:trPr>
        <w:tc>
          <w:tcPr>
            <w:tcW w:w="4820" w:type="dxa"/>
            <w:tcBorders>
              <w:top w:val="nil"/>
              <w:left w:val="nil"/>
              <w:bottom w:val="nil"/>
              <w:right w:val="nil"/>
            </w:tcBorders>
            <w:shd w:val="clear" w:color="auto" w:fill="auto"/>
            <w:noWrap/>
            <w:vAlign w:val="bottom"/>
            <w:hideMark/>
          </w:tcPr>
          <w:p w14:paraId="423D056C" w14:textId="77777777" w:rsidR="00973995" w:rsidRPr="00973995" w:rsidRDefault="00973995" w:rsidP="00973995">
            <w:pPr>
              <w:rPr>
                <w:color w:val="000000"/>
              </w:rPr>
            </w:pPr>
            <w:r w:rsidRPr="00973995">
              <w:rPr>
                <w:color w:val="000000"/>
              </w:rPr>
              <w:t>McKinney PD Firearms #73961</w:t>
            </w:r>
          </w:p>
        </w:tc>
        <w:tc>
          <w:tcPr>
            <w:tcW w:w="2000" w:type="dxa"/>
            <w:tcBorders>
              <w:top w:val="nil"/>
              <w:left w:val="nil"/>
              <w:bottom w:val="nil"/>
              <w:right w:val="nil"/>
            </w:tcBorders>
            <w:shd w:val="clear" w:color="auto" w:fill="auto"/>
            <w:noWrap/>
            <w:vAlign w:val="bottom"/>
            <w:hideMark/>
          </w:tcPr>
          <w:p w14:paraId="3A05E503" w14:textId="77777777" w:rsidR="00973995" w:rsidRPr="00973995" w:rsidRDefault="00973995" w:rsidP="00973995">
            <w:pPr>
              <w:jc w:val="center"/>
              <w:rPr>
                <w:color w:val="000000"/>
              </w:rPr>
            </w:pPr>
            <w:r w:rsidRPr="00973995">
              <w:rPr>
                <w:color w:val="000000"/>
              </w:rPr>
              <w:t>2/24/2020</w:t>
            </w:r>
          </w:p>
        </w:tc>
        <w:tc>
          <w:tcPr>
            <w:tcW w:w="2520" w:type="dxa"/>
            <w:tcBorders>
              <w:top w:val="nil"/>
              <w:left w:val="nil"/>
              <w:bottom w:val="nil"/>
              <w:right w:val="nil"/>
            </w:tcBorders>
            <w:shd w:val="clear" w:color="auto" w:fill="auto"/>
            <w:noWrap/>
            <w:vAlign w:val="bottom"/>
            <w:hideMark/>
          </w:tcPr>
          <w:p w14:paraId="0F2F89B2" w14:textId="77777777" w:rsidR="00973995" w:rsidRPr="00973995" w:rsidRDefault="00973995" w:rsidP="00973995">
            <w:pPr>
              <w:jc w:val="center"/>
              <w:rPr>
                <w:color w:val="000000"/>
              </w:rPr>
            </w:pPr>
            <w:r w:rsidRPr="00973995">
              <w:rPr>
                <w:color w:val="000000"/>
              </w:rPr>
              <w:t>6</w:t>
            </w:r>
          </w:p>
        </w:tc>
      </w:tr>
      <w:tr w:rsidR="00973995" w:rsidRPr="00973995" w14:paraId="39495AA7" w14:textId="77777777" w:rsidTr="00973995">
        <w:trPr>
          <w:trHeight w:val="310"/>
        </w:trPr>
        <w:tc>
          <w:tcPr>
            <w:tcW w:w="4820" w:type="dxa"/>
            <w:tcBorders>
              <w:top w:val="nil"/>
              <w:left w:val="nil"/>
              <w:bottom w:val="nil"/>
              <w:right w:val="nil"/>
            </w:tcBorders>
            <w:shd w:val="clear" w:color="auto" w:fill="auto"/>
            <w:noWrap/>
            <w:vAlign w:val="bottom"/>
            <w:hideMark/>
          </w:tcPr>
          <w:p w14:paraId="0DD81394" w14:textId="77777777" w:rsidR="00973995" w:rsidRPr="00973995" w:rsidRDefault="00973995" w:rsidP="00973995">
            <w:pPr>
              <w:rPr>
                <w:color w:val="000000"/>
              </w:rPr>
            </w:pPr>
            <w:r w:rsidRPr="00973995">
              <w:rPr>
                <w:color w:val="000000"/>
              </w:rPr>
              <w:t xml:space="preserve">Crime of Human Trafficking </w:t>
            </w:r>
          </w:p>
        </w:tc>
        <w:tc>
          <w:tcPr>
            <w:tcW w:w="2000" w:type="dxa"/>
            <w:tcBorders>
              <w:top w:val="nil"/>
              <w:left w:val="nil"/>
              <w:bottom w:val="nil"/>
              <w:right w:val="nil"/>
            </w:tcBorders>
            <w:shd w:val="clear" w:color="auto" w:fill="auto"/>
            <w:noWrap/>
            <w:vAlign w:val="bottom"/>
            <w:hideMark/>
          </w:tcPr>
          <w:p w14:paraId="3573D115" w14:textId="77777777" w:rsidR="00973995" w:rsidRPr="00973995" w:rsidRDefault="00973995" w:rsidP="00973995">
            <w:pPr>
              <w:jc w:val="center"/>
              <w:rPr>
                <w:color w:val="000000"/>
              </w:rPr>
            </w:pPr>
            <w:r w:rsidRPr="00973995">
              <w:rPr>
                <w:color w:val="000000"/>
              </w:rPr>
              <w:t>2/24/2020</w:t>
            </w:r>
          </w:p>
        </w:tc>
        <w:tc>
          <w:tcPr>
            <w:tcW w:w="2520" w:type="dxa"/>
            <w:tcBorders>
              <w:top w:val="nil"/>
              <w:left w:val="nil"/>
              <w:bottom w:val="nil"/>
              <w:right w:val="nil"/>
            </w:tcBorders>
            <w:shd w:val="clear" w:color="auto" w:fill="auto"/>
            <w:noWrap/>
            <w:vAlign w:val="bottom"/>
            <w:hideMark/>
          </w:tcPr>
          <w:p w14:paraId="3728F4F0" w14:textId="77777777" w:rsidR="00973995" w:rsidRPr="00973995" w:rsidRDefault="00973995" w:rsidP="00973995">
            <w:pPr>
              <w:jc w:val="center"/>
              <w:rPr>
                <w:color w:val="000000"/>
              </w:rPr>
            </w:pPr>
            <w:r w:rsidRPr="00973995">
              <w:rPr>
                <w:color w:val="000000"/>
              </w:rPr>
              <w:t>5</w:t>
            </w:r>
          </w:p>
        </w:tc>
      </w:tr>
      <w:tr w:rsidR="00973995" w:rsidRPr="00973995" w14:paraId="229A8887" w14:textId="77777777" w:rsidTr="00973995">
        <w:trPr>
          <w:trHeight w:val="310"/>
        </w:trPr>
        <w:tc>
          <w:tcPr>
            <w:tcW w:w="4820" w:type="dxa"/>
            <w:tcBorders>
              <w:top w:val="nil"/>
              <w:left w:val="nil"/>
              <w:bottom w:val="nil"/>
              <w:right w:val="nil"/>
            </w:tcBorders>
            <w:shd w:val="clear" w:color="auto" w:fill="auto"/>
            <w:noWrap/>
            <w:vAlign w:val="bottom"/>
            <w:hideMark/>
          </w:tcPr>
          <w:p w14:paraId="4E278CBD" w14:textId="77777777" w:rsidR="00973995" w:rsidRPr="00973995" w:rsidRDefault="00973995" w:rsidP="00973995">
            <w:pPr>
              <w:rPr>
                <w:color w:val="000000"/>
              </w:rPr>
            </w:pPr>
            <w:r w:rsidRPr="00973995">
              <w:rPr>
                <w:color w:val="000000"/>
              </w:rPr>
              <w:t>DPS Firearms #74044</w:t>
            </w:r>
          </w:p>
        </w:tc>
        <w:tc>
          <w:tcPr>
            <w:tcW w:w="2000" w:type="dxa"/>
            <w:tcBorders>
              <w:top w:val="nil"/>
              <w:left w:val="nil"/>
              <w:bottom w:val="nil"/>
              <w:right w:val="nil"/>
            </w:tcBorders>
            <w:shd w:val="clear" w:color="auto" w:fill="auto"/>
            <w:noWrap/>
            <w:vAlign w:val="bottom"/>
            <w:hideMark/>
          </w:tcPr>
          <w:p w14:paraId="5E4F00DB" w14:textId="77777777" w:rsidR="00973995" w:rsidRPr="00973995" w:rsidRDefault="00973995" w:rsidP="00973995">
            <w:pPr>
              <w:jc w:val="center"/>
              <w:rPr>
                <w:color w:val="000000"/>
              </w:rPr>
            </w:pPr>
            <w:r w:rsidRPr="00973995">
              <w:rPr>
                <w:color w:val="000000"/>
              </w:rPr>
              <w:t>2/24/2020</w:t>
            </w:r>
          </w:p>
        </w:tc>
        <w:tc>
          <w:tcPr>
            <w:tcW w:w="2520" w:type="dxa"/>
            <w:tcBorders>
              <w:top w:val="nil"/>
              <w:left w:val="nil"/>
              <w:bottom w:val="nil"/>
              <w:right w:val="nil"/>
            </w:tcBorders>
            <w:shd w:val="clear" w:color="auto" w:fill="auto"/>
            <w:noWrap/>
            <w:vAlign w:val="bottom"/>
            <w:hideMark/>
          </w:tcPr>
          <w:p w14:paraId="17E0B55E" w14:textId="77777777" w:rsidR="00973995" w:rsidRPr="00973995" w:rsidRDefault="00973995" w:rsidP="00973995">
            <w:pPr>
              <w:jc w:val="center"/>
              <w:rPr>
                <w:color w:val="000000"/>
              </w:rPr>
            </w:pPr>
            <w:r w:rsidRPr="00973995">
              <w:rPr>
                <w:color w:val="000000"/>
              </w:rPr>
              <w:t>7</w:t>
            </w:r>
          </w:p>
        </w:tc>
      </w:tr>
      <w:tr w:rsidR="00973995" w:rsidRPr="00973995" w14:paraId="78AE4CFD" w14:textId="77777777" w:rsidTr="00973995">
        <w:trPr>
          <w:trHeight w:val="310"/>
        </w:trPr>
        <w:tc>
          <w:tcPr>
            <w:tcW w:w="4820" w:type="dxa"/>
            <w:tcBorders>
              <w:top w:val="nil"/>
              <w:left w:val="nil"/>
              <w:bottom w:val="nil"/>
              <w:right w:val="nil"/>
            </w:tcBorders>
            <w:shd w:val="clear" w:color="auto" w:fill="auto"/>
            <w:noWrap/>
            <w:vAlign w:val="bottom"/>
            <w:hideMark/>
          </w:tcPr>
          <w:p w14:paraId="1D74716C" w14:textId="77777777" w:rsidR="00973995" w:rsidRPr="00973995" w:rsidRDefault="00973995" w:rsidP="00973995">
            <w:pPr>
              <w:rPr>
                <w:color w:val="000000"/>
              </w:rPr>
            </w:pPr>
            <w:r w:rsidRPr="00973995">
              <w:rPr>
                <w:color w:val="000000"/>
              </w:rPr>
              <w:t>DPS Firearms #74043</w:t>
            </w:r>
          </w:p>
        </w:tc>
        <w:tc>
          <w:tcPr>
            <w:tcW w:w="2000" w:type="dxa"/>
            <w:tcBorders>
              <w:top w:val="nil"/>
              <w:left w:val="nil"/>
              <w:bottom w:val="nil"/>
              <w:right w:val="nil"/>
            </w:tcBorders>
            <w:shd w:val="clear" w:color="auto" w:fill="auto"/>
            <w:noWrap/>
            <w:vAlign w:val="bottom"/>
            <w:hideMark/>
          </w:tcPr>
          <w:p w14:paraId="172FEF90" w14:textId="77777777" w:rsidR="00973995" w:rsidRPr="00973995" w:rsidRDefault="00973995" w:rsidP="00973995">
            <w:pPr>
              <w:jc w:val="center"/>
              <w:rPr>
                <w:color w:val="000000"/>
              </w:rPr>
            </w:pPr>
            <w:r w:rsidRPr="00973995">
              <w:rPr>
                <w:color w:val="000000"/>
              </w:rPr>
              <w:t>2/24/2020</w:t>
            </w:r>
          </w:p>
        </w:tc>
        <w:tc>
          <w:tcPr>
            <w:tcW w:w="2520" w:type="dxa"/>
            <w:tcBorders>
              <w:top w:val="nil"/>
              <w:left w:val="nil"/>
              <w:bottom w:val="nil"/>
              <w:right w:val="nil"/>
            </w:tcBorders>
            <w:shd w:val="clear" w:color="auto" w:fill="auto"/>
            <w:noWrap/>
            <w:vAlign w:val="bottom"/>
            <w:hideMark/>
          </w:tcPr>
          <w:p w14:paraId="25062B0D" w14:textId="77777777" w:rsidR="00973995" w:rsidRPr="00973995" w:rsidRDefault="00973995" w:rsidP="00973995">
            <w:pPr>
              <w:jc w:val="center"/>
              <w:rPr>
                <w:color w:val="000000"/>
              </w:rPr>
            </w:pPr>
            <w:r w:rsidRPr="00973995">
              <w:rPr>
                <w:color w:val="000000"/>
              </w:rPr>
              <w:t>15</w:t>
            </w:r>
          </w:p>
        </w:tc>
      </w:tr>
      <w:tr w:rsidR="00973995" w:rsidRPr="00973995" w14:paraId="5A36A47D" w14:textId="77777777" w:rsidTr="00973995">
        <w:trPr>
          <w:trHeight w:val="310"/>
        </w:trPr>
        <w:tc>
          <w:tcPr>
            <w:tcW w:w="4820" w:type="dxa"/>
            <w:tcBorders>
              <w:top w:val="nil"/>
              <w:left w:val="nil"/>
              <w:bottom w:val="nil"/>
              <w:right w:val="nil"/>
            </w:tcBorders>
            <w:shd w:val="clear" w:color="auto" w:fill="auto"/>
            <w:noWrap/>
            <w:vAlign w:val="bottom"/>
            <w:hideMark/>
          </w:tcPr>
          <w:p w14:paraId="51CC79C0" w14:textId="77777777" w:rsidR="00973995" w:rsidRPr="00973995" w:rsidRDefault="00973995" w:rsidP="00973995">
            <w:pPr>
              <w:rPr>
                <w:color w:val="000000"/>
              </w:rPr>
            </w:pPr>
            <w:r w:rsidRPr="00973995">
              <w:rPr>
                <w:color w:val="000000"/>
              </w:rPr>
              <w:t>Collin County Sheriff's Office #73960</w:t>
            </w:r>
          </w:p>
        </w:tc>
        <w:tc>
          <w:tcPr>
            <w:tcW w:w="2000" w:type="dxa"/>
            <w:tcBorders>
              <w:top w:val="nil"/>
              <w:left w:val="nil"/>
              <w:bottom w:val="nil"/>
              <w:right w:val="nil"/>
            </w:tcBorders>
            <w:shd w:val="clear" w:color="auto" w:fill="auto"/>
            <w:noWrap/>
            <w:vAlign w:val="bottom"/>
            <w:hideMark/>
          </w:tcPr>
          <w:p w14:paraId="2C678DB2" w14:textId="77777777" w:rsidR="00973995" w:rsidRPr="00973995" w:rsidRDefault="00973995" w:rsidP="00973995">
            <w:pPr>
              <w:jc w:val="center"/>
              <w:rPr>
                <w:color w:val="000000"/>
              </w:rPr>
            </w:pPr>
            <w:r w:rsidRPr="00973995">
              <w:rPr>
                <w:color w:val="000000"/>
              </w:rPr>
              <w:t>2/24/2020</w:t>
            </w:r>
          </w:p>
        </w:tc>
        <w:tc>
          <w:tcPr>
            <w:tcW w:w="2520" w:type="dxa"/>
            <w:tcBorders>
              <w:top w:val="nil"/>
              <w:left w:val="nil"/>
              <w:bottom w:val="nil"/>
              <w:right w:val="nil"/>
            </w:tcBorders>
            <w:shd w:val="clear" w:color="auto" w:fill="auto"/>
            <w:noWrap/>
            <w:vAlign w:val="bottom"/>
            <w:hideMark/>
          </w:tcPr>
          <w:p w14:paraId="1BB3C26E" w14:textId="77777777" w:rsidR="00973995" w:rsidRPr="00973995" w:rsidRDefault="00973995" w:rsidP="00973995">
            <w:pPr>
              <w:jc w:val="center"/>
              <w:rPr>
                <w:color w:val="000000"/>
              </w:rPr>
            </w:pPr>
            <w:r w:rsidRPr="00973995">
              <w:rPr>
                <w:color w:val="000000"/>
              </w:rPr>
              <w:t>11</w:t>
            </w:r>
          </w:p>
        </w:tc>
      </w:tr>
      <w:tr w:rsidR="00973995" w:rsidRPr="00973995" w14:paraId="75AC0CA6" w14:textId="77777777" w:rsidTr="00973995">
        <w:trPr>
          <w:trHeight w:val="310"/>
        </w:trPr>
        <w:tc>
          <w:tcPr>
            <w:tcW w:w="4820" w:type="dxa"/>
            <w:tcBorders>
              <w:top w:val="nil"/>
              <w:left w:val="nil"/>
              <w:bottom w:val="nil"/>
              <w:right w:val="nil"/>
            </w:tcBorders>
            <w:shd w:val="clear" w:color="auto" w:fill="auto"/>
            <w:noWrap/>
            <w:vAlign w:val="bottom"/>
            <w:hideMark/>
          </w:tcPr>
          <w:p w14:paraId="7D5147E4" w14:textId="77777777" w:rsidR="00973995" w:rsidRPr="00973995" w:rsidRDefault="00973995" w:rsidP="00973995">
            <w:pPr>
              <w:rPr>
                <w:color w:val="000000"/>
              </w:rPr>
            </w:pPr>
            <w:r w:rsidRPr="00973995">
              <w:rPr>
                <w:color w:val="000000"/>
              </w:rPr>
              <w:t>SFST Refresher #73841</w:t>
            </w:r>
          </w:p>
        </w:tc>
        <w:tc>
          <w:tcPr>
            <w:tcW w:w="2000" w:type="dxa"/>
            <w:tcBorders>
              <w:top w:val="nil"/>
              <w:left w:val="nil"/>
              <w:bottom w:val="nil"/>
              <w:right w:val="nil"/>
            </w:tcBorders>
            <w:shd w:val="clear" w:color="auto" w:fill="auto"/>
            <w:noWrap/>
            <w:vAlign w:val="bottom"/>
            <w:hideMark/>
          </w:tcPr>
          <w:p w14:paraId="323FF907" w14:textId="77777777" w:rsidR="00973995" w:rsidRPr="00973995" w:rsidRDefault="00973995" w:rsidP="00973995">
            <w:pPr>
              <w:jc w:val="center"/>
              <w:rPr>
                <w:color w:val="000000"/>
              </w:rPr>
            </w:pPr>
            <w:r w:rsidRPr="00973995">
              <w:rPr>
                <w:color w:val="000000"/>
              </w:rPr>
              <w:t>2/25/2020</w:t>
            </w:r>
          </w:p>
        </w:tc>
        <w:tc>
          <w:tcPr>
            <w:tcW w:w="2520" w:type="dxa"/>
            <w:tcBorders>
              <w:top w:val="nil"/>
              <w:left w:val="nil"/>
              <w:bottom w:val="nil"/>
              <w:right w:val="nil"/>
            </w:tcBorders>
            <w:shd w:val="clear" w:color="auto" w:fill="auto"/>
            <w:noWrap/>
            <w:vAlign w:val="bottom"/>
            <w:hideMark/>
          </w:tcPr>
          <w:p w14:paraId="5B415D7B" w14:textId="77777777" w:rsidR="00973995" w:rsidRPr="00973995" w:rsidRDefault="00973995" w:rsidP="00973995">
            <w:pPr>
              <w:jc w:val="center"/>
              <w:rPr>
                <w:color w:val="000000"/>
              </w:rPr>
            </w:pPr>
            <w:r w:rsidRPr="00973995">
              <w:rPr>
                <w:color w:val="000000"/>
              </w:rPr>
              <w:t>11</w:t>
            </w:r>
          </w:p>
        </w:tc>
      </w:tr>
      <w:tr w:rsidR="00973995" w:rsidRPr="00973995" w14:paraId="300B4201" w14:textId="77777777" w:rsidTr="00973995">
        <w:trPr>
          <w:trHeight w:val="310"/>
        </w:trPr>
        <w:tc>
          <w:tcPr>
            <w:tcW w:w="4820" w:type="dxa"/>
            <w:tcBorders>
              <w:top w:val="nil"/>
              <w:left w:val="nil"/>
              <w:bottom w:val="nil"/>
              <w:right w:val="nil"/>
            </w:tcBorders>
            <w:shd w:val="clear" w:color="auto" w:fill="auto"/>
            <w:noWrap/>
            <w:vAlign w:val="bottom"/>
            <w:hideMark/>
          </w:tcPr>
          <w:p w14:paraId="646E3BC1" w14:textId="77777777" w:rsidR="00973995" w:rsidRPr="00973995" w:rsidRDefault="00973995" w:rsidP="00973995">
            <w:pPr>
              <w:rPr>
                <w:color w:val="000000"/>
              </w:rPr>
            </w:pPr>
            <w:r w:rsidRPr="00973995">
              <w:rPr>
                <w:color w:val="000000"/>
              </w:rPr>
              <w:t xml:space="preserve">Fair and Impartial Policing </w:t>
            </w:r>
          </w:p>
        </w:tc>
        <w:tc>
          <w:tcPr>
            <w:tcW w:w="2000" w:type="dxa"/>
            <w:tcBorders>
              <w:top w:val="nil"/>
              <w:left w:val="nil"/>
              <w:bottom w:val="nil"/>
              <w:right w:val="nil"/>
            </w:tcBorders>
            <w:shd w:val="clear" w:color="auto" w:fill="auto"/>
            <w:noWrap/>
            <w:vAlign w:val="bottom"/>
            <w:hideMark/>
          </w:tcPr>
          <w:p w14:paraId="73F75A44" w14:textId="77777777" w:rsidR="00973995" w:rsidRPr="00973995" w:rsidRDefault="00973995" w:rsidP="00973995">
            <w:pPr>
              <w:jc w:val="center"/>
              <w:rPr>
                <w:color w:val="000000"/>
              </w:rPr>
            </w:pPr>
            <w:r w:rsidRPr="00973995">
              <w:rPr>
                <w:color w:val="000000"/>
              </w:rPr>
              <w:t>2/25/2020</w:t>
            </w:r>
          </w:p>
        </w:tc>
        <w:tc>
          <w:tcPr>
            <w:tcW w:w="2520" w:type="dxa"/>
            <w:tcBorders>
              <w:top w:val="nil"/>
              <w:left w:val="nil"/>
              <w:bottom w:val="nil"/>
              <w:right w:val="nil"/>
            </w:tcBorders>
            <w:shd w:val="clear" w:color="auto" w:fill="auto"/>
            <w:noWrap/>
            <w:vAlign w:val="bottom"/>
            <w:hideMark/>
          </w:tcPr>
          <w:p w14:paraId="734EC5E8" w14:textId="77777777" w:rsidR="00973995" w:rsidRPr="00973995" w:rsidRDefault="00973995" w:rsidP="00973995">
            <w:pPr>
              <w:jc w:val="center"/>
              <w:rPr>
                <w:color w:val="000000"/>
              </w:rPr>
            </w:pPr>
            <w:r w:rsidRPr="00973995">
              <w:rPr>
                <w:color w:val="000000"/>
              </w:rPr>
              <w:t>18</w:t>
            </w:r>
          </w:p>
        </w:tc>
      </w:tr>
      <w:tr w:rsidR="00973995" w:rsidRPr="00973995" w14:paraId="3E6B9132" w14:textId="77777777" w:rsidTr="00973995">
        <w:trPr>
          <w:trHeight w:val="310"/>
        </w:trPr>
        <w:tc>
          <w:tcPr>
            <w:tcW w:w="4820" w:type="dxa"/>
            <w:tcBorders>
              <w:top w:val="nil"/>
              <w:left w:val="nil"/>
              <w:bottom w:val="nil"/>
              <w:right w:val="nil"/>
            </w:tcBorders>
            <w:shd w:val="clear" w:color="auto" w:fill="auto"/>
            <w:noWrap/>
            <w:vAlign w:val="bottom"/>
            <w:hideMark/>
          </w:tcPr>
          <w:p w14:paraId="3AEFE96B" w14:textId="77777777" w:rsidR="00973995" w:rsidRPr="00973995" w:rsidRDefault="00973995" w:rsidP="00973995">
            <w:pPr>
              <w:rPr>
                <w:color w:val="000000"/>
              </w:rPr>
            </w:pPr>
            <w:r w:rsidRPr="00973995">
              <w:rPr>
                <w:color w:val="000000"/>
              </w:rPr>
              <w:t xml:space="preserve">Advanced Search and Seizure </w:t>
            </w:r>
          </w:p>
        </w:tc>
        <w:tc>
          <w:tcPr>
            <w:tcW w:w="2000" w:type="dxa"/>
            <w:tcBorders>
              <w:top w:val="nil"/>
              <w:left w:val="nil"/>
              <w:bottom w:val="nil"/>
              <w:right w:val="nil"/>
            </w:tcBorders>
            <w:shd w:val="clear" w:color="auto" w:fill="auto"/>
            <w:noWrap/>
            <w:vAlign w:val="bottom"/>
            <w:hideMark/>
          </w:tcPr>
          <w:p w14:paraId="20DA8B89" w14:textId="77777777" w:rsidR="00973995" w:rsidRPr="00973995" w:rsidRDefault="00973995" w:rsidP="00973995">
            <w:pPr>
              <w:jc w:val="center"/>
              <w:rPr>
                <w:color w:val="000000"/>
              </w:rPr>
            </w:pPr>
            <w:r w:rsidRPr="00973995">
              <w:rPr>
                <w:color w:val="000000"/>
              </w:rPr>
              <w:t>2/28/2020</w:t>
            </w:r>
          </w:p>
        </w:tc>
        <w:tc>
          <w:tcPr>
            <w:tcW w:w="2520" w:type="dxa"/>
            <w:tcBorders>
              <w:top w:val="nil"/>
              <w:left w:val="nil"/>
              <w:bottom w:val="nil"/>
              <w:right w:val="nil"/>
            </w:tcBorders>
            <w:shd w:val="clear" w:color="auto" w:fill="auto"/>
            <w:noWrap/>
            <w:vAlign w:val="bottom"/>
            <w:hideMark/>
          </w:tcPr>
          <w:p w14:paraId="7B27BC31" w14:textId="77777777" w:rsidR="00973995" w:rsidRPr="00973995" w:rsidRDefault="00973995" w:rsidP="00973995">
            <w:pPr>
              <w:jc w:val="center"/>
              <w:rPr>
                <w:color w:val="000000"/>
              </w:rPr>
            </w:pPr>
            <w:r w:rsidRPr="00973995">
              <w:rPr>
                <w:color w:val="000000"/>
              </w:rPr>
              <w:t>12</w:t>
            </w:r>
          </w:p>
        </w:tc>
      </w:tr>
      <w:tr w:rsidR="00973995" w:rsidRPr="00973995" w14:paraId="7E1E70E5" w14:textId="77777777" w:rsidTr="00973995">
        <w:trPr>
          <w:trHeight w:val="310"/>
        </w:trPr>
        <w:tc>
          <w:tcPr>
            <w:tcW w:w="4820" w:type="dxa"/>
            <w:tcBorders>
              <w:top w:val="nil"/>
              <w:left w:val="nil"/>
              <w:bottom w:val="nil"/>
              <w:right w:val="nil"/>
            </w:tcBorders>
            <w:shd w:val="clear" w:color="auto" w:fill="auto"/>
            <w:noWrap/>
            <w:vAlign w:val="bottom"/>
            <w:hideMark/>
          </w:tcPr>
          <w:p w14:paraId="3FAE0C7F" w14:textId="77777777" w:rsidR="00973995" w:rsidRPr="00973995" w:rsidRDefault="00973995" w:rsidP="00973995">
            <w:pPr>
              <w:jc w:val="center"/>
              <w:rPr>
                <w:color w:val="000000"/>
              </w:rPr>
            </w:pPr>
          </w:p>
        </w:tc>
        <w:tc>
          <w:tcPr>
            <w:tcW w:w="2000" w:type="dxa"/>
            <w:tcBorders>
              <w:top w:val="nil"/>
              <w:left w:val="nil"/>
              <w:bottom w:val="nil"/>
              <w:right w:val="nil"/>
            </w:tcBorders>
            <w:shd w:val="clear" w:color="auto" w:fill="auto"/>
            <w:noWrap/>
            <w:vAlign w:val="bottom"/>
            <w:hideMark/>
          </w:tcPr>
          <w:p w14:paraId="13223C1B" w14:textId="77777777" w:rsidR="00973995" w:rsidRPr="00973995" w:rsidRDefault="00973995" w:rsidP="00973995">
            <w:pPr>
              <w:rPr>
                <w:sz w:val="20"/>
                <w:szCs w:val="20"/>
              </w:rPr>
            </w:pPr>
          </w:p>
        </w:tc>
        <w:tc>
          <w:tcPr>
            <w:tcW w:w="2520" w:type="dxa"/>
            <w:tcBorders>
              <w:top w:val="nil"/>
              <w:left w:val="nil"/>
              <w:bottom w:val="nil"/>
              <w:right w:val="nil"/>
            </w:tcBorders>
            <w:shd w:val="clear" w:color="auto" w:fill="auto"/>
            <w:noWrap/>
            <w:vAlign w:val="bottom"/>
            <w:hideMark/>
          </w:tcPr>
          <w:p w14:paraId="236894BA" w14:textId="77777777" w:rsidR="00973995" w:rsidRPr="00973995" w:rsidRDefault="00973995" w:rsidP="00973995">
            <w:pPr>
              <w:jc w:val="center"/>
              <w:rPr>
                <w:sz w:val="20"/>
                <w:szCs w:val="20"/>
              </w:rPr>
            </w:pPr>
          </w:p>
        </w:tc>
      </w:tr>
      <w:tr w:rsidR="00973995" w:rsidRPr="00973995" w14:paraId="30AABB90" w14:textId="77777777" w:rsidTr="00973995">
        <w:trPr>
          <w:trHeight w:val="280"/>
        </w:trPr>
        <w:tc>
          <w:tcPr>
            <w:tcW w:w="4820" w:type="dxa"/>
            <w:tcBorders>
              <w:top w:val="nil"/>
              <w:left w:val="nil"/>
              <w:bottom w:val="nil"/>
              <w:right w:val="nil"/>
            </w:tcBorders>
            <w:shd w:val="clear" w:color="auto" w:fill="auto"/>
            <w:noWrap/>
            <w:vAlign w:val="bottom"/>
            <w:hideMark/>
          </w:tcPr>
          <w:p w14:paraId="70DDEC69" w14:textId="77777777" w:rsidR="00973995" w:rsidRPr="00973995" w:rsidRDefault="00973995" w:rsidP="00973995">
            <w:pPr>
              <w:jc w:val="center"/>
              <w:rPr>
                <w:sz w:val="20"/>
                <w:szCs w:val="20"/>
              </w:rPr>
            </w:pPr>
          </w:p>
        </w:tc>
        <w:tc>
          <w:tcPr>
            <w:tcW w:w="2000" w:type="dxa"/>
            <w:tcBorders>
              <w:top w:val="nil"/>
              <w:left w:val="nil"/>
              <w:bottom w:val="nil"/>
              <w:right w:val="nil"/>
            </w:tcBorders>
            <w:shd w:val="clear" w:color="auto" w:fill="auto"/>
            <w:noWrap/>
            <w:vAlign w:val="bottom"/>
            <w:hideMark/>
          </w:tcPr>
          <w:p w14:paraId="0CC375A7" w14:textId="77777777" w:rsidR="00973995" w:rsidRPr="00973995" w:rsidRDefault="00973995" w:rsidP="00973995">
            <w:pPr>
              <w:rPr>
                <w:sz w:val="20"/>
                <w:szCs w:val="20"/>
              </w:rPr>
            </w:pPr>
          </w:p>
        </w:tc>
        <w:tc>
          <w:tcPr>
            <w:tcW w:w="2520" w:type="dxa"/>
            <w:tcBorders>
              <w:top w:val="nil"/>
              <w:left w:val="nil"/>
              <w:bottom w:val="nil"/>
              <w:right w:val="nil"/>
            </w:tcBorders>
            <w:shd w:val="clear" w:color="auto" w:fill="auto"/>
            <w:noWrap/>
            <w:vAlign w:val="bottom"/>
            <w:hideMark/>
          </w:tcPr>
          <w:p w14:paraId="418544BC" w14:textId="77777777" w:rsidR="00973995" w:rsidRPr="00973995" w:rsidRDefault="00973995" w:rsidP="00973995">
            <w:pPr>
              <w:jc w:val="right"/>
              <w:rPr>
                <w:b/>
                <w:bCs/>
                <w:color w:val="000000"/>
                <w:sz w:val="22"/>
                <w:szCs w:val="22"/>
              </w:rPr>
            </w:pPr>
            <w:r w:rsidRPr="00973995">
              <w:rPr>
                <w:b/>
                <w:bCs/>
                <w:color w:val="000000"/>
                <w:sz w:val="22"/>
                <w:szCs w:val="22"/>
              </w:rPr>
              <w:t>234</w:t>
            </w:r>
          </w:p>
        </w:tc>
      </w:tr>
    </w:tbl>
    <w:p w14:paraId="62ADE875" w14:textId="78712A22" w:rsidR="00AA7DE0" w:rsidRDefault="00AA7DE0" w:rsidP="0092414E">
      <w:pPr>
        <w:pStyle w:val="BodyText"/>
      </w:pPr>
    </w:p>
    <w:tbl>
      <w:tblPr>
        <w:tblW w:w="8120" w:type="dxa"/>
        <w:tblLook w:val="04A0" w:firstRow="1" w:lastRow="0" w:firstColumn="1" w:lastColumn="0" w:noHBand="0" w:noVBand="1"/>
      </w:tblPr>
      <w:tblGrid>
        <w:gridCol w:w="4100"/>
        <w:gridCol w:w="1760"/>
        <w:gridCol w:w="2260"/>
      </w:tblGrid>
      <w:tr w:rsidR="00973995" w:rsidRPr="00973995" w14:paraId="387DA91C" w14:textId="77777777" w:rsidTr="00973995">
        <w:trPr>
          <w:trHeight w:val="300"/>
        </w:trPr>
        <w:tc>
          <w:tcPr>
            <w:tcW w:w="4100" w:type="dxa"/>
            <w:tcBorders>
              <w:top w:val="nil"/>
              <w:left w:val="nil"/>
              <w:bottom w:val="nil"/>
              <w:right w:val="nil"/>
            </w:tcBorders>
            <w:shd w:val="clear" w:color="auto" w:fill="auto"/>
            <w:noWrap/>
            <w:vAlign w:val="bottom"/>
            <w:hideMark/>
          </w:tcPr>
          <w:p w14:paraId="3194C8D4"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1760" w:type="dxa"/>
            <w:tcBorders>
              <w:top w:val="nil"/>
              <w:left w:val="nil"/>
              <w:bottom w:val="nil"/>
              <w:right w:val="nil"/>
            </w:tcBorders>
            <w:shd w:val="clear" w:color="auto" w:fill="auto"/>
            <w:noWrap/>
            <w:vAlign w:val="bottom"/>
            <w:hideMark/>
          </w:tcPr>
          <w:p w14:paraId="33E94356"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2260" w:type="dxa"/>
            <w:tcBorders>
              <w:top w:val="nil"/>
              <w:left w:val="nil"/>
              <w:bottom w:val="nil"/>
              <w:right w:val="nil"/>
            </w:tcBorders>
            <w:shd w:val="clear" w:color="auto" w:fill="auto"/>
            <w:noWrap/>
            <w:vAlign w:val="bottom"/>
            <w:hideMark/>
          </w:tcPr>
          <w:p w14:paraId="16C902D0" w14:textId="26F968DF" w:rsidR="00973995" w:rsidRPr="00973995" w:rsidRDefault="00973995" w:rsidP="00973995">
            <w:pPr>
              <w:jc w:val="center"/>
              <w:rPr>
                <w:b/>
                <w:bCs/>
                <w:color w:val="000000"/>
                <w:u w:val="single"/>
              </w:rPr>
            </w:pPr>
            <w:r w:rsidRPr="00973995">
              <w:rPr>
                <w:b/>
                <w:bCs/>
                <w:color w:val="000000"/>
                <w:u w:val="single"/>
              </w:rPr>
              <w:t>Students</w:t>
            </w:r>
            <w:r w:rsidR="0003265C">
              <w:rPr>
                <w:b/>
                <w:bCs/>
                <w:color w:val="000000"/>
                <w:u w:val="single"/>
              </w:rPr>
              <w:t xml:space="preserve"> </w:t>
            </w:r>
            <w:r w:rsidRPr="00973995">
              <w:rPr>
                <w:b/>
                <w:bCs/>
                <w:color w:val="000000"/>
                <w:u w:val="single"/>
              </w:rPr>
              <w:t xml:space="preserve">Registered </w:t>
            </w:r>
          </w:p>
        </w:tc>
      </w:tr>
      <w:tr w:rsidR="00973995" w:rsidRPr="00973995" w14:paraId="2298EF75" w14:textId="77777777" w:rsidTr="00973995">
        <w:trPr>
          <w:trHeight w:val="280"/>
        </w:trPr>
        <w:tc>
          <w:tcPr>
            <w:tcW w:w="4100" w:type="dxa"/>
            <w:tcBorders>
              <w:top w:val="nil"/>
              <w:left w:val="nil"/>
              <w:bottom w:val="nil"/>
              <w:right w:val="nil"/>
            </w:tcBorders>
            <w:shd w:val="clear" w:color="auto" w:fill="auto"/>
            <w:noWrap/>
            <w:vAlign w:val="bottom"/>
            <w:hideMark/>
          </w:tcPr>
          <w:p w14:paraId="47CD7A90" w14:textId="77777777" w:rsidR="00973995" w:rsidRPr="00973995" w:rsidRDefault="00973995" w:rsidP="00973995">
            <w:pPr>
              <w:jc w:val="center"/>
              <w:rPr>
                <w:b/>
                <w:bCs/>
                <w:color w:val="000000"/>
                <w:u w:val="single"/>
              </w:rPr>
            </w:pPr>
          </w:p>
        </w:tc>
        <w:tc>
          <w:tcPr>
            <w:tcW w:w="1760" w:type="dxa"/>
            <w:tcBorders>
              <w:top w:val="nil"/>
              <w:left w:val="nil"/>
              <w:bottom w:val="nil"/>
              <w:right w:val="nil"/>
            </w:tcBorders>
            <w:shd w:val="clear" w:color="auto" w:fill="auto"/>
            <w:noWrap/>
            <w:vAlign w:val="bottom"/>
            <w:hideMark/>
          </w:tcPr>
          <w:p w14:paraId="30E3D150" w14:textId="77777777" w:rsidR="00973995" w:rsidRPr="00973995" w:rsidRDefault="00973995" w:rsidP="00973995">
            <w:pPr>
              <w:rPr>
                <w:sz w:val="20"/>
                <w:szCs w:val="20"/>
              </w:rPr>
            </w:pPr>
          </w:p>
        </w:tc>
        <w:tc>
          <w:tcPr>
            <w:tcW w:w="2260" w:type="dxa"/>
            <w:tcBorders>
              <w:top w:val="nil"/>
              <w:left w:val="nil"/>
              <w:bottom w:val="nil"/>
              <w:right w:val="nil"/>
            </w:tcBorders>
            <w:shd w:val="clear" w:color="auto" w:fill="auto"/>
            <w:noWrap/>
            <w:vAlign w:val="bottom"/>
            <w:hideMark/>
          </w:tcPr>
          <w:p w14:paraId="2EE1AC3A" w14:textId="77777777" w:rsidR="00973995" w:rsidRPr="00973995" w:rsidRDefault="00973995" w:rsidP="00973995">
            <w:pPr>
              <w:rPr>
                <w:sz w:val="20"/>
                <w:szCs w:val="20"/>
              </w:rPr>
            </w:pPr>
          </w:p>
        </w:tc>
      </w:tr>
      <w:tr w:rsidR="00973995" w:rsidRPr="00973995" w14:paraId="00035F6E" w14:textId="77777777" w:rsidTr="00973995">
        <w:trPr>
          <w:trHeight w:val="310"/>
        </w:trPr>
        <w:tc>
          <w:tcPr>
            <w:tcW w:w="4100" w:type="dxa"/>
            <w:tcBorders>
              <w:top w:val="nil"/>
              <w:left w:val="nil"/>
              <w:bottom w:val="nil"/>
              <w:right w:val="nil"/>
            </w:tcBorders>
            <w:shd w:val="clear" w:color="auto" w:fill="auto"/>
            <w:noWrap/>
            <w:vAlign w:val="bottom"/>
            <w:hideMark/>
          </w:tcPr>
          <w:p w14:paraId="602732CB" w14:textId="77777777" w:rsidR="00973995" w:rsidRPr="00973995" w:rsidRDefault="00973995" w:rsidP="00973995">
            <w:pPr>
              <w:rPr>
                <w:color w:val="000000"/>
              </w:rPr>
            </w:pPr>
            <w:r w:rsidRPr="00973995">
              <w:rPr>
                <w:color w:val="000000"/>
              </w:rPr>
              <w:t>Basic Criminal Investigations</w:t>
            </w:r>
          </w:p>
        </w:tc>
        <w:tc>
          <w:tcPr>
            <w:tcW w:w="1760" w:type="dxa"/>
            <w:tcBorders>
              <w:top w:val="nil"/>
              <w:left w:val="nil"/>
              <w:bottom w:val="nil"/>
              <w:right w:val="nil"/>
            </w:tcBorders>
            <w:shd w:val="clear" w:color="auto" w:fill="auto"/>
            <w:noWrap/>
            <w:vAlign w:val="bottom"/>
            <w:hideMark/>
          </w:tcPr>
          <w:p w14:paraId="5AD48709" w14:textId="77777777" w:rsidR="00973995" w:rsidRPr="00973995" w:rsidRDefault="00973995" w:rsidP="00973995">
            <w:pPr>
              <w:jc w:val="center"/>
              <w:rPr>
                <w:color w:val="000000"/>
              </w:rPr>
            </w:pPr>
            <w:r w:rsidRPr="00973995">
              <w:rPr>
                <w:color w:val="000000"/>
              </w:rPr>
              <w:t>3/2/2020</w:t>
            </w:r>
          </w:p>
        </w:tc>
        <w:tc>
          <w:tcPr>
            <w:tcW w:w="2260" w:type="dxa"/>
            <w:tcBorders>
              <w:top w:val="nil"/>
              <w:left w:val="nil"/>
              <w:bottom w:val="nil"/>
              <w:right w:val="nil"/>
            </w:tcBorders>
            <w:shd w:val="clear" w:color="auto" w:fill="auto"/>
            <w:noWrap/>
            <w:vAlign w:val="bottom"/>
            <w:hideMark/>
          </w:tcPr>
          <w:p w14:paraId="264D56B0" w14:textId="77777777" w:rsidR="00973995" w:rsidRPr="00973995" w:rsidRDefault="00973995" w:rsidP="00973995">
            <w:pPr>
              <w:jc w:val="center"/>
              <w:rPr>
                <w:color w:val="000000"/>
              </w:rPr>
            </w:pPr>
            <w:r w:rsidRPr="00973995">
              <w:rPr>
                <w:color w:val="000000"/>
              </w:rPr>
              <w:t>9</w:t>
            </w:r>
          </w:p>
        </w:tc>
      </w:tr>
      <w:tr w:rsidR="00973995" w:rsidRPr="00973995" w14:paraId="249B1661" w14:textId="77777777" w:rsidTr="00973995">
        <w:trPr>
          <w:trHeight w:val="310"/>
        </w:trPr>
        <w:tc>
          <w:tcPr>
            <w:tcW w:w="4100" w:type="dxa"/>
            <w:tcBorders>
              <w:top w:val="nil"/>
              <w:left w:val="nil"/>
              <w:bottom w:val="nil"/>
              <w:right w:val="nil"/>
            </w:tcBorders>
            <w:shd w:val="clear" w:color="auto" w:fill="auto"/>
            <w:noWrap/>
            <w:vAlign w:val="bottom"/>
            <w:hideMark/>
          </w:tcPr>
          <w:p w14:paraId="1C70A900" w14:textId="77777777" w:rsidR="00973995" w:rsidRPr="00973995" w:rsidRDefault="00973995" w:rsidP="00973995">
            <w:pPr>
              <w:rPr>
                <w:color w:val="000000"/>
              </w:rPr>
            </w:pPr>
            <w:r w:rsidRPr="00973995">
              <w:rPr>
                <w:color w:val="000000"/>
              </w:rPr>
              <w:t>New Supervisor</w:t>
            </w:r>
          </w:p>
        </w:tc>
        <w:tc>
          <w:tcPr>
            <w:tcW w:w="1760" w:type="dxa"/>
            <w:tcBorders>
              <w:top w:val="nil"/>
              <w:left w:val="nil"/>
              <w:bottom w:val="nil"/>
              <w:right w:val="nil"/>
            </w:tcBorders>
            <w:shd w:val="clear" w:color="auto" w:fill="auto"/>
            <w:noWrap/>
            <w:vAlign w:val="bottom"/>
            <w:hideMark/>
          </w:tcPr>
          <w:p w14:paraId="291014A8" w14:textId="77777777" w:rsidR="00973995" w:rsidRPr="00973995" w:rsidRDefault="00973995" w:rsidP="00973995">
            <w:pPr>
              <w:jc w:val="center"/>
              <w:rPr>
                <w:color w:val="000000"/>
              </w:rPr>
            </w:pPr>
            <w:r w:rsidRPr="00973995">
              <w:rPr>
                <w:color w:val="000000"/>
              </w:rPr>
              <w:t>3/2/2020</w:t>
            </w:r>
          </w:p>
        </w:tc>
        <w:tc>
          <w:tcPr>
            <w:tcW w:w="2260" w:type="dxa"/>
            <w:tcBorders>
              <w:top w:val="nil"/>
              <w:left w:val="nil"/>
              <w:bottom w:val="nil"/>
              <w:right w:val="nil"/>
            </w:tcBorders>
            <w:shd w:val="clear" w:color="auto" w:fill="auto"/>
            <w:noWrap/>
            <w:vAlign w:val="bottom"/>
            <w:hideMark/>
          </w:tcPr>
          <w:p w14:paraId="68F54669" w14:textId="77777777" w:rsidR="00973995" w:rsidRPr="00973995" w:rsidRDefault="00973995" w:rsidP="00973995">
            <w:pPr>
              <w:jc w:val="center"/>
              <w:rPr>
                <w:color w:val="000000"/>
              </w:rPr>
            </w:pPr>
            <w:r w:rsidRPr="00973995">
              <w:rPr>
                <w:color w:val="000000"/>
              </w:rPr>
              <w:t>16</w:t>
            </w:r>
          </w:p>
        </w:tc>
      </w:tr>
      <w:tr w:rsidR="00973995" w:rsidRPr="00973995" w14:paraId="1BE4847F" w14:textId="77777777" w:rsidTr="00973995">
        <w:trPr>
          <w:trHeight w:val="310"/>
        </w:trPr>
        <w:tc>
          <w:tcPr>
            <w:tcW w:w="4100" w:type="dxa"/>
            <w:tcBorders>
              <w:top w:val="nil"/>
              <w:left w:val="nil"/>
              <w:bottom w:val="nil"/>
              <w:right w:val="nil"/>
            </w:tcBorders>
            <w:shd w:val="clear" w:color="auto" w:fill="auto"/>
            <w:noWrap/>
            <w:vAlign w:val="bottom"/>
            <w:hideMark/>
          </w:tcPr>
          <w:p w14:paraId="6CB65C81" w14:textId="77777777" w:rsidR="00973995" w:rsidRPr="00973995" w:rsidRDefault="00973995" w:rsidP="00973995">
            <w:pPr>
              <w:rPr>
                <w:color w:val="000000"/>
              </w:rPr>
            </w:pPr>
            <w:r w:rsidRPr="00973995">
              <w:rPr>
                <w:color w:val="000000"/>
              </w:rPr>
              <w:t>Intermediate Crime Scene</w:t>
            </w:r>
          </w:p>
        </w:tc>
        <w:tc>
          <w:tcPr>
            <w:tcW w:w="1760" w:type="dxa"/>
            <w:tcBorders>
              <w:top w:val="nil"/>
              <w:left w:val="nil"/>
              <w:bottom w:val="nil"/>
              <w:right w:val="nil"/>
            </w:tcBorders>
            <w:shd w:val="clear" w:color="auto" w:fill="auto"/>
            <w:noWrap/>
            <w:vAlign w:val="bottom"/>
            <w:hideMark/>
          </w:tcPr>
          <w:p w14:paraId="2B07B5D4" w14:textId="77777777" w:rsidR="00973995" w:rsidRPr="00973995" w:rsidRDefault="00973995" w:rsidP="00973995">
            <w:pPr>
              <w:jc w:val="center"/>
              <w:rPr>
                <w:color w:val="000000"/>
              </w:rPr>
            </w:pPr>
            <w:r w:rsidRPr="00973995">
              <w:rPr>
                <w:color w:val="000000"/>
              </w:rPr>
              <w:t>3/2/2020</w:t>
            </w:r>
          </w:p>
        </w:tc>
        <w:tc>
          <w:tcPr>
            <w:tcW w:w="2260" w:type="dxa"/>
            <w:tcBorders>
              <w:top w:val="nil"/>
              <w:left w:val="nil"/>
              <w:bottom w:val="nil"/>
              <w:right w:val="nil"/>
            </w:tcBorders>
            <w:shd w:val="clear" w:color="auto" w:fill="auto"/>
            <w:noWrap/>
            <w:vAlign w:val="bottom"/>
            <w:hideMark/>
          </w:tcPr>
          <w:p w14:paraId="61D74E52" w14:textId="77777777" w:rsidR="00973995" w:rsidRPr="00973995" w:rsidRDefault="00973995" w:rsidP="00973995">
            <w:pPr>
              <w:jc w:val="center"/>
              <w:rPr>
                <w:color w:val="000000"/>
              </w:rPr>
            </w:pPr>
            <w:r w:rsidRPr="00973995">
              <w:rPr>
                <w:color w:val="000000"/>
              </w:rPr>
              <w:t>24</w:t>
            </w:r>
          </w:p>
        </w:tc>
      </w:tr>
      <w:tr w:rsidR="00973995" w:rsidRPr="00973995" w14:paraId="30855EA5" w14:textId="77777777" w:rsidTr="00973995">
        <w:trPr>
          <w:trHeight w:val="310"/>
        </w:trPr>
        <w:tc>
          <w:tcPr>
            <w:tcW w:w="4100" w:type="dxa"/>
            <w:tcBorders>
              <w:top w:val="nil"/>
              <w:left w:val="nil"/>
              <w:bottom w:val="nil"/>
              <w:right w:val="nil"/>
            </w:tcBorders>
            <w:shd w:val="clear" w:color="auto" w:fill="auto"/>
            <w:noWrap/>
            <w:vAlign w:val="bottom"/>
            <w:hideMark/>
          </w:tcPr>
          <w:p w14:paraId="28BBB469" w14:textId="77777777" w:rsidR="00973995" w:rsidRPr="00973995" w:rsidRDefault="00973995" w:rsidP="00973995">
            <w:pPr>
              <w:rPr>
                <w:color w:val="000000"/>
              </w:rPr>
            </w:pPr>
            <w:r w:rsidRPr="00973995">
              <w:rPr>
                <w:color w:val="000000"/>
              </w:rPr>
              <w:t>Allen Operative Medical Training</w:t>
            </w:r>
          </w:p>
        </w:tc>
        <w:tc>
          <w:tcPr>
            <w:tcW w:w="1760" w:type="dxa"/>
            <w:tcBorders>
              <w:top w:val="nil"/>
              <w:left w:val="nil"/>
              <w:bottom w:val="nil"/>
              <w:right w:val="nil"/>
            </w:tcBorders>
            <w:shd w:val="clear" w:color="auto" w:fill="auto"/>
            <w:noWrap/>
            <w:vAlign w:val="bottom"/>
            <w:hideMark/>
          </w:tcPr>
          <w:p w14:paraId="4404E36E" w14:textId="77777777" w:rsidR="00973995" w:rsidRPr="00973995" w:rsidRDefault="00973995" w:rsidP="00973995">
            <w:pPr>
              <w:jc w:val="center"/>
              <w:rPr>
                <w:color w:val="000000"/>
              </w:rPr>
            </w:pPr>
            <w:r w:rsidRPr="00973995">
              <w:rPr>
                <w:color w:val="000000"/>
              </w:rPr>
              <w:t>3/2/2020</w:t>
            </w:r>
          </w:p>
        </w:tc>
        <w:tc>
          <w:tcPr>
            <w:tcW w:w="2260" w:type="dxa"/>
            <w:tcBorders>
              <w:top w:val="nil"/>
              <w:left w:val="nil"/>
              <w:bottom w:val="nil"/>
              <w:right w:val="nil"/>
            </w:tcBorders>
            <w:shd w:val="clear" w:color="auto" w:fill="auto"/>
            <w:noWrap/>
            <w:vAlign w:val="bottom"/>
            <w:hideMark/>
          </w:tcPr>
          <w:p w14:paraId="0A95D126" w14:textId="77777777" w:rsidR="00973995" w:rsidRPr="00973995" w:rsidRDefault="00973995" w:rsidP="00973995">
            <w:pPr>
              <w:jc w:val="center"/>
              <w:rPr>
                <w:color w:val="000000"/>
              </w:rPr>
            </w:pPr>
            <w:r w:rsidRPr="00973995">
              <w:rPr>
                <w:color w:val="000000"/>
              </w:rPr>
              <w:t>8</w:t>
            </w:r>
          </w:p>
        </w:tc>
      </w:tr>
      <w:tr w:rsidR="00973995" w:rsidRPr="00973995" w14:paraId="53F2435D" w14:textId="77777777" w:rsidTr="00973995">
        <w:trPr>
          <w:trHeight w:val="310"/>
        </w:trPr>
        <w:tc>
          <w:tcPr>
            <w:tcW w:w="4100" w:type="dxa"/>
            <w:tcBorders>
              <w:top w:val="nil"/>
              <w:left w:val="nil"/>
              <w:bottom w:val="nil"/>
              <w:right w:val="nil"/>
            </w:tcBorders>
            <w:shd w:val="clear" w:color="auto" w:fill="auto"/>
            <w:noWrap/>
            <w:vAlign w:val="bottom"/>
            <w:hideMark/>
          </w:tcPr>
          <w:p w14:paraId="078CB07E" w14:textId="77777777" w:rsidR="00973995" w:rsidRPr="00973995" w:rsidRDefault="00973995" w:rsidP="00973995">
            <w:pPr>
              <w:rPr>
                <w:color w:val="000000"/>
              </w:rPr>
            </w:pPr>
            <w:r w:rsidRPr="00973995">
              <w:rPr>
                <w:color w:val="000000"/>
              </w:rPr>
              <w:t>Legal Law Update</w:t>
            </w:r>
          </w:p>
        </w:tc>
        <w:tc>
          <w:tcPr>
            <w:tcW w:w="1760" w:type="dxa"/>
            <w:tcBorders>
              <w:top w:val="nil"/>
              <w:left w:val="nil"/>
              <w:bottom w:val="nil"/>
              <w:right w:val="nil"/>
            </w:tcBorders>
            <w:shd w:val="clear" w:color="auto" w:fill="auto"/>
            <w:noWrap/>
            <w:vAlign w:val="bottom"/>
            <w:hideMark/>
          </w:tcPr>
          <w:p w14:paraId="3B5B8F5D" w14:textId="77777777" w:rsidR="00973995" w:rsidRPr="00973995" w:rsidRDefault="00973995" w:rsidP="00973995">
            <w:pPr>
              <w:jc w:val="center"/>
              <w:rPr>
                <w:color w:val="000000"/>
              </w:rPr>
            </w:pPr>
            <w:r w:rsidRPr="00973995">
              <w:rPr>
                <w:color w:val="000000"/>
              </w:rPr>
              <w:t>3/3/2020</w:t>
            </w:r>
          </w:p>
        </w:tc>
        <w:tc>
          <w:tcPr>
            <w:tcW w:w="2260" w:type="dxa"/>
            <w:tcBorders>
              <w:top w:val="nil"/>
              <w:left w:val="nil"/>
              <w:bottom w:val="nil"/>
              <w:right w:val="nil"/>
            </w:tcBorders>
            <w:shd w:val="clear" w:color="auto" w:fill="auto"/>
            <w:noWrap/>
            <w:vAlign w:val="bottom"/>
            <w:hideMark/>
          </w:tcPr>
          <w:p w14:paraId="4297C877" w14:textId="77777777" w:rsidR="00973995" w:rsidRPr="00973995" w:rsidRDefault="00973995" w:rsidP="00973995">
            <w:pPr>
              <w:jc w:val="center"/>
              <w:rPr>
                <w:color w:val="000000"/>
              </w:rPr>
            </w:pPr>
            <w:r w:rsidRPr="00973995">
              <w:rPr>
                <w:color w:val="000000"/>
              </w:rPr>
              <w:t>8</w:t>
            </w:r>
          </w:p>
        </w:tc>
      </w:tr>
      <w:tr w:rsidR="00973995" w:rsidRPr="00973995" w14:paraId="76386058" w14:textId="77777777" w:rsidTr="00973995">
        <w:trPr>
          <w:trHeight w:val="310"/>
        </w:trPr>
        <w:tc>
          <w:tcPr>
            <w:tcW w:w="4100" w:type="dxa"/>
            <w:tcBorders>
              <w:top w:val="nil"/>
              <w:left w:val="nil"/>
              <w:bottom w:val="nil"/>
              <w:right w:val="nil"/>
            </w:tcBorders>
            <w:shd w:val="clear" w:color="auto" w:fill="auto"/>
            <w:noWrap/>
            <w:vAlign w:val="bottom"/>
            <w:hideMark/>
          </w:tcPr>
          <w:p w14:paraId="100F213A" w14:textId="77777777" w:rsidR="00973995" w:rsidRPr="00973995" w:rsidRDefault="00973995" w:rsidP="00973995">
            <w:pPr>
              <w:rPr>
                <w:color w:val="000000"/>
              </w:rPr>
            </w:pPr>
            <w:r w:rsidRPr="00973995">
              <w:rPr>
                <w:color w:val="000000"/>
              </w:rPr>
              <w:t>Active Shooter</w:t>
            </w:r>
          </w:p>
        </w:tc>
        <w:tc>
          <w:tcPr>
            <w:tcW w:w="1760" w:type="dxa"/>
            <w:tcBorders>
              <w:top w:val="nil"/>
              <w:left w:val="nil"/>
              <w:bottom w:val="nil"/>
              <w:right w:val="nil"/>
            </w:tcBorders>
            <w:shd w:val="clear" w:color="auto" w:fill="auto"/>
            <w:noWrap/>
            <w:vAlign w:val="bottom"/>
            <w:hideMark/>
          </w:tcPr>
          <w:p w14:paraId="2F7A6AC3" w14:textId="77777777" w:rsidR="00973995" w:rsidRPr="00973995" w:rsidRDefault="00973995" w:rsidP="00973995">
            <w:pPr>
              <w:jc w:val="center"/>
              <w:rPr>
                <w:color w:val="000000"/>
              </w:rPr>
            </w:pPr>
            <w:r w:rsidRPr="00973995">
              <w:rPr>
                <w:color w:val="000000"/>
              </w:rPr>
              <w:t>3/6/2020</w:t>
            </w:r>
          </w:p>
        </w:tc>
        <w:tc>
          <w:tcPr>
            <w:tcW w:w="2260" w:type="dxa"/>
            <w:tcBorders>
              <w:top w:val="nil"/>
              <w:left w:val="nil"/>
              <w:bottom w:val="nil"/>
              <w:right w:val="nil"/>
            </w:tcBorders>
            <w:shd w:val="clear" w:color="auto" w:fill="auto"/>
            <w:noWrap/>
            <w:vAlign w:val="bottom"/>
            <w:hideMark/>
          </w:tcPr>
          <w:p w14:paraId="065E99A1" w14:textId="77777777" w:rsidR="00973995" w:rsidRPr="00973995" w:rsidRDefault="00973995" w:rsidP="00973995">
            <w:pPr>
              <w:jc w:val="center"/>
              <w:rPr>
                <w:color w:val="000000"/>
              </w:rPr>
            </w:pPr>
            <w:r w:rsidRPr="00973995">
              <w:rPr>
                <w:color w:val="000000"/>
              </w:rPr>
              <w:t>9</w:t>
            </w:r>
          </w:p>
        </w:tc>
      </w:tr>
      <w:tr w:rsidR="00973995" w:rsidRPr="00973995" w14:paraId="0D05EBAE" w14:textId="77777777" w:rsidTr="00973995">
        <w:trPr>
          <w:trHeight w:val="310"/>
        </w:trPr>
        <w:tc>
          <w:tcPr>
            <w:tcW w:w="4100" w:type="dxa"/>
            <w:tcBorders>
              <w:top w:val="nil"/>
              <w:left w:val="nil"/>
              <w:bottom w:val="nil"/>
              <w:right w:val="nil"/>
            </w:tcBorders>
            <w:shd w:val="clear" w:color="auto" w:fill="auto"/>
            <w:noWrap/>
            <w:vAlign w:val="bottom"/>
            <w:hideMark/>
          </w:tcPr>
          <w:p w14:paraId="6BD50C46" w14:textId="77777777" w:rsidR="00973995" w:rsidRPr="00973995" w:rsidRDefault="00973995" w:rsidP="00973995">
            <w:pPr>
              <w:rPr>
                <w:color w:val="000000"/>
              </w:rPr>
            </w:pPr>
            <w:r w:rsidRPr="00973995">
              <w:rPr>
                <w:color w:val="000000"/>
              </w:rPr>
              <w:t>De-escalation</w:t>
            </w:r>
          </w:p>
        </w:tc>
        <w:tc>
          <w:tcPr>
            <w:tcW w:w="1760" w:type="dxa"/>
            <w:tcBorders>
              <w:top w:val="nil"/>
              <w:left w:val="nil"/>
              <w:bottom w:val="nil"/>
              <w:right w:val="nil"/>
            </w:tcBorders>
            <w:shd w:val="clear" w:color="auto" w:fill="auto"/>
            <w:noWrap/>
            <w:vAlign w:val="bottom"/>
            <w:hideMark/>
          </w:tcPr>
          <w:p w14:paraId="6744C074" w14:textId="77777777" w:rsidR="00973995" w:rsidRPr="00973995" w:rsidRDefault="00973995" w:rsidP="00973995">
            <w:pPr>
              <w:jc w:val="center"/>
              <w:rPr>
                <w:color w:val="000000"/>
              </w:rPr>
            </w:pPr>
            <w:r w:rsidRPr="00973995">
              <w:rPr>
                <w:color w:val="000000"/>
              </w:rPr>
              <w:t>3/9/2020</w:t>
            </w:r>
          </w:p>
        </w:tc>
        <w:tc>
          <w:tcPr>
            <w:tcW w:w="2260" w:type="dxa"/>
            <w:tcBorders>
              <w:top w:val="nil"/>
              <w:left w:val="nil"/>
              <w:bottom w:val="nil"/>
              <w:right w:val="nil"/>
            </w:tcBorders>
            <w:shd w:val="clear" w:color="auto" w:fill="auto"/>
            <w:noWrap/>
            <w:vAlign w:val="bottom"/>
            <w:hideMark/>
          </w:tcPr>
          <w:p w14:paraId="5398190D" w14:textId="77777777" w:rsidR="00973995" w:rsidRPr="00973995" w:rsidRDefault="00973995" w:rsidP="00973995">
            <w:pPr>
              <w:jc w:val="center"/>
              <w:rPr>
                <w:color w:val="000000"/>
              </w:rPr>
            </w:pPr>
            <w:r w:rsidRPr="00973995">
              <w:rPr>
                <w:color w:val="000000"/>
              </w:rPr>
              <w:t>22</w:t>
            </w:r>
          </w:p>
        </w:tc>
      </w:tr>
      <w:tr w:rsidR="00973995" w:rsidRPr="00973995" w14:paraId="18B3F814" w14:textId="77777777" w:rsidTr="00973995">
        <w:trPr>
          <w:trHeight w:val="310"/>
        </w:trPr>
        <w:tc>
          <w:tcPr>
            <w:tcW w:w="4100" w:type="dxa"/>
            <w:tcBorders>
              <w:top w:val="nil"/>
              <w:left w:val="nil"/>
              <w:bottom w:val="nil"/>
              <w:right w:val="nil"/>
            </w:tcBorders>
            <w:shd w:val="clear" w:color="auto" w:fill="auto"/>
            <w:noWrap/>
            <w:vAlign w:val="bottom"/>
            <w:hideMark/>
          </w:tcPr>
          <w:p w14:paraId="372F3187" w14:textId="77777777" w:rsidR="00973995" w:rsidRPr="00973995" w:rsidRDefault="00973995" w:rsidP="00973995">
            <w:pPr>
              <w:rPr>
                <w:color w:val="000000"/>
              </w:rPr>
            </w:pPr>
            <w:r w:rsidRPr="00973995">
              <w:rPr>
                <w:color w:val="000000"/>
              </w:rPr>
              <w:t>Allen Patrol Tactics</w:t>
            </w:r>
          </w:p>
        </w:tc>
        <w:tc>
          <w:tcPr>
            <w:tcW w:w="1760" w:type="dxa"/>
            <w:tcBorders>
              <w:top w:val="nil"/>
              <w:left w:val="nil"/>
              <w:bottom w:val="nil"/>
              <w:right w:val="nil"/>
            </w:tcBorders>
            <w:shd w:val="clear" w:color="auto" w:fill="auto"/>
            <w:noWrap/>
            <w:vAlign w:val="bottom"/>
            <w:hideMark/>
          </w:tcPr>
          <w:p w14:paraId="288BCE2D" w14:textId="77777777" w:rsidR="00973995" w:rsidRPr="00973995" w:rsidRDefault="00973995" w:rsidP="00973995">
            <w:pPr>
              <w:jc w:val="center"/>
              <w:rPr>
                <w:color w:val="000000"/>
              </w:rPr>
            </w:pPr>
            <w:r w:rsidRPr="00973995">
              <w:rPr>
                <w:color w:val="000000"/>
              </w:rPr>
              <w:t>3/9/2020</w:t>
            </w:r>
          </w:p>
        </w:tc>
        <w:tc>
          <w:tcPr>
            <w:tcW w:w="2260" w:type="dxa"/>
            <w:tcBorders>
              <w:top w:val="nil"/>
              <w:left w:val="nil"/>
              <w:bottom w:val="nil"/>
              <w:right w:val="nil"/>
            </w:tcBorders>
            <w:shd w:val="clear" w:color="auto" w:fill="auto"/>
            <w:noWrap/>
            <w:vAlign w:val="bottom"/>
            <w:hideMark/>
          </w:tcPr>
          <w:p w14:paraId="16716ECA" w14:textId="77777777" w:rsidR="00973995" w:rsidRPr="00973995" w:rsidRDefault="00973995" w:rsidP="00973995">
            <w:pPr>
              <w:jc w:val="center"/>
              <w:rPr>
                <w:color w:val="000000"/>
              </w:rPr>
            </w:pPr>
            <w:r w:rsidRPr="00973995">
              <w:rPr>
                <w:color w:val="000000"/>
              </w:rPr>
              <w:t>9</w:t>
            </w:r>
          </w:p>
        </w:tc>
      </w:tr>
      <w:tr w:rsidR="00973995" w:rsidRPr="00973995" w14:paraId="491C4EB2" w14:textId="77777777" w:rsidTr="00973995">
        <w:trPr>
          <w:trHeight w:val="310"/>
        </w:trPr>
        <w:tc>
          <w:tcPr>
            <w:tcW w:w="4100" w:type="dxa"/>
            <w:tcBorders>
              <w:top w:val="nil"/>
              <w:left w:val="nil"/>
              <w:bottom w:val="nil"/>
              <w:right w:val="nil"/>
            </w:tcBorders>
            <w:shd w:val="clear" w:color="auto" w:fill="auto"/>
            <w:noWrap/>
            <w:vAlign w:val="bottom"/>
            <w:hideMark/>
          </w:tcPr>
          <w:p w14:paraId="4B40CFB0" w14:textId="77777777" w:rsidR="00973995" w:rsidRPr="00973995" w:rsidRDefault="00973995" w:rsidP="00973995">
            <w:pPr>
              <w:rPr>
                <w:color w:val="000000"/>
              </w:rPr>
            </w:pPr>
            <w:r w:rsidRPr="00973995">
              <w:rPr>
                <w:color w:val="000000"/>
              </w:rPr>
              <w:t>Basic Instructor</w:t>
            </w:r>
          </w:p>
        </w:tc>
        <w:tc>
          <w:tcPr>
            <w:tcW w:w="1760" w:type="dxa"/>
            <w:tcBorders>
              <w:top w:val="nil"/>
              <w:left w:val="nil"/>
              <w:bottom w:val="nil"/>
              <w:right w:val="nil"/>
            </w:tcBorders>
            <w:shd w:val="clear" w:color="auto" w:fill="auto"/>
            <w:noWrap/>
            <w:vAlign w:val="bottom"/>
            <w:hideMark/>
          </w:tcPr>
          <w:p w14:paraId="106C642A" w14:textId="77777777" w:rsidR="00973995" w:rsidRPr="00973995" w:rsidRDefault="00973995" w:rsidP="00973995">
            <w:pPr>
              <w:jc w:val="center"/>
              <w:rPr>
                <w:color w:val="000000"/>
              </w:rPr>
            </w:pPr>
            <w:r w:rsidRPr="00973995">
              <w:rPr>
                <w:color w:val="000000"/>
              </w:rPr>
              <w:t>3/9/2020</w:t>
            </w:r>
          </w:p>
        </w:tc>
        <w:tc>
          <w:tcPr>
            <w:tcW w:w="2260" w:type="dxa"/>
            <w:tcBorders>
              <w:top w:val="nil"/>
              <w:left w:val="nil"/>
              <w:bottom w:val="nil"/>
              <w:right w:val="nil"/>
            </w:tcBorders>
            <w:shd w:val="clear" w:color="auto" w:fill="auto"/>
            <w:noWrap/>
            <w:vAlign w:val="bottom"/>
            <w:hideMark/>
          </w:tcPr>
          <w:p w14:paraId="294B4ED7" w14:textId="77777777" w:rsidR="00973995" w:rsidRPr="00973995" w:rsidRDefault="00973995" w:rsidP="00973995">
            <w:pPr>
              <w:jc w:val="center"/>
              <w:rPr>
                <w:color w:val="000000"/>
              </w:rPr>
            </w:pPr>
            <w:r w:rsidRPr="00973995">
              <w:rPr>
                <w:color w:val="000000"/>
              </w:rPr>
              <w:t>12</w:t>
            </w:r>
          </w:p>
        </w:tc>
      </w:tr>
      <w:tr w:rsidR="00973995" w:rsidRPr="00973995" w14:paraId="2BDC05EB" w14:textId="77777777" w:rsidTr="00973995">
        <w:trPr>
          <w:trHeight w:val="310"/>
        </w:trPr>
        <w:tc>
          <w:tcPr>
            <w:tcW w:w="4100" w:type="dxa"/>
            <w:tcBorders>
              <w:top w:val="nil"/>
              <w:left w:val="nil"/>
              <w:bottom w:val="nil"/>
              <w:right w:val="nil"/>
            </w:tcBorders>
            <w:shd w:val="clear" w:color="auto" w:fill="auto"/>
            <w:noWrap/>
            <w:vAlign w:val="bottom"/>
            <w:hideMark/>
          </w:tcPr>
          <w:p w14:paraId="5E03CC2B" w14:textId="77777777" w:rsidR="00973995" w:rsidRPr="00973995" w:rsidRDefault="00973995" w:rsidP="00973995">
            <w:pPr>
              <w:rPr>
                <w:color w:val="000000"/>
              </w:rPr>
            </w:pPr>
            <w:r w:rsidRPr="00973995">
              <w:rPr>
                <w:color w:val="000000"/>
              </w:rPr>
              <w:t xml:space="preserve">UT Southwestern </w:t>
            </w:r>
          </w:p>
        </w:tc>
        <w:tc>
          <w:tcPr>
            <w:tcW w:w="1760" w:type="dxa"/>
            <w:tcBorders>
              <w:top w:val="nil"/>
              <w:left w:val="nil"/>
              <w:bottom w:val="nil"/>
              <w:right w:val="nil"/>
            </w:tcBorders>
            <w:shd w:val="clear" w:color="auto" w:fill="auto"/>
            <w:noWrap/>
            <w:vAlign w:val="bottom"/>
            <w:hideMark/>
          </w:tcPr>
          <w:p w14:paraId="52BC6EBA" w14:textId="77777777" w:rsidR="00973995" w:rsidRPr="00973995" w:rsidRDefault="00973995" w:rsidP="00973995">
            <w:pPr>
              <w:jc w:val="center"/>
              <w:rPr>
                <w:color w:val="000000"/>
              </w:rPr>
            </w:pPr>
            <w:r w:rsidRPr="00973995">
              <w:rPr>
                <w:color w:val="000000"/>
              </w:rPr>
              <w:t>3/10/2020</w:t>
            </w:r>
          </w:p>
        </w:tc>
        <w:tc>
          <w:tcPr>
            <w:tcW w:w="2260" w:type="dxa"/>
            <w:tcBorders>
              <w:top w:val="nil"/>
              <w:left w:val="nil"/>
              <w:bottom w:val="nil"/>
              <w:right w:val="nil"/>
            </w:tcBorders>
            <w:shd w:val="clear" w:color="auto" w:fill="auto"/>
            <w:noWrap/>
            <w:vAlign w:val="bottom"/>
            <w:hideMark/>
          </w:tcPr>
          <w:p w14:paraId="21F0BEFF" w14:textId="77777777" w:rsidR="00973995" w:rsidRPr="00973995" w:rsidRDefault="00973995" w:rsidP="00973995">
            <w:pPr>
              <w:jc w:val="center"/>
              <w:rPr>
                <w:color w:val="000000"/>
              </w:rPr>
            </w:pPr>
            <w:r w:rsidRPr="00973995">
              <w:rPr>
                <w:color w:val="000000"/>
              </w:rPr>
              <w:t>5</w:t>
            </w:r>
          </w:p>
        </w:tc>
      </w:tr>
      <w:tr w:rsidR="00973995" w:rsidRPr="00973995" w14:paraId="3F73D1C0" w14:textId="77777777" w:rsidTr="00973995">
        <w:trPr>
          <w:trHeight w:val="310"/>
        </w:trPr>
        <w:tc>
          <w:tcPr>
            <w:tcW w:w="4100" w:type="dxa"/>
            <w:tcBorders>
              <w:top w:val="nil"/>
              <w:left w:val="nil"/>
              <w:bottom w:val="nil"/>
              <w:right w:val="nil"/>
            </w:tcBorders>
            <w:shd w:val="clear" w:color="auto" w:fill="auto"/>
            <w:noWrap/>
            <w:vAlign w:val="bottom"/>
            <w:hideMark/>
          </w:tcPr>
          <w:p w14:paraId="32DBD493" w14:textId="77777777" w:rsidR="00973995" w:rsidRPr="00973995" w:rsidRDefault="00973995" w:rsidP="00973995">
            <w:pPr>
              <w:rPr>
                <w:color w:val="000000"/>
              </w:rPr>
            </w:pPr>
            <w:r w:rsidRPr="00973995">
              <w:rPr>
                <w:color w:val="000000"/>
              </w:rPr>
              <w:t xml:space="preserve">Simunition Scenario </w:t>
            </w:r>
          </w:p>
        </w:tc>
        <w:tc>
          <w:tcPr>
            <w:tcW w:w="1760" w:type="dxa"/>
            <w:tcBorders>
              <w:top w:val="nil"/>
              <w:left w:val="nil"/>
              <w:bottom w:val="nil"/>
              <w:right w:val="nil"/>
            </w:tcBorders>
            <w:shd w:val="clear" w:color="auto" w:fill="auto"/>
            <w:noWrap/>
            <w:vAlign w:val="bottom"/>
            <w:hideMark/>
          </w:tcPr>
          <w:p w14:paraId="3676DAD4" w14:textId="77777777" w:rsidR="00973995" w:rsidRPr="00973995" w:rsidRDefault="00973995" w:rsidP="00973995">
            <w:pPr>
              <w:jc w:val="center"/>
              <w:rPr>
                <w:color w:val="000000"/>
              </w:rPr>
            </w:pPr>
            <w:r w:rsidRPr="00973995">
              <w:rPr>
                <w:color w:val="000000"/>
              </w:rPr>
              <w:t>3/10/2020</w:t>
            </w:r>
          </w:p>
        </w:tc>
        <w:tc>
          <w:tcPr>
            <w:tcW w:w="2260" w:type="dxa"/>
            <w:tcBorders>
              <w:top w:val="nil"/>
              <w:left w:val="nil"/>
              <w:bottom w:val="nil"/>
              <w:right w:val="nil"/>
            </w:tcBorders>
            <w:shd w:val="clear" w:color="auto" w:fill="auto"/>
            <w:noWrap/>
            <w:vAlign w:val="bottom"/>
            <w:hideMark/>
          </w:tcPr>
          <w:p w14:paraId="08B5BF2D" w14:textId="77777777" w:rsidR="00973995" w:rsidRPr="00973995" w:rsidRDefault="00973995" w:rsidP="00973995">
            <w:pPr>
              <w:jc w:val="center"/>
              <w:rPr>
                <w:color w:val="000000"/>
              </w:rPr>
            </w:pPr>
            <w:r w:rsidRPr="00973995">
              <w:rPr>
                <w:color w:val="000000"/>
              </w:rPr>
              <w:t>14</w:t>
            </w:r>
          </w:p>
        </w:tc>
      </w:tr>
      <w:tr w:rsidR="00973995" w:rsidRPr="00973995" w14:paraId="44A375E8" w14:textId="77777777" w:rsidTr="00973995">
        <w:trPr>
          <w:trHeight w:val="310"/>
        </w:trPr>
        <w:tc>
          <w:tcPr>
            <w:tcW w:w="4100" w:type="dxa"/>
            <w:tcBorders>
              <w:top w:val="nil"/>
              <w:left w:val="nil"/>
              <w:bottom w:val="nil"/>
              <w:right w:val="nil"/>
            </w:tcBorders>
            <w:shd w:val="clear" w:color="auto" w:fill="auto"/>
            <w:noWrap/>
            <w:vAlign w:val="bottom"/>
            <w:hideMark/>
          </w:tcPr>
          <w:p w14:paraId="594299A0" w14:textId="77777777" w:rsidR="00973995" w:rsidRPr="00973995" w:rsidRDefault="00973995" w:rsidP="00973995">
            <w:pPr>
              <w:rPr>
                <w:color w:val="000000"/>
              </w:rPr>
            </w:pPr>
            <w:r w:rsidRPr="00973995">
              <w:rPr>
                <w:color w:val="000000"/>
              </w:rPr>
              <w:t>Drug ID</w:t>
            </w:r>
          </w:p>
        </w:tc>
        <w:tc>
          <w:tcPr>
            <w:tcW w:w="1760" w:type="dxa"/>
            <w:tcBorders>
              <w:top w:val="nil"/>
              <w:left w:val="nil"/>
              <w:bottom w:val="nil"/>
              <w:right w:val="nil"/>
            </w:tcBorders>
            <w:shd w:val="clear" w:color="auto" w:fill="auto"/>
            <w:noWrap/>
            <w:vAlign w:val="bottom"/>
            <w:hideMark/>
          </w:tcPr>
          <w:p w14:paraId="6B0C7806" w14:textId="77777777" w:rsidR="00973995" w:rsidRPr="00973995" w:rsidRDefault="00973995" w:rsidP="00973995">
            <w:pPr>
              <w:jc w:val="center"/>
              <w:rPr>
                <w:color w:val="000000"/>
              </w:rPr>
            </w:pPr>
            <w:r w:rsidRPr="00973995">
              <w:rPr>
                <w:color w:val="000000"/>
              </w:rPr>
              <w:t>3/16/2020</w:t>
            </w:r>
          </w:p>
        </w:tc>
        <w:tc>
          <w:tcPr>
            <w:tcW w:w="2260" w:type="dxa"/>
            <w:tcBorders>
              <w:top w:val="nil"/>
              <w:left w:val="nil"/>
              <w:bottom w:val="nil"/>
              <w:right w:val="nil"/>
            </w:tcBorders>
            <w:shd w:val="clear" w:color="auto" w:fill="auto"/>
            <w:noWrap/>
            <w:vAlign w:val="bottom"/>
            <w:hideMark/>
          </w:tcPr>
          <w:p w14:paraId="58656368" w14:textId="77777777" w:rsidR="00973995" w:rsidRPr="00973995" w:rsidRDefault="00973995" w:rsidP="00973995">
            <w:pPr>
              <w:jc w:val="center"/>
              <w:rPr>
                <w:color w:val="000000"/>
              </w:rPr>
            </w:pPr>
            <w:r w:rsidRPr="00973995">
              <w:rPr>
                <w:color w:val="000000"/>
              </w:rPr>
              <w:t>23</w:t>
            </w:r>
          </w:p>
        </w:tc>
      </w:tr>
      <w:tr w:rsidR="00973995" w:rsidRPr="00973995" w14:paraId="3B90AEC8" w14:textId="77777777" w:rsidTr="00973995">
        <w:trPr>
          <w:trHeight w:val="310"/>
        </w:trPr>
        <w:tc>
          <w:tcPr>
            <w:tcW w:w="4100" w:type="dxa"/>
            <w:tcBorders>
              <w:top w:val="nil"/>
              <w:left w:val="nil"/>
              <w:bottom w:val="nil"/>
              <w:right w:val="nil"/>
            </w:tcBorders>
            <w:shd w:val="clear" w:color="auto" w:fill="auto"/>
            <w:noWrap/>
            <w:vAlign w:val="bottom"/>
            <w:hideMark/>
          </w:tcPr>
          <w:p w14:paraId="27ACD28C" w14:textId="77777777" w:rsidR="0003265C" w:rsidRDefault="0003265C" w:rsidP="00973995">
            <w:pPr>
              <w:rPr>
                <w:color w:val="000000"/>
              </w:rPr>
            </w:pPr>
          </w:p>
          <w:p w14:paraId="4DEF190D" w14:textId="4938EB6F" w:rsidR="00973995" w:rsidRPr="00973995" w:rsidRDefault="00973995" w:rsidP="00973995">
            <w:pPr>
              <w:rPr>
                <w:color w:val="000000"/>
              </w:rPr>
            </w:pPr>
            <w:r w:rsidRPr="00973995">
              <w:rPr>
                <w:color w:val="000000"/>
              </w:rPr>
              <w:t>TCIC/TLETS Less Than Full</w:t>
            </w:r>
          </w:p>
        </w:tc>
        <w:tc>
          <w:tcPr>
            <w:tcW w:w="1760" w:type="dxa"/>
            <w:tcBorders>
              <w:top w:val="nil"/>
              <w:left w:val="nil"/>
              <w:bottom w:val="nil"/>
              <w:right w:val="nil"/>
            </w:tcBorders>
            <w:shd w:val="clear" w:color="auto" w:fill="auto"/>
            <w:noWrap/>
            <w:vAlign w:val="bottom"/>
            <w:hideMark/>
          </w:tcPr>
          <w:p w14:paraId="68A0E468" w14:textId="77777777" w:rsidR="00973995" w:rsidRPr="00973995" w:rsidRDefault="00973995" w:rsidP="00973995">
            <w:pPr>
              <w:jc w:val="center"/>
              <w:rPr>
                <w:color w:val="000000"/>
              </w:rPr>
            </w:pPr>
            <w:r w:rsidRPr="00973995">
              <w:rPr>
                <w:color w:val="000000"/>
              </w:rPr>
              <w:t>3/16/2020</w:t>
            </w:r>
          </w:p>
        </w:tc>
        <w:tc>
          <w:tcPr>
            <w:tcW w:w="2260" w:type="dxa"/>
            <w:tcBorders>
              <w:top w:val="nil"/>
              <w:left w:val="nil"/>
              <w:bottom w:val="nil"/>
              <w:right w:val="nil"/>
            </w:tcBorders>
            <w:shd w:val="clear" w:color="auto" w:fill="auto"/>
            <w:noWrap/>
            <w:vAlign w:val="bottom"/>
            <w:hideMark/>
          </w:tcPr>
          <w:p w14:paraId="7F675E11" w14:textId="77777777" w:rsidR="00973995" w:rsidRPr="00973995" w:rsidRDefault="00973995" w:rsidP="00973995">
            <w:pPr>
              <w:jc w:val="center"/>
              <w:rPr>
                <w:color w:val="000000"/>
              </w:rPr>
            </w:pPr>
            <w:r w:rsidRPr="00973995">
              <w:rPr>
                <w:color w:val="000000"/>
              </w:rPr>
              <w:t>1</w:t>
            </w:r>
          </w:p>
        </w:tc>
      </w:tr>
      <w:tr w:rsidR="00973995" w:rsidRPr="00973995" w14:paraId="52FEE561" w14:textId="77777777" w:rsidTr="00973995">
        <w:trPr>
          <w:trHeight w:val="310"/>
        </w:trPr>
        <w:tc>
          <w:tcPr>
            <w:tcW w:w="4100" w:type="dxa"/>
            <w:tcBorders>
              <w:top w:val="nil"/>
              <w:left w:val="nil"/>
              <w:bottom w:val="nil"/>
              <w:right w:val="nil"/>
            </w:tcBorders>
            <w:shd w:val="clear" w:color="auto" w:fill="auto"/>
            <w:noWrap/>
            <w:vAlign w:val="bottom"/>
            <w:hideMark/>
          </w:tcPr>
          <w:p w14:paraId="388E0B32" w14:textId="77777777" w:rsidR="00973995" w:rsidRPr="00973995" w:rsidRDefault="00973995" w:rsidP="00973995">
            <w:pPr>
              <w:rPr>
                <w:color w:val="000000"/>
              </w:rPr>
            </w:pPr>
            <w:r w:rsidRPr="00973995">
              <w:rPr>
                <w:color w:val="000000"/>
              </w:rPr>
              <w:t>TCIC/TLETS Full Access</w:t>
            </w:r>
          </w:p>
        </w:tc>
        <w:tc>
          <w:tcPr>
            <w:tcW w:w="1760" w:type="dxa"/>
            <w:tcBorders>
              <w:top w:val="nil"/>
              <w:left w:val="nil"/>
              <w:bottom w:val="nil"/>
              <w:right w:val="nil"/>
            </w:tcBorders>
            <w:shd w:val="clear" w:color="auto" w:fill="auto"/>
            <w:noWrap/>
            <w:vAlign w:val="bottom"/>
            <w:hideMark/>
          </w:tcPr>
          <w:p w14:paraId="3C503D27" w14:textId="77777777" w:rsidR="00973995" w:rsidRPr="00973995" w:rsidRDefault="00973995" w:rsidP="00973995">
            <w:pPr>
              <w:jc w:val="center"/>
              <w:rPr>
                <w:color w:val="000000"/>
              </w:rPr>
            </w:pPr>
            <w:r w:rsidRPr="00973995">
              <w:rPr>
                <w:color w:val="000000"/>
              </w:rPr>
              <w:t>3/16/2020</w:t>
            </w:r>
          </w:p>
        </w:tc>
        <w:tc>
          <w:tcPr>
            <w:tcW w:w="2260" w:type="dxa"/>
            <w:tcBorders>
              <w:top w:val="nil"/>
              <w:left w:val="nil"/>
              <w:bottom w:val="nil"/>
              <w:right w:val="nil"/>
            </w:tcBorders>
            <w:shd w:val="clear" w:color="auto" w:fill="auto"/>
            <w:noWrap/>
            <w:vAlign w:val="bottom"/>
            <w:hideMark/>
          </w:tcPr>
          <w:p w14:paraId="6D46DFA6" w14:textId="77777777" w:rsidR="00973995" w:rsidRPr="00973995" w:rsidRDefault="00973995" w:rsidP="00973995">
            <w:pPr>
              <w:jc w:val="center"/>
              <w:rPr>
                <w:color w:val="000000"/>
              </w:rPr>
            </w:pPr>
            <w:r w:rsidRPr="00973995">
              <w:rPr>
                <w:color w:val="000000"/>
              </w:rPr>
              <w:t>1</w:t>
            </w:r>
          </w:p>
        </w:tc>
      </w:tr>
      <w:tr w:rsidR="00973995" w:rsidRPr="00973995" w14:paraId="76EA620D" w14:textId="77777777" w:rsidTr="00973995">
        <w:trPr>
          <w:trHeight w:val="310"/>
        </w:trPr>
        <w:tc>
          <w:tcPr>
            <w:tcW w:w="4100" w:type="dxa"/>
            <w:tcBorders>
              <w:top w:val="nil"/>
              <w:left w:val="nil"/>
              <w:bottom w:val="nil"/>
              <w:right w:val="nil"/>
            </w:tcBorders>
            <w:shd w:val="clear" w:color="auto" w:fill="auto"/>
            <w:noWrap/>
            <w:vAlign w:val="bottom"/>
            <w:hideMark/>
          </w:tcPr>
          <w:p w14:paraId="17B2A0AB" w14:textId="77777777" w:rsidR="00973995" w:rsidRPr="00973995" w:rsidRDefault="00973995" w:rsidP="00973995">
            <w:pPr>
              <w:rPr>
                <w:color w:val="000000"/>
              </w:rPr>
            </w:pPr>
            <w:r w:rsidRPr="00973995">
              <w:rPr>
                <w:color w:val="000000"/>
              </w:rPr>
              <w:t>TCIC/TLETS Mobile Operator</w:t>
            </w:r>
          </w:p>
        </w:tc>
        <w:tc>
          <w:tcPr>
            <w:tcW w:w="1760" w:type="dxa"/>
            <w:tcBorders>
              <w:top w:val="nil"/>
              <w:left w:val="nil"/>
              <w:bottom w:val="nil"/>
              <w:right w:val="nil"/>
            </w:tcBorders>
            <w:shd w:val="clear" w:color="auto" w:fill="auto"/>
            <w:noWrap/>
            <w:vAlign w:val="bottom"/>
            <w:hideMark/>
          </w:tcPr>
          <w:p w14:paraId="3ACA7F36" w14:textId="77777777" w:rsidR="00973995" w:rsidRPr="00973995" w:rsidRDefault="00973995" w:rsidP="00973995">
            <w:pPr>
              <w:jc w:val="center"/>
              <w:rPr>
                <w:color w:val="000000"/>
              </w:rPr>
            </w:pPr>
            <w:r w:rsidRPr="00973995">
              <w:rPr>
                <w:color w:val="000000"/>
              </w:rPr>
              <w:t>3/16/2020</w:t>
            </w:r>
          </w:p>
        </w:tc>
        <w:tc>
          <w:tcPr>
            <w:tcW w:w="2260" w:type="dxa"/>
            <w:tcBorders>
              <w:top w:val="nil"/>
              <w:left w:val="nil"/>
              <w:bottom w:val="nil"/>
              <w:right w:val="nil"/>
            </w:tcBorders>
            <w:shd w:val="clear" w:color="auto" w:fill="auto"/>
            <w:noWrap/>
            <w:vAlign w:val="bottom"/>
            <w:hideMark/>
          </w:tcPr>
          <w:p w14:paraId="057F1236" w14:textId="77777777" w:rsidR="00973995" w:rsidRPr="00973995" w:rsidRDefault="00973995" w:rsidP="00973995">
            <w:pPr>
              <w:jc w:val="center"/>
              <w:rPr>
                <w:color w:val="000000"/>
              </w:rPr>
            </w:pPr>
            <w:r w:rsidRPr="00973995">
              <w:rPr>
                <w:color w:val="000000"/>
              </w:rPr>
              <w:t>17</w:t>
            </w:r>
          </w:p>
        </w:tc>
      </w:tr>
      <w:tr w:rsidR="00973995" w:rsidRPr="00973995" w14:paraId="55D86404" w14:textId="77777777" w:rsidTr="00973995">
        <w:trPr>
          <w:trHeight w:val="310"/>
        </w:trPr>
        <w:tc>
          <w:tcPr>
            <w:tcW w:w="4100" w:type="dxa"/>
            <w:tcBorders>
              <w:top w:val="nil"/>
              <w:left w:val="nil"/>
              <w:bottom w:val="nil"/>
              <w:right w:val="nil"/>
            </w:tcBorders>
            <w:shd w:val="clear" w:color="auto" w:fill="auto"/>
            <w:noWrap/>
            <w:vAlign w:val="bottom"/>
            <w:hideMark/>
          </w:tcPr>
          <w:p w14:paraId="18C09505" w14:textId="77777777" w:rsidR="00973995" w:rsidRPr="00973995" w:rsidRDefault="00973995" w:rsidP="00973995">
            <w:pPr>
              <w:rPr>
                <w:color w:val="000000"/>
              </w:rPr>
            </w:pPr>
            <w:r w:rsidRPr="00973995">
              <w:rPr>
                <w:color w:val="000000"/>
              </w:rPr>
              <w:t xml:space="preserve">Officer Involved Shooting </w:t>
            </w:r>
          </w:p>
        </w:tc>
        <w:tc>
          <w:tcPr>
            <w:tcW w:w="1760" w:type="dxa"/>
            <w:tcBorders>
              <w:top w:val="nil"/>
              <w:left w:val="nil"/>
              <w:bottom w:val="nil"/>
              <w:right w:val="nil"/>
            </w:tcBorders>
            <w:shd w:val="clear" w:color="auto" w:fill="auto"/>
            <w:noWrap/>
            <w:vAlign w:val="bottom"/>
            <w:hideMark/>
          </w:tcPr>
          <w:p w14:paraId="2F21A3E1" w14:textId="77777777" w:rsidR="00973995" w:rsidRPr="00973995" w:rsidRDefault="00973995" w:rsidP="00973995">
            <w:pPr>
              <w:jc w:val="center"/>
              <w:rPr>
                <w:color w:val="000000"/>
              </w:rPr>
            </w:pPr>
            <w:r w:rsidRPr="00973995">
              <w:rPr>
                <w:color w:val="000000"/>
              </w:rPr>
              <w:t>3/19/2020</w:t>
            </w:r>
          </w:p>
        </w:tc>
        <w:tc>
          <w:tcPr>
            <w:tcW w:w="2260" w:type="dxa"/>
            <w:tcBorders>
              <w:top w:val="nil"/>
              <w:left w:val="nil"/>
              <w:bottom w:val="nil"/>
              <w:right w:val="nil"/>
            </w:tcBorders>
            <w:shd w:val="clear" w:color="auto" w:fill="auto"/>
            <w:noWrap/>
            <w:vAlign w:val="bottom"/>
            <w:hideMark/>
          </w:tcPr>
          <w:p w14:paraId="3898B805" w14:textId="77777777" w:rsidR="00973995" w:rsidRPr="00973995" w:rsidRDefault="00973995" w:rsidP="00973995">
            <w:pPr>
              <w:jc w:val="center"/>
              <w:rPr>
                <w:color w:val="000000"/>
              </w:rPr>
            </w:pPr>
            <w:r w:rsidRPr="00973995">
              <w:rPr>
                <w:color w:val="000000"/>
              </w:rPr>
              <w:t>8</w:t>
            </w:r>
          </w:p>
        </w:tc>
      </w:tr>
      <w:tr w:rsidR="00973995" w:rsidRPr="00973995" w14:paraId="5E6A93B2" w14:textId="77777777" w:rsidTr="00973995">
        <w:trPr>
          <w:trHeight w:val="310"/>
        </w:trPr>
        <w:tc>
          <w:tcPr>
            <w:tcW w:w="4100" w:type="dxa"/>
            <w:tcBorders>
              <w:top w:val="nil"/>
              <w:left w:val="nil"/>
              <w:bottom w:val="nil"/>
              <w:right w:val="nil"/>
            </w:tcBorders>
            <w:shd w:val="clear" w:color="auto" w:fill="auto"/>
            <w:noWrap/>
            <w:vAlign w:val="bottom"/>
            <w:hideMark/>
          </w:tcPr>
          <w:p w14:paraId="6981E33D" w14:textId="77777777" w:rsidR="00973995" w:rsidRPr="00973995" w:rsidRDefault="00973995" w:rsidP="00973995">
            <w:pPr>
              <w:jc w:val="center"/>
              <w:rPr>
                <w:color w:val="000000"/>
              </w:rPr>
            </w:pPr>
          </w:p>
        </w:tc>
        <w:tc>
          <w:tcPr>
            <w:tcW w:w="1760" w:type="dxa"/>
            <w:tcBorders>
              <w:top w:val="nil"/>
              <w:left w:val="nil"/>
              <w:bottom w:val="nil"/>
              <w:right w:val="nil"/>
            </w:tcBorders>
            <w:shd w:val="clear" w:color="auto" w:fill="auto"/>
            <w:noWrap/>
            <w:vAlign w:val="bottom"/>
            <w:hideMark/>
          </w:tcPr>
          <w:p w14:paraId="36F789AE" w14:textId="77777777" w:rsidR="00973995" w:rsidRPr="00973995" w:rsidRDefault="00973995" w:rsidP="00973995">
            <w:pPr>
              <w:rPr>
                <w:sz w:val="20"/>
                <w:szCs w:val="20"/>
              </w:rPr>
            </w:pPr>
          </w:p>
        </w:tc>
        <w:tc>
          <w:tcPr>
            <w:tcW w:w="2260" w:type="dxa"/>
            <w:tcBorders>
              <w:top w:val="nil"/>
              <w:left w:val="nil"/>
              <w:bottom w:val="nil"/>
              <w:right w:val="nil"/>
            </w:tcBorders>
            <w:shd w:val="clear" w:color="auto" w:fill="auto"/>
            <w:noWrap/>
            <w:vAlign w:val="bottom"/>
            <w:hideMark/>
          </w:tcPr>
          <w:p w14:paraId="5169AEFA" w14:textId="77777777" w:rsidR="00973995" w:rsidRPr="00973995" w:rsidRDefault="00973995" w:rsidP="00973995">
            <w:pPr>
              <w:jc w:val="center"/>
              <w:rPr>
                <w:sz w:val="20"/>
                <w:szCs w:val="20"/>
              </w:rPr>
            </w:pPr>
          </w:p>
        </w:tc>
      </w:tr>
      <w:tr w:rsidR="00973995" w:rsidRPr="00973995" w14:paraId="146C9FE1" w14:textId="77777777" w:rsidTr="00973995">
        <w:trPr>
          <w:trHeight w:val="280"/>
        </w:trPr>
        <w:tc>
          <w:tcPr>
            <w:tcW w:w="4100" w:type="dxa"/>
            <w:tcBorders>
              <w:top w:val="nil"/>
              <w:left w:val="nil"/>
              <w:bottom w:val="nil"/>
              <w:right w:val="nil"/>
            </w:tcBorders>
            <w:shd w:val="clear" w:color="auto" w:fill="auto"/>
            <w:noWrap/>
            <w:vAlign w:val="bottom"/>
            <w:hideMark/>
          </w:tcPr>
          <w:p w14:paraId="39B0FC90" w14:textId="77777777" w:rsidR="00973995" w:rsidRPr="00973995" w:rsidRDefault="00973995" w:rsidP="00973995">
            <w:pPr>
              <w:jc w:val="center"/>
              <w:rPr>
                <w:sz w:val="20"/>
                <w:szCs w:val="20"/>
              </w:rPr>
            </w:pPr>
          </w:p>
        </w:tc>
        <w:tc>
          <w:tcPr>
            <w:tcW w:w="1760" w:type="dxa"/>
            <w:tcBorders>
              <w:top w:val="nil"/>
              <w:left w:val="nil"/>
              <w:bottom w:val="nil"/>
              <w:right w:val="nil"/>
            </w:tcBorders>
            <w:shd w:val="clear" w:color="auto" w:fill="auto"/>
            <w:noWrap/>
            <w:vAlign w:val="bottom"/>
            <w:hideMark/>
          </w:tcPr>
          <w:p w14:paraId="55D6058A" w14:textId="77777777" w:rsidR="00973995" w:rsidRPr="00973995" w:rsidRDefault="00973995" w:rsidP="00973995">
            <w:pPr>
              <w:rPr>
                <w:sz w:val="20"/>
                <w:szCs w:val="20"/>
              </w:rPr>
            </w:pPr>
          </w:p>
        </w:tc>
        <w:tc>
          <w:tcPr>
            <w:tcW w:w="2260" w:type="dxa"/>
            <w:tcBorders>
              <w:top w:val="nil"/>
              <w:left w:val="nil"/>
              <w:bottom w:val="nil"/>
              <w:right w:val="nil"/>
            </w:tcBorders>
            <w:shd w:val="clear" w:color="auto" w:fill="auto"/>
            <w:noWrap/>
            <w:vAlign w:val="bottom"/>
            <w:hideMark/>
          </w:tcPr>
          <w:p w14:paraId="0E9F6830" w14:textId="77777777" w:rsidR="00973995" w:rsidRPr="00973995" w:rsidRDefault="00973995" w:rsidP="00973995">
            <w:pPr>
              <w:jc w:val="right"/>
              <w:rPr>
                <w:b/>
                <w:bCs/>
                <w:color w:val="000000"/>
                <w:sz w:val="22"/>
                <w:szCs w:val="22"/>
              </w:rPr>
            </w:pPr>
            <w:r w:rsidRPr="00973995">
              <w:rPr>
                <w:b/>
                <w:bCs/>
                <w:color w:val="000000"/>
                <w:sz w:val="22"/>
                <w:szCs w:val="22"/>
              </w:rPr>
              <w:t>186</w:t>
            </w:r>
          </w:p>
        </w:tc>
      </w:tr>
    </w:tbl>
    <w:p w14:paraId="286A5649" w14:textId="127CF2C8" w:rsidR="00973995" w:rsidRDefault="00973995" w:rsidP="0092414E">
      <w:pPr>
        <w:pStyle w:val="BodyText"/>
      </w:pPr>
    </w:p>
    <w:tbl>
      <w:tblPr>
        <w:tblW w:w="9060" w:type="dxa"/>
        <w:tblLook w:val="04A0" w:firstRow="1" w:lastRow="0" w:firstColumn="1" w:lastColumn="0" w:noHBand="0" w:noVBand="1"/>
      </w:tblPr>
      <w:tblGrid>
        <w:gridCol w:w="3540"/>
        <w:gridCol w:w="2120"/>
        <w:gridCol w:w="3400"/>
      </w:tblGrid>
      <w:tr w:rsidR="00973995" w:rsidRPr="00973995" w14:paraId="18865804" w14:textId="77777777" w:rsidTr="00973995">
        <w:trPr>
          <w:trHeight w:val="300"/>
        </w:trPr>
        <w:tc>
          <w:tcPr>
            <w:tcW w:w="3540" w:type="dxa"/>
            <w:tcBorders>
              <w:top w:val="nil"/>
              <w:left w:val="nil"/>
              <w:bottom w:val="nil"/>
              <w:right w:val="nil"/>
            </w:tcBorders>
            <w:shd w:val="clear" w:color="auto" w:fill="auto"/>
            <w:noWrap/>
            <w:vAlign w:val="bottom"/>
            <w:hideMark/>
          </w:tcPr>
          <w:p w14:paraId="30E49891"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2120" w:type="dxa"/>
            <w:tcBorders>
              <w:top w:val="nil"/>
              <w:left w:val="nil"/>
              <w:bottom w:val="nil"/>
              <w:right w:val="nil"/>
            </w:tcBorders>
            <w:shd w:val="clear" w:color="auto" w:fill="auto"/>
            <w:noWrap/>
            <w:vAlign w:val="bottom"/>
            <w:hideMark/>
          </w:tcPr>
          <w:p w14:paraId="4CBDCA1E"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3400" w:type="dxa"/>
            <w:tcBorders>
              <w:top w:val="nil"/>
              <w:left w:val="nil"/>
              <w:bottom w:val="nil"/>
              <w:right w:val="nil"/>
            </w:tcBorders>
            <w:shd w:val="clear" w:color="auto" w:fill="auto"/>
            <w:noWrap/>
            <w:vAlign w:val="bottom"/>
            <w:hideMark/>
          </w:tcPr>
          <w:p w14:paraId="27FFB9C4"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6E861C10" w14:textId="77777777" w:rsidTr="00973995">
        <w:trPr>
          <w:trHeight w:val="310"/>
        </w:trPr>
        <w:tc>
          <w:tcPr>
            <w:tcW w:w="3540" w:type="dxa"/>
            <w:tcBorders>
              <w:top w:val="nil"/>
              <w:left w:val="nil"/>
              <w:bottom w:val="nil"/>
              <w:right w:val="nil"/>
            </w:tcBorders>
            <w:shd w:val="clear" w:color="auto" w:fill="auto"/>
            <w:noWrap/>
            <w:vAlign w:val="bottom"/>
            <w:hideMark/>
          </w:tcPr>
          <w:p w14:paraId="74EB53B0" w14:textId="77777777" w:rsidR="00973995" w:rsidRPr="00973995" w:rsidRDefault="00973995" w:rsidP="00973995">
            <w:pPr>
              <w:jc w:val="center"/>
              <w:rPr>
                <w:b/>
                <w:bCs/>
                <w:color w:val="000000"/>
                <w:u w:val="single"/>
              </w:rPr>
            </w:pPr>
          </w:p>
        </w:tc>
        <w:tc>
          <w:tcPr>
            <w:tcW w:w="2120" w:type="dxa"/>
            <w:tcBorders>
              <w:top w:val="nil"/>
              <w:left w:val="nil"/>
              <w:bottom w:val="nil"/>
              <w:right w:val="nil"/>
            </w:tcBorders>
            <w:shd w:val="clear" w:color="auto" w:fill="auto"/>
            <w:noWrap/>
            <w:vAlign w:val="bottom"/>
            <w:hideMark/>
          </w:tcPr>
          <w:p w14:paraId="02F676A9" w14:textId="77777777" w:rsidR="00973995" w:rsidRPr="00973995" w:rsidRDefault="00973995" w:rsidP="00973995">
            <w:pPr>
              <w:rPr>
                <w:sz w:val="20"/>
                <w:szCs w:val="20"/>
              </w:rPr>
            </w:pPr>
          </w:p>
        </w:tc>
        <w:tc>
          <w:tcPr>
            <w:tcW w:w="3400" w:type="dxa"/>
            <w:tcBorders>
              <w:top w:val="nil"/>
              <w:left w:val="nil"/>
              <w:bottom w:val="nil"/>
              <w:right w:val="nil"/>
            </w:tcBorders>
            <w:shd w:val="clear" w:color="auto" w:fill="auto"/>
            <w:noWrap/>
            <w:vAlign w:val="bottom"/>
            <w:hideMark/>
          </w:tcPr>
          <w:p w14:paraId="4432DE47" w14:textId="77777777" w:rsidR="00973995" w:rsidRPr="00973995" w:rsidRDefault="00973995" w:rsidP="00973995">
            <w:pPr>
              <w:rPr>
                <w:sz w:val="20"/>
                <w:szCs w:val="20"/>
              </w:rPr>
            </w:pPr>
          </w:p>
        </w:tc>
      </w:tr>
      <w:tr w:rsidR="00973995" w:rsidRPr="00973995" w14:paraId="207CC9F0" w14:textId="77777777" w:rsidTr="00973995">
        <w:trPr>
          <w:trHeight w:val="310"/>
        </w:trPr>
        <w:tc>
          <w:tcPr>
            <w:tcW w:w="3540" w:type="dxa"/>
            <w:tcBorders>
              <w:top w:val="nil"/>
              <w:left w:val="nil"/>
              <w:bottom w:val="nil"/>
              <w:right w:val="nil"/>
            </w:tcBorders>
            <w:shd w:val="clear" w:color="auto" w:fill="auto"/>
            <w:noWrap/>
            <w:vAlign w:val="bottom"/>
            <w:hideMark/>
          </w:tcPr>
          <w:p w14:paraId="29EF9397" w14:textId="77777777" w:rsidR="00973995" w:rsidRPr="00973995" w:rsidRDefault="00973995" w:rsidP="00973995">
            <w:pPr>
              <w:rPr>
                <w:color w:val="000000"/>
              </w:rPr>
            </w:pPr>
            <w:r w:rsidRPr="00973995">
              <w:rPr>
                <w:color w:val="000000"/>
              </w:rPr>
              <w:t>Basic Peace Officer Course</w:t>
            </w:r>
          </w:p>
        </w:tc>
        <w:tc>
          <w:tcPr>
            <w:tcW w:w="2120" w:type="dxa"/>
            <w:tcBorders>
              <w:top w:val="nil"/>
              <w:left w:val="nil"/>
              <w:bottom w:val="nil"/>
              <w:right w:val="nil"/>
            </w:tcBorders>
            <w:shd w:val="clear" w:color="auto" w:fill="auto"/>
            <w:noWrap/>
            <w:vAlign w:val="bottom"/>
            <w:hideMark/>
          </w:tcPr>
          <w:p w14:paraId="66FDD268" w14:textId="77777777" w:rsidR="00973995" w:rsidRPr="00973995" w:rsidRDefault="00973995" w:rsidP="00973995">
            <w:pPr>
              <w:jc w:val="center"/>
              <w:rPr>
                <w:color w:val="000000"/>
              </w:rPr>
            </w:pPr>
            <w:r w:rsidRPr="00973995">
              <w:rPr>
                <w:color w:val="000000"/>
              </w:rPr>
              <w:t>6/1/2020</w:t>
            </w:r>
          </w:p>
        </w:tc>
        <w:tc>
          <w:tcPr>
            <w:tcW w:w="3400" w:type="dxa"/>
            <w:tcBorders>
              <w:top w:val="nil"/>
              <w:left w:val="nil"/>
              <w:bottom w:val="nil"/>
              <w:right w:val="nil"/>
            </w:tcBorders>
            <w:shd w:val="clear" w:color="auto" w:fill="auto"/>
            <w:noWrap/>
            <w:vAlign w:val="bottom"/>
            <w:hideMark/>
          </w:tcPr>
          <w:p w14:paraId="327DD5B8" w14:textId="77777777" w:rsidR="00973995" w:rsidRPr="00973995" w:rsidRDefault="00973995" w:rsidP="00973995">
            <w:pPr>
              <w:jc w:val="center"/>
              <w:rPr>
                <w:color w:val="000000"/>
              </w:rPr>
            </w:pPr>
            <w:r w:rsidRPr="00973995">
              <w:rPr>
                <w:color w:val="000000"/>
              </w:rPr>
              <w:t>22</w:t>
            </w:r>
          </w:p>
        </w:tc>
      </w:tr>
      <w:tr w:rsidR="00973995" w:rsidRPr="00973995" w14:paraId="06F272FE" w14:textId="77777777" w:rsidTr="00973995">
        <w:trPr>
          <w:trHeight w:val="310"/>
        </w:trPr>
        <w:tc>
          <w:tcPr>
            <w:tcW w:w="3540" w:type="dxa"/>
            <w:tcBorders>
              <w:top w:val="nil"/>
              <w:left w:val="nil"/>
              <w:bottom w:val="nil"/>
              <w:right w:val="nil"/>
            </w:tcBorders>
            <w:shd w:val="clear" w:color="auto" w:fill="auto"/>
            <w:noWrap/>
            <w:vAlign w:val="bottom"/>
            <w:hideMark/>
          </w:tcPr>
          <w:p w14:paraId="6E5BCAB6" w14:textId="77777777" w:rsidR="00973995" w:rsidRPr="00973995" w:rsidRDefault="00973995" w:rsidP="00973995">
            <w:pPr>
              <w:rPr>
                <w:color w:val="000000"/>
              </w:rPr>
            </w:pPr>
            <w:r w:rsidRPr="00973995">
              <w:rPr>
                <w:color w:val="000000"/>
              </w:rPr>
              <w:t>Collin College Defensive Tactics</w:t>
            </w:r>
          </w:p>
        </w:tc>
        <w:tc>
          <w:tcPr>
            <w:tcW w:w="2120" w:type="dxa"/>
            <w:tcBorders>
              <w:top w:val="nil"/>
              <w:left w:val="nil"/>
              <w:bottom w:val="nil"/>
              <w:right w:val="nil"/>
            </w:tcBorders>
            <w:shd w:val="clear" w:color="auto" w:fill="auto"/>
            <w:noWrap/>
            <w:vAlign w:val="bottom"/>
            <w:hideMark/>
          </w:tcPr>
          <w:p w14:paraId="527C8FBE" w14:textId="77777777" w:rsidR="00973995" w:rsidRPr="00973995" w:rsidRDefault="00973995" w:rsidP="00973995">
            <w:pPr>
              <w:jc w:val="center"/>
              <w:rPr>
                <w:color w:val="000000"/>
              </w:rPr>
            </w:pPr>
            <w:r w:rsidRPr="00973995">
              <w:rPr>
                <w:color w:val="000000"/>
              </w:rPr>
              <w:t>6/17/2020</w:t>
            </w:r>
          </w:p>
        </w:tc>
        <w:tc>
          <w:tcPr>
            <w:tcW w:w="3400" w:type="dxa"/>
            <w:tcBorders>
              <w:top w:val="nil"/>
              <w:left w:val="nil"/>
              <w:bottom w:val="nil"/>
              <w:right w:val="nil"/>
            </w:tcBorders>
            <w:shd w:val="clear" w:color="auto" w:fill="auto"/>
            <w:noWrap/>
            <w:vAlign w:val="bottom"/>
            <w:hideMark/>
          </w:tcPr>
          <w:p w14:paraId="0FA34DF5" w14:textId="77777777" w:rsidR="00973995" w:rsidRPr="00973995" w:rsidRDefault="00973995" w:rsidP="00973995">
            <w:pPr>
              <w:jc w:val="center"/>
              <w:rPr>
                <w:color w:val="000000"/>
              </w:rPr>
            </w:pPr>
            <w:r w:rsidRPr="00973995">
              <w:rPr>
                <w:color w:val="000000"/>
              </w:rPr>
              <w:t>14</w:t>
            </w:r>
          </w:p>
        </w:tc>
      </w:tr>
      <w:tr w:rsidR="00973995" w:rsidRPr="00973995" w14:paraId="632C287F" w14:textId="77777777" w:rsidTr="00973995">
        <w:trPr>
          <w:trHeight w:val="310"/>
        </w:trPr>
        <w:tc>
          <w:tcPr>
            <w:tcW w:w="3540" w:type="dxa"/>
            <w:tcBorders>
              <w:top w:val="nil"/>
              <w:left w:val="nil"/>
              <w:bottom w:val="nil"/>
              <w:right w:val="nil"/>
            </w:tcBorders>
            <w:shd w:val="clear" w:color="auto" w:fill="auto"/>
            <w:noWrap/>
            <w:vAlign w:val="bottom"/>
            <w:hideMark/>
          </w:tcPr>
          <w:p w14:paraId="1E323C96" w14:textId="77777777" w:rsidR="00973995" w:rsidRPr="00973995" w:rsidRDefault="00973995" w:rsidP="00973995">
            <w:pPr>
              <w:rPr>
                <w:color w:val="000000"/>
              </w:rPr>
            </w:pPr>
            <w:r w:rsidRPr="00973995">
              <w:rPr>
                <w:color w:val="000000"/>
              </w:rPr>
              <w:t>Active Shooter #75548</w:t>
            </w:r>
          </w:p>
        </w:tc>
        <w:tc>
          <w:tcPr>
            <w:tcW w:w="2120" w:type="dxa"/>
            <w:tcBorders>
              <w:top w:val="nil"/>
              <w:left w:val="nil"/>
              <w:bottom w:val="nil"/>
              <w:right w:val="nil"/>
            </w:tcBorders>
            <w:shd w:val="clear" w:color="auto" w:fill="auto"/>
            <w:noWrap/>
            <w:vAlign w:val="bottom"/>
            <w:hideMark/>
          </w:tcPr>
          <w:p w14:paraId="084B16D2" w14:textId="77777777" w:rsidR="00973995" w:rsidRPr="00973995" w:rsidRDefault="00973995" w:rsidP="00973995">
            <w:pPr>
              <w:jc w:val="center"/>
              <w:rPr>
                <w:color w:val="000000"/>
              </w:rPr>
            </w:pPr>
            <w:r w:rsidRPr="00973995">
              <w:rPr>
                <w:color w:val="000000"/>
              </w:rPr>
              <w:t>6/22/2020</w:t>
            </w:r>
          </w:p>
        </w:tc>
        <w:tc>
          <w:tcPr>
            <w:tcW w:w="3400" w:type="dxa"/>
            <w:tcBorders>
              <w:top w:val="nil"/>
              <w:left w:val="nil"/>
              <w:bottom w:val="nil"/>
              <w:right w:val="nil"/>
            </w:tcBorders>
            <w:shd w:val="clear" w:color="auto" w:fill="auto"/>
            <w:noWrap/>
            <w:vAlign w:val="bottom"/>
            <w:hideMark/>
          </w:tcPr>
          <w:p w14:paraId="43B71EFA" w14:textId="77777777" w:rsidR="00973995" w:rsidRPr="00973995" w:rsidRDefault="00973995" w:rsidP="00973995">
            <w:pPr>
              <w:jc w:val="center"/>
              <w:rPr>
                <w:color w:val="000000"/>
              </w:rPr>
            </w:pPr>
            <w:r w:rsidRPr="00973995">
              <w:rPr>
                <w:color w:val="000000"/>
              </w:rPr>
              <w:t>16</w:t>
            </w:r>
          </w:p>
        </w:tc>
      </w:tr>
      <w:tr w:rsidR="00973995" w:rsidRPr="00973995" w14:paraId="7E4BECEE" w14:textId="77777777" w:rsidTr="00973995">
        <w:trPr>
          <w:trHeight w:val="310"/>
        </w:trPr>
        <w:tc>
          <w:tcPr>
            <w:tcW w:w="3540" w:type="dxa"/>
            <w:tcBorders>
              <w:top w:val="nil"/>
              <w:left w:val="nil"/>
              <w:bottom w:val="nil"/>
              <w:right w:val="nil"/>
            </w:tcBorders>
            <w:shd w:val="clear" w:color="auto" w:fill="auto"/>
            <w:noWrap/>
            <w:vAlign w:val="bottom"/>
            <w:hideMark/>
          </w:tcPr>
          <w:p w14:paraId="301A7B83" w14:textId="77777777" w:rsidR="00973995" w:rsidRPr="00973995" w:rsidRDefault="00973995" w:rsidP="00973995">
            <w:pPr>
              <w:rPr>
                <w:color w:val="000000"/>
              </w:rPr>
            </w:pPr>
            <w:r w:rsidRPr="00973995">
              <w:rPr>
                <w:color w:val="000000"/>
              </w:rPr>
              <w:t>Active Shooter #75549</w:t>
            </w:r>
          </w:p>
        </w:tc>
        <w:tc>
          <w:tcPr>
            <w:tcW w:w="2120" w:type="dxa"/>
            <w:tcBorders>
              <w:top w:val="nil"/>
              <w:left w:val="nil"/>
              <w:bottom w:val="nil"/>
              <w:right w:val="nil"/>
            </w:tcBorders>
            <w:shd w:val="clear" w:color="auto" w:fill="auto"/>
            <w:noWrap/>
            <w:vAlign w:val="bottom"/>
            <w:hideMark/>
          </w:tcPr>
          <w:p w14:paraId="03010F3C" w14:textId="77777777" w:rsidR="00973995" w:rsidRPr="00973995" w:rsidRDefault="00973995" w:rsidP="00973995">
            <w:pPr>
              <w:jc w:val="center"/>
              <w:rPr>
                <w:color w:val="000000"/>
              </w:rPr>
            </w:pPr>
            <w:r w:rsidRPr="00973995">
              <w:rPr>
                <w:color w:val="000000"/>
              </w:rPr>
              <w:t>6/25/2020</w:t>
            </w:r>
          </w:p>
        </w:tc>
        <w:tc>
          <w:tcPr>
            <w:tcW w:w="3400" w:type="dxa"/>
            <w:tcBorders>
              <w:top w:val="nil"/>
              <w:left w:val="nil"/>
              <w:bottom w:val="nil"/>
              <w:right w:val="nil"/>
            </w:tcBorders>
            <w:shd w:val="clear" w:color="auto" w:fill="auto"/>
            <w:noWrap/>
            <w:vAlign w:val="bottom"/>
            <w:hideMark/>
          </w:tcPr>
          <w:p w14:paraId="5AB21E94" w14:textId="77777777" w:rsidR="00973995" w:rsidRPr="00973995" w:rsidRDefault="00973995" w:rsidP="00973995">
            <w:pPr>
              <w:jc w:val="center"/>
              <w:rPr>
                <w:color w:val="000000"/>
              </w:rPr>
            </w:pPr>
            <w:r w:rsidRPr="00973995">
              <w:rPr>
                <w:color w:val="000000"/>
              </w:rPr>
              <w:t>20</w:t>
            </w:r>
          </w:p>
        </w:tc>
      </w:tr>
      <w:tr w:rsidR="00973995" w:rsidRPr="00973995" w14:paraId="0AA74353" w14:textId="77777777" w:rsidTr="00973995">
        <w:trPr>
          <w:trHeight w:val="280"/>
        </w:trPr>
        <w:tc>
          <w:tcPr>
            <w:tcW w:w="3540" w:type="dxa"/>
            <w:tcBorders>
              <w:top w:val="nil"/>
              <w:left w:val="nil"/>
              <w:bottom w:val="nil"/>
              <w:right w:val="nil"/>
            </w:tcBorders>
            <w:shd w:val="clear" w:color="auto" w:fill="auto"/>
            <w:noWrap/>
            <w:vAlign w:val="bottom"/>
            <w:hideMark/>
          </w:tcPr>
          <w:p w14:paraId="41CD5D26" w14:textId="77777777" w:rsidR="00973995" w:rsidRPr="00973995" w:rsidRDefault="00973995" w:rsidP="00973995">
            <w:pPr>
              <w:jc w:val="center"/>
              <w:rPr>
                <w:color w:val="000000"/>
              </w:rPr>
            </w:pPr>
          </w:p>
        </w:tc>
        <w:tc>
          <w:tcPr>
            <w:tcW w:w="2120" w:type="dxa"/>
            <w:tcBorders>
              <w:top w:val="nil"/>
              <w:left w:val="nil"/>
              <w:bottom w:val="nil"/>
              <w:right w:val="nil"/>
            </w:tcBorders>
            <w:shd w:val="clear" w:color="auto" w:fill="auto"/>
            <w:noWrap/>
            <w:vAlign w:val="bottom"/>
            <w:hideMark/>
          </w:tcPr>
          <w:p w14:paraId="7E7B49DA" w14:textId="77777777" w:rsidR="00973995" w:rsidRPr="00973995" w:rsidRDefault="00973995" w:rsidP="00973995">
            <w:pPr>
              <w:rPr>
                <w:sz w:val="20"/>
                <w:szCs w:val="20"/>
              </w:rPr>
            </w:pPr>
          </w:p>
        </w:tc>
        <w:tc>
          <w:tcPr>
            <w:tcW w:w="3400" w:type="dxa"/>
            <w:tcBorders>
              <w:top w:val="nil"/>
              <w:left w:val="nil"/>
              <w:bottom w:val="nil"/>
              <w:right w:val="nil"/>
            </w:tcBorders>
            <w:shd w:val="clear" w:color="auto" w:fill="auto"/>
            <w:noWrap/>
            <w:vAlign w:val="bottom"/>
            <w:hideMark/>
          </w:tcPr>
          <w:p w14:paraId="5ACD223C" w14:textId="77777777" w:rsidR="00973995" w:rsidRPr="00973995" w:rsidRDefault="00973995" w:rsidP="00973995">
            <w:pPr>
              <w:rPr>
                <w:sz w:val="20"/>
                <w:szCs w:val="20"/>
              </w:rPr>
            </w:pPr>
          </w:p>
        </w:tc>
      </w:tr>
      <w:tr w:rsidR="00973995" w:rsidRPr="00973995" w14:paraId="01F2F4DD" w14:textId="77777777" w:rsidTr="00973995">
        <w:trPr>
          <w:trHeight w:val="300"/>
        </w:trPr>
        <w:tc>
          <w:tcPr>
            <w:tcW w:w="3540" w:type="dxa"/>
            <w:tcBorders>
              <w:top w:val="nil"/>
              <w:left w:val="nil"/>
              <w:bottom w:val="nil"/>
              <w:right w:val="nil"/>
            </w:tcBorders>
            <w:shd w:val="clear" w:color="auto" w:fill="auto"/>
            <w:noWrap/>
            <w:vAlign w:val="bottom"/>
            <w:hideMark/>
          </w:tcPr>
          <w:p w14:paraId="4DCE6D5E" w14:textId="77777777" w:rsidR="00973995" w:rsidRPr="00973995" w:rsidRDefault="00973995" w:rsidP="00973995">
            <w:pPr>
              <w:rPr>
                <w:sz w:val="20"/>
                <w:szCs w:val="20"/>
              </w:rPr>
            </w:pPr>
          </w:p>
        </w:tc>
        <w:tc>
          <w:tcPr>
            <w:tcW w:w="2120" w:type="dxa"/>
            <w:tcBorders>
              <w:top w:val="nil"/>
              <w:left w:val="nil"/>
              <w:bottom w:val="nil"/>
              <w:right w:val="nil"/>
            </w:tcBorders>
            <w:shd w:val="clear" w:color="auto" w:fill="auto"/>
            <w:noWrap/>
            <w:vAlign w:val="bottom"/>
            <w:hideMark/>
          </w:tcPr>
          <w:p w14:paraId="03467B0E" w14:textId="77777777" w:rsidR="00973995" w:rsidRPr="00973995" w:rsidRDefault="00973995" w:rsidP="00973995">
            <w:pPr>
              <w:rPr>
                <w:sz w:val="20"/>
                <w:szCs w:val="20"/>
              </w:rPr>
            </w:pPr>
          </w:p>
        </w:tc>
        <w:tc>
          <w:tcPr>
            <w:tcW w:w="3400" w:type="dxa"/>
            <w:tcBorders>
              <w:top w:val="nil"/>
              <w:left w:val="nil"/>
              <w:bottom w:val="nil"/>
              <w:right w:val="nil"/>
            </w:tcBorders>
            <w:shd w:val="clear" w:color="auto" w:fill="auto"/>
            <w:noWrap/>
            <w:vAlign w:val="bottom"/>
            <w:hideMark/>
          </w:tcPr>
          <w:p w14:paraId="41EB7BA3" w14:textId="77777777" w:rsidR="00973995" w:rsidRPr="00973995" w:rsidRDefault="00973995" w:rsidP="00973995">
            <w:pPr>
              <w:jc w:val="right"/>
              <w:rPr>
                <w:b/>
                <w:bCs/>
                <w:color w:val="000000"/>
              </w:rPr>
            </w:pPr>
            <w:r w:rsidRPr="00973995">
              <w:rPr>
                <w:b/>
                <w:bCs/>
                <w:color w:val="000000"/>
              </w:rPr>
              <w:t>72</w:t>
            </w:r>
          </w:p>
        </w:tc>
      </w:tr>
    </w:tbl>
    <w:p w14:paraId="5E7AA857" w14:textId="2298E899" w:rsidR="00973995" w:rsidRDefault="00973995" w:rsidP="0092414E">
      <w:pPr>
        <w:pStyle w:val="BodyText"/>
      </w:pPr>
    </w:p>
    <w:tbl>
      <w:tblPr>
        <w:tblW w:w="8680" w:type="dxa"/>
        <w:tblLook w:val="04A0" w:firstRow="1" w:lastRow="0" w:firstColumn="1" w:lastColumn="0" w:noHBand="0" w:noVBand="1"/>
      </w:tblPr>
      <w:tblGrid>
        <w:gridCol w:w="3000"/>
        <w:gridCol w:w="2540"/>
        <w:gridCol w:w="3140"/>
      </w:tblGrid>
      <w:tr w:rsidR="00973995" w:rsidRPr="00973995" w14:paraId="6E544739" w14:textId="77777777" w:rsidTr="00973995">
        <w:trPr>
          <w:trHeight w:val="300"/>
        </w:trPr>
        <w:tc>
          <w:tcPr>
            <w:tcW w:w="3000" w:type="dxa"/>
            <w:tcBorders>
              <w:top w:val="nil"/>
              <w:left w:val="nil"/>
              <w:bottom w:val="nil"/>
              <w:right w:val="nil"/>
            </w:tcBorders>
            <w:shd w:val="clear" w:color="auto" w:fill="auto"/>
            <w:noWrap/>
            <w:vAlign w:val="bottom"/>
            <w:hideMark/>
          </w:tcPr>
          <w:p w14:paraId="3D9FD699" w14:textId="77777777" w:rsidR="00973995" w:rsidRPr="00973995" w:rsidRDefault="00973995" w:rsidP="00973995">
            <w:pPr>
              <w:jc w:val="center"/>
              <w:rPr>
                <w:b/>
                <w:bCs/>
                <w:color w:val="000000"/>
                <w:u w:val="single"/>
              </w:rPr>
            </w:pPr>
            <w:r w:rsidRPr="00973995">
              <w:rPr>
                <w:b/>
                <w:bCs/>
                <w:color w:val="000000"/>
                <w:u w:val="single"/>
              </w:rPr>
              <w:t xml:space="preserve">Courses </w:t>
            </w:r>
          </w:p>
        </w:tc>
        <w:tc>
          <w:tcPr>
            <w:tcW w:w="2540" w:type="dxa"/>
            <w:tcBorders>
              <w:top w:val="nil"/>
              <w:left w:val="nil"/>
              <w:bottom w:val="nil"/>
              <w:right w:val="nil"/>
            </w:tcBorders>
            <w:shd w:val="clear" w:color="auto" w:fill="auto"/>
            <w:noWrap/>
            <w:vAlign w:val="bottom"/>
            <w:hideMark/>
          </w:tcPr>
          <w:p w14:paraId="37F87756" w14:textId="77777777" w:rsidR="00973995" w:rsidRPr="00973995" w:rsidRDefault="00973995" w:rsidP="00973995">
            <w:pPr>
              <w:jc w:val="center"/>
              <w:rPr>
                <w:b/>
                <w:bCs/>
                <w:color w:val="000000"/>
              </w:rPr>
            </w:pPr>
            <w:r w:rsidRPr="00973995">
              <w:rPr>
                <w:b/>
                <w:bCs/>
                <w:color w:val="000000"/>
              </w:rPr>
              <w:t xml:space="preserve">  </w:t>
            </w:r>
            <w:r w:rsidRPr="00973995">
              <w:rPr>
                <w:b/>
                <w:bCs/>
                <w:color w:val="000000"/>
                <w:u w:val="single"/>
              </w:rPr>
              <w:t>Date</w:t>
            </w:r>
          </w:p>
        </w:tc>
        <w:tc>
          <w:tcPr>
            <w:tcW w:w="3140" w:type="dxa"/>
            <w:tcBorders>
              <w:top w:val="nil"/>
              <w:left w:val="nil"/>
              <w:bottom w:val="nil"/>
              <w:right w:val="nil"/>
            </w:tcBorders>
            <w:shd w:val="clear" w:color="auto" w:fill="auto"/>
            <w:noWrap/>
            <w:vAlign w:val="bottom"/>
            <w:hideMark/>
          </w:tcPr>
          <w:p w14:paraId="5206EA38" w14:textId="77777777" w:rsidR="00973995" w:rsidRPr="00973995" w:rsidRDefault="00973995" w:rsidP="00973995">
            <w:pPr>
              <w:jc w:val="center"/>
              <w:rPr>
                <w:b/>
                <w:bCs/>
                <w:color w:val="000000"/>
                <w:u w:val="single"/>
              </w:rPr>
            </w:pPr>
            <w:r w:rsidRPr="00973995">
              <w:rPr>
                <w:b/>
                <w:bCs/>
                <w:color w:val="000000"/>
                <w:u w:val="single"/>
              </w:rPr>
              <w:t xml:space="preserve">Students Registered </w:t>
            </w:r>
          </w:p>
        </w:tc>
      </w:tr>
      <w:tr w:rsidR="00973995" w:rsidRPr="00973995" w14:paraId="0D5EB2E8" w14:textId="77777777" w:rsidTr="00973995">
        <w:trPr>
          <w:trHeight w:val="280"/>
        </w:trPr>
        <w:tc>
          <w:tcPr>
            <w:tcW w:w="3000" w:type="dxa"/>
            <w:tcBorders>
              <w:top w:val="nil"/>
              <w:left w:val="nil"/>
              <w:bottom w:val="nil"/>
              <w:right w:val="nil"/>
            </w:tcBorders>
            <w:shd w:val="clear" w:color="auto" w:fill="auto"/>
            <w:noWrap/>
            <w:vAlign w:val="bottom"/>
            <w:hideMark/>
          </w:tcPr>
          <w:p w14:paraId="323D5097" w14:textId="77777777" w:rsidR="00973995" w:rsidRPr="00973995" w:rsidRDefault="00973995" w:rsidP="00973995">
            <w:pPr>
              <w:jc w:val="center"/>
              <w:rPr>
                <w:b/>
                <w:bCs/>
                <w:color w:val="000000"/>
                <w:u w:val="single"/>
              </w:rPr>
            </w:pPr>
          </w:p>
        </w:tc>
        <w:tc>
          <w:tcPr>
            <w:tcW w:w="2540" w:type="dxa"/>
            <w:tcBorders>
              <w:top w:val="nil"/>
              <w:left w:val="nil"/>
              <w:bottom w:val="nil"/>
              <w:right w:val="nil"/>
            </w:tcBorders>
            <w:shd w:val="clear" w:color="auto" w:fill="auto"/>
            <w:noWrap/>
            <w:vAlign w:val="bottom"/>
            <w:hideMark/>
          </w:tcPr>
          <w:p w14:paraId="7549867F" w14:textId="77777777" w:rsidR="00973995" w:rsidRPr="00973995" w:rsidRDefault="00973995" w:rsidP="00973995">
            <w:pPr>
              <w:rPr>
                <w:sz w:val="20"/>
                <w:szCs w:val="20"/>
              </w:rPr>
            </w:pPr>
          </w:p>
        </w:tc>
        <w:tc>
          <w:tcPr>
            <w:tcW w:w="3140" w:type="dxa"/>
            <w:tcBorders>
              <w:top w:val="nil"/>
              <w:left w:val="nil"/>
              <w:bottom w:val="nil"/>
              <w:right w:val="nil"/>
            </w:tcBorders>
            <w:shd w:val="clear" w:color="auto" w:fill="auto"/>
            <w:noWrap/>
            <w:vAlign w:val="bottom"/>
            <w:hideMark/>
          </w:tcPr>
          <w:p w14:paraId="20B9A795" w14:textId="77777777" w:rsidR="00973995" w:rsidRPr="00973995" w:rsidRDefault="00973995" w:rsidP="00973995">
            <w:pPr>
              <w:rPr>
                <w:sz w:val="20"/>
                <w:szCs w:val="20"/>
              </w:rPr>
            </w:pPr>
          </w:p>
        </w:tc>
      </w:tr>
      <w:tr w:rsidR="00973995" w:rsidRPr="00973995" w14:paraId="67E3D9B7" w14:textId="77777777" w:rsidTr="00973995">
        <w:trPr>
          <w:trHeight w:val="310"/>
        </w:trPr>
        <w:tc>
          <w:tcPr>
            <w:tcW w:w="3000" w:type="dxa"/>
            <w:tcBorders>
              <w:top w:val="nil"/>
              <w:left w:val="nil"/>
              <w:bottom w:val="nil"/>
              <w:right w:val="nil"/>
            </w:tcBorders>
            <w:shd w:val="clear" w:color="auto" w:fill="auto"/>
            <w:noWrap/>
            <w:vAlign w:val="bottom"/>
            <w:hideMark/>
          </w:tcPr>
          <w:p w14:paraId="05023578" w14:textId="77777777" w:rsidR="00973995" w:rsidRPr="00973995" w:rsidRDefault="00973995" w:rsidP="00973995">
            <w:pPr>
              <w:rPr>
                <w:color w:val="000000"/>
              </w:rPr>
            </w:pPr>
            <w:r w:rsidRPr="00973995">
              <w:rPr>
                <w:color w:val="000000"/>
              </w:rPr>
              <w:t>Civil Process Law #70802</w:t>
            </w:r>
          </w:p>
        </w:tc>
        <w:tc>
          <w:tcPr>
            <w:tcW w:w="2540" w:type="dxa"/>
            <w:tcBorders>
              <w:top w:val="nil"/>
              <w:left w:val="nil"/>
              <w:bottom w:val="nil"/>
              <w:right w:val="nil"/>
            </w:tcBorders>
            <w:shd w:val="clear" w:color="auto" w:fill="auto"/>
            <w:noWrap/>
            <w:vAlign w:val="bottom"/>
            <w:hideMark/>
          </w:tcPr>
          <w:p w14:paraId="40C9DF23" w14:textId="77777777" w:rsidR="00973995" w:rsidRPr="00973995" w:rsidRDefault="00973995" w:rsidP="00973995">
            <w:pPr>
              <w:jc w:val="center"/>
              <w:rPr>
                <w:color w:val="000000"/>
              </w:rPr>
            </w:pPr>
            <w:r w:rsidRPr="00973995">
              <w:rPr>
                <w:color w:val="000000"/>
              </w:rPr>
              <w:t>8/31/2020</w:t>
            </w:r>
          </w:p>
        </w:tc>
        <w:tc>
          <w:tcPr>
            <w:tcW w:w="3140" w:type="dxa"/>
            <w:tcBorders>
              <w:top w:val="nil"/>
              <w:left w:val="nil"/>
              <w:bottom w:val="nil"/>
              <w:right w:val="nil"/>
            </w:tcBorders>
            <w:shd w:val="clear" w:color="auto" w:fill="auto"/>
            <w:noWrap/>
            <w:vAlign w:val="bottom"/>
            <w:hideMark/>
          </w:tcPr>
          <w:p w14:paraId="1B821171" w14:textId="77777777" w:rsidR="00973995" w:rsidRPr="00973995" w:rsidRDefault="00973995" w:rsidP="00973995">
            <w:pPr>
              <w:jc w:val="center"/>
              <w:rPr>
                <w:color w:val="000000"/>
              </w:rPr>
            </w:pPr>
            <w:r w:rsidRPr="00973995">
              <w:rPr>
                <w:color w:val="000000"/>
              </w:rPr>
              <w:t>7</w:t>
            </w:r>
          </w:p>
        </w:tc>
      </w:tr>
    </w:tbl>
    <w:p w14:paraId="5F200B00" w14:textId="78915CCF" w:rsidR="00973995" w:rsidRDefault="00973995" w:rsidP="0092414E">
      <w:pPr>
        <w:pStyle w:val="BodyText"/>
      </w:pPr>
    </w:p>
    <w:tbl>
      <w:tblPr>
        <w:tblW w:w="9720" w:type="dxa"/>
        <w:tblLook w:val="04A0" w:firstRow="1" w:lastRow="0" w:firstColumn="1" w:lastColumn="0" w:noHBand="0" w:noVBand="1"/>
      </w:tblPr>
      <w:tblGrid>
        <w:gridCol w:w="4400"/>
        <w:gridCol w:w="2620"/>
        <w:gridCol w:w="2700"/>
      </w:tblGrid>
      <w:tr w:rsidR="00973995" w:rsidRPr="00973995" w14:paraId="4733710A" w14:textId="77777777" w:rsidTr="00973995">
        <w:trPr>
          <w:trHeight w:val="350"/>
        </w:trPr>
        <w:tc>
          <w:tcPr>
            <w:tcW w:w="4400" w:type="dxa"/>
            <w:tcBorders>
              <w:top w:val="nil"/>
              <w:left w:val="nil"/>
              <w:bottom w:val="nil"/>
              <w:right w:val="nil"/>
            </w:tcBorders>
            <w:shd w:val="clear" w:color="auto" w:fill="auto"/>
            <w:noWrap/>
            <w:vAlign w:val="bottom"/>
            <w:hideMark/>
          </w:tcPr>
          <w:p w14:paraId="670F116C" w14:textId="77777777" w:rsidR="0003265C" w:rsidRPr="0003265C" w:rsidRDefault="0003265C" w:rsidP="00973995">
            <w:pPr>
              <w:jc w:val="center"/>
              <w:rPr>
                <w:b/>
                <w:bCs/>
                <w:color w:val="000000"/>
                <w:u w:val="single"/>
              </w:rPr>
            </w:pPr>
          </w:p>
          <w:p w14:paraId="056B1C0F" w14:textId="2C161ACE" w:rsidR="00973995" w:rsidRPr="0003265C" w:rsidRDefault="00973995" w:rsidP="00973995">
            <w:pPr>
              <w:jc w:val="center"/>
              <w:rPr>
                <w:b/>
                <w:bCs/>
                <w:color w:val="000000"/>
                <w:u w:val="single"/>
              </w:rPr>
            </w:pPr>
            <w:r w:rsidRPr="0003265C">
              <w:rPr>
                <w:b/>
                <w:bCs/>
                <w:color w:val="000000"/>
                <w:u w:val="single"/>
              </w:rPr>
              <w:t xml:space="preserve">Courses </w:t>
            </w:r>
          </w:p>
        </w:tc>
        <w:tc>
          <w:tcPr>
            <w:tcW w:w="2620" w:type="dxa"/>
            <w:tcBorders>
              <w:top w:val="nil"/>
              <w:left w:val="nil"/>
              <w:bottom w:val="nil"/>
              <w:right w:val="nil"/>
            </w:tcBorders>
            <w:shd w:val="clear" w:color="auto" w:fill="auto"/>
            <w:noWrap/>
            <w:vAlign w:val="bottom"/>
            <w:hideMark/>
          </w:tcPr>
          <w:p w14:paraId="7920176E" w14:textId="77777777" w:rsidR="00973995" w:rsidRPr="0003265C" w:rsidRDefault="00973995" w:rsidP="00973995">
            <w:pPr>
              <w:jc w:val="center"/>
              <w:rPr>
                <w:b/>
                <w:bCs/>
                <w:color w:val="000000"/>
              </w:rPr>
            </w:pPr>
            <w:r w:rsidRPr="0003265C">
              <w:rPr>
                <w:b/>
                <w:bCs/>
                <w:color w:val="000000"/>
              </w:rPr>
              <w:t xml:space="preserve">  </w:t>
            </w:r>
            <w:r w:rsidRPr="0003265C">
              <w:rPr>
                <w:b/>
                <w:bCs/>
                <w:color w:val="000000"/>
                <w:u w:val="single"/>
              </w:rPr>
              <w:t>Date</w:t>
            </w:r>
          </w:p>
        </w:tc>
        <w:tc>
          <w:tcPr>
            <w:tcW w:w="2700" w:type="dxa"/>
            <w:tcBorders>
              <w:top w:val="nil"/>
              <w:left w:val="nil"/>
              <w:bottom w:val="nil"/>
              <w:right w:val="nil"/>
            </w:tcBorders>
            <w:shd w:val="clear" w:color="auto" w:fill="auto"/>
            <w:noWrap/>
            <w:vAlign w:val="bottom"/>
            <w:hideMark/>
          </w:tcPr>
          <w:p w14:paraId="5F2FC8B3" w14:textId="77777777" w:rsidR="00973995" w:rsidRPr="0003265C" w:rsidRDefault="00973995" w:rsidP="00973995">
            <w:pPr>
              <w:jc w:val="center"/>
              <w:rPr>
                <w:b/>
                <w:bCs/>
                <w:color w:val="000000"/>
                <w:u w:val="single"/>
              </w:rPr>
            </w:pPr>
            <w:r w:rsidRPr="0003265C">
              <w:rPr>
                <w:b/>
                <w:bCs/>
                <w:color w:val="000000"/>
                <w:u w:val="single"/>
              </w:rPr>
              <w:t xml:space="preserve">Students Registered </w:t>
            </w:r>
          </w:p>
        </w:tc>
      </w:tr>
      <w:tr w:rsidR="00973995" w:rsidRPr="00973995" w14:paraId="7F5E3CAE" w14:textId="77777777" w:rsidTr="00973995">
        <w:trPr>
          <w:trHeight w:val="280"/>
        </w:trPr>
        <w:tc>
          <w:tcPr>
            <w:tcW w:w="4400" w:type="dxa"/>
            <w:tcBorders>
              <w:top w:val="nil"/>
              <w:left w:val="nil"/>
              <w:bottom w:val="nil"/>
              <w:right w:val="nil"/>
            </w:tcBorders>
            <w:shd w:val="clear" w:color="auto" w:fill="auto"/>
            <w:noWrap/>
            <w:vAlign w:val="bottom"/>
            <w:hideMark/>
          </w:tcPr>
          <w:p w14:paraId="1B8469B2" w14:textId="77777777" w:rsidR="00973995" w:rsidRPr="00973995" w:rsidRDefault="00973995" w:rsidP="00973995">
            <w:pPr>
              <w:jc w:val="center"/>
              <w:rPr>
                <w:b/>
                <w:bCs/>
                <w:color w:val="000000"/>
                <w:sz w:val="28"/>
                <w:szCs w:val="28"/>
                <w:u w:val="single"/>
              </w:rPr>
            </w:pPr>
          </w:p>
        </w:tc>
        <w:tc>
          <w:tcPr>
            <w:tcW w:w="2620" w:type="dxa"/>
            <w:tcBorders>
              <w:top w:val="nil"/>
              <w:left w:val="nil"/>
              <w:bottom w:val="nil"/>
              <w:right w:val="nil"/>
            </w:tcBorders>
            <w:shd w:val="clear" w:color="auto" w:fill="auto"/>
            <w:noWrap/>
            <w:vAlign w:val="bottom"/>
            <w:hideMark/>
          </w:tcPr>
          <w:p w14:paraId="41D79C11" w14:textId="77777777" w:rsidR="00973995" w:rsidRPr="00973995" w:rsidRDefault="00973995" w:rsidP="00973995">
            <w:pPr>
              <w:rPr>
                <w:sz w:val="20"/>
                <w:szCs w:val="20"/>
              </w:rPr>
            </w:pPr>
          </w:p>
        </w:tc>
        <w:tc>
          <w:tcPr>
            <w:tcW w:w="2700" w:type="dxa"/>
            <w:tcBorders>
              <w:top w:val="nil"/>
              <w:left w:val="nil"/>
              <w:bottom w:val="nil"/>
              <w:right w:val="nil"/>
            </w:tcBorders>
            <w:shd w:val="clear" w:color="auto" w:fill="auto"/>
            <w:noWrap/>
            <w:vAlign w:val="bottom"/>
            <w:hideMark/>
          </w:tcPr>
          <w:p w14:paraId="078B202E" w14:textId="77777777" w:rsidR="00973995" w:rsidRPr="00973995" w:rsidRDefault="00973995" w:rsidP="00973995">
            <w:pPr>
              <w:rPr>
                <w:sz w:val="20"/>
                <w:szCs w:val="20"/>
              </w:rPr>
            </w:pPr>
          </w:p>
        </w:tc>
      </w:tr>
      <w:tr w:rsidR="00973995" w:rsidRPr="00973995" w14:paraId="0D1ACBCF" w14:textId="77777777" w:rsidTr="00973995">
        <w:trPr>
          <w:trHeight w:val="310"/>
        </w:trPr>
        <w:tc>
          <w:tcPr>
            <w:tcW w:w="4400" w:type="dxa"/>
            <w:tcBorders>
              <w:top w:val="nil"/>
              <w:left w:val="nil"/>
              <w:bottom w:val="nil"/>
              <w:right w:val="nil"/>
            </w:tcBorders>
            <w:shd w:val="clear" w:color="auto" w:fill="auto"/>
            <w:noWrap/>
            <w:vAlign w:val="bottom"/>
            <w:hideMark/>
          </w:tcPr>
          <w:p w14:paraId="5D4AD359" w14:textId="77777777" w:rsidR="00973995" w:rsidRPr="00973995" w:rsidRDefault="00973995" w:rsidP="00973995">
            <w:pPr>
              <w:rPr>
                <w:color w:val="000000"/>
              </w:rPr>
            </w:pPr>
            <w:r w:rsidRPr="00973995">
              <w:rPr>
                <w:color w:val="000000"/>
              </w:rPr>
              <w:t>De-escalation #70765</w:t>
            </w:r>
          </w:p>
        </w:tc>
        <w:tc>
          <w:tcPr>
            <w:tcW w:w="2620" w:type="dxa"/>
            <w:tcBorders>
              <w:top w:val="nil"/>
              <w:left w:val="nil"/>
              <w:bottom w:val="nil"/>
              <w:right w:val="nil"/>
            </w:tcBorders>
            <w:shd w:val="clear" w:color="auto" w:fill="auto"/>
            <w:noWrap/>
            <w:vAlign w:val="bottom"/>
            <w:hideMark/>
          </w:tcPr>
          <w:p w14:paraId="1A9AEC27" w14:textId="77777777" w:rsidR="00973995" w:rsidRPr="00973995" w:rsidRDefault="00973995" w:rsidP="00973995">
            <w:pPr>
              <w:jc w:val="center"/>
              <w:rPr>
                <w:color w:val="000000"/>
              </w:rPr>
            </w:pPr>
            <w:r w:rsidRPr="00973995">
              <w:rPr>
                <w:color w:val="000000"/>
              </w:rPr>
              <w:t>9/14/2020</w:t>
            </w:r>
          </w:p>
        </w:tc>
        <w:tc>
          <w:tcPr>
            <w:tcW w:w="2700" w:type="dxa"/>
            <w:tcBorders>
              <w:top w:val="nil"/>
              <w:left w:val="nil"/>
              <w:bottom w:val="nil"/>
              <w:right w:val="nil"/>
            </w:tcBorders>
            <w:shd w:val="clear" w:color="auto" w:fill="auto"/>
            <w:noWrap/>
            <w:vAlign w:val="bottom"/>
            <w:hideMark/>
          </w:tcPr>
          <w:p w14:paraId="44626072" w14:textId="77777777" w:rsidR="00973995" w:rsidRPr="00973995" w:rsidRDefault="00973995" w:rsidP="00973995">
            <w:pPr>
              <w:jc w:val="center"/>
              <w:rPr>
                <w:color w:val="000000"/>
              </w:rPr>
            </w:pPr>
            <w:r w:rsidRPr="00973995">
              <w:rPr>
                <w:color w:val="000000"/>
              </w:rPr>
              <w:t>15</w:t>
            </w:r>
          </w:p>
        </w:tc>
      </w:tr>
      <w:tr w:rsidR="00973995" w:rsidRPr="00973995" w14:paraId="0C53F6CC" w14:textId="77777777" w:rsidTr="00973995">
        <w:trPr>
          <w:trHeight w:val="310"/>
        </w:trPr>
        <w:tc>
          <w:tcPr>
            <w:tcW w:w="4400" w:type="dxa"/>
            <w:tcBorders>
              <w:top w:val="nil"/>
              <w:left w:val="nil"/>
              <w:bottom w:val="nil"/>
              <w:right w:val="nil"/>
            </w:tcBorders>
            <w:shd w:val="clear" w:color="auto" w:fill="auto"/>
            <w:noWrap/>
            <w:vAlign w:val="bottom"/>
            <w:hideMark/>
          </w:tcPr>
          <w:p w14:paraId="5809883C" w14:textId="77777777" w:rsidR="00973995" w:rsidRPr="00973995" w:rsidRDefault="00973995" w:rsidP="00973995">
            <w:pPr>
              <w:rPr>
                <w:color w:val="000000"/>
              </w:rPr>
            </w:pPr>
            <w:r w:rsidRPr="00973995">
              <w:rPr>
                <w:color w:val="000000"/>
              </w:rPr>
              <w:t>Crisis Intervention Training #70767</w:t>
            </w:r>
          </w:p>
        </w:tc>
        <w:tc>
          <w:tcPr>
            <w:tcW w:w="2620" w:type="dxa"/>
            <w:tcBorders>
              <w:top w:val="nil"/>
              <w:left w:val="nil"/>
              <w:bottom w:val="nil"/>
              <w:right w:val="nil"/>
            </w:tcBorders>
            <w:shd w:val="clear" w:color="auto" w:fill="auto"/>
            <w:noWrap/>
            <w:vAlign w:val="bottom"/>
            <w:hideMark/>
          </w:tcPr>
          <w:p w14:paraId="00BC3CF1" w14:textId="77777777" w:rsidR="00973995" w:rsidRPr="00973995" w:rsidRDefault="00973995" w:rsidP="00973995">
            <w:pPr>
              <w:jc w:val="center"/>
              <w:rPr>
                <w:color w:val="000000"/>
              </w:rPr>
            </w:pPr>
            <w:r w:rsidRPr="00973995">
              <w:rPr>
                <w:color w:val="000000"/>
              </w:rPr>
              <w:t>9/14/2020</w:t>
            </w:r>
          </w:p>
        </w:tc>
        <w:tc>
          <w:tcPr>
            <w:tcW w:w="2700" w:type="dxa"/>
            <w:tcBorders>
              <w:top w:val="nil"/>
              <w:left w:val="nil"/>
              <w:bottom w:val="nil"/>
              <w:right w:val="nil"/>
            </w:tcBorders>
            <w:shd w:val="clear" w:color="auto" w:fill="auto"/>
            <w:noWrap/>
            <w:vAlign w:val="bottom"/>
            <w:hideMark/>
          </w:tcPr>
          <w:p w14:paraId="507AA68B" w14:textId="77777777" w:rsidR="00973995" w:rsidRPr="00973995" w:rsidRDefault="00973995" w:rsidP="00973995">
            <w:pPr>
              <w:jc w:val="center"/>
              <w:rPr>
                <w:color w:val="000000"/>
              </w:rPr>
            </w:pPr>
            <w:r w:rsidRPr="00973995">
              <w:rPr>
                <w:color w:val="000000"/>
              </w:rPr>
              <w:t>18</w:t>
            </w:r>
          </w:p>
        </w:tc>
      </w:tr>
      <w:tr w:rsidR="00973995" w:rsidRPr="00973995" w14:paraId="4F4998A0" w14:textId="77777777" w:rsidTr="00973995">
        <w:trPr>
          <w:trHeight w:val="310"/>
        </w:trPr>
        <w:tc>
          <w:tcPr>
            <w:tcW w:w="4400" w:type="dxa"/>
            <w:tcBorders>
              <w:top w:val="nil"/>
              <w:left w:val="nil"/>
              <w:bottom w:val="nil"/>
              <w:right w:val="nil"/>
            </w:tcBorders>
            <w:shd w:val="clear" w:color="auto" w:fill="auto"/>
            <w:noWrap/>
            <w:vAlign w:val="bottom"/>
            <w:hideMark/>
          </w:tcPr>
          <w:p w14:paraId="0C2F95F4" w14:textId="77777777" w:rsidR="00973995" w:rsidRPr="00973995" w:rsidRDefault="00973995" w:rsidP="00973995">
            <w:pPr>
              <w:rPr>
                <w:color w:val="000000"/>
              </w:rPr>
            </w:pPr>
            <w:r w:rsidRPr="00973995">
              <w:rPr>
                <w:color w:val="000000"/>
              </w:rPr>
              <w:t>Deaf/Hard of Hearing&amp; Canine Encounters</w:t>
            </w:r>
          </w:p>
        </w:tc>
        <w:tc>
          <w:tcPr>
            <w:tcW w:w="2620" w:type="dxa"/>
            <w:tcBorders>
              <w:top w:val="nil"/>
              <w:left w:val="nil"/>
              <w:bottom w:val="nil"/>
              <w:right w:val="nil"/>
            </w:tcBorders>
            <w:shd w:val="clear" w:color="auto" w:fill="auto"/>
            <w:noWrap/>
            <w:vAlign w:val="bottom"/>
            <w:hideMark/>
          </w:tcPr>
          <w:p w14:paraId="18985AB4" w14:textId="77777777" w:rsidR="00973995" w:rsidRPr="00973995" w:rsidRDefault="00973995" w:rsidP="00973995">
            <w:pPr>
              <w:jc w:val="center"/>
              <w:rPr>
                <w:color w:val="000000"/>
              </w:rPr>
            </w:pPr>
            <w:r w:rsidRPr="00973995">
              <w:rPr>
                <w:color w:val="000000"/>
              </w:rPr>
              <w:t>9/15/2020</w:t>
            </w:r>
          </w:p>
        </w:tc>
        <w:tc>
          <w:tcPr>
            <w:tcW w:w="2700" w:type="dxa"/>
            <w:tcBorders>
              <w:top w:val="nil"/>
              <w:left w:val="nil"/>
              <w:bottom w:val="nil"/>
              <w:right w:val="nil"/>
            </w:tcBorders>
            <w:shd w:val="clear" w:color="auto" w:fill="auto"/>
            <w:noWrap/>
            <w:vAlign w:val="bottom"/>
            <w:hideMark/>
          </w:tcPr>
          <w:p w14:paraId="27DC738C" w14:textId="77777777" w:rsidR="00973995" w:rsidRPr="00973995" w:rsidRDefault="00973995" w:rsidP="00973995">
            <w:pPr>
              <w:jc w:val="center"/>
              <w:rPr>
                <w:color w:val="000000"/>
              </w:rPr>
            </w:pPr>
            <w:r w:rsidRPr="00973995">
              <w:rPr>
                <w:color w:val="000000"/>
              </w:rPr>
              <w:t>19</w:t>
            </w:r>
          </w:p>
        </w:tc>
      </w:tr>
      <w:tr w:rsidR="00973995" w:rsidRPr="00973995" w14:paraId="012EF2C9" w14:textId="77777777" w:rsidTr="00973995">
        <w:trPr>
          <w:trHeight w:val="310"/>
        </w:trPr>
        <w:tc>
          <w:tcPr>
            <w:tcW w:w="4400" w:type="dxa"/>
            <w:tcBorders>
              <w:top w:val="nil"/>
              <w:left w:val="nil"/>
              <w:bottom w:val="nil"/>
              <w:right w:val="nil"/>
            </w:tcBorders>
            <w:shd w:val="clear" w:color="auto" w:fill="auto"/>
            <w:noWrap/>
            <w:vAlign w:val="bottom"/>
            <w:hideMark/>
          </w:tcPr>
          <w:p w14:paraId="55711900" w14:textId="77777777" w:rsidR="00973995" w:rsidRPr="00973995" w:rsidRDefault="00973995" w:rsidP="00973995">
            <w:pPr>
              <w:rPr>
                <w:color w:val="000000"/>
              </w:rPr>
            </w:pPr>
            <w:r w:rsidRPr="00973995">
              <w:rPr>
                <w:color w:val="000000"/>
              </w:rPr>
              <w:t>Basic Peace Officer Academy</w:t>
            </w:r>
          </w:p>
        </w:tc>
        <w:tc>
          <w:tcPr>
            <w:tcW w:w="2620" w:type="dxa"/>
            <w:tcBorders>
              <w:top w:val="nil"/>
              <w:left w:val="nil"/>
              <w:bottom w:val="nil"/>
              <w:right w:val="nil"/>
            </w:tcBorders>
            <w:shd w:val="clear" w:color="auto" w:fill="auto"/>
            <w:noWrap/>
            <w:vAlign w:val="bottom"/>
            <w:hideMark/>
          </w:tcPr>
          <w:p w14:paraId="6ED8FDE6" w14:textId="77777777" w:rsidR="00973995" w:rsidRPr="00973995" w:rsidRDefault="00973995" w:rsidP="00973995">
            <w:pPr>
              <w:jc w:val="center"/>
              <w:rPr>
                <w:color w:val="000000"/>
              </w:rPr>
            </w:pPr>
            <w:r w:rsidRPr="00973995">
              <w:rPr>
                <w:color w:val="000000"/>
              </w:rPr>
              <w:t>11/18/2020</w:t>
            </w:r>
          </w:p>
        </w:tc>
        <w:tc>
          <w:tcPr>
            <w:tcW w:w="2700" w:type="dxa"/>
            <w:tcBorders>
              <w:top w:val="nil"/>
              <w:left w:val="nil"/>
              <w:bottom w:val="nil"/>
              <w:right w:val="nil"/>
            </w:tcBorders>
            <w:shd w:val="clear" w:color="auto" w:fill="auto"/>
            <w:noWrap/>
            <w:vAlign w:val="bottom"/>
            <w:hideMark/>
          </w:tcPr>
          <w:p w14:paraId="159145C9" w14:textId="77777777" w:rsidR="00973995" w:rsidRPr="00973995" w:rsidRDefault="00973995" w:rsidP="00973995">
            <w:pPr>
              <w:jc w:val="center"/>
              <w:rPr>
                <w:color w:val="000000"/>
              </w:rPr>
            </w:pPr>
            <w:r w:rsidRPr="00973995">
              <w:rPr>
                <w:color w:val="000000"/>
              </w:rPr>
              <w:t>1</w:t>
            </w:r>
          </w:p>
        </w:tc>
      </w:tr>
      <w:tr w:rsidR="00973995" w:rsidRPr="00973995" w14:paraId="5668E6EA" w14:textId="77777777" w:rsidTr="00973995">
        <w:trPr>
          <w:trHeight w:val="310"/>
        </w:trPr>
        <w:tc>
          <w:tcPr>
            <w:tcW w:w="4400" w:type="dxa"/>
            <w:tcBorders>
              <w:top w:val="nil"/>
              <w:left w:val="nil"/>
              <w:bottom w:val="nil"/>
              <w:right w:val="nil"/>
            </w:tcBorders>
            <w:shd w:val="clear" w:color="auto" w:fill="auto"/>
            <w:noWrap/>
            <w:vAlign w:val="bottom"/>
            <w:hideMark/>
          </w:tcPr>
          <w:p w14:paraId="0124B66E" w14:textId="77777777" w:rsidR="00973995" w:rsidRPr="00973995" w:rsidRDefault="00973995" w:rsidP="00973995">
            <w:pPr>
              <w:rPr>
                <w:color w:val="000000"/>
              </w:rPr>
            </w:pPr>
            <w:r w:rsidRPr="00973995">
              <w:rPr>
                <w:color w:val="000000"/>
              </w:rPr>
              <w:lastRenderedPageBreak/>
              <w:t xml:space="preserve">Special Investigate Topics </w:t>
            </w:r>
          </w:p>
        </w:tc>
        <w:tc>
          <w:tcPr>
            <w:tcW w:w="2620" w:type="dxa"/>
            <w:tcBorders>
              <w:top w:val="nil"/>
              <w:left w:val="nil"/>
              <w:bottom w:val="nil"/>
              <w:right w:val="nil"/>
            </w:tcBorders>
            <w:shd w:val="clear" w:color="auto" w:fill="auto"/>
            <w:noWrap/>
            <w:vAlign w:val="bottom"/>
            <w:hideMark/>
          </w:tcPr>
          <w:p w14:paraId="78775048" w14:textId="77777777" w:rsidR="00973995" w:rsidRPr="00973995" w:rsidRDefault="00973995" w:rsidP="00973995">
            <w:pPr>
              <w:jc w:val="center"/>
              <w:rPr>
                <w:color w:val="000000"/>
              </w:rPr>
            </w:pPr>
            <w:r w:rsidRPr="00973995">
              <w:rPr>
                <w:color w:val="000000"/>
              </w:rPr>
              <w:t>9/21/2020</w:t>
            </w:r>
          </w:p>
        </w:tc>
        <w:tc>
          <w:tcPr>
            <w:tcW w:w="2700" w:type="dxa"/>
            <w:tcBorders>
              <w:top w:val="nil"/>
              <w:left w:val="nil"/>
              <w:bottom w:val="nil"/>
              <w:right w:val="nil"/>
            </w:tcBorders>
            <w:shd w:val="clear" w:color="auto" w:fill="auto"/>
            <w:noWrap/>
            <w:vAlign w:val="bottom"/>
            <w:hideMark/>
          </w:tcPr>
          <w:p w14:paraId="144FD9F2" w14:textId="77777777" w:rsidR="00973995" w:rsidRPr="00973995" w:rsidRDefault="00973995" w:rsidP="00973995">
            <w:pPr>
              <w:jc w:val="center"/>
              <w:rPr>
                <w:color w:val="000000"/>
              </w:rPr>
            </w:pPr>
            <w:r w:rsidRPr="00973995">
              <w:rPr>
                <w:color w:val="000000"/>
              </w:rPr>
              <w:t>6</w:t>
            </w:r>
          </w:p>
        </w:tc>
      </w:tr>
      <w:tr w:rsidR="00973995" w:rsidRPr="00973995" w14:paraId="1F09391D" w14:textId="77777777" w:rsidTr="00973995">
        <w:trPr>
          <w:trHeight w:val="310"/>
        </w:trPr>
        <w:tc>
          <w:tcPr>
            <w:tcW w:w="4400" w:type="dxa"/>
            <w:tcBorders>
              <w:top w:val="nil"/>
              <w:left w:val="nil"/>
              <w:bottom w:val="nil"/>
              <w:right w:val="nil"/>
            </w:tcBorders>
            <w:shd w:val="clear" w:color="auto" w:fill="auto"/>
            <w:noWrap/>
            <w:vAlign w:val="bottom"/>
            <w:hideMark/>
          </w:tcPr>
          <w:p w14:paraId="57CD8613" w14:textId="77777777" w:rsidR="0003265C" w:rsidRDefault="0003265C" w:rsidP="00973995">
            <w:pPr>
              <w:rPr>
                <w:color w:val="000000"/>
              </w:rPr>
            </w:pPr>
          </w:p>
          <w:p w14:paraId="116F7C39" w14:textId="2324DA0A" w:rsidR="00973995" w:rsidRPr="00973995" w:rsidRDefault="00973995" w:rsidP="00973995">
            <w:pPr>
              <w:rPr>
                <w:color w:val="000000"/>
              </w:rPr>
            </w:pPr>
            <w:r w:rsidRPr="00973995">
              <w:rPr>
                <w:color w:val="000000"/>
              </w:rPr>
              <w:t>New Supervisor</w:t>
            </w:r>
          </w:p>
        </w:tc>
        <w:tc>
          <w:tcPr>
            <w:tcW w:w="2620" w:type="dxa"/>
            <w:tcBorders>
              <w:top w:val="nil"/>
              <w:left w:val="nil"/>
              <w:bottom w:val="nil"/>
              <w:right w:val="nil"/>
            </w:tcBorders>
            <w:shd w:val="clear" w:color="auto" w:fill="auto"/>
            <w:noWrap/>
            <w:vAlign w:val="bottom"/>
            <w:hideMark/>
          </w:tcPr>
          <w:p w14:paraId="7CFD48AE" w14:textId="77777777" w:rsidR="00973995" w:rsidRPr="00973995" w:rsidRDefault="00973995" w:rsidP="00973995">
            <w:pPr>
              <w:jc w:val="center"/>
              <w:rPr>
                <w:color w:val="000000"/>
              </w:rPr>
            </w:pPr>
            <w:r w:rsidRPr="00973995">
              <w:rPr>
                <w:color w:val="000000"/>
              </w:rPr>
              <w:t>9/21/2020</w:t>
            </w:r>
          </w:p>
        </w:tc>
        <w:tc>
          <w:tcPr>
            <w:tcW w:w="2700" w:type="dxa"/>
            <w:tcBorders>
              <w:top w:val="nil"/>
              <w:left w:val="nil"/>
              <w:bottom w:val="nil"/>
              <w:right w:val="nil"/>
            </w:tcBorders>
            <w:shd w:val="clear" w:color="auto" w:fill="auto"/>
            <w:noWrap/>
            <w:vAlign w:val="bottom"/>
            <w:hideMark/>
          </w:tcPr>
          <w:p w14:paraId="1BDA4156" w14:textId="77777777" w:rsidR="00973995" w:rsidRPr="00973995" w:rsidRDefault="00973995" w:rsidP="00973995">
            <w:pPr>
              <w:jc w:val="center"/>
              <w:rPr>
                <w:color w:val="000000"/>
              </w:rPr>
            </w:pPr>
            <w:r w:rsidRPr="00973995">
              <w:rPr>
                <w:color w:val="000000"/>
              </w:rPr>
              <w:t>11</w:t>
            </w:r>
          </w:p>
        </w:tc>
      </w:tr>
      <w:tr w:rsidR="00973995" w:rsidRPr="00973995" w14:paraId="1AE3227D" w14:textId="77777777" w:rsidTr="00973995">
        <w:trPr>
          <w:trHeight w:val="310"/>
        </w:trPr>
        <w:tc>
          <w:tcPr>
            <w:tcW w:w="4400" w:type="dxa"/>
            <w:tcBorders>
              <w:top w:val="nil"/>
              <w:left w:val="nil"/>
              <w:bottom w:val="nil"/>
              <w:right w:val="nil"/>
            </w:tcBorders>
            <w:shd w:val="clear" w:color="auto" w:fill="auto"/>
            <w:noWrap/>
            <w:vAlign w:val="bottom"/>
            <w:hideMark/>
          </w:tcPr>
          <w:p w14:paraId="3FE0E234" w14:textId="77777777" w:rsidR="00973995" w:rsidRPr="00973995" w:rsidRDefault="00973995" w:rsidP="00973995">
            <w:pPr>
              <w:rPr>
                <w:color w:val="000000"/>
              </w:rPr>
            </w:pPr>
            <w:r w:rsidRPr="00973995">
              <w:rPr>
                <w:color w:val="000000"/>
              </w:rPr>
              <w:t>NCIS</w:t>
            </w:r>
          </w:p>
        </w:tc>
        <w:tc>
          <w:tcPr>
            <w:tcW w:w="2620" w:type="dxa"/>
            <w:tcBorders>
              <w:top w:val="nil"/>
              <w:left w:val="nil"/>
              <w:bottom w:val="nil"/>
              <w:right w:val="nil"/>
            </w:tcBorders>
            <w:shd w:val="clear" w:color="auto" w:fill="auto"/>
            <w:noWrap/>
            <w:vAlign w:val="bottom"/>
            <w:hideMark/>
          </w:tcPr>
          <w:p w14:paraId="3152C879" w14:textId="77777777" w:rsidR="00973995" w:rsidRPr="00973995" w:rsidRDefault="00973995" w:rsidP="00973995">
            <w:pPr>
              <w:jc w:val="center"/>
              <w:rPr>
                <w:color w:val="000000"/>
              </w:rPr>
            </w:pPr>
            <w:r w:rsidRPr="00973995">
              <w:rPr>
                <w:color w:val="000000"/>
              </w:rPr>
              <w:t>9/21/2020</w:t>
            </w:r>
          </w:p>
        </w:tc>
        <w:tc>
          <w:tcPr>
            <w:tcW w:w="2700" w:type="dxa"/>
            <w:tcBorders>
              <w:top w:val="nil"/>
              <w:left w:val="nil"/>
              <w:bottom w:val="nil"/>
              <w:right w:val="nil"/>
            </w:tcBorders>
            <w:shd w:val="clear" w:color="auto" w:fill="auto"/>
            <w:noWrap/>
            <w:vAlign w:val="bottom"/>
            <w:hideMark/>
          </w:tcPr>
          <w:p w14:paraId="4FE18CCB" w14:textId="77777777" w:rsidR="00973995" w:rsidRPr="00973995" w:rsidRDefault="00973995" w:rsidP="00973995">
            <w:pPr>
              <w:jc w:val="center"/>
              <w:rPr>
                <w:color w:val="000000"/>
              </w:rPr>
            </w:pPr>
            <w:r w:rsidRPr="00973995">
              <w:rPr>
                <w:color w:val="000000"/>
              </w:rPr>
              <w:t>8</w:t>
            </w:r>
          </w:p>
        </w:tc>
      </w:tr>
      <w:tr w:rsidR="00973995" w:rsidRPr="00973995" w14:paraId="53902C96" w14:textId="77777777" w:rsidTr="00973995">
        <w:trPr>
          <w:trHeight w:val="310"/>
        </w:trPr>
        <w:tc>
          <w:tcPr>
            <w:tcW w:w="4400" w:type="dxa"/>
            <w:tcBorders>
              <w:top w:val="nil"/>
              <w:left w:val="nil"/>
              <w:bottom w:val="nil"/>
              <w:right w:val="nil"/>
            </w:tcBorders>
            <w:shd w:val="clear" w:color="auto" w:fill="auto"/>
            <w:noWrap/>
            <w:vAlign w:val="bottom"/>
            <w:hideMark/>
          </w:tcPr>
          <w:p w14:paraId="16AEC79D" w14:textId="77777777" w:rsidR="00973995" w:rsidRPr="00973995" w:rsidRDefault="00973995" w:rsidP="00973995">
            <w:pPr>
              <w:rPr>
                <w:color w:val="000000"/>
              </w:rPr>
            </w:pPr>
            <w:r w:rsidRPr="00973995">
              <w:rPr>
                <w:color w:val="000000"/>
              </w:rPr>
              <w:t>Collin College ALERRT</w:t>
            </w:r>
          </w:p>
        </w:tc>
        <w:tc>
          <w:tcPr>
            <w:tcW w:w="2620" w:type="dxa"/>
            <w:tcBorders>
              <w:top w:val="nil"/>
              <w:left w:val="nil"/>
              <w:bottom w:val="nil"/>
              <w:right w:val="nil"/>
            </w:tcBorders>
            <w:shd w:val="clear" w:color="auto" w:fill="auto"/>
            <w:noWrap/>
            <w:vAlign w:val="bottom"/>
            <w:hideMark/>
          </w:tcPr>
          <w:p w14:paraId="4A2CA056" w14:textId="77777777" w:rsidR="00973995" w:rsidRPr="00973995" w:rsidRDefault="00973995" w:rsidP="00973995">
            <w:pPr>
              <w:jc w:val="center"/>
              <w:rPr>
                <w:color w:val="000000"/>
              </w:rPr>
            </w:pPr>
            <w:r w:rsidRPr="00973995">
              <w:rPr>
                <w:color w:val="000000"/>
              </w:rPr>
              <w:t>9/30/2020</w:t>
            </w:r>
          </w:p>
        </w:tc>
        <w:tc>
          <w:tcPr>
            <w:tcW w:w="2700" w:type="dxa"/>
            <w:tcBorders>
              <w:top w:val="nil"/>
              <w:left w:val="nil"/>
              <w:bottom w:val="nil"/>
              <w:right w:val="nil"/>
            </w:tcBorders>
            <w:shd w:val="clear" w:color="auto" w:fill="auto"/>
            <w:noWrap/>
            <w:vAlign w:val="bottom"/>
            <w:hideMark/>
          </w:tcPr>
          <w:p w14:paraId="2D0FD5F7" w14:textId="77777777" w:rsidR="00973995" w:rsidRPr="00973995" w:rsidRDefault="00973995" w:rsidP="00973995">
            <w:pPr>
              <w:jc w:val="center"/>
              <w:rPr>
                <w:color w:val="000000"/>
              </w:rPr>
            </w:pPr>
            <w:r w:rsidRPr="00973995">
              <w:rPr>
                <w:color w:val="000000"/>
              </w:rPr>
              <w:t>12</w:t>
            </w:r>
          </w:p>
        </w:tc>
      </w:tr>
      <w:tr w:rsidR="00973995" w:rsidRPr="00973995" w14:paraId="76BA3955" w14:textId="77777777" w:rsidTr="00973995">
        <w:trPr>
          <w:trHeight w:val="310"/>
        </w:trPr>
        <w:tc>
          <w:tcPr>
            <w:tcW w:w="4400" w:type="dxa"/>
            <w:tcBorders>
              <w:top w:val="nil"/>
              <w:left w:val="nil"/>
              <w:bottom w:val="nil"/>
              <w:right w:val="nil"/>
            </w:tcBorders>
            <w:shd w:val="clear" w:color="auto" w:fill="auto"/>
            <w:noWrap/>
            <w:vAlign w:val="bottom"/>
            <w:hideMark/>
          </w:tcPr>
          <w:p w14:paraId="5D0B57BF" w14:textId="77777777" w:rsidR="00973995" w:rsidRPr="00973995" w:rsidRDefault="00973995" w:rsidP="00973995">
            <w:pPr>
              <w:jc w:val="center"/>
              <w:rPr>
                <w:color w:val="000000"/>
              </w:rPr>
            </w:pPr>
          </w:p>
        </w:tc>
        <w:tc>
          <w:tcPr>
            <w:tcW w:w="2620" w:type="dxa"/>
            <w:tcBorders>
              <w:top w:val="nil"/>
              <w:left w:val="nil"/>
              <w:bottom w:val="nil"/>
              <w:right w:val="nil"/>
            </w:tcBorders>
            <w:shd w:val="clear" w:color="auto" w:fill="auto"/>
            <w:noWrap/>
            <w:vAlign w:val="bottom"/>
            <w:hideMark/>
          </w:tcPr>
          <w:p w14:paraId="173231C0" w14:textId="77777777" w:rsidR="00973995" w:rsidRPr="00973995" w:rsidRDefault="00973995" w:rsidP="00973995">
            <w:pPr>
              <w:rPr>
                <w:sz w:val="20"/>
                <w:szCs w:val="20"/>
              </w:rPr>
            </w:pPr>
          </w:p>
        </w:tc>
        <w:tc>
          <w:tcPr>
            <w:tcW w:w="2700" w:type="dxa"/>
            <w:tcBorders>
              <w:top w:val="nil"/>
              <w:left w:val="nil"/>
              <w:bottom w:val="nil"/>
              <w:right w:val="nil"/>
            </w:tcBorders>
            <w:shd w:val="clear" w:color="auto" w:fill="auto"/>
            <w:noWrap/>
            <w:vAlign w:val="bottom"/>
            <w:hideMark/>
          </w:tcPr>
          <w:p w14:paraId="7BAB53C9" w14:textId="77777777" w:rsidR="00973995" w:rsidRPr="00973995" w:rsidRDefault="00973995" w:rsidP="00973995">
            <w:pPr>
              <w:jc w:val="right"/>
              <w:rPr>
                <w:b/>
                <w:bCs/>
                <w:color w:val="000000"/>
              </w:rPr>
            </w:pPr>
            <w:r w:rsidRPr="00973995">
              <w:rPr>
                <w:b/>
                <w:bCs/>
                <w:color w:val="000000"/>
              </w:rPr>
              <w:t>90</w:t>
            </w:r>
          </w:p>
        </w:tc>
      </w:tr>
    </w:tbl>
    <w:p w14:paraId="64BCFD1F" w14:textId="31B5E0EA" w:rsidR="00973995" w:rsidRDefault="0003265C" w:rsidP="0003265C">
      <w:pPr>
        <w:pStyle w:val="BodyText"/>
        <w:tabs>
          <w:tab w:val="left" w:pos="2660"/>
        </w:tabs>
      </w:pPr>
      <w:r>
        <w:tab/>
      </w:r>
    </w:p>
    <w:tbl>
      <w:tblPr>
        <w:tblW w:w="11240" w:type="dxa"/>
        <w:tblLook w:val="04A0" w:firstRow="1" w:lastRow="0" w:firstColumn="1" w:lastColumn="0" w:noHBand="0" w:noVBand="1"/>
      </w:tblPr>
      <w:tblGrid>
        <w:gridCol w:w="5800"/>
        <w:gridCol w:w="2120"/>
        <w:gridCol w:w="3320"/>
      </w:tblGrid>
      <w:tr w:rsidR="00973995" w:rsidRPr="00973995" w14:paraId="2C00AA0C" w14:textId="77777777" w:rsidTr="00973995">
        <w:trPr>
          <w:trHeight w:val="350"/>
        </w:trPr>
        <w:tc>
          <w:tcPr>
            <w:tcW w:w="5800" w:type="dxa"/>
            <w:tcBorders>
              <w:top w:val="nil"/>
              <w:left w:val="nil"/>
              <w:bottom w:val="nil"/>
              <w:right w:val="nil"/>
            </w:tcBorders>
            <w:shd w:val="clear" w:color="auto" w:fill="auto"/>
            <w:noWrap/>
            <w:vAlign w:val="bottom"/>
            <w:hideMark/>
          </w:tcPr>
          <w:p w14:paraId="62313B82" w14:textId="77777777" w:rsidR="00973995" w:rsidRPr="0003265C" w:rsidRDefault="00973995" w:rsidP="00973995">
            <w:pPr>
              <w:jc w:val="center"/>
              <w:rPr>
                <w:b/>
                <w:bCs/>
                <w:color w:val="000000"/>
                <w:u w:val="single"/>
              </w:rPr>
            </w:pPr>
            <w:r w:rsidRPr="0003265C">
              <w:rPr>
                <w:b/>
                <w:bCs/>
                <w:color w:val="000000"/>
                <w:u w:val="single"/>
              </w:rPr>
              <w:t xml:space="preserve">Courses </w:t>
            </w:r>
          </w:p>
        </w:tc>
        <w:tc>
          <w:tcPr>
            <w:tcW w:w="2120" w:type="dxa"/>
            <w:tcBorders>
              <w:top w:val="nil"/>
              <w:left w:val="nil"/>
              <w:bottom w:val="nil"/>
              <w:right w:val="nil"/>
            </w:tcBorders>
            <w:shd w:val="clear" w:color="auto" w:fill="auto"/>
            <w:noWrap/>
            <w:vAlign w:val="bottom"/>
            <w:hideMark/>
          </w:tcPr>
          <w:p w14:paraId="15C4C664" w14:textId="77777777" w:rsidR="00973995" w:rsidRPr="0003265C" w:rsidRDefault="00973995" w:rsidP="00973995">
            <w:pPr>
              <w:jc w:val="center"/>
              <w:rPr>
                <w:b/>
                <w:bCs/>
                <w:color w:val="000000"/>
              </w:rPr>
            </w:pPr>
            <w:r w:rsidRPr="0003265C">
              <w:rPr>
                <w:b/>
                <w:bCs/>
                <w:color w:val="000000"/>
              </w:rPr>
              <w:t xml:space="preserve">  </w:t>
            </w:r>
            <w:r w:rsidRPr="0003265C">
              <w:rPr>
                <w:b/>
                <w:bCs/>
                <w:color w:val="000000"/>
                <w:u w:val="single"/>
              </w:rPr>
              <w:t>Date</w:t>
            </w:r>
          </w:p>
        </w:tc>
        <w:tc>
          <w:tcPr>
            <w:tcW w:w="3320" w:type="dxa"/>
            <w:tcBorders>
              <w:top w:val="nil"/>
              <w:left w:val="nil"/>
              <w:bottom w:val="nil"/>
              <w:right w:val="nil"/>
            </w:tcBorders>
            <w:shd w:val="clear" w:color="auto" w:fill="auto"/>
            <w:noWrap/>
            <w:vAlign w:val="bottom"/>
            <w:hideMark/>
          </w:tcPr>
          <w:p w14:paraId="38FBB94E" w14:textId="77777777" w:rsidR="00973995" w:rsidRPr="0003265C" w:rsidRDefault="00973995" w:rsidP="00973995">
            <w:pPr>
              <w:jc w:val="center"/>
              <w:rPr>
                <w:b/>
                <w:bCs/>
                <w:color w:val="000000"/>
                <w:u w:val="single"/>
              </w:rPr>
            </w:pPr>
            <w:r w:rsidRPr="0003265C">
              <w:rPr>
                <w:b/>
                <w:bCs/>
                <w:color w:val="000000"/>
                <w:u w:val="single"/>
              </w:rPr>
              <w:t xml:space="preserve">Students Registered </w:t>
            </w:r>
          </w:p>
        </w:tc>
      </w:tr>
      <w:tr w:rsidR="00973995" w:rsidRPr="00973995" w14:paraId="40CE3F88" w14:textId="77777777" w:rsidTr="00973995">
        <w:trPr>
          <w:trHeight w:val="280"/>
        </w:trPr>
        <w:tc>
          <w:tcPr>
            <w:tcW w:w="5800" w:type="dxa"/>
            <w:tcBorders>
              <w:top w:val="nil"/>
              <w:left w:val="nil"/>
              <w:bottom w:val="nil"/>
              <w:right w:val="nil"/>
            </w:tcBorders>
            <w:shd w:val="clear" w:color="auto" w:fill="auto"/>
            <w:noWrap/>
            <w:vAlign w:val="bottom"/>
            <w:hideMark/>
          </w:tcPr>
          <w:p w14:paraId="3088577E" w14:textId="77777777" w:rsidR="00973995" w:rsidRPr="00973995" w:rsidRDefault="00973995" w:rsidP="00973995">
            <w:pPr>
              <w:jc w:val="center"/>
              <w:rPr>
                <w:b/>
                <w:bCs/>
                <w:color w:val="000000"/>
                <w:sz w:val="28"/>
                <w:szCs w:val="28"/>
                <w:u w:val="single"/>
              </w:rPr>
            </w:pPr>
          </w:p>
        </w:tc>
        <w:tc>
          <w:tcPr>
            <w:tcW w:w="2120" w:type="dxa"/>
            <w:tcBorders>
              <w:top w:val="nil"/>
              <w:left w:val="nil"/>
              <w:bottom w:val="nil"/>
              <w:right w:val="nil"/>
            </w:tcBorders>
            <w:shd w:val="clear" w:color="auto" w:fill="auto"/>
            <w:noWrap/>
            <w:vAlign w:val="bottom"/>
            <w:hideMark/>
          </w:tcPr>
          <w:p w14:paraId="79913B09" w14:textId="77777777" w:rsidR="00973995" w:rsidRPr="00973995" w:rsidRDefault="00973995" w:rsidP="00973995">
            <w:pPr>
              <w:rPr>
                <w:sz w:val="20"/>
                <w:szCs w:val="20"/>
              </w:rPr>
            </w:pPr>
          </w:p>
        </w:tc>
        <w:tc>
          <w:tcPr>
            <w:tcW w:w="3320" w:type="dxa"/>
            <w:tcBorders>
              <w:top w:val="nil"/>
              <w:left w:val="nil"/>
              <w:bottom w:val="nil"/>
              <w:right w:val="nil"/>
            </w:tcBorders>
            <w:shd w:val="clear" w:color="auto" w:fill="auto"/>
            <w:noWrap/>
            <w:vAlign w:val="bottom"/>
            <w:hideMark/>
          </w:tcPr>
          <w:p w14:paraId="5392C64C" w14:textId="77777777" w:rsidR="00973995" w:rsidRPr="00973995" w:rsidRDefault="00973995" w:rsidP="00973995">
            <w:pPr>
              <w:rPr>
                <w:sz w:val="20"/>
                <w:szCs w:val="20"/>
              </w:rPr>
            </w:pPr>
          </w:p>
        </w:tc>
      </w:tr>
      <w:tr w:rsidR="00973995" w:rsidRPr="00973995" w14:paraId="5C628379" w14:textId="77777777" w:rsidTr="00973995">
        <w:trPr>
          <w:trHeight w:val="310"/>
        </w:trPr>
        <w:tc>
          <w:tcPr>
            <w:tcW w:w="5800" w:type="dxa"/>
            <w:tcBorders>
              <w:top w:val="nil"/>
              <w:left w:val="nil"/>
              <w:bottom w:val="nil"/>
              <w:right w:val="nil"/>
            </w:tcBorders>
            <w:shd w:val="clear" w:color="auto" w:fill="auto"/>
            <w:noWrap/>
            <w:vAlign w:val="bottom"/>
            <w:hideMark/>
          </w:tcPr>
          <w:p w14:paraId="436809CA" w14:textId="77777777" w:rsidR="00973995" w:rsidRPr="00973995" w:rsidRDefault="00973995" w:rsidP="00973995">
            <w:pPr>
              <w:rPr>
                <w:color w:val="000000"/>
              </w:rPr>
            </w:pPr>
            <w:r w:rsidRPr="00973995">
              <w:rPr>
                <w:color w:val="000000"/>
              </w:rPr>
              <w:t xml:space="preserve">Collin College ALERRT </w:t>
            </w:r>
          </w:p>
        </w:tc>
        <w:tc>
          <w:tcPr>
            <w:tcW w:w="2120" w:type="dxa"/>
            <w:tcBorders>
              <w:top w:val="nil"/>
              <w:left w:val="nil"/>
              <w:bottom w:val="nil"/>
              <w:right w:val="nil"/>
            </w:tcBorders>
            <w:shd w:val="clear" w:color="auto" w:fill="auto"/>
            <w:noWrap/>
            <w:vAlign w:val="bottom"/>
            <w:hideMark/>
          </w:tcPr>
          <w:p w14:paraId="094C6BDE" w14:textId="77777777" w:rsidR="00973995" w:rsidRPr="00973995" w:rsidRDefault="00973995" w:rsidP="00973995">
            <w:pPr>
              <w:jc w:val="center"/>
              <w:rPr>
                <w:color w:val="000000"/>
              </w:rPr>
            </w:pPr>
            <w:r w:rsidRPr="00973995">
              <w:rPr>
                <w:color w:val="000000"/>
              </w:rPr>
              <w:t>10/1/2020</w:t>
            </w:r>
          </w:p>
        </w:tc>
        <w:tc>
          <w:tcPr>
            <w:tcW w:w="3320" w:type="dxa"/>
            <w:tcBorders>
              <w:top w:val="nil"/>
              <w:left w:val="nil"/>
              <w:bottom w:val="nil"/>
              <w:right w:val="nil"/>
            </w:tcBorders>
            <w:shd w:val="clear" w:color="auto" w:fill="auto"/>
            <w:noWrap/>
            <w:vAlign w:val="bottom"/>
            <w:hideMark/>
          </w:tcPr>
          <w:p w14:paraId="53D2E330" w14:textId="77777777" w:rsidR="00973995" w:rsidRPr="00973995" w:rsidRDefault="00973995" w:rsidP="00973995">
            <w:pPr>
              <w:jc w:val="center"/>
              <w:rPr>
                <w:color w:val="000000"/>
              </w:rPr>
            </w:pPr>
            <w:r w:rsidRPr="00973995">
              <w:rPr>
                <w:color w:val="000000"/>
              </w:rPr>
              <w:t>13</w:t>
            </w:r>
          </w:p>
        </w:tc>
      </w:tr>
      <w:tr w:rsidR="00973995" w:rsidRPr="00973995" w14:paraId="2D98B191" w14:textId="77777777" w:rsidTr="00973995">
        <w:trPr>
          <w:trHeight w:val="310"/>
        </w:trPr>
        <w:tc>
          <w:tcPr>
            <w:tcW w:w="5800" w:type="dxa"/>
            <w:tcBorders>
              <w:top w:val="nil"/>
              <w:left w:val="nil"/>
              <w:bottom w:val="nil"/>
              <w:right w:val="nil"/>
            </w:tcBorders>
            <w:shd w:val="clear" w:color="auto" w:fill="auto"/>
            <w:noWrap/>
            <w:vAlign w:val="bottom"/>
            <w:hideMark/>
          </w:tcPr>
          <w:p w14:paraId="4A5AAD65" w14:textId="77777777" w:rsidR="00973995" w:rsidRPr="00973995" w:rsidRDefault="00973995" w:rsidP="00973995">
            <w:pPr>
              <w:rPr>
                <w:color w:val="000000"/>
              </w:rPr>
            </w:pPr>
            <w:r w:rsidRPr="00973995">
              <w:rPr>
                <w:color w:val="000000"/>
              </w:rPr>
              <w:t>Court Security Officer</w:t>
            </w:r>
          </w:p>
        </w:tc>
        <w:tc>
          <w:tcPr>
            <w:tcW w:w="2120" w:type="dxa"/>
            <w:tcBorders>
              <w:top w:val="nil"/>
              <w:left w:val="nil"/>
              <w:bottom w:val="nil"/>
              <w:right w:val="nil"/>
            </w:tcBorders>
            <w:shd w:val="clear" w:color="auto" w:fill="auto"/>
            <w:noWrap/>
            <w:vAlign w:val="bottom"/>
            <w:hideMark/>
          </w:tcPr>
          <w:p w14:paraId="13BADFE0" w14:textId="77777777" w:rsidR="00973995" w:rsidRPr="00973995" w:rsidRDefault="00973995" w:rsidP="00973995">
            <w:pPr>
              <w:jc w:val="center"/>
              <w:rPr>
                <w:color w:val="000000"/>
              </w:rPr>
            </w:pPr>
            <w:r w:rsidRPr="00973995">
              <w:rPr>
                <w:color w:val="000000"/>
              </w:rPr>
              <w:t>10/5/2020</w:t>
            </w:r>
          </w:p>
        </w:tc>
        <w:tc>
          <w:tcPr>
            <w:tcW w:w="3320" w:type="dxa"/>
            <w:tcBorders>
              <w:top w:val="nil"/>
              <w:left w:val="nil"/>
              <w:bottom w:val="nil"/>
              <w:right w:val="nil"/>
            </w:tcBorders>
            <w:shd w:val="clear" w:color="auto" w:fill="auto"/>
            <w:noWrap/>
            <w:vAlign w:val="bottom"/>
            <w:hideMark/>
          </w:tcPr>
          <w:p w14:paraId="032B423C" w14:textId="77777777" w:rsidR="00973995" w:rsidRPr="00973995" w:rsidRDefault="00973995" w:rsidP="00973995">
            <w:pPr>
              <w:jc w:val="center"/>
              <w:rPr>
                <w:color w:val="000000"/>
              </w:rPr>
            </w:pPr>
            <w:r w:rsidRPr="00973995">
              <w:rPr>
                <w:color w:val="000000"/>
              </w:rPr>
              <w:t>12</w:t>
            </w:r>
          </w:p>
        </w:tc>
      </w:tr>
      <w:tr w:rsidR="00973995" w:rsidRPr="00973995" w14:paraId="4DD8F446" w14:textId="77777777" w:rsidTr="00973995">
        <w:trPr>
          <w:trHeight w:val="310"/>
        </w:trPr>
        <w:tc>
          <w:tcPr>
            <w:tcW w:w="5800" w:type="dxa"/>
            <w:tcBorders>
              <w:top w:val="nil"/>
              <w:left w:val="nil"/>
              <w:bottom w:val="nil"/>
              <w:right w:val="nil"/>
            </w:tcBorders>
            <w:shd w:val="clear" w:color="auto" w:fill="auto"/>
            <w:noWrap/>
            <w:vAlign w:val="bottom"/>
            <w:hideMark/>
          </w:tcPr>
          <w:p w14:paraId="55E0E33D" w14:textId="77777777" w:rsidR="00973995" w:rsidRPr="00973995" w:rsidRDefault="00973995" w:rsidP="00973995">
            <w:pPr>
              <w:rPr>
                <w:color w:val="000000"/>
              </w:rPr>
            </w:pPr>
            <w:r w:rsidRPr="00973995">
              <w:rPr>
                <w:color w:val="000000"/>
              </w:rPr>
              <w:t>Intermediate Crime Scene</w:t>
            </w:r>
          </w:p>
        </w:tc>
        <w:tc>
          <w:tcPr>
            <w:tcW w:w="2120" w:type="dxa"/>
            <w:tcBorders>
              <w:top w:val="nil"/>
              <w:left w:val="nil"/>
              <w:bottom w:val="nil"/>
              <w:right w:val="nil"/>
            </w:tcBorders>
            <w:shd w:val="clear" w:color="auto" w:fill="auto"/>
            <w:noWrap/>
            <w:vAlign w:val="bottom"/>
            <w:hideMark/>
          </w:tcPr>
          <w:p w14:paraId="2F7A8AA8" w14:textId="77777777" w:rsidR="00973995" w:rsidRPr="00973995" w:rsidRDefault="00973995" w:rsidP="00973995">
            <w:pPr>
              <w:jc w:val="center"/>
              <w:rPr>
                <w:color w:val="000000"/>
              </w:rPr>
            </w:pPr>
            <w:r w:rsidRPr="00973995">
              <w:rPr>
                <w:color w:val="000000"/>
              </w:rPr>
              <w:t>10/5/2020</w:t>
            </w:r>
          </w:p>
        </w:tc>
        <w:tc>
          <w:tcPr>
            <w:tcW w:w="3320" w:type="dxa"/>
            <w:tcBorders>
              <w:top w:val="nil"/>
              <w:left w:val="nil"/>
              <w:bottom w:val="nil"/>
              <w:right w:val="nil"/>
            </w:tcBorders>
            <w:shd w:val="clear" w:color="auto" w:fill="auto"/>
            <w:noWrap/>
            <w:vAlign w:val="bottom"/>
            <w:hideMark/>
          </w:tcPr>
          <w:p w14:paraId="0B260D4D" w14:textId="77777777" w:rsidR="00973995" w:rsidRPr="00973995" w:rsidRDefault="00973995" w:rsidP="00973995">
            <w:pPr>
              <w:jc w:val="center"/>
              <w:rPr>
                <w:color w:val="000000"/>
              </w:rPr>
            </w:pPr>
            <w:r w:rsidRPr="00973995">
              <w:rPr>
                <w:color w:val="000000"/>
              </w:rPr>
              <w:t>15</w:t>
            </w:r>
          </w:p>
        </w:tc>
      </w:tr>
      <w:tr w:rsidR="00973995" w:rsidRPr="00973995" w14:paraId="094561E3" w14:textId="77777777" w:rsidTr="00973995">
        <w:trPr>
          <w:trHeight w:val="310"/>
        </w:trPr>
        <w:tc>
          <w:tcPr>
            <w:tcW w:w="5800" w:type="dxa"/>
            <w:tcBorders>
              <w:top w:val="nil"/>
              <w:left w:val="nil"/>
              <w:bottom w:val="nil"/>
              <w:right w:val="nil"/>
            </w:tcBorders>
            <w:shd w:val="clear" w:color="auto" w:fill="auto"/>
            <w:noWrap/>
            <w:vAlign w:val="bottom"/>
            <w:hideMark/>
          </w:tcPr>
          <w:p w14:paraId="17200F34" w14:textId="77777777" w:rsidR="00973995" w:rsidRPr="00973995" w:rsidRDefault="00973995" w:rsidP="00973995">
            <w:pPr>
              <w:rPr>
                <w:color w:val="000000"/>
              </w:rPr>
            </w:pPr>
            <w:r w:rsidRPr="00973995">
              <w:rPr>
                <w:color w:val="000000"/>
              </w:rPr>
              <w:t>Mental Health Officer</w:t>
            </w:r>
          </w:p>
        </w:tc>
        <w:tc>
          <w:tcPr>
            <w:tcW w:w="2120" w:type="dxa"/>
            <w:tcBorders>
              <w:top w:val="nil"/>
              <w:left w:val="nil"/>
              <w:bottom w:val="nil"/>
              <w:right w:val="nil"/>
            </w:tcBorders>
            <w:shd w:val="clear" w:color="auto" w:fill="auto"/>
            <w:noWrap/>
            <w:vAlign w:val="bottom"/>
            <w:hideMark/>
          </w:tcPr>
          <w:p w14:paraId="43F3F556" w14:textId="77777777" w:rsidR="00973995" w:rsidRPr="00973995" w:rsidRDefault="00973995" w:rsidP="00973995">
            <w:pPr>
              <w:jc w:val="center"/>
              <w:rPr>
                <w:color w:val="000000"/>
              </w:rPr>
            </w:pPr>
            <w:r w:rsidRPr="00973995">
              <w:rPr>
                <w:color w:val="000000"/>
              </w:rPr>
              <w:t>10/5/2020</w:t>
            </w:r>
          </w:p>
        </w:tc>
        <w:tc>
          <w:tcPr>
            <w:tcW w:w="3320" w:type="dxa"/>
            <w:tcBorders>
              <w:top w:val="nil"/>
              <w:left w:val="nil"/>
              <w:bottom w:val="nil"/>
              <w:right w:val="nil"/>
            </w:tcBorders>
            <w:shd w:val="clear" w:color="auto" w:fill="auto"/>
            <w:noWrap/>
            <w:vAlign w:val="bottom"/>
            <w:hideMark/>
          </w:tcPr>
          <w:p w14:paraId="0117CDF8" w14:textId="77777777" w:rsidR="00973995" w:rsidRPr="00973995" w:rsidRDefault="00973995" w:rsidP="00973995">
            <w:pPr>
              <w:jc w:val="center"/>
              <w:rPr>
                <w:color w:val="000000"/>
              </w:rPr>
            </w:pPr>
            <w:r w:rsidRPr="00973995">
              <w:rPr>
                <w:color w:val="000000"/>
              </w:rPr>
              <w:t>17</w:t>
            </w:r>
          </w:p>
        </w:tc>
      </w:tr>
      <w:tr w:rsidR="00973995" w:rsidRPr="00973995" w14:paraId="6B1AD0E4" w14:textId="77777777" w:rsidTr="00973995">
        <w:trPr>
          <w:trHeight w:val="310"/>
        </w:trPr>
        <w:tc>
          <w:tcPr>
            <w:tcW w:w="5800" w:type="dxa"/>
            <w:tcBorders>
              <w:top w:val="nil"/>
              <w:left w:val="nil"/>
              <w:bottom w:val="nil"/>
              <w:right w:val="nil"/>
            </w:tcBorders>
            <w:shd w:val="clear" w:color="auto" w:fill="auto"/>
            <w:noWrap/>
            <w:vAlign w:val="bottom"/>
            <w:hideMark/>
          </w:tcPr>
          <w:p w14:paraId="45C8FD2F" w14:textId="77777777" w:rsidR="00973995" w:rsidRPr="00973995" w:rsidRDefault="00973995" w:rsidP="00973995">
            <w:pPr>
              <w:rPr>
                <w:color w:val="000000"/>
              </w:rPr>
            </w:pPr>
            <w:r w:rsidRPr="00973995">
              <w:rPr>
                <w:color w:val="000000"/>
              </w:rPr>
              <w:t>Allen PD Patrol Rifle</w:t>
            </w:r>
          </w:p>
        </w:tc>
        <w:tc>
          <w:tcPr>
            <w:tcW w:w="2120" w:type="dxa"/>
            <w:tcBorders>
              <w:top w:val="nil"/>
              <w:left w:val="nil"/>
              <w:bottom w:val="nil"/>
              <w:right w:val="nil"/>
            </w:tcBorders>
            <w:shd w:val="clear" w:color="auto" w:fill="auto"/>
            <w:noWrap/>
            <w:vAlign w:val="bottom"/>
            <w:hideMark/>
          </w:tcPr>
          <w:p w14:paraId="4AA5D07F" w14:textId="77777777" w:rsidR="00973995" w:rsidRPr="00973995" w:rsidRDefault="00973995" w:rsidP="00973995">
            <w:pPr>
              <w:jc w:val="center"/>
              <w:rPr>
                <w:color w:val="000000"/>
              </w:rPr>
            </w:pPr>
            <w:r w:rsidRPr="00973995">
              <w:rPr>
                <w:color w:val="000000"/>
              </w:rPr>
              <w:t>10/6/2020</w:t>
            </w:r>
          </w:p>
        </w:tc>
        <w:tc>
          <w:tcPr>
            <w:tcW w:w="3320" w:type="dxa"/>
            <w:tcBorders>
              <w:top w:val="nil"/>
              <w:left w:val="nil"/>
              <w:bottom w:val="nil"/>
              <w:right w:val="nil"/>
            </w:tcBorders>
            <w:shd w:val="clear" w:color="auto" w:fill="auto"/>
            <w:noWrap/>
            <w:vAlign w:val="bottom"/>
            <w:hideMark/>
          </w:tcPr>
          <w:p w14:paraId="563C872E" w14:textId="77777777" w:rsidR="00973995" w:rsidRPr="00973995" w:rsidRDefault="00973995" w:rsidP="00973995">
            <w:pPr>
              <w:jc w:val="center"/>
              <w:rPr>
                <w:color w:val="000000"/>
              </w:rPr>
            </w:pPr>
            <w:r w:rsidRPr="00973995">
              <w:rPr>
                <w:color w:val="000000"/>
              </w:rPr>
              <w:t>4</w:t>
            </w:r>
          </w:p>
        </w:tc>
      </w:tr>
      <w:tr w:rsidR="00973995" w:rsidRPr="00973995" w14:paraId="11FFE7D9" w14:textId="77777777" w:rsidTr="00973995">
        <w:trPr>
          <w:trHeight w:val="310"/>
        </w:trPr>
        <w:tc>
          <w:tcPr>
            <w:tcW w:w="5800" w:type="dxa"/>
            <w:tcBorders>
              <w:top w:val="nil"/>
              <w:left w:val="nil"/>
              <w:bottom w:val="nil"/>
              <w:right w:val="nil"/>
            </w:tcBorders>
            <w:shd w:val="clear" w:color="auto" w:fill="auto"/>
            <w:noWrap/>
            <w:vAlign w:val="bottom"/>
            <w:hideMark/>
          </w:tcPr>
          <w:p w14:paraId="7ECCAB38" w14:textId="77777777" w:rsidR="00973995" w:rsidRPr="00973995" w:rsidRDefault="00973995" w:rsidP="00973995">
            <w:pPr>
              <w:rPr>
                <w:color w:val="000000"/>
              </w:rPr>
            </w:pPr>
            <w:r w:rsidRPr="00973995">
              <w:rPr>
                <w:color w:val="000000"/>
              </w:rPr>
              <w:t xml:space="preserve">Firearms Instructor </w:t>
            </w:r>
          </w:p>
        </w:tc>
        <w:tc>
          <w:tcPr>
            <w:tcW w:w="2120" w:type="dxa"/>
            <w:tcBorders>
              <w:top w:val="nil"/>
              <w:left w:val="nil"/>
              <w:bottom w:val="nil"/>
              <w:right w:val="nil"/>
            </w:tcBorders>
            <w:shd w:val="clear" w:color="auto" w:fill="auto"/>
            <w:noWrap/>
            <w:vAlign w:val="bottom"/>
            <w:hideMark/>
          </w:tcPr>
          <w:p w14:paraId="0CD16EDF" w14:textId="77777777" w:rsidR="00973995" w:rsidRPr="00973995" w:rsidRDefault="00973995" w:rsidP="00973995">
            <w:pPr>
              <w:jc w:val="center"/>
              <w:rPr>
                <w:color w:val="000000"/>
              </w:rPr>
            </w:pPr>
            <w:r w:rsidRPr="00973995">
              <w:rPr>
                <w:color w:val="000000"/>
              </w:rPr>
              <w:t>10/12/2020</w:t>
            </w:r>
          </w:p>
        </w:tc>
        <w:tc>
          <w:tcPr>
            <w:tcW w:w="3320" w:type="dxa"/>
            <w:tcBorders>
              <w:top w:val="nil"/>
              <w:left w:val="nil"/>
              <w:bottom w:val="nil"/>
              <w:right w:val="nil"/>
            </w:tcBorders>
            <w:shd w:val="clear" w:color="auto" w:fill="auto"/>
            <w:noWrap/>
            <w:vAlign w:val="bottom"/>
            <w:hideMark/>
          </w:tcPr>
          <w:p w14:paraId="5997074D" w14:textId="77777777" w:rsidR="00973995" w:rsidRPr="00973995" w:rsidRDefault="00973995" w:rsidP="00973995">
            <w:pPr>
              <w:jc w:val="center"/>
              <w:rPr>
                <w:color w:val="000000"/>
              </w:rPr>
            </w:pPr>
            <w:r w:rsidRPr="00973995">
              <w:rPr>
                <w:color w:val="000000"/>
              </w:rPr>
              <w:t>6</w:t>
            </w:r>
          </w:p>
        </w:tc>
      </w:tr>
      <w:tr w:rsidR="00973995" w:rsidRPr="00973995" w14:paraId="24EDB932" w14:textId="77777777" w:rsidTr="00973995">
        <w:trPr>
          <w:trHeight w:val="310"/>
        </w:trPr>
        <w:tc>
          <w:tcPr>
            <w:tcW w:w="5800" w:type="dxa"/>
            <w:tcBorders>
              <w:top w:val="nil"/>
              <w:left w:val="nil"/>
              <w:bottom w:val="nil"/>
              <w:right w:val="nil"/>
            </w:tcBorders>
            <w:shd w:val="clear" w:color="auto" w:fill="auto"/>
            <w:noWrap/>
            <w:vAlign w:val="bottom"/>
            <w:hideMark/>
          </w:tcPr>
          <w:p w14:paraId="216E1F44" w14:textId="77777777" w:rsidR="00973995" w:rsidRPr="00973995" w:rsidRDefault="00973995" w:rsidP="00973995">
            <w:pPr>
              <w:rPr>
                <w:color w:val="000000"/>
              </w:rPr>
            </w:pPr>
            <w:r w:rsidRPr="00973995">
              <w:rPr>
                <w:color w:val="000000"/>
              </w:rPr>
              <w:t>Legal Law Update</w:t>
            </w:r>
          </w:p>
        </w:tc>
        <w:tc>
          <w:tcPr>
            <w:tcW w:w="2120" w:type="dxa"/>
            <w:tcBorders>
              <w:top w:val="nil"/>
              <w:left w:val="nil"/>
              <w:bottom w:val="nil"/>
              <w:right w:val="nil"/>
            </w:tcBorders>
            <w:shd w:val="clear" w:color="auto" w:fill="auto"/>
            <w:noWrap/>
            <w:vAlign w:val="bottom"/>
            <w:hideMark/>
          </w:tcPr>
          <w:p w14:paraId="18B2265B" w14:textId="77777777" w:rsidR="00973995" w:rsidRPr="00973995" w:rsidRDefault="00973995" w:rsidP="00973995">
            <w:pPr>
              <w:jc w:val="center"/>
              <w:rPr>
                <w:color w:val="000000"/>
              </w:rPr>
            </w:pPr>
            <w:r w:rsidRPr="00973995">
              <w:rPr>
                <w:color w:val="000000"/>
              </w:rPr>
              <w:t>10/12/2020</w:t>
            </w:r>
          </w:p>
        </w:tc>
        <w:tc>
          <w:tcPr>
            <w:tcW w:w="3320" w:type="dxa"/>
            <w:tcBorders>
              <w:top w:val="nil"/>
              <w:left w:val="nil"/>
              <w:bottom w:val="nil"/>
              <w:right w:val="nil"/>
            </w:tcBorders>
            <w:shd w:val="clear" w:color="auto" w:fill="auto"/>
            <w:noWrap/>
            <w:vAlign w:val="bottom"/>
            <w:hideMark/>
          </w:tcPr>
          <w:p w14:paraId="057642CF" w14:textId="77777777" w:rsidR="00973995" w:rsidRPr="00973995" w:rsidRDefault="00973995" w:rsidP="00973995">
            <w:pPr>
              <w:jc w:val="center"/>
              <w:rPr>
                <w:color w:val="000000"/>
              </w:rPr>
            </w:pPr>
            <w:r w:rsidRPr="00973995">
              <w:rPr>
                <w:color w:val="000000"/>
              </w:rPr>
              <w:t>7</w:t>
            </w:r>
          </w:p>
        </w:tc>
      </w:tr>
      <w:tr w:rsidR="00973995" w:rsidRPr="00973995" w14:paraId="0E0FFA1E" w14:textId="77777777" w:rsidTr="00973995">
        <w:trPr>
          <w:trHeight w:val="310"/>
        </w:trPr>
        <w:tc>
          <w:tcPr>
            <w:tcW w:w="5800" w:type="dxa"/>
            <w:tcBorders>
              <w:top w:val="nil"/>
              <w:left w:val="nil"/>
              <w:bottom w:val="nil"/>
              <w:right w:val="nil"/>
            </w:tcBorders>
            <w:shd w:val="clear" w:color="auto" w:fill="auto"/>
            <w:noWrap/>
            <w:vAlign w:val="bottom"/>
            <w:hideMark/>
          </w:tcPr>
          <w:p w14:paraId="4EE67D44" w14:textId="77777777" w:rsidR="00973995" w:rsidRPr="00973995" w:rsidRDefault="00973995" w:rsidP="00973995">
            <w:pPr>
              <w:rPr>
                <w:color w:val="000000"/>
              </w:rPr>
            </w:pPr>
            <w:r w:rsidRPr="00973995">
              <w:rPr>
                <w:color w:val="000000"/>
              </w:rPr>
              <w:t>McKinney PD</w:t>
            </w:r>
          </w:p>
        </w:tc>
        <w:tc>
          <w:tcPr>
            <w:tcW w:w="2120" w:type="dxa"/>
            <w:tcBorders>
              <w:top w:val="nil"/>
              <w:left w:val="nil"/>
              <w:bottom w:val="nil"/>
              <w:right w:val="nil"/>
            </w:tcBorders>
            <w:shd w:val="clear" w:color="auto" w:fill="auto"/>
            <w:noWrap/>
            <w:vAlign w:val="bottom"/>
            <w:hideMark/>
          </w:tcPr>
          <w:p w14:paraId="7B608C31" w14:textId="77777777" w:rsidR="00973995" w:rsidRPr="00973995" w:rsidRDefault="00973995" w:rsidP="00973995">
            <w:pPr>
              <w:jc w:val="center"/>
              <w:rPr>
                <w:color w:val="000000"/>
              </w:rPr>
            </w:pPr>
            <w:r w:rsidRPr="00973995">
              <w:rPr>
                <w:color w:val="000000"/>
              </w:rPr>
              <w:t>10/12/2020</w:t>
            </w:r>
          </w:p>
        </w:tc>
        <w:tc>
          <w:tcPr>
            <w:tcW w:w="3320" w:type="dxa"/>
            <w:tcBorders>
              <w:top w:val="nil"/>
              <w:left w:val="nil"/>
              <w:bottom w:val="nil"/>
              <w:right w:val="nil"/>
            </w:tcBorders>
            <w:shd w:val="clear" w:color="auto" w:fill="auto"/>
            <w:noWrap/>
            <w:vAlign w:val="bottom"/>
            <w:hideMark/>
          </w:tcPr>
          <w:p w14:paraId="41EF229F" w14:textId="77777777" w:rsidR="00973995" w:rsidRPr="00973995" w:rsidRDefault="00973995" w:rsidP="00973995">
            <w:pPr>
              <w:jc w:val="center"/>
              <w:rPr>
                <w:color w:val="000000"/>
              </w:rPr>
            </w:pPr>
            <w:r w:rsidRPr="00973995">
              <w:rPr>
                <w:color w:val="000000"/>
              </w:rPr>
              <w:t>9</w:t>
            </w:r>
          </w:p>
        </w:tc>
      </w:tr>
      <w:tr w:rsidR="00973995" w:rsidRPr="00973995" w14:paraId="15A20B02" w14:textId="77777777" w:rsidTr="00973995">
        <w:trPr>
          <w:trHeight w:val="310"/>
        </w:trPr>
        <w:tc>
          <w:tcPr>
            <w:tcW w:w="5800" w:type="dxa"/>
            <w:tcBorders>
              <w:top w:val="nil"/>
              <w:left w:val="nil"/>
              <w:bottom w:val="nil"/>
              <w:right w:val="nil"/>
            </w:tcBorders>
            <w:shd w:val="clear" w:color="auto" w:fill="auto"/>
            <w:noWrap/>
            <w:vAlign w:val="bottom"/>
            <w:hideMark/>
          </w:tcPr>
          <w:p w14:paraId="15FB07E6" w14:textId="77777777" w:rsidR="00973995" w:rsidRPr="00973995" w:rsidRDefault="00973995" w:rsidP="00973995">
            <w:pPr>
              <w:rPr>
                <w:color w:val="000000"/>
              </w:rPr>
            </w:pPr>
            <w:r w:rsidRPr="00973995">
              <w:rPr>
                <w:color w:val="000000"/>
              </w:rPr>
              <w:t>McKinney PD</w:t>
            </w:r>
          </w:p>
        </w:tc>
        <w:tc>
          <w:tcPr>
            <w:tcW w:w="2120" w:type="dxa"/>
            <w:tcBorders>
              <w:top w:val="nil"/>
              <w:left w:val="nil"/>
              <w:bottom w:val="nil"/>
              <w:right w:val="nil"/>
            </w:tcBorders>
            <w:shd w:val="clear" w:color="auto" w:fill="auto"/>
            <w:noWrap/>
            <w:vAlign w:val="bottom"/>
            <w:hideMark/>
          </w:tcPr>
          <w:p w14:paraId="5A6AC278" w14:textId="77777777" w:rsidR="00973995" w:rsidRPr="00973995" w:rsidRDefault="00973995" w:rsidP="00973995">
            <w:pPr>
              <w:jc w:val="center"/>
              <w:rPr>
                <w:color w:val="000000"/>
              </w:rPr>
            </w:pPr>
            <w:r w:rsidRPr="00973995">
              <w:rPr>
                <w:color w:val="000000"/>
              </w:rPr>
              <w:t>10/13/2020</w:t>
            </w:r>
          </w:p>
        </w:tc>
        <w:tc>
          <w:tcPr>
            <w:tcW w:w="3320" w:type="dxa"/>
            <w:tcBorders>
              <w:top w:val="nil"/>
              <w:left w:val="nil"/>
              <w:bottom w:val="nil"/>
              <w:right w:val="nil"/>
            </w:tcBorders>
            <w:shd w:val="clear" w:color="auto" w:fill="auto"/>
            <w:noWrap/>
            <w:vAlign w:val="bottom"/>
            <w:hideMark/>
          </w:tcPr>
          <w:p w14:paraId="4CB34D1C" w14:textId="77777777" w:rsidR="00973995" w:rsidRPr="00973995" w:rsidRDefault="00973995" w:rsidP="00973995">
            <w:pPr>
              <w:jc w:val="center"/>
              <w:rPr>
                <w:color w:val="000000"/>
              </w:rPr>
            </w:pPr>
            <w:r w:rsidRPr="00973995">
              <w:rPr>
                <w:color w:val="000000"/>
              </w:rPr>
              <w:t>5</w:t>
            </w:r>
          </w:p>
        </w:tc>
      </w:tr>
      <w:tr w:rsidR="00973995" w:rsidRPr="00973995" w14:paraId="75C1E8AA" w14:textId="77777777" w:rsidTr="00973995">
        <w:trPr>
          <w:trHeight w:val="310"/>
        </w:trPr>
        <w:tc>
          <w:tcPr>
            <w:tcW w:w="5800" w:type="dxa"/>
            <w:tcBorders>
              <w:top w:val="nil"/>
              <w:left w:val="nil"/>
              <w:bottom w:val="nil"/>
              <w:right w:val="nil"/>
            </w:tcBorders>
            <w:shd w:val="clear" w:color="auto" w:fill="auto"/>
            <w:noWrap/>
            <w:vAlign w:val="bottom"/>
            <w:hideMark/>
          </w:tcPr>
          <w:p w14:paraId="048D0B6B" w14:textId="77777777" w:rsidR="00973995" w:rsidRPr="00973995" w:rsidRDefault="00973995" w:rsidP="00973995">
            <w:pPr>
              <w:rPr>
                <w:color w:val="000000"/>
              </w:rPr>
            </w:pPr>
            <w:r w:rsidRPr="00973995">
              <w:rPr>
                <w:color w:val="000000"/>
              </w:rPr>
              <w:t>Intermediate Child Abuse</w:t>
            </w:r>
          </w:p>
        </w:tc>
        <w:tc>
          <w:tcPr>
            <w:tcW w:w="2120" w:type="dxa"/>
            <w:tcBorders>
              <w:top w:val="nil"/>
              <w:left w:val="nil"/>
              <w:bottom w:val="nil"/>
              <w:right w:val="nil"/>
            </w:tcBorders>
            <w:shd w:val="clear" w:color="auto" w:fill="auto"/>
            <w:noWrap/>
            <w:vAlign w:val="bottom"/>
            <w:hideMark/>
          </w:tcPr>
          <w:p w14:paraId="31FBCA7C" w14:textId="77777777" w:rsidR="00973995" w:rsidRPr="00973995" w:rsidRDefault="00973995" w:rsidP="00973995">
            <w:pPr>
              <w:jc w:val="center"/>
              <w:rPr>
                <w:color w:val="000000"/>
              </w:rPr>
            </w:pPr>
            <w:r w:rsidRPr="00973995">
              <w:rPr>
                <w:color w:val="000000"/>
              </w:rPr>
              <w:t>10/13/2020</w:t>
            </w:r>
          </w:p>
        </w:tc>
        <w:tc>
          <w:tcPr>
            <w:tcW w:w="3320" w:type="dxa"/>
            <w:tcBorders>
              <w:top w:val="nil"/>
              <w:left w:val="nil"/>
              <w:bottom w:val="nil"/>
              <w:right w:val="nil"/>
            </w:tcBorders>
            <w:shd w:val="clear" w:color="auto" w:fill="auto"/>
            <w:noWrap/>
            <w:vAlign w:val="bottom"/>
            <w:hideMark/>
          </w:tcPr>
          <w:p w14:paraId="2393BCE2" w14:textId="77777777" w:rsidR="00973995" w:rsidRPr="00973995" w:rsidRDefault="00973995" w:rsidP="00973995">
            <w:pPr>
              <w:jc w:val="center"/>
              <w:rPr>
                <w:color w:val="000000"/>
              </w:rPr>
            </w:pPr>
            <w:r w:rsidRPr="00973995">
              <w:rPr>
                <w:color w:val="000000"/>
              </w:rPr>
              <w:t>5</w:t>
            </w:r>
          </w:p>
        </w:tc>
      </w:tr>
      <w:tr w:rsidR="00973995" w:rsidRPr="00973995" w14:paraId="51CA16EB" w14:textId="77777777" w:rsidTr="00973995">
        <w:trPr>
          <w:trHeight w:val="310"/>
        </w:trPr>
        <w:tc>
          <w:tcPr>
            <w:tcW w:w="5800" w:type="dxa"/>
            <w:tcBorders>
              <w:top w:val="nil"/>
              <w:left w:val="nil"/>
              <w:bottom w:val="nil"/>
              <w:right w:val="nil"/>
            </w:tcBorders>
            <w:shd w:val="clear" w:color="auto" w:fill="auto"/>
            <w:noWrap/>
            <w:vAlign w:val="bottom"/>
            <w:hideMark/>
          </w:tcPr>
          <w:p w14:paraId="2B07B54D" w14:textId="77777777" w:rsidR="00973995" w:rsidRPr="00973995" w:rsidRDefault="00973995" w:rsidP="00973995">
            <w:pPr>
              <w:rPr>
                <w:color w:val="000000"/>
              </w:rPr>
            </w:pPr>
            <w:r w:rsidRPr="00973995">
              <w:rPr>
                <w:color w:val="000000"/>
              </w:rPr>
              <w:t>De-escalation</w:t>
            </w:r>
          </w:p>
        </w:tc>
        <w:tc>
          <w:tcPr>
            <w:tcW w:w="2120" w:type="dxa"/>
            <w:tcBorders>
              <w:top w:val="nil"/>
              <w:left w:val="nil"/>
              <w:bottom w:val="nil"/>
              <w:right w:val="nil"/>
            </w:tcBorders>
            <w:shd w:val="clear" w:color="auto" w:fill="auto"/>
            <w:noWrap/>
            <w:vAlign w:val="bottom"/>
            <w:hideMark/>
          </w:tcPr>
          <w:p w14:paraId="61C3020B" w14:textId="77777777" w:rsidR="00973995" w:rsidRPr="00973995" w:rsidRDefault="00973995" w:rsidP="00973995">
            <w:pPr>
              <w:jc w:val="center"/>
              <w:rPr>
                <w:color w:val="000000"/>
              </w:rPr>
            </w:pPr>
            <w:r w:rsidRPr="00973995">
              <w:rPr>
                <w:color w:val="000000"/>
              </w:rPr>
              <w:t>10/19/2020</w:t>
            </w:r>
          </w:p>
        </w:tc>
        <w:tc>
          <w:tcPr>
            <w:tcW w:w="3320" w:type="dxa"/>
            <w:tcBorders>
              <w:top w:val="nil"/>
              <w:left w:val="nil"/>
              <w:bottom w:val="nil"/>
              <w:right w:val="nil"/>
            </w:tcBorders>
            <w:shd w:val="clear" w:color="auto" w:fill="auto"/>
            <w:noWrap/>
            <w:vAlign w:val="bottom"/>
            <w:hideMark/>
          </w:tcPr>
          <w:p w14:paraId="11324D3F" w14:textId="77777777" w:rsidR="00973995" w:rsidRPr="00973995" w:rsidRDefault="00973995" w:rsidP="00973995">
            <w:pPr>
              <w:jc w:val="center"/>
              <w:rPr>
                <w:color w:val="000000"/>
              </w:rPr>
            </w:pPr>
            <w:r w:rsidRPr="00973995">
              <w:rPr>
                <w:color w:val="000000"/>
              </w:rPr>
              <w:t>16</w:t>
            </w:r>
          </w:p>
        </w:tc>
      </w:tr>
      <w:tr w:rsidR="00973995" w:rsidRPr="00973995" w14:paraId="103E590B" w14:textId="77777777" w:rsidTr="00973995">
        <w:trPr>
          <w:trHeight w:val="310"/>
        </w:trPr>
        <w:tc>
          <w:tcPr>
            <w:tcW w:w="5800" w:type="dxa"/>
            <w:tcBorders>
              <w:top w:val="nil"/>
              <w:left w:val="nil"/>
              <w:bottom w:val="nil"/>
              <w:right w:val="nil"/>
            </w:tcBorders>
            <w:shd w:val="clear" w:color="auto" w:fill="auto"/>
            <w:noWrap/>
            <w:vAlign w:val="bottom"/>
            <w:hideMark/>
          </w:tcPr>
          <w:p w14:paraId="50DE1594" w14:textId="77777777" w:rsidR="00973995" w:rsidRPr="00973995" w:rsidRDefault="00973995" w:rsidP="00973995">
            <w:pPr>
              <w:rPr>
                <w:color w:val="000000"/>
              </w:rPr>
            </w:pPr>
            <w:r w:rsidRPr="00973995">
              <w:rPr>
                <w:color w:val="000000"/>
              </w:rPr>
              <w:t>Basic Instructor</w:t>
            </w:r>
          </w:p>
        </w:tc>
        <w:tc>
          <w:tcPr>
            <w:tcW w:w="2120" w:type="dxa"/>
            <w:tcBorders>
              <w:top w:val="nil"/>
              <w:left w:val="nil"/>
              <w:bottom w:val="nil"/>
              <w:right w:val="nil"/>
            </w:tcBorders>
            <w:shd w:val="clear" w:color="auto" w:fill="auto"/>
            <w:noWrap/>
            <w:vAlign w:val="bottom"/>
            <w:hideMark/>
          </w:tcPr>
          <w:p w14:paraId="72EEB14B" w14:textId="77777777" w:rsidR="00973995" w:rsidRPr="00973995" w:rsidRDefault="00973995" w:rsidP="00973995">
            <w:pPr>
              <w:jc w:val="center"/>
              <w:rPr>
                <w:color w:val="000000"/>
              </w:rPr>
            </w:pPr>
            <w:r w:rsidRPr="00973995">
              <w:rPr>
                <w:color w:val="000000"/>
              </w:rPr>
              <w:t>10/19/2020</w:t>
            </w:r>
          </w:p>
        </w:tc>
        <w:tc>
          <w:tcPr>
            <w:tcW w:w="3320" w:type="dxa"/>
            <w:tcBorders>
              <w:top w:val="nil"/>
              <w:left w:val="nil"/>
              <w:bottom w:val="nil"/>
              <w:right w:val="nil"/>
            </w:tcBorders>
            <w:shd w:val="clear" w:color="auto" w:fill="auto"/>
            <w:noWrap/>
            <w:vAlign w:val="bottom"/>
            <w:hideMark/>
          </w:tcPr>
          <w:p w14:paraId="4A1484FA" w14:textId="77777777" w:rsidR="00973995" w:rsidRPr="00973995" w:rsidRDefault="00973995" w:rsidP="00973995">
            <w:pPr>
              <w:jc w:val="center"/>
              <w:rPr>
                <w:color w:val="000000"/>
              </w:rPr>
            </w:pPr>
            <w:r w:rsidRPr="00973995">
              <w:rPr>
                <w:color w:val="000000"/>
              </w:rPr>
              <w:t>7</w:t>
            </w:r>
          </w:p>
        </w:tc>
      </w:tr>
      <w:tr w:rsidR="00973995" w:rsidRPr="00973995" w14:paraId="3D4F300A" w14:textId="77777777" w:rsidTr="00973995">
        <w:trPr>
          <w:trHeight w:val="310"/>
        </w:trPr>
        <w:tc>
          <w:tcPr>
            <w:tcW w:w="5800" w:type="dxa"/>
            <w:tcBorders>
              <w:top w:val="nil"/>
              <w:left w:val="nil"/>
              <w:bottom w:val="nil"/>
              <w:right w:val="nil"/>
            </w:tcBorders>
            <w:shd w:val="clear" w:color="auto" w:fill="auto"/>
            <w:noWrap/>
            <w:vAlign w:val="bottom"/>
            <w:hideMark/>
          </w:tcPr>
          <w:p w14:paraId="42EAB5E4" w14:textId="77777777" w:rsidR="00973995" w:rsidRPr="00973995" w:rsidRDefault="00973995" w:rsidP="00973995">
            <w:pPr>
              <w:rPr>
                <w:color w:val="000000"/>
              </w:rPr>
            </w:pPr>
            <w:r w:rsidRPr="00973995">
              <w:rPr>
                <w:color w:val="000000"/>
              </w:rPr>
              <w:t>Civil Process Law</w:t>
            </w:r>
          </w:p>
        </w:tc>
        <w:tc>
          <w:tcPr>
            <w:tcW w:w="2120" w:type="dxa"/>
            <w:tcBorders>
              <w:top w:val="nil"/>
              <w:left w:val="nil"/>
              <w:bottom w:val="nil"/>
              <w:right w:val="nil"/>
            </w:tcBorders>
            <w:shd w:val="clear" w:color="auto" w:fill="auto"/>
            <w:noWrap/>
            <w:vAlign w:val="bottom"/>
            <w:hideMark/>
          </w:tcPr>
          <w:p w14:paraId="4150BCD3" w14:textId="77777777" w:rsidR="00973995" w:rsidRPr="00973995" w:rsidRDefault="00973995" w:rsidP="00973995">
            <w:pPr>
              <w:jc w:val="center"/>
              <w:rPr>
                <w:color w:val="000000"/>
              </w:rPr>
            </w:pPr>
            <w:r w:rsidRPr="00973995">
              <w:rPr>
                <w:color w:val="000000"/>
              </w:rPr>
              <w:t>10/19/2020</w:t>
            </w:r>
          </w:p>
        </w:tc>
        <w:tc>
          <w:tcPr>
            <w:tcW w:w="3320" w:type="dxa"/>
            <w:tcBorders>
              <w:top w:val="nil"/>
              <w:left w:val="nil"/>
              <w:bottom w:val="nil"/>
              <w:right w:val="nil"/>
            </w:tcBorders>
            <w:shd w:val="clear" w:color="auto" w:fill="auto"/>
            <w:noWrap/>
            <w:vAlign w:val="bottom"/>
            <w:hideMark/>
          </w:tcPr>
          <w:p w14:paraId="5168D20D" w14:textId="77777777" w:rsidR="00973995" w:rsidRPr="00973995" w:rsidRDefault="00973995" w:rsidP="00973995">
            <w:pPr>
              <w:jc w:val="center"/>
              <w:rPr>
                <w:color w:val="000000"/>
              </w:rPr>
            </w:pPr>
            <w:r w:rsidRPr="00973995">
              <w:rPr>
                <w:color w:val="000000"/>
              </w:rPr>
              <w:t>17</w:t>
            </w:r>
          </w:p>
        </w:tc>
      </w:tr>
      <w:tr w:rsidR="00973995" w:rsidRPr="00973995" w14:paraId="6797B3B7" w14:textId="77777777" w:rsidTr="00973995">
        <w:trPr>
          <w:trHeight w:val="310"/>
        </w:trPr>
        <w:tc>
          <w:tcPr>
            <w:tcW w:w="5800" w:type="dxa"/>
            <w:tcBorders>
              <w:top w:val="nil"/>
              <w:left w:val="nil"/>
              <w:bottom w:val="nil"/>
              <w:right w:val="nil"/>
            </w:tcBorders>
            <w:shd w:val="clear" w:color="auto" w:fill="auto"/>
            <w:noWrap/>
            <w:vAlign w:val="bottom"/>
            <w:hideMark/>
          </w:tcPr>
          <w:p w14:paraId="21F2B804" w14:textId="77777777" w:rsidR="00973995" w:rsidRPr="00973995" w:rsidRDefault="00973995" w:rsidP="00973995">
            <w:pPr>
              <w:rPr>
                <w:color w:val="000000"/>
              </w:rPr>
            </w:pPr>
            <w:r w:rsidRPr="00973995">
              <w:rPr>
                <w:color w:val="000000"/>
              </w:rPr>
              <w:t>Allen PD Patrol Rifle</w:t>
            </w:r>
          </w:p>
        </w:tc>
        <w:tc>
          <w:tcPr>
            <w:tcW w:w="2120" w:type="dxa"/>
            <w:tcBorders>
              <w:top w:val="nil"/>
              <w:left w:val="nil"/>
              <w:bottom w:val="nil"/>
              <w:right w:val="nil"/>
            </w:tcBorders>
            <w:shd w:val="clear" w:color="auto" w:fill="auto"/>
            <w:noWrap/>
            <w:vAlign w:val="bottom"/>
            <w:hideMark/>
          </w:tcPr>
          <w:p w14:paraId="778A36C2" w14:textId="77777777" w:rsidR="00973995" w:rsidRPr="00973995" w:rsidRDefault="00973995" w:rsidP="00973995">
            <w:pPr>
              <w:jc w:val="center"/>
              <w:rPr>
                <w:color w:val="000000"/>
              </w:rPr>
            </w:pPr>
            <w:r w:rsidRPr="00973995">
              <w:rPr>
                <w:color w:val="000000"/>
              </w:rPr>
              <w:t>10/19/2020</w:t>
            </w:r>
          </w:p>
        </w:tc>
        <w:tc>
          <w:tcPr>
            <w:tcW w:w="3320" w:type="dxa"/>
            <w:tcBorders>
              <w:top w:val="nil"/>
              <w:left w:val="nil"/>
              <w:bottom w:val="nil"/>
              <w:right w:val="nil"/>
            </w:tcBorders>
            <w:shd w:val="clear" w:color="auto" w:fill="auto"/>
            <w:noWrap/>
            <w:vAlign w:val="bottom"/>
            <w:hideMark/>
          </w:tcPr>
          <w:p w14:paraId="0C63B15B" w14:textId="77777777" w:rsidR="00973995" w:rsidRPr="00973995" w:rsidRDefault="00973995" w:rsidP="00973995">
            <w:pPr>
              <w:jc w:val="center"/>
              <w:rPr>
                <w:color w:val="000000"/>
              </w:rPr>
            </w:pPr>
            <w:r w:rsidRPr="00973995">
              <w:rPr>
                <w:color w:val="000000"/>
              </w:rPr>
              <w:t>4</w:t>
            </w:r>
          </w:p>
        </w:tc>
      </w:tr>
      <w:tr w:rsidR="00973995" w:rsidRPr="00973995" w14:paraId="5B42A83F" w14:textId="77777777" w:rsidTr="00973995">
        <w:trPr>
          <w:trHeight w:val="310"/>
        </w:trPr>
        <w:tc>
          <w:tcPr>
            <w:tcW w:w="5800" w:type="dxa"/>
            <w:tcBorders>
              <w:top w:val="nil"/>
              <w:left w:val="nil"/>
              <w:bottom w:val="nil"/>
              <w:right w:val="nil"/>
            </w:tcBorders>
            <w:shd w:val="clear" w:color="auto" w:fill="auto"/>
            <w:noWrap/>
            <w:vAlign w:val="bottom"/>
            <w:hideMark/>
          </w:tcPr>
          <w:p w14:paraId="41D67482" w14:textId="77777777" w:rsidR="00973995" w:rsidRPr="00973995" w:rsidRDefault="00973995" w:rsidP="00973995">
            <w:pPr>
              <w:rPr>
                <w:color w:val="000000"/>
              </w:rPr>
            </w:pPr>
            <w:r w:rsidRPr="00973995">
              <w:rPr>
                <w:color w:val="000000"/>
              </w:rPr>
              <w:t>Allen PD Patrol Rifle</w:t>
            </w:r>
          </w:p>
        </w:tc>
        <w:tc>
          <w:tcPr>
            <w:tcW w:w="2120" w:type="dxa"/>
            <w:tcBorders>
              <w:top w:val="nil"/>
              <w:left w:val="nil"/>
              <w:bottom w:val="nil"/>
              <w:right w:val="nil"/>
            </w:tcBorders>
            <w:shd w:val="clear" w:color="auto" w:fill="auto"/>
            <w:noWrap/>
            <w:vAlign w:val="bottom"/>
            <w:hideMark/>
          </w:tcPr>
          <w:p w14:paraId="5B4070D2" w14:textId="77777777" w:rsidR="00973995" w:rsidRPr="00973995" w:rsidRDefault="00973995" w:rsidP="00973995">
            <w:pPr>
              <w:jc w:val="center"/>
              <w:rPr>
                <w:color w:val="000000"/>
              </w:rPr>
            </w:pPr>
            <w:r w:rsidRPr="00973995">
              <w:rPr>
                <w:color w:val="000000"/>
              </w:rPr>
              <w:t>10/26/2020</w:t>
            </w:r>
          </w:p>
        </w:tc>
        <w:tc>
          <w:tcPr>
            <w:tcW w:w="3320" w:type="dxa"/>
            <w:tcBorders>
              <w:top w:val="nil"/>
              <w:left w:val="nil"/>
              <w:bottom w:val="nil"/>
              <w:right w:val="nil"/>
            </w:tcBorders>
            <w:shd w:val="clear" w:color="auto" w:fill="auto"/>
            <w:noWrap/>
            <w:vAlign w:val="bottom"/>
            <w:hideMark/>
          </w:tcPr>
          <w:p w14:paraId="52352113" w14:textId="77777777" w:rsidR="00973995" w:rsidRPr="00973995" w:rsidRDefault="00973995" w:rsidP="00973995">
            <w:pPr>
              <w:jc w:val="center"/>
              <w:rPr>
                <w:color w:val="000000"/>
              </w:rPr>
            </w:pPr>
            <w:r w:rsidRPr="00973995">
              <w:rPr>
                <w:color w:val="000000"/>
              </w:rPr>
              <w:t>4</w:t>
            </w:r>
          </w:p>
        </w:tc>
      </w:tr>
      <w:tr w:rsidR="00973995" w:rsidRPr="00973995" w14:paraId="066719EB" w14:textId="77777777" w:rsidTr="00973995">
        <w:trPr>
          <w:trHeight w:val="310"/>
        </w:trPr>
        <w:tc>
          <w:tcPr>
            <w:tcW w:w="5800" w:type="dxa"/>
            <w:tcBorders>
              <w:top w:val="nil"/>
              <w:left w:val="nil"/>
              <w:bottom w:val="nil"/>
              <w:right w:val="nil"/>
            </w:tcBorders>
            <w:shd w:val="clear" w:color="auto" w:fill="auto"/>
            <w:noWrap/>
            <w:vAlign w:val="bottom"/>
            <w:hideMark/>
          </w:tcPr>
          <w:p w14:paraId="273D6AA1" w14:textId="77777777" w:rsidR="00973995" w:rsidRPr="00973995" w:rsidRDefault="00973995" w:rsidP="00973995">
            <w:pPr>
              <w:rPr>
                <w:color w:val="000000"/>
              </w:rPr>
            </w:pPr>
            <w:r w:rsidRPr="00973995">
              <w:rPr>
                <w:color w:val="000000"/>
              </w:rPr>
              <w:t>Writ Specialist</w:t>
            </w:r>
          </w:p>
        </w:tc>
        <w:tc>
          <w:tcPr>
            <w:tcW w:w="2120" w:type="dxa"/>
            <w:tcBorders>
              <w:top w:val="nil"/>
              <w:left w:val="nil"/>
              <w:bottom w:val="nil"/>
              <w:right w:val="nil"/>
            </w:tcBorders>
            <w:shd w:val="clear" w:color="auto" w:fill="auto"/>
            <w:noWrap/>
            <w:vAlign w:val="bottom"/>
            <w:hideMark/>
          </w:tcPr>
          <w:p w14:paraId="7A3071FC" w14:textId="77777777" w:rsidR="00973995" w:rsidRPr="00973995" w:rsidRDefault="00973995" w:rsidP="00973995">
            <w:pPr>
              <w:jc w:val="center"/>
              <w:rPr>
                <w:color w:val="000000"/>
              </w:rPr>
            </w:pPr>
            <w:r w:rsidRPr="00973995">
              <w:rPr>
                <w:color w:val="000000"/>
              </w:rPr>
              <w:t>10/26/2020</w:t>
            </w:r>
          </w:p>
        </w:tc>
        <w:tc>
          <w:tcPr>
            <w:tcW w:w="3320" w:type="dxa"/>
            <w:tcBorders>
              <w:top w:val="nil"/>
              <w:left w:val="nil"/>
              <w:bottom w:val="nil"/>
              <w:right w:val="nil"/>
            </w:tcBorders>
            <w:shd w:val="clear" w:color="auto" w:fill="auto"/>
            <w:noWrap/>
            <w:vAlign w:val="bottom"/>
            <w:hideMark/>
          </w:tcPr>
          <w:p w14:paraId="2F91C609" w14:textId="77777777" w:rsidR="00973995" w:rsidRPr="00973995" w:rsidRDefault="00973995" w:rsidP="00973995">
            <w:pPr>
              <w:jc w:val="center"/>
              <w:rPr>
                <w:color w:val="000000"/>
              </w:rPr>
            </w:pPr>
            <w:r w:rsidRPr="00973995">
              <w:rPr>
                <w:color w:val="000000"/>
              </w:rPr>
              <w:t>21</w:t>
            </w:r>
          </w:p>
        </w:tc>
      </w:tr>
      <w:tr w:rsidR="00973995" w:rsidRPr="00973995" w14:paraId="2E07D723" w14:textId="77777777" w:rsidTr="00973995">
        <w:trPr>
          <w:trHeight w:val="310"/>
        </w:trPr>
        <w:tc>
          <w:tcPr>
            <w:tcW w:w="5800" w:type="dxa"/>
            <w:tcBorders>
              <w:top w:val="nil"/>
              <w:left w:val="nil"/>
              <w:bottom w:val="nil"/>
              <w:right w:val="nil"/>
            </w:tcBorders>
            <w:shd w:val="clear" w:color="auto" w:fill="auto"/>
            <w:noWrap/>
            <w:vAlign w:val="bottom"/>
            <w:hideMark/>
          </w:tcPr>
          <w:p w14:paraId="3C5A0D42" w14:textId="77777777" w:rsidR="00973995" w:rsidRPr="00973995" w:rsidRDefault="00973995" w:rsidP="00973995">
            <w:pPr>
              <w:rPr>
                <w:color w:val="000000"/>
              </w:rPr>
            </w:pPr>
            <w:r w:rsidRPr="00973995">
              <w:rPr>
                <w:color w:val="000000"/>
              </w:rPr>
              <w:t>Undercover Techniques &amp; Survival for Narcotic Officers</w:t>
            </w:r>
          </w:p>
        </w:tc>
        <w:tc>
          <w:tcPr>
            <w:tcW w:w="2120" w:type="dxa"/>
            <w:tcBorders>
              <w:top w:val="nil"/>
              <w:left w:val="nil"/>
              <w:bottom w:val="nil"/>
              <w:right w:val="nil"/>
            </w:tcBorders>
            <w:shd w:val="clear" w:color="auto" w:fill="auto"/>
            <w:noWrap/>
            <w:vAlign w:val="bottom"/>
            <w:hideMark/>
          </w:tcPr>
          <w:p w14:paraId="65BB825A" w14:textId="77777777" w:rsidR="00973995" w:rsidRPr="00973995" w:rsidRDefault="00973995" w:rsidP="00973995">
            <w:pPr>
              <w:jc w:val="center"/>
              <w:rPr>
                <w:color w:val="000000"/>
              </w:rPr>
            </w:pPr>
            <w:r w:rsidRPr="00973995">
              <w:rPr>
                <w:color w:val="000000"/>
              </w:rPr>
              <w:t>10/27/2020</w:t>
            </w:r>
          </w:p>
        </w:tc>
        <w:tc>
          <w:tcPr>
            <w:tcW w:w="3320" w:type="dxa"/>
            <w:tcBorders>
              <w:top w:val="nil"/>
              <w:left w:val="nil"/>
              <w:bottom w:val="nil"/>
              <w:right w:val="nil"/>
            </w:tcBorders>
            <w:shd w:val="clear" w:color="auto" w:fill="auto"/>
            <w:noWrap/>
            <w:vAlign w:val="bottom"/>
            <w:hideMark/>
          </w:tcPr>
          <w:p w14:paraId="6584ADAE" w14:textId="77777777" w:rsidR="00973995" w:rsidRPr="00973995" w:rsidRDefault="00973995" w:rsidP="00973995">
            <w:pPr>
              <w:jc w:val="center"/>
              <w:rPr>
                <w:color w:val="000000"/>
              </w:rPr>
            </w:pPr>
            <w:r w:rsidRPr="00973995">
              <w:rPr>
                <w:color w:val="000000"/>
              </w:rPr>
              <w:t>18</w:t>
            </w:r>
          </w:p>
        </w:tc>
      </w:tr>
      <w:tr w:rsidR="00973995" w:rsidRPr="00973995" w14:paraId="3CBEEA63" w14:textId="77777777" w:rsidTr="00973995">
        <w:trPr>
          <w:trHeight w:val="310"/>
        </w:trPr>
        <w:tc>
          <w:tcPr>
            <w:tcW w:w="5800" w:type="dxa"/>
            <w:tcBorders>
              <w:top w:val="nil"/>
              <w:left w:val="nil"/>
              <w:bottom w:val="nil"/>
              <w:right w:val="nil"/>
            </w:tcBorders>
            <w:shd w:val="clear" w:color="auto" w:fill="auto"/>
            <w:noWrap/>
            <w:vAlign w:val="bottom"/>
            <w:hideMark/>
          </w:tcPr>
          <w:p w14:paraId="7DD514E8" w14:textId="77777777" w:rsidR="00973995" w:rsidRPr="00973995" w:rsidRDefault="00973995" w:rsidP="00973995">
            <w:pPr>
              <w:rPr>
                <w:color w:val="000000"/>
              </w:rPr>
            </w:pPr>
            <w:r w:rsidRPr="00973995">
              <w:rPr>
                <w:color w:val="000000"/>
              </w:rPr>
              <w:t>Basic Correctional Officer Course</w:t>
            </w:r>
          </w:p>
        </w:tc>
        <w:tc>
          <w:tcPr>
            <w:tcW w:w="2120" w:type="dxa"/>
            <w:tcBorders>
              <w:top w:val="nil"/>
              <w:left w:val="nil"/>
              <w:bottom w:val="nil"/>
              <w:right w:val="nil"/>
            </w:tcBorders>
            <w:shd w:val="clear" w:color="auto" w:fill="auto"/>
            <w:noWrap/>
            <w:vAlign w:val="bottom"/>
            <w:hideMark/>
          </w:tcPr>
          <w:p w14:paraId="728FF526" w14:textId="77777777" w:rsidR="00973995" w:rsidRPr="00973995" w:rsidRDefault="00973995" w:rsidP="00973995">
            <w:pPr>
              <w:jc w:val="center"/>
              <w:rPr>
                <w:color w:val="000000"/>
              </w:rPr>
            </w:pPr>
            <w:r w:rsidRPr="00973995">
              <w:rPr>
                <w:color w:val="000000"/>
              </w:rPr>
              <w:t>10/26/2020</w:t>
            </w:r>
          </w:p>
        </w:tc>
        <w:tc>
          <w:tcPr>
            <w:tcW w:w="3320" w:type="dxa"/>
            <w:tcBorders>
              <w:top w:val="nil"/>
              <w:left w:val="nil"/>
              <w:bottom w:val="nil"/>
              <w:right w:val="nil"/>
            </w:tcBorders>
            <w:shd w:val="clear" w:color="auto" w:fill="auto"/>
            <w:noWrap/>
            <w:vAlign w:val="bottom"/>
            <w:hideMark/>
          </w:tcPr>
          <w:p w14:paraId="17BCB02A" w14:textId="77777777" w:rsidR="00973995" w:rsidRPr="00973995" w:rsidRDefault="00973995" w:rsidP="00973995">
            <w:pPr>
              <w:jc w:val="center"/>
              <w:rPr>
                <w:color w:val="000000"/>
              </w:rPr>
            </w:pPr>
            <w:r w:rsidRPr="00973995">
              <w:rPr>
                <w:color w:val="000000"/>
              </w:rPr>
              <w:t>15</w:t>
            </w:r>
          </w:p>
        </w:tc>
      </w:tr>
      <w:tr w:rsidR="00973995" w:rsidRPr="00973995" w14:paraId="5F5225C8" w14:textId="77777777" w:rsidTr="00973995">
        <w:trPr>
          <w:trHeight w:val="310"/>
        </w:trPr>
        <w:tc>
          <w:tcPr>
            <w:tcW w:w="5800" w:type="dxa"/>
            <w:tcBorders>
              <w:top w:val="nil"/>
              <w:left w:val="nil"/>
              <w:bottom w:val="nil"/>
              <w:right w:val="nil"/>
            </w:tcBorders>
            <w:shd w:val="clear" w:color="auto" w:fill="auto"/>
            <w:noWrap/>
            <w:vAlign w:val="bottom"/>
            <w:hideMark/>
          </w:tcPr>
          <w:p w14:paraId="0332BB79" w14:textId="77777777" w:rsidR="00973995" w:rsidRPr="00973995" w:rsidRDefault="00973995" w:rsidP="00973995">
            <w:pPr>
              <w:rPr>
                <w:color w:val="000000"/>
              </w:rPr>
            </w:pPr>
            <w:r w:rsidRPr="00973995">
              <w:rPr>
                <w:color w:val="000000"/>
              </w:rPr>
              <w:t>First Line Supervision</w:t>
            </w:r>
          </w:p>
        </w:tc>
        <w:tc>
          <w:tcPr>
            <w:tcW w:w="2120" w:type="dxa"/>
            <w:tcBorders>
              <w:top w:val="nil"/>
              <w:left w:val="nil"/>
              <w:bottom w:val="nil"/>
              <w:right w:val="nil"/>
            </w:tcBorders>
            <w:shd w:val="clear" w:color="auto" w:fill="auto"/>
            <w:noWrap/>
            <w:vAlign w:val="bottom"/>
            <w:hideMark/>
          </w:tcPr>
          <w:p w14:paraId="4C4ECCD3" w14:textId="77777777" w:rsidR="00973995" w:rsidRPr="00973995" w:rsidRDefault="00973995" w:rsidP="00973995">
            <w:pPr>
              <w:jc w:val="center"/>
              <w:rPr>
                <w:color w:val="000000"/>
              </w:rPr>
            </w:pPr>
            <w:r w:rsidRPr="00973995">
              <w:rPr>
                <w:color w:val="000000"/>
              </w:rPr>
              <w:t>10/27/2020</w:t>
            </w:r>
          </w:p>
        </w:tc>
        <w:tc>
          <w:tcPr>
            <w:tcW w:w="3320" w:type="dxa"/>
            <w:tcBorders>
              <w:top w:val="nil"/>
              <w:left w:val="nil"/>
              <w:bottom w:val="nil"/>
              <w:right w:val="nil"/>
            </w:tcBorders>
            <w:shd w:val="clear" w:color="auto" w:fill="auto"/>
            <w:noWrap/>
            <w:vAlign w:val="bottom"/>
            <w:hideMark/>
          </w:tcPr>
          <w:p w14:paraId="06149985" w14:textId="77777777" w:rsidR="00973995" w:rsidRPr="00973995" w:rsidRDefault="00973995" w:rsidP="00973995">
            <w:pPr>
              <w:jc w:val="center"/>
              <w:rPr>
                <w:color w:val="000000"/>
              </w:rPr>
            </w:pPr>
            <w:r w:rsidRPr="00973995">
              <w:rPr>
                <w:color w:val="000000"/>
              </w:rPr>
              <w:t>16</w:t>
            </w:r>
          </w:p>
        </w:tc>
      </w:tr>
      <w:tr w:rsidR="00973995" w:rsidRPr="00973995" w14:paraId="6CC57E7B" w14:textId="77777777" w:rsidTr="00973995">
        <w:trPr>
          <w:trHeight w:val="310"/>
        </w:trPr>
        <w:tc>
          <w:tcPr>
            <w:tcW w:w="5800" w:type="dxa"/>
            <w:tcBorders>
              <w:top w:val="nil"/>
              <w:left w:val="nil"/>
              <w:bottom w:val="nil"/>
              <w:right w:val="nil"/>
            </w:tcBorders>
            <w:shd w:val="clear" w:color="auto" w:fill="auto"/>
            <w:noWrap/>
            <w:vAlign w:val="bottom"/>
            <w:hideMark/>
          </w:tcPr>
          <w:p w14:paraId="6D8058C6" w14:textId="77777777" w:rsidR="00973995" w:rsidRPr="00973995" w:rsidRDefault="00973995" w:rsidP="00973995">
            <w:pPr>
              <w:rPr>
                <w:color w:val="000000"/>
              </w:rPr>
            </w:pPr>
            <w:r w:rsidRPr="00973995">
              <w:rPr>
                <w:color w:val="000000"/>
              </w:rPr>
              <w:t>Intermediate Use of Force</w:t>
            </w:r>
          </w:p>
        </w:tc>
        <w:tc>
          <w:tcPr>
            <w:tcW w:w="2120" w:type="dxa"/>
            <w:tcBorders>
              <w:top w:val="nil"/>
              <w:left w:val="nil"/>
              <w:bottom w:val="nil"/>
              <w:right w:val="nil"/>
            </w:tcBorders>
            <w:shd w:val="clear" w:color="auto" w:fill="auto"/>
            <w:noWrap/>
            <w:vAlign w:val="bottom"/>
            <w:hideMark/>
          </w:tcPr>
          <w:p w14:paraId="6FDA8C14" w14:textId="77777777" w:rsidR="00973995" w:rsidRPr="00973995" w:rsidRDefault="00973995" w:rsidP="00973995">
            <w:pPr>
              <w:jc w:val="center"/>
              <w:rPr>
                <w:color w:val="000000"/>
              </w:rPr>
            </w:pPr>
            <w:r w:rsidRPr="00973995">
              <w:rPr>
                <w:color w:val="000000"/>
              </w:rPr>
              <w:t>10/29/2020</w:t>
            </w:r>
          </w:p>
        </w:tc>
        <w:tc>
          <w:tcPr>
            <w:tcW w:w="3320" w:type="dxa"/>
            <w:tcBorders>
              <w:top w:val="nil"/>
              <w:left w:val="nil"/>
              <w:bottom w:val="nil"/>
              <w:right w:val="nil"/>
            </w:tcBorders>
            <w:shd w:val="clear" w:color="auto" w:fill="auto"/>
            <w:noWrap/>
            <w:vAlign w:val="bottom"/>
            <w:hideMark/>
          </w:tcPr>
          <w:p w14:paraId="2E3CC7B0" w14:textId="77777777" w:rsidR="00973995" w:rsidRPr="00973995" w:rsidRDefault="00973995" w:rsidP="00973995">
            <w:pPr>
              <w:jc w:val="center"/>
              <w:rPr>
                <w:color w:val="000000"/>
              </w:rPr>
            </w:pPr>
            <w:r w:rsidRPr="00973995">
              <w:rPr>
                <w:color w:val="000000"/>
              </w:rPr>
              <w:t>11</w:t>
            </w:r>
          </w:p>
        </w:tc>
      </w:tr>
      <w:tr w:rsidR="00973995" w:rsidRPr="00973995" w14:paraId="3A2ACED2" w14:textId="77777777" w:rsidTr="00973995">
        <w:trPr>
          <w:trHeight w:val="310"/>
        </w:trPr>
        <w:tc>
          <w:tcPr>
            <w:tcW w:w="5800" w:type="dxa"/>
            <w:tcBorders>
              <w:top w:val="nil"/>
              <w:left w:val="nil"/>
              <w:bottom w:val="nil"/>
              <w:right w:val="nil"/>
            </w:tcBorders>
            <w:shd w:val="clear" w:color="auto" w:fill="auto"/>
            <w:noWrap/>
            <w:vAlign w:val="bottom"/>
            <w:hideMark/>
          </w:tcPr>
          <w:p w14:paraId="6F9222D3" w14:textId="77777777" w:rsidR="00973995" w:rsidRPr="00973995" w:rsidRDefault="00973995" w:rsidP="00973995">
            <w:pPr>
              <w:jc w:val="center"/>
              <w:rPr>
                <w:color w:val="000000"/>
              </w:rPr>
            </w:pPr>
          </w:p>
        </w:tc>
        <w:tc>
          <w:tcPr>
            <w:tcW w:w="2120" w:type="dxa"/>
            <w:tcBorders>
              <w:top w:val="nil"/>
              <w:left w:val="nil"/>
              <w:bottom w:val="nil"/>
              <w:right w:val="nil"/>
            </w:tcBorders>
            <w:shd w:val="clear" w:color="auto" w:fill="auto"/>
            <w:noWrap/>
            <w:vAlign w:val="bottom"/>
            <w:hideMark/>
          </w:tcPr>
          <w:p w14:paraId="544EF974" w14:textId="77777777" w:rsidR="00973995" w:rsidRPr="00973995" w:rsidRDefault="00973995" w:rsidP="00973995">
            <w:pPr>
              <w:rPr>
                <w:sz w:val="20"/>
                <w:szCs w:val="20"/>
              </w:rPr>
            </w:pPr>
          </w:p>
        </w:tc>
        <w:tc>
          <w:tcPr>
            <w:tcW w:w="3320" w:type="dxa"/>
            <w:tcBorders>
              <w:top w:val="nil"/>
              <w:left w:val="nil"/>
              <w:bottom w:val="nil"/>
              <w:right w:val="nil"/>
            </w:tcBorders>
            <w:shd w:val="clear" w:color="auto" w:fill="auto"/>
            <w:noWrap/>
            <w:vAlign w:val="bottom"/>
            <w:hideMark/>
          </w:tcPr>
          <w:p w14:paraId="74C4BA45" w14:textId="77777777" w:rsidR="00973995" w:rsidRPr="00973995" w:rsidRDefault="00973995" w:rsidP="00973995">
            <w:pPr>
              <w:jc w:val="right"/>
              <w:rPr>
                <w:b/>
                <w:bCs/>
                <w:color w:val="000000"/>
              </w:rPr>
            </w:pPr>
            <w:r w:rsidRPr="00973995">
              <w:rPr>
                <w:b/>
                <w:bCs/>
                <w:color w:val="000000"/>
              </w:rPr>
              <w:t>222</w:t>
            </w:r>
          </w:p>
        </w:tc>
      </w:tr>
    </w:tbl>
    <w:p w14:paraId="6C2976D7" w14:textId="0DC0F44B" w:rsidR="00973995" w:rsidRDefault="00973995" w:rsidP="0092414E">
      <w:pPr>
        <w:pStyle w:val="BodyText"/>
      </w:pPr>
    </w:p>
    <w:tbl>
      <w:tblPr>
        <w:tblW w:w="11040" w:type="dxa"/>
        <w:tblLook w:val="04A0" w:firstRow="1" w:lastRow="0" w:firstColumn="1" w:lastColumn="0" w:noHBand="0" w:noVBand="1"/>
      </w:tblPr>
      <w:tblGrid>
        <w:gridCol w:w="5160"/>
        <w:gridCol w:w="2820"/>
        <w:gridCol w:w="3060"/>
      </w:tblGrid>
      <w:tr w:rsidR="00973995" w:rsidRPr="00973995" w14:paraId="78D55EA2" w14:textId="77777777" w:rsidTr="00973995">
        <w:trPr>
          <w:trHeight w:val="350"/>
        </w:trPr>
        <w:tc>
          <w:tcPr>
            <w:tcW w:w="5160" w:type="dxa"/>
            <w:tcBorders>
              <w:top w:val="nil"/>
              <w:left w:val="nil"/>
              <w:bottom w:val="nil"/>
              <w:right w:val="nil"/>
            </w:tcBorders>
            <w:shd w:val="clear" w:color="auto" w:fill="auto"/>
            <w:noWrap/>
            <w:vAlign w:val="bottom"/>
            <w:hideMark/>
          </w:tcPr>
          <w:p w14:paraId="65A45B2D" w14:textId="77777777" w:rsidR="00973995" w:rsidRPr="0003265C" w:rsidRDefault="00973995" w:rsidP="00973995">
            <w:pPr>
              <w:jc w:val="center"/>
              <w:rPr>
                <w:b/>
                <w:bCs/>
                <w:color w:val="000000"/>
                <w:u w:val="single"/>
              </w:rPr>
            </w:pPr>
            <w:r w:rsidRPr="0003265C">
              <w:rPr>
                <w:b/>
                <w:bCs/>
                <w:color w:val="000000"/>
                <w:u w:val="single"/>
              </w:rPr>
              <w:t xml:space="preserve">Courses </w:t>
            </w:r>
          </w:p>
        </w:tc>
        <w:tc>
          <w:tcPr>
            <w:tcW w:w="2820" w:type="dxa"/>
            <w:tcBorders>
              <w:top w:val="nil"/>
              <w:left w:val="nil"/>
              <w:bottom w:val="nil"/>
              <w:right w:val="nil"/>
            </w:tcBorders>
            <w:shd w:val="clear" w:color="auto" w:fill="auto"/>
            <w:noWrap/>
            <w:vAlign w:val="bottom"/>
            <w:hideMark/>
          </w:tcPr>
          <w:p w14:paraId="6D4AC348" w14:textId="77777777" w:rsidR="00973995" w:rsidRPr="0003265C" w:rsidRDefault="00973995" w:rsidP="00973995">
            <w:pPr>
              <w:jc w:val="center"/>
              <w:rPr>
                <w:b/>
                <w:bCs/>
                <w:color w:val="000000"/>
              </w:rPr>
            </w:pPr>
            <w:r w:rsidRPr="0003265C">
              <w:rPr>
                <w:b/>
                <w:bCs/>
                <w:color w:val="000000"/>
              </w:rPr>
              <w:t xml:space="preserve">  </w:t>
            </w:r>
            <w:r w:rsidRPr="0003265C">
              <w:rPr>
                <w:b/>
                <w:bCs/>
                <w:color w:val="000000"/>
                <w:u w:val="single"/>
              </w:rPr>
              <w:t>Date</w:t>
            </w:r>
          </w:p>
        </w:tc>
        <w:tc>
          <w:tcPr>
            <w:tcW w:w="3060" w:type="dxa"/>
            <w:tcBorders>
              <w:top w:val="nil"/>
              <w:left w:val="nil"/>
              <w:bottom w:val="nil"/>
              <w:right w:val="nil"/>
            </w:tcBorders>
            <w:shd w:val="clear" w:color="auto" w:fill="auto"/>
            <w:noWrap/>
            <w:vAlign w:val="bottom"/>
            <w:hideMark/>
          </w:tcPr>
          <w:p w14:paraId="68329D9C" w14:textId="77777777" w:rsidR="00973995" w:rsidRPr="0003265C" w:rsidRDefault="00973995" w:rsidP="00973995">
            <w:pPr>
              <w:jc w:val="center"/>
              <w:rPr>
                <w:b/>
                <w:bCs/>
                <w:color w:val="000000"/>
                <w:u w:val="single"/>
              </w:rPr>
            </w:pPr>
            <w:r w:rsidRPr="0003265C">
              <w:rPr>
                <w:b/>
                <w:bCs/>
                <w:color w:val="000000"/>
                <w:u w:val="single"/>
              </w:rPr>
              <w:t xml:space="preserve">Students Registered </w:t>
            </w:r>
          </w:p>
        </w:tc>
      </w:tr>
      <w:tr w:rsidR="00973995" w:rsidRPr="00973995" w14:paraId="6DEAAD39" w14:textId="77777777" w:rsidTr="00973995">
        <w:trPr>
          <w:trHeight w:val="280"/>
        </w:trPr>
        <w:tc>
          <w:tcPr>
            <w:tcW w:w="5160" w:type="dxa"/>
            <w:tcBorders>
              <w:top w:val="nil"/>
              <w:left w:val="nil"/>
              <w:bottom w:val="nil"/>
              <w:right w:val="nil"/>
            </w:tcBorders>
            <w:shd w:val="clear" w:color="auto" w:fill="auto"/>
            <w:noWrap/>
            <w:vAlign w:val="bottom"/>
            <w:hideMark/>
          </w:tcPr>
          <w:p w14:paraId="2C9C5B72" w14:textId="77777777" w:rsidR="00973995" w:rsidRPr="00973995" w:rsidRDefault="00973995" w:rsidP="00973995">
            <w:pPr>
              <w:jc w:val="center"/>
              <w:rPr>
                <w:b/>
                <w:bCs/>
                <w:color w:val="000000"/>
                <w:sz w:val="28"/>
                <w:szCs w:val="28"/>
                <w:u w:val="single"/>
              </w:rPr>
            </w:pPr>
          </w:p>
        </w:tc>
        <w:tc>
          <w:tcPr>
            <w:tcW w:w="2820" w:type="dxa"/>
            <w:tcBorders>
              <w:top w:val="nil"/>
              <w:left w:val="nil"/>
              <w:bottom w:val="nil"/>
              <w:right w:val="nil"/>
            </w:tcBorders>
            <w:shd w:val="clear" w:color="auto" w:fill="auto"/>
            <w:noWrap/>
            <w:vAlign w:val="bottom"/>
            <w:hideMark/>
          </w:tcPr>
          <w:p w14:paraId="056D0227" w14:textId="77777777" w:rsidR="00973995" w:rsidRPr="00973995" w:rsidRDefault="00973995" w:rsidP="00973995">
            <w:pPr>
              <w:rPr>
                <w:sz w:val="20"/>
                <w:szCs w:val="20"/>
              </w:rPr>
            </w:pPr>
          </w:p>
        </w:tc>
        <w:tc>
          <w:tcPr>
            <w:tcW w:w="3060" w:type="dxa"/>
            <w:tcBorders>
              <w:top w:val="nil"/>
              <w:left w:val="nil"/>
              <w:bottom w:val="nil"/>
              <w:right w:val="nil"/>
            </w:tcBorders>
            <w:shd w:val="clear" w:color="auto" w:fill="auto"/>
            <w:noWrap/>
            <w:vAlign w:val="bottom"/>
            <w:hideMark/>
          </w:tcPr>
          <w:p w14:paraId="41F84E8F" w14:textId="77777777" w:rsidR="00973995" w:rsidRPr="00973995" w:rsidRDefault="00973995" w:rsidP="00973995">
            <w:pPr>
              <w:rPr>
                <w:sz w:val="20"/>
                <w:szCs w:val="20"/>
              </w:rPr>
            </w:pPr>
          </w:p>
        </w:tc>
      </w:tr>
      <w:tr w:rsidR="00973995" w:rsidRPr="00973995" w14:paraId="2608B4A0" w14:textId="77777777" w:rsidTr="00973995">
        <w:trPr>
          <w:trHeight w:val="310"/>
        </w:trPr>
        <w:tc>
          <w:tcPr>
            <w:tcW w:w="5160" w:type="dxa"/>
            <w:tcBorders>
              <w:top w:val="nil"/>
              <w:left w:val="nil"/>
              <w:bottom w:val="nil"/>
              <w:right w:val="nil"/>
            </w:tcBorders>
            <w:shd w:val="clear" w:color="auto" w:fill="auto"/>
            <w:noWrap/>
            <w:vAlign w:val="bottom"/>
            <w:hideMark/>
          </w:tcPr>
          <w:p w14:paraId="5F044569" w14:textId="77777777" w:rsidR="00973995" w:rsidRPr="00973995" w:rsidRDefault="00973995" w:rsidP="00973995">
            <w:pPr>
              <w:rPr>
                <w:color w:val="000000"/>
              </w:rPr>
            </w:pPr>
            <w:r w:rsidRPr="00973995">
              <w:rPr>
                <w:color w:val="000000"/>
              </w:rPr>
              <w:t>Deaf/Hard of Hearing &amp; Canine Encounters</w:t>
            </w:r>
          </w:p>
        </w:tc>
        <w:tc>
          <w:tcPr>
            <w:tcW w:w="2820" w:type="dxa"/>
            <w:tcBorders>
              <w:top w:val="nil"/>
              <w:left w:val="nil"/>
              <w:bottom w:val="nil"/>
              <w:right w:val="nil"/>
            </w:tcBorders>
            <w:shd w:val="clear" w:color="auto" w:fill="auto"/>
            <w:noWrap/>
            <w:vAlign w:val="bottom"/>
            <w:hideMark/>
          </w:tcPr>
          <w:p w14:paraId="41E7C7F4" w14:textId="77777777" w:rsidR="00973995" w:rsidRPr="00973995" w:rsidRDefault="00973995" w:rsidP="00973995">
            <w:pPr>
              <w:jc w:val="center"/>
              <w:rPr>
                <w:color w:val="000000"/>
              </w:rPr>
            </w:pPr>
            <w:r w:rsidRPr="00973995">
              <w:rPr>
                <w:color w:val="000000"/>
              </w:rPr>
              <w:t>11/2/2020</w:t>
            </w:r>
          </w:p>
        </w:tc>
        <w:tc>
          <w:tcPr>
            <w:tcW w:w="3060" w:type="dxa"/>
            <w:tcBorders>
              <w:top w:val="nil"/>
              <w:left w:val="nil"/>
              <w:bottom w:val="nil"/>
              <w:right w:val="nil"/>
            </w:tcBorders>
            <w:shd w:val="clear" w:color="auto" w:fill="auto"/>
            <w:noWrap/>
            <w:vAlign w:val="bottom"/>
            <w:hideMark/>
          </w:tcPr>
          <w:p w14:paraId="73EEAA50" w14:textId="77777777" w:rsidR="00973995" w:rsidRPr="00973995" w:rsidRDefault="00973995" w:rsidP="00973995">
            <w:pPr>
              <w:jc w:val="center"/>
              <w:rPr>
                <w:color w:val="000000"/>
              </w:rPr>
            </w:pPr>
            <w:r w:rsidRPr="00973995">
              <w:rPr>
                <w:color w:val="000000"/>
              </w:rPr>
              <w:t>14</w:t>
            </w:r>
          </w:p>
        </w:tc>
      </w:tr>
      <w:tr w:rsidR="00973995" w:rsidRPr="00973995" w14:paraId="7301AB04" w14:textId="77777777" w:rsidTr="00973995">
        <w:trPr>
          <w:trHeight w:val="310"/>
        </w:trPr>
        <w:tc>
          <w:tcPr>
            <w:tcW w:w="5160" w:type="dxa"/>
            <w:tcBorders>
              <w:top w:val="nil"/>
              <w:left w:val="nil"/>
              <w:bottom w:val="nil"/>
              <w:right w:val="nil"/>
            </w:tcBorders>
            <w:shd w:val="clear" w:color="auto" w:fill="auto"/>
            <w:noWrap/>
            <w:vAlign w:val="bottom"/>
            <w:hideMark/>
          </w:tcPr>
          <w:p w14:paraId="370637D1" w14:textId="77777777" w:rsidR="00973995" w:rsidRPr="00973995" w:rsidRDefault="00973995" w:rsidP="00973995">
            <w:pPr>
              <w:rPr>
                <w:color w:val="000000"/>
              </w:rPr>
            </w:pPr>
            <w:r w:rsidRPr="00973995">
              <w:rPr>
                <w:color w:val="000000"/>
              </w:rPr>
              <w:t>Urban Rifle School (71071)</w:t>
            </w:r>
          </w:p>
        </w:tc>
        <w:tc>
          <w:tcPr>
            <w:tcW w:w="2820" w:type="dxa"/>
            <w:tcBorders>
              <w:top w:val="nil"/>
              <w:left w:val="nil"/>
              <w:bottom w:val="nil"/>
              <w:right w:val="nil"/>
            </w:tcBorders>
            <w:shd w:val="clear" w:color="auto" w:fill="auto"/>
            <w:noWrap/>
            <w:vAlign w:val="bottom"/>
            <w:hideMark/>
          </w:tcPr>
          <w:p w14:paraId="049810AA" w14:textId="77777777" w:rsidR="00973995" w:rsidRPr="00973995" w:rsidRDefault="00973995" w:rsidP="00973995">
            <w:pPr>
              <w:jc w:val="center"/>
              <w:rPr>
                <w:color w:val="000000"/>
              </w:rPr>
            </w:pPr>
            <w:r w:rsidRPr="00973995">
              <w:rPr>
                <w:color w:val="000000"/>
              </w:rPr>
              <w:t>11/2/2020</w:t>
            </w:r>
          </w:p>
        </w:tc>
        <w:tc>
          <w:tcPr>
            <w:tcW w:w="3060" w:type="dxa"/>
            <w:tcBorders>
              <w:top w:val="nil"/>
              <w:left w:val="nil"/>
              <w:bottom w:val="nil"/>
              <w:right w:val="nil"/>
            </w:tcBorders>
            <w:shd w:val="clear" w:color="auto" w:fill="auto"/>
            <w:noWrap/>
            <w:vAlign w:val="bottom"/>
            <w:hideMark/>
          </w:tcPr>
          <w:p w14:paraId="58C40506" w14:textId="77777777" w:rsidR="00973995" w:rsidRPr="00973995" w:rsidRDefault="00973995" w:rsidP="00973995">
            <w:pPr>
              <w:jc w:val="center"/>
              <w:rPr>
                <w:color w:val="000000"/>
              </w:rPr>
            </w:pPr>
            <w:r w:rsidRPr="00973995">
              <w:rPr>
                <w:color w:val="000000"/>
              </w:rPr>
              <w:t>1</w:t>
            </w:r>
          </w:p>
        </w:tc>
      </w:tr>
      <w:tr w:rsidR="00973995" w:rsidRPr="00973995" w14:paraId="2B5F0DB7" w14:textId="77777777" w:rsidTr="00973995">
        <w:trPr>
          <w:trHeight w:val="310"/>
        </w:trPr>
        <w:tc>
          <w:tcPr>
            <w:tcW w:w="5160" w:type="dxa"/>
            <w:tcBorders>
              <w:top w:val="nil"/>
              <w:left w:val="nil"/>
              <w:bottom w:val="nil"/>
              <w:right w:val="nil"/>
            </w:tcBorders>
            <w:shd w:val="clear" w:color="auto" w:fill="auto"/>
            <w:noWrap/>
            <w:vAlign w:val="bottom"/>
            <w:hideMark/>
          </w:tcPr>
          <w:p w14:paraId="220AB19D" w14:textId="77777777" w:rsidR="00973995" w:rsidRPr="00973995" w:rsidRDefault="00973995" w:rsidP="00973995">
            <w:pPr>
              <w:rPr>
                <w:color w:val="000000"/>
              </w:rPr>
            </w:pPr>
            <w:r w:rsidRPr="00973995">
              <w:rPr>
                <w:color w:val="000000"/>
              </w:rPr>
              <w:t>Urban Rifle School (71109)</w:t>
            </w:r>
          </w:p>
        </w:tc>
        <w:tc>
          <w:tcPr>
            <w:tcW w:w="2820" w:type="dxa"/>
            <w:tcBorders>
              <w:top w:val="nil"/>
              <w:left w:val="nil"/>
              <w:bottom w:val="nil"/>
              <w:right w:val="nil"/>
            </w:tcBorders>
            <w:shd w:val="clear" w:color="auto" w:fill="auto"/>
            <w:noWrap/>
            <w:vAlign w:val="bottom"/>
            <w:hideMark/>
          </w:tcPr>
          <w:p w14:paraId="0F4CA2F0" w14:textId="77777777" w:rsidR="00973995" w:rsidRPr="00973995" w:rsidRDefault="00973995" w:rsidP="00973995">
            <w:pPr>
              <w:jc w:val="center"/>
              <w:rPr>
                <w:color w:val="000000"/>
              </w:rPr>
            </w:pPr>
            <w:r w:rsidRPr="00973995">
              <w:rPr>
                <w:color w:val="000000"/>
              </w:rPr>
              <w:t>11/2/2020</w:t>
            </w:r>
          </w:p>
        </w:tc>
        <w:tc>
          <w:tcPr>
            <w:tcW w:w="3060" w:type="dxa"/>
            <w:tcBorders>
              <w:top w:val="nil"/>
              <w:left w:val="nil"/>
              <w:bottom w:val="nil"/>
              <w:right w:val="nil"/>
            </w:tcBorders>
            <w:shd w:val="clear" w:color="auto" w:fill="auto"/>
            <w:noWrap/>
            <w:vAlign w:val="bottom"/>
            <w:hideMark/>
          </w:tcPr>
          <w:p w14:paraId="0A138EEF" w14:textId="77777777" w:rsidR="00973995" w:rsidRPr="00973995" w:rsidRDefault="00973995" w:rsidP="00973995">
            <w:pPr>
              <w:jc w:val="center"/>
              <w:rPr>
                <w:color w:val="000000"/>
                <w:sz w:val="22"/>
                <w:szCs w:val="22"/>
              </w:rPr>
            </w:pPr>
            <w:r w:rsidRPr="00973995">
              <w:rPr>
                <w:color w:val="000000"/>
                <w:sz w:val="22"/>
                <w:szCs w:val="22"/>
              </w:rPr>
              <w:t>5</w:t>
            </w:r>
          </w:p>
        </w:tc>
      </w:tr>
      <w:tr w:rsidR="00973995" w:rsidRPr="00973995" w14:paraId="1B234C71" w14:textId="77777777" w:rsidTr="00973995">
        <w:trPr>
          <w:trHeight w:val="310"/>
        </w:trPr>
        <w:tc>
          <w:tcPr>
            <w:tcW w:w="5160" w:type="dxa"/>
            <w:tcBorders>
              <w:top w:val="nil"/>
              <w:left w:val="nil"/>
              <w:bottom w:val="nil"/>
              <w:right w:val="nil"/>
            </w:tcBorders>
            <w:shd w:val="clear" w:color="auto" w:fill="auto"/>
            <w:noWrap/>
            <w:vAlign w:val="bottom"/>
            <w:hideMark/>
          </w:tcPr>
          <w:p w14:paraId="789DE35E" w14:textId="77777777" w:rsidR="00973995" w:rsidRPr="00973995" w:rsidRDefault="00973995" w:rsidP="00973995">
            <w:pPr>
              <w:rPr>
                <w:color w:val="000000"/>
              </w:rPr>
            </w:pPr>
            <w:r w:rsidRPr="00973995">
              <w:rPr>
                <w:color w:val="000000"/>
              </w:rPr>
              <w:t>TCIC/TLETS Less Than Full Access</w:t>
            </w:r>
          </w:p>
        </w:tc>
        <w:tc>
          <w:tcPr>
            <w:tcW w:w="2820" w:type="dxa"/>
            <w:tcBorders>
              <w:top w:val="nil"/>
              <w:left w:val="nil"/>
              <w:bottom w:val="nil"/>
              <w:right w:val="nil"/>
            </w:tcBorders>
            <w:shd w:val="clear" w:color="auto" w:fill="auto"/>
            <w:noWrap/>
            <w:vAlign w:val="bottom"/>
            <w:hideMark/>
          </w:tcPr>
          <w:p w14:paraId="5C288EB3" w14:textId="77777777" w:rsidR="00973995" w:rsidRPr="00973995" w:rsidRDefault="00973995" w:rsidP="00973995">
            <w:pPr>
              <w:jc w:val="center"/>
              <w:rPr>
                <w:color w:val="000000"/>
              </w:rPr>
            </w:pPr>
            <w:r w:rsidRPr="00973995">
              <w:rPr>
                <w:color w:val="000000"/>
              </w:rPr>
              <w:t>11/4/2020</w:t>
            </w:r>
          </w:p>
        </w:tc>
        <w:tc>
          <w:tcPr>
            <w:tcW w:w="3060" w:type="dxa"/>
            <w:tcBorders>
              <w:top w:val="nil"/>
              <w:left w:val="nil"/>
              <w:bottom w:val="nil"/>
              <w:right w:val="nil"/>
            </w:tcBorders>
            <w:shd w:val="clear" w:color="auto" w:fill="auto"/>
            <w:noWrap/>
            <w:vAlign w:val="bottom"/>
            <w:hideMark/>
          </w:tcPr>
          <w:p w14:paraId="1AF7451E" w14:textId="77777777" w:rsidR="00973995" w:rsidRPr="00973995" w:rsidRDefault="00973995" w:rsidP="00973995">
            <w:pPr>
              <w:jc w:val="center"/>
              <w:rPr>
                <w:color w:val="000000"/>
              </w:rPr>
            </w:pPr>
            <w:r w:rsidRPr="00973995">
              <w:rPr>
                <w:color w:val="000000"/>
              </w:rPr>
              <w:t>8</w:t>
            </w:r>
          </w:p>
        </w:tc>
      </w:tr>
      <w:tr w:rsidR="00973995" w:rsidRPr="00973995" w14:paraId="363FBBCC" w14:textId="77777777" w:rsidTr="00973995">
        <w:trPr>
          <w:trHeight w:val="310"/>
        </w:trPr>
        <w:tc>
          <w:tcPr>
            <w:tcW w:w="5160" w:type="dxa"/>
            <w:tcBorders>
              <w:top w:val="nil"/>
              <w:left w:val="nil"/>
              <w:bottom w:val="nil"/>
              <w:right w:val="nil"/>
            </w:tcBorders>
            <w:shd w:val="clear" w:color="auto" w:fill="auto"/>
            <w:noWrap/>
            <w:vAlign w:val="bottom"/>
            <w:hideMark/>
          </w:tcPr>
          <w:p w14:paraId="34385BE6" w14:textId="77777777" w:rsidR="00973995" w:rsidRPr="00973995" w:rsidRDefault="00973995" w:rsidP="00973995">
            <w:pPr>
              <w:rPr>
                <w:color w:val="000000"/>
              </w:rPr>
            </w:pPr>
            <w:r w:rsidRPr="00973995">
              <w:rPr>
                <w:color w:val="000000"/>
              </w:rPr>
              <w:t>Allen PD Patrol Rifle</w:t>
            </w:r>
          </w:p>
        </w:tc>
        <w:tc>
          <w:tcPr>
            <w:tcW w:w="2820" w:type="dxa"/>
            <w:tcBorders>
              <w:top w:val="nil"/>
              <w:left w:val="nil"/>
              <w:bottom w:val="nil"/>
              <w:right w:val="nil"/>
            </w:tcBorders>
            <w:shd w:val="clear" w:color="auto" w:fill="auto"/>
            <w:noWrap/>
            <w:vAlign w:val="bottom"/>
            <w:hideMark/>
          </w:tcPr>
          <w:p w14:paraId="712A6004" w14:textId="77777777" w:rsidR="00973995" w:rsidRPr="00973995" w:rsidRDefault="00973995" w:rsidP="00973995">
            <w:pPr>
              <w:jc w:val="center"/>
              <w:rPr>
                <w:color w:val="000000"/>
              </w:rPr>
            </w:pPr>
            <w:r w:rsidRPr="00973995">
              <w:rPr>
                <w:color w:val="000000"/>
              </w:rPr>
              <w:t>11/4/2020</w:t>
            </w:r>
          </w:p>
        </w:tc>
        <w:tc>
          <w:tcPr>
            <w:tcW w:w="3060" w:type="dxa"/>
            <w:tcBorders>
              <w:top w:val="nil"/>
              <w:left w:val="nil"/>
              <w:bottom w:val="nil"/>
              <w:right w:val="nil"/>
            </w:tcBorders>
            <w:shd w:val="clear" w:color="auto" w:fill="auto"/>
            <w:noWrap/>
            <w:vAlign w:val="bottom"/>
            <w:hideMark/>
          </w:tcPr>
          <w:p w14:paraId="01B27504" w14:textId="77777777" w:rsidR="00973995" w:rsidRPr="00973995" w:rsidRDefault="00973995" w:rsidP="00973995">
            <w:pPr>
              <w:jc w:val="center"/>
              <w:rPr>
                <w:color w:val="000000"/>
              </w:rPr>
            </w:pPr>
            <w:r w:rsidRPr="00973995">
              <w:rPr>
                <w:color w:val="000000"/>
              </w:rPr>
              <w:t>6</w:t>
            </w:r>
          </w:p>
        </w:tc>
      </w:tr>
      <w:tr w:rsidR="00973995" w:rsidRPr="00973995" w14:paraId="156B9524" w14:textId="77777777" w:rsidTr="00973995">
        <w:trPr>
          <w:trHeight w:val="310"/>
        </w:trPr>
        <w:tc>
          <w:tcPr>
            <w:tcW w:w="5160" w:type="dxa"/>
            <w:tcBorders>
              <w:top w:val="nil"/>
              <w:left w:val="nil"/>
              <w:bottom w:val="nil"/>
              <w:right w:val="nil"/>
            </w:tcBorders>
            <w:shd w:val="clear" w:color="auto" w:fill="auto"/>
            <w:noWrap/>
            <w:vAlign w:val="bottom"/>
            <w:hideMark/>
          </w:tcPr>
          <w:p w14:paraId="4614546F" w14:textId="77777777" w:rsidR="00973995" w:rsidRPr="00973995" w:rsidRDefault="00973995" w:rsidP="00973995">
            <w:pPr>
              <w:rPr>
                <w:color w:val="000000"/>
              </w:rPr>
            </w:pPr>
            <w:r w:rsidRPr="00973995">
              <w:rPr>
                <w:color w:val="000000"/>
              </w:rPr>
              <w:t>TCIC/TLETS Mobile Operator (71074)</w:t>
            </w:r>
          </w:p>
        </w:tc>
        <w:tc>
          <w:tcPr>
            <w:tcW w:w="2820" w:type="dxa"/>
            <w:tcBorders>
              <w:top w:val="nil"/>
              <w:left w:val="nil"/>
              <w:bottom w:val="nil"/>
              <w:right w:val="nil"/>
            </w:tcBorders>
            <w:shd w:val="clear" w:color="auto" w:fill="auto"/>
            <w:noWrap/>
            <w:vAlign w:val="bottom"/>
            <w:hideMark/>
          </w:tcPr>
          <w:p w14:paraId="14F7F035" w14:textId="77777777" w:rsidR="00973995" w:rsidRPr="00973995" w:rsidRDefault="00973995" w:rsidP="00973995">
            <w:pPr>
              <w:jc w:val="center"/>
              <w:rPr>
                <w:color w:val="000000"/>
              </w:rPr>
            </w:pPr>
            <w:r w:rsidRPr="00973995">
              <w:rPr>
                <w:color w:val="000000"/>
              </w:rPr>
              <w:t>11/5/2020</w:t>
            </w:r>
          </w:p>
        </w:tc>
        <w:tc>
          <w:tcPr>
            <w:tcW w:w="3060" w:type="dxa"/>
            <w:tcBorders>
              <w:top w:val="nil"/>
              <w:left w:val="nil"/>
              <w:bottom w:val="nil"/>
              <w:right w:val="nil"/>
            </w:tcBorders>
            <w:shd w:val="clear" w:color="auto" w:fill="auto"/>
            <w:noWrap/>
            <w:vAlign w:val="bottom"/>
            <w:hideMark/>
          </w:tcPr>
          <w:p w14:paraId="06C6D87B" w14:textId="77777777" w:rsidR="00973995" w:rsidRPr="00973995" w:rsidRDefault="00973995" w:rsidP="00973995">
            <w:pPr>
              <w:jc w:val="center"/>
              <w:rPr>
                <w:color w:val="000000"/>
              </w:rPr>
            </w:pPr>
            <w:r w:rsidRPr="00973995">
              <w:rPr>
                <w:color w:val="000000"/>
              </w:rPr>
              <w:t>20</w:t>
            </w:r>
          </w:p>
        </w:tc>
      </w:tr>
      <w:tr w:rsidR="00973995" w:rsidRPr="00973995" w14:paraId="5DBB4B72" w14:textId="77777777" w:rsidTr="00973995">
        <w:trPr>
          <w:trHeight w:val="310"/>
        </w:trPr>
        <w:tc>
          <w:tcPr>
            <w:tcW w:w="5160" w:type="dxa"/>
            <w:tcBorders>
              <w:top w:val="nil"/>
              <w:left w:val="nil"/>
              <w:bottom w:val="nil"/>
              <w:right w:val="nil"/>
            </w:tcBorders>
            <w:shd w:val="clear" w:color="auto" w:fill="auto"/>
            <w:noWrap/>
            <w:vAlign w:val="bottom"/>
            <w:hideMark/>
          </w:tcPr>
          <w:p w14:paraId="5B45513B" w14:textId="77777777" w:rsidR="00973995" w:rsidRPr="00973995" w:rsidRDefault="00973995" w:rsidP="00973995">
            <w:pPr>
              <w:rPr>
                <w:color w:val="000000"/>
              </w:rPr>
            </w:pPr>
            <w:r w:rsidRPr="00973995">
              <w:rPr>
                <w:color w:val="000000"/>
              </w:rPr>
              <w:t>TCIC/TLETS Full Access (71073)</w:t>
            </w:r>
          </w:p>
        </w:tc>
        <w:tc>
          <w:tcPr>
            <w:tcW w:w="2820" w:type="dxa"/>
            <w:tcBorders>
              <w:top w:val="nil"/>
              <w:left w:val="nil"/>
              <w:bottom w:val="nil"/>
              <w:right w:val="nil"/>
            </w:tcBorders>
            <w:shd w:val="clear" w:color="auto" w:fill="auto"/>
            <w:noWrap/>
            <w:vAlign w:val="bottom"/>
            <w:hideMark/>
          </w:tcPr>
          <w:p w14:paraId="0D4A2565" w14:textId="77777777" w:rsidR="00973995" w:rsidRPr="00973995" w:rsidRDefault="00973995" w:rsidP="00973995">
            <w:pPr>
              <w:jc w:val="center"/>
              <w:rPr>
                <w:color w:val="000000"/>
              </w:rPr>
            </w:pPr>
            <w:r w:rsidRPr="00973995">
              <w:rPr>
                <w:color w:val="000000"/>
              </w:rPr>
              <w:t>11/5/2020</w:t>
            </w:r>
          </w:p>
        </w:tc>
        <w:tc>
          <w:tcPr>
            <w:tcW w:w="3060" w:type="dxa"/>
            <w:tcBorders>
              <w:top w:val="nil"/>
              <w:left w:val="nil"/>
              <w:bottom w:val="nil"/>
              <w:right w:val="nil"/>
            </w:tcBorders>
            <w:shd w:val="clear" w:color="auto" w:fill="auto"/>
            <w:noWrap/>
            <w:vAlign w:val="bottom"/>
            <w:hideMark/>
          </w:tcPr>
          <w:p w14:paraId="708948D0" w14:textId="77777777" w:rsidR="00973995" w:rsidRPr="00973995" w:rsidRDefault="00973995" w:rsidP="00973995">
            <w:pPr>
              <w:jc w:val="center"/>
              <w:rPr>
                <w:color w:val="000000"/>
              </w:rPr>
            </w:pPr>
            <w:r w:rsidRPr="00973995">
              <w:rPr>
                <w:color w:val="000000"/>
              </w:rPr>
              <w:t>7</w:t>
            </w:r>
          </w:p>
        </w:tc>
      </w:tr>
      <w:tr w:rsidR="00973995" w:rsidRPr="00973995" w14:paraId="5FBFEB7F" w14:textId="77777777" w:rsidTr="00973995">
        <w:trPr>
          <w:trHeight w:val="310"/>
        </w:trPr>
        <w:tc>
          <w:tcPr>
            <w:tcW w:w="5160" w:type="dxa"/>
            <w:tcBorders>
              <w:top w:val="nil"/>
              <w:left w:val="nil"/>
              <w:bottom w:val="nil"/>
              <w:right w:val="nil"/>
            </w:tcBorders>
            <w:shd w:val="clear" w:color="auto" w:fill="auto"/>
            <w:noWrap/>
            <w:vAlign w:val="bottom"/>
            <w:hideMark/>
          </w:tcPr>
          <w:p w14:paraId="754A463A" w14:textId="77777777" w:rsidR="00973995" w:rsidRPr="00973995" w:rsidRDefault="00973995" w:rsidP="00973995">
            <w:pPr>
              <w:rPr>
                <w:color w:val="000000"/>
              </w:rPr>
            </w:pPr>
            <w:r w:rsidRPr="00973995">
              <w:rPr>
                <w:color w:val="000000"/>
              </w:rPr>
              <w:t>De-escalation</w:t>
            </w:r>
          </w:p>
        </w:tc>
        <w:tc>
          <w:tcPr>
            <w:tcW w:w="2820" w:type="dxa"/>
            <w:tcBorders>
              <w:top w:val="nil"/>
              <w:left w:val="nil"/>
              <w:bottom w:val="nil"/>
              <w:right w:val="nil"/>
            </w:tcBorders>
            <w:shd w:val="clear" w:color="auto" w:fill="auto"/>
            <w:noWrap/>
            <w:vAlign w:val="bottom"/>
            <w:hideMark/>
          </w:tcPr>
          <w:p w14:paraId="3D751BE7" w14:textId="77777777" w:rsidR="00973995" w:rsidRPr="00973995" w:rsidRDefault="00973995" w:rsidP="00973995">
            <w:pPr>
              <w:jc w:val="center"/>
              <w:rPr>
                <w:color w:val="000000"/>
              </w:rPr>
            </w:pPr>
            <w:r w:rsidRPr="00973995">
              <w:rPr>
                <w:color w:val="000000"/>
              </w:rPr>
              <w:t>11/9/2020</w:t>
            </w:r>
          </w:p>
        </w:tc>
        <w:tc>
          <w:tcPr>
            <w:tcW w:w="3060" w:type="dxa"/>
            <w:tcBorders>
              <w:top w:val="nil"/>
              <w:left w:val="nil"/>
              <w:bottom w:val="nil"/>
              <w:right w:val="nil"/>
            </w:tcBorders>
            <w:shd w:val="clear" w:color="auto" w:fill="auto"/>
            <w:noWrap/>
            <w:vAlign w:val="bottom"/>
            <w:hideMark/>
          </w:tcPr>
          <w:p w14:paraId="50BC3812" w14:textId="77777777" w:rsidR="00973995" w:rsidRPr="00973995" w:rsidRDefault="00973995" w:rsidP="00973995">
            <w:pPr>
              <w:jc w:val="center"/>
              <w:rPr>
                <w:color w:val="000000"/>
              </w:rPr>
            </w:pPr>
            <w:r w:rsidRPr="00973995">
              <w:rPr>
                <w:color w:val="000000"/>
              </w:rPr>
              <w:t>18</w:t>
            </w:r>
          </w:p>
        </w:tc>
      </w:tr>
      <w:tr w:rsidR="00973995" w:rsidRPr="00973995" w14:paraId="4B30B4F2" w14:textId="77777777" w:rsidTr="00973995">
        <w:trPr>
          <w:trHeight w:val="310"/>
        </w:trPr>
        <w:tc>
          <w:tcPr>
            <w:tcW w:w="5160" w:type="dxa"/>
            <w:tcBorders>
              <w:top w:val="nil"/>
              <w:left w:val="nil"/>
              <w:bottom w:val="nil"/>
              <w:right w:val="nil"/>
            </w:tcBorders>
            <w:shd w:val="clear" w:color="auto" w:fill="auto"/>
            <w:noWrap/>
            <w:vAlign w:val="bottom"/>
            <w:hideMark/>
          </w:tcPr>
          <w:p w14:paraId="60BA429F" w14:textId="77777777" w:rsidR="00973995" w:rsidRPr="00973995" w:rsidRDefault="00973995" w:rsidP="00973995">
            <w:pPr>
              <w:rPr>
                <w:color w:val="000000"/>
              </w:rPr>
            </w:pPr>
            <w:r w:rsidRPr="00973995">
              <w:rPr>
                <w:color w:val="000000"/>
              </w:rPr>
              <w:t>Mobile Field Force Instructor</w:t>
            </w:r>
          </w:p>
        </w:tc>
        <w:tc>
          <w:tcPr>
            <w:tcW w:w="2820" w:type="dxa"/>
            <w:tcBorders>
              <w:top w:val="nil"/>
              <w:left w:val="nil"/>
              <w:bottom w:val="nil"/>
              <w:right w:val="nil"/>
            </w:tcBorders>
            <w:shd w:val="clear" w:color="auto" w:fill="auto"/>
            <w:noWrap/>
            <w:vAlign w:val="bottom"/>
            <w:hideMark/>
          </w:tcPr>
          <w:p w14:paraId="649AC5A5" w14:textId="77777777" w:rsidR="00973995" w:rsidRPr="00973995" w:rsidRDefault="00973995" w:rsidP="00973995">
            <w:pPr>
              <w:jc w:val="center"/>
              <w:rPr>
                <w:color w:val="000000"/>
              </w:rPr>
            </w:pPr>
            <w:r w:rsidRPr="00973995">
              <w:rPr>
                <w:color w:val="000000"/>
              </w:rPr>
              <w:t>11/9/2020</w:t>
            </w:r>
          </w:p>
        </w:tc>
        <w:tc>
          <w:tcPr>
            <w:tcW w:w="3060" w:type="dxa"/>
            <w:tcBorders>
              <w:top w:val="nil"/>
              <w:left w:val="nil"/>
              <w:bottom w:val="nil"/>
              <w:right w:val="nil"/>
            </w:tcBorders>
            <w:shd w:val="clear" w:color="auto" w:fill="auto"/>
            <w:noWrap/>
            <w:vAlign w:val="bottom"/>
            <w:hideMark/>
          </w:tcPr>
          <w:p w14:paraId="209D3CC2" w14:textId="77777777" w:rsidR="00973995" w:rsidRPr="00973995" w:rsidRDefault="00973995" w:rsidP="00973995">
            <w:pPr>
              <w:jc w:val="center"/>
              <w:rPr>
                <w:color w:val="000000"/>
              </w:rPr>
            </w:pPr>
            <w:r w:rsidRPr="00973995">
              <w:rPr>
                <w:color w:val="000000"/>
              </w:rPr>
              <w:t>15</w:t>
            </w:r>
          </w:p>
        </w:tc>
      </w:tr>
      <w:tr w:rsidR="00973995" w:rsidRPr="00973995" w14:paraId="3D9D8439" w14:textId="77777777" w:rsidTr="00973995">
        <w:trPr>
          <w:trHeight w:val="310"/>
        </w:trPr>
        <w:tc>
          <w:tcPr>
            <w:tcW w:w="5160" w:type="dxa"/>
            <w:tcBorders>
              <w:top w:val="nil"/>
              <w:left w:val="nil"/>
              <w:bottom w:val="nil"/>
              <w:right w:val="nil"/>
            </w:tcBorders>
            <w:shd w:val="clear" w:color="auto" w:fill="auto"/>
            <w:noWrap/>
            <w:vAlign w:val="bottom"/>
            <w:hideMark/>
          </w:tcPr>
          <w:p w14:paraId="269A72EB" w14:textId="77777777" w:rsidR="00973995" w:rsidRPr="00973995" w:rsidRDefault="00973995" w:rsidP="00973995">
            <w:pPr>
              <w:rPr>
                <w:color w:val="000000"/>
              </w:rPr>
            </w:pPr>
            <w:r w:rsidRPr="00973995">
              <w:rPr>
                <w:color w:val="000000"/>
              </w:rPr>
              <w:t>Crisis Intervention Training</w:t>
            </w:r>
          </w:p>
        </w:tc>
        <w:tc>
          <w:tcPr>
            <w:tcW w:w="2820" w:type="dxa"/>
            <w:tcBorders>
              <w:top w:val="nil"/>
              <w:left w:val="nil"/>
              <w:bottom w:val="nil"/>
              <w:right w:val="nil"/>
            </w:tcBorders>
            <w:shd w:val="clear" w:color="auto" w:fill="auto"/>
            <w:noWrap/>
            <w:vAlign w:val="bottom"/>
            <w:hideMark/>
          </w:tcPr>
          <w:p w14:paraId="0E377465" w14:textId="77777777" w:rsidR="00973995" w:rsidRPr="00973995" w:rsidRDefault="00973995" w:rsidP="00973995">
            <w:pPr>
              <w:jc w:val="center"/>
              <w:rPr>
                <w:color w:val="000000"/>
              </w:rPr>
            </w:pPr>
            <w:r w:rsidRPr="00973995">
              <w:rPr>
                <w:color w:val="000000"/>
              </w:rPr>
              <w:t>11/9/2020</w:t>
            </w:r>
          </w:p>
        </w:tc>
        <w:tc>
          <w:tcPr>
            <w:tcW w:w="3060" w:type="dxa"/>
            <w:tcBorders>
              <w:top w:val="nil"/>
              <w:left w:val="nil"/>
              <w:bottom w:val="nil"/>
              <w:right w:val="nil"/>
            </w:tcBorders>
            <w:shd w:val="clear" w:color="auto" w:fill="auto"/>
            <w:noWrap/>
            <w:vAlign w:val="bottom"/>
            <w:hideMark/>
          </w:tcPr>
          <w:p w14:paraId="00790410" w14:textId="77777777" w:rsidR="00973995" w:rsidRPr="00973995" w:rsidRDefault="00973995" w:rsidP="00973995">
            <w:pPr>
              <w:jc w:val="center"/>
              <w:rPr>
                <w:color w:val="000000"/>
              </w:rPr>
            </w:pPr>
            <w:r w:rsidRPr="00973995">
              <w:rPr>
                <w:color w:val="000000"/>
              </w:rPr>
              <w:t>17</w:t>
            </w:r>
          </w:p>
        </w:tc>
      </w:tr>
      <w:tr w:rsidR="00973995" w:rsidRPr="00973995" w14:paraId="561CEBBC" w14:textId="77777777" w:rsidTr="00973995">
        <w:trPr>
          <w:trHeight w:val="310"/>
        </w:trPr>
        <w:tc>
          <w:tcPr>
            <w:tcW w:w="5160" w:type="dxa"/>
            <w:tcBorders>
              <w:top w:val="nil"/>
              <w:left w:val="nil"/>
              <w:bottom w:val="nil"/>
              <w:right w:val="nil"/>
            </w:tcBorders>
            <w:shd w:val="clear" w:color="auto" w:fill="auto"/>
            <w:noWrap/>
            <w:vAlign w:val="bottom"/>
            <w:hideMark/>
          </w:tcPr>
          <w:p w14:paraId="5EE65134" w14:textId="77777777" w:rsidR="00973995" w:rsidRPr="00973995" w:rsidRDefault="00973995" w:rsidP="00973995">
            <w:pPr>
              <w:rPr>
                <w:color w:val="000000"/>
              </w:rPr>
            </w:pPr>
            <w:r w:rsidRPr="00973995">
              <w:rPr>
                <w:color w:val="000000"/>
              </w:rPr>
              <w:t>Basic Instructor</w:t>
            </w:r>
          </w:p>
        </w:tc>
        <w:tc>
          <w:tcPr>
            <w:tcW w:w="2820" w:type="dxa"/>
            <w:tcBorders>
              <w:top w:val="nil"/>
              <w:left w:val="nil"/>
              <w:bottom w:val="nil"/>
              <w:right w:val="nil"/>
            </w:tcBorders>
            <w:shd w:val="clear" w:color="auto" w:fill="auto"/>
            <w:noWrap/>
            <w:vAlign w:val="bottom"/>
            <w:hideMark/>
          </w:tcPr>
          <w:p w14:paraId="44C61CAB" w14:textId="77777777" w:rsidR="00973995" w:rsidRPr="00973995" w:rsidRDefault="00973995" w:rsidP="00973995">
            <w:pPr>
              <w:jc w:val="center"/>
              <w:rPr>
                <w:color w:val="000000"/>
              </w:rPr>
            </w:pPr>
            <w:r w:rsidRPr="00973995">
              <w:rPr>
                <w:color w:val="000000"/>
              </w:rPr>
              <w:t>11/9/2020</w:t>
            </w:r>
          </w:p>
        </w:tc>
        <w:tc>
          <w:tcPr>
            <w:tcW w:w="3060" w:type="dxa"/>
            <w:tcBorders>
              <w:top w:val="nil"/>
              <w:left w:val="nil"/>
              <w:bottom w:val="nil"/>
              <w:right w:val="nil"/>
            </w:tcBorders>
            <w:shd w:val="clear" w:color="auto" w:fill="auto"/>
            <w:noWrap/>
            <w:vAlign w:val="bottom"/>
            <w:hideMark/>
          </w:tcPr>
          <w:p w14:paraId="7F46B1B8" w14:textId="77777777" w:rsidR="00973995" w:rsidRPr="00973995" w:rsidRDefault="00973995" w:rsidP="00973995">
            <w:pPr>
              <w:jc w:val="center"/>
              <w:rPr>
                <w:color w:val="000000"/>
              </w:rPr>
            </w:pPr>
            <w:r w:rsidRPr="00973995">
              <w:rPr>
                <w:color w:val="000000"/>
              </w:rPr>
              <w:t>8</w:t>
            </w:r>
          </w:p>
        </w:tc>
      </w:tr>
      <w:tr w:rsidR="00973995" w:rsidRPr="00973995" w14:paraId="40DB9A43" w14:textId="77777777" w:rsidTr="00973995">
        <w:trPr>
          <w:trHeight w:val="310"/>
        </w:trPr>
        <w:tc>
          <w:tcPr>
            <w:tcW w:w="5160" w:type="dxa"/>
            <w:tcBorders>
              <w:top w:val="nil"/>
              <w:left w:val="nil"/>
              <w:bottom w:val="nil"/>
              <w:right w:val="nil"/>
            </w:tcBorders>
            <w:shd w:val="clear" w:color="auto" w:fill="auto"/>
            <w:noWrap/>
            <w:vAlign w:val="bottom"/>
            <w:hideMark/>
          </w:tcPr>
          <w:p w14:paraId="2E8C69EF" w14:textId="77777777" w:rsidR="00973995" w:rsidRPr="00973995" w:rsidRDefault="00973995" w:rsidP="00973995">
            <w:pPr>
              <w:rPr>
                <w:color w:val="000000"/>
              </w:rPr>
            </w:pPr>
            <w:r w:rsidRPr="00973995">
              <w:rPr>
                <w:color w:val="000000"/>
              </w:rPr>
              <w:t>Deaf/Hard of Hearing &amp; Canine Encounters (71108)</w:t>
            </w:r>
          </w:p>
        </w:tc>
        <w:tc>
          <w:tcPr>
            <w:tcW w:w="2820" w:type="dxa"/>
            <w:tcBorders>
              <w:top w:val="nil"/>
              <w:left w:val="nil"/>
              <w:bottom w:val="nil"/>
              <w:right w:val="nil"/>
            </w:tcBorders>
            <w:shd w:val="clear" w:color="auto" w:fill="auto"/>
            <w:noWrap/>
            <w:vAlign w:val="bottom"/>
            <w:hideMark/>
          </w:tcPr>
          <w:p w14:paraId="5BC8B91C" w14:textId="77777777" w:rsidR="00973995" w:rsidRPr="00973995" w:rsidRDefault="00973995" w:rsidP="00973995">
            <w:pPr>
              <w:jc w:val="center"/>
              <w:rPr>
                <w:color w:val="000000"/>
              </w:rPr>
            </w:pPr>
            <w:r w:rsidRPr="00973995">
              <w:rPr>
                <w:color w:val="000000"/>
              </w:rPr>
              <w:t>11/11/2020</w:t>
            </w:r>
          </w:p>
        </w:tc>
        <w:tc>
          <w:tcPr>
            <w:tcW w:w="3060" w:type="dxa"/>
            <w:tcBorders>
              <w:top w:val="nil"/>
              <w:left w:val="nil"/>
              <w:bottom w:val="nil"/>
              <w:right w:val="nil"/>
            </w:tcBorders>
            <w:shd w:val="clear" w:color="auto" w:fill="auto"/>
            <w:noWrap/>
            <w:vAlign w:val="bottom"/>
            <w:hideMark/>
          </w:tcPr>
          <w:p w14:paraId="3E72455B" w14:textId="77777777" w:rsidR="00973995" w:rsidRPr="00973995" w:rsidRDefault="00973995" w:rsidP="00973995">
            <w:pPr>
              <w:jc w:val="center"/>
              <w:rPr>
                <w:color w:val="000000"/>
              </w:rPr>
            </w:pPr>
            <w:r w:rsidRPr="00973995">
              <w:rPr>
                <w:color w:val="000000"/>
              </w:rPr>
              <w:t>3</w:t>
            </w:r>
          </w:p>
        </w:tc>
      </w:tr>
      <w:tr w:rsidR="00973995" w:rsidRPr="00973995" w14:paraId="6F15815A" w14:textId="77777777" w:rsidTr="00973995">
        <w:trPr>
          <w:trHeight w:val="310"/>
        </w:trPr>
        <w:tc>
          <w:tcPr>
            <w:tcW w:w="5160" w:type="dxa"/>
            <w:tcBorders>
              <w:top w:val="nil"/>
              <w:left w:val="nil"/>
              <w:bottom w:val="nil"/>
              <w:right w:val="nil"/>
            </w:tcBorders>
            <w:shd w:val="clear" w:color="auto" w:fill="auto"/>
            <w:noWrap/>
            <w:vAlign w:val="bottom"/>
            <w:hideMark/>
          </w:tcPr>
          <w:p w14:paraId="43B9CCE3" w14:textId="77777777" w:rsidR="00973995" w:rsidRPr="00973995" w:rsidRDefault="00973995" w:rsidP="00973995">
            <w:pPr>
              <w:rPr>
                <w:color w:val="000000"/>
              </w:rPr>
            </w:pPr>
            <w:r w:rsidRPr="00973995">
              <w:rPr>
                <w:color w:val="000000"/>
              </w:rPr>
              <w:t>Deaf/Hard of Hearing &amp; Canine Encounters (71137)</w:t>
            </w:r>
          </w:p>
        </w:tc>
        <w:tc>
          <w:tcPr>
            <w:tcW w:w="2820" w:type="dxa"/>
            <w:tcBorders>
              <w:top w:val="nil"/>
              <w:left w:val="nil"/>
              <w:bottom w:val="nil"/>
              <w:right w:val="nil"/>
            </w:tcBorders>
            <w:shd w:val="clear" w:color="auto" w:fill="auto"/>
            <w:noWrap/>
            <w:vAlign w:val="bottom"/>
            <w:hideMark/>
          </w:tcPr>
          <w:p w14:paraId="49F6046B" w14:textId="77777777" w:rsidR="00973995" w:rsidRPr="00973995" w:rsidRDefault="00973995" w:rsidP="00973995">
            <w:pPr>
              <w:jc w:val="center"/>
              <w:rPr>
                <w:color w:val="000000"/>
              </w:rPr>
            </w:pPr>
            <w:r w:rsidRPr="00973995">
              <w:rPr>
                <w:color w:val="000000"/>
              </w:rPr>
              <w:t>11/11/2020</w:t>
            </w:r>
          </w:p>
        </w:tc>
        <w:tc>
          <w:tcPr>
            <w:tcW w:w="3060" w:type="dxa"/>
            <w:tcBorders>
              <w:top w:val="nil"/>
              <w:left w:val="nil"/>
              <w:bottom w:val="nil"/>
              <w:right w:val="nil"/>
            </w:tcBorders>
            <w:shd w:val="clear" w:color="auto" w:fill="auto"/>
            <w:noWrap/>
            <w:vAlign w:val="bottom"/>
            <w:hideMark/>
          </w:tcPr>
          <w:p w14:paraId="7E14628C" w14:textId="77777777" w:rsidR="00973995" w:rsidRPr="00973995" w:rsidRDefault="00973995" w:rsidP="00973995">
            <w:pPr>
              <w:jc w:val="center"/>
              <w:rPr>
                <w:color w:val="000000"/>
              </w:rPr>
            </w:pPr>
            <w:r w:rsidRPr="00973995">
              <w:rPr>
                <w:color w:val="000000"/>
              </w:rPr>
              <w:t>1</w:t>
            </w:r>
          </w:p>
        </w:tc>
      </w:tr>
      <w:tr w:rsidR="00973995" w:rsidRPr="00973995" w14:paraId="48F5989B" w14:textId="77777777" w:rsidTr="00973995">
        <w:trPr>
          <w:trHeight w:val="310"/>
        </w:trPr>
        <w:tc>
          <w:tcPr>
            <w:tcW w:w="5160" w:type="dxa"/>
            <w:tcBorders>
              <w:top w:val="nil"/>
              <w:left w:val="nil"/>
              <w:bottom w:val="nil"/>
              <w:right w:val="nil"/>
            </w:tcBorders>
            <w:shd w:val="clear" w:color="auto" w:fill="auto"/>
            <w:noWrap/>
            <w:vAlign w:val="bottom"/>
            <w:hideMark/>
          </w:tcPr>
          <w:p w14:paraId="27105A80" w14:textId="77777777" w:rsidR="00973995" w:rsidRPr="00973995" w:rsidRDefault="00973995" w:rsidP="00973995">
            <w:pPr>
              <w:rPr>
                <w:color w:val="000000"/>
              </w:rPr>
            </w:pPr>
            <w:r w:rsidRPr="00973995">
              <w:rPr>
                <w:color w:val="000000"/>
              </w:rPr>
              <w:t>Basic Peace Officer I,II,III,IV, and V</w:t>
            </w:r>
          </w:p>
        </w:tc>
        <w:tc>
          <w:tcPr>
            <w:tcW w:w="2820" w:type="dxa"/>
            <w:tcBorders>
              <w:top w:val="nil"/>
              <w:left w:val="nil"/>
              <w:bottom w:val="nil"/>
              <w:right w:val="nil"/>
            </w:tcBorders>
            <w:shd w:val="clear" w:color="auto" w:fill="auto"/>
            <w:noWrap/>
            <w:vAlign w:val="bottom"/>
            <w:hideMark/>
          </w:tcPr>
          <w:p w14:paraId="396C9D44" w14:textId="77777777" w:rsidR="00973995" w:rsidRPr="00973995" w:rsidRDefault="00973995" w:rsidP="00973995">
            <w:pPr>
              <w:jc w:val="center"/>
              <w:rPr>
                <w:color w:val="000000"/>
              </w:rPr>
            </w:pPr>
            <w:r w:rsidRPr="00973995">
              <w:rPr>
                <w:color w:val="000000"/>
              </w:rPr>
              <w:t>11/17/2020</w:t>
            </w:r>
          </w:p>
        </w:tc>
        <w:tc>
          <w:tcPr>
            <w:tcW w:w="3060" w:type="dxa"/>
            <w:tcBorders>
              <w:top w:val="nil"/>
              <w:left w:val="nil"/>
              <w:bottom w:val="nil"/>
              <w:right w:val="nil"/>
            </w:tcBorders>
            <w:shd w:val="clear" w:color="auto" w:fill="auto"/>
            <w:noWrap/>
            <w:vAlign w:val="bottom"/>
            <w:hideMark/>
          </w:tcPr>
          <w:p w14:paraId="16DA1F75" w14:textId="77777777" w:rsidR="00973995" w:rsidRPr="00973995" w:rsidRDefault="00973995" w:rsidP="00973995">
            <w:pPr>
              <w:jc w:val="center"/>
              <w:rPr>
                <w:color w:val="000000"/>
              </w:rPr>
            </w:pPr>
            <w:r w:rsidRPr="00973995">
              <w:rPr>
                <w:color w:val="000000"/>
              </w:rPr>
              <w:t>23</w:t>
            </w:r>
          </w:p>
        </w:tc>
      </w:tr>
      <w:tr w:rsidR="00973995" w:rsidRPr="00973995" w14:paraId="3697AED0" w14:textId="77777777" w:rsidTr="00973995">
        <w:trPr>
          <w:trHeight w:val="310"/>
        </w:trPr>
        <w:tc>
          <w:tcPr>
            <w:tcW w:w="5160" w:type="dxa"/>
            <w:tcBorders>
              <w:top w:val="nil"/>
              <w:left w:val="nil"/>
              <w:bottom w:val="nil"/>
              <w:right w:val="nil"/>
            </w:tcBorders>
            <w:shd w:val="clear" w:color="auto" w:fill="auto"/>
            <w:noWrap/>
            <w:vAlign w:val="bottom"/>
            <w:hideMark/>
          </w:tcPr>
          <w:p w14:paraId="10EC48A1" w14:textId="77777777" w:rsidR="00973995" w:rsidRPr="00973995" w:rsidRDefault="00973995" w:rsidP="00973995">
            <w:pPr>
              <w:rPr>
                <w:color w:val="000000"/>
              </w:rPr>
            </w:pPr>
            <w:r w:rsidRPr="00973995">
              <w:rPr>
                <w:color w:val="000000"/>
              </w:rPr>
              <w:t xml:space="preserve">SFST Refresher </w:t>
            </w:r>
          </w:p>
        </w:tc>
        <w:tc>
          <w:tcPr>
            <w:tcW w:w="2820" w:type="dxa"/>
            <w:tcBorders>
              <w:top w:val="nil"/>
              <w:left w:val="nil"/>
              <w:bottom w:val="nil"/>
              <w:right w:val="nil"/>
            </w:tcBorders>
            <w:shd w:val="clear" w:color="auto" w:fill="auto"/>
            <w:noWrap/>
            <w:vAlign w:val="bottom"/>
            <w:hideMark/>
          </w:tcPr>
          <w:p w14:paraId="53AB058E" w14:textId="77777777" w:rsidR="00973995" w:rsidRPr="00973995" w:rsidRDefault="00973995" w:rsidP="00973995">
            <w:pPr>
              <w:jc w:val="center"/>
              <w:rPr>
                <w:color w:val="000000"/>
              </w:rPr>
            </w:pPr>
            <w:r w:rsidRPr="00973995">
              <w:rPr>
                <w:color w:val="000000"/>
              </w:rPr>
              <w:t>11/17/2020</w:t>
            </w:r>
          </w:p>
        </w:tc>
        <w:tc>
          <w:tcPr>
            <w:tcW w:w="3060" w:type="dxa"/>
            <w:tcBorders>
              <w:top w:val="nil"/>
              <w:left w:val="nil"/>
              <w:bottom w:val="nil"/>
              <w:right w:val="nil"/>
            </w:tcBorders>
            <w:shd w:val="clear" w:color="auto" w:fill="auto"/>
            <w:noWrap/>
            <w:vAlign w:val="bottom"/>
            <w:hideMark/>
          </w:tcPr>
          <w:p w14:paraId="6300F3D9" w14:textId="77777777" w:rsidR="00973995" w:rsidRPr="00973995" w:rsidRDefault="00973995" w:rsidP="00973995">
            <w:pPr>
              <w:jc w:val="center"/>
              <w:rPr>
                <w:color w:val="000000"/>
              </w:rPr>
            </w:pPr>
            <w:r w:rsidRPr="00973995">
              <w:rPr>
                <w:color w:val="000000"/>
              </w:rPr>
              <w:t>4</w:t>
            </w:r>
          </w:p>
        </w:tc>
      </w:tr>
      <w:tr w:rsidR="00973995" w:rsidRPr="00973995" w14:paraId="09F44703" w14:textId="77777777" w:rsidTr="00973995">
        <w:trPr>
          <w:trHeight w:val="280"/>
        </w:trPr>
        <w:tc>
          <w:tcPr>
            <w:tcW w:w="5160" w:type="dxa"/>
            <w:tcBorders>
              <w:top w:val="nil"/>
              <w:left w:val="nil"/>
              <w:bottom w:val="nil"/>
              <w:right w:val="nil"/>
            </w:tcBorders>
            <w:shd w:val="clear" w:color="auto" w:fill="auto"/>
            <w:noWrap/>
            <w:vAlign w:val="bottom"/>
            <w:hideMark/>
          </w:tcPr>
          <w:p w14:paraId="741A3960" w14:textId="77777777" w:rsidR="00973995" w:rsidRPr="00973995" w:rsidRDefault="00973995" w:rsidP="00973995">
            <w:pPr>
              <w:jc w:val="center"/>
              <w:rPr>
                <w:color w:val="000000"/>
              </w:rPr>
            </w:pPr>
          </w:p>
        </w:tc>
        <w:tc>
          <w:tcPr>
            <w:tcW w:w="2820" w:type="dxa"/>
            <w:tcBorders>
              <w:top w:val="nil"/>
              <w:left w:val="nil"/>
              <w:bottom w:val="nil"/>
              <w:right w:val="nil"/>
            </w:tcBorders>
            <w:shd w:val="clear" w:color="auto" w:fill="auto"/>
            <w:noWrap/>
            <w:vAlign w:val="bottom"/>
            <w:hideMark/>
          </w:tcPr>
          <w:p w14:paraId="2D181395" w14:textId="77777777" w:rsidR="00973995" w:rsidRPr="00973995" w:rsidRDefault="00973995" w:rsidP="00973995">
            <w:pPr>
              <w:rPr>
                <w:sz w:val="20"/>
                <w:szCs w:val="20"/>
              </w:rPr>
            </w:pPr>
          </w:p>
        </w:tc>
        <w:tc>
          <w:tcPr>
            <w:tcW w:w="3060" w:type="dxa"/>
            <w:tcBorders>
              <w:top w:val="nil"/>
              <w:left w:val="nil"/>
              <w:bottom w:val="nil"/>
              <w:right w:val="nil"/>
            </w:tcBorders>
            <w:shd w:val="clear" w:color="auto" w:fill="auto"/>
            <w:noWrap/>
            <w:vAlign w:val="bottom"/>
            <w:hideMark/>
          </w:tcPr>
          <w:p w14:paraId="0FB410C6" w14:textId="77777777" w:rsidR="00973995" w:rsidRPr="00973995" w:rsidRDefault="00973995" w:rsidP="00973995">
            <w:pPr>
              <w:rPr>
                <w:sz w:val="20"/>
                <w:szCs w:val="20"/>
              </w:rPr>
            </w:pPr>
          </w:p>
        </w:tc>
      </w:tr>
      <w:tr w:rsidR="00973995" w:rsidRPr="00973995" w14:paraId="08AADBD7" w14:textId="77777777" w:rsidTr="00973995">
        <w:trPr>
          <w:trHeight w:val="280"/>
        </w:trPr>
        <w:tc>
          <w:tcPr>
            <w:tcW w:w="5160" w:type="dxa"/>
            <w:tcBorders>
              <w:top w:val="nil"/>
              <w:left w:val="nil"/>
              <w:bottom w:val="nil"/>
              <w:right w:val="nil"/>
            </w:tcBorders>
            <w:shd w:val="clear" w:color="auto" w:fill="auto"/>
            <w:noWrap/>
            <w:vAlign w:val="bottom"/>
            <w:hideMark/>
          </w:tcPr>
          <w:p w14:paraId="7B54F1B6" w14:textId="77777777" w:rsidR="00973995" w:rsidRPr="00973995" w:rsidRDefault="00973995" w:rsidP="00973995">
            <w:pPr>
              <w:rPr>
                <w:sz w:val="20"/>
                <w:szCs w:val="20"/>
              </w:rPr>
            </w:pPr>
          </w:p>
        </w:tc>
        <w:tc>
          <w:tcPr>
            <w:tcW w:w="2820" w:type="dxa"/>
            <w:tcBorders>
              <w:top w:val="nil"/>
              <w:left w:val="nil"/>
              <w:bottom w:val="nil"/>
              <w:right w:val="nil"/>
            </w:tcBorders>
            <w:shd w:val="clear" w:color="auto" w:fill="auto"/>
            <w:noWrap/>
            <w:vAlign w:val="bottom"/>
            <w:hideMark/>
          </w:tcPr>
          <w:p w14:paraId="04C9D918" w14:textId="77777777" w:rsidR="00973995" w:rsidRPr="00973995" w:rsidRDefault="00973995" w:rsidP="00973995">
            <w:pPr>
              <w:rPr>
                <w:sz w:val="20"/>
                <w:szCs w:val="20"/>
              </w:rPr>
            </w:pPr>
          </w:p>
        </w:tc>
        <w:tc>
          <w:tcPr>
            <w:tcW w:w="3060" w:type="dxa"/>
            <w:tcBorders>
              <w:top w:val="nil"/>
              <w:left w:val="nil"/>
              <w:bottom w:val="nil"/>
              <w:right w:val="nil"/>
            </w:tcBorders>
            <w:shd w:val="clear" w:color="auto" w:fill="auto"/>
            <w:noWrap/>
            <w:vAlign w:val="bottom"/>
            <w:hideMark/>
          </w:tcPr>
          <w:p w14:paraId="4E9A1881" w14:textId="77777777" w:rsidR="00973995" w:rsidRPr="00973995" w:rsidRDefault="00973995" w:rsidP="00973995">
            <w:pPr>
              <w:rPr>
                <w:sz w:val="20"/>
                <w:szCs w:val="20"/>
              </w:rPr>
            </w:pPr>
          </w:p>
        </w:tc>
      </w:tr>
      <w:tr w:rsidR="00973995" w:rsidRPr="00973995" w14:paraId="46131739" w14:textId="77777777" w:rsidTr="00973995">
        <w:trPr>
          <w:trHeight w:val="280"/>
        </w:trPr>
        <w:tc>
          <w:tcPr>
            <w:tcW w:w="5160" w:type="dxa"/>
            <w:tcBorders>
              <w:top w:val="nil"/>
              <w:left w:val="nil"/>
              <w:bottom w:val="nil"/>
              <w:right w:val="nil"/>
            </w:tcBorders>
            <w:shd w:val="clear" w:color="auto" w:fill="auto"/>
            <w:noWrap/>
            <w:vAlign w:val="bottom"/>
            <w:hideMark/>
          </w:tcPr>
          <w:p w14:paraId="1DC08BD1" w14:textId="77777777" w:rsidR="00973995" w:rsidRPr="00973995" w:rsidRDefault="00973995" w:rsidP="00973995">
            <w:pPr>
              <w:rPr>
                <w:sz w:val="20"/>
                <w:szCs w:val="20"/>
              </w:rPr>
            </w:pPr>
          </w:p>
        </w:tc>
        <w:tc>
          <w:tcPr>
            <w:tcW w:w="2820" w:type="dxa"/>
            <w:tcBorders>
              <w:top w:val="nil"/>
              <w:left w:val="nil"/>
              <w:bottom w:val="nil"/>
              <w:right w:val="nil"/>
            </w:tcBorders>
            <w:shd w:val="clear" w:color="auto" w:fill="auto"/>
            <w:noWrap/>
            <w:vAlign w:val="bottom"/>
            <w:hideMark/>
          </w:tcPr>
          <w:p w14:paraId="7EC09A0D" w14:textId="77777777" w:rsidR="00973995" w:rsidRPr="00973995" w:rsidRDefault="00973995" w:rsidP="00973995">
            <w:pPr>
              <w:rPr>
                <w:sz w:val="20"/>
                <w:szCs w:val="20"/>
              </w:rPr>
            </w:pPr>
          </w:p>
        </w:tc>
        <w:tc>
          <w:tcPr>
            <w:tcW w:w="3060" w:type="dxa"/>
            <w:tcBorders>
              <w:top w:val="nil"/>
              <w:left w:val="nil"/>
              <w:bottom w:val="nil"/>
              <w:right w:val="nil"/>
            </w:tcBorders>
            <w:shd w:val="clear" w:color="auto" w:fill="auto"/>
            <w:noWrap/>
            <w:vAlign w:val="bottom"/>
            <w:hideMark/>
          </w:tcPr>
          <w:p w14:paraId="3DE2EFB7" w14:textId="77777777" w:rsidR="00973995" w:rsidRPr="00973995" w:rsidRDefault="00973995" w:rsidP="00973995">
            <w:pPr>
              <w:jc w:val="right"/>
              <w:rPr>
                <w:b/>
                <w:bCs/>
                <w:color w:val="000000"/>
                <w:sz w:val="22"/>
                <w:szCs w:val="22"/>
              </w:rPr>
            </w:pPr>
            <w:r w:rsidRPr="00973995">
              <w:rPr>
                <w:b/>
                <w:bCs/>
                <w:color w:val="000000"/>
                <w:sz w:val="22"/>
                <w:szCs w:val="22"/>
              </w:rPr>
              <w:t>150</w:t>
            </w:r>
          </w:p>
        </w:tc>
      </w:tr>
    </w:tbl>
    <w:p w14:paraId="3E68A129" w14:textId="4EFB7969" w:rsidR="00973995" w:rsidRDefault="00973995" w:rsidP="0092414E">
      <w:pPr>
        <w:pStyle w:val="BodyText"/>
      </w:pPr>
    </w:p>
    <w:tbl>
      <w:tblPr>
        <w:tblW w:w="9220" w:type="dxa"/>
        <w:tblLook w:val="04A0" w:firstRow="1" w:lastRow="0" w:firstColumn="1" w:lastColumn="0" w:noHBand="0" w:noVBand="1"/>
      </w:tblPr>
      <w:tblGrid>
        <w:gridCol w:w="2780"/>
        <w:gridCol w:w="2640"/>
        <w:gridCol w:w="3800"/>
      </w:tblGrid>
      <w:tr w:rsidR="00973995" w:rsidRPr="00973995" w14:paraId="2E5F98D8" w14:textId="77777777" w:rsidTr="00973995">
        <w:trPr>
          <w:trHeight w:val="350"/>
        </w:trPr>
        <w:tc>
          <w:tcPr>
            <w:tcW w:w="2780" w:type="dxa"/>
            <w:tcBorders>
              <w:top w:val="nil"/>
              <w:left w:val="nil"/>
              <w:bottom w:val="nil"/>
              <w:right w:val="nil"/>
            </w:tcBorders>
            <w:shd w:val="clear" w:color="auto" w:fill="auto"/>
            <w:noWrap/>
            <w:vAlign w:val="bottom"/>
            <w:hideMark/>
          </w:tcPr>
          <w:p w14:paraId="7EEC2975" w14:textId="77777777" w:rsidR="00973995" w:rsidRPr="0003265C" w:rsidRDefault="00973995" w:rsidP="00973995">
            <w:pPr>
              <w:jc w:val="center"/>
              <w:rPr>
                <w:b/>
                <w:bCs/>
                <w:color w:val="000000"/>
                <w:u w:val="single"/>
              </w:rPr>
            </w:pPr>
            <w:r w:rsidRPr="0003265C">
              <w:rPr>
                <w:b/>
                <w:bCs/>
                <w:color w:val="000000"/>
                <w:u w:val="single"/>
              </w:rPr>
              <w:t xml:space="preserve">Courses </w:t>
            </w:r>
          </w:p>
        </w:tc>
        <w:tc>
          <w:tcPr>
            <w:tcW w:w="2640" w:type="dxa"/>
            <w:tcBorders>
              <w:top w:val="nil"/>
              <w:left w:val="nil"/>
              <w:bottom w:val="nil"/>
              <w:right w:val="nil"/>
            </w:tcBorders>
            <w:shd w:val="clear" w:color="auto" w:fill="auto"/>
            <w:noWrap/>
            <w:vAlign w:val="bottom"/>
            <w:hideMark/>
          </w:tcPr>
          <w:p w14:paraId="44FF7739" w14:textId="77777777" w:rsidR="00973995" w:rsidRPr="0003265C" w:rsidRDefault="00973995" w:rsidP="00973995">
            <w:pPr>
              <w:jc w:val="center"/>
              <w:rPr>
                <w:b/>
                <w:bCs/>
                <w:color w:val="000000"/>
              </w:rPr>
            </w:pPr>
            <w:r w:rsidRPr="0003265C">
              <w:rPr>
                <w:b/>
                <w:bCs/>
                <w:color w:val="000000"/>
              </w:rPr>
              <w:t xml:space="preserve">  </w:t>
            </w:r>
            <w:r w:rsidRPr="0003265C">
              <w:rPr>
                <w:b/>
                <w:bCs/>
                <w:color w:val="000000"/>
                <w:u w:val="single"/>
              </w:rPr>
              <w:t>Date</w:t>
            </w:r>
          </w:p>
        </w:tc>
        <w:tc>
          <w:tcPr>
            <w:tcW w:w="3800" w:type="dxa"/>
            <w:tcBorders>
              <w:top w:val="nil"/>
              <w:left w:val="nil"/>
              <w:bottom w:val="nil"/>
              <w:right w:val="nil"/>
            </w:tcBorders>
            <w:shd w:val="clear" w:color="auto" w:fill="auto"/>
            <w:noWrap/>
            <w:vAlign w:val="bottom"/>
            <w:hideMark/>
          </w:tcPr>
          <w:p w14:paraId="178D9A27" w14:textId="77777777" w:rsidR="00973995" w:rsidRPr="0003265C" w:rsidRDefault="00973995" w:rsidP="00973995">
            <w:pPr>
              <w:jc w:val="center"/>
              <w:rPr>
                <w:b/>
                <w:bCs/>
                <w:color w:val="000000"/>
                <w:u w:val="single"/>
              </w:rPr>
            </w:pPr>
            <w:r w:rsidRPr="0003265C">
              <w:rPr>
                <w:b/>
                <w:bCs/>
                <w:color w:val="000000"/>
                <w:u w:val="single"/>
              </w:rPr>
              <w:t xml:space="preserve">Students Registered </w:t>
            </w:r>
          </w:p>
        </w:tc>
      </w:tr>
      <w:tr w:rsidR="00973995" w:rsidRPr="00973995" w14:paraId="4D08A85A" w14:textId="77777777" w:rsidTr="00973995">
        <w:trPr>
          <w:trHeight w:val="280"/>
        </w:trPr>
        <w:tc>
          <w:tcPr>
            <w:tcW w:w="2780" w:type="dxa"/>
            <w:tcBorders>
              <w:top w:val="nil"/>
              <w:left w:val="nil"/>
              <w:bottom w:val="nil"/>
              <w:right w:val="nil"/>
            </w:tcBorders>
            <w:shd w:val="clear" w:color="auto" w:fill="auto"/>
            <w:noWrap/>
            <w:vAlign w:val="bottom"/>
            <w:hideMark/>
          </w:tcPr>
          <w:p w14:paraId="247765AC" w14:textId="77777777" w:rsidR="00973995" w:rsidRPr="0003265C" w:rsidRDefault="00973995" w:rsidP="00973995">
            <w:pPr>
              <w:jc w:val="center"/>
              <w:rPr>
                <w:b/>
                <w:bCs/>
                <w:color w:val="000000"/>
                <w:u w:val="single"/>
              </w:rPr>
            </w:pPr>
          </w:p>
        </w:tc>
        <w:tc>
          <w:tcPr>
            <w:tcW w:w="2640" w:type="dxa"/>
            <w:tcBorders>
              <w:top w:val="nil"/>
              <w:left w:val="nil"/>
              <w:bottom w:val="nil"/>
              <w:right w:val="nil"/>
            </w:tcBorders>
            <w:shd w:val="clear" w:color="auto" w:fill="auto"/>
            <w:noWrap/>
            <w:vAlign w:val="bottom"/>
            <w:hideMark/>
          </w:tcPr>
          <w:p w14:paraId="13842ABD" w14:textId="77777777" w:rsidR="00973995" w:rsidRPr="0003265C" w:rsidRDefault="00973995" w:rsidP="00973995"/>
        </w:tc>
        <w:tc>
          <w:tcPr>
            <w:tcW w:w="3800" w:type="dxa"/>
            <w:tcBorders>
              <w:top w:val="nil"/>
              <w:left w:val="nil"/>
              <w:bottom w:val="nil"/>
              <w:right w:val="nil"/>
            </w:tcBorders>
            <w:shd w:val="clear" w:color="auto" w:fill="auto"/>
            <w:noWrap/>
            <w:vAlign w:val="bottom"/>
            <w:hideMark/>
          </w:tcPr>
          <w:p w14:paraId="5068516D" w14:textId="77777777" w:rsidR="00973995" w:rsidRPr="0003265C" w:rsidRDefault="00973995" w:rsidP="00973995"/>
        </w:tc>
      </w:tr>
      <w:tr w:rsidR="00973995" w:rsidRPr="00973995" w14:paraId="5F32D9CE" w14:textId="77777777" w:rsidTr="00973995">
        <w:trPr>
          <w:trHeight w:val="310"/>
        </w:trPr>
        <w:tc>
          <w:tcPr>
            <w:tcW w:w="2780" w:type="dxa"/>
            <w:tcBorders>
              <w:top w:val="nil"/>
              <w:left w:val="nil"/>
              <w:bottom w:val="nil"/>
              <w:right w:val="nil"/>
            </w:tcBorders>
            <w:shd w:val="clear" w:color="auto" w:fill="auto"/>
            <w:noWrap/>
            <w:vAlign w:val="bottom"/>
            <w:hideMark/>
          </w:tcPr>
          <w:p w14:paraId="602F51CB" w14:textId="77777777" w:rsidR="00973995" w:rsidRPr="00973995" w:rsidRDefault="00973995" w:rsidP="00973995">
            <w:pPr>
              <w:rPr>
                <w:color w:val="000000"/>
              </w:rPr>
            </w:pPr>
            <w:r w:rsidRPr="00973995">
              <w:rPr>
                <w:color w:val="000000"/>
              </w:rPr>
              <w:t>ALERRT (71162)</w:t>
            </w:r>
          </w:p>
        </w:tc>
        <w:tc>
          <w:tcPr>
            <w:tcW w:w="2640" w:type="dxa"/>
            <w:tcBorders>
              <w:top w:val="nil"/>
              <w:left w:val="nil"/>
              <w:bottom w:val="nil"/>
              <w:right w:val="nil"/>
            </w:tcBorders>
            <w:shd w:val="clear" w:color="auto" w:fill="auto"/>
            <w:noWrap/>
            <w:vAlign w:val="bottom"/>
            <w:hideMark/>
          </w:tcPr>
          <w:p w14:paraId="1261D56E" w14:textId="77777777" w:rsidR="00973995" w:rsidRPr="00973995" w:rsidRDefault="00973995" w:rsidP="00973995">
            <w:pPr>
              <w:jc w:val="center"/>
              <w:rPr>
                <w:color w:val="000000"/>
              </w:rPr>
            </w:pPr>
            <w:r w:rsidRPr="00973995">
              <w:rPr>
                <w:color w:val="000000"/>
              </w:rPr>
              <w:t>12/1/2020</w:t>
            </w:r>
          </w:p>
        </w:tc>
        <w:tc>
          <w:tcPr>
            <w:tcW w:w="3800" w:type="dxa"/>
            <w:tcBorders>
              <w:top w:val="nil"/>
              <w:left w:val="nil"/>
              <w:bottom w:val="nil"/>
              <w:right w:val="nil"/>
            </w:tcBorders>
            <w:shd w:val="clear" w:color="auto" w:fill="auto"/>
            <w:noWrap/>
            <w:vAlign w:val="bottom"/>
            <w:hideMark/>
          </w:tcPr>
          <w:p w14:paraId="4E459A07" w14:textId="77777777" w:rsidR="00973995" w:rsidRPr="00973995" w:rsidRDefault="00973995" w:rsidP="00973995">
            <w:pPr>
              <w:jc w:val="center"/>
              <w:rPr>
                <w:color w:val="000000"/>
              </w:rPr>
            </w:pPr>
            <w:r w:rsidRPr="00973995">
              <w:rPr>
                <w:color w:val="000000"/>
              </w:rPr>
              <w:t>8</w:t>
            </w:r>
          </w:p>
        </w:tc>
      </w:tr>
      <w:tr w:rsidR="00973995" w:rsidRPr="00973995" w14:paraId="391660B8" w14:textId="77777777" w:rsidTr="00973995">
        <w:trPr>
          <w:trHeight w:val="310"/>
        </w:trPr>
        <w:tc>
          <w:tcPr>
            <w:tcW w:w="2780" w:type="dxa"/>
            <w:tcBorders>
              <w:top w:val="nil"/>
              <w:left w:val="nil"/>
              <w:bottom w:val="nil"/>
              <w:right w:val="nil"/>
            </w:tcBorders>
            <w:shd w:val="clear" w:color="auto" w:fill="auto"/>
            <w:noWrap/>
            <w:vAlign w:val="bottom"/>
            <w:hideMark/>
          </w:tcPr>
          <w:p w14:paraId="3CDA96D1" w14:textId="77777777" w:rsidR="00973995" w:rsidRPr="00973995" w:rsidRDefault="00973995" w:rsidP="00973995">
            <w:pPr>
              <w:rPr>
                <w:color w:val="000000"/>
              </w:rPr>
            </w:pPr>
            <w:r w:rsidRPr="00973995">
              <w:rPr>
                <w:color w:val="000000"/>
              </w:rPr>
              <w:t>ALERRT (71163)</w:t>
            </w:r>
          </w:p>
        </w:tc>
        <w:tc>
          <w:tcPr>
            <w:tcW w:w="2640" w:type="dxa"/>
            <w:tcBorders>
              <w:top w:val="nil"/>
              <w:left w:val="nil"/>
              <w:bottom w:val="nil"/>
              <w:right w:val="nil"/>
            </w:tcBorders>
            <w:shd w:val="clear" w:color="auto" w:fill="auto"/>
            <w:noWrap/>
            <w:vAlign w:val="bottom"/>
            <w:hideMark/>
          </w:tcPr>
          <w:p w14:paraId="28D8A7BE" w14:textId="77777777" w:rsidR="00973995" w:rsidRPr="00973995" w:rsidRDefault="00973995" w:rsidP="00973995">
            <w:pPr>
              <w:jc w:val="center"/>
              <w:rPr>
                <w:color w:val="000000"/>
              </w:rPr>
            </w:pPr>
            <w:r w:rsidRPr="00973995">
              <w:rPr>
                <w:color w:val="000000"/>
              </w:rPr>
              <w:t>12/2/2020</w:t>
            </w:r>
          </w:p>
        </w:tc>
        <w:tc>
          <w:tcPr>
            <w:tcW w:w="3800" w:type="dxa"/>
            <w:tcBorders>
              <w:top w:val="nil"/>
              <w:left w:val="nil"/>
              <w:bottom w:val="nil"/>
              <w:right w:val="nil"/>
            </w:tcBorders>
            <w:shd w:val="clear" w:color="auto" w:fill="auto"/>
            <w:noWrap/>
            <w:vAlign w:val="bottom"/>
            <w:hideMark/>
          </w:tcPr>
          <w:p w14:paraId="1AA7F95F" w14:textId="77777777" w:rsidR="00973995" w:rsidRPr="00973995" w:rsidRDefault="00973995" w:rsidP="00973995">
            <w:pPr>
              <w:jc w:val="center"/>
              <w:rPr>
                <w:color w:val="000000"/>
              </w:rPr>
            </w:pPr>
            <w:r w:rsidRPr="00973995">
              <w:rPr>
                <w:color w:val="000000"/>
              </w:rPr>
              <w:t>11</w:t>
            </w:r>
          </w:p>
        </w:tc>
      </w:tr>
      <w:tr w:rsidR="00973995" w:rsidRPr="00973995" w14:paraId="1A8E984B" w14:textId="77777777" w:rsidTr="00973995">
        <w:trPr>
          <w:trHeight w:val="310"/>
        </w:trPr>
        <w:tc>
          <w:tcPr>
            <w:tcW w:w="2780" w:type="dxa"/>
            <w:tcBorders>
              <w:top w:val="nil"/>
              <w:left w:val="nil"/>
              <w:bottom w:val="nil"/>
              <w:right w:val="nil"/>
            </w:tcBorders>
            <w:shd w:val="clear" w:color="auto" w:fill="auto"/>
            <w:noWrap/>
            <w:vAlign w:val="bottom"/>
            <w:hideMark/>
          </w:tcPr>
          <w:p w14:paraId="2A8936F5" w14:textId="77777777" w:rsidR="00973995" w:rsidRPr="00973995" w:rsidRDefault="00973995" w:rsidP="00973995">
            <w:pPr>
              <w:rPr>
                <w:color w:val="000000"/>
              </w:rPr>
            </w:pPr>
            <w:r w:rsidRPr="00973995">
              <w:rPr>
                <w:color w:val="000000"/>
              </w:rPr>
              <w:lastRenderedPageBreak/>
              <w:t xml:space="preserve">Basic Instructor </w:t>
            </w:r>
          </w:p>
        </w:tc>
        <w:tc>
          <w:tcPr>
            <w:tcW w:w="2640" w:type="dxa"/>
            <w:tcBorders>
              <w:top w:val="nil"/>
              <w:left w:val="nil"/>
              <w:bottom w:val="nil"/>
              <w:right w:val="nil"/>
            </w:tcBorders>
            <w:shd w:val="clear" w:color="auto" w:fill="auto"/>
            <w:noWrap/>
            <w:vAlign w:val="bottom"/>
            <w:hideMark/>
          </w:tcPr>
          <w:p w14:paraId="6D0E0CC0" w14:textId="77777777" w:rsidR="00973995" w:rsidRPr="00973995" w:rsidRDefault="00973995" w:rsidP="00973995">
            <w:pPr>
              <w:jc w:val="center"/>
              <w:rPr>
                <w:color w:val="000000"/>
              </w:rPr>
            </w:pPr>
            <w:r w:rsidRPr="00973995">
              <w:rPr>
                <w:color w:val="000000"/>
              </w:rPr>
              <w:t>12/7/2020</w:t>
            </w:r>
          </w:p>
        </w:tc>
        <w:tc>
          <w:tcPr>
            <w:tcW w:w="3800" w:type="dxa"/>
            <w:tcBorders>
              <w:top w:val="nil"/>
              <w:left w:val="nil"/>
              <w:bottom w:val="nil"/>
              <w:right w:val="nil"/>
            </w:tcBorders>
            <w:shd w:val="clear" w:color="auto" w:fill="auto"/>
            <w:noWrap/>
            <w:vAlign w:val="bottom"/>
            <w:hideMark/>
          </w:tcPr>
          <w:p w14:paraId="4F0C00FC" w14:textId="77777777" w:rsidR="00973995" w:rsidRPr="00973995" w:rsidRDefault="00973995" w:rsidP="00973995">
            <w:pPr>
              <w:jc w:val="center"/>
              <w:rPr>
                <w:color w:val="000000"/>
              </w:rPr>
            </w:pPr>
            <w:r w:rsidRPr="00973995">
              <w:rPr>
                <w:color w:val="000000"/>
              </w:rPr>
              <w:t>12</w:t>
            </w:r>
          </w:p>
        </w:tc>
      </w:tr>
      <w:tr w:rsidR="00973995" w:rsidRPr="00973995" w14:paraId="133F4C4E" w14:textId="77777777" w:rsidTr="00973995">
        <w:trPr>
          <w:trHeight w:val="310"/>
        </w:trPr>
        <w:tc>
          <w:tcPr>
            <w:tcW w:w="2780" w:type="dxa"/>
            <w:tcBorders>
              <w:top w:val="nil"/>
              <w:left w:val="nil"/>
              <w:bottom w:val="nil"/>
              <w:right w:val="nil"/>
            </w:tcBorders>
            <w:shd w:val="clear" w:color="auto" w:fill="auto"/>
            <w:noWrap/>
            <w:vAlign w:val="bottom"/>
            <w:hideMark/>
          </w:tcPr>
          <w:p w14:paraId="6B75396E" w14:textId="77777777" w:rsidR="00973995" w:rsidRPr="00973995" w:rsidRDefault="00973995" w:rsidP="00973995">
            <w:pPr>
              <w:rPr>
                <w:color w:val="000000"/>
              </w:rPr>
            </w:pPr>
            <w:r w:rsidRPr="00973995">
              <w:rPr>
                <w:color w:val="000000"/>
              </w:rPr>
              <w:t>SFST Refresher</w:t>
            </w:r>
          </w:p>
        </w:tc>
        <w:tc>
          <w:tcPr>
            <w:tcW w:w="2640" w:type="dxa"/>
            <w:tcBorders>
              <w:top w:val="nil"/>
              <w:left w:val="nil"/>
              <w:bottom w:val="nil"/>
              <w:right w:val="nil"/>
            </w:tcBorders>
            <w:shd w:val="clear" w:color="auto" w:fill="auto"/>
            <w:noWrap/>
            <w:vAlign w:val="bottom"/>
            <w:hideMark/>
          </w:tcPr>
          <w:p w14:paraId="0B29160B" w14:textId="77777777" w:rsidR="00973995" w:rsidRPr="00973995" w:rsidRDefault="00973995" w:rsidP="00973995">
            <w:pPr>
              <w:jc w:val="center"/>
              <w:rPr>
                <w:color w:val="000000"/>
              </w:rPr>
            </w:pPr>
            <w:r w:rsidRPr="00973995">
              <w:rPr>
                <w:color w:val="000000"/>
              </w:rPr>
              <w:t>12/8/2020</w:t>
            </w:r>
          </w:p>
        </w:tc>
        <w:tc>
          <w:tcPr>
            <w:tcW w:w="3800" w:type="dxa"/>
            <w:tcBorders>
              <w:top w:val="nil"/>
              <w:left w:val="nil"/>
              <w:bottom w:val="nil"/>
              <w:right w:val="nil"/>
            </w:tcBorders>
            <w:shd w:val="clear" w:color="auto" w:fill="auto"/>
            <w:noWrap/>
            <w:vAlign w:val="bottom"/>
            <w:hideMark/>
          </w:tcPr>
          <w:p w14:paraId="423F58D2" w14:textId="77777777" w:rsidR="00973995" w:rsidRPr="00973995" w:rsidRDefault="00973995" w:rsidP="00973995">
            <w:pPr>
              <w:jc w:val="center"/>
              <w:rPr>
                <w:color w:val="000000"/>
              </w:rPr>
            </w:pPr>
            <w:r w:rsidRPr="00973995">
              <w:rPr>
                <w:color w:val="000000"/>
              </w:rPr>
              <w:t>11</w:t>
            </w:r>
          </w:p>
        </w:tc>
      </w:tr>
      <w:tr w:rsidR="00973995" w:rsidRPr="00973995" w14:paraId="7AB14014" w14:textId="77777777" w:rsidTr="00973995">
        <w:trPr>
          <w:trHeight w:val="310"/>
        </w:trPr>
        <w:tc>
          <w:tcPr>
            <w:tcW w:w="2780" w:type="dxa"/>
            <w:tcBorders>
              <w:top w:val="nil"/>
              <w:left w:val="nil"/>
              <w:bottom w:val="nil"/>
              <w:right w:val="nil"/>
            </w:tcBorders>
            <w:shd w:val="clear" w:color="auto" w:fill="auto"/>
            <w:noWrap/>
            <w:vAlign w:val="bottom"/>
            <w:hideMark/>
          </w:tcPr>
          <w:p w14:paraId="7E5F01E8" w14:textId="77777777" w:rsidR="00973995" w:rsidRPr="00973995" w:rsidRDefault="00973995" w:rsidP="00973995">
            <w:pPr>
              <w:rPr>
                <w:color w:val="000000"/>
              </w:rPr>
            </w:pPr>
            <w:r w:rsidRPr="00973995">
              <w:rPr>
                <w:color w:val="000000"/>
              </w:rPr>
              <w:t>Firearms Instructor</w:t>
            </w:r>
          </w:p>
        </w:tc>
        <w:tc>
          <w:tcPr>
            <w:tcW w:w="2640" w:type="dxa"/>
            <w:tcBorders>
              <w:top w:val="nil"/>
              <w:left w:val="nil"/>
              <w:bottom w:val="nil"/>
              <w:right w:val="nil"/>
            </w:tcBorders>
            <w:shd w:val="clear" w:color="auto" w:fill="auto"/>
            <w:noWrap/>
            <w:vAlign w:val="bottom"/>
            <w:hideMark/>
          </w:tcPr>
          <w:p w14:paraId="1DD91C9E" w14:textId="77777777" w:rsidR="00973995" w:rsidRPr="00973995" w:rsidRDefault="00973995" w:rsidP="00973995">
            <w:pPr>
              <w:jc w:val="center"/>
              <w:rPr>
                <w:color w:val="000000"/>
              </w:rPr>
            </w:pPr>
            <w:r w:rsidRPr="00973995">
              <w:rPr>
                <w:color w:val="000000"/>
              </w:rPr>
              <w:t>12/8/2020</w:t>
            </w:r>
          </w:p>
        </w:tc>
        <w:tc>
          <w:tcPr>
            <w:tcW w:w="3800" w:type="dxa"/>
            <w:tcBorders>
              <w:top w:val="nil"/>
              <w:left w:val="nil"/>
              <w:bottom w:val="nil"/>
              <w:right w:val="nil"/>
            </w:tcBorders>
            <w:shd w:val="clear" w:color="auto" w:fill="auto"/>
            <w:noWrap/>
            <w:vAlign w:val="bottom"/>
            <w:hideMark/>
          </w:tcPr>
          <w:p w14:paraId="2D2B8C47" w14:textId="77777777" w:rsidR="00973995" w:rsidRPr="00973995" w:rsidRDefault="00973995" w:rsidP="00973995">
            <w:pPr>
              <w:jc w:val="center"/>
              <w:rPr>
                <w:color w:val="000000"/>
              </w:rPr>
            </w:pPr>
            <w:r w:rsidRPr="00973995">
              <w:rPr>
                <w:color w:val="000000"/>
              </w:rPr>
              <w:t>6</w:t>
            </w:r>
          </w:p>
        </w:tc>
      </w:tr>
      <w:tr w:rsidR="00973995" w:rsidRPr="00973995" w14:paraId="757912E3" w14:textId="77777777" w:rsidTr="00973995">
        <w:trPr>
          <w:trHeight w:val="310"/>
        </w:trPr>
        <w:tc>
          <w:tcPr>
            <w:tcW w:w="2780" w:type="dxa"/>
            <w:tcBorders>
              <w:top w:val="nil"/>
              <w:left w:val="nil"/>
              <w:bottom w:val="nil"/>
              <w:right w:val="nil"/>
            </w:tcBorders>
            <w:shd w:val="clear" w:color="auto" w:fill="auto"/>
            <w:noWrap/>
            <w:vAlign w:val="bottom"/>
            <w:hideMark/>
          </w:tcPr>
          <w:p w14:paraId="7CF4399F" w14:textId="77777777" w:rsidR="00973995" w:rsidRPr="00973995" w:rsidRDefault="00973995" w:rsidP="00973995">
            <w:pPr>
              <w:rPr>
                <w:color w:val="000000"/>
              </w:rPr>
            </w:pPr>
            <w:r w:rsidRPr="00973995">
              <w:rPr>
                <w:color w:val="000000"/>
              </w:rPr>
              <w:t>New Supervisor</w:t>
            </w:r>
          </w:p>
        </w:tc>
        <w:tc>
          <w:tcPr>
            <w:tcW w:w="2640" w:type="dxa"/>
            <w:tcBorders>
              <w:top w:val="nil"/>
              <w:left w:val="nil"/>
              <w:bottom w:val="nil"/>
              <w:right w:val="nil"/>
            </w:tcBorders>
            <w:shd w:val="clear" w:color="auto" w:fill="auto"/>
            <w:noWrap/>
            <w:vAlign w:val="bottom"/>
            <w:hideMark/>
          </w:tcPr>
          <w:p w14:paraId="40537A6E" w14:textId="77777777" w:rsidR="00973995" w:rsidRPr="00973995" w:rsidRDefault="00973995" w:rsidP="00973995">
            <w:pPr>
              <w:jc w:val="center"/>
              <w:rPr>
                <w:color w:val="000000"/>
              </w:rPr>
            </w:pPr>
            <w:r w:rsidRPr="00973995">
              <w:rPr>
                <w:color w:val="000000"/>
              </w:rPr>
              <w:t>12/8/2020</w:t>
            </w:r>
          </w:p>
        </w:tc>
        <w:tc>
          <w:tcPr>
            <w:tcW w:w="3800" w:type="dxa"/>
            <w:tcBorders>
              <w:top w:val="nil"/>
              <w:left w:val="nil"/>
              <w:bottom w:val="nil"/>
              <w:right w:val="nil"/>
            </w:tcBorders>
            <w:shd w:val="clear" w:color="auto" w:fill="auto"/>
            <w:noWrap/>
            <w:vAlign w:val="bottom"/>
            <w:hideMark/>
          </w:tcPr>
          <w:p w14:paraId="5D8C9691" w14:textId="77777777" w:rsidR="00973995" w:rsidRPr="00973995" w:rsidRDefault="00973995" w:rsidP="00973995">
            <w:pPr>
              <w:jc w:val="center"/>
              <w:rPr>
                <w:color w:val="000000"/>
              </w:rPr>
            </w:pPr>
            <w:r w:rsidRPr="00973995">
              <w:rPr>
                <w:color w:val="000000"/>
              </w:rPr>
              <w:t>16</w:t>
            </w:r>
          </w:p>
        </w:tc>
      </w:tr>
      <w:tr w:rsidR="00973995" w:rsidRPr="00973995" w14:paraId="408A2733" w14:textId="77777777" w:rsidTr="00973995">
        <w:trPr>
          <w:trHeight w:val="310"/>
        </w:trPr>
        <w:tc>
          <w:tcPr>
            <w:tcW w:w="2780" w:type="dxa"/>
            <w:tcBorders>
              <w:top w:val="nil"/>
              <w:left w:val="nil"/>
              <w:bottom w:val="nil"/>
              <w:right w:val="nil"/>
            </w:tcBorders>
            <w:shd w:val="clear" w:color="auto" w:fill="auto"/>
            <w:noWrap/>
            <w:vAlign w:val="bottom"/>
            <w:hideMark/>
          </w:tcPr>
          <w:p w14:paraId="40D682FB" w14:textId="77777777" w:rsidR="00973995" w:rsidRPr="00973995" w:rsidRDefault="00973995" w:rsidP="00973995">
            <w:pPr>
              <w:rPr>
                <w:color w:val="000000"/>
              </w:rPr>
            </w:pPr>
            <w:r w:rsidRPr="00973995">
              <w:rPr>
                <w:color w:val="000000"/>
              </w:rPr>
              <w:t>Allen PD Patrol Rifle</w:t>
            </w:r>
          </w:p>
        </w:tc>
        <w:tc>
          <w:tcPr>
            <w:tcW w:w="2640" w:type="dxa"/>
            <w:tcBorders>
              <w:top w:val="nil"/>
              <w:left w:val="nil"/>
              <w:bottom w:val="nil"/>
              <w:right w:val="nil"/>
            </w:tcBorders>
            <w:shd w:val="clear" w:color="auto" w:fill="auto"/>
            <w:noWrap/>
            <w:vAlign w:val="bottom"/>
            <w:hideMark/>
          </w:tcPr>
          <w:p w14:paraId="006B9C0C" w14:textId="77777777" w:rsidR="00973995" w:rsidRPr="00973995" w:rsidRDefault="00973995" w:rsidP="00973995">
            <w:pPr>
              <w:jc w:val="center"/>
              <w:rPr>
                <w:color w:val="000000"/>
              </w:rPr>
            </w:pPr>
            <w:r w:rsidRPr="00973995">
              <w:rPr>
                <w:color w:val="000000"/>
              </w:rPr>
              <w:t>12/9/2020</w:t>
            </w:r>
          </w:p>
        </w:tc>
        <w:tc>
          <w:tcPr>
            <w:tcW w:w="3800" w:type="dxa"/>
            <w:tcBorders>
              <w:top w:val="nil"/>
              <w:left w:val="nil"/>
              <w:bottom w:val="nil"/>
              <w:right w:val="nil"/>
            </w:tcBorders>
            <w:shd w:val="clear" w:color="auto" w:fill="auto"/>
            <w:noWrap/>
            <w:vAlign w:val="bottom"/>
            <w:hideMark/>
          </w:tcPr>
          <w:p w14:paraId="3B4E2910" w14:textId="77777777" w:rsidR="00973995" w:rsidRPr="00973995" w:rsidRDefault="00973995" w:rsidP="00973995">
            <w:pPr>
              <w:jc w:val="center"/>
              <w:rPr>
                <w:color w:val="000000"/>
              </w:rPr>
            </w:pPr>
            <w:r w:rsidRPr="00973995">
              <w:rPr>
                <w:color w:val="000000"/>
              </w:rPr>
              <w:t>3</w:t>
            </w:r>
          </w:p>
        </w:tc>
      </w:tr>
      <w:tr w:rsidR="00973995" w:rsidRPr="00973995" w14:paraId="5033F59B" w14:textId="77777777" w:rsidTr="00973995">
        <w:trPr>
          <w:trHeight w:val="310"/>
        </w:trPr>
        <w:tc>
          <w:tcPr>
            <w:tcW w:w="2780" w:type="dxa"/>
            <w:tcBorders>
              <w:top w:val="nil"/>
              <w:left w:val="nil"/>
              <w:bottom w:val="nil"/>
              <w:right w:val="nil"/>
            </w:tcBorders>
            <w:shd w:val="clear" w:color="auto" w:fill="auto"/>
            <w:noWrap/>
            <w:vAlign w:val="bottom"/>
            <w:hideMark/>
          </w:tcPr>
          <w:p w14:paraId="0F0EB369" w14:textId="77777777" w:rsidR="00973995" w:rsidRPr="00973995" w:rsidRDefault="00973995" w:rsidP="00973995">
            <w:pPr>
              <w:rPr>
                <w:color w:val="000000"/>
              </w:rPr>
            </w:pPr>
            <w:r w:rsidRPr="00973995">
              <w:rPr>
                <w:color w:val="000000"/>
              </w:rPr>
              <w:t>SFST Refresher</w:t>
            </w:r>
          </w:p>
        </w:tc>
        <w:tc>
          <w:tcPr>
            <w:tcW w:w="2640" w:type="dxa"/>
            <w:tcBorders>
              <w:top w:val="nil"/>
              <w:left w:val="nil"/>
              <w:bottom w:val="nil"/>
              <w:right w:val="nil"/>
            </w:tcBorders>
            <w:shd w:val="clear" w:color="auto" w:fill="auto"/>
            <w:noWrap/>
            <w:vAlign w:val="bottom"/>
            <w:hideMark/>
          </w:tcPr>
          <w:p w14:paraId="42057B7E" w14:textId="77777777" w:rsidR="00973995" w:rsidRPr="00973995" w:rsidRDefault="00973995" w:rsidP="00973995">
            <w:pPr>
              <w:jc w:val="center"/>
              <w:rPr>
                <w:color w:val="000000"/>
              </w:rPr>
            </w:pPr>
            <w:r w:rsidRPr="00973995">
              <w:rPr>
                <w:color w:val="000000"/>
              </w:rPr>
              <w:t>12/10/2020</w:t>
            </w:r>
          </w:p>
        </w:tc>
        <w:tc>
          <w:tcPr>
            <w:tcW w:w="3800" w:type="dxa"/>
            <w:tcBorders>
              <w:top w:val="nil"/>
              <w:left w:val="nil"/>
              <w:bottom w:val="nil"/>
              <w:right w:val="nil"/>
            </w:tcBorders>
            <w:shd w:val="clear" w:color="auto" w:fill="auto"/>
            <w:noWrap/>
            <w:vAlign w:val="bottom"/>
            <w:hideMark/>
          </w:tcPr>
          <w:p w14:paraId="675F5B06" w14:textId="77777777" w:rsidR="00973995" w:rsidRPr="00973995" w:rsidRDefault="00973995" w:rsidP="00973995">
            <w:pPr>
              <w:jc w:val="center"/>
              <w:rPr>
                <w:color w:val="000000"/>
              </w:rPr>
            </w:pPr>
            <w:r w:rsidRPr="00973995">
              <w:rPr>
                <w:color w:val="000000"/>
              </w:rPr>
              <w:t>11</w:t>
            </w:r>
          </w:p>
        </w:tc>
      </w:tr>
      <w:tr w:rsidR="00973995" w:rsidRPr="00973995" w14:paraId="239C97E4" w14:textId="77777777" w:rsidTr="00973995">
        <w:trPr>
          <w:trHeight w:val="280"/>
        </w:trPr>
        <w:tc>
          <w:tcPr>
            <w:tcW w:w="2780" w:type="dxa"/>
            <w:tcBorders>
              <w:top w:val="nil"/>
              <w:left w:val="nil"/>
              <w:bottom w:val="nil"/>
              <w:right w:val="nil"/>
            </w:tcBorders>
            <w:shd w:val="clear" w:color="auto" w:fill="auto"/>
            <w:noWrap/>
            <w:vAlign w:val="bottom"/>
            <w:hideMark/>
          </w:tcPr>
          <w:p w14:paraId="746221E2" w14:textId="77777777" w:rsidR="00973995" w:rsidRPr="00973995" w:rsidRDefault="00973995" w:rsidP="00973995">
            <w:pPr>
              <w:jc w:val="center"/>
              <w:rPr>
                <w:color w:val="000000"/>
              </w:rPr>
            </w:pPr>
          </w:p>
        </w:tc>
        <w:tc>
          <w:tcPr>
            <w:tcW w:w="2640" w:type="dxa"/>
            <w:tcBorders>
              <w:top w:val="nil"/>
              <w:left w:val="nil"/>
              <w:bottom w:val="nil"/>
              <w:right w:val="nil"/>
            </w:tcBorders>
            <w:shd w:val="clear" w:color="auto" w:fill="auto"/>
            <w:noWrap/>
            <w:vAlign w:val="bottom"/>
            <w:hideMark/>
          </w:tcPr>
          <w:p w14:paraId="73BACE7D" w14:textId="77777777" w:rsidR="00973995" w:rsidRPr="00973995" w:rsidRDefault="00973995" w:rsidP="00973995">
            <w:pPr>
              <w:rPr>
                <w:sz w:val="20"/>
                <w:szCs w:val="20"/>
              </w:rPr>
            </w:pPr>
          </w:p>
        </w:tc>
        <w:tc>
          <w:tcPr>
            <w:tcW w:w="3800" w:type="dxa"/>
            <w:tcBorders>
              <w:top w:val="nil"/>
              <w:left w:val="nil"/>
              <w:bottom w:val="nil"/>
              <w:right w:val="nil"/>
            </w:tcBorders>
            <w:shd w:val="clear" w:color="auto" w:fill="auto"/>
            <w:noWrap/>
            <w:vAlign w:val="bottom"/>
            <w:hideMark/>
          </w:tcPr>
          <w:p w14:paraId="6090871F" w14:textId="77777777" w:rsidR="00973995" w:rsidRPr="00973995" w:rsidRDefault="00973995" w:rsidP="00973995">
            <w:pPr>
              <w:jc w:val="right"/>
              <w:rPr>
                <w:b/>
                <w:bCs/>
                <w:color w:val="000000"/>
                <w:sz w:val="22"/>
                <w:szCs w:val="22"/>
              </w:rPr>
            </w:pPr>
            <w:r w:rsidRPr="00973995">
              <w:rPr>
                <w:b/>
                <w:bCs/>
                <w:color w:val="000000"/>
                <w:sz w:val="22"/>
                <w:szCs w:val="22"/>
              </w:rPr>
              <w:t>78</w:t>
            </w:r>
          </w:p>
        </w:tc>
      </w:tr>
    </w:tbl>
    <w:p w14:paraId="206D90FB" w14:textId="265FACE0" w:rsidR="00973995" w:rsidRDefault="00973995" w:rsidP="0092414E">
      <w:pPr>
        <w:pStyle w:val="BodyText"/>
      </w:pPr>
    </w:p>
    <w:p w14:paraId="3F77CFFD" w14:textId="7A988478" w:rsidR="00973995" w:rsidRPr="0003265C" w:rsidRDefault="0003265C" w:rsidP="0003265C">
      <w:pPr>
        <w:pStyle w:val="BodyText"/>
        <w:jc w:val="center"/>
        <w:rPr>
          <w:b/>
          <w:bCs/>
          <w:i/>
          <w:iCs/>
          <w:sz w:val="28"/>
          <w:szCs w:val="28"/>
          <w:u w:val="single"/>
        </w:rPr>
      </w:pPr>
      <w:r w:rsidRPr="0003265C">
        <w:rPr>
          <w:b/>
          <w:bCs/>
          <w:i/>
          <w:iCs/>
          <w:sz w:val="28"/>
          <w:szCs w:val="28"/>
          <w:u w:val="single"/>
        </w:rPr>
        <w:t xml:space="preserve">Texas Agencies that have </w:t>
      </w:r>
      <w:r>
        <w:rPr>
          <w:b/>
          <w:bCs/>
          <w:i/>
          <w:iCs/>
          <w:sz w:val="28"/>
          <w:szCs w:val="28"/>
          <w:u w:val="single"/>
        </w:rPr>
        <w:t>u</w:t>
      </w:r>
      <w:r w:rsidRPr="0003265C">
        <w:rPr>
          <w:b/>
          <w:bCs/>
          <w:i/>
          <w:iCs/>
          <w:sz w:val="28"/>
          <w:szCs w:val="28"/>
          <w:u w:val="single"/>
        </w:rPr>
        <w:t>tilized the Law Enforcement Academy September 2018 – Current</w:t>
      </w:r>
    </w:p>
    <w:p w14:paraId="3C7177F4" w14:textId="681398E4" w:rsidR="00973995" w:rsidRDefault="00973995" w:rsidP="0092414E">
      <w:pPr>
        <w:pStyle w:val="BodyText"/>
      </w:pPr>
    </w:p>
    <w:p w14:paraId="52DD4715" w14:textId="0DFCCBD2" w:rsidR="00973995" w:rsidRDefault="00973995" w:rsidP="0092414E">
      <w:pPr>
        <w:pStyle w:val="BodyText"/>
      </w:pPr>
    </w:p>
    <w:tbl>
      <w:tblPr>
        <w:tblW w:w="4380" w:type="dxa"/>
        <w:tblLook w:val="04A0" w:firstRow="1" w:lastRow="0" w:firstColumn="1" w:lastColumn="0" w:noHBand="0" w:noVBand="1"/>
      </w:tblPr>
      <w:tblGrid>
        <w:gridCol w:w="4380"/>
      </w:tblGrid>
      <w:tr w:rsidR="00EB128F" w:rsidRPr="00EB128F" w14:paraId="1AA657DF" w14:textId="77777777" w:rsidTr="00EB128F">
        <w:trPr>
          <w:trHeight w:val="30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4A2D"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 xml:space="preserve">City </w:t>
            </w:r>
          </w:p>
        </w:tc>
      </w:tr>
      <w:tr w:rsidR="00EB128F" w:rsidRPr="00EB128F" w14:paraId="7A967AA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85D05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5FA8F0D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9EBA1B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Addison PD </w:t>
            </w:r>
          </w:p>
        </w:tc>
      </w:tr>
      <w:tr w:rsidR="00EB128F" w:rsidRPr="00EB128F" w14:paraId="02C1CA2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2BEA2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Allen Fire</w:t>
            </w:r>
          </w:p>
        </w:tc>
      </w:tr>
      <w:tr w:rsidR="00EB128F" w:rsidRPr="00EB128F" w14:paraId="2EAC276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75362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Allen ISD PD</w:t>
            </w:r>
          </w:p>
        </w:tc>
      </w:tr>
      <w:tr w:rsidR="00EB128F" w:rsidRPr="00EB128F" w14:paraId="241F846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71719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Allen PD</w:t>
            </w:r>
          </w:p>
        </w:tc>
      </w:tr>
      <w:tr w:rsidR="00EB128F" w:rsidRPr="00EB128F" w14:paraId="3D784E7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270F0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Anna ISD PD</w:t>
            </w:r>
          </w:p>
        </w:tc>
      </w:tr>
      <w:tr w:rsidR="00EB128F" w:rsidRPr="00EB128F" w14:paraId="2945B0C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66292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Anna PD</w:t>
            </w:r>
          </w:p>
        </w:tc>
      </w:tr>
      <w:tr w:rsidR="00EB128F" w:rsidRPr="00EB128F" w14:paraId="0110E1D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19BCCE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Aransas Pass PD</w:t>
            </w:r>
          </w:p>
        </w:tc>
      </w:tr>
      <w:tr w:rsidR="00EB128F" w:rsidRPr="00EB128F" w14:paraId="4B4AAC2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B4847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Argyle PD</w:t>
            </w:r>
          </w:p>
        </w:tc>
      </w:tr>
      <w:tr w:rsidR="00EB128F" w:rsidRPr="00EB128F" w14:paraId="334398D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BA971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Arlington PD</w:t>
            </w:r>
          </w:p>
        </w:tc>
      </w:tr>
      <w:tr w:rsidR="00EB128F" w:rsidRPr="00EB128F" w14:paraId="590DB94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4C16A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Aubrey PD</w:t>
            </w:r>
          </w:p>
        </w:tc>
      </w:tr>
      <w:tr w:rsidR="00EB128F" w:rsidRPr="00EB128F" w14:paraId="7548A74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89532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Austin College PD</w:t>
            </w:r>
          </w:p>
        </w:tc>
      </w:tr>
      <w:tr w:rsidR="00EB128F" w:rsidRPr="00EB128F" w14:paraId="4C2B268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466F5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Azle PD</w:t>
            </w:r>
          </w:p>
        </w:tc>
      </w:tr>
      <w:tr w:rsidR="00EB128F" w:rsidRPr="00EB128F" w14:paraId="4F819FF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7166C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Balch Springs Marshal Office </w:t>
            </w:r>
          </w:p>
        </w:tc>
      </w:tr>
      <w:tr w:rsidR="00EB128F" w:rsidRPr="00EB128F" w14:paraId="7A466A3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E18F6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Balch Springs PD</w:t>
            </w:r>
          </w:p>
        </w:tc>
      </w:tr>
      <w:tr w:rsidR="00EB128F" w:rsidRPr="00EB128F" w14:paraId="41842B3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664C2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Bartonville PD</w:t>
            </w:r>
          </w:p>
        </w:tc>
      </w:tr>
      <w:tr w:rsidR="00EB128F" w:rsidRPr="00EB128F" w14:paraId="522E390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7BB07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 xml:space="preserve">Baylor Scott &amp; White Public Safety </w:t>
            </w:r>
          </w:p>
        </w:tc>
      </w:tr>
      <w:tr w:rsidR="0003265C" w:rsidRPr="00EB128F" w14:paraId="76953C8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753B14AE" w14:textId="77777777" w:rsidR="0003265C" w:rsidRPr="00EB128F" w:rsidRDefault="0003265C" w:rsidP="00EB128F">
            <w:pPr>
              <w:jc w:val="center"/>
              <w:rPr>
                <w:rFonts w:ascii="Calibri" w:hAnsi="Calibri" w:cs="Calibri"/>
                <w:color w:val="000000"/>
                <w:sz w:val="22"/>
                <w:szCs w:val="22"/>
              </w:rPr>
            </w:pPr>
          </w:p>
        </w:tc>
      </w:tr>
      <w:tr w:rsidR="00EB128F" w:rsidRPr="00EB128F" w14:paraId="49C0C15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4F5D72" w14:textId="048FF29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Bedford PD</w:t>
            </w:r>
          </w:p>
        </w:tc>
      </w:tr>
      <w:tr w:rsidR="00EB128F" w:rsidRPr="00EB128F" w14:paraId="62F441A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C537A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Bellaire PD</w:t>
            </w:r>
          </w:p>
        </w:tc>
      </w:tr>
      <w:tr w:rsidR="00EB128F" w:rsidRPr="00EB128F" w14:paraId="4372C56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88856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Bells PD</w:t>
            </w:r>
          </w:p>
        </w:tc>
      </w:tr>
      <w:tr w:rsidR="00EB128F" w:rsidRPr="00EB128F" w14:paraId="665EA5B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50C5D2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Beverly Hills PD</w:t>
            </w:r>
          </w:p>
        </w:tc>
      </w:tr>
      <w:tr w:rsidR="00EB128F" w:rsidRPr="00EB128F" w14:paraId="5019611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0843A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Boerne PD</w:t>
            </w:r>
          </w:p>
        </w:tc>
      </w:tr>
      <w:tr w:rsidR="00EB128F" w:rsidRPr="00EB128F" w14:paraId="0A5411A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AFC63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Bonham PD</w:t>
            </w:r>
          </w:p>
        </w:tc>
      </w:tr>
      <w:tr w:rsidR="00EB128F" w:rsidRPr="00EB128F" w14:paraId="7B3F635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636469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Brenham PD</w:t>
            </w:r>
          </w:p>
        </w:tc>
      </w:tr>
      <w:tr w:rsidR="00EB128F" w:rsidRPr="00EB128F" w14:paraId="4B15C9B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D352A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Bridgeport PD</w:t>
            </w:r>
          </w:p>
        </w:tc>
      </w:tr>
      <w:tr w:rsidR="00EB128F" w:rsidRPr="00EB128F" w14:paraId="7E577EF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E892E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Brookshire PD</w:t>
            </w:r>
          </w:p>
        </w:tc>
      </w:tr>
      <w:tr w:rsidR="00EB128F" w:rsidRPr="00EB128F" w14:paraId="20D3F5D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DAE3FD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Brownsville PD</w:t>
            </w:r>
          </w:p>
        </w:tc>
      </w:tr>
      <w:tr w:rsidR="00EB128F" w:rsidRPr="00EB128F" w14:paraId="3DF45F7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8B381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Burkburnett PD</w:t>
            </w:r>
          </w:p>
        </w:tc>
      </w:tr>
      <w:tr w:rsidR="00EB128F" w:rsidRPr="00EB128F" w14:paraId="4F08CEA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2FE40C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Burleson Fire Department </w:t>
            </w:r>
          </w:p>
        </w:tc>
      </w:tr>
      <w:tr w:rsidR="00EB128F" w:rsidRPr="00EB128F" w14:paraId="453C790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EC3F1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Caddo Mills PD </w:t>
            </w:r>
          </w:p>
        </w:tc>
      </w:tr>
      <w:tr w:rsidR="00EB128F" w:rsidRPr="00EB128F" w14:paraId="605CF8E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FC7D3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Canyon PD</w:t>
            </w:r>
          </w:p>
        </w:tc>
      </w:tr>
      <w:tr w:rsidR="00EB128F" w:rsidRPr="00EB128F" w14:paraId="0327CA7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C69AA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Carrolton Fire Department </w:t>
            </w:r>
          </w:p>
        </w:tc>
      </w:tr>
      <w:tr w:rsidR="00EB128F" w:rsidRPr="00EB128F" w14:paraId="38128CA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89004B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Carrolton PD</w:t>
            </w:r>
          </w:p>
        </w:tc>
      </w:tr>
      <w:tr w:rsidR="00EB128F" w:rsidRPr="00EB128F" w14:paraId="3901ECA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AA797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Castle Hills PD</w:t>
            </w:r>
          </w:p>
        </w:tc>
      </w:tr>
      <w:tr w:rsidR="00EB128F" w:rsidRPr="00EB128F" w14:paraId="4E2214A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E054C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Castroville PD</w:t>
            </w:r>
          </w:p>
        </w:tc>
      </w:tr>
      <w:tr w:rsidR="00EB128F" w:rsidRPr="00EB128F" w14:paraId="14B4081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7F8F9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Cedar Hill Fire Department </w:t>
            </w:r>
          </w:p>
        </w:tc>
      </w:tr>
      <w:tr w:rsidR="00EB128F" w:rsidRPr="00EB128F" w14:paraId="015033E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A746B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Cedar Hill PD</w:t>
            </w:r>
          </w:p>
        </w:tc>
      </w:tr>
      <w:tr w:rsidR="00EB128F" w:rsidRPr="00EB128F" w14:paraId="430FB2A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E39D1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Cedar Park PD </w:t>
            </w:r>
          </w:p>
        </w:tc>
      </w:tr>
      <w:tr w:rsidR="00EB128F" w:rsidRPr="00EB128F" w14:paraId="2FE0192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45E14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Celeste PD</w:t>
            </w:r>
          </w:p>
        </w:tc>
      </w:tr>
      <w:tr w:rsidR="00EB128F" w:rsidRPr="00EB128F" w14:paraId="54174AF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31445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Celina PD</w:t>
            </w:r>
          </w:p>
        </w:tc>
      </w:tr>
      <w:tr w:rsidR="00EB128F" w:rsidRPr="00EB128F" w14:paraId="30634D0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A2E62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Cockerll Hill PD</w:t>
            </w:r>
          </w:p>
        </w:tc>
      </w:tr>
      <w:tr w:rsidR="00EB128F" w:rsidRPr="00EB128F" w14:paraId="2D4ADD0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C8E61C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Cockrell Hill Fire Marshals Office </w:t>
            </w:r>
          </w:p>
        </w:tc>
      </w:tr>
      <w:tr w:rsidR="00EB128F" w:rsidRPr="00EB128F" w14:paraId="31AAD46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0E0A3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Coffee City PD</w:t>
            </w:r>
          </w:p>
        </w:tc>
      </w:tr>
      <w:tr w:rsidR="00EB128F" w:rsidRPr="00EB128F" w14:paraId="096353F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1A3F10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College Station PD</w:t>
            </w:r>
          </w:p>
        </w:tc>
      </w:tr>
      <w:tr w:rsidR="00EB128F" w:rsidRPr="00EB128F" w14:paraId="61C434A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9824A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Colleyville FD </w:t>
            </w:r>
          </w:p>
        </w:tc>
      </w:tr>
      <w:tr w:rsidR="00EB128F" w:rsidRPr="00EB128F" w14:paraId="6B9152D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F24385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Colleyville PD</w:t>
            </w:r>
          </w:p>
        </w:tc>
      </w:tr>
      <w:tr w:rsidR="0003265C" w:rsidRPr="00EB128F" w14:paraId="37BF27C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57F6F26D" w14:textId="77777777" w:rsidR="0003265C" w:rsidRPr="00EB128F" w:rsidRDefault="0003265C" w:rsidP="00EB128F">
            <w:pPr>
              <w:jc w:val="center"/>
              <w:rPr>
                <w:rFonts w:ascii="Calibri" w:hAnsi="Calibri" w:cs="Calibri"/>
                <w:color w:val="000000"/>
                <w:sz w:val="22"/>
                <w:szCs w:val="22"/>
              </w:rPr>
            </w:pPr>
          </w:p>
        </w:tc>
      </w:tr>
      <w:tr w:rsidR="00EB128F" w:rsidRPr="00EB128F" w14:paraId="3FD276E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24E78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Community College PD</w:t>
            </w:r>
          </w:p>
        </w:tc>
      </w:tr>
      <w:tr w:rsidR="00EB128F" w:rsidRPr="00EB128F" w14:paraId="1E3B2F3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828BF2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Collinsville PD</w:t>
            </w:r>
          </w:p>
        </w:tc>
      </w:tr>
      <w:tr w:rsidR="00EB128F" w:rsidRPr="00EB128F" w14:paraId="694945A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8E185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Commerce PD</w:t>
            </w:r>
          </w:p>
        </w:tc>
      </w:tr>
      <w:tr w:rsidR="00EB128F" w:rsidRPr="00EB128F" w14:paraId="7F938AF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03104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Community ISD PD</w:t>
            </w:r>
          </w:p>
        </w:tc>
      </w:tr>
      <w:tr w:rsidR="00EB128F" w:rsidRPr="00EB128F" w14:paraId="75DD7B2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47218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Coppell PD </w:t>
            </w:r>
          </w:p>
        </w:tc>
      </w:tr>
      <w:tr w:rsidR="00EB128F" w:rsidRPr="00EB128F" w14:paraId="649A357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C960F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Corinth PD</w:t>
            </w:r>
          </w:p>
        </w:tc>
      </w:tr>
      <w:tr w:rsidR="00EB128F" w:rsidRPr="00EB128F" w14:paraId="5582FF9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018CC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Corsicana Fire Department </w:t>
            </w:r>
          </w:p>
        </w:tc>
      </w:tr>
      <w:tr w:rsidR="00EB128F" w:rsidRPr="00EB128F" w14:paraId="359FDF4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9343E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Corsicana ISD PD</w:t>
            </w:r>
          </w:p>
        </w:tc>
      </w:tr>
      <w:tr w:rsidR="00EB128F" w:rsidRPr="00EB128F" w14:paraId="7F6822A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45D77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Corsicana PD </w:t>
            </w:r>
          </w:p>
        </w:tc>
      </w:tr>
      <w:tr w:rsidR="00EB128F" w:rsidRPr="00EB128F" w14:paraId="450C69C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058D5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Crandall PD </w:t>
            </w:r>
          </w:p>
        </w:tc>
      </w:tr>
      <w:tr w:rsidR="00EB128F" w:rsidRPr="00EB128F" w14:paraId="7C3FEB8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8428DA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Criswell College PD</w:t>
            </w:r>
          </w:p>
        </w:tc>
      </w:tr>
      <w:tr w:rsidR="00EB128F" w:rsidRPr="00EB128F" w14:paraId="0E4D9A9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3C2B1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Cuney PD</w:t>
            </w:r>
          </w:p>
        </w:tc>
      </w:tr>
      <w:tr w:rsidR="00EB128F" w:rsidRPr="00EB128F" w14:paraId="0BFF0EC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2FB9F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Cyprus-Fairbanks ISD</w:t>
            </w:r>
          </w:p>
        </w:tc>
      </w:tr>
      <w:tr w:rsidR="00EB128F" w:rsidRPr="00EB128F" w14:paraId="7AC9377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E6C96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Area Rapid Transit PD</w:t>
            </w:r>
          </w:p>
        </w:tc>
      </w:tr>
      <w:tr w:rsidR="00EB128F" w:rsidRPr="00EB128F" w14:paraId="1649FA1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6232F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City Marshal's Office</w:t>
            </w:r>
          </w:p>
        </w:tc>
      </w:tr>
      <w:tr w:rsidR="00EB128F" w:rsidRPr="00EB128F" w14:paraId="73F6D42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0BD4F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Community College PD</w:t>
            </w:r>
          </w:p>
        </w:tc>
      </w:tr>
      <w:tr w:rsidR="00EB128F" w:rsidRPr="00EB128F" w14:paraId="5DF8CC7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370CF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Hospital Distrcit PD</w:t>
            </w:r>
          </w:p>
        </w:tc>
      </w:tr>
      <w:tr w:rsidR="00EB128F" w:rsidRPr="00EB128F" w14:paraId="3B7749B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C9240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ISD PD</w:t>
            </w:r>
          </w:p>
        </w:tc>
      </w:tr>
      <w:tr w:rsidR="00EB128F" w:rsidRPr="00EB128F" w14:paraId="176D23A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53443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PD</w:t>
            </w:r>
          </w:p>
        </w:tc>
      </w:tr>
      <w:tr w:rsidR="00EB128F" w:rsidRPr="00EB128F" w14:paraId="12C5669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0FCF16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Theological Seminary PD</w:t>
            </w:r>
          </w:p>
        </w:tc>
      </w:tr>
      <w:tr w:rsidR="00EB128F" w:rsidRPr="00EB128F" w14:paraId="71C22F9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FE745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Dension PD</w:t>
            </w:r>
          </w:p>
        </w:tc>
      </w:tr>
      <w:tr w:rsidR="00EB128F" w:rsidRPr="00EB128F" w14:paraId="122744E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A92CC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Fire Department</w:t>
            </w:r>
          </w:p>
        </w:tc>
      </w:tr>
      <w:tr w:rsidR="00EB128F" w:rsidRPr="00EB128F" w14:paraId="254B025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8C1D4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PD</w:t>
            </w:r>
          </w:p>
        </w:tc>
      </w:tr>
      <w:tr w:rsidR="00EB128F" w:rsidRPr="00EB128F" w14:paraId="64C063E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A547C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Desoto Fire Rescue</w:t>
            </w:r>
          </w:p>
        </w:tc>
      </w:tr>
      <w:tr w:rsidR="00EB128F" w:rsidRPr="00EB128F" w14:paraId="0CA6471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C58C5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Desoto PD </w:t>
            </w:r>
          </w:p>
        </w:tc>
      </w:tr>
      <w:tr w:rsidR="00EB128F" w:rsidRPr="00EB128F" w14:paraId="6035B57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201200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DFW Airport DPS</w:t>
            </w:r>
          </w:p>
        </w:tc>
      </w:tr>
      <w:tr w:rsidR="00EB128F" w:rsidRPr="00EB128F" w14:paraId="581F32A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8017D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Duncanville PD</w:t>
            </w:r>
          </w:p>
        </w:tc>
      </w:tr>
      <w:tr w:rsidR="00EB128F" w:rsidRPr="00EB128F" w14:paraId="1A7FF1F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FE6F63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Eastfield Academy </w:t>
            </w:r>
          </w:p>
        </w:tc>
      </w:tr>
      <w:tr w:rsidR="00EB128F" w:rsidRPr="00EB128F" w14:paraId="5943193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71AE9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Ector PD</w:t>
            </w:r>
          </w:p>
        </w:tc>
      </w:tr>
      <w:tr w:rsidR="0003265C" w:rsidRPr="00EB128F" w14:paraId="6608118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21C036EE" w14:textId="77777777" w:rsidR="0003265C" w:rsidRPr="00EB128F" w:rsidRDefault="0003265C" w:rsidP="00EB128F">
            <w:pPr>
              <w:jc w:val="center"/>
              <w:rPr>
                <w:rFonts w:ascii="Calibri" w:hAnsi="Calibri" w:cs="Calibri"/>
                <w:color w:val="000000"/>
                <w:sz w:val="22"/>
                <w:szCs w:val="22"/>
              </w:rPr>
            </w:pPr>
          </w:p>
        </w:tc>
      </w:tr>
      <w:tr w:rsidR="00EB128F" w:rsidRPr="00EB128F" w14:paraId="341353B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2A33D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Edgewood PD</w:t>
            </w:r>
          </w:p>
        </w:tc>
      </w:tr>
      <w:tr w:rsidR="00EB128F" w:rsidRPr="00EB128F" w14:paraId="018CF9C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47F452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Elgin PPD</w:t>
            </w:r>
          </w:p>
        </w:tc>
      </w:tr>
      <w:tr w:rsidR="00EB128F" w:rsidRPr="00EB128F" w14:paraId="64E0818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5736D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Emory PD</w:t>
            </w:r>
          </w:p>
        </w:tc>
      </w:tr>
      <w:tr w:rsidR="00EB128F" w:rsidRPr="00EB128F" w14:paraId="06F5884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D5AA5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Euless PD </w:t>
            </w:r>
          </w:p>
        </w:tc>
      </w:tr>
      <w:tr w:rsidR="00EB128F" w:rsidRPr="00EB128F" w14:paraId="7EB3B06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78F09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Eustace Police </w:t>
            </w:r>
          </w:p>
        </w:tc>
      </w:tr>
      <w:tr w:rsidR="00EB128F" w:rsidRPr="00EB128F" w14:paraId="33B2D0C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E83DC9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Fairview PD</w:t>
            </w:r>
          </w:p>
        </w:tc>
      </w:tr>
      <w:tr w:rsidR="00EB128F" w:rsidRPr="00EB128F" w14:paraId="31004DD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00D53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Farmers Branch Marshals Office</w:t>
            </w:r>
          </w:p>
        </w:tc>
      </w:tr>
      <w:tr w:rsidR="00EB128F" w:rsidRPr="00EB128F" w14:paraId="2535E66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B5EC4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Farmers Branch PD</w:t>
            </w:r>
          </w:p>
        </w:tc>
      </w:tr>
      <w:tr w:rsidR="00EB128F" w:rsidRPr="00EB128F" w14:paraId="2C3CDA8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D43D3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Fate DPS</w:t>
            </w:r>
          </w:p>
        </w:tc>
      </w:tr>
      <w:tr w:rsidR="00EB128F" w:rsidRPr="00EB128F" w14:paraId="4402DF0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98DA7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Flower Mound Fire Department </w:t>
            </w:r>
          </w:p>
        </w:tc>
      </w:tr>
      <w:tr w:rsidR="00EB128F" w:rsidRPr="00EB128F" w14:paraId="3F0E5D7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D31EAE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Flower Mound PD</w:t>
            </w:r>
          </w:p>
        </w:tc>
      </w:tr>
      <w:tr w:rsidR="00EB128F" w:rsidRPr="00EB128F" w14:paraId="01EE69E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524702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Forney PD</w:t>
            </w:r>
          </w:p>
        </w:tc>
      </w:tr>
      <w:tr w:rsidR="00EB128F" w:rsidRPr="00EB128F" w14:paraId="7EEE6E7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62449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Fort Worth City Marshal's Office</w:t>
            </w:r>
          </w:p>
        </w:tc>
      </w:tr>
      <w:tr w:rsidR="00EB128F" w:rsidRPr="00EB128F" w14:paraId="3FA319E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107D4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Frisco PD</w:t>
            </w:r>
          </w:p>
        </w:tc>
      </w:tr>
      <w:tr w:rsidR="00EB128F" w:rsidRPr="00EB128F" w14:paraId="7202294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24CE1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Ft. Worth PD</w:t>
            </w:r>
          </w:p>
        </w:tc>
      </w:tr>
      <w:tr w:rsidR="00EB128F" w:rsidRPr="00EB128F" w14:paraId="2A20174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F6978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Gainesville PD </w:t>
            </w:r>
          </w:p>
        </w:tc>
      </w:tr>
      <w:tr w:rsidR="00EB128F" w:rsidRPr="00EB128F" w14:paraId="754D51C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2A7EC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Garland FD</w:t>
            </w:r>
          </w:p>
        </w:tc>
      </w:tr>
      <w:tr w:rsidR="00EB128F" w:rsidRPr="00EB128F" w14:paraId="19A5987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4845A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Garland Marshal's Office</w:t>
            </w:r>
          </w:p>
        </w:tc>
      </w:tr>
      <w:tr w:rsidR="00EB128F" w:rsidRPr="00EB128F" w14:paraId="3572BA5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D639C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Garland PD</w:t>
            </w:r>
          </w:p>
        </w:tc>
      </w:tr>
      <w:tr w:rsidR="00EB128F" w:rsidRPr="00EB128F" w14:paraId="3E3B356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6386E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George West PD</w:t>
            </w:r>
          </w:p>
        </w:tc>
      </w:tr>
      <w:tr w:rsidR="00EB128F" w:rsidRPr="00EB128F" w14:paraId="5A5FDF5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7D1A2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Grand Saline PD</w:t>
            </w:r>
          </w:p>
        </w:tc>
      </w:tr>
      <w:tr w:rsidR="00EB128F" w:rsidRPr="00EB128F" w14:paraId="6D5F0FA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B0802C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Grapevine PD</w:t>
            </w:r>
          </w:p>
        </w:tc>
      </w:tr>
      <w:tr w:rsidR="00EB128F" w:rsidRPr="00EB128F" w14:paraId="681781B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E8CD4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Grayson College PD</w:t>
            </w:r>
          </w:p>
        </w:tc>
      </w:tr>
      <w:tr w:rsidR="00EB128F" w:rsidRPr="00EB128F" w14:paraId="7186668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D9405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Greenville PD</w:t>
            </w:r>
          </w:p>
        </w:tc>
      </w:tr>
      <w:tr w:rsidR="00EB128F" w:rsidRPr="00EB128F" w14:paraId="348BBF9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174A5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Gun Barrel City PD</w:t>
            </w:r>
          </w:p>
        </w:tc>
      </w:tr>
      <w:tr w:rsidR="00EB128F" w:rsidRPr="00EB128F" w14:paraId="38F179E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042422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Gunter PD</w:t>
            </w:r>
          </w:p>
        </w:tc>
      </w:tr>
      <w:tr w:rsidR="00EB128F" w:rsidRPr="00EB128F" w14:paraId="55229FD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DEB71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Hallettsville PD</w:t>
            </w:r>
          </w:p>
        </w:tc>
      </w:tr>
      <w:tr w:rsidR="00EB128F" w:rsidRPr="00EB128F" w14:paraId="4D19B48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5B7EB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Harper ISD PD</w:t>
            </w:r>
          </w:p>
        </w:tc>
      </w:tr>
      <w:tr w:rsidR="00EB128F" w:rsidRPr="00EB128F" w14:paraId="37445FC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2FB51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Heath DPS</w:t>
            </w:r>
          </w:p>
        </w:tc>
      </w:tr>
      <w:tr w:rsidR="0003265C" w:rsidRPr="00EB128F" w14:paraId="2DD2E1B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0E60ACD3" w14:textId="77777777" w:rsidR="0003265C" w:rsidRPr="00EB128F" w:rsidRDefault="0003265C" w:rsidP="00EB128F">
            <w:pPr>
              <w:jc w:val="center"/>
              <w:rPr>
                <w:rFonts w:ascii="Calibri" w:hAnsi="Calibri" w:cs="Calibri"/>
                <w:color w:val="000000"/>
                <w:sz w:val="22"/>
                <w:szCs w:val="22"/>
              </w:rPr>
            </w:pPr>
          </w:p>
        </w:tc>
      </w:tr>
      <w:tr w:rsidR="00EB128F" w:rsidRPr="00EB128F" w14:paraId="2982CAC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51BE090" w14:textId="3A55CF2B"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Hereford</w:t>
            </w:r>
            <w:r w:rsidR="0003265C">
              <w:rPr>
                <w:rFonts w:ascii="Calibri" w:hAnsi="Calibri" w:cs="Calibri"/>
                <w:color w:val="000000"/>
                <w:sz w:val="22"/>
                <w:szCs w:val="22"/>
              </w:rPr>
              <w:t xml:space="preserve"> PD</w:t>
            </w:r>
          </w:p>
        </w:tc>
      </w:tr>
      <w:tr w:rsidR="00EB128F" w:rsidRPr="00EB128F" w14:paraId="2F73976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AA25A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Hickory Creek PD</w:t>
            </w:r>
          </w:p>
        </w:tc>
      </w:tr>
      <w:tr w:rsidR="00EB128F" w:rsidRPr="00EB128F" w14:paraId="7B2A71E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84A13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Highkland Park DPS</w:t>
            </w:r>
          </w:p>
        </w:tc>
      </w:tr>
      <w:tr w:rsidR="00EB128F" w:rsidRPr="00EB128F" w14:paraId="0CB61EB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61B05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Highland Park ISD </w:t>
            </w:r>
          </w:p>
        </w:tc>
      </w:tr>
      <w:tr w:rsidR="00EB128F" w:rsidRPr="00EB128F" w14:paraId="481C0B1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C5460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Highland Village PD</w:t>
            </w:r>
          </w:p>
        </w:tc>
      </w:tr>
      <w:tr w:rsidR="00EB128F" w:rsidRPr="00EB128F" w14:paraId="747C9EB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6E2C3C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Honey Grove PD</w:t>
            </w:r>
          </w:p>
        </w:tc>
      </w:tr>
      <w:tr w:rsidR="00EB128F" w:rsidRPr="00EB128F" w14:paraId="0034B9C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E30B4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Howe ISD PD</w:t>
            </w:r>
          </w:p>
        </w:tc>
      </w:tr>
      <w:tr w:rsidR="00EB128F" w:rsidRPr="00EB128F" w14:paraId="666068B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1C7BB1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Howe PD</w:t>
            </w:r>
          </w:p>
        </w:tc>
      </w:tr>
      <w:tr w:rsidR="00EB128F" w:rsidRPr="00EB128F" w14:paraId="24B57E6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B9E587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Hurst PD</w:t>
            </w:r>
          </w:p>
        </w:tc>
      </w:tr>
      <w:tr w:rsidR="00EB128F" w:rsidRPr="00EB128F" w14:paraId="09F2CDC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BF7B8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Hutchins PD</w:t>
            </w:r>
          </w:p>
        </w:tc>
      </w:tr>
      <w:tr w:rsidR="00EB128F" w:rsidRPr="00EB128F" w14:paraId="4BFACCE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CCF5B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Irving Fire Dept</w:t>
            </w:r>
          </w:p>
        </w:tc>
      </w:tr>
      <w:tr w:rsidR="00EB128F" w:rsidRPr="00EB128F" w14:paraId="748534E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92F9C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Irving PD</w:t>
            </w:r>
          </w:p>
        </w:tc>
      </w:tr>
      <w:tr w:rsidR="00EB128F" w:rsidRPr="00EB128F" w14:paraId="36CFBDA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4BC4F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Jefferson PD</w:t>
            </w:r>
          </w:p>
        </w:tc>
      </w:tr>
      <w:tr w:rsidR="00EB128F" w:rsidRPr="00EB128F" w14:paraId="7E09DCF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AB708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Josephine PD</w:t>
            </w:r>
          </w:p>
        </w:tc>
      </w:tr>
      <w:tr w:rsidR="00EB128F" w:rsidRPr="00EB128F" w14:paraId="42D6279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6EC05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Justin PD</w:t>
            </w:r>
          </w:p>
        </w:tc>
      </w:tr>
      <w:tr w:rsidR="00EB128F" w:rsidRPr="00EB128F" w14:paraId="127CB28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BAB9F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Kaufman PD</w:t>
            </w:r>
          </w:p>
        </w:tc>
      </w:tr>
      <w:tr w:rsidR="00EB128F" w:rsidRPr="00EB128F" w14:paraId="290DA3A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D9228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Keller PD </w:t>
            </w:r>
          </w:p>
        </w:tc>
      </w:tr>
      <w:tr w:rsidR="00EB128F" w:rsidRPr="00EB128F" w14:paraId="24B2AED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4D048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Kemp PD</w:t>
            </w:r>
          </w:p>
        </w:tc>
      </w:tr>
      <w:tr w:rsidR="00EB128F" w:rsidRPr="00EB128F" w14:paraId="3910327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EA501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Kenedy Police Department </w:t>
            </w:r>
          </w:p>
        </w:tc>
      </w:tr>
      <w:tr w:rsidR="00EB128F" w:rsidRPr="00EB128F" w14:paraId="37ECB94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D6DCA0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Killen PD </w:t>
            </w:r>
          </w:p>
        </w:tc>
      </w:tr>
      <w:tr w:rsidR="00EB128F" w:rsidRPr="00EB128F" w14:paraId="4369150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F8D866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Lake Dallas PD</w:t>
            </w:r>
          </w:p>
        </w:tc>
      </w:tr>
      <w:tr w:rsidR="00EB128F" w:rsidRPr="00EB128F" w14:paraId="4B6EA5C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59571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Lake Worth PD</w:t>
            </w:r>
          </w:p>
        </w:tc>
      </w:tr>
      <w:tr w:rsidR="00EB128F" w:rsidRPr="00EB128F" w14:paraId="5AC6E29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DACBB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Lancaster ISD</w:t>
            </w:r>
          </w:p>
        </w:tc>
      </w:tr>
      <w:tr w:rsidR="00EB128F" w:rsidRPr="00EB128F" w14:paraId="69A5BB6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EF4E9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Lancaster PD</w:t>
            </w:r>
          </w:p>
        </w:tc>
      </w:tr>
      <w:tr w:rsidR="00EB128F" w:rsidRPr="00EB128F" w14:paraId="60B6F54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128CF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Laredo ISD</w:t>
            </w:r>
          </w:p>
        </w:tc>
      </w:tr>
      <w:tr w:rsidR="00EB128F" w:rsidRPr="00EB128F" w14:paraId="4B72B55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ECE0A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Leonard PD</w:t>
            </w:r>
          </w:p>
        </w:tc>
      </w:tr>
      <w:tr w:rsidR="00EB128F" w:rsidRPr="00EB128F" w14:paraId="682A0DF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A49D0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Little Elm PD</w:t>
            </w:r>
          </w:p>
        </w:tc>
      </w:tr>
      <w:tr w:rsidR="00EB128F" w:rsidRPr="00EB128F" w14:paraId="04E6029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67459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Longview PD </w:t>
            </w:r>
          </w:p>
        </w:tc>
      </w:tr>
      <w:tr w:rsidR="00EB128F" w:rsidRPr="00EB128F" w14:paraId="7882161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FED01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Lubbock Police PD</w:t>
            </w:r>
          </w:p>
        </w:tc>
      </w:tr>
      <w:tr w:rsidR="0003265C" w:rsidRPr="00EB128F" w14:paraId="4C30E1C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64953C22" w14:textId="77777777" w:rsidR="0003265C" w:rsidRPr="00EB128F" w:rsidRDefault="0003265C" w:rsidP="00EB128F">
            <w:pPr>
              <w:jc w:val="center"/>
              <w:rPr>
                <w:rFonts w:ascii="Calibri" w:hAnsi="Calibri" w:cs="Calibri"/>
                <w:color w:val="000000"/>
                <w:sz w:val="22"/>
                <w:szCs w:val="22"/>
              </w:rPr>
            </w:pPr>
          </w:p>
        </w:tc>
      </w:tr>
      <w:tr w:rsidR="00EB128F" w:rsidRPr="00EB128F" w14:paraId="114717B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9737D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Magnolia PD</w:t>
            </w:r>
          </w:p>
        </w:tc>
      </w:tr>
      <w:tr w:rsidR="00EB128F" w:rsidRPr="00EB128F" w14:paraId="0321EBA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64A52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Mansfield ISD PD </w:t>
            </w:r>
          </w:p>
        </w:tc>
      </w:tr>
      <w:tr w:rsidR="00EB128F" w:rsidRPr="00EB128F" w14:paraId="5DB017C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59DE4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Marlin PD</w:t>
            </w:r>
          </w:p>
        </w:tc>
      </w:tr>
      <w:tr w:rsidR="00EB128F" w:rsidRPr="00EB128F" w14:paraId="7737DA3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8C94D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McKinney Fire Department </w:t>
            </w:r>
          </w:p>
        </w:tc>
      </w:tr>
      <w:tr w:rsidR="00EB128F" w:rsidRPr="00EB128F" w14:paraId="3CED2A0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BC754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McKinney Marshal's Office</w:t>
            </w:r>
          </w:p>
        </w:tc>
      </w:tr>
      <w:tr w:rsidR="00EB128F" w:rsidRPr="00EB128F" w14:paraId="5E17F72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172D9B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McKinney PD</w:t>
            </w:r>
          </w:p>
        </w:tc>
      </w:tr>
      <w:tr w:rsidR="00EB128F" w:rsidRPr="00EB128F" w14:paraId="1C57055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71AF1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Melissa PD</w:t>
            </w:r>
          </w:p>
        </w:tc>
      </w:tr>
      <w:tr w:rsidR="00EB128F" w:rsidRPr="00EB128F" w14:paraId="7B203F7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74710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Mesquite PD</w:t>
            </w:r>
          </w:p>
        </w:tc>
      </w:tr>
      <w:tr w:rsidR="00EB128F" w:rsidRPr="00EB128F" w14:paraId="1419DB6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301EC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Methodist Medical Center PD</w:t>
            </w:r>
          </w:p>
        </w:tc>
      </w:tr>
      <w:tr w:rsidR="00EB128F" w:rsidRPr="00EB128F" w14:paraId="7929ECA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F03358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Midland PD </w:t>
            </w:r>
          </w:p>
        </w:tc>
      </w:tr>
      <w:tr w:rsidR="00EB128F" w:rsidRPr="00EB128F" w14:paraId="2AB7117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680C9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Midlothian PD </w:t>
            </w:r>
          </w:p>
        </w:tc>
      </w:tr>
      <w:tr w:rsidR="00EB128F" w:rsidRPr="00EB128F" w14:paraId="7E8AD86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2690B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Midwestern State University PD</w:t>
            </w:r>
          </w:p>
        </w:tc>
      </w:tr>
      <w:tr w:rsidR="00EB128F" w:rsidRPr="00EB128F" w14:paraId="3165F0D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9CE76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Mineral Wells PD</w:t>
            </w:r>
          </w:p>
        </w:tc>
      </w:tr>
      <w:tr w:rsidR="00EB128F" w:rsidRPr="00EB128F" w14:paraId="2B5A091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D48E0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Mt. Pleasant ISD PD</w:t>
            </w:r>
          </w:p>
        </w:tc>
      </w:tr>
      <w:tr w:rsidR="00EB128F" w:rsidRPr="00EB128F" w14:paraId="1F965E7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1BDA6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Murphy PD</w:t>
            </w:r>
          </w:p>
        </w:tc>
      </w:tr>
      <w:tr w:rsidR="00EB128F" w:rsidRPr="00EB128F" w14:paraId="129A37A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B3964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Naples PD</w:t>
            </w:r>
          </w:p>
        </w:tc>
      </w:tr>
      <w:tr w:rsidR="00EB128F" w:rsidRPr="00EB128F" w14:paraId="3DC36FE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56E60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New Boston PD</w:t>
            </w:r>
          </w:p>
        </w:tc>
      </w:tr>
      <w:tr w:rsidR="00EB128F" w:rsidRPr="00EB128F" w14:paraId="07D4766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A82D0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North Central Texas College PD</w:t>
            </w:r>
          </w:p>
        </w:tc>
      </w:tr>
      <w:tr w:rsidR="00EB128F" w:rsidRPr="00EB128F" w14:paraId="1047469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CE455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North Lamar ISD PD</w:t>
            </w:r>
          </w:p>
        </w:tc>
      </w:tr>
      <w:tr w:rsidR="00EB128F" w:rsidRPr="00EB128F" w14:paraId="3888DC6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6AFD6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North Texas Job Corps Center</w:t>
            </w:r>
          </w:p>
        </w:tc>
      </w:tr>
      <w:tr w:rsidR="00EB128F" w:rsidRPr="00EB128F" w14:paraId="51C21A6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7CD9F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Northeast PD</w:t>
            </w:r>
          </w:p>
        </w:tc>
      </w:tr>
      <w:tr w:rsidR="00EB128F" w:rsidRPr="00EB128F" w14:paraId="79D4739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E7B436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Northlake PD</w:t>
            </w:r>
          </w:p>
        </w:tc>
      </w:tr>
      <w:tr w:rsidR="00EB128F" w:rsidRPr="00EB128F" w14:paraId="6B542F8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627CA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Oak Point PD</w:t>
            </w:r>
          </w:p>
        </w:tc>
      </w:tr>
      <w:tr w:rsidR="00EB128F" w:rsidRPr="00EB128F" w14:paraId="6B6D08B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7B08F1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Oak Ridge PD</w:t>
            </w:r>
          </w:p>
        </w:tc>
      </w:tr>
      <w:tr w:rsidR="00EB128F" w:rsidRPr="00EB128F" w14:paraId="2087FA6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0F34AC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Ore City PD</w:t>
            </w:r>
          </w:p>
        </w:tc>
      </w:tr>
      <w:tr w:rsidR="00EB128F" w:rsidRPr="00EB128F" w14:paraId="70F18F2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B9CFF0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Pantego PD</w:t>
            </w:r>
          </w:p>
        </w:tc>
      </w:tr>
      <w:tr w:rsidR="00EB128F" w:rsidRPr="00EB128F" w14:paraId="174502C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0EC26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Parker PD</w:t>
            </w:r>
          </w:p>
        </w:tc>
      </w:tr>
      <w:tr w:rsidR="00EB128F" w:rsidRPr="00EB128F" w14:paraId="207938D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D891F0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Pasadena PD </w:t>
            </w:r>
          </w:p>
        </w:tc>
      </w:tr>
      <w:tr w:rsidR="00EB128F" w:rsidRPr="00EB128F" w14:paraId="7B5CFEB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86B1B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Pearland PD</w:t>
            </w:r>
          </w:p>
        </w:tc>
      </w:tr>
      <w:tr w:rsidR="0003265C" w:rsidRPr="00EB128F" w14:paraId="14B30AE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1CB9886A" w14:textId="77777777" w:rsidR="0003265C" w:rsidRPr="00EB128F" w:rsidRDefault="0003265C" w:rsidP="00EB128F">
            <w:pPr>
              <w:jc w:val="center"/>
              <w:rPr>
                <w:rFonts w:ascii="Calibri" w:hAnsi="Calibri" w:cs="Calibri"/>
                <w:color w:val="000000"/>
                <w:sz w:val="22"/>
                <w:szCs w:val="22"/>
              </w:rPr>
            </w:pPr>
          </w:p>
        </w:tc>
      </w:tr>
      <w:tr w:rsidR="00EB128F" w:rsidRPr="00EB128F" w14:paraId="569C7FA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A3A92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Pilot Point PD</w:t>
            </w:r>
          </w:p>
        </w:tc>
      </w:tr>
      <w:tr w:rsidR="00EB128F" w:rsidRPr="00EB128F" w14:paraId="620A8C4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D9FEA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Plano PD</w:t>
            </w:r>
          </w:p>
        </w:tc>
      </w:tr>
      <w:tr w:rsidR="00EB128F" w:rsidRPr="00EB128F" w14:paraId="4EF27FF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B5650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Pottsboro PD</w:t>
            </w:r>
          </w:p>
        </w:tc>
      </w:tr>
      <w:tr w:rsidR="00EB128F" w:rsidRPr="00EB128F" w14:paraId="2029AF7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823CAD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Princeton PD</w:t>
            </w:r>
          </w:p>
        </w:tc>
      </w:tr>
      <w:tr w:rsidR="00EB128F" w:rsidRPr="00EB128F" w14:paraId="72ECAD1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3C35E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Propser ISD PD</w:t>
            </w:r>
          </w:p>
        </w:tc>
      </w:tr>
      <w:tr w:rsidR="00EB128F" w:rsidRPr="00EB128F" w14:paraId="45F1303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B8506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Prosper FD</w:t>
            </w:r>
          </w:p>
        </w:tc>
      </w:tr>
      <w:tr w:rsidR="00EB128F" w:rsidRPr="00EB128F" w14:paraId="42BF8F7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0D2D19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Prosper PD</w:t>
            </w:r>
          </w:p>
        </w:tc>
      </w:tr>
      <w:tr w:rsidR="00EB128F" w:rsidRPr="00EB128F" w14:paraId="2187059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F044A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Rains ISD PD</w:t>
            </w:r>
          </w:p>
        </w:tc>
      </w:tr>
      <w:tr w:rsidR="00EB128F" w:rsidRPr="00EB128F" w14:paraId="602F4DF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3EDADB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Reno PD</w:t>
            </w:r>
          </w:p>
        </w:tc>
      </w:tr>
      <w:tr w:rsidR="00EB128F" w:rsidRPr="00EB128F" w14:paraId="38495AA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1CE741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Richardson FD</w:t>
            </w:r>
          </w:p>
        </w:tc>
      </w:tr>
      <w:tr w:rsidR="00EB128F" w:rsidRPr="00EB128F" w14:paraId="0B7BD20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1274B2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Richardson Fire Marshals Office </w:t>
            </w:r>
          </w:p>
        </w:tc>
      </w:tr>
      <w:tr w:rsidR="00EB128F" w:rsidRPr="00EB128F" w14:paraId="0BCA26D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834C72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Richardson PD</w:t>
            </w:r>
          </w:p>
        </w:tc>
      </w:tr>
      <w:tr w:rsidR="00EB128F" w:rsidRPr="00EB128F" w14:paraId="0F41E0D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41255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Richland Hills PD </w:t>
            </w:r>
          </w:p>
        </w:tc>
      </w:tr>
      <w:tr w:rsidR="00EB128F" w:rsidRPr="00EB128F" w14:paraId="59E6C71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D5B12A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PD</w:t>
            </w:r>
          </w:p>
        </w:tc>
      </w:tr>
      <w:tr w:rsidR="00EB128F" w:rsidRPr="00EB128F" w14:paraId="4948C32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570891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Rowlett City Marshal's Office</w:t>
            </w:r>
          </w:p>
        </w:tc>
      </w:tr>
      <w:tr w:rsidR="00EB128F" w:rsidRPr="00EB128F" w14:paraId="71AA597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7369B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Rowlett PD</w:t>
            </w:r>
          </w:p>
        </w:tc>
      </w:tr>
      <w:tr w:rsidR="00EB128F" w:rsidRPr="00EB128F" w14:paraId="608383F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36B32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Royse City PD</w:t>
            </w:r>
          </w:p>
        </w:tc>
      </w:tr>
      <w:tr w:rsidR="00EB128F" w:rsidRPr="00EB128F" w14:paraId="74986ED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6A2EF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Sachse PD</w:t>
            </w:r>
          </w:p>
        </w:tc>
      </w:tr>
      <w:tr w:rsidR="00EB128F" w:rsidRPr="00EB128F" w14:paraId="67BA861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E1991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Saginaw PD</w:t>
            </w:r>
          </w:p>
        </w:tc>
      </w:tr>
      <w:tr w:rsidR="00EB128F" w:rsidRPr="00EB128F" w14:paraId="6FA84C1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9B6AA1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San Antonio PD</w:t>
            </w:r>
          </w:p>
        </w:tc>
      </w:tr>
      <w:tr w:rsidR="00EB128F" w:rsidRPr="00EB128F" w14:paraId="73C525C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7BBB1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Sanger PD</w:t>
            </w:r>
          </w:p>
        </w:tc>
      </w:tr>
      <w:tr w:rsidR="00EB128F" w:rsidRPr="00EB128F" w14:paraId="4A07A46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D46A3D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Savoy PD</w:t>
            </w:r>
          </w:p>
        </w:tc>
      </w:tr>
      <w:tr w:rsidR="00EB128F" w:rsidRPr="00EB128F" w14:paraId="46BD04DB"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3AD9A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Seagoville PD</w:t>
            </w:r>
          </w:p>
        </w:tc>
      </w:tr>
      <w:tr w:rsidR="00EB128F" w:rsidRPr="00EB128F" w14:paraId="55461428"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7024F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Seagraves PD</w:t>
            </w:r>
          </w:p>
        </w:tc>
      </w:tr>
      <w:tr w:rsidR="00EB128F" w:rsidRPr="00EB128F" w14:paraId="5A06B79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801DD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Shenandoah PD</w:t>
            </w:r>
          </w:p>
        </w:tc>
      </w:tr>
      <w:tr w:rsidR="00EB128F" w:rsidRPr="00EB128F" w14:paraId="7321054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EBE3C6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Sherman PD</w:t>
            </w:r>
          </w:p>
        </w:tc>
      </w:tr>
      <w:tr w:rsidR="00EB128F" w:rsidRPr="00EB128F" w14:paraId="4AF3D79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D3586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Southern Methodist University PD</w:t>
            </w:r>
          </w:p>
        </w:tc>
      </w:tr>
      <w:tr w:rsidR="00EB128F" w:rsidRPr="00EB128F" w14:paraId="5C00445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A18F3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Southmayd PD</w:t>
            </w:r>
          </w:p>
        </w:tc>
      </w:tr>
      <w:tr w:rsidR="00EB128F" w:rsidRPr="00EB128F" w14:paraId="19C5C1C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14B88A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Springtown PD</w:t>
            </w:r>
          </w:p>
        </w:tc>
      </w:tr>
      <w:tr w:rsidR="0003265C" w:rsidRPr="00EB128F" w14:paraId="7212F46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3E3428ED" w14:textId="77777777" w:rsidR="0003265C" w:rsidRPr="00EB128F" w:rsidRDefault="0003265C" w:rsidP="00EB128F">
            <w:pPr>
              <w:jc w:val="center"/>
              <w:rPr>
                <w:rFonts w:ascii="Calibri" w:hAnsi="Calibri" w:cs="Calibri"/>
                <w:color w:val="000000"/>
                <w:sz w:val="22"/>
                <w:szCs w:val="22"/>
              </w:rPr>
            </w:pPr>
          </w:p>
        </w:tc>
      </w:tr>
      <w:tr w:rsidR="00EB128F" w:rsidRPr="00EB128F" w14:paraId="167DBD8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A81D6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Stinnett PD</w:t>
            </w:r>
          </w:p>
        </w:tc>
      </w:tr>
      <w:tr w:rsidR="00EB128F" w:rsidRPr="00EB128F" w14:paraId="65F92D6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0DCE99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Sulpher Springs PD</w:t>
            </w:r>
          </w:p>
        </w:tc>
      </w:tr>
      <w:tr w:rsidR="00EB128F" w:rsidRPr="00EB128F" w14:paraId="1AE9071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4EA3A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Sunnyvale Fire Department </w:t>
            </w:r>
          </w:p>
        </w:tc>
      </w:tr>
      <w:tr w:rsidR="00EB128F" w:rsidRPr="00EB128F" w14:paraId="4AF465E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C2243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Tarleton State Univeristy PD</w:t>
            </w:r>
          </w:p>
        </w:tc>
      </w:tr>
      <w:tr w:rsidR="00EB128F" w:rsidRPr="00EB128F" w14:paraId="16C34FC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F5A4E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Tarrant County College PD</w:t>
            </w:r>
          </w:p>
        </w:tc>
      </w:tr>
      <w:tr w:rsidR="00EB128F" w:rsidRPr="00EB128F" w14:paraId="3A12328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DD7C7A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Teague PD</w:t>
            </w:r>
          </w:p>
        </w:tc>
      </w:tr>
      <w:tr w:rsidR="00EB128F" w:rsidRPr="00EB128F" w14:paraId="29FE2D4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728F9A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Terrell ISD </w:t>
            </w:r>
          </w:p>
        </w:tc>
      </w:tr>
      <w:tr w:rsidR="00EB128F" w:rsidRPr="00EB128F" w14:paraId="17F08AA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71B935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Terrell PD</w:t>
            </w:r>
          </w:p>
        </w:tc>
      </w:tr>
      <w:tr w:rsidR="00EB128F" w:rsidRPr="00EB128F" w14:paraId="773BA6A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043A4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Texas A&amp;M College Station </w:t>
            </w:r>
          </w:p>
        </w:tc>
      </w:tr>
      <w:tr w:rsidR="00EB128F" w:rsidRPr="00EB128F" w14:paraId="4126060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6763D9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A&amp;M Commerce PD</w:t>
            </w:r>
          </w:p>
        </w:tc>
      </w:tr>
      <w:tr w:rsidR="00EB128F" w:rsidRPr="00EB128F" w14:paraId="0AE92E2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C10BA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Health PD</w:t>
            </w:r>
          </w:p>
        </w:tc>
      </w:tr>
      <w:tr w:rsidR="00EB128F" w:rsidRPr="00EB128F" w14:paraId="6C7B552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9D881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Health Presbyterian Hospital Dallas DPS</w:t>
            </w:r>
          </w:p>
        </w:tc>
      </w:tr>
      <w:tr w:rsidR="00EB128F" w:rsidRPr="00EB128F" w14:paraId="4B536F6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7E1E0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Southern University PD</w:t>
            </w:r>
          </w:p>
        </w:tc>
      </w:tr>
      <w:tr w:rsidR="00EB128F" w:rsidRPr="00EB128F" w14:paraId="585D71E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E683D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Woman's University PD</w:t>
            </w:r>
          </w:p>
        </w:tc>
      </w:tr>
      <w:tr w:rsidR="00EB128F" w:rsidRPr="00EB128F" w14:paraId="338F3BA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E782B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The Colony PD</w:t>
            </w:r>
          </w:p>
        </w:tc>
      </w:tr>
      <w:tr w:rsidR="00EB128F" w:rsidRPr="00EB128F" w14:paraId="4443EDE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EFD82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Tioga PD</w:t>
            </w:r>
          </w:p>
        </w:tc>
      </w:tr>
      <w:tr w:rsidR="00EB128F" w:rsidRPr="00EB128F" w14:paraId="2B43462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D0B081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Tom Bean PD</w:t>
            </w:r>
          </w:p>
        </w:tc>
      </w:tr>
      <w:tr w:rsidR="00EB128F" w:rsidRPr="00EB128F" w14:paraId="76419244"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EE65B1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Trinity Valley College PD</w:t>
            </w:r>
          </w:p>
        </w:tc>
      </w:tr>
      <w:tr w:rsidR="00EB128F" w:rsidRPr="00EB128F" w14:paraId="0FF116D9"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951FC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Trophy Club PD</w:t>
            </w:r>
          </w:p>
        </w:tc>
      </w:tr>
      <w:tr w:rsidR="00EB128F" w:rsidRPr="00EB128F" w14:paraId="1CB1A2A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06387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TSTC-Sweetwater DPS</w:t>
            </w:r>
          </w:p>
        </w:tc>
      </w:tr>
      <w:tr w:rsidR="00EB128F" w:rsidRPr="00EB128F" w14:paraId="727C190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B882B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University of Texas System Police</w:t>
            </w:r>
          </w:p>
        </w:tc>
      </w:tr>
      <w:tr w:rsidR="00EB128F" w:rsidRPr="00EB128F" w14:paraId="2245D46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D8D3E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University Park Fire </w:t>
            </w:r>
          </w:p>
        </w:tc>
      </w:tr>
      <w:tr w:rsidR="00EB128F" w:rsidRPr="00EB128F" w14:paraId="6F7B99A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F34A7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University Park PD</w:t>
            </w:r>
          </w:p>
        </w:tc>
      </w:tr>
      <w:tr w:rsidR="00EB128F" w:rsidRPr="00EB128F" w14:paraId="0BF3CAF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C29C5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UNT PD</w:t>
            </w:r>
          </w:p>
        </w:tc>
      </w:tr>
      <w:tr w:rsidR="00EB128F" w:rsidRPr="00EB128F" w14:paraId="11A0A9F0"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BEED4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Valley View PD</w:t>
            </w:r>
          </w:p>
        </w:tc>
      </w:tr>
      <w:tr w:rsidR="00EB128F" w:rsidRPr="00EB128F" w14:paraId="3FE2BF77"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A40F1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Van Alstyne PD</w:t>
            </w:r>
          </w:p>
        </w:tc>
      </w:tr>
      <w:tr w:rsidR="00EB128F" w:rsidRPr="00EB128F" w14:paraId="1359D84D"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D80C3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Waco Fire Department</w:t>
            </w:r>
          </w:p>
        </w:tc>
      </w:tr>
      <w:tr w:rsidR="00EB128F" w:rsidRPr="00EB128F" w14:paraId="3C193623"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CBC38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Waco ISD PD</w:t>
            </w:r>
          </w:p>
        </w:tc>
      </w:tr>
      <w:tr w:rsidR="00EB128F" w:rsidRPr="00EB128F" w14:paraId="35C344B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3EAEC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 xml:space="preserve">Waco PD </w:t>
            </w:r>
          </w:p>
        </w:tc>
      </w:tr>
      <w:tr w:rsidR="0003265C" w:rsidRPr="00EB128F" w14:paraId="158A904C"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tcPr>
          <w:p w14:paraId="3B931B49" w14:textId="77777777" w:rsidR="0003265C" w:rsidRPr="00EB128F" w:rsidRDefault="0003265C" w:rsidP="00EB128F">
            <w:pPr>
              <w:jc w:val="center"/>
              <w:rPr>
                <w:rFonts w:ascii="Calibri" w:hAnsi="Calibri" w:cs="Calibri"/>
                <w:color w:val="000000"/>
                <w:sz w:val="22"/>
                <w:szCs w:val="22"/>
              </w:rPr>
            </w:pPr>
          </w:p>
        </w:tc>
      </w:tr>
      <w:tr w:rsidR="00EB128F" w:rsidRPr="00EB128F" w14:paraId="040F274A"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2FB3B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Weatherford PD</w:t>
            </w:r>
          </w:p>
        </w:tc>
      </w:tr>
      <w:tr w:rsidR="00EB128F" w:rsidRPr="00EB128F" w14:paraId="7474103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62FC4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Weslaco PD</w:t>
            </w:r>
          </w:p>
        </w:tc>
      </w:tr>
      <w:tr w:rsidR="00EB128F" w:rsidRPr="00EB128F" w14:paraId="060CB921"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9E2C0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West Tawakoni PD</w:t>
            </w:r>
          </w:p>
        </w:tc>
      </w:tr>
      <w:tr w:rsidR="00EB128F" w:rsidRPr="00EB128F" w14:paraId="3CB72076"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26E8A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Westworth Village PD </w:t>
            </w:r>
          </w:p>
        </w:tc>
      </w:tr>
      <w:tr w:rsidR="00EB128F" w:rsidRPr="00EB128F" w14:paraId="3A08AE3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651CA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Whitesboro PD</w:t>
            </w:r>
          </w:p>
        </w:tc>
      </w:tr>
      <w:tr w:rsidR="00EB128F" w:rsidRPr="00EB128F" w14:paraId="0E24FE7E"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118B9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Wilmer PD</w:t>
            </w:r>
          </w:p>
        </w:tc>
      </w:tr>
      <w:tr w:rsidR="00EB128F" w:rsidRPr="00EB128F" w14:paraId="14A05C82"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43EB2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Winnsboro PD </w:t>
            </w:r>
          </w:p>
        </w:tc>
      </w:tr>
      <w:tr w:rsidR="00EB128F" w:rsidRPr="00EB128F" w14:paraId="77BCEED5"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709A2F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Wolfe City PD</w:t>
            </w:r>
          </w:p>
        </w:tc>
      </w:tr>
      <w:tr w:rsidR="00EB128F" w:rsidRPr="00EB128F" w14:paraId="3760577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23682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Wylie Fire Marshal</w:t>
            </w:r>
          </w:p>
        </w:tc>
      </w:tr>
      <w:tr w:rsidR="00EB128F" w:rsidRPr="00EB128F" w14:paraId="336B873F" w14:textId="77777777" w:rsidTr="00EB128F">
        <w:trPr>
          <w:trHeight w:val="30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09721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Wylie PD</w:t>
            </w:r>
          </w:p>
        </w:tc>
      </w:tr>
    </w:tbl>
    <w:p w14:paraId="3623ECF0" w14:textId="1B458F21" w:rsidR="00973995" w:rsidRDefault="00973995" w:rsidP="0092414E">
      <w:pPr>
        <w:pStyle w:val="BodyText"/>
      </w:pPr>
    </w:p>
    <w:p w14:paraId="7FCE5FBD" w14:textId="5CAE39BF" w:rsidR="0003265C" w:rsidRPr="0003265C" w:rsidRDefault="0003265C" w:rsidP="0003265C">
      <w:pPr>
        <w:pStyle w:val="BodyText"/>
        <w:jc w:val="center"/>
        <w:rPr>
          <w:b/>
          <w:bCs/>
          <w:i/>
          <w:iCs/>
          <w:sz w:val="28"/>
          <w:szCs w:val="28"/>
          <w:u w:val="single"/>
        </w:rPr>
      </w:pPr>
      <w:r w:rsidRPr="0003265C">
        <w:rPr>
          <w:b/>
          <w:bCs/>
          <w:i/>
          <w:iCs/>
          <w:sz w:val="28"/>
          <w:szCs w:val="28"/>
          <w:u w:val="single"/>
        </w:rPr>
        <w:t xml:space="preserve">Texas </w:t>
      </w:r>
      <w:r>
        <w:rPr>
          <w:b/>
          <w:bCs/>
          <w:i/>
          <w:iCs/>
          <w:sz w:val="28"/>
          <w:szCs w:val="28"/>
          <w:u w:val="single"/>
        </w:rPr>
        <w:t xml:space="preserve">County </w:t>
      </w:r>
      <w:r w:rsidRPr="0003265C">
        <w:rPr>
          <w:b/>
          <w:bCs/>
          <w:i/>
          <w:iCs/>
          <w:sz w:val="28"/>
          <w:szCs w:val="28"/>
          <w:u w:val="single"/>
        </w:rPr>
        <w:t xml:space="preserve">Agencies that have </w:t>
      </w:r>
      <w:r>
        <w:rPr>
          <w:b/>
          <w:bCs/>
          <w:i/>
          <w:iCs/>
          <w:sz w:val="28"/>
          <w:szCs w:val="28"/>
          <w:u w:val="single"/>
        </w:rPr>
        <w:t>u</w:t>
      </w:r>
      <w:r w:rsidRPr="0003265C">
        <w:rPr>
          <w:b/>
          <w:bCs/>
          <w:i/>
          <w:iCs/>
          <w:sz w:val="28"/>
          <w:szCs w:val="28"/>
          <w:u w:val="single"/>
        </w:rPr>
        <w:t>tilized the Law Enforcement Academy September 2018 – Current</w:t>
      </w:r>
    </w:p>
    <w:p w14:paraId="56909398" w14:textId="037B0750" w:rsidR="00973995" w:rsidRDefault="00973995" w:rsidP="0092414E">
      <w:pPr>
        <w:pStyle w:val="BodyText"/>
      </w:pPr>
    </w:p>
    <w:p w14:paraId="21D43A6B" w14:textId="65D1D0BE" w:rsidR="00973995" w:rsidRDefault="00973995" w:rsidP="0092414E">
      <w:pPr>
        <w:pStyle w:val="BodyText"/>
      </w:pPr>
    </w:p>
    <w:tbl>
      <w:tblPr>
        <w:tblW w:w="3520" w:type="dxa"/>
        <w:tblLook w:val="04A0" w:firstRow="1" w:lastRow="0" w:firstColumn="1" w:lastColumn="0" w:noHBand="0" w:noVBand="1"/>
      </w:tblPr>
      <w:tblGrid>
        <w:gridCol w:w="3520"/>
      </w:tblGrid>
      <w:tr w:rsidR="00EB128F" w:rsidRPr="00EB128F" w14:paraId="073EC7A4" w14:textId="77777777" w:rsidTr="00EB128F">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5EC80"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County</w:t>
            </w:r>
          </w:p>
        </w:tc>
      </w:tr>
      <w:tr w:rsidR="00EB128F" w:rsidRPr="00EB128F" w14:paraId="0114236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D899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4D969EF6"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9DD238" w14:textId="3A3FA15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112</w:t>
            </w:r>
            <w:r w:rsidRPr="0003265C">
              <w:rPr>
                <w:rFonts w:ascii="Calibri" w:hAnsi="Calibri" w:cs="Calibri"/>
                <w:color w:val="000000"/>
                <w:sz w:val="22"/>
                <w:szCs w:val="22"/>
                <w:vertAlign w:val="superscript"/>
              </w:rPr>
              <w:t>TH</w:t>
            </w:r>
            <w:r w:rsidRPr="00EB128F">
              <w:rPr>
                <w:rFonts w:ascii="Calibri" w:hAnsi="Calibri" w:cs="Calibri"/>
                <w:color w:val="000000"/>
                <w:sz w:val="22"/>
                <w:szCs w:val="22"/>
              </w:rPr>
              <w:t xml:space="preserve"> JUDICIAL DIST.  ATTY.</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EFC777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65D290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Bexar County Constable PCT 1</w:t>
            </w:r>
          </w:p>
        </w:tc>
      </w:tr>
      <w:tr w:rsidR="00EB128F" w:rsidRPr="00EB128F" w14:paraId="6C98B5AC"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680F73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Bexar County Constable PCT 4</w:t>
            </w:r>
          </w:p>
        </w:tc>
      </w:tr>
      <w:tr w:rsidR="00EB128F" w:rsidRPr="00EB128F" w14:paraId="4126365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97E6645" w14:textId="20AABFD9"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Bowie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150A117F"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006AB2" w14:textId="66C0B92E"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Brazos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13FF9E9"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E4DFF1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Constable PCT 1</w:t>
            </w:r>
          </w:p>
        </w:tc>
      </w:tr>
      <w:tr w:rsidR="00EB128F" w:rsidRPr="00EB128F" w14:paraId="5E426B7F"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E63305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Constable PCT 2</w:t>
            </w:r>
          </w:p>
        </w:tc>
      </w:tr>
      <w:tr w:rsidR="00EB128F" w:rsidRPr="00EB128F" w14:paraId="11DC024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522C49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Constable PCT 3</w:t>
            </w:r>
          </w:p>
        </w:tc>
      </w:tr>
      <w:tr w:rsidR="00EB128F" w:rsidRPr="00EB128F" w14:paraId="6AFB5A3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507DE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Constable PCT 4</w:t>
            </w:r>
          </w:p>
        </w:tc>
      </w:tr>
      <w:tr w:rsidR="00EB128F" w:rsidRPr="00EB128F" w14:paraId="4B58C009"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7C0D28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Court at Law #6</w:t>
            </w:r>
          </w:p>
        </w:tc>
      </w:tr>
      <w:tr w:rsidR="0003265C" w:rsidRPr="00EB128F" w14:paraId="218D624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0D6973D5" w14:textId="77777777" w:rsidR="0003265C" w:rsidRPr="00EB128F" w:rsidRDefault="0003265C" w:rsidP="00EB128F">
            <w:pPr>
              <w:jc w:val="center"/>
              <w:rPr>
                <w:rFonts w:ascii="Calibri" w:hAnsi="Calibri" w:cs="Calibri"/>
                <w:color w:val="000000"/>
                <w:sz w:val="22"/>
                <w:szCs w:val="22"/>
              </w:rPr>
            </w:pPr>
          </w:p>
        </w:tc>
      </w:tr>
      <w:tr w:rsidR="00EB128F" w:rsidRPr="00EB128F" w14:paraId="778DFE1C"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6CBE7F2" w14:textId="5F3C994E"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Dist. Atty</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32C02CF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5A782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Collin County Probate Court </w:t>
            </w:r>
          </w:p>
        </w:tc>
      </w:tr>
      <w:tr w:rsidR="00EB128F" w:rsidRPr="00EB128F" w14:paraId="4437A4D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188B294" w14:textId="418A1874"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Collin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2911D29"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5BCAEF8" w14:textId="4034D6F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Cooke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C52A68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4188929" w14:textId="7596E39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Coryell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2350B62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9CAC76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Constable PCT 1</w:t>
            </w:r>
          </w:p>
        </w:tc>
      </w:tr>
      <w:tr w:rsidR="00EB128F" w:rsidRPr="00EB128F" w14:paraId="291EA54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A67BF3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Constable PCT 2</w:t>
            </w:r>
          </w:p>
        </w:tc>
      </w:tr>
      <w:tr w:rsidR="00EB128F" w:rsidRPr="00EB128F" w14:paraId="6E00295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7B74C8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Constable PCT 3</w:t>
            </w:r>
          </w:p>
        </w:tc>
      </w:tr>
      <w:tr w:rsidR="00EB128F" w:rsidRPr="00EB128F" w14:paraId="061468A9"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73FCFD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Constable PCT 4</w:t>
            </w:r>
          </w:p>
        </w:tc>
      </w:tr>
      <w:tr w:rsidR="00EB128F" w:rsidRPr="00EB128F" w14:paraId="0A544256"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7FFC5C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Constable PCT 5</w:t>
            </w:r>
          </w:p>
        </w:tc>
      </w:tr>
      <w:tr w:rsidR="00EB128F" w:rsidRPr="00EB128F" w14:paraId="4E85956C"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D81903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Marshal</w:t>
            </w:r>
          </w:p>
        </w:tc>
      </w:tr>
      <w:tr w:rsidR="00EB128F" w:rsidRPr="00EB128F" w14:paraId="33569DC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5C2201B" w14:textId="57B9406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Dallas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2EDD1AE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CEF9969" w14:textId="0B202393"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Delta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4B186A3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35CD30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1</w:t>
            </w:r>
          </w:p>
        </w:tc>
      </w:tr>
      <w:tr w:rsidR="00EB128F" w:rsidRPr="00EB128F" w14:paraId="4BA0A9D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B0971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2</w:t>
            </w:r>
          </w:p>
        </w:tc>
      </w:tr>
      <w:tr w:rsidR="00EB128F" w:rsidRPr="00EB128F" w14:paraId="3F70510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DA0733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3</w:t>
            </w:r>
          </w:p>
        </w:tc>
      </w:tr>
      <w:tr w:rsidR="00EB128F" w:rsidRPr="00EB128F" w14:paraId="523ED07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2E264B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4</w:t>
            </w:r>
          </w:p>
        </w:tc>
      </w:tr>
      <w:tr w:rsidR="00EB128F" w:rsidRPr="00EB128F" w14:paraId="4EF5503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ED14FF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5</w:t>
            </w:r>
          </w:p>
        </w:tc>
      </w:tr>
      <w:tr w:rsidR="00EB128F" w:rsidRPr="00EB128F" w14:paraId="5107896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412D1C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Constable PCT 6</w:t>
            </w:r>
          </w:p>
        </w:tc>
      </w:tr>
      <w:tr w:rsidR="00EB128F" w:rsidRPr="00EB128F" w14:paraId="318769E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930004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Dist. Attys Office</w:t>
            </w:r>
          </w:p>
        </w:tc>
      </w:tr>
      <w:tr w:rsidR="00EB128F" w:rsidRPr="00EB128F" w14:paraId="5C7E01D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2F7838A" w14:textId="33CABBC5"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Fire Marshal</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7980CBE8"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918DA6F" w14:textId="1E07C6C4"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Denton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02FA8486"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D1B7F9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Denton County Water District </w:t>
            </w:r>
          </w:p>
        </w:tc>
      </w:tr>
      <w:tr w:rsidR="00EB128F" w:rsidRPr="00EB128F" w14:paraId="1869CC6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FBAB2CA" w14:textId="478B7508"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Ector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73F97754"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DD232F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Ellis County DA Office </w:t>
            </w:r>
          </w:p>
        </w:tc>
      </w:tr>
      <w:tr w:rsidR="00EB128F" w:rsidRPr="00EB128F" w14:paraId="452F090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463D6AA" w14:textId="73501A05"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Fannin County Atty</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6A932B7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87B3AFF" w14:textId="0ABA118D"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Fannin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6FD6538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AF7647A" w14:textId="7809451D"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Fort Bend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6CF77E94"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C4FD05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Franklin County Constable</w:t>
            </w:r>
          </w:p>
        </w:tc>
      </w:tr>
      <w:tr w:rsidR="0003265C" w:rsidRPr="00EB128F" w14:paraId="0EB54726"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2A3D5A13" w14:textId="77777777" w:rsidR="0003265C" w:rsidRPr="00EB128F" w:rsidRDefault="0003265C" w:rsidP="00EB128F">
            <w:pPr>
              <w:jc w:val="center"/>
              <w:rPr>
                <w:rFonts w:ascii="Calibri" w:hAnsi="Calibri" w:cs="Calibri"/>
                <w:color w:val="000000"/>
                <w:sz w:val="22"/>
                <w:szCs w:val="22"/>
              </w:rPr>
            </w:pPr>
          </w:p>
        </w:tc>
      </w:tr>
      <w:tr w:rsidR="00EB128F" w:rsidRPr="00EB128F" w14:paraId="735098D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DBFD4B8" w14:textId="172B590F"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Franklin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242FCE9F"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04760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Franklin County Water District</w:t>
            </w:r>
          </w:p>
        </w:tc>
      </w:tr>
      <w:tr w:rsidR="00EB128F" w:rsidRPr="00EB128F" w14:paraId="4A0F3E5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165D89" w14:textId="445B91D3"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Freestone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4EECF69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5D67255" w14:textId="090364B5"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Grayson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41981E1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3BD55F9" w14:textId="1387C6A9"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Gregg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1F5019D9"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3C7B3F9" w14:textId="689CACD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Harris County DA</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0FCCE5C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FC4AC2" w14:textId="4D93C8E5"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Harris County Seriff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497ACF4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297829E" w14:textId="38C3DA40"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Hemphill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12D2A85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76D9AA7" w14:textId="145F95EE"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Hidalgo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6E8EE80"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6903FB6" w14:textId="668638DF"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Hill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7EAAD41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11285F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Hopkins County Sheriffs Office </w:t>
            </w:r>
          </w:p>
        </w:tc>
      </w:tr>
      <w:tr w:rsidR="00EB128F" w:rsidRPr="00EB128F" w14:paraId="145AA00F"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A972B0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Hunt County Constable PCT 1</w:t>
            </w:r>
          </w:p>
        </w:tc>
      </w:tr>
      <w:tr w:rsidR="00EB128F" w:rsidRPr="00EB128F" w14:paraId="6D6CC1C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3BB244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Hunt County Homeland Security</w:t>
            </w:r>
          </w:p>
        </w:tc>
      </w:tr>
      <w:tr w:rsidR="00EB128F" w:rsidRPr="00EB128F" w14:paraId="72233116"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05258BE" w14:textId="3BFB78C2"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Hunt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7F14416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B1EFE7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Johnson County Constable PCT 2</w:t>
            </w:r>
          </w:p>
        </w:tc>
      </w:tr>
      <w:tr w:rsidR="00EB128F" w:rsidRPr="00EB128F" w14:paraId="51115C32"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71D7B5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Johnson County Constable PCT 4</w:t>
            </w:r>
          </w:p>
        </w:tc>
      </w:tr>
      <w:tr w:rsidR="00EB128F" w:rsidRPr="00EB128F" w14:paraId="13A9398B"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20ACEB8" w14:textId="7A8D2749"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Johnson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9F7A49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11550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Kaufman Count Constable PCT 2</w:t>
            </w:r>
          </w:p>
        </w:tc>
      </w:tr>
      <w:tr w:rsidR="00EB128F" w:rsidRPr="00EB128F" w14:paraId="3411858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C730849" w14:textId="05227C1A"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Kendall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0E90287F"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D526F" w14:textId="65B20292"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Kerr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F52D92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B6E3E24" w14:textId="65B0535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Lamar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19CB56D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8615A21" w14:textId="414AD6E8"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Llano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8A4C52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8D042F0" w14:textId="3C580E80"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McLennan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1CE0DCE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42D674D" w14:textId="0C7CC03F"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Navarro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3EC41A1"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9873AE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Panola Country Constable PCT 1</w:t>
            </w:r>
          </w:p>
        </w:tc>
      </w:tr>
      <w:tr w:rsidR="00EB128F" w:rsidRPr="00EB128F" w14:paraId="4733DFC1"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99EABD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Parker County Constable PCT 4</w:t>
            </w:r>
          </w:p>
        </w:tc>
      </w:tr>
      <w:tr w:rsidR="00EB128F" w:rsidRPr="00EB128F" w14:paraId="3E69A7C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C1BB7DF" w14:textId="63EE4CEB"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Parker County Dist. Atty</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08DB5A24"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6572961" w14:textId="3B7106CD"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Potter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296C983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1DB9C5" w14:textId="0651EAEE"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Rains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03265C" w:rsidRPr="00EB128F" w14:paraId="3046E338"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06BD893F" w14:textId="77777777" w:rsidR="0003265C" w:rsidRPr="00EB128F" w:rsidRDefault="0003265C" w:rsidP="00EB128F">
            <w:pPr>
              <w:jc w:val="center"/>
              <w:rPr>
                <w:rFonts w:ascii="Calibri" w:hAnsi="Calibri" w:cs="Calibri"/>
                <w:color w:val="000000"/>
                <w:sz w:val="22"/>
                <w:szCs w:val="22"/>
              </w:rPr>
            </w:pPr>
          </w:p>
        </w:tc>
      </w:tr>
      <w:tr w:rsidR="00EB128F" w:rsidRPr="00EB128F" w14:paraId="3F44F2F4"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618C4DC" w14:textId="31F930F6"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Red River County Sheriff</w:t>
            </w:r>
            <w:r w:rsidR="0003265C">
              <w:rPr>
                <w:rFonts w:ascii="Calibri" w:hAnsi="Calibri" w:cs="Calibri"/>
                <w:color w:val="000000"/>
                <w:sz w:val="22"/>
                <w:szCs w:val="22"/>
              </w:rPr>
              <w:t>’</w:t>
            </w:r>
            <w:r w:rsidRPr="00EB128F">
              <w:rPr>
                <w:rFonts w:ascii="Calibri" w:hAnsi="Calibri" w:cs="Calibri"/>
                <w:color w:val="000000"/>
                <w:sz w:val="22"/>
                <w:szCs w:val="22"/>
              </w:rPr>
              <w:t xml:space="preserve">s Office </w:t>
            </w:r>
          </w:p>
        </w:tc>
      </w:tr>
      <w:tr w:rsidR="00EB128F" w:rsidRPr="00EB128F" w14:paraId="74BA376C"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3295BF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County Constable PCT 4</w:t>
            </w:r>
          </w:p>
        </w:tc>
      </w:tr>
      <w:tr w:rsidR="00EB128F" w:rsidRPr="00EB128F" w14:paraId="6F2C4E5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6ED0D8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County Constable PCT 4</w:t>
            </w:r>
          </w:p>
        </w:tc>
      </w:tr>
      <w:tr w:rsidR="00EB128F" w:rsidRPr="00EB128F" w14:paraId="117C0B6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1C6C4E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Rockwall County JP Precinct 2 </w:t>
            </w:r>
          </w:p>
        </w:tc>
      </w:tr>
      <w:tr w:rsidR="00EB128F" w:rsidRPr="00EB128F" w14:paraId="36A6742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CE97E7" w14:textId="6059C576"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30EF3C6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AC3B478" w14:textId="687562BB"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Smith County Sherrif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1EE123A8"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EE23D2" w14:textId="579B5BD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Somerville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2A3F821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E219AE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Tarrant County Constable PCT 2</w:t>
            </w:r>
          </w:p>
        </w:tc>
      </w:tr>
      <w:tr w:rsidR="00EB128F" w:rsidRPr="00EB128F" w14:paraId="57C2DA43"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16E190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Tarrant County Constable PCT 3</w:t>
            </w:r>
          </w:p>
        </w:tc>
      </w:tr>
      <w:tr w:rsidR="00EB128F" w:rsidRPr="00EB128F" w14:paraId="440E7325"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93C296F" w14:textId="0BBE2FE6"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Titus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15341E9D"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9643AE3" w14:textId="2F1F78FE"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Travis County Sheriff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5A36506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87222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Upton County 112</w:t>
            </w:r>
            <w:r w:rsidRPr="0003265C">
              <w:rPr>
                <w:rFonts w:ascii="Calibri" w:hAnsi="Calibri" w:cs="Calibri"/>
                <w:color w:val="000000"/>
                <w:sz w:val="22"/>
                <w:szCs w:val="22"/>
                <w:vertAlign w:val="superscript"/>
              </w:rPr>
              <w:t>th</w:t>
            </w:r>
            <w:r w:rsidRPr="00EB128F">
              <w:rPr>
                <w:rFonts w:ascii="Calibri" w:hAnsi="Calibri" w:cs="Calibri"/>
                <w:color w:val="000000"/>
                <w:sz w:val="22"/>
                <w:szCs w:val="22"/>
              </w:rPr>
              <w:t xml:space="preserve"> </w:t>
            </w:r>
          </w:p>
        </w:tc>
      </w:tr>
      <w:tr w:rsidR="00EB128F" w:rsidRPr="00EB128F" w14:paraId="59BF1A9E"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0B7E45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Van Zandt County Constable PCT 2</w:t>
            </w:r>
          </w:p>
        </w:tc>
      </w:tr>
      <w:tr w:rsidR="00EB128F" w:rsidRPr="00EB128F" w14:paraId="5A2EC1F7"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36D10EB" w14:textId="4B074D55"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Wichita County Sherrif</w:t>
            </w:r>
            <w:r w:rsidR="0003265C">
              <w:rPr>
                <w:rFonts w:ascii="Calibri" w:hAnsi="Calibri" w:cs="Calibri"/>
                <w:color w:val="000000"/>
                <w:sz w:val="22"/>
                <w:szCs w:val="22"/>
              </w:rPr>
              <w:t>’</w:t>
            </w:r>
            <w:r w:rsidRPr="00EB128F">
              <w:rPr>
                <w:rFonts w:ascii="Calibri" w:hAnsi="Calibri" w:cs="Calibri"/>
                <w:color w:val="000000"/>
                <w:sz w:val="22"/>
                <w:szCs w:val="22"/>
              </w:rPr>
              <w:t>s Office</w:t>
            </w:r>
          </w:p>
        </w:tc>
      </w:tr>
      <w:tr w:rsidR="00EB128F" w:rsidRPr="00EB128F" w14:paraId="357FC1DE" w14:textId="77777777" w:rsidTr="0003265C">
        <w:trPr>
          <w:trHeight w:val="300"/>
        </w:trPr>
        <w:tc>
          <w:tcPr>
            <w:tcW w:w="3520" w:type="dxa"/>
            <w:tcBorders>
              <w:top w:val="nil"/>
              <w:left w:val="single" w:sz="4" w:space="0" w:color="auto"/>
              <w:bottom w:val="nil"/>
              <w:right w:val="single" w:sz="4" w:space="0" w:color="auto"/>
            </w:tcBorders>
            <w:shd w:val="clear" w:color="auto" w:fill="auto"/>
            <w:noWrap/>
            <w:vAlign w:val="bottom"/>
            <w:hideMark/>
          </w:tcPr>
          <w:p w14:paraId="4ED3FC3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Wise County Constable PCT 4</w:t>
            </w:r>
          </w:p>
        </w:tc>
      </w:tr>
      <w:tr w:rsidR="0003265C" w:rsidRPr="00EB128F" w14:paraId="5315C1CA" w14:textId="77777777" w:rsidTr="00EB128F">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tcPr>
          <w:p w14:paraId="2BD6DDC7" w14:textId="77777777" w:rsidR="0003265C" w:rsidRDefault="0003265C" w:rsidP="00EB128F">
            <w:pPr>
              <w:jc w:val="center"/>
              <w:rPr>
                <w:rFonts w:ascii="Calibri" w:hAnsi="Calibri" w:cs="Calibri"/>
                <w:color w:val="000000"/>
                <w:sz w:val="22"/>
                <w:szCs w:val="22"/>
              </w:rPr>
            </w:pPr>
          </w:p>
          <w:p w14:paraId="32A084DC" w14:textId="04B8425F" w:rsidR="0003265C" w:rsidRPr="00EB128F" w:rsidRDefault="0003265C" w:rsidP="00EB128F">
            <w:pPr>
              <w:jc w:val="center"/>
              <w:rPr>
                <w:rFonts w:ascii="Calibri" w:hAnsi="Calibri" w:cs="Calibri"/>
                <w:color w:val="000000"/>
                <w:sz w:val="22"/>
                <w:szCs w:val="22"/>
              </w:rPr>
            </w:pPr>
          </w:p>
        </w:tc>
      </w:tr>
    </w:tbl>
    <w:p w14:paraId="22F814EA" w14:textId="722E9569" w:rsidR="00EB128F" w:rsidRDefault="00EB128F" w:rsidP="0092414E">
      <w:pPr>
        <w:pStyle w:val="BodyText"/>
      </w:pPr>
    </w:p>
    <w:p w14:paraId="7B777E20" w14:textId="61B1C9D9" w:rsidR="0003265C" w:rsidRPr="0003265C" w:rsidRDefault="0003265C" w:rsidP="0003265C">
      <w:pPr>
        <w:pStyle w:val="BodyText"/>
        <w:jc w:val="center"/>
        <w:rPr>
          <w:b/>
          <w:bCs/>
          <w:i/>
          <w:iCs/>
          <w:sz w:val="28"/>
          <w:szCs w:val="28"/>
          <w:u w:val="single"/>
        </w:rPr>
      </w:pPr>
      <w:r w:rsidRPr="0003265C">
        <w:rPr>
          <w:b/>
          <w:bCs/>
          <w:i/>
          <w:iCs/>
          <w:sz w:val="28"/>
          <w:szCs w:val="28"/>
          <w:u w:val="single"/>
        </w:rPr>
        <w:t xml:space="preserve">Texas </w:t>
      </w:r>
      <w:r>
        <w:rPr>
          <w:b/>
          <w:bCs/>
          <w:i/>
          <w:iCs/>
          <w:sz w:val="28"/>
          <w:szCs w:val="28"/>
          <w:u w:val="single"/>
        </w:rPr>
        <w:t xml:space="preserve">State </w:t>
      </w:r>
      <w:r w:rsidRPr="0003265C">
        <w:rPr>
          <w:b/>
          <w:bCs/>
          <w:i/>
          <w:iCs/>
          <w:sz w:val="28"/>
          <w:szCs w:val="28"/>
          <w:u w:val="single"/>
        </w:rPr>
        <w:t xml:space="preserve">Agencies that have </w:t>
      </w:r>
      <w:r>
        <w:rPr>
          <w:b/>
          <w:bCs/>
          <w:i/>
          <w:iCs/>
          <w:sz w:val="28"/>
          <w:szCs w:val="28"/>
          <w:u w:val="single"/>
        </w:rPr>
        <w:t>u</w:t>
      </w:r>
      <w:r w:rsidRPr="0003265C">
        <w:rPr>
          <w:b/>
          <w:bCs/>
          <w:i/>
          <w:iCs/>
          <w:sz w:val="28"/>
          <w:szCs w:val="28"/>
          <w:u w:val="single"/>
        </w:rPr>
        <w:t>tilized the Law Enforcement Academy September 2018 – Current</w:t>
      </w:r>
    </w:p>
    <w:p w14:paraId="0026CDB1" w14:textId="6BADAC2E" w:rsidR="0003265C" w:rsidRDefault="0003265C" w:rsidP="0092414E">
      <w:pPr>
        <w:pStyle w:val="BodyText"/>
      </w:pPr>
    </w:p>
    <w:p w14:paraId="00B3595A" w14:textId="77777777" w:rsidR="0003265C" w:rsidRDefault="0003265C" w:rsidP="0092414E">
      <w:pPr>
        <w:pStyle w:val="BodyText"/>
      </w:pPr>
    </w:p>
    <w:tbl>
      <w:tblPr>
        <w:tblW w:w="3900" w:type="dxa"/>
        <w:tblLook w:val="04A0" w:firstRow="1" w:lastRow="0" w:firstColumn="1" w:lastColumn="0" w:noHBand="0" w:noVBand="1"/>
      </w:tblPr>
      <w:tblGrid>
        <w:gridCol w:w="3900"/>
      </w:tblGrid>
      <w:tr w:rsidR="00EB128F" w:rsidRPr="00EB128F" w14:paraId="1228D9D6" w14:textId="77777777" w:rsidTr="00EB128F">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E7FE"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State</w:t>
            </w:r>
          </w:p>
        </w:tc>
      </w:tr>
      <w:tr w:rsidR="00EB128F" w:rsidRPr="00EB128F" w14:paraId="73EA94E7"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4439AE9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275E9DD0"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95F482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Brazos River Authority </w:t>
            </w:r>
          </w:p>
        </w:tc>
      </w:tr>
      <w:tr w:rsidR="00EB128F" w:rsidRPr="00EB128F" w14:paraId="64CEA7D8"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3D8F22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Office of the Attorney General </w:t>
            </w:r>
          </w:p>
        </w:tc>
      </w:tr>
      <w:tr w:rsidR="00EB128F" w:rsidRPr="00EB128F" w14:paraId="0430BF0B"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6709F60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TABC</w:t>
            </w:r>
          </w:p>
        </w:tc>
      </w:tr>
      <w:tr w:rsidR="00EB128F" w:rsidRPr="00EB128F" w14:paraId="5997B6D5"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5D1DC19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Texas Dept of Criminal Justice - OIG </w:t>
            </w:r>
          </w:p>
        </w:tc>
      </w:tr>
      <w:tr w:rsidR="00EB128F" w:rsidRPr="00EB128F" w14:paraId="4700BFC0"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2C4DFD7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Texas DPS</w:t>
            </w:r>
          </w:p>
        </w:tc>
      </w:tr>
      <w:tr w:rsidR="0003265C" w:rsidRPr="00EB128F" w14:paraId="51296CB4"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3DDBE3" w14:textId="77777777" w:rsidR="0003265C" w:rsidRPr="00EB128F" w:rsidRDefault="0003265C" w:rsidP="00EB128F">
            <w:pPr>
              <w:jc w:val="center"/>
              <w:rPr>
                <w:rFonts w:ascii="Calibri" w:hAnsi="Calibri" w:cs="Calibri"/>
                <w:color w:val="000000"/>
                <w:sz w:val="22"/>
                <w:szCs w:val="22"/>
              </w:rPr>
            </w:pPr>
          </w:p>
        </w:tc>
      </w:tr>
      <w:tr w:rsidR="00EB128F" w:rsidRPr="00EB128F" w14:paraId="76B412A9"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02C9119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Juvenile Justice Department - OIG</w:t>
            </w:r>
          </w:p>
        </w:tc>
      </w:tr>
      <w:tr w:rsidR="00EB128F" w:rsidRPr="00EB128F" w14:paraId="3834001B" w14:textId="77777777" w:rsidTr="00EB128F">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14:paraId="753CCA9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Texas Parks &amp; Wildlife</w:t>
            </w:r>
          </w:p>
        </w:tc>
      </w:tr>
    </w:tbl>
    <w:p w14:paraId="39D48F15" w14:textId="3D3C1C0B" w:rsidR="00EB128F" w:rsidRDefault="00EB128F" w:rsidP="0092414E">
      <w:pPr>
        <w:pStyle w:val="BodyText"/>
      </w:pPr>
    </w:p>
    <w:p w14:paraId="42CD570A" w14:textId="6E8FC44E" w:rsidR="0003265C" w:rsidRPr="0003265C" w:rsidRDefault="0003265C" w:rsidP="0003265C">
      <w:pPr>
        <w:pStyle w:val="BodyText"/>
        <w:jc w:val="center"/>
        <w:rPr>
          <w:b/>
          <w:bCs/>
          <w:i/>
          <w:iCs/>
          <w:sz w:val="28"/>
          <w:szCs w:val="28"/>
          <w:u w:val="single"/>
        </w:rPr>
      </w:pPr>
      <w:r>
        <w:rPr>
          <w:b/>
          <w:bCs/>
          <w:i/>
          <w:iCs/>
          <w:sz w:val="28"/>
          <w:szCs w:val="28"/>
          <w:u w:val="single"/>
        </w:rPr>
        <w:t>Federal</w:t>
      </w:r>
      <w:r w:rsidRPr="0003265C">
        <w:rPr>
          <w:b/>
          <w:bCs/>
          <w:i/>
          <w:iCs/>
          <w:sz w:val="28"/>
          <w:szCs w:val="28"/>
          <w:u w:val="single"/>
        </w:rPr>
        <w:t xml:space="preserve"> Agencies that have </w:t>
      </w:r>
      <w:r>
        <w:rPr>
          <w:b/>
          <w:bCs/>
          <w:i/>
          <w:iCs/>
          <w:sz w:val="28"/>
          <w:szCs w:val="28"/>
          <w:u w:val="single"/>
        </w:rPr>
        <w:t>u</w:t>
      </w:r>
      <w:r w:rsidRPr="0003265C">
        <w:rPr>
          <w:b/>
          <w:bCs/>
          <w:i/>
          <w:iCs/>
          <w:sz w:val="28"/>
          <w:szCs w:val="28"/>
          <w:u w:val="single"/>
        </w:rPr>
        <w:t>tilized the Law Enforcement Academy September 2018 – Current</w:t>
      </w:r>
    </w:p>
    <w:p w14:paraId="460CA5FE" w14:textId="6E48CC80" w:rsidR="0003265C" w:rsidRDefault="0003265C" w:rsidP="0092414E">
      <w:pPr>
        <w:pStyle w:val="BodyText"/>
      </w:pPr>
    </w:p>
    <w:p w14:paraId="79DA326C" w14:textId="77777777" w:rsidR="0003265C" w:rsidRDefault="0003265C" w:rsidP="0092414E">
      <w:pPr>
        <w:pStyle w:val="BodyText"/>
      </w:pPr>
    </w:p>
    <w:tbl>
      <w:tblPr>
        <w:tblW w:w="4160" w:type="dxa"/>
        <w:tblLook w:val="04A0" w:firstRow="1" w:lastRow="0" w:firstColumn="1" w:lastColumn="0" w:noHBand="0" w:noVBand="1"/>
      </w:tblPr>
      <w:tblGrid>
        <w:gridCol w:w="4160"/>
      </w:tblGrid>
      <w:tr w:rsidR="00EB128F" w:rsidRPr="00EB128F" w14:paraId="5B9D091B" w14:textId="77777777" w:rsidTr="00EB128F">
        <w:trPr>
          <w:trHeight w:val="300"/>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D6FA"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 xml:space="preserve">Federal </w:t>
            </w:r>
          </w:p>
        </w:tc>
      </w:tr>
      <w:tr w:rsidR="00EB128F" w:rsidRPr="00EB128F" w14:paraId="06EA5779"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327328A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61844B5E"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672A6C2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ATF SRT 3</w:t>
            </w:r>
          </w:p>
        </w:tc>
      </w:tr>
      <w:tr w:rsidR="00EB128F" w:rsidRPr="00EB128F" w14:paraId="25574A36"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B4C334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FBI</w:t>
            </w:r>
          </w:p>
        </w:tc>
      </w:tr>
      <w:tr w:rsidR="00EB128F" w:rsidRPr="00EB128F" w14:paraId="05E4AA1A"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0C6CE4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NCIS REACT </w:t>
            </w:r>
          </w:p>
        </w:tc>
      </w:tr>
      <w:tr w:rsidR="00EB128F" w:rsidRPr="00EB128F" w14:paraId="312026E5"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305E6A4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OIG FDIC</w:t>
            </w:r>
          </w:p>
        </w:tc>
      </w:tr>
      <w:tr w:rsidR="00EB128F" w:rsidRPr="00EB128F" w14:paraId="23AD9BC7"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3980F7C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U.S Army CID</w:t>
            </w:r>
          </w:p>
        </w:tc>
      </w:tr>
      <w:tr w:rsidR="00EB128F" w:rsidRPr="00EB128F" w14:paraId="21C70550"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63DF40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United States Secret Service </w:t>
            </w:r>
          </w:p>
        </w:tc>
      </w:tr>
      <w:tr w:rsidR="00EB128F" w:rsidRPr="00EB128F" w14:paraId="4D49F000"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6B2388F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US Postal Inspection Service</w:t>
            </w:r>
          </w:p>
        </w:tc>
      </w:tr>
      <w:tr w:rsidR="00EB128F" w:rsidRPr="00EB128F" w14:paraId="2E56773E"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889177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US Probation &amp; Pretrial Services</w:t>
            </w:r>
          </w:p>
        </w:tc>
      </w:tr>
      <w:tr w:rsidR="00EB128F" w:rsidRPr="00EB128F" w14:paraId="390069B4"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462949C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Department of Veteran Affairs </w:t>
            </w:r>
          </w:p>
        </w:tc>
      </w:tr>
      <w:tr w:rsidR="00EB128F" w:rsidRPr="00EB128F" w14:paraId="47498605"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FE3F56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Department of Homeland Security - ICE</w:t>
            </w:r>
          </w:p>
        </w:tc>
      </w:tr>
      <w:tr w:rsidR="00EB128F" w:rsidRPr="00EB128F" w14:paraId="2EDC450C"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6AA74A5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US Department of Housing and Urban Dev</w:t>
            </w:r>
          </w:p>
        </w:tc>
      </w:tr>
      <w:tr w:rsidR="00EB128F" w:rsidRPr="00EB128F" w14:paraId="01A0292F"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351BBD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United States Federal Reserve </w:t>
            </w:r>
          </w:p>
        </w:tc>
      </w:tr>
      <w:tr w:rsidR="00EB128F" w:rsidRPr="00EB128F" w14:paraId="7D6A142A" w14:textId="77777777" w:rsidTr="00EB128F">
        <w:trPr>
          <w:trHeight w:val="300"/>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7858B02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United States Customs &amp; Border Protection </w:t>
            </w:r>
          </w:p>
        </w:tc>
      </w:tr>
    </w:tbl>
    <w:p w14:paraId="77546063" w14:textId="66061928" w:rsidR="00EB128F" w:rsidRDefault="00EB128F" w:rsidP="0092414E">
      <w:pPr>
        <w:pStyle w:val="BodyText"/>
      </w:pPr>
    </w:p>
    <w:p w14:paraId="13000E91" w14:textId="043B8DE5" w:rsidR="0003265C" w:rsidRDefault="0003265C" w:rsidP="0092414E">
      <w:pPr>
        <w:pStyle w:val="BodyText"/>
      </w:pPr>
    </w:p>
    <w:p w14:paraId="7BBF4D06" w14:textId="74FAE047" w:rsidR="0003265C" w:rsidRDefault="0003265C" w:rsidP="0092414E">
      <w:pPr>
        <w:pStyle w:val="BodyText"/>
      </w:pPr>
    </w:p>
    <w:p w14:paraId="577B02CC" w14:textId="25272174" w:rsidR="0003265C" w:rsidRDefault="0003265C" w:rsidP="0092414E">
      <w:pPr>
        <w:pStyle w:val="BodyText"/>
      </w:pPr>
    </w:p>
    <w:p w14:paraId="693B34B5" w14:textId="1F61EE3B" w:rsidR="0003265C" w:rsidRDefault="0003265C" w:rsidP="0092414E">
      <w:pPr>
        <w:pStyle w:val="BodyText"/>
      </w:pPr>
    </w:p>
    <w:p w14:paraId="0AFD052F" w14:textId="27BC94F2" w:rsidR="0003265C" w:rsidRDefault="0003265C" w:rsidP="0092414E">
      <w:pPr>
        <w:pStyle w:val="BodyText"/>
      </w:pPr>
    </w:p>
    <w:p w14:paraId="08AADC96" w14:textId="1DDD23B6" w:rsidR="0003265C" w:rsidRDefault="0003265C" w:rsidP="0092414E">
      <w:pPr>
        <w:pStyle w:val="BodyText"/>
      </w:pPr>
    </w:p>
    <w:p w14:paraId="4FF6A823" w14:textId="1B860AB2" w:rsidR="0003265C" w:rsidRPr="0003265C" w:rsidRDefault="0003265C" w:rsidP="0003265C">
      <w:pPr>
        <w:pStyle w:val="BodyText"/>
        <w:jc w:val="center"/>
        <w:rPr>
          <w:b/>
          <w:bCs/>
          <w:i/>
          <w:iCs/>
          <w:sz w:val="28"/>
          <w:szCs w:val="28"/>
          <w:u w:val="single"/>
        </w:rPr>
      </w:pPr>
      <w:r w:rsidRPr="0003265C">
        <w:rPr>
          <w:b/>
          <w:bCs/>
          <w:i/>
          <w:iCs/>
          <w:sz w:val="28"/>
          <w:szCs w:val="28"/>
          <w:u w:val="single"/>
        </w:rPr>
        <w:t>Agencies that have</w:t>
      </w:r>
      <w:r>
        <w:rPr>
          <w:b/>
          <w:bCs/>
          <w:i/>
          <w:iCs/>
          <w:sz w:val="28"/>
          <w:szCs w:val="28"/>
          <w:u w:val="single"/>
        </w:rPr>
        <w:t xml:space="preserve"> sent cadets to the Basic Peace Officer Course </w:t>
      </w:r>
      <w:r w:rsidRPr="0003265C">
        <w:rPr>
          <w:b/>
          <w:bCs/>
          <w:i/>
          <w:iCs/>
          <w:sz w:val="28"/>
          <w:szCs w:val="28"/>
          <w:u w:val="single"/>
        </w:rPr>
        <w:t>September 2018 – Current</w:t>
      </w:r>
    </w:p>
    <w:p w14:paraId="47AFBFF4" w14:textId="3C63CE61" w:rsidR="0003265C" w:rsidRDefault="0003265C" w:rsidP="0092414E">
      <w:pPr>
        <w:pStyle w:val="BodyText"/>
      </w:pPr>
    </w:p>
    <w:p w14:paraId="5BF137CD" w14:textId="77777777" w:rsidR="0003265C" w:rsidRDefault="0003265C" w:rsidP="0092414E">
      <w:pPr>
        <w:pStyle w:val="BodyText"/>
      </w:pPr>
    </w:p>
    <w:tbl>
      <w:tblPr>
        <w:tblW w:w="3100" w:type="dxa"/>
        <w:tblLook w:val="04A0" w:firstRow="1" w:lastRow="0" w:firstColumn="1" w:lastColumn="0" w:noHBand="0" w:noVBand="1"/>
      </w:tblPr>
      <w:tblGrid>
        <w:gridCol w:w="3100"/>
      </w:tblGrid>
      <w:tr w:rsidR="00EB128F" w:rsidRPr="00EB128F" w14:paraId="07CFA8AA" w14:textId="77777777" w:rsidTr="00EB128F">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DCD08"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BPOC</w:t>
            </w:r>
          </w:p>
        </w:tc>
      </w:tr>
      <w:tr w:rsidR="00EB128F" w:rsidRPr="00EB128F" w14:paraId="6E3333C2"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48645D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1304B2DD"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D5578B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Carrollton PD</w:t>
            </w:r>
          </w:p>
        </w:tc>
      </w:tr>
      <w:tr w:rsidR="00EB128F" w:rsidRPr="00EB128F" w14:paraId="7E6FBCAB"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64E8C7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Collin College </w:t>
            </w:r>
          </w:p>
        </w:tc>
      </w:tr>
      <w:tr w:rsidR="00EB128F" w:rsidRPr="00EB128F" w14:paraId="3B98DBA0"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FA5ED9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Collin County Sheriff's Office </w:t>
            </w:r>
          </w:p>
        </w:tc>
      </w:tr>
      <w:tr w:rsidR="00EB128F" w:rsidRPr="00EB128F" w14:paraId="798604AA"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22E692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Corinth PD</w:t>
            </w:r>
          </w:p>
        </w:tc>
      </w:tr>
      <w:tr w:rsidR="00EB128F" w:rsidRPr="00EB128F" w14:paraId="05BC0334"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56DF0C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Denison PD</w:t>
            </w:r>
          </w:p>
        </w:tc>
      </w:tr>
      <w:tr w:rsidR="00EB128F" w:rsidRPr="00EB128F" w14:paraId="08976301"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8D398BE"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Fairview PD</w:t>
            </w:r>
          </w:p>
        </w:tc>
      </w:tr>
      <w:tr w:rsidR="00EB128F" w:rsidRPr="00EB128F" w14:paraId="37E4AF90"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2BDD6C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Farmers Branch PD</w:t>
            </w:r>
          </w:p>
        </w:tc>
      </w:tr>
      <w:tr w:rsidR="00EB128F" w:rsidRPr="00EB128F" w14:paraId="58CC07D1"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B2FEE0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Flower Mound PD</w:t>
            </w:r>
          </w:p>
        </w:tc>
      </w:tr>
      <w:tr w:rsidR="00EB128F" w:rsidRPr="00EB128F" w14:paraId="1D24D5A9"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654C56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Gainsville PD </w:t>
            </w:r>
          </w:p>
        </w:tc>
      </w:tr>
      <w:tr w:rsidR="00EB128F" w:rsidRPr="00EB128F" w14:paraId="1B4B04F8"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925697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Garland FD</w:t>
            </w:r>
          </w:p>
        </w:tc>
      </w:tr>
      <w:tr w:rsidR="00EB128F" w:rsidRPr="00EB128F" w14:paraId="331E0F37"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80A6DA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Grayson County Sheriff's Office</w:t>
            </w:r>
          </w:p>
        </w:tc>
      </w:tr>
      <w:tr w:rsidR="00EB128F" w:rsidRPr="00EB128F" w14:paraId="163A5F7E"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233A7F8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Heath DPS</w:t>
            </w:r>
          </w:p>
        </w:tc>
      </w:tr>
      <w:tr w:rsidR="00EB128F" w:rsidRPr="00EB128F" w14:paraId="13D8B316"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86E2044"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Howe PD</w:t>
            </w:r>
          </w:p>
        </w:tc>
      </w:tr>
      <w:tr w:rsidR="00EB128F" w:rsidRPr="00EB128F" w14:paraId="70EB3A8B"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B5B196C"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Lewisville PD</w:t>
            </w:r>
          </w:p>
        </w:tc>
      </w:tr>
      <w:tr w:rsidR="00EB128F" w:rsidRPr="00EB128F" w14:paraId="13583F31"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0B31DF8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Little Elm PD</w:t>
            </w:r>
          </w:p>
        </w:tc>
      </w:tr>
      <w:tr w:rsidR="00EB128F" w:rsidRPr="00EB128F" w14:paraId="4593EB85"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3B7D00C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McKinney FD</w:t>
            </w:r>
          </w:p>
        </w:tc>
      </w:tr>
      <w:tr w:rsidR="00EB128F" w:rsidRPr="00EB128F" w14:paraId="00EBBD13"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56BF389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Paris PD</w:t>
            </w:r>
          </w:p>
        </w:tc>
      </w:tr>
      <w:tr w:rsidR="00EB128F" w:rsidRPr="00EB128F" w14:paraId="04ED3EA2"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EC133C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County Sheriff's Office</w:t>
            </w:r>
          </w:p>
        </w:tc>
      </w:tr>
      <w:tr w:rsidR="00EB128F" w:rsidRPr="00EB128F" w14:paraId="39150631"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1C886EF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Rockwall PD</w:t>
            </w:r>
          </w:p>
        </w:tc>
      </w:tr>
      <w:tr w:rsidR="00EB128F" w:rsidRPr="00EB128F" w14:paraId="412CAE33"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769B5C31"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Sherman PD</w:t>
            </w:r>
          </w:p>
        </w:tc>
      </w:tr>
      <w:tr w:rsidR="00EB128F" w:rsidRPr="00EB128F" w14:paraId="7663D079"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A23B1A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The Colony PD</w:t>
            </w:r>
          </w:p>
        </w:tc>
      </w:tr>
      <w:tr w:rsidR="0003265C" w:rsidRPr="00EB128F" w14:paraId="74DD0DFB"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tcPr>
          <w:p w14:paraId="25E991D1" w14:textId="77777777" w:rsidR="0003265C" w:rsidRDefault="0003265C" w:rsidP="00EB128F">
            <w:pPr>
              <w:jc w:val="center"/>
              <w:rPr>
                <w:rFonts w:ascii="Calibri" w:hAnsi="Calibri" w:cs="Calibri"/>
                <w:color w:val="000000"/>
                <w:sz w:val="22"/>
                <w:szCs w:val="22"/>
              </w:rPr>
            </w:pPr>
          </w:p>
          <w:p w14:paraId="57F5341C" w14:textId="5F6E4F6A" w:rsidR="0003265C" w:rsidRPr="00EB128F" w:rsidRDefault="0003265C" w:rsidP="00EB128F">
            <w:pPr>
              <w:jc w:val="center"/>
              <w:rPr>
                <w:rFonts w:ascii="Calibri" w:hAnsi="Calibri" w:cs="Calibri"/>
                <w:color w:val="000000"/>
                <w:sz w:val="22"/>
                <w:szCs w:val="22"/>
              </w:rPr>
            </w:pPr>
          </w:p>
        </w:tc>
      </w:tr>
      <w:tr w:rsidR="00EB128F" w:rsidRPr="00EB128F" w14:paraId="6887EA36"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6E41AC9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University Park PD</w:t>
            </w:r>
          </w:p>
        </w:tc>
      </w:tr>
      <w:tr w:rsidR="00EB128F" w:rsidRPr="00EB128F" w14:paraId="0EAAD929"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130F81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UT Southwestern Medical PD</w:t>
            </w:r>
          </w:p>
        </w:tc>
      </w:tr>
      <w:tr w:rsidR="00EB128F" w:rsidRPr="00EB128F" w14:paraId="4C3FD175"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B59B9F5"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Wylie FD</w:t>
            </w:r>
          </w:p>
        </w:tc>
      </w:tr>
      <w:tr w:rsidR="00EB128F" w:rsidRPr="00EB128F" w14:paraId="61C17885" w14:textId="77777777" w:rsidTr="00EB128F">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14:paraId="47534D1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Wylie PD</w:t>
            </w:r>
          </w:p>
        </w:tc>
      </w:tr>
    </w:tbl>
    <w:p w14:paraId="04B4E395" w14:textId="5639683F" w:rsidR="00EB128F" w:rsidRDefault="00EB128F" w:rsidP="0092414E">
      <w:pPr>
        <w:pStyle w:val="BodyText"/>
      </w:pPr>
    </w:p>
    <w:p w14:paraId="683EF475" w14:textId="049383D4" w:rsidR="0003265C" w:rsidRPr="0003265C" w:rsidRDefault="0003265C" w:rsidP="0003265C">
      <w:pPr>
        <w:pStyle w:val="BodyText"/>
        <w:jc w:val="center"/>
        <w:rPr>
          <w:b/>
          <w:bCs/>
          <w:i/>
          <w:iCs/>
          <w:sz w:val="28"/>
          <w:szCs w:val="28"/>
          <w:u w:val="single"/>
        </w:rPr>
      </w:pPr>
      <w:r w:rsidRPr="0003265C">
        <w:rPr>
          <w:b/>
          <w:bCs/>
          <w:i/>
          <w:iCs/>
          <w:sz w:val="28"/>
          <w:szCs w:val="28"/>
          <w:u w:val="single"/>
        </w:rPr>
        <w:t>Agencies that have</w:t>
      </w:r>
      <w:r>
        <w:rPr>
          <w:b/>
          <w:bCs/>
          <w:i/>
          <w:iCs/>
          <w:sz w:val="28"/>
          <w:szCs w:val="28"/>
          <w:u w:val="single"/>
        </w:rPr>
        <w:t xml:space="preserve"> sent cadets to the Basic Correctional Officer Course </w:t>
      </w:r>
      <w:r w:rsidRPr="0003265C">
        <w:rPr>
          <w:b/>
          <w:bCs/>
          <w:i/>
          <w:iCs/>
          <w:sz w:val="28"/>
          <w:szCs w:val="28"/>
          <w:u w:val="single"/>
        </w:rPr>
        <w:t>September 2018 – Current</w:t>
      </w:r>
    </w:p>
    <w:p w14:paraId="7361223C" w14:textId="52350D9C" w:rsidR="00EB128F" w:rsidRDefault="00EB128F" w:rsidP="0092414E">
      <w:pPr>
        <w:pStyle w:val="BodyText"/>
      </w:pPr>
    </w:p>
    <w:p w14:paraId="58580318" w14:textId="77777777" w:rsidR="0003265C" w:rsidRDefault="0003265C" w:rsidP="0092414E">
      <w:pPr>
        <w:pStyle w:val="BodyText"/>
      </w:pPr>
    </w:p>
    <w:tbl>
      <w:tblPr>
        <w:tblW w:w="3180" w:type="dxa"/>
        <w:tblLook w:val="04A0" w:firstRow="1" w:lastRow="0" w:firstColumn="1" w:lastColumn="0" w:noHBand="0" w:noVBand="1"/>
      </w:tblPr>
      <w:tblGrid>
        <w:gridCol w:w="3180"/>
      </w:tblGrid>
      <w:tr w:rsidR="00EB128F" w:rsidRPr="00EB128F" w14:paraId="27D6152D" w14:textId="77777777" w:rsidTr="00EB128F">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DE990"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BCOC</w:t>
            </w:r>
          </w:p>
        </w:tc>
      </w:tr>
      <w:tr w:rsidR="00EB128F" w:rsidRPr="00EB128F" w14:paraId="57938C8B"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AF72D59" w14:textId="77777777" w:rsidR="00EB128F" w:rsidRPr="00EB128F" w:rsidRDefault="00EB128F" w:rsidP="00EB128F">
            <w:pP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1B255981"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28388D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City of Plano </w:t>
            </w:r>
          </w:p>
        </w:tc>
      </w:tr>
      <w:tr w:rsidR="00EB128F" w:rsidRPr="00EB128F" w14:paraId="01BDDB3B"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02E7629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Collin County Sheriff's Office </w:t>
            </w:r>
          </w:p>
        </w:tc>
      </w:tr>
      <w:tr w:rsidR="00EB128F" w:rsidRPr="00EB128F" w14:paraId="0F310B7F"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B90058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Grayson County Sheriff's Office</w:t>
            </w:r>
          </w:p>
        </w:tc>
      </w:tr>
      <w:tr w:rsidR="00EB128F" w:rsidRPr="00EB128F" w14:paraId="01C079B7"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6792B1E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xml:space="preserve">Rockwall County Sheriff's Office </w:t>
            </w:r>
          </w:p>
        </w:tc>
      </w:tr>
      <w:tr w:rsidR="00EB128F" w:rsidRPr="00EB128F" w14:paraId="2AA83126" w14:textId="77777777" w:rsidTr="00EB128F">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5009FFD3"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City of Wylie</w:t>
            </w:r>
          </w:p>
        </w:tc>
      </w:tr>
    </w:tbl>
    <w:p w14:paraId="5D95325B" w14:textId="2A350EAB" w:rsidR="00EB128F" w:rsidRDefault="00EB128F" w:rsidP="0092414E">
      <w:pPr>
        <w:pStyle w:val="BodyText"/>
      </w:pPr>
    </w:p>
    <w:p w14:paraId="24B86595" w14:textId="1A87D9BF" w:rsidR="0003265C" w:rsidRPr="0003265C" w:rsidRDefault="0003265C" w:rsidP="0003265C">
      <w:pPr>
        <w:pStyle w:val="BodyText"/>
        <w:jc w:val="center"/>
        <w:rPr>
          <w:b/>
          <w:bCs/>
          <w:i/>
          <w:iCs/>
          <w:sz w:val="28"/>
          <w:szCs w:val="28"/>
          <w:u w:val="single"/>
        </w:rPr>
      </w:pPr>
      <w:r w:rsidRPr="0003265C">
        <w:rPr>
          <w:b/>
          <w:bCs/>
          <w:i/>
          <w:iCs/>
          <w:sz w:val="28"/>
          <w:szCs w:val="28"/>
          <w:u w:val="single"/>
        </w:rPr>
        <w:t>Agencies that have</w:t>
      </w:r>
      <w:r>
        <w:rPr>
          <w:b/>
          <w:bCs/>
          <w:i/>
          <w:iCs/>
          <w:sz w:val="28"/>
          <w:szCs w:val="28"/>
          <w:u w:val="single"/>
        </w:rPr>
        <w:t xml:space="preserve"> hired independent cadets after graduating the Basic Peace Officer Course </w:t>
      </w:r>
      <w:r w:rsidRPr="0003265C">
        <w:rPr>
          <w:b/>
          <w:bCs/>
          <w:i/>
          <w:iCs/>
          <w:sz w:val="28"/>
          <w:szCs w:val="28"/>
          <w:u w:val="single"/>
        </w:rPr>
        <w:t>September 2018 – Current</w:t>
      </w:r>
    </w:p>
    <w:p w14:paraId="508087DE" w14:textId="6DE93001" w:rsidR="0003265C" w:rsidRDefault="0003265C" w:rsidP="0092414E">
      <w:pPr>
        <w:pStyle w:val="BodyText"/>
      </w:pPr>
    </w:p>
    <w:p w14:paraId="25E386D5" w14:textId="77777777" w:rsidR="0003265C" w:rsidRDefault="0003265C" w:rsidP="0092414E">
      <w:pPr>
        <w:pStyle w:val="BodyText"/>
      </w:pPr>
    </w:p>
    <w:tbl>
      <w:tblPr>
        <w:tblW w:w="1820" w:type="dxa"/>
        <w:tblLook w:val="04A0" w:firstRow="1" w:lastRow="0" w:firstColumn="1" w:lastColumn="0" w:noHBand="0" w:noVBand="1"/>
      </w:tblPr>
      <w:tblGrid>
        <w:gridCol w:w="1820"/>
      </w:tblGrid>
      <w:tr w:rsidR="00EB128F" w:rsidRPr="00EB128F" w14:paraId="551E6274" w14:textId="77777777" w:rsidTr="00EB128F">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8021" w14:textId="77777777" w:rsidR="00EB128F" w:rsidRPr="00EB128F" w:rsidRDefault="00EB128F" w:rsidP="00EB128F">
            <w:pPr>
              <w:jc w:val="center"/>
              <w:rPr>
                <w:rFonts w:ascii="Calibri" w:hAnsi="Calibri" w:cs="Calibri"/>
                <w:b/>
                <w:bCs/>
                <w:i/>
                <w:iCs/>
                <w:color w:val="000000"/>
                <w:sz w:val="22"/>
                <w:szCs w:val="22"/>
                <w:u w:val="single"/>
              </w:rPr>
            </w:pPr>
            <w:r w:rsidRPr="00EB128F">
              <w:rPr>
                <w:rFonts w:ascii="Calibri" w:hAnsi="Calibri" w:cs="Calibri"/>
                <w:b/>
                <w:bCs/>
                <w:i/>
                <w:iCs/>
                <w:color w:val="000000"/>
                <w:sz w:val="22"/>
                <w:szCs w:val="22"/>
                <w:u w:val="single"/>
              </w:rPr>
              <w:t xml:space="preserve">BPOC Hired </w:t>
            </w:r>
          </w:p>
        </w:tc>
      </w:tr>
      <w:tr w:rsidR="00EB128F" w:rsidRPr="00EB128F" w14:paraId="56D6854E"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9B3EEA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r w:rsidR="00EB128F" w:rsidRPr="00EB128F" w14:paraId="64D09436"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7EC4F3F9"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Allen PD</w:t>
            </w:r>
          </w:p>
        </w:tc>
      </w:tr>
      <w:tr w:rsidR="00EB128F" w:rsidRPr="00EB128F" w14:paraId="21063E78"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30D2C617"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Bonham PD (Res)</w:t>
            </w:r>
          </w:p>
        </w:tc>
      </w:tr>
      <w:tr w:rsidR="00EB128F" w:rsidRPr="00EB128F" w14:paraId="4FAABBE6"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07973A78"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lastRenderedPageBreak/>
              <w:t>Collin County SO</w:t>
            </w:r>
          </w:p>
        </w:tc>
      </w:tr>
      <w:tr w:rsidR="0003265C" w:rsidRPr="00EB128F" w14:paraId="55DD5743"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tcPr>
          <w:p w14:paraId="25A213C6" w14:textId="77777777" w:rsidR="0003265C" w:rsidRPr="00EB128F" w:rsidRDefault="0003265C" w:rsidP="00EB128F">
            <w:pPr>
              <w:jc w:val="center"/>
              <w:rPr>
                <w:rFonts w:ascii="Calibri" w:hAnsi="Calibri" w:cs="Calibri"/>
                <w:color w:val="000000"/>
                <w:sz w:val="22"/>
                <w:szCs w:val="22"/>
              </w:rPr>
            </w:pPr>
          </w:p>
        </w:tc>
      </w:tr>
      <w:tr w:rsidR="00EB128F" w:rsidRPr="00EB128F" w14:paraId="20E3E38E"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3F74A22"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Comanche PD</w:t>
            </w:r>
          </w:p>
        </w:tc>
      </w:tr>
      <w:tr w:rsidR="00EB128F" w:rsidRPr="00EB128F" w14:paraId="70501FEE"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19D72F6"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Frisco PD</w:t>
            </w:r>
          </w:p>
        </w:tc>
      </w:tr>
      <w:tr w:rsidR="00EB128F" w:rsidRPr="00EB128F" w14:paraId="2A20B86C"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CE5E220"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Little Elm PD</w:t>
            </w:r>
          </w:p>
        </w:tc>
      </w:tr>
      <w:tr w:rsidR="00EB128F" w:rsidRPr="00EB128F" w14:paraId="45D3DA96"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444FD60F"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Richardson PD</w:t>
            </w:r>
          </w:p>
        </w:tc>
      </w:tr>
      <w:tr w:rsidR="00EB128F" w:rsidRPr="00EB128F" w14:paraId="156A6B2B"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B757DDD"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Royse City PD</w:t>
            </w:r>
          </w:p>
        </w:tc>
      </w:tr>
      <w:tr w:rsidR="00EB128F" w:rsidRPr="00EB128F" w14:paraId="7FCDBC37"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E9E090B"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Wylie PD</w:t>
            </w:r>
          </w:p>
        </w:tc>
      </w:tr>
      <w:tr w:rsidR="00EB128F" w:rsidRPr="00EB128F" w14:paraId="18BE858C" w14:textId="77777777" w:rsidTr="00EB128F">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12BA864A" w14:textId="77777777" w:rsidR="00EB128F" w:rsidRPr="00EB128F" w:rsidRDefault="00EB128F" w:rsidP="00EB128F">
            <w:pPr>
              <w:jc w:val="center"/>
              <w:rPr>
                <w:rFonts w:ascii="Calibri" w:hAnsi="Calibri" w:cs="Calibri"/>
                <w:color w:val="000000"/>
                <w:sz w:val="22"/>
                <w:szCs w:val="22"/>
              </w:rPr>
            </w:pPr>
            <w:r w:rsidRPr="00EB128F">
              <w:rPr>
                <w:rFonts w:ascii="Calibri" w:hAnsi="Calibri" w:cs="Calibri"/>
                <w:color w:val="000000"/>
                <w:sz w:val="22"/>
                <w:szCs w:val="22"/>
              </w:rPr>
              <w:t> </w:t>
            </w:r>
          </w:p>
        </w:tc>
      </w:tr>
    </w:tbl>
    <w:p w14:paraId="6A102B80" w14:textId="77777777" w:rsidR="00EB128F" w:rsidRDefault="00EB128F" w:rsidP="0092414E">
      <w:pPr>
        <w:pStyle w:val="BodyText"/>
      </w:pPr>
    </w:p>
    <w:sectPr w:rsidR="00EB128F" w:rsidSect="006808C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6965" w14:textId="77777777" w:rsidR="00FB0C16" w:rsidRDefault="00FB0C16" w:rsidP="000B6451">
      <w:r>
        <w:separator/>
      </w:r>
    </w:p>
  </w:endnote>
  <w:endnote w:type="continuationSeparator" w:id="0">
    <w:p w14:paraId="5BBF6A04" w14:textId="77777777" w:rsidR="00FB0C16" w:rsidRDefault="00FB0C16" w:rsidP="000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FA07" w14:textId="04DC3649" w:rsidR="003165F3" w:rsidRDefault="003165F3" w:rsidP="00334BA8">
    <w:pPr>
      <w:pStyle w:val="Footer"/>
      <w:jc w:val="right"/>
    </w:pPr>
    <w:r>
      <w:fldChar w:fldCharType="begin"/>
    </w:r>
    <w:r>
      <w:instrText xml:space="preserve"> PAGE   \* MERGEFORMAT </w:instrText>
    </w:r>
    <w:r>
      <w:fldChar w:fldCharType="separate"/>
    </w:r>
    <w:r w:rsidR="00063650">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039DD" w14:textId="77777777" w:rsidR="00FB0C16" w:rsidRDefault="00FB0C16" w:rsidP="000B6451">
      <w:r>
        <w:separator/>
      </w:r>
    </w:p>
  </w:footnote>
  <w:footnote w:type="continuationSeparator" w:id="0">
    <w:p w14:paraId="6412EE89" w14:textId="77777777" w:rsidR="00FB0C16" w:rsidRDefault="00FB0C16" w:rsidP="000B64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6423" w14:textId="73705DC8" w:rsidR="003165F3" w:rsidRDefault="003165F3" w:rsidP="00C10D8F">
    <w:pPr>
      <w:pStyle w:val="Heading1"/>
      <w:jc w:val="right"/>
    </w:pPr>
    <w:r w:rsidRPr="007A6695">
      <w:rPr>
        <w:noProof/>
      </w:rPr>
      <w:drawing>
        <wp:anchor distT="0" distB="0" distL="114300" distR="114300" simplePos="0" relativeHeight="251680768" behindDoc="0" locked="0" layoutInCell="1" allowOverlap="1" wp14:anchorId="7C09B803" wp14:editId="1BE5423A">
          <wp:simplePos x="0" y="0"/>
          <wp:positionH relativeFrom="column">
            <wp:posOffset>-409575</wp:posOffset>
          </wp:positionH>
          <wp:positionV relativeFrom="paragraph">
            <wp:posOffset>-132927</wp:posOffset>
          </wp:positionV>
          <wp:extent cx="703978" cy="6350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pic:spPr>
              </pic:pic>
            </a:graphicData>
          </a:graphic>
          <wp14:sizeRelH relativeFrom="margin">
            <wp14:pctWidth>0</wp14:pctWidth>
          </wp14:sizeRelH>
          <wp14:sizeRelV relativeFrom="margin">
            <wp14:pctHeight>0</wp14:pctHeight>
          </wp14:sizeRelV>
        </wp:anchor>
      </w:drawing>
    </w:r>
    <w:r w:rsidRPr="009778F0">
      <w:t xml:space="preserve"> </w:t>
    </w:r>
    <w:r>
      <w:t xml:space="preserve">continuing education program Review                                                          </w:t>
    </w:r>
    <w:r>
      <w:rPr>
        <w:sz w:val="16"/>
        <w:szCs w:val="16"/>
      </w:rPr>
      <w:t>rev. 9-17</w:t>
    </w:r>
    <w:r w:rsidRPr="00C15778">
      <w:rPr>
        <w:sz w:val="16"/>
        <w:szCs w:val="16"/>
      </w:rPr>
      <w:t>-</w:t>
    </w:r>
    <w:r>
      <w:rPr>
        <w:sz w:val="16"/>
        <w:szCs w:val="16"/>
      </w:rPr>
      <w:t>2020</w:t>
    </w:r>
  </w:p>
  <w:p w14:paraId="2DC75DB8" w14:textId="77777777" w:rsidR="003165F3" w:rsidRDefault="003165F3" w:rsidP="00C10D8F">
    <w:pPr>
      <w:pStyle w:val="Heading1"/>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52DC9"/>
    <w:multiLevelType w:val="multilevel"/>
    <w:tmpl w:val="AEF8E0EA"/>
    <w:lvl w:ilvl="0">
      <w:start w:val="36"/>
      <w:numFmt w:val="decimal"/>
      <w:lvlText w:val="%1"/>
      <w:lvlJc w:val="left"/>
      <w:pPr>
        <w:ind w:left="414" w:hanging="414"/>
      </w:pPr>
      <w:rPr>
        <w:rFonts w:hint="default"/>
        <w:b/>
        <w:sz w:val="22"/>
      </w:rPr>
    </w:lvl>
    <w:lvl w:ilvl="1">
      <w:start w:val="9"/>
      <w:numFmt w:val="decimal"/>
      <w:lvlText w:val="%1.%2"/>
      <w:lvlJc w:val="left"/>
      <w:pPr>
        <w:ind w:left="414" w:hanging="414"/>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03CF5590"/>
    <w:multiLevelType w:val="hybridMultilevel"/>
    <w:tmpl w:val="8FDC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567FA2"/>
    <w:multiLevelType w:val="multilevel"/>
    <w:tmpl w:val="ED742CD8"/>
    <w:lvl w:ilvl="0">
      <w:start w:val="37"/>
      <w:numFmt w:val="decimal"/>
      <w:lvlText w:val="%1"/>
      <w:lvlJc w:val="left"/>
      <w:pPr>
        <w:ind w:left="426" w:hanging="426"/>
      </w:pPr>
      <w:rPr>
        <w:rFonts w:eastAsia="Times New Roman" w:hint="default"/>
      </w:rPr>
    </w:lvl>
    <w:lvl w:ilvl="1">
      <w:start w:val="1"/>
      <w:numFmt w:val="decimal"/>
      <w:lvlText w:val="%1.%2"/>
      <w:lvlJc w:val="left"/>
      <w:pPr>
        <w:ind w:left="426" w:hanging="42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04637BB7"/>
    <w:multiLevelType w:val="multilevel"/>
    <w:tmpl w:val="BE4CF50E"/>
    <w:lvl w:ilvl="0">
      <w:start w:val="29"/>
      <w:numFmt w:val="decimal"/>
      <w:lvlText w:val="%1"/>
      <w:lvlJc w:val="left"/>
      <w:pPr>
        <w:ind w:left="426" w:hanging="426"/>
      </w:pPr>
      <w:rPr>
        <w:rFonts w:eastAsia="Times New Roman" w:hint="default"/>
      </w:rPr>
    </w:lvl>
    <w:lvl w:ilvl="1">
      <w:start w:val="1"/>
      <w:numFmt w:val="decimal"/>
      <w:lvlText w:val="%1.%2"/>
      <w:lvlJc w:val="left"/>
      <w:pPr>
        <w:ind w:left="426" w:hanging="42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07B27318"/>
    <w:multiLevelType w:val="hybridMultilevel"/>
    <w:tmpl w:val="FDECE93C"/>
    <w:lvl w:ilvl="0" w:tplc="0BE82800">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07CA1132"/>
    <w:multiLevelType w:val="multilevel"/>
    <w:tmpl w:val="BED698B4"/>
    <w:lvl w:ilvl="0">
      <w:start w:val="21"/>
      <w:numFmt w:val="decimal"/>
      <w:lvlText w:val="%1"/>
      <w:lvlJc w:val="left"/>
      <w:pPr>
        <w:ind w:left="516" w:hanging="516"/>
      </w:pPr>
      <w:rPr>
        <w:rFonts w:hint="default"/>
      </w:rPr>
    </w:lvl>
    <w:lvl w:ilvl="1">
      <w:start w:val="17"/>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7B6CB3"/>
    <w:multiLevelType w:val="hybridMultilevel"/>
    <w:tmpl w:val="BBC0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C4D82"/>
    <w:multiLevelType w:val="multilevel"/>
    <w:tmpl w:val="D376D49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7D14D6"/>
    <w:multiLevelType w:val="hybridMultilevel"/>
    <w:tmpl w:val="125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84AAF"/>
    <w:multiLevelType w:val="hybridMultilevel"/>
    <w:tmpl w:val="93BE8614"/>
    <w:lvl w:ilvl="0" w:tplc="F89057B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73EFF"/>
    <w:multiLevelType w:val="multilevel"/>
    <w:tmpl w:val="C8AE532C"/>
    <w:lvl w:ilvl="0">
      <w:start w:val="21"/>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5B38BF"/>
    <w:multiLevelType w:val="multilevel"/>
    <w:tmpl w:val="488C8C34"/>
    <w:lvl w:ilvl="0">
      <w:start w:val="2"/>
      <w:numFmt w:val="decimal"/>
      <w:lvlText w:val="%1"/>
      <w:lvlJc w:val="left"/>
      <w:pPr>
        <w:ind w:left="480" w:hanging="480"/>
      </w:pPr>
    </w:lvl>
    <w:lvl w:ilvl="1">
      <w:start w:val="1"/>
      <w:numFmt w:val="decimal"/>
      <w:lvlText w:val="%1.%2"/>
      <w:lvlJc w:val="left"/>
      <w:pPr>
        <w:ind w:left="480" w:hanging="48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1D0F53"/>
    <w:multiLevelType w:val="multilevel"/>
    <w:tmpl w:val="2B6077C8"/>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060306D"/>
    <w:multiLevelType w:val="hybridMultilevel"/>
    <w:tmpl w:val="D9A40A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52725E"/>
    <w:multiLevelType w:val="hybridMultilevel"/>
    <w:tmpl w:val="A82C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E09FA"/>
    <w:multiLevelType w:val="multilevel"/>
    <w:tmpl w:val="2BCA43AE"/>
    <w:lvl w:ilvl="0">
      <w:start w:val="11"/>
      <w:numFmt w:val="decimal"/>
      <w:lvlText w:val="%1"/>
      <w:lvlJc w:val="left"/>
      <w:pPr>
        <w:ind w:left="600" w:hanging="600"/>
      </w:pPr>
      <w:rPr>
        <w:b/>
      </w:rPr>
    </w:lvl>
    <w:lvl w:ilvl="1">
      <w:start w:val="3"/>
      <w:numFmt w:val="decimal"/>
      <w:lvlText w:val="%1.%2.0"/>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2" w15:restartNumberingAfterBreak="0">
    <w:nsid w:val="25770EC8"/>
    <w:multiLevelType w:val="multilevel"/>
    <w:tmpl w:val="C0B685EA"/>
    <w:lvl w:ilvl="0">
      <w:start w:val="7"/>
      <w:numFmt w:val="decimal"/>
      <w:lvlText w:val="%1"/>
      <w:lvlJc w:val="left"/>
      <w:pPr>
        <w:ind w:left="360" w:hanging="360"/>
      </w:pPr>
      <w:rPr>
        <w:rFonts w:hint="default"/>
      </w:rPr>
    </w:lvl>
    <w:lvl w:ilvl="1">
      <w:start w:val="6"/>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23" w15:restartNumberingAfterBreak="0">
    <w:nsid w:val="297E7116"/>
    <w:multiLevelType w:val="hybridMultilevel"/>
    <w:tmpl w:val="3C945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332178"/>
    <w:multiLevelType w:val="multilevel"/>
    <w:tmpl w:val="EE98DB26"/>
    <w:lvl w:ilvl="0">
      <w:start w:val="28"/>
      <w:numFmt w:val="decimal"/>
      <w:lvlText w:val="%1"/>
      <w:lvlJc w:val="left"/>
      <w:pPr>
        <w:ind w:left="426" w:hanging="426"/>
      </w:pPr>
      <w:rPr>
        <w:rFonts w:hint="default"/>
      </w:rPr>
    </w:lvl>
    <w:lvl w:ilvl="1">
      <w:start w:val="4"/>
      <w:numFmt w:val="decimal"/>
      <w:lvlText w:val="%1.%2"/>
      <w:lvlJc w:val="left"/>
      <w:pPr>
        <w:ind w:left="426"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4A74BF"/>
    <w:multiLevelType w:val="multilevel"/>
    <w:tmpl w:val="CDE66DE0"/>
    <w:lvl w:ilvl="0">
      <w:start w:val="27"/>
      <w:numFmt w:val="decimal"/>
      <w:lvlText w:val="%1"/>
      <w:lvlJc w:val="left"/>
      <w:pPr>
        <w:ind w:left="402" w:hanging="402"/>
      </w:pPr>
      <w:rPr>
        <w:rFonts w:hint="default"/>
      </w:rPr>
    </w:lvl>
    <w:lvl w:ilvl="1">
      <w:start w:val="9"/>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413EE4"/>
    <w:multiLevelType w:val="multilevel"/>
    <w:tmpl w:val="C472C7AC"/>
    <w:lvl w:ilvl="0">
      <w:start w:val="22"/>
      <w:numFmt w:val="decimal"/>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484BE7"/>
    <w:multiLevelType w:val="hybridMultilevel"/>
    <w:tmpl w:val="30AC9346"/>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B1148C"/>
    <w:multiLevelType w:val="hybridMultilevel"/>
    <w:tmpl w:val="E222D674"/>
    <w:lvl w:ilvl="0" w:tplc="0A12B13A">
      <w:start w:val="1"/>
      <w:numFmt w:val="bullet"/>
      <w:lvlText w:val=""/>
      <w:lvlJc w:val="left"/>
      <w:pPr>
        <w:tabs>
          <w:tab w:val="num" w:pos="720"/>
        </w:tabs>
        <w:ind w:left="720" w:hanging="360"/>
      </w:pPr>
      <w:rPr>
        <w:rFonts w:ascii="Symbol" w:hAnsi="Symbol" w:hint="default"/>
        <w:sz w:val="20"/>
      </w:rPr>
    </w:lvl>
    <w:lvl w:ilvl="1" w:tplc="6A40B56A" w:tentative="1">
      <w:start w:val="1"/>
      <w:numFmt w:val="bullet"/>
      <w:lvlText w:val="o"/>
      <w:lvlJc w:val="left"/>
      <w:pPr>
        <w:tabs>
          <w:tab w:val="num" w:pos="1440"/>
        </w:tabs>
        <w:ind w:left="1440" w:hanging="360"/>
      </w:pPr>
      <w:rPr>
        <w:rFonts w:ascii="Courier New" w:hAnsi="Courier New" w:hint="default"/>
        <w:sz w:val="20"/>
      </w:rPr>
    </w:lvl>
    <w:lvl w:ilvl="2" w:tplc="11681230" w:tentative="1">
      <w:start w:val="1"/>
      <w:numFmt w:val="bullet"/>
      <w:lvlText w:val=""/>
      <w:lvlJc w:val="left"/>
      <w:pPr>
        <w:tabs>
          <w:tab w:val="num" w:pos="2160"/>
        </w:tabs>
        <w:ind w:left="2160" w:hanging="360"/>
      </w:pPr>
      <w:rPr>
        <w:rFonts w:ascii="Wingdings" w:hAnsi="Wingdings" w:hint="default"/>
        <w:sz w:val="20"/>
      </w:rPr>
    </w:lvl>
    <w:lvl w:ilvl="3" w:tplc="16C018B0" w:tentative="1">
      <w:start w:val="1"/>
      <w:numFmt w:val="bullet"/>
      <w:lvlText w:val=""/>
      <w:lvlJc w:val="left"/>
      <w:pPr>
        <w:tabs>
          <w:tab w:val="num" w:pos="2880"/>
        </w:tabs>
        <w:ind w:left="2880" w:hanging="360"/>
      </w:pPr>
      <w:rPr>
        <w:rFonts w:ascii="Wingdings" w:hAnsi="Wingdings" w:hint="default"/>
        <w:sz w:val="20"/>
      </w:rPr>
    </w:lvl>
    <w:lvl w:ilvl="4" w:tplc="617C321A" w:tentative="1">
      <w:start w:val="1"/>
      <w:numFmt w:val="bullet"/>
      <w:lvlText w:val=""/>
      <w:lvlJc w:val="left"/>
      <w:pPr>
        <w:tabs>
          <w:tab w:val="num" w:pos="3600"/>
        </w:tabs>
        <w:ind w:left="3600" w:hanging="360"/>
      </w:pPr>
      <w:rPr>
        <w:rFonts w:ascii="Wingdings" w:hAnsi="Wingdings" w:hint="default"/>
        <w:sz w:val="20"/>
      </w:rPr>
    </w:lvl>
    <w:lvl w:ilvl="5" w:tplc="78B2A088" w:tentative="1">
      <w:start w:val="1"/>
      <w:numFmt w:val="bullet"/>
      <w:lvlText w:val=""/>
      <w:lvlJc w:val="left"/>
      <w:pPr>
        <w:tabs>
          <w:tab w:val="num" w:pos="4320"/>
        </w:tabs>
        <w:ind w:left="4320" w:hanging="360"/>
      </w:pPr>
      <w:rPr>
        <w:rFonts w:ascii="Wingdings" w:hAnsi="Wingdings" w:hint="default"/>
        <w:sz w:val="20"/>
      </w:rPr>
    </w:lvl>
    <w:lvl w:ilvl="6" w:tplc="249616E2" w:tentative="1">
      <w:start w:val="1"/>
      <w:numFmt w:val="bullet"/>
      <w:lvlText w:val=""/>
      <w:lvlJc w:val="left"/>
      <w:pPr>
        <w:tabs>
          <w:tab w:val="num" w:pos="5040"/>
        </w:tabs>
        <w:ind w:left="5040" w:hanging="360"/>
      </w:pPr>
      <w:rPr>
        <w:rFonts w:ascii="Wingdings" w:hAnsi="Wingdings" w:hint="default"/>
        <w:sz w:val="20"/>
      </w:rPr>
    </w:lvl>
    <w:lvl w:ilvl="7" w:tplc="5866D70C" w:tentative="1">
      <w:start w:val="1"/>
      <w:numFmt w:val="bullet"/>
      <w:lvlText w:val=""/>
      <w:lvlJc w:val="left"/>
      <w:pPr>
        <w:tabs>
          <w:tab w:val="num" w:pos="5760"/>
        </w:tabs>
        <w:ind w:left="5760" w:hanging="360"/>
      </w:pPr>
      <w:rPr>
        <w:rFonts w:ascii="Wingdings" w:hAnsi="Wingdings" w:hint="default"/>
        <w:sz w:val="20"/>
      </w:rPr>
    </w:lvl>
    <w:lvl w:ilvl="8" w:tplc="9B1AA78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126C02"/>
    <w:multiLevelType w:val="hybridMultilevel"/>
    <w:tmpl w:val="96B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E1132"/>
    <w:multiLevelType w:val="multilevel"/>
    <w:tmpl w:val="BCD83B46"/>
    <w:lvl w:ilvl="0">
      <w:start w:val="42"/>
      <w:numFmt w:val="decimal"/>
      <w:lvlText w:val="%1"/>
      <w:lvlJc w:val="left"/>
      <w:pPr>
        <w:ind w:left="546" w:hanging="546"/>
      </w:pPr>
      <w:rPr>
        <w:rFonts w:hint="default"/>
      </w:rPr>
    </w:lvl>
    <w:lvl w:ilvl="1">
      <w:start w:val="13"/>
      <w:numFmt w:val="decimal"/>
      <w:lvlText w:val="%1.%2"/>
      <w:lvlJc w:val="left"/>
      <w:pPr>
        <w:ind w:left="546" w:hanging="54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097D85"/>
    <w:multiLevelType w:val="multilevel"/>
    <w:tmpl w:val="62A26E66"/>
    <w:lvl w:ilvl="0">
      <w:start w:val="3"/>
      <w:numFmt w:val="decimal"/>
      <w:lvlText w:val="%1"/>
      <w:lvlJc w:val="left"/>
      <w:pPr>
        <w:ind w:left="480" w:hanging="480"/>
      </w:pPr>
      <w:rPr>
        <w:b/>
      </w:rPr>
    </w:lvl>
    <w:lvl w:ilvl="1">
      <w:start w:val="1"/>
      <w:numFmt w:val="decimal"/>
      <w:lvlText w:val="%1.%2.0"/>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43293772"/>
    <w:multiLevelType w:val="hybridMultilevel"/>
    <w:tmpl w:val="AAE83B1C"/>
    <w:lvl w:ilvl="0" w:tplc="FED2529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7D34FA"/>
    <w:multiLevelType w:val="hybridMultilevel"/>
    <w:tmpl w:val="64F8D75E"/>
    <w:lvl w:ilvl="0" w:tplc="E98E8C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8A1B4F"/>
    <w:multiLevelType w:val="hybridMultilevel"/>
    <w:tmpl w:val="9340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77479E7"/>
    <w:multiLevelType w:val="multilevel"/>
    <w:tmpl w:val="E8A23C5A"/>
    <w:lvl w:ilvl="0">
      <w:start w:val="38"/>
      <w:numFmt w:val="decimal"/>
      <w:lvlText w:val="%1"/>
      <w:lvlJc w:val="left"/>
      <w:pPr>
        <w:ind w:left="402" w:hanging="402"/>
      </w:pPr>
      <w:rPr>
        <w:rFonts w:hint="default"/>
      </w:rPr>
    </w:lvl>
    <w:lvl w:ilvl="1">
      <w:start w:val="2"/>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B8214C"/>
    <w:multiLevelType w:val="multilevel"/>
    <w:tmpl w:val="4704C808"/>
    <w:lvl w:ilvl="0">
      <w:start w:val="15"/>
      <w:numFmt w:val="decimal"/>
      <w:lvlText w:val="%1"/>
      <w:lvlJc w:val="left"/>
      <w:pPr>
        <w:ind w:left="396" w:hanging="396"/>
      </w:pPr>
      <w:rPr>
        <w:rFonts w:hint="default"/>
      </w:rPr>
    </w:lvl>
    <w:lvl w:ilvl="1">
      <w:start w:val="9"/>
      <w:numFmt w:val="decimal"/>
      <w:lvlText w:val="%1.%2"/>
      <w:lvlJc w:val="left"/>
      <w:pPr>
        <w:ind w:left="744" w:hanging="396"/>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38" w15:restartNumberingAfterBreak="0">
    <w:nsid w:val="4E5015D4"/>
    <w:multiLevelType w:val="hybridMultilevel"/>
    <w:tmpl w:val="2118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220AE3"/>
    <w:multiLevelType w:val="multilevel"/>
    <w:tmpl w:val="B61E52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525018D3"/>
    <w:multiLevelType w:val="multilevel"/>
    <w:tmpl w:val="2E92F3FE"/>
    <w:lvl w:ilvl="0">
      <w:start w:val="27"/>
      <w:numFmt w:val="decimal"/>
      <w:lvlText w:val="%1"/>
      <w:lvlJc w:val="left"/>
      <w:pPr>
        <w:ind w:left="402" w:hanging="402"/>
      </w:pPr>
      <w:rPr>
        <w:rFonts w:eastAsia="Helvetica" w:hint="default"/>
      </w:rPr>
    </w:lvl>
    <w:lvl w:ilvl="1">
      <w:start w:val="3"/>
      <w:numFmt w:val="decimal"/>
      <w:lvlText w:val="%1.%2"/>
      <w:lvlJc w:val="left"/>
      <w:pPr>
        <w:ind w:left="402" w:hanging="40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42" w15:restartNumberingAfterBreak="0">
    <w:nsid w:val="530771B0"/>
    <w:multiLevelType w:val="hybridMultilevel"/>
    <w:tmpl w:val="9EF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982014"/>
    <w:multiLevelType w:val="multilevel"/>
    <w:tmpl w:val="B60C5AE2"/>
    <w:lvl w:ilvl="0">
      <w:start w:val="35"/>
      <w:numFmt w:val="decimal"/>
      <w:lvlText w:val="%1"/>
      <w:lvlJc w:val="left"/>
      <w:pPr>
        <w:ind w:left="546" w:hanging="546"/>
      </w:pPr>
      <w:rPr>
        <w:rFonts w:hint="default"/>
      </w:rPr>
    </w:lvl>
    <w:lvl w:ilvl="1">
      <w:start w:val="14"/>
      <w:numFmt w:val="decimal"/>
      <w:lvlText w:val="%1.%2"/>
      <w:lvlJc w:val="left"/>
      <w:pPr>
        <w:ind w:left="546" w:hanging="54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BF7DAB"/>
    <w:multiLevelType w:val="hybridMultilevel"/>
    <w:tmpl w:val="CB4E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666508F"/>
    <w:multiLevelType w:val="multilevel"/>
    <w:tmpl w:val="B01A75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B6D6F"/>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FF6C4E"/>
    <w:multiLevelType w:val="hybridMultilevel"/>
    <w:tmpl w:val="5D12F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2842A8A"/>
    <w:multiLevelType w:val="hybridMultilevel"/>
    <w:tmpl w:val="609C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C72A45"/>
    <w:multiLevelType w:val="hybridMultilevel"/>
    <w:tmpl w:val="8CA65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5C38CB"/>
    <w:multiLevelType w:val="hybridMultilevel"/>
    <w:tmpl w:val="E016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1E643D"/>
    <w:multiLevelType w:val="hybridMultilevel"/>
    <w:tmpl w:val="8C227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EDE07C1"/>
    <w:multiLevelType w:val="multilevel"/>
    <w:tmpl w:val="BAF25C5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15:restartNumberingAfterBreak="0">
    <w:nsid w:val="6F7D5D45"/>
    <w:multiLevelType w:val="multilevel"/>
    <w:tmpl w:val="F94A24E0"/>
    <w:lvl w:ilvl="0">
      <w:start w:val="27"/>
      <w:numFmt w:val="decimal"/>
      <w:lvlText w:val="%1"/>
      <w:lvlJc w:val="left"/>
      <w:pPr>
        <w:ind w:left="516" w:hanging="516"/>
      </w:pPr>
      <w:rPr>
        <w:rFonts w:eastAsia="Helvetica" w:hint="default"/>
      </w:rPr>
    </w:lvl>
    <w:lvl w:ilvl="1">
      <w:start w:val="11"/>
      <w:numFmt w:val="decimal"/>
      <w:lvlText w:val="%1.%2"/>
      <w:lvlJc w:val="left"/>
      <w:pPr>
        <w:ind w:left="516" w:hanging="516"/>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55" w15:restartNumberingAfterBreak="0">
    <w:nsid w:val="76DD417F"/>
    <w:multiLevelType w:val="multilevel"/>
    <w:tmpl w:val="B2B8BAEE"/>
    <w:lvl w:ilvl="0">
      <w:start w:val="7"/>
      <w:numFmt w:val="decimal"/>
      <w:lvlText w:val="%1"/>
      <w:lvlJc w:val="left"/>
      <w:pPr>
        <w:ind w:left="480" w:hanging="480"/>
      </w:pPr>
      <w:rPr>
        <w:strike w:val="0"/>
        <w:dstrike w:val="0"/>
        <w:u w:val="none"/>
        <w:effect w:val="none"/>
      </w:rPr>
    </w:lvl>
    <w:lvl w:ilvl="1">
      <w:start w:val="2"/>
      <w:numFmt w:val="decimal"/>
      <w:lvlText w:val="%1.%2"/>
      <w:lvlJc w:val="left"/>
      <w:pPr>
        <w:ind w:left="480" w:hanging="480"/>
      </w:pPr>
      <w:rPr>
        <w:strike w:val="0"/>
        <w:dstrike w:val="0"/>
        <w:u w:val="none"/>
        <w:effect w:val="none"/>
      </w:rPr>
    </w:lvl>
    <w:lvl w:ilvl="2">
      <w:start w:val="2"/>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56" w15:restartNumberingAfterBreak="0">
    <w:nsid w:val="76E742D8"/>
    <w:multiLevelType w:val="multilevel"/>
    <w:tmpl w:val="16CAB5B0"/>
    <w:lvl w:ilvl="0">
      <w:start w:val="27"/>
      <w:numFmt w:val="decimal"/>
      <w:lvlText w:val="%1"/>
      <w:lvlJc w:val="left"/>
      <w:pPr>
        <w:ind w:left="402" w:hanging="402"/>
      </w:pPr>
      <w:rPr>
        <w:rFonts w:eastAsia="Helvetica" w:hint="default"/>
      </w:rPr>
    </w:lvl>
    <w:lvl w:ilvl="1">
      <w:start w:val="6"/>
      <w:numFmt w:val="decimal"/>
      <w:lvlText w:val="%1.%2"/>
      <w:lvlJc w:val="left"/>
      <w:pPr>
        <w:ind w:left="402" w:hanging="402"/>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57" w15:restartNumberingAfterBreak="0">
    <w:nsid w:val="79922494"/>
    <w:multiLevelType w:val="multilevel"/>
    <w:tmpl w:val="DCB0F398"/>
    <w:lvl w:ilvl="0">
      <w:start w:val="15"/>
      <w:numFmt w:val="decimal"/>
      <w:lvlText w:val="%1"/>
      <w:lvlJc w:val="left"/>
      <w:pPr>
        <w:ind w:left="396" w:hanging="396"/>
      </w:pPr>
      <w:rPr>
        <w:rFonts w:hint="default"/>
      </w:rPr>
    </w:lvl>
    <w:lvl w:ilvl="1">
      <w:start w:val="5"/>
      <w:numFmt w:val="decimal"/>
      <w:lvlText w:val="%1.%2"/>
      <w:lvlJc w:val="left"/>
      <w:pPr>
        <w:ind w:left="744" w:hanging="396"/>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58" w15:restartNumberingAfterBreak="0">
    <w:nsid w:val="7E96230C"/>
    <w:multiLevelType w:val="multilevel"/>
    <w:tmpl w:val="79A89D32"/>
    <w:lvl w:ilvl="0">
      <w:start w:val="15"/>
      <w:numFmt w:val="decimal"/>
      <w:lvlText w:val="%1"/>
      <w:lvlJc w:val="left"/>
      <w:pPr>
        <w:ind w:left="396" w:hanging="396"/>
      </w:pPr>
      <w:rPr>
        <w:rFonts w:hint="default"/>
      </w:rPr>
    </w:lvl>
    <w:lvl w:ilvl="1">
      <w:start w:val="2"/>
      <w:numFmt w:val="decimal"/>
      <w:lvlText w:val="%1.%2"/>
      <w:lvlJc w:val="left"/>
      <w:pPr>
        <w:ind w:left="744" w:hanging="396"/>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59" w15:restartNumberingAfterBreak="0">
    <w:nsid w:val="7EC115D8"/>
    <w:multiLevelType w:val="hybridMultilevel"/>
    <w:tmpl w:val="05527CA0"/>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262E9F"/>
    <w:multiLevelType w:val="hybridMultilevel"/>
    <w:tmpl w:val="B4C47B54"/>
    <w:lvl w:ilvl="0" w:tplc="DC66AE7E">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3"/>
  </w:num>
  <w:num w:numId="2">
    <w:abstractNumId w:val="27"/>
  </w:num>
  <w:num w:numId="3">
    <w:abstractNumId w:val="18"/>
  </w:num>
  <w:num w:numId="4">
    <w:abstractNumId w:val="8"/>
  </w:num>
  <w:num w:numId="5">
    <w:abstractNumId w:val="9"/>
  </w:num>
  <w:num w:numId="6">
    <w:abstractNumId w:val="30"/>
  </w:num>
  <w:num w:numId="7">
    <w:abstractNumId w:val="46"/>
  </w:num>
  <w:num w:numId="8">
    <w:abstractNumId w:val="0"/>
  </w:num>
  <w:num w:numId="9">
    <w:abstractNumId w:val="14"/>
  </w:num>
  <w:num w:numId="10">
    <w:abstractNumId w:val="39"/>
  </w:num>
  <w:num w:numId="11">
    <w:abstractNumId w:val="34"/>
  </w:num>
  <w:num w:numId="12">
    <w:abstractNumId w:val="49"/>
  </w:num>
  <w:num w:numId="13">
    <w:abstractNumId w:val="44"/>
  </w:num>
  <w:num w:numId="14">
    <w:abstractNumId w:val="1"/>
  </w:num>
  <w:num w:numId="15">
    <w:abstractNumId w:val="28"/>
  </w:num>
  <w:num w:numId="16">
    <w:abstractNumId w:val="12"/>
  </w:num>
  <w:num w:numId="17">
    <w:abstractNumId w:val="51"/>
  </w:num>
  <w:num w:numId="18">
    <w:abstractNumId w:val="29"/>
  </w:num>
  <w:num w:numId="19">
    <w:abstractNumId w:val="20"/>
  </w:num>
  <w:num w:numId="20">
    <w:abstractNumId w:val="38"/>
  </w:num>
  <w:num w:numId="21">
    <w:abstractNumId w:val="42"/>
  </w:num>
  <w:num w:numId="22">
    <w:abstractNumId w:val="3"/>
  </w:num>
  <w:num w:numId="23">
    <w:abstractNumId w:val="50"/>
  </w:num>
  <w:num w:numId="24">
    <w:abstractNumId w:val="45"/>
  </w:num>
  <w:num w:numId="25">
    <w:abstractNumId w:val="19"/>
  </w:num>
  <w:num w:numId="26">
    <w:abstractNumId w:val="40"/>
  </w:num>
  <w:num w:numId="27">
    <w:abstractNumId w:val="7"/>
  </w:num>
  <w:num w:numId="28">
    <w:abstractNumId w:val="59"/>
  </w:num>
  <w:num w:numId="29">
    <w:abstractNumId w:val="15"/>
  </w:num>
  <w:num w:numId="30">
    <w:abstractNumId w:val="41"/>
  </w:num>
  <w:num w:numId="31">
    <w:abstractNumId w:val="56"/>
  </w:num>
  <w:num w:numId="32">
    <w:abstractNumId w:val="25"/>
  </w:num>
  <w:num w:numId="33">
    <w:abstractNumId w:val="54"/>
  </w:num>
  <w:num w:numId="34">
    <w:abstractNumId w:val="24"/>
  </w:num>
  <w:num w:numId="35">
    <w:abstractNumId w:val="5"/>
  </w:num>
  <w:num w:numId="36">
    <w:abstractNumId w:val="17"/>
  </w:num>
  <w:num w:numId="37">
    <w:abstractNumId w:val="36"/>
  </w:num>
  <w:num w:numId="38">
    <w:abstractNumId w:val="31"/>
  </w:num>
  <w:num w:numId="39">
    <w:abstractNumId w:val="2"/>
  </w:num>
  <w:num w:numId="40">
    <w:abstractNumId w:val="4"/>
  </w:num>
  <w:num w:numId="41">
    <w:abstractNumId w:val="22"/>
  </w:num>
  <w:num w:numId="42">
    <w:abstractNumId w:val="58"/>
  </w:num>
  <w:num w:numId="43">
    <w:abstractNumId w:val="57"/>
  </w:num>
  <w:num w:numId="44">
    <w:abstractNumId w:val="37"/>
  </w:num>
  <w:num w:numId="45">
    <w:abstractNumId w:val="26"/>
  </w:num>
  <w:num w:numId="46">
    <w:abstractNumId w:val="43"/>
  </w:num>
  <w:num w:numId="47">
    <w:abstractNumId w:val="11"/>
  </w:num>
  <w:num w:numId="48">
    <w:abstractNumId w:val="5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2"/>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7"/>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13"/>
  </w:num>
  <w:num w:numId="55">
    <w:abstractNumId w:val="60"/>
  </w:num>
  <w:num w:numId="56">
    <w:abstractNumId w:val="47"/>
  </w:num>
  <w:num w:numId="57">
    <w:abstractNumId w:val="6"/>
  </w:num>
  <w:num w:numId="58">
    <w:abstractNumId w:val="10"/>
  </w:num>
  <w:num w:numId="59">
    <w:abstractNumId w:val="23"/>
  </w:num>
  <w:num w:numId="60">
    <w:abstractNumId w:val="52"/>
  </w:num>
  <w:num w:numId="61">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NzQ2NzcwtzS3sDRW0lEKTi0uzszPAykwqgUAWCyfCSwAAAA="/>
  </w:docVars>
  <w:rsids>
    <w:rsidRoot w:val="00FD3038"/>
    <w:rsid w:val="00004C8F"/>
    <w:rsid w:val="00011FB5"/>
    <w:rsid w:val="00015707"/>
    <w:rsid w:val="0001618B"/>
    <w:rsid w:val="000169C1"/>
    <w:rsid w:val="00017096"/>
    <w:rsid w:val="00020066"/>
    <w:rsid w:val="00025844"/>
    <w:rsid w:val="00031D28"/>
    <w:rsid w:val="0003265C"/>
    <w:rsid w:val="00034A08"/>
    <w:rsid w:val="00035CC2"/>
    <w:rsid w:val="00037548"/>
    <w:rsid w:val="00037BCA"/>
    <w:rsid w:val="00037F45"/>
    <w:rsid w:val="00040AE5"/>
    <w:rsid w:val="00040DD9"/>
    <w:rsid w:val="00050876"/>
    <w:rsid w:val="00055A8B"/>
    <w:rsid w:val="00056C81"/>
    <w:rsid w:val="00060242"/>
    <w:rsid w:val="000635B7"/>
    <w:rsid w:val="00063650"/>
    <w:rsid w:val="00063A4E"/>
    <w:rsid w:val="00066AA2"/>
    <w:rsid w:val="00070694"/>
    <w:rsid w:val="00073CC5"/>
    <w:rsid w:val="00082F35"/>
    <w:rsid w:val="00083A1F"/>
    <w:rsid w:val="00090736"/>
    <w:rsid w:val="00091BD0"/>
    <w:rsid w:val="00096782"/>
    <w:rsid w:val="000A14EC"/>
    <w:rsid w:val="000A23EE"/>
    <w:rsid w:val="000A2590"/>
    <w:rsid w:val="000A4154"/>
    <w:rsid w:val="000A4A55"/>
    <w:rsid w:val="000A654C"/>
    <w:rsid w:val="000B3AB2"/>
    <w:rsid w:val="000B6451"/>
    <w:rsid w:val="000B7268"/>
    <w:rsid w:val="000C044C"/>
    <w:rsid w:val="000C09F1"/>
    <w:rsid w:val="000C16C1"/>
    <w:rsid w:val="000C175C"/>
    <w:rsid w:val="000D32B3"/>
    <w:rsid w:val="000D6B4E"/>
    <w:rsid w:val="000D7626"/>
    <w:rsid w:val="000D7F6D"/>
    <w:rsid w:val="000E1319"/>
    <w:rsid w:val="000E644C"/>
    <w:rsid w:val="000E6451"/>
    <w:rsid w:val="000F07AF"/>
    <w:rsid w:val="000F2904"/>
    <w:rsid w:val="000F6857"/>
    <w:rsid w:val="00101A51"/>
    <w:rsid w:val="00101DBA"/>
    <w:rsid w:val="00104E05"/>
    <w:rsid w:val="00105C74"/>
    <w:rsid w:val="001154F9"/>
    <w:rsid w:val="00125D46"/>
    <w:rsid w:val="0013156B"/>
    <w:rsid w:val="0013285C"/>
    <w:rsid w:val="001329E7"/>
    <w:rsid w:val="00135B41"/>
    <w:rsid w:val="001372A9"/>
    <w:rsid w:val="00141740"/>
    <w:rsid w:val="00141829"/>
    <w:rsid w:val="0014406E"/>
    <w:rsid w:val="00147BCA"/>
    <w:rsid w:val="00147F58"/>
    <w:rsid w:val="0016083C"/>
    <w:rsid w:val="001632C2"/>
    <w:rsid w:val="0016395F"/>
    <w:rsid w:val="001670B1"/>
    <w:rsid w:val="001678F0"/>
    <w:rsid w:val="00176115"/>
    <w:rsid w:val="00182A85"/>
    <w:rsid w:val="001853D5"/>
    <w:rsid w:val="0018628A"/>
    <w:rsid w:val="001914E6"/>
    <w:rsid w:val="00193AE2"/>
    <w:rsid w:val="00194CCE"/>
    <w:rsid w:val="001A0F2D"/>
    <w:rsid w:val="001A43C3"/>
    <w:rsid w:val="001B1235"/>
    <w:rsid w:val="001B1EA2"/>
    <w:rsid w:val="001D0C44"/>
    <w:rsid w:val="001D2F36"/>
    <w:rsid w:val="001D417D"/>
    <w:rsid w:val="001D7B80"/>
    <w:rsid w:val="001D7E44"/>
    <w:rsid w:val="001E3F7B"/>
    <w:rsid w:val="001E58AC"/>
    <w:rsid w:val="001E6AFA"/>
    <w:rsid w:val="001F0BB7"/>
    <w:rsid w:val="001F1B86"/>
    <w:rsid w:val="001F414E"/>
    <w:rsid w:val="001F68BA"/>
    <w:rsid w:val="00203791"/>
    <w:rsid w:val="00206FC6"/>
    <w:rsid w:val="00213315"/>
    <w:rsid w:val="00214ACE"/>
    <w:rsid w:val="00214D8F"/>
    <w:rsid w:val="0021756D"/>
    <w:rsid w:val="00220404"/>
    <w:rsid w:val="00220FB0"/>
    <w:rsid w:val="00221E5A"/>
    <w:rsid w:val="002369A0"/>
    <w:rsid w:val="0024265B"/>
    <w:rsid w:val="00245FE3"/>
    <w:rsid w:val="00254690"/>
    <w:rsid w:val="00257CF9"/>
    <w:rsid w:val="00260C51"/>
    <w:rsid w:val="00262339"/>
    <w:rsid w:val="0026534C"/>
    <w:rsid w:val="00266F36"/>
    <w:rsid w:val="0026767F"/>
    <w:rsid w:val="002702B7"/>
    <w:rsid w:val="0027301C"/>
    <w:rsid w:val="0027338F"/>
    <w:rsid w:val="00283DE1"/>
    <w:rsid w:val="002957E9"/>
    <w:rsid w:val="002B053C"/>
    <w:rsid w:val="002C5E6F"/>
    <w:rsid w:val="002C61E0"/>
    <w:rsid w:val="002C6D9C"/>
    <w:rsid w:val="002D15DE"/>
    <w:rsid w:val="002D3EDD"/>
    <w:rsid w:val="002D4EF1"/>
    <w:rsid w:val="002E1C23"/>
    <w:rsid w:val="002E2545"/>
    <w:rsid w:val="002E3029"/>
    <w:rsid w:val="002E39EE"/>
    <w:rsid w:val="002F1D2C"/>
    <w:rsid w:val="002F4E8F"/>
    <w:rsid w:val="002F6542"/>
    <w:rsid w:val="00303356"/>
    <w:rsid w:val="003044E1"/>
    <w:rsid w:val="00305A2F"/>
    <w:rsid w:val="003078E4"/>
    <w:rsid w:val="003144BB"/>
    <w:rsid w:val="003165F3"/>
    <w:rsid w:val="00320749"/>
    <w:rsid w:val="00324A77"/>
    <w:rsid w:val="00325606"/>
    <w:rsid w:val="003258C4"/>
    <w:rsid w:val="00325E5C"/>
    <w:rsid w:val="00327C00"/>
    <w:rsid w:val="00334BA8"/>
    <w:rsid w:val="00335F50"/>
    <w:rsid w:val="0034078A"/>
    <w:rsid w:val="003411E9"/>
    <w:rsid w:val="0034333B"/>
    <w:rsid w:val="00343CF2"/>
    <w:rsid w:val="00346AFF"/>
    <w:rsid w:val="00352244"/>
    <w:rsid w:val="0035260A"/>
    <w:rsid w:val="00353ED6"/>
    <w:rsid w:val="00362724"/>
    <w:rsid w:val="00363B73"/>
    <w:rsid w:val="00376F3D"/>
    <w:rsid w:val="003807AF"/>
    <w:rsid w:val="003828C2"/>
    <w:rsid w:val="00384A56"/>
    <w:rsid w:val="0038512C"/>
    <w:rsid w:val="00385AD3"/>
    <w:rsid w:val="003875CA"/>
    <w:rsid w:val="0038799D"/>
    <w:rsid w:val="00392C58"/>
    <w:rsid w:val="0039358B"/>
    <w:rsid w:val="003A070C"/>
    <w:rsid w:val="003A1392"/>
    <w:rsid w:val="003B22CA"/>
    <w:rsid w:val="003B7D90"/>
    <w:rsid w:val="003C364F"/>
    <w:rsid w:val="003C38BF"/>
    <w:rsid w:val="003C7298"/>
    <w:rsid w:val="003D07B0"/>
    <w:rsid w:val="003D565B"/>
    <w:rsid w:val="003D6326"/>
    <w:rsid w:val="003D6A6A"/>
    <w:rsid w:val="003E669A"/>
    <w:rsid w:val="003E7741"/>
    <w:rsid w:val="003F4152"/>
    <w:rsid w:val="003F7C5D"/>
    <w:rsid w:val="00403502"/>
    <w:rsid w:val="00415DF0"/>
    <w:rsid w:val="00415F28"/>
    <w:rsid w:val="00425335"/>
    <w:rsid w:val="004255E6"/>
    <w:rsid w:val="00426B82"/>
    <w:rsid w:val="0042794B"/>
    <w:rsid w:val="0043206C"/>
    <w:rsid w:val="00432A5F"/>
    <w:rsid w:val="00434A82"/>
    <w:rsid w:val="004351AE"/>
    <w:rsid w:val="00436EB0"/>
    <w:rsid w:val="0044106A"/>
    <w:rsid w:val="0044331C"/>
    <w:rsid w:val="004466D2"/>
    <w:rsid w:val="00446B00"/>
    <w:rsid w:val="00453CA4"/>
    <w:rsid w:val="004541BD"/>
    <w:rsid w:val="00456050"/>
    <w:rsid w:val="00461275"/>
    <w:rsid w:val="00462CF7"/>
    <w:rsid w:val="00462FE1"/>
    <w:rsid w:val="00464041"/>
    <w:rsid w:val="0046496E"/>
    <w:rsid w:val="0046598C"/>
    <w:rsid w:val="00470D9D"/>
    <w:rsid w:val="00477178"/>
    <w:rsid w:val="00477946"/>
    <w:rsid w:val="00482841"/>
    <w:rsid w:val="00484EA8"/>
    <w:rsid w:val="00485B2C"/>
    <w:rsid w:val="00487DBA"/>
    <w:rsid w:val="004929D7"/>
    <w:rsid w:val="00493B61"/>
    <w:rsid w:val="004978D6"/>
    <w:rsid w:val="004A1CEA"/>
    <w:rsid w:val="004C05D4"/>
    <w:rsid w:val="004C148C"/>
    <w:rsid w:val="004C21BC"/>
    <w:rsid w:val="004C58B9"/>
    <w:rsid w:val="004C7746"/>
    <w:rsid w:val="004D1DF9"/>
    <w:rsid w:val="004D28C7"/>
    <w:rsid w:val="004E0B79"/>
    <w:rsid w:val="004E2DC4"/>
    <w:rsid w:val="004E6576"/>
    <w:rsid w:val="004F21FF"/>
    <w:rsid w:val="004F655E"/>
    <w:rsid w:val="005032DE"/>
    <w:rsid w:val="00504EBD"/>
    <w:rsid w:val="005078B0"/>
    <w:rsid w:val="005103BF"/>
    <w:rsid w:val="00511649"/>
    <w:rsid w:val="00516D9A"/>
    <w:rsid w:val="005243A1"/>
    <w:rsid w:val="0052750E"/>
    <w:rsid w:val="00533834"/>
    <w:rsid w:val="00536220"/>
    <w:rsid w:val="0054600F"/>
    <w:rsid w:val="005505E7"/>
    <w:rsid w:val="00553530"/>
    <w:rsid w:val="00555D8B"/>
    <w:rsid w:val="00556B9A"/>
    <w:rsid w:val="005637A6"/>
    <w:rsid w:val="00565108"/>
    <w:rsid w:val="00565679"/>
    <w:rsid w:val="0056622A"/>
    <w:rsid w:val="005735B6"/>
    <w:rsid w:val="005761A7"/>
    <w:rsid w:val="00581B80"/>
    <w:rsid w:val="0058200C"/>
    <w:rsid w:val="00586E5D"/>
    <w:rsid w:val="005917AD"/>
    <w:rsid w:val="005932A2"/>
    <w:rsid w:val="005957B6"/>
    <w:rsid w:val="00595A25"/>
    <w:rsid w:val="005A05C3"/>
    <w:rsid w:val="005A13F1"/>
    <w:rsid w:val="005A2841"/>
    <w:rsid w:val="005B6E5F"/>
    <w:rsid w:val="005C0009"/>
    <w:rsid w:val="005C1EA1"/>
    <w:rsid w:val="005C5F58"/>
    <w:rsid w:val="005C6C48"/>
    <w:rsid w:val="005C73C7"/>
    <w:rsid w:val="005C78CE"/>
    <w:rsid w:val="005D01BF"/>
    <w:rsid w:val="005D244C"/>
    <w:rsid w:val="005D43BE"/>
    <w:rsid w:val="005E26B9"/>
    <w:rsid w:val="005F0CD1"/>
    <w:rsid w:val="005F2AED"/>
    <w:rsid w:val="005F3E90"/>
    <w:rsid w:val="005F5C90"/>
    <w:rsid w:val="00602377"/>
    <w:rsid w:val="00604296"/>
    <w:rsid w:val="00604590"/>
    <w:rsid w:val="00606717"/>
    <w:rsid w:val="00611AC6"/>
    <w:rsid w:val="00614264"/>
    <w:rsid w:val="00614386"/>
    <w:rsid w:val="006148CD"/>
    <w:rsid w:val="00615813"/>
    <w:rsid w:val="00616CF6"/>
    <w:rsid w:val="00624D55"/>
    <w:rsid w:val="00625FFE"/>
    <w:rsid w:val="006309F0"/>
    <w:rsid w:val="00631513"/>
    <w:rsid w:val="0063558E"/>
    <w:rsid w:val="00636D90"/>
    <w:rsid w:val="00636F79"/>
    <w:rsid w:val="00640312"/>
    <w:rsid w:val="0064453A"/>
    <w:rsid w:val="006460BF"/>
    <w:rsid w:val="00650B1A"/>
    <w:rsid w:val="00653B9C"/>
    <w:rsid w:val="00657689"/>
    <w:rsid w:val="00660770"/>
    <w:rsid w:val="00661ACC"/>
    <w:rsid w:val="00662649"/>
    <w:rsid w:val="00663298"/>
    <w:rsid w:val="0067033B"/>
    <w:rsid w:val="00672869"/>
    <w:rsid w:val="0067579F"/>
    <w:rsid w:val="00675F25"/>
    <w:rsid w:val="006808C3"/>
    <w:rsid w:val="00681B8B"/>
    <w:rsid w:val="00683B16"/>
    <w:rsid w:val="00691106"/>
    <w:rsid w:val="00691FC4"/>
    <w:rsid w:val="0069437B"/>
    <w:rsid w:val="006A40C6"/>
    <w:rsid w:val="006A5704"/>
    <w:rsid w:val="006A6D39"/>
    <w:rsid w:val="006B0F7B"/>
    <w:rsid w:val="006B1D2F"/>
    <w:rsid w:val="006B3E91"/>
    <w:rsid w:val="006D11A2"/>
    <w:rsid w:val="006D19C5"/>
    <w:rsid w:val="006D685A"/>
    <w:rsid w:val="006E088C"/>
    <w:rsid w:val="006E1047"/>
    <w:rsid w:val="006E10CF"/>
    <w:rsid w:val="006E7D75"/>
    <w:rsid w:val="006F3654"/>
    <w:rsid w:val="007101F4"/>
    <w:rsid w:val="00714452"/>
    <w:rsid w:val="0071792F"/>
    <w:rsid w:val="00720115"/>
    <w:rsid w:val="00721192"/>
    <w:rsid w:val="0072374A"/>
    <w:rsid w:val="00724D3D"/>
    <w:rsid w:val="007308B6"/>
    <w:rsid w:val="00733895"/>
    <w:rsid w:val="00736778"/>
    <w:rsid w:val="00742960"/>
    <w:rsid w:val="007446AC"/>
    <w:rsid w:val="0074484A"/>
    <w:rsid w:val="00744E5E"/>
    <w:rsid w:val="00745B9A"/>
    <w:rsid w:val="0075347D"/>
    <w:rsid w:val="0075734E"/>
    <w:rsid w:val="0075754F"/>
    <w:rsid w:val="00766041"/>
    <w:rsid w:val="00766D37"/>
    <w:rsid w:val="007743A0"/>
    <w:rsid w:val="007807D7"/>
    <w:rsid w:val="00781F37"/>
    <w:rsid w:val="00791BCA"/>
    <w:rsid w:val="00794FBA"/>
    <w:rsid w:val="00796560"/>
    <w:rsid w:val="0079742A"/>
    <w:rsid w:val="007A64EF"/>
    <w:rsid w:val="007B3568"/>
    <w:rsid w:val="007B489E"/>
    <w:rsid w:val="007B4EC7"/>
    <w:rsid w:val="007B55A5"/>
    <w:rsid w:val="007B725C"/>
    <w:rsid w:val="007D425A"/>
    <w:rsid w:val="007D6FFA"/>
    <w:rsid w:val="007E11B3"/>
    <w:rsid w:val="007E294B"/>
    <w:rsid w:val="007E3DFF"/>
    <w:rsid w:val="007E4CE7"/>
    <w:rsid w:val="007E6782"/>
    <w:rsid w:val="007E7350"/>
    <w:rsid w:val="007E7C98"/>
    <w:rsid w:val="00800245"/>
    <w:rsid w:val="00802D21"/>
    <w:rsid w:val="0080469E"/>
    <w:rsid w:val="008053D1"/>
    <w:rsid w:val="008063CF"/>
    <w:rsid w:val="00815446"/>
    <w:rsid w:val="0081582C"/>
    <w:rsid w:val="00815DF6"/>
    <w:rsid w:val="0081778B"/>
    <w:rsid w:val="00823DD4"/>
    <w:rsid w:val="00825C74"/>
    <w:rsid w:val="00826569"/>
    <w:rsid w:val="00827183"/>
    <w:rsid w:val="00827279"/>
    <w:rsid w:val="00831CAC"/>
    <w:rsid w:val="0083226A"/>
    <w:rsid w:val="00833336"/>
    <w:rsid w:val="00834C53"/>
    <w:rsid w:val="0083506B"/>
    <w:rsid w:val="008358D0"/>
    <w:rsid w:val="0083791A"/>
    <w:rsid w:val="00845F00"/>
    <w:rsid w:val="00846682"/>
    <w:rsid w:val="00852AA5"/>
    <w:rsid w:val="008562D2"/>
    <w:rsid w:val="00860712"/>
    <w:rsid w:val="0086071C"/>
    <w:rsid w:val="0086163A"/>
    <w:rsid w:val="0086174E"/>
    <w:rsid w:val="008625B0"/>
    <w:rsid w:val="00876454"/>
    <w:rsid w:val="00876AE4"/>
    <w:rsid w:val="00876C8B"/>
    <w:rsid w:val="00880E4D"/>
    <w:rsid w:val="00881352"/>
    <w:rsid w:val="00881A1F"/>
    <w:rsid w:val="00891081"/>
    <w:rsid w:val="00897F72"/>
    <w:rsid w:val="008A1F3C"/>
    <w:rsid w:val="008A4F31"/>
    <w:rsid w:val="008A7186"/>
    <w:rsid w:val="008B43BE"/>
    <w:rsid w:val="008B7271"/>
    <w:rsid w:val="008C085D"/>
    <w:rsid w:val="008C2CDD"/>
    <w:rsid w:val="008C453D"/>
    <w:rsid w:val="008D66C8"/>
    <w:rsid w:val="008F2B79"/>
    <w:rsid w:val="008F363E"/>
    <w:rsid w:val="008F4B70"/>
    <w:rsid w:val="009008F2"/>
    <w:rsid w:val="00900BF1"/>
    <w:rsid w:val="00900D65"/>
    <w:rsid w:val="00901713"/>
    <w:rsid w:val="00902E29"/>
    <w:rsid w:val="0090312D"/>
    <w:rsid w:val="00905CCC"/>
    <w:rsid w:val="00914B3D"/>
    <w:rsid w:val="009178C3"/>
    <w:rsid w:val="00917F37"/>
    <w:rsid w:val="0092120C"/>
    <w:rsid w:val="00921A05"/>
    <w:rsid w:val="0092216D"/>
    <w:rsid w:val="00923A81"/>
    <w:rsid w:val="0092410C"/>
    <w:rsid w:val="0092414E"/>
    <w:rsid w:val="0092455C"/>
    <w:rsid w:val="00927BAF"/>
    <w:rsid w:val="009313CD"/>
    <w:rsid w:val="009314B8"/>
    <w:rsid w:val="009356C5"/>
    <w:rsid w:val="00936C8C"/>
    <w:rsid w:val="009416BE"/>
    <w:rsid w:val="00941E10"/>
    <w:rsid w:val="0094266B"/>
    <w:rsid w:val="009426D0"/>
    <w:rsid w:val="00942C02"/>
    <w:rsid w:val="009437C4"/>
    <w:rsid w:val="0094480A"/>
    <w:rsid w:val="009455C5"/>
    <w:rsid w:val="00952218"/>
    <w:rsid w:val="00952467"/>
    <w:rsid w:val="00952FA0"/>
    <w:rsid w:val="00955C5A"/>
    <w:rsid w:val="00962755"/>
    <w:rsid w:val="00963DEE"/>
    <w:rsid w:val="0097098C"/>
    <w:rsid w:val="00972A18"/>
    <w:rsid w:val="00973995"/>
    <w:rsid w:val="009756BE"/>
    <w:rsid w:val="009778F0"/>
    <w:rsid w:val="00980551"/>
    <w:rsid w:val="00981B66"/>
    <w:rsid w:val="00981C57"/>
    <w:rsid w:val="009846B4"/>
    <w:rsid w:val="0098516F"/>
    <w:rsid w:val="00986B89"/>
    <w:rsid w:val="00990AFC"/>
    <w:rsid w:val="00993501"/>
    <w:rsid w:val="009975F0"/>
    <w:rsid w:val="009A4BE8"/>
    <w:rsid w:val="009B47CE"/>
    <w:rsid w:val="009B656C"/>
    <w:rsid w:val="009C0763"/>
    <w:rsid w:val="009C0AF2"/>
    <w:rsid w:val="009C1523"/>
    <w:rsid w:val="009C1E88"/>
    <w:rsid w:val="009C33CA"/>
    <w:rsid w:val="009D301F"/>
    <w:rsid w:val="009D55A7"/>
    <w:rsid w:val="009D7CD0"/>
    <w:rsid w:val="009E3825"/>
    <w:rsid w:val="009E4623"/>
    <w:rsid w:val="009E488E"/>
    <w:rsid w:val="009E64F4"/>
    <w:rsid w:val="009E7270"/>
    <w:rsid w:val="009F17E6"/>
    <w:rsid w:val="009F24AC"/>
    <w:rsid w:val="009F2ACC"/>
    <w:rsid w:val="009F2C89"/>
    <w:rsid w:val="009F47A1"/>
    <w:rsid w:val="009F61F6"/>
    <w:rsid w:val="00A002D4"/>
    <w:rsid w:val="00A027D4"/>
    <w:rsid w:val="00A02FFF"/>
    <w:rsid w:val="00A06409"/>
    <w:rsid w:val="00A1580C"/>
    <w:rsid w:val="00A17F2A"/>
    <w:rsid w:val="00A20B6D"/>
    <w:rsid w:val="00A21B5B"/>
    <w:rsid w:val="00A21F11"/>
    <w:rsid w:val="00A22FBA"/>
    <w:rsid w:val="00A33B85"/>
    <w:rsid w:val="00A35D91"/>
    <w:rsid w:val="00A37517"/>
    <w:rsid w:val="00A37950"/>
    <w:rsid w:val="00A40379"/>
    <w:rsid w:val="00A43DD2"/>
    <w:rsid w:val="00A4434D"/>
    <w:rsid w:val="00A45FC9"/>
    <w:rsid w:val="00A50A32"/>
    <w:rsid w:val="00A555AA"/>
    <w:rsid w:val="00A572C5"/>
    <w:rsid w:val="00A57BCE"/>
    <w:rsid w:val="00A6647B"/>
    <w:rsid w:val="00A667FD"/>
    <w:rsid w:val="00A70BCC"/>
    <w:rsid w:val="00A71206"/>
    <w:rsid w:val="00A72350"/>
    <w:rsid w:val="00A76D7D"/>
    <w:rsid w:val="00A82C73"/>
    <w:rsid w:val="00A83CCA"/>
    <w:rsid w:val="00A851AE"/>
    <w:rsid w:val="00A914DC"/>
    <w:rsid w:val="00A94EDB"/>
    <w:rsid w:val="00A9695F"/>
    <w:rsid w:val="00A978D5"/>
    <w:rsid w:val="00AA12B2"/>
    <w:rsid w:val="00AA60F6"/>
    <w:rsid w:val="00AA7DE0"/>
    <w:rsid w:val="00AB023D"/>
    <w:rsid w:val="00AB1316"/>
    <w:rsid w:val="00AB2638"/>
    <w:rsid w:val="00AB2A08"/>
    <w:rsid w:val="00AB67C5"/>
    <w:rsid w:val="00AC4AED"/>
    <w:rsid w:val="00AC4BE3"/>
    <w:rsid w:val="00AC5F7E"/>
    <w:rsid w:val="00AC7448"/>
    <w:rsid w:val="00AD4542"/>
    <w:rsid w:val="00AD63E8"/>
    <w:rsid w:val="00AD6978"/>
    <w:rsid w:val="00AE3DE7"/>
    <w:rsid w:val="00AF0561"/>
    <w:rsid w:val="00AF0BEB"/>
    <w:rsid w:val="00AF1FFF"/>
    <w:rsid w:val="00B105A6"/>
    <w:rsid w:val="00B126B4"/>
    <w:rsid w:val="00B138D7"/>
    <w:rsid w:val="00B149E8"/>
    <w:rsid w:val="00B162EE"/>
    <w:rsid w:val="00B171A7"/>
    <w:rsid w:val="00B17998"/>
    <w:rsid w:val="00B2025C"/>
    <w:rsid w:val="00B206E9"/>
    <w:rsid w:val="00B21AEB"/>
    <w:rsid w:val="00B25892"/>
    <w:rsid w:val="00B26060"/>
    <w:rsid w:val="00B32CB3"/>
    <w:rsid w:val="00B41AE6"/>
    <w:rsid w:val="00B41EC5"/>
    <w:rsid w:val="00B5040A"/>
    <w:rsid w:val="00B52007"/>
    <w:rsid w:val="00B527CB"/>
    <w:rsid w:val="00B53158"/>
    <w:rsid w:val="00B54A36"/>
    <w:rsid w:val="00B55741"/>
    <w:rsid w:val="00B55D25"/>
    <w:rsid w:val="00B60316"/>
    <w:rsid w:val="00B61D33"/>
    <w:rsid w:val="00B64065"/>
    <w:rsid w:val="00B6467A"/>
    <w:rsid w:val="00B70F93"/>
    <w:rsid w:val="00B717AE"/>
    <w:rsid w:val="00B73D61"/>
    <w:rsid w:val="00B741E0"/>
    <w:rsid w:val="00B76541"/>
    <w:rsid w:val="00B76726"/>
    <w:rsid w:val="00B76B0B"/>
    <w:rsid w:val="00B855AC"/>
    <w:rsid w:val="00B872A6"/>
    <w:rsid w:val="00B93AA1"/>
    <w:rsid w:val="00B96329"/>
    <w:rsid w:val="00B97FC0"/>
    <w:rsid w:val="00BA3F9D"/>
    <w:rsid w:val="00BA456C"/>
    <w:rsid w:val="00BA4AD5"/>
    <w:rsid w:val="00BA563C"/>
    <w:rsid w:val="00BB01DC"/>
    <w:rsid w:val="00BB2790"/>
    <w:rsid w:val="00BB3179"/>
    <w:rsid w:val="00BB44DA"/>
    <w:rsid w:val="00BB6EEC"/>
    <w:rsid w:val="00BB741E"/>
    <w:rsid w:val="00BC00CE"/>
    <w:rsid w:val="00BC33CD"/>
    <w:rsid w:val="00BC382C"/>
    <w:rsid w:val="00BC712B"/>
    <w:rsid w:val="00BD042A"/>
    <w:rsid w:val="00BD44DB"/>
    <w:rsid w:val="00BD63E5"/>
    <w:rsid w:val="00BE2CFD"/>
    <w:rsid w:val="00BE56DC"/>
    <w:rsid w:val="00BF4C06"/>
    <w:rsid w:val="00C03A82"/>
    <w:rsid w:val="00C056C4"/>
    <w:rsid w:val="00C066F5"/>
    <w:rsid w:val="00C07167"/>
    <w:rsid w:val="00C07A5C"/>
    <w:rsid w:val="00C10D8F"/>
    <w:rsid w:val="00C21EFB"/>
    <w:rsid w:val="00C30DEB"/>
    <w:rsid w:val="00C33894"/>
    <w:rsid w:val="00C371A9"/>
    <w:rsid w:val="00C405B3"/>
    <w:rsid w:val="00C420AA"/>
    <w:rsid w:val="00C4214F"/>
    <w:rsid w:val="00C46141"/>
    <w:rsid w:val="00C50BB2"/>
    <w:rsid w:val="00C515E0"/>
    <w:rsid w:val="00C54034"/>
    <w:rsid w:val="00C54153"/>
    <w:rsid w:val="00C56337"/>
    <w:rsid w:val="00C60B5F"/>
    <w:rsid w:val="00C62053"/>
    <w:rsid w:val="00C638DA"/>
    <w:rsid w:val="00C64EE8"/>
    <w:rsid w:val="00C74BED"/>
    <w:rsid w:val="00C77C46"/>
    <w:rsid w:val="00C80569"/>
    <w:rsid w:val="00C83A24"/>
    <w:rsid w:val="00C86D0D"/>
    <w:rsid w:val="00C92C59"/>
    <w:rsid w:val="00C94F9C"/>
    <w:rsid w:val="00CA3FF5"/>
    <w:rsid w:val="00CA5ABF"/>
    <w:rsid w:val="00CA60E3"/>
    <w:rsid w:val="00CA672C"/>
    <w:rsid w:val="00CA7BDC"/>
    <w:rsid w:val="00CA7CCD"/>
    <w:rsid w:val="00CB025F"/>
    <w:rsid w:val="00CB0379"/>
    <w:rsid w:val="00CB271D"/>
    <w:rsid w:val="00CB4713"/>
    <w:rsid w:val="00CC0110"/>
    <w:rsid w:val="00CC11F9"/>
    <w:rsid w:val="00CC18E3"/>
    <w:rsid w:val="00CC20AA"/>
    <w:rsid w:val="00CC2EF7"/>
    <w:rsid w:val="00CC6391"/>
    <w:rsid w:val="00CC75A1"/>
    <w:rsid w:val="00CD437B"/>
    <w:rsid w:val="00CD552B"/>
    <w:rsid w:val="00CD6BA6"/>
    <w:rsid w:val="00CF1E54"/>
    <w:rsid w:val="00CF5D09"/>
    <w:rsid w:val="00CF617A"/>
    <w:rsid w:val="00CF641A"/>
    <w:rsid w:val="00D0137E"/>
    <w:rsid w:val="00D04544"/>
    <w:rsid w:val="00D0686C"/>
    <w:rsid w:val="00D0791D"/>
    <w:rsid w:val="00D14685"/>
    <w:rsid w:val="00D14F40"/>
    <w:rsid w:val="00D150E2"/>
    <w:rsid w:val="00D15FF3"/>
    <w:rsid w:val="00D26BC6"/>
    <w:rsid w:val="00D26CE0"/>
    <w:rsid w:val="00D35AA0"/>
    <w:rsid w:val="00D36573"/>
    <w:rsid w:val="00D44C2C"/>
    <w:rsid w:val="00D460C2"/>
    <w:rsid w:val="00D569DE"/>
    <w:rsid w:val="00D56F82"/>
    <w:rsid w:val="00D60181"/>
    <w:rsid w:val="00D62877"/>
    <w:rsid w:val="00D74274"/>
    <w:rsid w:val="00D756BB"/>
    <w:rsid w:val="00D81218"/>
    <w:rsid w:val="00D876FF"/>
    <w:rsid w:val="00D94297"/>
    <w:rsid w:val="00D95092"/>
    <w:rsid w:val="00DA2186"/>
    <w:rsid w:val="00DA27F7"/>
    <w:rsid w:val="00DA4374"/>
    <w:rsid w:val="00DB1101"/>
    <w:rsid w:val="00DB3A2F"/>
    <w:rsid w:val="00DB3B64"/>
    <w:rsid w:val="00DB7315"/>
    <w:rsid w:val="00DC23C3"/>
    <w:rsid w:val="00DC7ADB"/>
    <w:rsid w:val="00DD0A5B"/>
    <w:rsid w:val="00DE5BD3"/>
    <w:rsid w:val="00DE6B85"/>
    <w:rsid w:val="00DE7F43"/>
    <w:rsid w:val="00DF02AA"/>
    <w:rsid w:val="00DF3446"/>
    <w:rsid w:val="00DF7148"/>
    <w:rsid w:val="00E02897"/>
    <w:rsid w:val="00E1002A"/>
    <w:rsid w:val="00E16DF8"/>
    <w:rsid w:val="00E20EC5"/>
    <w:rsid w:val="00E2467C"/>
    <w:rsid w:val="00E32C16"/>
    <w:rsid w:val="00E3580B"/>
    <w:rsid w:val="00E37457"/>
    <w:rsid w:val="00E405B2"/>
    <w:rsid w:val="00E40BBE"/>
    <w:rsid w:val="00E479EA"/>
    <w:rsid w:val="00E53001"/>
    <w:rsid w:val="00E563FD"/>
    <w:rsid w:val="00E63E2E"/>
    <w:rsid w:val="00E77BC5"/>
    <w:rsid w:val="00E80337"/>
    <w:rsid w:val="00E879E8"/>
    <w:rsid w:val="00E939C5"/>
    <w:rsid w:val="00E93FA5"/>
    <w:rsid w:val="00E952E3"/>
    <w:rsid w:val="00E963BF"/>
    <w:rsid w:val="00EA3FC0"/>
    <w:rsid w:val="00EA4E68"/>
    <w:rsid w:val="00EB01F9"/>
    <w:rsid w:val="00EB0F58"/>
    <w:rsid w:val="00EB10BD"/>
    <w:rsid w:val="00EB128F"/>
    <w:rsid w:val="00EB1C06"/>
    <w:rsid w:val="00EB1EB4"/>
    <w:rsid w:val="00EB1EF9"/>
    <w:rsid w:val="00EB5F35"/>
    <w:rsid w:val="00EC604C"/>
    <w:rsid w:val="00ED04FA"/>
    <w:rsid w:val="00ED1121"/>
    <w:rsid w:val="00ED3E20"/>
    <w:rsid w:val="00ED6212"/>
    <w:rsid w:val="00ED7A9C"/>
    <w:rsid w:val="00EE1E48"/>
    <w:rsid w:val="00EF05C1"/>
    <w:rsid w:val="00EF4E42"/>
    <w:rsid w:val="00F03EE8"/>
    <w:rsid w:val="00F07465"/>
    <w:rsid w:val="00F11D19"/>
    <w:rsid w:val="00F1262E"/>
    <w:rsid w:val="00F12675"/>
    <w:rsid w:val="00F141E3"/>
    <w:rsid w:val="00F16BAE"/>
    <w:rsid w:val="00F1747E"/>
    <w:rsid w:val="00F208CB"/>
    <w:rsid w:val="00F20F89"/>
    <w:rsid w:val="00F279B8"/>
    <w:rsid w:val="00F30FF5"/>
    <w:rsid w:val="00F3727E"/>
    <w:rsid w:val="00F37D85"/>
    <w:rsid w:val="00F37FEE"/>
    <w:rsid w:val="00F409C0"/>
    <w:rsid w:val="00F40FD8"/>
    <w:rsid w:val="00F44762"/>
    <w:rsid w:val="00F6025D"/>
    <w:rsid w:val="00F714D7"/>
    <w:rsid w:val="00F76D6A"/>
    <w:rsid w:val="00F853B8"/>
    <w:rsid w:val="00F86094"/>
    <w:rsid w:val="00F90A3A"/>
    <w:rsid w:val="00F9477F"/>
    <w:rsid w:val="00F96F45"/>
    <w:rsid w:val="00FA6F47"/>
    <w:rsid w:val="00FB0C16"/>
    <w:rsid w:val="00FB26BE"/>
    <w:rsid w:val="00FB37EA"/>
    <w:rsid w:val="00FC5266"/>
    <w:rsid w:val="00FC778C"/>
    <w:rsid w:val="00FC7E9D"/>
    <w:rsid w:val="00FD1A16"/>
    <w:rsid w:val="00FD1A49"/>
    <w:rsid w:val="00FD2A2F"/>
    <w:rsid w:val="00FD3038"/>
    <w:rsid w:val="00FE0EF7"/>
    <w:rsid w:val="00FF264A"/>
    <w:rsid w:val="00FF4C76"/>
    <w:rsid w:val="02C7F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2B744F"/>
  <w15:docId w15:val="{38DAA413-F8BD-482F-963C-AE34503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106A"/>
    <w:pPr>
      <w:keepNext/>
      <w:keepLines/>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1"/>
      </w:numPr>
      <w:spacing w:before="48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nhideWhenUsed/>
    <w:qFormat/>
    <w:rsid w:val="00AD63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36F79"/>
    <w:pPr>
      <w:keepNext/>
      <w:outlineLvl w:val="3"/>
    </w:pPr>
    <w:rPr>
      <w:bCs/>
      <w:szCs w:val="20"/>
      <w:u w:val="single"/>
    </w:rPr>
  </w:style>
  <w:style w:type="paragraph" w:styleId="Heading5">
    <w:name w:val="heading 5"/>
    <w:basedOn w:val="Normal"/>
    <w:next w:val="Normal"/>
    <w:link w:val="Heading5Char"/>
    <w:qFormat/>
    <w:rsid w:val="00636F79"/>
    <w:pPr>
      <w:keepNext/>
      <w:spacing w:line="240" w:lineRule="atLeast"/>
      <w:ind w:right="20"/>
      <w:outlineLvl w:val="4"/>
    </w:pPr>
    <w:rPr>
      <w:bCs/>
      <w:i/>
      <w:iCs/>
      <w:szCs w:val="20"/>
    </w:rPr>
  </w:style>
  <w:style w:type="paragraph" w:styleId="Heading6">
    <w:name w:val="heading 6"/>
    <w:basedOn w:val="Normal"/>
    <w:next w:val="Normal"/>
    <w:link w:val="Heading6Char"/>
    <w:qFormat/>
    <w:rsid w:val="00636F79"/>
    <w:pPr>
      <w:keepNext/>
      <w:jc w:val="center"/>
      <w:outlineLvl w:val="5"/>
    </w:pPr>
    <w:rPr>
      <w:sz w:val="32"/>
      <w:szCs w:val="20"/>
    </w:rPr>
  </w:style>
  <w:style w:type="paragraph" w:styleId="Heading7">
    <w:name w:val="heading 7"/>
    <w:basedOn w:val="Normal"/>
    <w:next w:val="Normal"/>
    <w:link w:val="Heading7Char"/>
    <w:qFormat/>
    <w:rsid w:val="00636F79"/>
    <w:pPr>
      <w:keepNext/>
      <w:jc w:val="center"/>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spacing w:before="120" w:after="120"/>
    </w:pPr>
    <w:rPr>
      <w:rFonts w:eastAsiaTheme="minorEastAsia"/>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3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7101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MediumShading1-Accent5"/>
    <w:uiPriority w:val="99"/>
    <w:rsid w:val="00050876"/>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508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DE6B8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DE6B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DE6B8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DE6B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tyle2">
    <w:name w:val="Style2"/>
    <w:basedOn w:val="TableNormal"/>
    <w:uiPriority w:val="99"/>
    <w:rsid w:val="00C638DA"/>
    <w:pPr>
      <w:spacing w:after="0" w:line="240" w:lineRule="auto"/>
    </w:pPr>
    <w:tblPr/>
  </w:style>
  <w:style w:type="paragraph" w:styleId="NoSpacing">
    <w:name w:val="No Spacing"/>
    <w:uiPriority w:val="1"/>
    <w:qFormat/>
    <w:rsid w:val="00DB3A2F"/>
    <w:pPr>
      <w:spacing w:after="0" w:line="240" w:lineRule="auto"/>
    </w:pPr>
  </w:style>
  <w:style w:type="paragraph" w:styleId="Revision">
    <w:name w:val="Revision"/>
    <w:hidden/>
    <w:uiPriority w:val="99"/>
    <w:semiHidden/>
    <w:rsid w:val="00631513"/>
    <w:pPr>
      <w:spacing w:after="0" w:line="240" w:lineRule="auto"/>
    </w:pPr>
  </w:style>
  <w:style w:type="paragraph" w:styleId="NormalWeb">
    <w:name w:val="Normal (Web)"/>
    <w:basedOn w:val="Normal"/>
    <w:uiPriority w:val="99"/>
    <w:unhideWhenUsed/>
    <w:rsid w:val="003144BB"/>
    <w:pPr>
      <w:spacing w:before="100" w:beforeAutospacing="1" w:after="100" w:afterAutospacing="1"/>
    </w:pPr>
  </w:style>
  <w:style w:type="character" w:customStyle="1" w:styleId="UnresolvedMention">
    <w:name w:val="Unresolved Mention"/>
    <w:basedOn w:val="DefaultParagraphFont"/>
    <w:uiPriority w:val="99"/>
    <w:semiHidden/>
    <w:unhideWhenUsed/>
    <w:rsid w:val="009D55A7"/>
    <w:rPr>
      <w:color w:val="605E5C"/>
      <w:shd w:val="clear" w:color="auto" w:fill="E1DFDD"/>
    </w:rPr>
  </w:style>
  <w:style w:type="character" w:styleId="Strong">
    <w:name w:val="Strong"/>
    <w:basedOn w:val="DefaultParagraphFont"/>
    <w:uiPriority w:val="22"/>
    <w:qFormat/>
    <w:rsid w:val="003D565B"/>
    <w:rPr>
      <w:b/>
      <w:bCs/>
    </w:rPr>
  </w:style>
  <w:style w:type="paragraph" w:styleId="BodyText2">
    <w:name w:val="Body Text 2"/>
    <w:basedOn w:val="Normal"/>
    <w:link w:val="BodyText2Char"/>
    <w:uiPriority w:val="99"/>
    <w:unhideWhenUsed/>
    <w:rsid w:val="00636F79"/>
    <w:pPr>
      <w:spacing w:after="120" w:line="480" w:lineRule="auto"/>
    </w:pPr>
  </w:style>
  <w:style w:type="character" w:customStyle="1" w:styleId="BodyText2Char">
    <w:name w:val="Body Text 2 Char"/>
    <w:basedOn w:val="DefaultParagraphFont"/>
    <w:link w:val="BodyText2"/>
    <w:uiPriority w:val="99"/>
    <w:rsid w:val="00636F7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36F79"/>
    <w:pPr>
      <w:spacing w:after="120"/>
    </w:pPr>
    <w:rPr>
      <w:sz w:val="16"/>
      <w:szCs w:val="16"/>
    </w:rPr>
  </w:style>
  <w:style w:type="character" w:customStyle="1" w:styleId="BodyText3Char">
    <w:name w:val="Body Text 3 Char"/>
    <w:basedOn w:val="DefaultParagraphFont"/>
    <w:link w:val="BodyText3"/>
    <w:uiPriority w:val="99"/>
    <w:rsid w:val="00636F79"/>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636F79"/>
    <w:rPr>
      <w:rFonts w:ascii="Times New Roman" w:eastAsia="Times New Roman" w:hAnsi="Times New Roman" w:cs="Times New Roman"/>
      <w:bCs/>
      <w:sz w:val="24"/>
      <w:szCs w:val="20"/>
      <w:u w:val="single"/>
    </w:rPr>
  </w:style>
  <w:style w:type="character" w:customStyle="1" w:styleId="Heading5Char">
    <w:name w:val="Heading 5 Char"/>
    <w:basedOn w:val="DefaultParagraphFont"/>
    <w:link w:val="Heading5"/>
    <w:rsid w:val="00636F79"/>
    <w:rPr>
      <w:rFonts w:ascii="Times New Roman" w:eastAsia="Times New Roman" w:hAnsi="Times New Roman" w:cs="Times New Roman"/>
      <w:bCs/>
      <w:i/>
      <w:iCs/>
      <w:sz w:val="24"/>
      <w:szCs w:val="20"/>
    </w:rPr>
  </w:style>
  <w:style w:type="character" w:customStyle="1" w:styleId="Heading6Char">
    <w:name w:val="Heading 6 Char"/>
    <w:basedOn w:val="DefaultParagraphFont"/>
    <w:link w:val="Heading6"/>
    <w:rsid w:val="00636F79"/>
    <w:rPr>
      <w:rFonts w:ascii="Times New Roman" w:eastAsia="Times New Roman" w:hAnsi="Times New Roman" w:cs="Times New Roman"/>
      <w:sz w:val="32"/>
      <w:szCs w:val="20"/>
    </w:rPr>
  </w:style>
  <w:style w:type="character" w:customStyle="1" w:styleId="Heading7Char">
    <w:name w:val="Heading 7 Char"/>
    <w:basedOn w:val="DefaultParagraphFont"/>
    <w:link w:val="Heading7"/>
    <w:rsid w:val="00636F79"/>
    <w:rPr>
      <w:rFonts w:ascii="Times New Roman" w:eastAsia="Times New Roman" w:hAnsi="Times New Roman" w:cs="Times New Roman"/>
      <w:sz w:val="24"/>
      <w:szCs w:val="20"/>
      <w:u w:val="single"/>
    </w:rPr>
  </w:style>
  <w:style w:type="character" w:styleId="PageNumber">
    <w:name w:val="page number"/>
    <w:basedOn w:val="DefaultParagraphFont"/>
    <w:rsid w:val="00636F79"/>
  </w:style>
  <w:style w:type="paragraph" w:styleId="BlockText">
    <w:name w:val="Block Text"/>
    <w:basedOn w:val="Normal"/>
    <w:rsid w:val="00636F79"/>
    <w:pPr>
      <w:spacing w:line="240" w:lineRule="atLeast"/>
      <w:ind w:left="1440" w:right="-720" w:hanging="720"/>
    </w:pPr>
    <w:rPr>
      <w:szCs w:val="20"/>
    </w:rPr>
  </w:style>
  <w:style w:type="paragraph" w:styleId="DocumentMap">
    <w:name w:val="Document Map"/>
    <w:basedOn w:val="Normal"/>
    <w:link w:val="DocumentMapChar"/>
    <w:semiHidden/>
    <w:rsid w:val="00636F79"/>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636F79"/>
    <w:rPr>
      <w:rFonts w:ascii="Tahoma" w:eastAsia="Times New Roman" w:hAnsi="Tahoma" w:cs="Times New Roman"/>
      <w:sz w:val="24"/>
      <w:szCs w:val="20"/>
      <w:shd w:val="clear" w:color="auto" w:fill="000080"/>
    </w:rPr>
  </w:style>
  <w:style w:type="paragraph" w:styleId="BodyTextIndent">
    <w:name w:val="Body Text Indent"/>
    <w:basedOn w:val="Normal"/>
    <w:link w:val="BodyTextIndentChar"/>
    <w:uiPriority w:val="99"/>
    <w:rsid w:val="00636F79"/>
    <w:pPr>
      <w:ind w:left="720"/>
    </w:pPr>
    <w:rPr>
      <w:bCs/>
      <w:szCs w:val="20"/>
    </w:rPr>
  </w:style>
  <w:style w:type="character" w:customStyle="1" w:styleId="BodyTextIndentChar">
    <w:name w:val="Body Text Indent Char"/>
    <w:basedOn w:val="DefaultParagraphFont"/>
    <w:link w:val="BodyTextIndent"/>
    <w:uiPriority w:val="99"/>
    <w:rsid w:val="00636F79"/>
    <w:rPr>
      <w:rFonts w:ascii="Times New Roman" w:eastAsia="Times New Roman" w:hAnsi="Times New Roman" w:cs="Times New Roman"/>
      <w:bCs/>
      <w:sz w:val="24"/>
      <w:szCs w:val="20"/>
    </w:rPr>
  </w:style>
  <w:style w:type="character" w:styleId="Emphasis">
    <w:name w:val="Emphasis"/>
    <w:uiPriority w:val="20"/>
    <w:qFormat/>
    <w:rsid w:val="00636F79"/>
    <w:rPr>
      <w:i/>
      <w:iCs/>
    </w:rPr>
  </w:style>
  <w:style w:type="character" w:customStyle="1" w:styleId="apple-converted-space">
    <w:name w:val="apple-converted-space"/>
    <w:rsid w:val="00636F79"/>
  </w:style>
  <w:style w:type="paragraph" w:styleId="Subtitle">
    <w:name w:val="Subtitle"/>
    <w:basedOn w:val="Normal"/>
    <w:next w:val="Normal"/>
    <w:link w:val="SubtitleChar"/>
    <w:uiPriority w:val="11"/>
    <w:qFormat/>
    <w:rsid w:val="00636F79"/>
    <w:pPr>
      <w:numPr>
        <w:ilvl w:val="1"/>
      </w:numPr>
      <w:spacing w:after="160" w:line="259" w:lineRule="auto"/>
    </w:pPr>
    <w:rPr>
      <w:rFonts w:ascii="Calibri" w:eastAsia="MS Mincho" w:hAnsi="Calibri"/>
      <w:color w:val="5A5A5A"/>
      <w:spacing w:val="15"/>
      <w:sz w:val="22"/>
      <w:szCs w:val="22"/>
    </w:rPr>
  </w:style>
  <w:style w:type="character" w:customStyle="1" w:styleId="SubtitleChar">
    <w:name w:val="Subtitle Char"/>
    <w:basedOn w:val="DefaultParagraphFont"/>
    <w:link w:val="Subtitle"/>
    <w:uiPriority w:val="11"/>
    <w:rsid w:val="00636F79"/>
    <w:rPr>
      <w:rFonts w:ascii="Calibri" w:eastAsia="MS Mincho" w:hAnsi="Calibri" w:cs="Times New Roman"/>
      <w:color w:val="5A5A5A"/>
      <w:spacing w:val="15"/>
    </w:rPr>
  </w:style>
  <w:style w:type="paragraph" w:styleId="BodyTextIndent3">
    <w:name w:val="Body Text Indent 3"/>
    <w:basedOn w:val="Normal"/>
    <w:link w:val="BodyTextIndent3Char"/>
    <w:uiPriority w:val="99"/>
    <w:unhideWhenUsed/>
    <w:rsid w:val="00636F79"/>
    <w:pPr>
      <w:spacing w:after="120" w:line="259"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36F79"/>
    <w:rPr>
      <w:rFonts w:ascii="Calibri" w:eastAsia="Calibri" w:hAnsi="Calibri" w:cs="Times New Roman"/>
      <w:sz w:val="16"/>
      <w:szCs w:val="16"/>
    </w:rPr>
  </w:style>
  <w:style w:type="paragraph" w:customStyle="1" w:styleId="Body">
    <w:name w:val="Body"/>
    <w:rsid w:val="00636F7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level1">
    <w:name w:val="_level1"/>
    <w:basedOn w:val="Normal"/>
    <w:rsid w:val="00636F7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360"/>
    </w:pPr>
  </w:style>
  <w:style w:type="numbering" w:customStyle="1" w:styleId="NoList1">
    <w:name w:val="No List1"/>
    <w:next w:val="NoList"/>
    <w:uiPriority w:val="99"/>
    <w:semiHidden/>
    <w:unhideWhenUsed/>
    <w:rsid w:val="00636F79"/>
  </w:style>
  <w:style w:type="paragraph" w:customStyle="1" w:styleId="msonormal0">
    <w:name w:val="msonormal"/>
    <w:basedOn w:val="Normal"/>
    <w:rsid w:val="00636F79"/>
    <w:pPr>
      <w:spacing w:before="100" w:beforeAutospacing="1" w:after="100" w:afterAutospacing="1"/>
    </w:pPr>
  </w:style>
  <w:style w:type="character" w:customStyle="1" w:styleId="UnresolvedMention1">
    <w:name w:val="Unresolved Mention1"/>
    <w:basedOn w:val="DefaultParagraphFont"/>
    <w:uiPriority w:val="99"/>
    <w:semiHidden/>
    <w:rsid w:val="00636F79"/>
    <w:rPr>
      <w:color w:val="808080"/>
      <w:shd w:val="clear" w:color="auto" w:fill="E6E6E6"/>
    </w:rPr>
  </w:style>
  <w:style w:type="table" w:customStyle="1" w:styleId="TableGrid1">
    <w:name w:val="Table Grid1"/>
    <w:basedOn w:val="TableNormal"/>
    <w:next w:val="TableGrid"/>
    <w:uiPriority w:val="59"/>
    <w:rsid w:val="00636F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406">
      <w:bodyDiv w:val="1"/>
      <w:marLeft w:val="0"/>
      <w:marRight w:val="0"/>
      <w:marTop w:val="0"/>
      <w:marBottom w:val="0"/>
      <w:divBdr>
        <w:top w:val="none" w:sz="0" w:space="0" w:color="auto"/>
        <w:left w:val="none" w:sz="0" w:space="0" w:color="auto"/>
        <w:bottom w:val="none" w:sz="0" w:space="0" w:color="auto"/>
        <w:right w:val="none" w:sz="0" w:space="0" w:color="auto"/>
      </w:divBdr>
    </w:div>
    <w:div w:id="53937260">
      <w:bodyDiv w:val="1"/>
      <w:marLeft w:val="0"/>
      <w:marRight w:val="0"/>
      <w:marTop w:val="0"/>
      <w:marBottom w:val="0"/>
      <w:divBdr>
        <w:top w:val="none" w:sz="0" w:space="0" w:color="auto"/>
        <w:left w:val="none" w:sz="0" w:space="0" w:color="auto"/>
        <w:bottom w:val="none" w:sz="0" w:space="0" w:color="auto"/>
        <w:right w:val="none" w:sz="0" w:space="0" w:color="auto"/>
      </w:divBdr>
      <w:divsChild>
        <w:div w:id="389573307">
          <w:marLeft w:val="547"/>
          <w:marRight w:val="0"/>
          <w:marTop w:val="200"/>
          <w:marBottom w:val="0"/>
          <w:divBdr>
            <w:top w:val="none" w:sz="0" w:space="0" w:color="auto"/>
            <w:left w:val="none" w:sz="0" w:space="0" w:color="auto"/>
            <w:bottom w:val="none" w:sz="0" w:space="0" w:color="auto"/>
            <w:right w:val="none" w:sz="0" w:space="0" w:color="auto"/>
          </w:divBdr>
        </w:div>
        <w:div w:id="553734263">
          <w:marLeft w:val="547"/>
          <w:marRight w:val="0"/>
          <w:marTop w:val="200"/>
          <w:marBottom w:val="0"/>
          <w:divBdr>
            <w:top w:val="none" w:sz="0" w:space="0" w:color="auto"/>
            <w:left w:val="none" w:sz="0" w:space="0" w:color="auto"/>
            <w:bottom w:val="none" w:sz="0" w:space="0" w:color="auto"/>
            <w:right w:val="none" w:sz="0" w:space="0" w:color="auto"/>
          </w:divBdr>
        </w:div>
      </w:divsChild>
    </w:div>
    <w:div w:id="238947764">
      <w:bodyDiv w:val="1"/>
      <w:marLeft w:val="0"/>
      <w:marRight w:val="0"/>
      <w:marTop w:val="0"/>
      <w:marBottom w:val="0"/>
      <w:divBdr>
        <w:top w:val="none" w:sz="0" w:space="0" w:color="auto"/>
        <w:left w:val="none" w:sz="0" w:space="0" w:color="auto"/>
        <w:bottom w:val="none" w:sz="0" w:space="0" w:color="auto"/>
        <w:right w:val="none" w:sz="0" w:space="0" w:color="auto"/>
      </w:divBdr>
      <w:divsChild>
        <w:div w:id="1800563576">
          <w:marLeft w:val="0"/>
          <w:marRight w:val="0"/>
          <w:marTop w:val="0"/>
          <w:marBottom w:val="0"/>
          <w:divBdr>
            <w:top w:val="none" w:sz="0" w:space="0" w:color="auto"/>
            <w:left w:val="none" w:sz="0" w:space="0" w:color="auto"/>
            <w:bottom w:val="none" w:sz="0" w:space="0" w:color="auto"/>
            <w:right w:val="none" w:sz="0" w:space="0" w:color="auto"/>
          </w:divBdr>
          <w:divsChild>
            <w:div w:id="1560046899">
              <w:marLeft w:val="0"/>
              <w:marRight w:val="0"/>
              <w:marTop w:val="0"/>
              <w:marBottom w:val="0"/>
              <w:divBdr>
                <w:top w:val="none" w:sz="0" w:space="0" w:color="auto"/>
                <w:left w:val="none" w:sz="0" w:space="0" w:color="auto"/>
                <w:bottom w:val="none" w:sz="0" w:space="0" w:color="auto"/>
                <w:right w:val="none" w:sz="0" w:space="0" w:color="auto"/>
              </w:divBdr>
            </w:div>
            <w:div w:id="1376664378">
              <w:marLeft w:val="0"/>
              <w:marRight w:val="0"/>
              <w:marTop w:val="0"/>
              <w:marBottom w:val="0"/>
              <w:divBdr>
                <w:top w:val="none" w:sz="0" w:space="0" w:color="auto"/>
                <w:left w:val="none" w:sz="0" w:space="0" w:color="auto"/>
                <w:bottom w:val="none" w:sz="0" w:space="0" w:color="auto"/>
                <w:right w:val="none" w:sz="0" w:space="0" w:color="auto"/>
              </w:divBdr>
            </w:div>
          </w:divsChild>
        </w:div>
        <w:div w:id="26033431">
          <w:marLeft w:val="0"/>
          <w:marRight w:val="0"/>
          <w:marTop w:val="0"/>
          <w:marBottom w:val="0"/>
          <w:divBdr>
            <w:top w:val="none" w:sz="0" w:space="0" w:color="auto"/>
            <w:left w:val="none" w:sz="0" w:space="0" w:color="auto"/>
            <w:bottom w:val="none" w:sz="0" w:space="0" w:color="auto"/>
            <w:right w:val="none" w:sz="0" w:space="0" w:color="auto"/>
          </w:divBdr>
        </w:div>
        <w:div w:id="130831710">
          <w:marLeft w:val="0"/>
          <w:marRight w:val="0"/>
          <w:marTop w:val="0"/>
          <w:marBottom w:val="0"/>
          <w:divBdr>
            <w:top w:val="none" w:sz="0" w:space="0" w:color="auto"/>
            <w:left w:val="none" w:sz="0" w:space="0" w:color="auto"/>
            <w:bottom w:val="none" w:sz="0" w:space="0" w:color="auto"/>
            <w:right w:val="none" w:sz="0" w:space="0" w:color="auto"/>
          </w:divBdr>
        </w:div>
        <w:div w:id="656610940">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975212145">
          <w:marLeft w:val="0"/>
          <w:marRight w:val="0"/>
          <w:marTop w:val="0"/>
          <w:marBottom w:val="0"/>
          <w:divBdr>
            <w:top w:val="none" w:sz="0" w:space="0" w:color="auto"/>
            <w:left w:val="none" w:sz="0" w:space="0" w:color="auto"/>
            <w:bottom w:val="none" w:sz="0" w:space="0" w:color="auto"/>
            <w:right w:val="none" w:sz="0" w:space="0" w:color="auto"/>
          </w:divBdr>
        </w:div>
        <w:div w:id="1756126105">
          <w:marLeft w:val="0"/>
          <w:marRight w:val="0"/>
          <w:marTop w:val="0"/>
          <w:marBottom w:val="0"/>
          <w:divBdr>
            <w:top w:val="none" w:sz="0" w:space="0" w:color="auto"/>
            <w:left w:val="none" w:sz="0" w:space="0" w:color="auto"/>
            <w:bottom w:val="none" w:sz="0" w:space="0" w:color="auto"/>
            <w:right w:val="none" w:sz="0" w:space="0" w:color="auto"/>
          </w:divBdr>
        </w:div>
      </w:divsChild>
    </w:div>
    <w:div w:id="259677324">
      <w:bodyDiv w:val="1"/>
      <w:marLeft w:val="0"/>
      <w:marRight w:val="0"/>
      <w:marTop w:val="0"/>
      <w:marBottom w:val="0"/>
      <w:divBdr>
        <w:top w:val="none" w:sz="0" w:space="0" w:color="auto"/>
        <w:left w:val="none" w:sz="0" w:space="0" w:color="auto"/>
        <w:bottom w:val="none" w:sz="0" w:space="0" w:color="auto"/>
        <w:right w:val="none" w:sz="0" w:space="0" w:color="auto"/>
      </w:divBdr>
    </w:div>
    <w:div w:id="294800075">
      <w:bodyDiv w:val="1"/>
      <w:marLeft w:val="0"/>
      <w:marRight w:val="0"/>
      <w:marTop w:val="0"/>
      <w:marBottom w:val="0"/>
      <w:divBdr>
        <w:top w:val="none" w:sz="0" w:space="0" w:color="auto"/>
        <w:left w:val="none" w:sz="0" w:space="0" w:color="auto"/>
        <w:bottom w:val="none" w:sz="0" w:space="0" w:color="auto"/>
        <w:right w:val="none" w:sz="0" w:space="0" w:color="auto"/>
      </w:divBdr>
    </w:div>
    <w:div w:id="462961440">
      <w:bodyDiv w:val="1"/>
      <w:marLeft w:val="0"/>
      <w:marRight w:val="0"/>
      <w:marTop w:val="0"/>
      <w:marBottom w:val="0"/>
      <w:divBdr>
        <w:top w:val="none" w:sz="0" w:space="0" w:color="auto"/>
        <w:left w:val="none" w:sz="0" w:space="0" w:color="auto"/>
        <w:bottom w:val="none" w:sz="0" w:space="0" w:color="auto"/>
        <w:right w:val="none" w:sz="0" w:space="0" w:color="auto"/>
      </w:divBdr>
    </w:div>
    <w:div w:id="524296760">
      <w:bodyDiv w:val="1"/>
      <w:marLeft w:val="0"/>
      <w:marRight w:val="0"/>
      <w:marTop w:val="0"/>
      <w:marBottom w:val="0"/>
      <w:divBdr>
        <w:top w:val="none" w:sz="0" w:space="0" w:color="auto"/>
        <w:left w:val="none" w:sz="0" w:space="0" w:color="auto"/>
        <w:bottom w:val="none" w:sz="0" w:space="0" w:color="auto"/>
        <w:right w:val="none" w:sz="0" w:space="0" w:color="auto"/>
      </w:divBdr>
    </w:div>
    <w:div w:id="659846635">
      <w:bodyDiv w:val="1"/>
      <w:marLeft w:val="0"/>
      <w:marRight w:val="0"/>
      <w:marTop w:val="0"/>
      <w:marBottom w:val="0"/>
      <w:divBdr>
        <w:top w:val="none" w:sz="0" w:space="0" w:color="auto"/>
        <w:left w:val="none" w:sz="0" w:space="0" w:color="auto"/>
        <w:bottom w:val="none" w:sz="0" w:space="0" w:color="auto"/>
        <w:right w:val="none" w:sz="0" w:space="0" w:color="auto"/>
      </w:divBdr>
    </w:div>
    <w:div w:id="689838526">
      <w:bodyDiv w:val="1"/>
      <w:marLeft w:val="0"/>
      <w:marRight w:val="0"/>
      <w:marTop w:val="0"/>
      <w:marBottom w:val="0"/>
      <w:divBdr>
        <w:top w:val="none" w:sz="0" w:space="0" w:color="auto"/>
        <w:left w:val="none" w:sz="0" w:space="0" w:color="auto"/>
        <w:bottom w:val="none" w:sz="0" w:space="0" w:color="auto"/>
        <w:right w:val="none" w:sz="0" w:space="0" w:color="auto"/>
      </w:divBdr>
    </w:div>
    <w:div w:id="690834432">
      <w:bodyDiv w:val="1"/>
      <w:marLeft w:val="0"/>
      <w:marRight w:val="0"/>
      <w:marTop w:val="0"/>
      <w:marBottom w:val="0"/>
      <w:divBdr>
        <w:top w:val="none" w:sz="0" w:space="0" w:color="auto"/>
        <w:left w:val="none" w:sz="0" w:space="0" w:color="auto"/>
        <w:bottom w:val="none" w:sz="0" w:space="0" w:color="auto"/>
        <w:right w:val="none" w:sz="0" w:space="0" w:color="auto"/>
      </w:divBdr>
    </w:div>
    <w:div w:id="817724407">
      <w:bodyDiv w:val="1"/>
      <w:marLeft w:val="0"/>
      <w:marRight w:val="0"/>
      <w:marTop w:val="0"/>
      <w:marBottom w:val="0"/>
      <w:divBdr>
        <w:top w:val="none" w:sz="0" w:space="0" w:color="auto"/>
        <w:left w:val="none" w:sz="0" w:space="0" w:color="auto"/>
        <w:bottom w:val="none" w:sz="0" w:space="0" w:color="auto"/>
        <w:right w:val="none" w:sz="0" w:space="0" w:color="auto"/>
      </w:divBdr>
    </w:div>
    <w:div w:id="850919465">
      <w:bodyDiv w:val="1"/>
      <w:marLeft w:val="0"/>
      <w:marRight w:val="0"/>
      <w:marTop w:val="0"/>
      <w:marBottom w:val="0"/>
      <w:divBdr>
        <w:top w:val="none" w:sz="0" w:space="0" w:color="auto"/>
        <w:left w:val="none" w:sz="0" w:space="0" w:color="auto"/>
        <w:bottom w:val="none" w:sz="0" w:space="0" w:color="auto"/>
        <w:right w:val="none" w:sz="0" w:space="0" w:color="auto"/>
      </w:divBdr>
    </w:div>
    <w:div w:id="869103973">
      <w:bodyDiv w:val="1"/>
      <w:marLeft w:val="0"/>
      <w:marRight w:val="0"/>
      <w:marTop w:val="0"/>
      <w:marBottom w:val="0"/>
      <w:divBdr>
        <w:top w:val="none" w:sz="0" w:space="0" w:color="auto"/>
        <w:left w:val="none" w:sz="0" w:space="0" w:color="auto"/>
        <w:bottom w:val="none" w:sz="0" w:space="0" w:color="auto"/>
        <w:right w:val="none" w:sz="0" w:space="0" w:color="auto"/>
      </w:divBdr>
    </w:div>
    <w:div w:id="885873209">
      <w:bodyDiv w:val="1"/>
      <w:marLeft w:val="0"/>
      <w:marRight w:val="0"/>
      <w:marTop w:val="0"/>
      <w:marBottom w:val="0"/>
      <w:divBdr>
        <w:top w:val="none" w:sz="0" w:space="0" w:color="auto"/>
        <w:left w:val="none" w:sz="0" w:space="0" w:color="auto"/>
        <w:bottom w:val="none" w:sz="0" w:space="0" w:color="auto"/>
        <w:right w:val="none" w:sz="0" w:space="0" w:color="auto"/>
      </w:divBdr>
    </w:div>
    <w:div w:id="888222336">
      <w:bodyDiv w:val="1"/>
      <w:marLeft w:val="0"/>
      <w:marRight w:val="0"/>
      <w:marTop w:val="0"/>
      <w:marBottom w:val="0"/>
      <w:divBdr>
        <w:top w:val="none" w:sz="0" w:space="0" w:color="auto"/>
        <w:left w:val="none" w:sz="0" w:space="0" w:color="auto"/>
        <w:bottom w:val="none" w:sz="0" w:space="0" w:color="auto"/>
        <w:right w:val="none" w:sz="0" w:space="0" w:color="auto"/>
      </w:divBdr>
    </w:div>
    <w:div w:id="1105272730">
      <w:bodyDiv w:val="1"/>
      <w:marLeft w:val="0"/>
      <w:marRight w:val="0"/>
      <w:marTop w:val="0"/>
      <w:marBottom w:val="0"/>
      <w:divBdr>
        <w:top w:val="none" w:sz="0" w:space="0" w:color="auto"/>
        <w:left w:val="none" w:sz="0" w:space="0" w:color="auto"/>
        <w:bottom w:val="none" w:sz="0" w:space="0" w:color="auto"/>
        <w:right w:val="none" w:sz="0" w:space="0" w:color="auto"/>
      </w:divBdr>
    </w:div>
    <w:div w:id="1159346680">
      <w:bodyDiv w:val="1"/>
      <w:marLeft w:val="0"/>
      <w:marRight w:val="0"/>
      <w:marTop w:val="0"/>
      <w:marBottom w:val="0"/>
      <w:divBdr>
        <w:top w:val="none" w:sz="0" w:space="0" w:color="auto"/>
        <w:left w:val="none" w:sz="0" w:space="0" w:color="auto"/>
        <w:bottom w:val="none" w:sz="0" w:space="0" w:color="auto"/>
        <w:right w:val="none" w:sz="0" w:space="0" w:color="auto"/>
      </w:divBdr>
    </w:div>
    <w:div w:id="1166476995">
      <w:bodyDiv w:val="1"/>
      <w:marLeft w:val="0"/>
      <w:marRight w:val="0"/>
      <w:marTop w:val="0"/>
      <w:marBottom w:val="0"/>
      <w:divBdr>
        <w:top w:val="none" w:sz="0" w:space="0" w:color="auto"/>
        <w:left w:val="none" w:sz="0" w:space="0" w:color="auto"/>
        <w:bottom w:val="none" w:sz="0" w:space="0" w:color="auto"/>
        <w:right w:val="none" w:sz="0" w:space="0" w:color="auto"/>
      </w:divBdr>
    </w:div>
    <w:div w:id="1206719429">
      <w:bodyDiv w:val="1"/>
      <w:marLeft w:val="0"/>
      <w:marRight w:val="0"/>
      <w:marTop w:val="0"/>
      <w:marBottom w:val="0"/>
      <w:divBdr>
        <w:top w:val="none" w:sz="0" w:space="0" w:color="auto"/>
        <w:left w:val="none" w:sz="0" w:space="0" w:color="auto"/>
        <w:bottom w:val="none" w:sz="0" w:space="0" w:color="auto"/>
        <w:right w:val="none" w:sz="0" w:space="0" w:color="auto"/>
      </w:divBdr>
      <w:divsChild>
        <w:div w:id="859975400">
          <w:marLeft w:val="547"/>
          <w:marRight w:val="0"/>
          <w:marTop w:val="200"/>
          <w:marBottom w:val="0"/>
          <w:divBdr>
            <w:top w:val="none" w:sz="0" w:space="0" w:color="auto"/>
            <w:left w:val="none" w:sz="0" w:space="0" w:color="auto"/>
            <w:bottom w:val="none" w:sz="0" w:space="0" w:color="auto"/>
            <w:right w:val="none" w:sz="0" w:space="0" w:color="auto"/>
          </w:divBdr>
        </w:div>
        <w:div w:id="1295020939">
          <w:marLeft w:val="547"/>
          <w:marRight w:val="0"/>
          <w:marTop w:val="200"/>
          <w:marBottom w:val="0"/>
          <w:divBdr>
            <w:top w:val="none" w:sz="0" w:space="0" w:color="auto"/>
            <w:left w:val="none" w:sz="0" w:space="0" w:color="auto"/>
            <w:bottom w:val="none" w:sz="0" w:space="0" w:color="auto"/>
            <w:right w:val="none" w:sz="0" w:space="0" w:color="auto"/>
          </w:divBdr>
        </w:div>
        <w:div w:id="320082359">
          <w:marLeft w:val="547"/>
          <w:marRight w:val="0"/>
          <w:marTop w:val="200"/>
          <w:marBottom w:val="0"/>
          <w:divBdr>
            <w:top w:val="none" w:sz="0" w:space="0" w:color="auto"/>
            <w:left w:val="none" w:sz="0" w:space="0" w:color="auto"/>
            <w:bottom w:val="none" w:sz="0" w:space="0" w:color="auto"/>
            <w:right w:val="none" w:sz="0" w:space="0" w:color="auto"/>
          </w:divBdr>
        </w:div>
        <w:div w:id="1499810109">
          <w:marLeft w:val="547"/>
          <w:marRight w:val="0"/>
          <w:marTop w:val="200"/>
          <w:marBottom w:val="0"/>
          <w:divBdr>
            <w:top w:val="none" w:sz="0" w:space="0" w:color="auto"/>
            <w:left w:val="none" w:sz="0" w:space="0" w:color="auto"/>
            <w:bottom w:val="none" w:sz="0" w:space="0" w:color="auto"/>
            <w:right w:val="none" w:sz="0" w:space="0" w:color="auto"/>
          </w:divBdr>
        </w:div>
      </w:divsChild>
    </w:div>
    <w:div w:id="1402672843">
      <w:bodyDiv w:val="1"/>
      <w:marLeft w:val="0"/>
      <w:marRight w:val="0"/>
      <w:marTop w:val="0"/>
      <w:marBottom w:val="0"/>
      <w:divBdr>
        <w:top w:val="none" w:sz="0" w:space="0" w:color="auto"/>
        <w:left w:val="none" w:sz="0" w:space="0" w:color="auto"/>
        <w:bottom w:val="none" w:sz="0" w:space="0" w:color="auto"/>
        <w:right w:val="none" w:sz="0" w:space="0" w:color="auto"/>
      </w:divBdr>
    </w:div>
    <w:div w:id="1447038060">
      <w:bodyDiv w:val="1"/>
      <w:marLeft w:val="0"/>
      <w:marRight w:val="0"/>
      <w:marTop w:val="0"/>
      <w:marBottom w:val="0"/>
      <w:divBdr>
        <w:top w:val="none" w:sz="0" w:space="0" w:color="auto"/>
        <w:left w:val="none" w:sz="0" w:space="0" w:color="auto"/>
        <w:bottom w:val="none" w:sz="0" w:space="0" w:color="auto"/>
        <w:right w:val="none" w:sz="0" w:space="0" w:color="auto"/>
      </w:divBdr>
    </w:div>
    <w:div w:id="1505898131">
      <w:bodyDiv w:val="1"/>
      <w:marLeft w:val="0"/>
      <w:marRight w:val="0"/>
      <w:marTop w:val="0"/>
      <w:marBottom w:val="0"/>
      <w:divBdr>
        <w:top w:val="none" w:sz="0" w:space="0" w:color="auto"/>
        <w:left w:val="none" w:sz="0" w:space="0" w:color="auto"/>
        <w:bottom w:val="none" w:sz="0" w:space="0" w:color="auto"/>
        <w:right w:val="none" w:sz="0" w:space="0" w:color="auto"/>
      </w:divBdr>
    </w:div>
    <w:div w:id="1543900767">
      <w:bodyDiv w:val="1"/>
      <w:marLeft w:val="0"/>
      <w:marRight w:val="0"/>
      <w:marTop w:val="0"/>
      <w:marBottom w:val="0"/>
      <w:divBdr>
        <w:top w:val="none" w:sz="0" w:space="0" w:color="auto"/>
        <w:left w:val="none" w:sz="0" w:space="0" w:color="auto"/>
        <w:bottom w:val="none" w:sz="0" w:space="0" w:color="auto"/>
        <w:right w:val="none" w:sz="0" w:space="0" w:color="auto"/>
      </w:divBdr>
    </w:div>
    <w:div w:id="1549759527">
      <w:bodyDiv w:val="1"/>
      <w:marLeft w:val="0"/>
      <w:marRight w:val="0"/>
      <w:marTop w:val="0"/>
      <w:marBottom w:val="0"/>
      <w:divBdr>
        <w:top w:val="none" w:sz="0" w:space="0" w:color="auto"/>
        <w:left w:val="none" w:sz="0" w:space="0" w:color="auto"/>
        <w:bottom w:val="none" w:sz="0" w:space="0" w:color="auto"/>
        <w:right w:val="none" w:sz="0" w:space="0" w:color="auto"/>
      </w:divBdr>
    </w:div>
    <w:div w:id="1551769716">
      <w:bodyDiv w:val="1"/>
      <w:marLeft w:val="0"/>
      <w:marRight w:val="0"/>
      <w:marTop w:val="0"/>
      <w:marBottom w:val="0"/>
      <w:divBdr>
        <w:top w:val="none" w:sz="0" w:space="0" w:color="auto"/>
        <w:left w:val="none" w:sz="0" w:space="0" w:color="auto"/>
        <w:bottom w:val="none" w:sz="0" w:space="0" w:color="auto"/>
        <w:right w:val="none" w:sz="0" w:space="0" w:color="auto"/>
      </w:divBdr>
    </w:div>
    <w:div w:id="1567371726">
      <w:bodyDiv w:val="1"/>
      <w:marLeft w:val="0"/>
      <w:marRight w:val="0"/>
      <w:marTop w:val="0"/>
      <w:marBottom w:val="0"/>
      <w:divBdr>
        <w:top w:val="none" w:sz="0" w:space="0" w:color="auto"/>
        <w:left w:val="none" w:sz="0" w:space="0" w:color="auto"/>
        <w:bottom w:val="none" w:sz="0" w:space="0" w:color="auto"/>
        <w:right w:val="none" w:sz="0" w:space="0" w:color="auto"/>
      </w:divBdr>
    </w:div>
    <w:div w:id="1576282890">
      <w:bodyDiv w:val="1"/>
      <w:marLeft w:val="0"/>
      <w:marRight w:val="0"/>
      <w:marTop w:val="0"/>
      <w:marBottom w:val="0"/>
      <w:divBdr>
        <w:top w:val="none" w:sz="0" w:space="0" w:color="auto"/>
        <w:left w:val="none" w:sz="0" w:space="0" w:color="auto"/>
        <w:bottom w:val="none" w:sz="0" w:space="0" w:color="auto"/>
        <w:right w:val="none" w:sz="0" w:space="0" w:color="auto"/>
      </w:divBdr>
    </w:div>
    <w:div w:id="1576552506">
      <w:bodyDiv w:val="1"/>
      <w:marLeft w:val="0"/>
      <w:marRight w:val="0"/>
      <w:marTop w:val="0"/>
      <w:marBottom w:val="0"/>
      <w:divBdr>
        <w:top w:val="none" w:sz="0" w:space="0" w:color="auto"/>
        <w:left w:val="none" w:sz="0" w:space="0" w:color="auto"/>
        <w:bottom w:val="none" w:sz="0" w:space="0" w:color="auto"/>
        <w:right w:val="none" w:sz="0" w:space="0" w:color="auto"/>
      </w:divBdr>
    </w:div>
    <w:div w:id="1660690541">
      <w:bodyDiv w:val="1"/>
      <w:marLeft w:val="0"/>
      <w:marRight w:val="0"/>
      <w:marTop w:val="0"/>
      <w:marBottom w:val="0"/>
      <w:divBdr>
        <w:top w:val="none" w:sz="0" w:space="0" w:color="auto"/>
        <w:left w:val="none" w:sz="0" w:space="0" w:color="auto"/>
        <w:bottom w:val="none" w:sz="0" w:space="0" w:color="auto"/>
        <w:right w:val="none" w:sz="0" w:space="0" w:color="auto"/>
      </w:divBdr>
    </w:div>
    <w:div w:id="1674145881">
      <w:bodyDiv w:val="1"/>
      <w:marLeft w:val="0"/>
      <w:marRight w:val="0"/>
      <w:marTop w:val="0"/>
      <w:marBottom w:val="0"/>
      <w:divBdr>
        <w:top w:val="none" w:sz="0" w:space="0" w:color="auto"/>
        <w:left w:val="none" w:sz="0" w:space="0" w:color="auto"/>
        <w:bottom w:val="none" w:sz="0" w:space="0" w:color="auto"/>
        <w:right w:val="none" w:sz="0" w:space="0" w:color="auto"/>
      </w:divBdr>
    </w:div>
    <w:div w:id="1708022906">
      <w:bodyDiv w:val="1"/>
      <w:marLeft w:val="0"/>
      <w:marRight w:val="0"/>
      <w:marTop w:val="0"/>
      <w:marBottom w:val="0"/>
      <w:divBdr>
        <w:top w:val="none" w:sz="0" w:space="0" w:color="auto"/>
        <w:left w:val="none" w:sz="0" w:space="0" w:color="auto"/>
        <w:bottom w:val="none" w:sz="0" w:space="0" w:color="auto"/>
        <w:right w:val="none" w:sz="0" w:space="0" w:color="auto"/>
      </w:divBdr>
    </w:div>
    <w:div w:id="1778871364">
      <w:bodyDiv w:val="1"/>
      <w:marLeft w:val="0"/>
      <w:marRight w:val="0"/>
      <w:marTop w:val="0"/>
      <w:marBottom w:val="0"/>
      <w:divBdr>
        <w:top w:val="none" w:sz="0" w:space="0" w:color="auto"/>
        <w:left w:val="none" w:sz="0" w:space="0" w:color="auto"/>
        <w:bottom w:val="none" w:sz="0" w:space="0" w:color="auto"/>
        <w:right w:val="none" w:sz="0" w:space="0" w:color="auto"/>
      </w:divBdr>
    </w:div>
    <w:div w:id="1846632501">
      <w:bodyDiv w:val="1"/>
      <w:marLeft w:val="0"/>
      <w:marRight w:val="0"/>
      <w:marTop w:val="0"/>
      <w:marBottom w:val="0"/>
      <w:divBdr>
        <w:top w:val="none" w:sz="0" w:space="0" w:color="auto"/>
        <w:left w:val="none" w:sz="0" w:space="0" w:color="auto"/>
        <w:bottom w:val="none" w:sz="0" w:space="0" w:color="auto"/>
        <w:right w:val="none" w:sz="0" w:space="0" w:color="auto"/>
      </w:divBdr>
    </w:div>
    <w:div w:id="1876118150">
      <w:bodyDiv w:val="1"/>
      <w:marLeft w:val="0"/>
      <w:marRight w:val="0"/>
      <w:marTop w:val="0"/>
      <w:marBottom w:val="0"/>
      <w:divBdr>
        <w:top w:val="none" w:sz="0" w:space="0" w:color="auto"/>
        <w:left w:val="none" w:sz="0" w:space="0" w:color="auto"/>
        <w:bottom w:val="none" w:sz="0" w:space="0" w:color="auto"/>
        <w:right w:val="none" w:sz="0" w:space="0" w:color="auto"/>
      </w:divBdr>
    </w:div>
    <w:div w:id="1955792595">
      <w:bodyDiv w:val="1"/>
      <w:marLeft w:val="0"/>
      <w:marRight w:val="0"/>
      <w:marTop w:val="0"/>
      <w:marBottom w:val="0"/>
      <w:divBdr>
        <w:top w:val="none" w:sz="0" w:space="0" w:color="auto"/>
        <w:left w:val="none" w:sz="0" w:space="0" w:color="auto"/>
        <w:bottom w:val="none" w:sz="0" w:space="0" w:color="auto"/>
        <w:right w:val="none" w:sz="0" w:space="0" w:color="auto"/>
      </w:divBdr>
    </w:div>
    <w:div w:id="1956593335">
      <w:bodyDiv w:val="1"/>
      <w:marLeft w:val="0"/>
      <w:marRight w:val="0"/>
      <w:marTop w:val="0"/>
      <w:marBottom w:val="0"/>
      <w:divBdr>
        <w:top w:val="none" w:sz="0" w:space="0" w:color="auto"/>
        <w:left w:val="none" w:sz="0" w:space="0" w:color="auto"/>
        <w:bottom w:val="none" w:sz="0" w:space="0" w:color="auto"/>
        <w:right w:val="none" w:sz="0" w:space="0" w:color="auto"/>
      </w:divBdr>
    </w:div>
    <w:div w:id="2112120784">
      <w:bodyDiv w:val="1"/>
      <w:marLeft w:val="0"/>
      <w:marRight w:val="0"/>
      <w:marTop w:val="0"/>
      <w:marBottom w:val="0"/>
      <w:divBdr>
        <w:top w:val="none" w:sz="0" w:space="0" w:color="auto"/>
        <w:left w:val="none" w:sz="0" w:space="0" w:color="auto"/>
        <w:bottom w:val="none" w:sz="0" w:space="0" w:color="auto"/>
        <w:right w:val="none" w:sz="0" w:space="0" w:color="auto"/>
      </w:divBdr>
    </w:div>
    <w:div w:id="2121995133">
      <w:bodyDiv w:val="1"/>
      <w:marLeft w:val="0"/>
      <w:marRight w:val="0"/>
      <w:marTop w:val="0"/>
      <w:marBottom w:val="0"/>
      <w:divBdr>
        <w:top w:val="none" w:sz="0" w:space="0" w:color="auto"/>
        <w:left w:val="none" w:sz="0" w:space="0" w:color="auto"/>
        <w:bottom w:val="none" w:sz="0" w:space="0" w:color="auto"/>
        <w:right w:val="none" w:sz="0" w:space="0" w:color="auto"/>
      </w:divBdr>
    </w:div>
    <w:div w:id="21374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naldson@collin.edu" TargetMode="External"/><Relationship Id="rId13" Type="http://schemas.openxmlformats.org/officeDocument/2006/relationships/hyperlink" Target="https://www.collin.edu/aboutus/strategic_goals.html" TargetMode="External"/><Relationship Id="rId18" Type="http://schemas.openxmlformats.org/officeDocument/2006/relationships/hyperlink" Target="http://www.collin.edu/department/lawenforcement/bpo.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lin.edu/department/lawenforcement/meningitis.html" TargetMode="External"/><Relationship Id="rId7" Type="http://schemas.openxmlformats.org/officeDocument/2006/relationships/endnotes" Target="endnotes.xml"/><Relationship Id="rId12" Type="http://schemas.openxmlformats.org/officeDocument/2006/relationships/hyperlink" Target="https://www.collin.edu/aboutus/" TargetMode="External"/><Relationship Id="rId17" Type="http://schemas.openxmlformats.org/officeDocument/2006/relationships/hyperlink" Target="http://www.collin.edu/department/lawenforcement/hotel.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llin.edu/department/lawenforcement/advisorymembers.html" TargetMode="External"/><Relationship Id="rId20" Type="http://schemas.openxmlformats.org/officeDocument/2006/relationships/hyperlink" Target="http://www.collin.edu/department/lawenforcement/tcoletraining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fectiveness@collin.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llin.edu/department/lawenforcement/bpo.html" TargetMode="External"/><Relationship Id="rId23" Type="http://schemas.openxmlformats.org/officeDocument/2006/relationships/image" Target="media/image1.png"/><Relationship Id="rId10" Type="http://schemas.openxmlformats.org/officeDocument/2006/relationships/hyperlink" Target="http://inside.collin.edu/institutionaleffect/Program_Review_Process.html" TargetMode="External"/><Relationship Id="rId19" Type="http://schemas.openxmlformats.org/officeDocument/2006/relationships/hyperlink" Target="http://www.collin.edu/department/lawenforcement/careeropportunities.html" TargetMode="External"/><Relationship Id="rId4" Type="http://schemas.openxmlformats.org/officeDocument/2006/relationships/settings" Target="settings.xml"/><Relationship Id="rId9" Type="http://schemas.openxmlformats.org/officeDocument/2006/relationships/hyperlink" Target="mailto:effectiveness@collin.edu" TargetMode="External"/><Relationship Id="rId14" Type="http://schemas.openxmlformats.org/officeDocument/2006/relationships/hyperlink" Target="https://docs.google.com/document/d/18Wa9iTW7OFxS5r0sHnil6-SiCKyGaKtOWe0r2YK9YMk/edit" TargetMode="External"/><Relationship Id="rId22" Type="http://schemas.openxmlformats.org/officeDocument/2006/relationships/hyperlink" Target="https://www.youtube.com/watch?v=Kyobzd-vhs4&amp;feature=youtu.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B9633-DF98-4836-BA0F-4DF70553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129</Pages>
  <Words>27854</Words>
  <Characters>158772</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Workforce Program Review Template</vt:lpstr>
    </vt:vector>
  </TitlesOfParts>
  <Company>Collin College</Company>
  <LinksUpToDate>false</LinksUpToDate>
  <CharactersWithSpaces>186254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Template</dc:title>
  <dc:creator>Institutional Effectiveness</dc:creator>
  <cp:lastModifiedBy>David Liska</cp:lastModifiedBy>
  <cp:revision>5</cp:revision>
  <cp:lastPrinted>2018-10-01T15:06:00Z</cp:lastPrinted>
  <dcterms:created xsi:type="dcterms:W3CDTF">2021-02-04T00:35:00Z</dcterms:created>
  <dcterms:modified xsi:type="dcterms:W3CDTF">2021-02-04T15:34:00Z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