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67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6565"/>
        <w:gridCol w:w="7110"/>
      </w:tblGrid>
      <w:tr w:rsidR="00ED6745" w:rsidRPr="004A18BD" w14:paraId="2B611930" w14:textId="77777777" w:rsidTr="00542D3D">
        <w:tc>
          <w:tcPr>
            <w:tcW w:w="6565" w:type="dxa"/>
          </w:tcPr>
          <w:p w14:paraId="2B61192E" w14:textId="1A3326E7" w:rsidR="00ED6745" w:rsidRPr="00281EB2" w:rsidRDefault="00517F15" w:rsidP="00542D3D">
            <w:pPr>
              <w:rPr>
                <w:rFonts w:cstheme="minorHAnsi"/>
                <w:b/>
                <w:color w:val="2E74B5" w:themeColor="accent1" w:themeShade="BF"/>
                <w:sz w:val="24"/>
                <w:szCs w:val="24"/>
              </w:rPr>
            </w:pPr>
            <w:r w:rsidRPr="00281EB2">
              <w:rPr>
                <w:rFonts w:cstheme="minorHAnsi"/>
                <w:b/>
                <w:color w:val="2E74B5" w:themeColor="accent1" w:themeShade="BF"/>
                <w:sz w:val="24"/>
                <w:szCs w:val="24"/>
              </w:rPr>
              <w:t>PROGRAM NAME</w:t>
            </w:r>
            <w:r w:rsidR="00542D3D" w:rsidRPr="00281EB2">
              <w:rPr>
                <w:rFonts w:cstheme="minorHAnsi"/>
                <w:b/>
                <w:color w:val="2E74B5" w:themeColor="accent1" w:themeShade="BF"/>
                <w:sz w:val="24"/>
                <w:szCs w:val="24"/>
              </w:rPr>
              <w:t>:</w:t>
            </w:r>
            <w:r w:rsidR="004A18BD" w:rsidRPr="00281EB2">
              <w:rPr>
                <w:rFonts w:cstheme="minorHAnsi"/>
                <w:b/>
                <w:color w:val="2E74B5" w:themeColor="accent1" w:themeShade="BF"/>
                <w:sz w:val="24"/>
                <w:szCs w:val="24"/>
              </w:rPr>
              <w:t xml:space="preserve"> </w:t>
            </w:r>
            <w:sdt>
              <w:sdtPr>
                <w:rPr>
                  <w:rStyle w:val="PRSCTBL1"/>
                  <w:rFonts w:asciiTheme="minorHAnsi" w:hAnsiTheme="minorHAnsi" w:cstheme="minorHAnsi"/>
                </w:rPr>
                <w:id w:val="-386104784"/>
                <w:placeholder>
                  <w:docPart w:val="359BEFC4810A42B391285619BE8CE0A3"/>
                </w:placeholder>
                <w15:color w:val="FF0000"/>
              </w:sdtPr>
              <w:sdtEndPr>
                <w:rPr>
                  <w:rStyle w:val="DefaultParagraphFont"/>
                  <w:rFonts w:eastAsiaTheme="minorHAnsi"/>
                  <w:b w:val="0"/>
                  <w:color w:val="auto"/>
                  <w:sz w:val="22"/>
                  <w:szCs w:val="24"/>
                </w:rPr>
              </w:sdtEndPr>
              <w:sdtContent>
                <w:r w:rsidR="00281EB2" w:rsidRPr="008C1058">
                  <w:rPr>
                    <w:rStyle w:val="PRSCTBL1"/>
                    <w:rFonts w:asciiTheme="minorHAnsi" w:hAnsiTheme="minorHAnsi" w:cstheme="minorHAnsi"/>
                  </w:rPr>
                  <w:t xml:space="preserve"> </w:t>
                </w:r>
                <w:r w:rsidR="00707213" w:rsidRPr="008C1058">
                  <w:rPr>
                    <w:rStyle w:val="PRSCTBL1"/>
                    <w:rFonts w:asciiTheme="minorHAnsi" w:hAnsiTheme="minorHAnsi" w:cstheme="minorHAnsi"/>
                    <w:bCs/>
                    <w:color w:val="000000" w:themeColor="text1"/>
                  </w:rPr>
                  <w:t>General Education &amp; AA/AS Degrees</w:t>
                </w:r>
              </w:sdtContent>
            </w:sdt>
          </w:p>
        </w:tc>
        <w:tc>
          <w:tcPr>
            <w:tcW w:w="7110" w:type="dxa"/>
          </w:tcPr>
          <w:p w14:paraId="2B61192F" w14:textId="34044F46"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AUTHORING TEAM CONTACT:</w:t>
            </w:r>
            <w:r w:rsidR="006A3109" w:rsidRPr="004A18BD">
              <w:rPr>
                <w:rFonts w:ascii="Cambria" w:hAnsi="Cambria"/>
                <w:b/>
                <w:color w:val="2E74B5" w:themeColor="accent1" w:themeShade="BF"/>
                <w:sz w:val="24"/>
                <w:szCs w:val="24"/>
              </w:rPr>
              <w:t xml:space="preserve"> </w:t>
            </w:r>
            <w:sdt>
              <w:sdtPr>
                <w:rPr>
                  <w:rStyle w:val="HeaderChar"/>
                  <w:b/>
                </w:rPr>
                <w:id w:val="608624618"/>
                <w:placeholder>
                  <w:docPart w:val="CDA363D07E2A49B68B67EC130058D24F"/>
                </w:placeholder>
              </w:sdtPr>
              <w:sdtEndPr>
                <w:rPr>
                  <w:rStyle w:val="DefaultParagraphFont"/>
                  <w:rFonts w:asciiTheme="minorHAnsi" w:hAnsiTheme="minorHAnsi"/>
                  <w:color w:val="auto"/>
                  <w:sz w:val="24"/>
                  <w:szCs w:val="24"/>
                </w:rPr>
              </w:sdtEndPr>
              <w:sdtContent>
                <w:r w:rsidR="00281EB2" w:rsidRPr="008C1058">
                  <w:rPr>
                    <w:rStyle w:val="HeaderChar"/>
                    <w:b/>
                  </w:rPr>
                  <w:t xml:space="preserve">  </w:t>
                </w:r>
                <w:r w:rsidR="00281EB2" w:rsidRPr="008C1058">
                  <w:rPr>
                    <w:rStyle w:val="HeaderChar"/>
                    <w:rFonts w:asciiTheme="minorHAnsi" w:hAnsiTheme="minorHAnsi" w:cstheme="minorHAnsi"/>
                    <w:b/>
                    <w:color w:val="auto"/>
                    <w:sz w:val="22"/>
                  </w:rPr>
                  <w:t>Jon Hardesty</w:t>
                </w:r>
              </w:sdtContent>
            </w:sdt>
          </w:p>
        </w:tc>
      </w:tr>
      <w:tr w:rsidR="00ED6745" w:rsidRPr="004A18BD" w14:paraId="2B611933" w14:textId="77777777" w:rsidTr="00542D3D">
        <w:tc>
          <w:tcPr>
            <w:tcW w:w="6565" w:type="dxa"/>
          </w:tcPr>
          <w:p w14:paraId="2B611931" w14:textId="6502097F"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PHONE:</w:t>
            </w:r>
            <w:r w:rsidR="004A18BD">
              <w:rPr>
                <w:rFonts w:ascii="Cambria" w:hAnsi="Cambria"/>
                <w:b/>
                <w:color w:val="2E74B5" w:themeColor="accent1" w:themeShade="BF"/>
                <w:sz w:val="24"/>
                <w:szCs w:val="24"/>
              </w:rPr>
              <w:t xml:space="preserve"> </w:t>
            </w:r>
            <w:sdt>
              <w:sdtPr>
                <w:rPr>
                  <w:rStyle w:val="HeaderChar"/>
                </w:rPr>
                <w:id w:val="-1753800063"/>
                <w:placeholder>
                  <w:docPart w:val="9C6E72624C6047F69BB32BBC796C82AB"/>
                </w:placeholder>
                <w15:color w:val="FF0000"/>
              </w:sdtPr>
              <w:sdtEndPr>
                <w:rPr>
                  <w:rStyle w:val="DefaultParagraphFont"/>
                  <w:rFonts w:asciiTheme="minorHAnsi" w:hAnsiTheme="minorHAnsi"/>
                  <w:b/>
                  <w:color w:val="auto"/>
                  <w:sz w:val="24"/>
                  <w:szCs w:val="24"/>
                </w:rPr>
              </w:sdtEndPr>
              <w:sdtContent>
                <w:r w:rsidR="00281EB2" w:rsidRPr="008C1058">
                  <w:rPr>
                    <w:rStyle w:val="HeaderChar"/>
                    <w:b/>
                  </w:rPr>
                  <w:t xml:space="preserve"> </w:t>
                </w:r>
                <w:r w:rsidR="00281EB2" w:rsidRPr="008C1058">
                  <w:rPr>
                    <w:rStyle w:val="HeaderChar"/>
                    <w:rFonts w:asciiTheme="minorHAnsi" w:hAnsiTheme="minorHAnsi" w:cstheme="minorHAnsi"/>
                    <w:b/>
                    <w:color w:val="auto"/>
                    <w:sz w:val="22"/>
                  </w:rPr>
                  <w:t>972-549-6338</w:t>
                </w:r>
              </w:sdtContent>
            </w:sdt>
          </w:p>
        </w:tc>
        <w:tc>
          <w:tcPr>
            <w:tcW w:w="7110" w:type="dxa"/>
          </w:tcPr>
          <w:p w14:paraId="2B611932" w14:textId="2224489A"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EMAIL:</w:t>
            </w:r>
            <w:sdt>
              <w:sdtPr>
                <w:rPr>
                  <w:rStyle w:val="HeaderChar"/>
                  <w:rFonts w:asciiTheme="minorHAnsi" w:hAnsiTheme="minorHAnsi" w:cstheme="minorHAnsi"/>
                  <w:color w:val="auto"/>
                  <w:sz w:val="22"/>
                </w:rPr>
                <w:id w:val="-313182505"/>
                <w:placeholder>
                  <w:docPart w:val="D03A2646A420497095771F94AA6CC33D"/>
                </w:placeholder>
                <w15:color w:val="FF0000"/>
              </w:sdtPr>
              <w:sdtEndPr>
                <w:rPr>
                  <w:rStyle w:val="DefaultParagraphFont"/>
                  <w:b/>
                </w:rPr>
              </w:sdtEndPr>
              <w:sdtContent>
                <w:r w:rsidR="00281EB2" w:rsidRPr="008C1058">
                  <w:rPr>
                    <w:rStyle w:val="HeaderChar"/>
                    <w:rFonts w:asciiTheme="minorHAnsi" w:hAnsiTheme="minorHAnsi" w:cstheme="minorHAnsi"/>
                    <w:b/>
                    <w:color w:val="auto"/>
                    <w:sz w:val="22"/>
                  </w:rPr>
                  <w:t xml:space="preserve"> </w:t>
                </w:r>
                <w:r w:rsidR="00281EB2" w:rsidRPr="008C1058">
                  <w:rPr>
                    <w:rStyle w:val="HeaderChar"/>
                    <w:rFonts w:cstheme="minorHAnsi"/>
                    <w:b/>
                  </w:rPr>
                  <w:t xml:space="preserve"> </w:t>
                </w:r>
                <w:r w:rsidR="00281EB2" w:rsidRPr="008C1058">
                  <w:rPr>
                    <w:rStyle w:val="HeaderChar"/>
                    <w:rFonts w:asciiTheme="minorHAnsi" w:hAnsiTheme="minorHAnsi" w:cstheme="minorHAnsi"/>
                    <w:b/>
                    <w:color w:val="auto"/>
                    <w:sz w:val="22"/>
                  </w:rPr>
                  <w:t>jhardesty@collin.edu</w:t>
                </w:r>
              </w:sdtContent>
            </w:sdt>
          </w:p>
        </w:tc>
      </w:tr>
    </w:tbl>
    <w:p w14:paraId="2B611934" w14:textId="77777777" w:rsidR="004A18BD" w:rsidRPr="008512CB" w:rsidRDefault="004A18BD">
      <w:pPr>
        <w:rPr>
          <w:sz w:val="4"/>
        </w:rPr>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3670"/>
      </w:tblGrid>
      <w:tr w:rsidR="00542D3D" w14:paraId="2B61194E" w14:textId="77777777" w:rsidTr="00542D3D">
        <w:tc>
          <w:tcPr>
            <w:tcW w:w="13670" w:type="dxa"/>
          </w:tcPr>
          <w:p w14:paraId="2B611935" w14:textId="77777777" w:rsidR="00542D3D" w:rsidRPr="00CA2290" w:rsidRDefault="00542D3D" w:rsidP="00542D3D">
            <w:pPr>
              <w:jc w:val="center"/>
              <w:rPr>
                <w:rStyle w:val="PRSCTBL1"/>
                <w:rFonts w:asciiTheme="minorHAnsi" w:hAnsiTheme="minorHAnsi" w:cstheme="minorHAnsi"/>
                <w:sz w:val="28"/>
                <w:szCs w:val="28"/>
              </w:rPr>
            </w:pPr>
            <w:r w:rsidRPr="00CA2290">
              <w:rPr>
                <w:rStyle w:val="PRSCTBL1"/>
                <w:rFonts w:asciiTheme="minorHAnsi" w:hAnsiTheme="minorHAnsi" w:cstheme="minorHAnsi"/>
                <w:sz w:val="28"/>
                <w:szCs w:val="28"/>
              </w:rPr>
              <w:t>GUIDELINES</w:t>
            </w:r>
          </w:p>
          <w:p w14:paraId="2B611936" w14:textId="77777777" w:rsidR="00542D3D" w:rsidRPr="00CA2290" w:rsidRDefault="00542D3D" w:rsidP="00542D3D">
            <w:p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Time Frames</w:t>
            </w:r>
          </w:p>
          <w:p w14:paraId="2B611937" w14:textId="77777777" w:rsidR="009C225F" w:rsidRPr="00CA2290" w:rsidRDefault="00542D3D" w:rsidP="009C225F">
            <w:pPr>
              <w:pStyle w:val="ListParagraph"/>
              <w:numPr>
                <w:ilvl w:val="0"/>
                <w:numId w:val="1"/>
              </w:num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Scope</w:t>
            </w:r>
            <w:r w:rsidR="009C225F" w:rsidRPr="00CA2290">
              <w:rPr>
                <w:rStyle w:val="PRSCTBL1"/>
                <w:rFonts w:asciiTheme="minorHAnsi" w:hAnsiTheme="minorHAnsi" w:cstheme="minorHAnsi"/>
                <w:color w:val="auto"/>
                <w:sz w:val="22"/>
                <w:szCs w:val="22"/>
              </w:rPr>
              <w:t>:</w:t>
            </w:r>
          </w:p>
          <w:p w14:paraId="2B611938"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 xml:space="preserve">The time frame of program review is five years, including the year of the review. </w:t>
            </w:r>
          </w:p>
          <w:p w14:paraId="2B611939"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 xml:space="preserve">Data being reviewed for any item should go back the previous four years, unless not available.           </w:t>
            </w:r>
          </w:p>
          <w:p w14:paraId="2B61193A" w14:textId="77777777" w:rsidR="009C225F" w:rsidRPr="00CA2290" w:rsidRDefault="009C225F" w:rsidP="009C225F">
            <w:pPr>
              <w:pStyle w:val="ListParagraph"/>
              <w:numPr>
                <w:ilvl w:val="0"/>
                <w:numId w:val="1"/>
              </w:num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 xml:space="preserve">Deadline Dates: </w:t>
            </w:r>
          </w:p>
          <w:p w14:paraId="2B61193B"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January 15th – Program Review Document due to Department Dean for review (Deans may require submissions at their own, earlier due date)</w:t>
            </w:r>
          </w:p>
          <w:p w14:paraId="2B61193C"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February 1st – Program Review Document due to Program Review Steering Committee</w:t>
            </w:r>
          </w:p>
          <w:p w14:paraId="2B61193D" w14:textId="77777777" w:rsidR="009C225F" w:rsidRPr="00CA2290" w:rsidRDefault="009C225F" w:rsidP="009C225F">
            <w:pPr>
              <w:pStyle w:val="ListParagraph"/>
              <w:numPr>
                <w:ilvl w:val="0"/>
                <w:numId w:val="1"/>
              </w:num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 xml:space="preserve">Years:  </w:t>
            </w:r>
          </w:p>
          <w:p w14:paraId="2B61193E"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Years 1 &amp; 3 – Implement Action Plan of (CIP) and collect data</w:t>
            </w:r>
          </w:p>
          <w:p w14:paraId="2B61193F"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Years 2 &amp; 4 – Analyze data and findings, Update Action Plan</w:t>
            </w:r>
          </w:p>
          <w:p w14:paraId="2B611940"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Year 5 – Write Program Review of past 5 years; Write Continuous Improvement Plan (CIP) and create new Action Plan</w:t>
            </w:r>
          </w:p>
          <w:p w14:paraId="2B611941" w14:textId="77777777" w:rsidR="009C225F" w:rsidRPr="001A42B0" w:rsidRDefault="009C225F" w:rsidP="009C225F">
            <w:pPr>
              <w:rPr>
                <w:rStyle w:val="PRSCTBL1"/>
                <w:rFonts w:asciiTheme="minorHAnsi" w:hAnsiTheme="minorHAnsi" w:cstheme="minorHAnsi"/>
                <w:color w:val="auto"/>
                <w:sz w:val="16"/>
              </w:rPr>
            </w:pPr>
          </w:p>
          <w:p w14:paraId="2B611942" w14:textId="77777777" w:rsidR="009C225F" w:rsidRPr="00CA2290" w:rsidRDefault="009C225F" w:rsidP="009C225F">
            <w:pPr>
              <w:rPr>
                <w:rStyle w:val="PRSCTBL1"/>
                <w:rFonts w:asciiTheme="minorHAnsi" w:hAnsiTheme="minorHAnsi" w:cstheme="minorHAnsi"/>
                <w:b w:val="0"/>
                <w:color w:val="auto"/>
                <w:sz w:val="26"/>
                <w:szCs w:val="26"/>
                <w:highlight w:val="yellow"/>
              </w:rPr>
            </w:pPr>
            <w:r w:rsidRPr="00CA2290">
              <w:rPr>
                <w:rStyle w:val="PRSCTBL1"/>
                <w:rFonts w:asciiTheme="minorHAnsi" w:hAnsiTheme="minorHAnsi" w:cstheme="minorHAnsi"/>
                <w:color w:val="auto"/>
                <w:sz w:val="26"/>
                <w:szCs w:val="26"/>
                <w:highlight w:val="yellow"/>
              </w:rPr>
              <w:t xml:space="preserve">LENGTH OF RESPONSES:  </w:t>
            </w:r>
            <w:r w:rsidRPr="00CA2290">
              <w:rPr>
                <w:rStyle w:val="PRSCTBL1"/>
                <w:rFonts w:asciiTheme="minorHAnsi" w:hAnsiTheme="minorHAnsi" w:cstheme="minorHAnsi"/>
                <w:b w:val="0"/>
                <w:color w:val="auto"/>
                <w:sz w:val="26"/>
                <w:szCs w:val="26"/>
                <w:highlight w:val="yellow"/>
              </w:rPr>
              <w:t xml:space="preserve">Information provided to each question may vary but should be generally kept in the range </w:t>
            </w:r>
          </w:p>
          <w:p w14:paraId="2B611943" w14:textId="77777777" w:rsidR="009C225F" w:rsidRPr="00CA2290" w:rsidRDefault="009C225F" w:rsidP="009C225F">
            <w:pPr>
              <w:rPr>
                <w:rStyle w:val="PRSCTBL1"/>
                <w:rFonts w:asciiTheme="minorHAnsi" w:hAnsiTheme="minorHAnsi" w:cstheme="minorHAnsi"/>
                <w:b w:val="0"/>
                <w:color w:val="auto"/>
                <w:sz w:val="26"/>
                <w:szCs w:val="26"/>
              </w:rPr>
            </w:pPr>
            <w:r w:rsidRPr="00CA2290">
              <w:rPr>
                <w:rStyle w:val="PRSCTBL1"/>
                <w:rFonts w:asciiTheme="minorHAnsi" w:hAnsiTheme="minorHAnsi" w:cstheme="minorHAnsi"/>
                <w:b w:val="0"/>
                <w:color w:val="auto"/>
                <w:sz w:val="26"/>
                <w:szCs w:val="26"/>
                <w:highlight w:val="yellow"/>
              </w:rPr>
              <w:t>of 1-2 pages or 500-1,000 words.</w:t>
            </w:r>
          </w:p>
          <w:p w14:paraId="2B611944" w14:textId="77777777" w:rsidR="00E154E7" w:rsidRPr="001A42B0" w:rsidRDefault="00E154E7" w:rsidP="009C225F">
            <w:pPr>
              <w:rPr>
                <w:rStyle w:val="PRSCTBL1"/>
                <w:rFonts w:asciiTheme="minorHAnsi" w:hAnsiTheme="minorHAnsi" w:cstheme="minorHAnsi"/>
                <w:b w:val="0"/>
                <w:color w:val="auto"/>
                <w:sz w:val="16"/>
              </w:rPr>
            </w:pPr>
          </w:p>
          <w:p w14:paraId="2B611945" w14:textId="77777777" w:rsidR="00E154E7" w:rsidRPr="00CA2290" w:rsidRDefault="00E154E7" w:rsidP="00E154E7">
            <w:pPr>
              <w:rPr>
                <w:rFonts w:eastAsiaTheme="majorEastAsia" w:cstheme="minorHAnsi"/>
                <w:szCs w:val="32"/>
              </w:rPr>
            </w:pPr>
            <w:r w:rsidRPr="00CA2290">
              <w:rPr>
                <w:rFonts w:eastAsiaTheme="majorEastAsia" w:cstheme="minorHAnsi"/>
                <w:b/>
                <w:szCs w:val="32"/>
              </w:rPr>
              <w:t>EVIDENCE GUIDELINES</w:t>
            </w:r>
            <w:r w:rsidRPr="00CA2290">
              <w:rPr>
                <w:rFonts w:eastAsiaTheme="majorEastAsia" w:cstheme="minorHAnsi"/>
                <w:szCs w:val="32"/>
              </w:rPr>
              <w:t xml:space="preserve">:  In the following sections, you will be asked to provide evidence for assertions made.  </w:t>
            </w:r>
          </w:p>
          <w:p w14:paraId="2B611946" w14:textId="77777777" w:rsidR="00E154E7" w:rsidRPr="00CA2290" w:rsidRDefault="00E154E7" w:rsidP="00E154E7">
            <w:pPr>
              <w:numPr>
                <w:ilvl w:val="0"/>
                <w:numId w:val="3"/>
              </w:numPr>
              <w:rPr>
                <w:rFonts w:eastAsiaTheme="majorEastAsia" w:cstheme="minorHAnsi"/>
                <w:szCs w:val="32"/>
              </w:rPr>
            </w:pPr>
            <w:r w:rsidRPr="00CA2290">
              <w:rPr>
                <w:rFonts w:eastAsiaTheme="majorEastAsia" w:cstheme="minorHAnsi"/>
                <w:szCs w:val="32"/>
              </w:rPr>
              <w:t xml:space="preserve">Sources:  This evidence may come from various sources including professional accreditation reviews, THECB, Texas Workforce Commission’s CREWS, Institutional Research Office (IRO), National Student Clearinghouse, IPEDS, JobsEQ, EMSI Career Coach, and may be quantitative and/or qualitative.  If you are unfamiliar with any of these information sources, contact the Institutional Research Office at: </w:t>
            </w:r>
            <w:hyperlink r:id="rId11" w:history="1">
              <w:r w:rsidRPr="00CA2290">
                <w:rPr>
                  <w:rStyle w:val="Hyperlink"/>
                  <w:rFonts w:eastAsiaTheme="majorEastAsia" w:cstheme="minorHAnsi"/>
                  <w:szCs w:val="32"/>
                </w:rPr>
                <w:t>effectiveness@collin.edu</w:t>
              </w:r>
            </w:hyperlink>
            <w:r w:rsidRPr="00CA2290">
              <w:rPr>
                <w:rFonts w:eastAsiaTheme="majorEastAsia" w:cstheme="minorHAnsi"/>
                <w:szCs w:val="32"/>
              </w:rPr>
              <w:t>.  Use of additional reliable and valid data sources of which you are aware is encouraged.</w:t>
            </w:r>
          </w:p>
          <w:p w14:paraId="2B611947" w14:textId="77777777" w:rsidR="00E154E7" w:rsidRPr="00CA2290" w:rsidRDefault="00E154E7" w:rsidP="00E154E7">
            <w:pPr>
              <w:numPr>
                <w:ilvl w:val="0"/>
                <w:numId w:val="3"/>
              </w:numPr>
              <w:rPr>
                <w:rFonts w:eastAsiaTheme="majorEastAsia" w:cstheme="minorHAnsi"/>
                <w:szCs w:val="32"/>
              </w:rPr>
            </w:pPr>
            <w:r w:rsidRPr="00CA2290">
              <w:rPr>
                <w:rFonts w:eastAsiaTheme="majorEastAsia" w:cstheme="minorHAnsi"/>
                <w:szCs w:val="32"/>
              </w:rPr>
              <w:t>Examples of Evidence Statements:</w:t>
            </w:r>
          </w:p>
          <w:p w14:paraId="2B611948" w14:textId="77777777" w:rsidR="00E154E7" w:rsidRPr="00CA2290" w:rsidRDefault="00E154E7" w:rsidP="00E154E7">
            <w:pPr>
              <w:numPr>
                <w:ilvl w:val="0"/>
                <w:numId w:val="2"/>
              </w:numPr>
              <w:rPr>
                <w:rFonts w:eastAsiaTheme="majorEastAsia" w:cstheme="minorHAnsi"/>
                <w:szCs w:val="32"/>
              </w:rPr>
            </w:pPr>
            <w:r w:rsidRPr="00CA2290">
              <w:rPr>
                <w:rFonts w:eastAsiaTheme="majorEastAsia" w:cstheme="minorHAnsi"/>
                <w:szCs w:val="32"/>
              </w:rPr>
              <w:t>Poor example:  Core values are integrated into coursework. (Not verifiable)</w:t>
            </w:r>
          </w:p>
          <w:p w14:paraId="2B611949" w14:textId="77777777" w:rsidR="00E154E7" w:rsidRPr="00CA2290" w:rsidRDefault="00E154E7" w:rsidP="00E154E7">
            <w:pPr>
              <w:numPr>
                <w:ilvl w:val="0"/>
                <w:numId w:val="2"/>
              </w:numPr>
              <w:rPr>
                <w:rFonts w:eastAsiaTheme="majorEastAsia" w:cstheme="minorHAnsi"/>
                <w:szCs w:val="32"/>
              </w:rPr>
            </w:pPr>
            <w:r w:rsidRPr="00CA2290">
              <w:rPr>
                <w:rFonts w:eastAsiaTheme="majorEastAsia" w:cstheme="minorHAnsi"/>
                <w:szCs w:val="32"/>
              </w:rPr>
              <w:t>Good example:  Core values are integrated into coursework through written reflections. (Verifiable, but general)</w:t>
            </w:r>
          </w:p>
          <w:p w14:paraId="2B61194A" w14:textId="77777777" w:rsidR="00E154E7" w:rsidRDefault="00E154E7" w:rsidP="00E154E7">
            <w:pPr>
              <w:numPr>
                <w:ilvl w:val="0"/>
                <w:numId w:val="2"/>
              </w:numPr>
              <w:rPr>
                <w:rFonts w:eastAsiaTheme="majorEastAsia" w:cstheme="minorHAnsi"/>
                <w:szCs w:val="32"/>
              </w:rPr>
            </w:pPr>
            <w:r w:rsidRPr="00CA2290">
              <w:rPr>
                <w:rFonts w:eastAsiaTheme="majorEastAsia" w:cstheme="minorHAnsi"/>
                <w:szCs w:val="32"/>
              </w:rPr>
              <w:t>Better example:  Core values are integrating into coursework through written reflections asking the student to describe how s/he will demonstrate each of the core values in his or her professional life and demonstrated through service learning opportunities.  (Replicable, Verifiable)</w:t>
            </w:r>
          </w:p>
          <w:p w14:paraId="2B61194B" w14:textId="77777777" w:rsidR="001A42B0" w:rsidRPr="00CA2290" w:rsidRDefault="001A42B0" w:rsidP="001A42B0">
            <w:pPr>
              <w:ind w:left="1080"/>
              <w:rPr>
                <w:rFonts w:eastAsiaTheme="majorEastAsia" w:cstheme="minorHAnsi"/>
                <w:szCs w:val="32"/>
              </w:rPr>
            </w:pPr>
          </w:p>
          <w:p w14:paraId="2B61194C" w14:textId="77777777" w:rsidR="00E154E7" w:rsidRDefault="00E154E7" w:rsidP="00E154E7">
            <w:pPr>
              <w:rPr>
                <w:rFonts w:eastAsiaTheme="majorEastAsia" w:cstheme="minorHAnsi"/>
                <w:iCs/>
                <w:sz w:val="20"/>
                <w:szCs w:val="32"/>
              </w:rPr>
            </w:pPr>
            <w:r w:rsidRPr="001A42B0">
              <w:rPr>
                <w:rFonts w:eastAsiaTheme="majorEastAsia" w:cstheme="minorHAnsi"/>
                <w:b/>
                <w:iCs/>
                <w:sz w:val="20"/>
                <w:szCs w:val="32"/>
              </w:rPr>
              <w:t>FOR MORE INFORMATION:</w:t>
            </w:r>
            <w:r w:rsidRPr="00CA2290">
              <w:rPr>
                <w:rFonts w:eastAsiaTheme="majorEastAsia" w:cstheme="minorHAnsi"/>
                <w:i/>
                <w:iCs/>
                <w:sz w:val="20"/>
                <w:szCs w:val="32"/>
              </w:rPr>
              <w:t xml:space="preserve"> </w:t>
            </w:r>
            <w:r w:rsidRPr="001A42B0">
              <w:rPr>
                <w:rFonts w:eastAsiaTheme="majorEastAsia" w:cstheme="minorHAnsi"/>
                <w:iCs/>
                <w:sz w:val="20"/>
                <w:szCs w:val="32"/>
              </w:rPr>
              <w:t>The Program Review Portal can be found at</w:t>
            </w:r>
            <w:r w:rsidRPr="00CA2290">
              <w:rPr>
                <w:rFonts w:eastAsiaTheme="majorEastAsia" w:cstheme="minorHAnsi"/>
                <w:i/>
                <w:iCs/>
                <w:sz w:val="20"/>
                <w:szCs w:val="32"/>
              </w:rPr>
              <w:t xml:space="preserve">  </w:t>
            </w:r>
            <w:hyperlink r:id="rId12" w:history="1">
              <w:r w:rsidRPr="00CA2290">
                <w:rPr>
                  <w:rStyle w:val="Hyperlink"/>
                  <w:rFonts w:eastAsiaTheme="majorEastAsia" w:cstheme="minorHAnsi"/>
                  <w:sz w:val="20"/>
                  <w:szCs w:val="32"/>
                </w:rPr>
                <w:t>http://inside.collin.edu/institutionaleffect/Program_Review_Process.html</w:t>
              </w:r>
            </w:hyperlink>
            <w:r w:rsidRPr="00CA2290">
              <w:rPr>
                <w:rFonts w:eastAsiaTheme="majorEastAsia" w:cstheme="minorHAnsi"/>
                <w:i/>
                <w:iCs/>
                <w:sz w:val="20"/>
                <w:szCs w:val="32"/>
              </w:rPr>
              <w:t xml:space="preserve">.  </w:t>
            </w:r>
            <w:r w:rsidRPr="00CA2290">
              <w:rPr>
                <w:rFonts w:eastAsiaTheme="majorEastAsia" w:cstheme="minorHAnsi"/>
                <w:iCs/>
                <w:sz w:val="20"/>
                <w:szCs w:val="32"/>
              </w:rPr>
              <w:t>Any</w:t>
            </w:r>
            <w:r w:rsidRPr="00CA2290">
              <w:rPr>
                <w:sz w:val="20"/>
              </w:rPr>
              <w:t xml:space="preserve"> </w:t>
            </w:r>
            <w:r w:rsidRPr="00CA2290">
              <w:rPr>
                <w:rFonts w:eastAsiaTheme="majorEastAsia" w:cstheme="minorHAnsi"/>
                <w:iCs/>
                <w:sz w:val="20"/>
                <w:szCs w:val="32"/>
              </w:rPr>
              <w:t>further questions regarding Program Review should be addressed to the Institutional Research Office (</w:t>
            </w:r>
            <w:hyperlink r:id="rId13" w:history="1">
              <w:r w:rsidR="006A0EF7" w:rsidRPr="00CA2290">
                <w:rPr>
                  <w:rStyle w:val="Hyperlink"/>
                  <w:rFonts w:eastAsiaTheme="majorEastAsia" w:cstheme="minorHAnsi"/>
                  <w:iCs/>
                  <w:sz w:val="20"/>
                  <w:szCs w:val="32"/>
                </w:rPr>
                <w:t>effectiveness@collin.edu</w:t>
              </w:r>
            </w:hyperlink>
            <w:r w:rsidR="006A0EF7" w:rsidRPr="00CA2290">
              <w:rPr>
                <w:rFonts w:eastAsiaTheme="majorEastAsia" w:cstheme="minorHAnsi"/>
                <w:iCs/>
                <w:sz w:val="20"/>
                <w:szCs w:val="32"/>
              </w:rPr>
              <w:t>,</w:t>
            </w:r>
            <w:r w:rsidR="00562836">
              <w:rPr>
                <w:rFonts w:eastAsiaTheme="majorEastAsia" w:cstheme="minorHAnsi"/>
                <w:iCs/>
                <w:sz w:val="20"/>
                <w:szCs w:val="32"/>
              </w:rPr>
              <w:t xml:space="preserve"> 972.599.3102</w:t>
            </w:r>
            <w:r w:rsidRPr="00CA2290">
              <w:rPr>
                <w:rFonts w:eastAsiaTheme="majorEastAsia" w:cstheme="minorHAnsi"/>
                <w:iCs/>
                <w:sz w:val="20"/>
                <w:szCs w:val="32"/>
              </w:rPr>
              <w:t>).</w:t>
            </w:r>
          </w:p>
          <w:p w14:paraId="2B61194D" w14:textId="77777777" w:rsidR="008108FA" w:rsidRPr="009C225F" w:rsidRDefault="008108FA" w:rsidP="00E154E7">
            <w:pPr>
              <w:rPr>
                <w:rStyle w:val="PRSCTBL1"/>
                <w:rFonts w:asciiTheme="minorHAnsi" w:hAnsiTheme="minorHAnsi" w:cstheme="minorHAnsi"/>
                <w:color w:val="auto"/>
              </w:rPr>
            </w:pPr>
          </w:p>
        </w:tc>
      </w:tr>
    </w:tbl>
    <w:p w14:paraId="2B61194F" w14:textId="77777777" w:rsidR="001E5AC2" w:rsidRPr="008108FA" w:rsidRDefault="008108FA" w:rsidP="008C0B87">
      <w:pPr>
        <w:jc w:val="center"/>
        <w:rPr>
          <w:rFonts w:ascii="Cambria" w:eastAsiaTheme="majorEastAsia" w:hAnsi="Cambria" w:cstheme="majorBidi"/>
          <w:b/>
          <w:color w:val="2E74B5" w:themeColor="accent1" w:themeShade="BF"/>
          <w:sz w:val="24"/>
          <w:szCs w:val="32"/>
        </w:rPr>
      </w:pPr>
      <w:r>
        <w:rPr>
          <w:rStyle w:val="PRSCTBL1"/>
        </w:rPr>
        <w:br w:type="page"/>
      </w:r>
      <w:r w:rsidR="001E5AC2" w:rsidRPr="001E5AC2">
        <w:rPr>
          <w:rFonts w:ascii="Calibri" w:eastAsia="Calibri" w:hAnsi="Calibri" w:cs="Calibri"/>
          <w:b/>
          <w:sz w:val="32"/>
          <w:szCs w:val="32"/>
        </w:rPr>
        <w:lastRenderedPageBreak/>
        <w:t>Introduction/Preface</w:t>
      </w:r>
    </w:p>
    <w:p w14:paraId="2B611950" w14:textId="77777777" w:rsidR="001E5AC2" w:rsidRPr="00F74C03" w:rsidRDefault="00F87B2B" w:rsidP="008C0B87">
      <w:pPr>
        <w:spacing w:before="240" w:line="240" w:lineRule="auto"/>
        <w:rPr>
          <w:rStyle w:val="PRSCTBL1"/>
        </w:rPr>
      </w:pPr>
      <w:sdt>
        <w:sdtPr>
          <w:rPr>
            <w:rStyle w:val="CalibiBoldBlue"/>
            <w:rFonts w:ascii="Cambria" w:hAnsi="Cambria"/>
            <w:sz w:val="26"/>
            <w:szCs w:val="26"/>
          </w:rPr>
          <w:id w:val="36867400"/>
          <w15:color w:val="FF0000"/>
          <w14:checkbox>
            <w14:checked w14:val="0"/>
            <w14:checkedState w14:val="2612" w14:font="MS Gothic"/>
            <w14:uncheckedState w14:val="2610" w14:font="MS Gothic"/>
          </w14:checkbox>
        </w:sdtPr>
        <w:sdtEndPr>
          <w:rPr>
            <w:rStyle w:val="CalibiBoldBlue"/>
          </w:rPr>
        </w:sdtEndPr>
        <w:sdtContent>
          <w:r w:rsidR="00F74C03">
            <w:rPr>
              <w:rStyle w:val="CalibiBoldBlue"/>
              <w:rFonts w:ascii="MS Gothic" w:eastAsia="MS Gothic" w:hAnsi="MS Gothic" w:hint="eastAsia"/>
              <w:sz w:val="26"/>
              <w:szCs w:val="26"/>
            </w:rPr>
            <w:t>☐</w:t>
          </w:r>
        </w:sdtContent>
      </w:sdt>
      <w:r w:rsidR="00F23B0D" w:rsidRPr="00F74C03">
        <w:rPr>
          <w:rFonts w:ascii="Cambria" w:eastAsia="MS Gothic" w:hAnsi="Cambria" w:cs="Times New Roman"/>
          <w:b/>
          <w:bCs/>
          <w:smallCaps/>
          <w:color w:val="4F81BD"/>
          <w:sz w:val="26"/>
          <w:szCs w:val="26"/>
        </w:rPr>
        <w:t>EXECUTIVE SUMMARY</w:t>
      </w:r>
    </w:p>
    <w:p w14:paraId="2B611951" w14:textId="77777777" w:rsidR="00F23B0D" w:rsidRDefault="00F23B0D" w:rsidP="00F23B0D">
      <w:pPr>
        <w:spacing w:before="240" w:line="240" w:lineRule="auto"/>
        <w:rPr>
          <w:rFonts w:ascii="Calibri" w:eastAsia="Calibri" w:hAnsi="Calibri" w:cs="Times New Roman"/>
          <w:b/>
          <w:color w:val="FF0000"/>
        </w:rPr>
      </w:pPr>
      <w:r w:rsidRPr="00F23B0D">
        <w:rPr>
          <w:rFonts w:ascii="Calibri" w:eastAsia="Calibri" w:hAnsi="Calibri" w:cs="Times New Roman"/>
          <w:b/>
        </w:rPr>
        <w:t>Briefly summarize the topics that are addressed in this self-study, including areas of strengths and areas of concern.  (Information to address this Executive Summary may come from later sections of this document; therefore, this summary may be written after these sections have been completed.)</w:t>
      </w:r>
      <w:r w:rsidRPr="00F23B0D">
        <w:rPr>
          <w:rFonts w:ascii="Calibri" w:eastAsia="Calibri" w:hAnsi="Calibri" w:cs="Times New Roman"/>
        </w:rPr>
        <w:t xml:space="preserve"> </w:t>
      </w:r>
      <w:r w:rsidRPr="00F23B0D">
        <w:rPr>
          <w:rFonts w:ascii="Calibri" w:eastAsia="Calibri" w:hAnsi="Calibri" w:cs="Calibri"/>
        </w:rPr>
        <w:t xml:space="preserve">Please do not include information in this section that is not already provided elsewhere in this submission.  </w:t>
      </w:r>
      <w:r w:rsidRPr="00F23B0D">
        <w:rPr>
          <w:rFonts w:ascii="Calibri" w:eastAsia="Calibri" w:hAnsi="Calibri" w:cs="Times New Roman"/>
        </w:rPr>
        <w:t xml:space="preserve"> Using the questions in the template as headings in the Executive Summary can provide structure to the overview document </w:t>
      </w:r>
      <w:r w:rsidRPr="00F23B0D">
        <w:rPr>
          <w:rFonts w:ascii="Calibri" w:eastAsia="Calibri" w:hAnsi="Calibri" w:cs="Times New Roman"/>
          <w:color w:val="FF0000"/>
        </w:rPr>
        <w:t xml:space="preserve">(see below for suggested format). </w:t>
      </w:r>
    </w:p>
    <w:tbl>
      <w:tblPr>
        <w:tblStyle w:val="TableGrid"/>
        <w:tblW w:w="0" w:type="auto"/>
        <w:tblLook w:val="04A0" w:firstRow="1" w:lastRow="0" w:firstColumn="1" w:lastColumn="0" w:noHBand="0" w:noVBand="1"/>
      </w:tblPr>
      <w:tblGrid>
        <w:gridCol w:w="13670"/>
      </w:tblGrid>
      <w:tr w:rsidR="00F23B0D" w14:paraId="2B61195D" w14:textId="77777777" w:rsidTr="00F23B0D">
        <w:tc>
          <w:tcPr>
            <w:tcW w:w="13670" w:type="dxa"/>
          </w:tcPr>
          <w:p w14:paraId="2B611952" w14:textId="77777777" w:rsidR="00F23B0D" w:rsidRPr="00F23B0D" w:rsidRDefault="00F23B0D" w:rsidP="00F23B0D">
            <w:pPr>
              <w:spacing w:after="200" w:line="276" w:lineRule="auto"/>
              <w:jc w:val="center"/>
              <w:rPr>
                <w:rFonts w:ascii="Cambria" w:eastAsia="MS Gothic" w:hAnsi="Cambria" w:cs="Times New Roman"/>
                <w:b/>
                <w:bCs/>
                <w:smallCaps/>
                <w:color w:val="FF0000"/>
                <w:sz w:val="26"/>
                <w:szCs w:val="26"/>
              </w:rPr>
            </w:pPr>
            <w:r w:rsidRPr="00F23B0D">
              <w:rPr>
                <w:rFonts w:ascii="Cambria" w:eastAsia="MS Gothic" w:hAnsi="Cambria" w:cs="Times New Roman"/>
                <w:b/>
                <w:bCs/>
                <w:smallCaps/>
                <w:color w:val="FF0000"/>
                <w:sz w:val="26"/>
                <w:szCs w:val="26"/>
              </w:rPr>
              <w:t>Executive Summary (suggested sections/format-not required format)</w:t>
            </w:r>
          </w:p>
          <w:p w14:paraId="07B9422F" w14:textId="79827611" w:rsidR="008C1058" w:rsidRPr="00847CDD" w:rsidRDefault="008C1058" w:rsidP="008C1058">
            <w:pPr>
              <w:pStyle w:val="xmsonormal"/>
              <w:shd w:val="clear" w:color="auto" w:fill="FFFFFF"/>
              <w:spacing w:before="0" w:beforeAutospacing="0" w:after="0" w:afterAutospacing="0"/>
              <w:jc w:val="both"/>
              <w:textAlignment w:val="baseline"/>
              <w:rPr>
                <w:rFonts w:asciiTheme="minorHAnsi" w:hAnsiTheme="minorHAnsi" w:cstheme="minorHAnsi"/>
                <w:color w:val="201F1E"/>
                <w:sz w:val="22"/>
                <w:szCs w:val="22"/>
              </w:rPr>
            </w:pPr>
            <w:r w:rsidRPr="00847CDD">
              <w:rPr>
                <w:rFonts w:asciiTheme="minorHAnsi" w:hAnsiTheme="minorHAnsi" w:cstheme="minorHAnsi"/>
                <w:color w:val="000000"/>
                <w:sz w:val="22"/>
                <w:szCs w:val="22"/>
                <w:bdr w:val="none" w:sz="0" w:space="0" w:color="auto" w:frame="1"/>
              </w:rPr>
              <w:t xml:space="preserve">The Core Curriculum, as defined by the Texas Administrative Code, is the foundation of Collin College’s associate and baccalaureate degrees and </w:t>
            </w:r>
            <w:r>
              <w:rPr>
                <w:rFonts w:asciiTheme="minorHAnsi" w:hAnsiTheme="minorHAnsi" w:cstheme="minorHAnsi"/>
                <w:color w:val="000000"/>
                <w:sz w:val="22"/>
                <w:szCs w:val="22"/>
                <w:bdr w:val="none" w:sz="0" w:space="0" w:color="auto" w:frame="1"/>
              </w:rPr>
              <w:t xml:space="preserve">its </w:t>
            </w:r>
            <w:r w:rsidRPr="00847CDD">
              <w:rPr>
                <w:rFonts w:asciiTheme="minorHAnsi" w:hAnsiTheme="minorHAnsi" w:cstheme="minorHAnsi"/>
                <w:color w:val="000000"/>
                <w:sz w:val="22"/>
                <w:szCs w:val="22"/>
                <w:bdr w:val="none" w:sz="0" w:space="0" w:color="auto" w:frame="1"/>
              </w:rPr>
              <w:t xml:space="preserve">transfer pathways </w:t>
            </w:r>
            <w:r>
              <w:rPr>
                <w:rFonts w:asciiTheme="minorHAnsi" w:hAnsiTheme="minorHAnsi" w:cstheme="minorHAnsi"/>
                <w:color w:val="000000"/>
                <w:sz w:val="22"/>
                <w:szCs w:val="22"/>
                <w:bdr w:val="none" w:sz="0" w:space="0" w:color="auto" w:frame="1"/>
              </w:rPr>
              <w:t>in</w:t>
            </w:r>
            <w:r w:rsidRPr="00847CDD">
              <w:rPr>
                <w:rFonts w:asciiTheme="minorHAnsi" w:hAnsiTheme="minorHAnsi" w:cstheme="minorHAnsi"/>
                <w:color w:val="000000"/>
                <w:sz w:val="22"/>
                <w:szCs w:val="22"/>
                <w:bdr w:val="none" w:sz="0" w:space="0" w:color="auto" w:frame="1"/>
              </w:rPr>
              <w:t xml:space="preserve">to baccalaureate university programs within Texas. </w:t>
            </w:r>
            <w:r>
              <w:rPr>
                <w:rFonts w:asciiTheme="minorHAnsi" w:hAnsiTheme="minorHAnsi" w:cstheme="minorHAnsi"/>
                <w:color w:val="000000"/>
                <w:sz w:val="22"/>
                <w:szCs w:val="22"/>
                <w:bdr w:val="none" w:sz="0" w:space="0" w:color="auto" w:frame="1"/>
              </w:rPr>
              <w:t>As noted in Section 1, public i</w:t>
            </w:r>
            <w:r w:rsidRPr="00847CDD">
              <w:rPr>
                <w:rFonts w:asciiTheme="minorHAnsi" w:hAnsiTheme="minorHAnsi" w:cstheme="minorHAnsi"/>
                <w:color w:val="000000"/>
                <w:sz w:val="22"/>
                <w:szCs w:val="22"/>
                <w:bdr w:val="none" w:sz="0" w:space="0" w:color="auto" w:frame="1"/>
              </w:rPr>
              <w:t xml:space="preserve">nstitutions are charged with </w:t>
            </w:r>
            <w:r>
              <w:rPr>
                <w:rFonts w:asciiTheme="minorHAnsi" w:hAnsiTheme="minorHAnsi" w:cstheme="minorHAnsi"/>
                <w:color w:val="000000"/>
                <w:sz w:val="22"/>
                <w:szCs w:val="22"/>
                <w:bdr w:val="none" w:sz="0" w:space="0" w:color="auto" w:frame="1"/>
              </w:rPr>
              <w:t>teaching</w:t>
            </w:r>
            <w:r w:rsidRPr="00847CDD">
              <w:rPr>
                <w:rFonts w:asciiTheme="minorHAnsi" w:hAnsiTheme="minorHAnsi" w:cstheme="minorHAnsi"/>
                <w:color w:val="000000"/>
                <w:sz w:val="22"/>
                <w:szCs w:val="22"/>
                <w:bdr w:val="none" w:sz="0" w:space="0" w:color="auto" w:frame="1"/>
              </w:rPr>
              <w:t xml:space="preserve"> competencies within the core curriculum that ensure </w:t>
            </w:r>
            <w:r>
              <w:rPr>
                <w:rFonts w:asciiTheme="minorHAnsi" w:hAnsiTheme="minorHAnsi" w:cstheme="minorHAnsi"/>
                <w:color w:val="000000"/>
                <w:sz w:val="22"/>
                <w:szCs w:val="22"/>
                <w:bdr w:val="none" w:sz="0" w:space="0" w:color="auto" w:frame="1"/>
              </w:rPr>
              <w:t xml:space="preserve">students are introduced to </w:t>
            </w:r>
            <w:r w:rsidRPr="00847CDD">
              <w:rPr>
                <w:rFonts w:asciiTheme="minorHAnsi" w:hAnsiTheme="minorHAnsi" w:cstheme="minorHAnsi"/>
                <w:color w:val="000000"/>
                <w:sz w:val="22"/>
                <w:szCs w:val="22"/>
                <w:bdr w:val="none" w:sz="0" w:space="0" w:color="auto" w:frame="1"/>
              </w:rPr>
              <w:t xml:space="preserve">a breadth of knowledge, while </w:t>
            </w:r>
            <w:r>
              <w:rPr>
                <w:rFonts w:asciiTheme="minorHAnsi" w:hAnsiTheme="minorHAnsi" w:cstheme="minorHAnsi"/>
                <w:color w:val="000000"/>
                <w:sz w:val="22"/>
                <w:szCs w:val="22"/>
                <w:bdr w:val="none" w:sz="0" w:space="0" w:color="auto" w:frame="1"/>
              </w:rPr>
              <w:t xml:space="preserve">also serving as key learning </w:t>
            </w:r>
            <w:r w:rsidRPr="00847CDD">
              <w:rPr>
                <w:rFonts w:asciiTheme="minorHAnsi" w:hAnsiTheme="minorHAnsi" w:cstheme="minorHAnsi"/>
                <w:color w:val="000000"/>
                <w:sz w:val="22"/>
                <w:szCs w:val="22"/>
                <w:bdr w:val="none" w:sz="0" w:space="0" w:color="auto" w:frame="1"/>
              </w:rPr>
              <w:t>outcomes for the Associate of Arts (AA) and Associate of Science (AS) in General Studies degrees. The purpose of th</w:t>
            </w:r>
            <w:r>
              <w:rPr>
                <w:rFonts w:asciiTheme="minorHAnsi" w:hAnsiTheme="minorHAnsi" w:cstheme="minorHAnsi"/>
                <w:color w:val="000000"/>
                <w:sz w:val="22"/>
                <w:szCs w:val="22"/>
                <w:bdr w:val="none" w:sz="0" w:space="0" w:color="auto" w:frame="1"/>
              </w:rPr>
              <w:t>is</w:t>
            </w:r>
            <w:r w:rsidRPr="00847CDD">
              <w:rPr>
                <w:rFonts w:asciiTheme="minorHAnsi" w:hAnsiTheme="minorHAnsi" w:cstheme="minorHAnsi"/>
                <w:color w:val="000000"/>
                <w:sz w:val="22"/>
                <w:szCs w:val="22"/>
                <w:bdr w:val="none" w:sz="0" w:space="0" w:color="auto" w:frame="1"/>
              </w:rPr>
              <w:t xml:space="preserve"> </w:t>
            </w:r>
            <w:r>
              <w:rPr>
                <w:rFonts w:asciiTheme="minorHAnsi" w:hAnsiTheme="minorHAnsi" w:cstheme="minorHAnsi"/>
                <w:color w:val="000000"/>
                <w:sz w:val="22"/>
                <w:szCs w:val="22"/>
                <w:bdr w:val="none" w:sz="0" w:space="0" w:color="auto" w:frame="1"/>
              </w:rPr>
              <w:t>a</w:t>
            </w:r>
            <w:r w:rsidRPr="00847CDD">
              <w:rPr>
                <w:rFonts w:asciiTheme="minorHAnsi" w:hAnsiTheme="minorHAnsi" w:cstheme="minorHAnsi"/>
                <w:color w:val="000000"/>
                <w:sz w:val="22"/>
                <w:szCs w:val="22"/>
                <w:bdr w:val="none" w:sz="0" w:space="0" w:color="auto" w:frame="1"/>
              </w:rPr>
              <w:t xml:space="preserve">cademic </w:t>
            </w:r>
            <w:r>
              <w:rPr>
                <w:rFonts w:asciiTheme="minorHAnsi" w:hAnsiTheme="minorHAnsi" w:cstheme="minorHAnsi"/>
                <w:color w:val="000000"/>
                <w:sz w:val="22"/>
                <w:szCs w:val="22"/>
                <w:bdr w:val="none" w:sz="0" w:space="0" w:color="auto" w:frame="1"/>
              </w:rPr>
              <w:t>p</w:t>
            </w:r>
            <w:r w:rsidRPr="00847CDD">
              <w:rPr>
                <w:rFonts w:asciiTheme="minorHAnsi" w:hAnsiTheme="minorHAnsi" w:cstheme="minorHAnsi"/>
                <w:color w:val="000000"/>
                <w:sz w:val="22"/>
                <w:szCs w:val="22"/>
                <w:bdr w:val="none" w:sz="0" w:space="0" w:color="auto" w:frame="1"/>
              </w:rPr>
              <w:t xml:space="preserve">rogram </w:t>
            </w:r>
            <w:r>
              <w:rPr>
                <w:rFonts w:asciiTheme="minorHAnsi" w:hAnsiTheme="minorHAnsi" w:cstheme="minorHAnsi"/>
                <w:color w:val="000000"/>
                <w:sz w:val="22"/>
                <w:szCs w:val="22"/>
                <w:bdr w:val="none" w:sz="0" w:space="0" w:color="auto" w:frame="1"/>
              </w:rPr>
              <w:t>r</w:t>
            </w:r>
            <w:r w:rsidRPr="00847CDD">
              <w:rPr>
                <w:rFonts w:asciiTheme="minorHAnsi" w:hAnsiTheme="minorHAnsi" w:cstheme="minorHAnsi"/>
                <w:color w:val="000000"/>
                <w:sz w:val="22"/>
                <w:szCs w:val="22"/>
                <w:bdr w:val="none" w:sz="0" w:space="0" w:color="auto" w:frame="1"/>
              </w:rPr>
              <w:t>eview is to highlight areas of achievement, address and explore variations</w:t>
            </w:r>
            <w:r>
              <w:rPr>
                <w:rFonts w:asciiTheme="minorHAnsi" w:hAnsiTheme="minorHAnsi" w:cstheme="minorHAnsi"/>
                <w:color w:val="000000"/>
                <w:sz w:val="22"/>
                <w:szCs w:val="22"/>
                <w:bdr w:val="none" w:sz="0" w:space="0" w:color="auto" w:frame="1"/>
              </w:rPr>
              <w:t>,</w:t>
            </w:r>
            <w:r w:rsidRPr="00847CDD">
              <w:rPr>
                <w:rFonts w:asciiTheme="minorHAnsi" w:hAnsiTheme="minorHAnsi" w:cstheme="minorHAnsi"/>
                <w:color w:val="000000"/>
                <w:sz w:val="22"/>
                <w:szCs w:val="22"/>
                <w:bdr w:val="none" w:sz="0" w:space="0" w:color="auto" w:frame="1"/>
              </w:rPr>
              <w:t xml:space="preserve"> and reflect on opportunities for improvement through college-wide collaboration and discussion </w:t>
            </w:r>
            <w:r>
              <w:rPr>
                <w:rFonts w:asciiTheme="minorHAnsi" w:hAnsiTheme="minorHAnsi" w:cstheme="minorHAnsi"/>
                <w:color w:val="000000"/>
                <w:sz w:val="22"/>
                <w:szCs w:val="22"/>
                <w:bdr w:val="none" w:sz="0" w:space="0" w:color="auto" w:frame="1"/>
              </w:rPr>
              <w:t xml:space="preserve">that result </w:t>
            </w:r>
            <w:r w:rsidRPr="00847CDD">
              <w:rPr>
                <w:rFonts w:asciiTheme="minorHAnsi" w:hAnsiTheme="minorHAnsi" w:cstheme="minorHAnsi"/>
                <w:color w:val="000000"/>
                <w:sz w:val="22"/>
                <w:szCs w:val="22"/>
                <w:bdr w:val="none" w:sz="0" w:space="0" w:color="auto" w:frame="1"/>
              </w:rPr>
              <w:t>in recommendations for continuous improvement.</w:t>
            </w:r>
            <w:r>
              <w:rPr>
                <w:rFonts w:asciiTheme="minorHAnsi" w:hAnsiTheme="minorHAnsi" w:cstheme="minorHAnsi"/>
                <w:color w:val="000000"/>
                <w:sz w:val="22"/>
                <w:szCs w:val="22"/>
                <w:bdr w:val="none" w:sz="0" w:space="0" w:color="auto" w:frame="1"/>
              </w:rPr>
              <w:t xml:space="preserve"> </w:t>
            </w:r>
          </w:p>
          <w:p w14:paraId="692CCB94" w14:textId="77777777" w:rsidR="008C1058" w:rsidRPr="00847CDD" w:rsidRDefault="008C1058" w:rsidP="008C1058">
            <w:pPr>
              <w:pStyle w:val="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847CDD">
              <w:rPr>
                <w:rFonts w:asciiTheme="minorHAnsi" w:hAnsiTheme="minorHAnsi" w:cstheme="minorHAnsi"/>
                <w:color w:val="000000"/>
                <w:sz w:val="22"/>
                <w:szCs w:val="22"/>
                <w:bdr w:val="none" w:sz="0" w:space="0" w:color="auto" w:frame="1"/>
              </w:rPr>
              <w:t> </w:t>
            </w:r>
          </w:p>
          <w:p w14:paraId="768AEA0B" w14:textId="00465F92" w:rsidR="008C1058" w:rsidRPr="00847CDD" w:rsidRDefault="008C1058" w:rsidP="008C1058">
            <w:pPr>
              <w:pStyle w:val="xmsonormal"/>
              <w:shd w:val="clear" w:color="auto" w:fill="FFFFFF"/>
              <w:spacing w:before="0" w:beforeAutospacing="0" w:after="0" w:afterAutospacing="0"/>
              <w:jc w:val="both"/>
              <w:textAlignment w:val="baseline"/>
              <w:rPr>
                <w:rFonts w:asciiTheme="minorHAnsi" w:hAnsiTheme="minorHAnsi" w:cstheme="minorHAnsi"/>
                <w:color w:val="201F1E"/>
                <w:sz w:val="22"/>
                <w:szCs w:val="22"/>
              </w:rPr>
            </w:pPr>
            <w:r w:rsidRPr="00847CDD">
              <w:rPr>
                <w:rFonts w:asciiTheme="minorHAnsi" w:hAnsiTheme="minorHAnsi" w:cstheme="minorHAnsi"/>
                <w:color w:val="000000"/>
                <w:sz w:val="22"/>
                <w:szCs w:val="22"/>
                <w:bdr w:val="none" w:sz="0" w:space="0" w:color="auto" w:frame="1"/>
              </w:rPr>
              <w:t xml:space="preserve">Pursuant to </w:t>
            </w:r>
            <w:r>
              <w:rPr>
                <w:rFonts w:asciiTheme="minorHAnsi" w:hAnsiTheme="minorHAnsi" w:cstheme="minorHAnsi"/>
                <w:color w:val="000000"/>
                <w:sz w:val="22"/>
                <w:szCs w:val="22"/>
                <w:bdr w:val="none" w:sz="0" w:space="0" w:color="auto" w:frame="1"/>
              </w:rPr>
              <w:t>the college</w:t>
            </w:r>
            <w:r w:rsidRPr="00847CDD">
              <w:rPr>
                <w:rFonts w:asciiTheme="minorHAnsi" w:hAnsiTheme="minorHAnsi" w:cstheme="minorHAnsi"/>
                <w:color w:val="000000"/>
                <w:sz w:val="22"/>
                <w:szCs w:val="22"/>
                <w:bdr w:val="none" w:sz="0" w:space="0" w:color="auto" w:frame="1"/>
              </w:rPr>
              <w:t xml:space="preserve">’s mission and strategic plan, students completing the </w:t>
            </w:r>
            <w:r>
              <w:rPr>
                <w:rFonts w:asciiTheme="minorHAnsi" w:hAnsiTheme="minorHAnsi" w:cstheme="minorHAnsi"/>
                <w:color w:val="000000"/>
                <w:sz w:val="22"/>
                <w:szCs w:val="22"/>
                <w:bdr w:val="none" w:sz="0" w:space="0" w:color="auto" w:frame="1"/>
              </w:rPr>
              <w:t>c</w:t>
            </w:r>
            <w:r w:rsidRPr="00847CDD">
              <w:rPr>
                <w:rFonts w:asciiTheme="minorHAnsi" w:hAnsiTheme="minorHAnsi" w:cstheme="minorHAnsi"/>
                <w:color w:val="000000"/>
                <w:sz w:val="22"/>
                <w:szCs w:val="22"/>
                <w:bdr w:val="none" w:sz="0" w:space="0" w:color="auto" w:frame="1"/>
              </w:rPr>
              <w:t xml:space="preserve">ore </w:t>
            </w:r>
            <w:r>
              <w:rPr>
                <w:rFonts w:asciiTheme="minorHAnsi" w:hAnsiTheme="minorHAnsi" w:cstheme="minorHAnsi"/>
                <w:color w:val="000000"/>
                <w:sz w:val="22"/>
                <w:szCs w:val="22"/>
                <w:bdr w:val="none" w:sz="0" w:space="0" w:color="auto" w:frame="1"/>
              </w:rPr>
              <w:t>c</w:t>
            </w:r>
            <w:r w:rsidRPr="00847CDD">
              <w:rPr>
                <w:rFonts w:asciiTheme="minorHAnsi" w:hAnsiTheme="minorHAnsi" w:cstheme="minorHAnsi"/>
                <w:color w:val="000000"/>
                <w:sz w:val="22"/>
                <w:szCs w:val="22"/>
                <w:bdr w:val="none" w:sz="0" w:space="0" w:color="auto" w:frame="1"/>
              </w:rPr>
              <w:t>urriculum meet the expectations</w:t>
            </w:r>
            <w:r>
              <w:rPr>
                <w:rFonts w:asciiTheme="minorHAnsi" w:hAnsiTheme="minorHAnsi" w:cstheme="minorHAnsi"/>
                <w:color w:val="000000"/>
                <w:sz w:val="22"/>
                <w:szCs w:val="22"/>
                <w:bdr w:val="none" w:sz="0" w:space="0" w:color="auto" w:frame="1"/>
              </w:rPr>
              <w:t xml:space="preserve"> and requirements</w:t>
            </w:r>
            <w:r w:rsidRPr="00847CDD">
              <w:rPr>
                <w:rFonts w:asciiTheme="minorHAnsi" w:hAnsiTheme="minorHAnsi" w:cstheme="minorHAnsi"/>
                <w:color w:val="000000"/>
                <w:sz w:val="22"/>
                <w:szCs w:val="22"/>
                <w:bdr w:val="none" w:sz="0" w:space="0" w:color="auto" w:frame="1"/>
              </w:rPr>
              <w:t xml:space="preserve"> of the </w:t>
            </w:r>
            <w:r>
              <w:rPr>
                <w:rFonts w:asciiTheme="minorHAnsi" w:hAnsiTheme="minorHAnsi" w:cstheme="minorHAnsi"/>
                <w:color w:val="000000"/>
                <w:sz w:val="22"/>
                <w:szCs w:val="22"/>
                <w:bdr w:val="none" w:sz="0" w:space="0" w:color="auto" w:frame="1"/>
              </w:rPr>
              <w:t>Collin College’s Board of Trustees, the Texas Higher Education Coordinating Board (</w:t>
            </w:r>
            <w:r w:rsidRPr="00847CDD">
              <w:rPr>
                <w:rFonts w:asciiTheme="minorHAnsi" w:hAnsiTheme="minorHAnsi" w:cstheme="minorHAnsi"/>
                <w:color w:val="000000"/>
                <w:sz w:val="22"/>
                <w:szCs w:val="22"/>
                <w:bdr w:val="none" w:sz="0" w:space="0" w:color="auto" w:frame="1"/>
              </w:rPr>
              <w:t>THECB</w:t>
            </w:r>
            <w:r>
              <w:rPr>
                <w:rFonts w:asciiTheme="minorHAnsi" w:hAnsiTheme="minorHAnsi" w:cstheme="minorHAnsi"/>
                <w:color w:val="000000"/>
                <w:sz w:val="22"/>
                <w:szCs w:val="22"/>
                <w:bdr w:val="none" w:sz="0" w:space="0" w:color="auto" w:frame="1"/>
              </w:rPr>
              <w:t>), and the Southern Association of Colleges and Schools Commission on Colleges (SACSCOC)</w:t>
            </w:r>
            <w:r w:rsidRPr="00847CDD">
              <w:rPr>
                <w:rFonts w:asciiTheme="minorHAnsi" w:hAnsiTheme="minorHAnsi" w:cstheme="minorHAnsi"/>
                <w:color w:val="000000"/>
                <w:sz w:val="22"/>
                <w:szCs w:val="22"/>
                <w:bdr w:val="none" w:sz="0" w:space="0" w:color="auto" w:frame="1"/>
              </w:rPr>
              <w:t>.</w:t>
            </w:r>
            <w:r>
              <w:rPr>
                <w:rFonts w:asciiTheme="minorHAnsi" w:hAnsiTheme="minorHAnsi" w:cstheme="minorHAnsi"/>
                <w:color w:val="000000"/>
                <w:sz w:val="22"/>
                <w:szCs w:val="22"/>
                <w:bdr w:val="none" w:sz="0" w:space="0" w:color="auto" w:frame="1"/>
              </w:rPr>
              <w:t xml:space="preserve"> Per THECB regulations, all core curriculum </w:t>
            </w:r>
            <w:r w:rsidRPr="00847CDD">
              <w:rPr>
                <w:rFonts w:asciiTheme="minorHAnsi" w:hAnsiTheme="minorHAnsi" w:cstheme="minorHAnsi"/>
                <w:color w:val="000000"/>
                <w:sz w:val="22"/>
                <w:szCs w:val="22"/>
                <w:bdr w:val="none" w:sz="0" w:space="0" w:color="auto" w:frame="1"/>
              </w:rPr>
              <w:t xml:space="preserve">courses are required to teach </w:t>
            </w:r>
            <w:r w:rsidR="00AD2264">
              <w:rPr>
                <w:rFonts w:asciiTheme="minorHAnsi" w:hAnsiTheme="minorHAnsi" w:cstheme="minorHAnsi"/>
                <w:color w:val="000000"/>
                <w:sz w:val="22"/>
                <w:szCs w:val="22"/>
                <w:bdr w:val="none" w:sz="0" w:space="0" w:color="auto" w:frame="1"/>
              </w:rPr>
              <w:t xml:space="preserve">three or </w:t>
            </w:r>
            <w:r w:rsidRPr="00847CDD">
              <w:rPr>
                <w:rFonts w:asciiTheme="minorHAnsi" w:hAnsiTheme="minorHAnsi" w:cstheme="minorHAnsi"/>
                <w:color w:val="000000"/>
                <w:sz w:val="22"/>
                <w:szCs w:val="22"/>
                <w:bdr w:val="none" w:sz="0" w:space="0" w:color="auto" w:frame="1"/>
              </w:rPr>
              <w:t xml:space="preserve">four </w:t>
            </w:r>
            <w:r w:rsidR="00AD2264">
              <w:rPr>
                <w:rFonts w:asciiTheme="minorHAnsi" w:hAnsiTheme="minorHAnsi" w:cstheme="minorHAnsi"/>
                <w:color w:val="000000"/>
                <w:sz w:val="22"/>
                <w:szCs w:val="22"/>
                <w:bdr w:val="none" w:sz="0" w:space="0" w:color="auto" w:frame="1"/>
              </w:rPr>
              <w:t xml:space="preserve">(three in the case of mathematics courses, four for all other foundational component areas of the core curriculum) </w:t>
            </w:r>
            <w:r w:rsidRPr="00847CDD">
              <w:rPr>
                <w:rFonts w:asciiTheme="minorHAnsi" w:hAnsiTheme="minorHAnsi" w:cstheme="minorHAnsi"/>
                <w:color w:val="000000"/>
                <w:sz w:val="22"/>
                <w:szCs w:val="22"/>
                <w:bdr w:val="none" w:sz="0" w:space="0" w:color="auto" w:frame="1"/>
              </w:rPr>
              <w:t xml:space="preserve">of the </w:t>
            </w:r>
            <w:r w:rsidR="00AD2264">
              <w:rPr>
                <w:rFonts w:asciiTheme="minorHAnsi" w:hAnsiTheme="minorHAnsi" w:cstheme="minorHAnsi"/>
                <w:color w:val="000000"/>
                <w:sz w:val="22"/>
                <w:szCs w:val="22"/>
                <w:bdr w:val="none" w:sz="0" w:space="0" w:color="auto" w:frame="1"/>
              </w:rPr>
              <w:t xml:space="preserve">six </w:t>
            </w:r>
            <w:r w:rsidRPr="00847CDD">
              <w:rPr>
                <w:rFonts w:asciiTheme="minorHAnsi" w:hAnsiTheme="minorHAnsi" w:cstheme="minorHAnsi"/>
                <w:color w:val="000000"/>
                <w:sz w:val="22"/>
                <w:szCs w:val="22"/>
                <w:bdr w:val="none" w:sz="0" w:space="0" w:color="auto" w:frame="1"/>
              </w:rPr>
              <w:t xml:space="preserve">core objectives/skills </w:t>
            </w:r>
            <w:r w:rsidR="00AD2264">
              <w:rPr>
                <w:rFonts w:asciiTheme="minorHAnsi" w:hAnsiTheme="minorHAnsi" w:cstheme="minorHAnsi"/>
                <w:color w:val="000000"/>
                <w:sz w:val="22"/>
                <w:szCs w:val="22"/>
                <w:bdr w:val="none" w:sz="0" w:space="0" w:color="auto" w:frame="1"/>
              </w:rPr>
              <w:t xml:space="preserve">defined </w:t>
            </w:r>
            <w:r w:rsidRPr="00847CDD">
              <w:rPr>
                <w:rFonts w:asciiTheme="minorHAnsi" w:hAnsiTheme="minorHAnsi" w:cstheme="minorHAnsi"/>
                <w:color w:val="000000"/>
                <w:sz w:val="22"/>
                <w:szCs w:val="22"/>
                <w:bdr w:val="none" w:sz="0" w:space="0" w:color="auto" w:frame="1"/>
              </w:rPr>
              <w:t xml:space="preserve">by the THECB </w:t>
            </w:r>
            <w:r w:rsidR="00AD2264">
              <w:rPr>
                <w:rFonts w:asciiTheme="minorHAnsi" w:hAnsiTheme="minorHAnsi" w:cstheme="minorHAnsi"/>
                <w:color w:val="000000"/>
                <w:sz w:val="22"/>
                <w:szCs w:val="22"/>
                <w:bdr w:val="none" w:sz="0" w:space="0" w:color="auto" w:frame="1"/>
              </w:rPr>
              <w:t>:</w:t>
            </w:r>
            <w:r w:rsidRPr="00847CDD">
              <w:rPr>
                <w:rFonts w:asciiTheme="minorHAnsi" w:hAnsiTheme="minorHAnsi" w:cstheme="minorHAnsi"/>
                <w:color w:val="000000"/>
                <w:sz w:val="22"/>
                <w:szCs w:val="22"/>
                <w:bdr w:val="none" w:sz="0" w:space="0" w:color="auto" w:frame="1"/>
              </w:rPr>
              <w:t xml:space="preserve"> </w:t>
            </w:r>
            <w:r w:rsidR="00AD2264">
              <w:rPr>
                <w:rFonts w:asciiTheme="minorHAnsi" w:hAnsiTheme="minorHAnsi" w:cstheme="minorHAnsi"/>
                <w:color w:val="000000"/>
                <w:sz w:val="22"/>
                <w:szCs w:val="22"/>
                <w:bdr w:val="none" w:sz="0" w:space="0" w:color="auto" w:frame="1"/>
              </w:rPr>
              <w:t>C</w:t>
            </w:r>
            <w:r w:rsidRPr="00847CDD">
              <w:rPr>
                <w:rFonts w:asciiTheme="minorHAnsi" w:hAnsiTheme="minorHAnsi" w:cstheme="minorHAnsi"/>
                <w:color w:val="000000"/>
                <w:sz w:val="22"/>
                <w:szCs w:val="22"/>
                <w:bdr w:val="none" w:sz="0" w:space="0" w:color="auto" w:frame="1"/>
              </w:rPr>
              <w:t xml:space="preserve">ommunication, </w:t>
            </w:r>
            <w:r w:rsidR="00AD2264">
              <w:rPr>
                <w:rFonts w:asciiTheme="minorHAnsi" w:hAnsiTheme="minorHAnsi" w:cstheme="minorHAnsi"/>
                <w:color w:val="000000"/>
                <w:sz w:val="22"/>
                <w:szCs w:val="22"/>
                <w:bdr w:val="none" w:sz="0" w:space="0" w:color="auto" w:frame="1"/>
              </w:rPr>
              <w:t>C</w:t>
            </w:r>
            <w:r w:rsidRPr="00847CDD">
              <w:rPr>
                <w:rFonts w:asciiTheme="minorHAnsi" w:hAnsiTheme="minorHAnsi" w:cstheme="minorHAnsi"/>
                <w:color w:val="000000"/>
                <w:sz w:val="22"/>
                <w:szCs w:val="22"/>
                <w:bdr w:val="none" w:sz="0" w:space="0" w:color="auto" w:frame="1"/>
              </w:rPr>
              <w:t xml:space="preserve">ritical </w:t>
            </w:r>
            <w:r w:rsidR="00AD2264">
              <w:rPr>
                <w:rFonts w:asciiTheme="minorHAnsi" w:hAnsiTheme="minorHAnsi" w:cstheme="minorHAnsi"/>
                <w:color w:val="000000"/>
                <w:sz w:val="22"/>
                <w:szCs w:val="22"/>
                <w:bdr w:val="none" w:sz="0" w:space="0" w:color="auto" w:frame="1"/>
              </w:rPr>
              <w:t>T</w:t>
            </w:r>
            <w:r w:rsidRPr="00847CDD">
              <w:rPr>
                <w:rFonts w:asciiTheme="minorHAnsi" w:hAnsiTheme="minorHAnsi" w:cstheme="minorHAnsi"/>
                <w:color w:val="000000"/>
                <w:sz w:val="22"/>
                <w:szCs w:val="22"/>
                <w:bdr w:val="none" w:sz="0" w:space="0" w:color="auto" w:frame="1"/>
              </w:rPr>
              <w:t xml:space="preserve">hinking, </w:t>
            </w:r>
            <w:r w:rsidR="00AD2264">
              <w:rPr>
                <w:rFonts w:asciiTheme="minorHAnsi" w:hAnsiTheme="minorHAnsi" w:cstheme="minorHAnsi"/>
                <w:color w:val="000000"/>
                <w:sz w:val="22"/>
                <w:szCs w:val="22"/>
                <w:bdr w:val="none" w:sz="0" w:space="0" w:color="auto" w:frame="1"/>
              </w:rPr>
              <w:t>E</w:t>
            </w:r>
            <w:r w:rsidRPr="00847CDD">
              <w:rPr>
                <w:rFonts w:asciiTheme="minorHAnsi" w:hAnsiTheme="minorHAnsi" w:cstheme="minorHAnsi"/>
                <w:color w:val="000000"/>
                <w:sz w:val="22"/>
                <w:szCs w:val="22"/>
                <w:bdr w:val="none" w:sz="0" w:space="0" w:color="auto" w:frame="1"/>
              </w:rPr>
              <w:t xml:space="preserve">mpirical and </w:t>
            </w:r>
            <w:r w:rsidR="00AD2264">
              <w:rPr>
                <w:rFonts w:asciiTheme="minorHAnsi" w:hAnsiTheme="minorHAnsi" w:cstheme="minorHAnsi"/>
                <w:color w:val="000000"/>
                <w:sz w:val="22"/>
                <w:szCs w:val="22"/>
                <w:bdr w:val="none" w:sz="0" w:space="0" w:color="auto" w:frame="1"/>
              </w:rPr>
              <w:t>Q</w:t>
            </w:r>
            <w:r w:rsidRPr="00847CDD">
              <w:rPr>
                <w:rFonts w:asciiTheme="minorHAnsi" w:hAnsiTheme="minorHAnsi" w:cstheme="minorHAnsi"/>
                <w:color w:val="000000"/>
                <w:sz w:val="22"/>
                <w:szCs w:val="22"/>
                <w:bdr w:val="none" w:sz="0" w:space="0" w:color="auto" w:frame="1"/>
              </w:rPr>
              <w:t xml:space="preserve">uantitative, </w:t>
            </w:r>
            <w:r w:rsidR="00AD2264">
              <w:rPr>
                <w:rFonts w:asciiTheme="minorHAnsi" w:hAnsiTheme="minorHAnsi" w:cstheme="minorHAnsi"/>
                <w:color w:val="000000"/>
                <w:sz w:val="22"/>
                <w:szCs w:val="22"/>
                <w:bdr w:val="none" w:sz="0" w:space="0" w:color="auto" w:frame="1"/>
              </w:rPr>
              <w:t>P</w:t>
            </w:r>
            <w:r w:rsidRPr="00847CDD">
              <w:rPr>
                <w:rFonts w:asciiTheme="minorHAnsi" w:hAnsiTheme="minorHAnsi" w:cstheme="minorHAnsi"/>
                <w:color w:val="000000"/>
                <w:sz w:val="22"/>
                <w:szCs w:val="22"/>
                <w:bdr w:val="none" w:sz="0" w:space="0" w:color="auto" w:frame="1"/>
              </w:rPr>
              <w:t xml:space="preserve">ersonal </w:t>
            </w:r>
            <w:r w:rsidR="00AD2264">
              <w:rPr>
                <w:rFonts w:asciiTheme="minorHAnsi" w:hAnsiTheme="minorHAnsi" w:cstheme="minorHAnsi"/>
                <w:color w:val="000000"/>
                <w:sz w:val="22"/>
                <w:szCs w:val="22"/>
                <w:bdr w:val="none" w:sz="0" w:space="0" w:color="auto" w:frame="1"/>
              </w:rPr>
              <w:t>R</w:t>
            </w:r>
            <w:r w:rsidRPr="00847CDD">
              <w:rPr>
                <w:rFonts w:asciiTheme="minorHAnsi" w:hAnsiTheme="minorHAnsi" w:cstheme="minorHAnsi"/>
                <w:color w:val="000000"/>
                <w:sz w:val="22"/>
                <w:szCs w:val="22"/>
                <w:bdr w:val="none" w:sz="0" w:space="0" w:color="auto" w:frame="1"/>
              </w:rPr>
              <w:t xml:space="preserve">esponsibility, </w:t>
            </w:r>
            <w:r w:rsidR="00AD2264">
              <w:rPr>
                <w:rFonts w:asciiTheme="minorHAnsi" w:hAnsiTheme="minorHAnsi" w:cstheme="minorHAnsi"/>
                <w:color w:val="000000"/>
                <w:sz w:val="22"/>
                <w:szCs w:val="22"/>
                <w:bdr w:val="none" w:sz="0" w:space="0" w:color="auto" w:frame="1"/>
              </w:rPr>
              <w:t>S</w:t>
            </w:r>
            <w:r w:rsidRPr="00847CDD">
              <w:rPr>
                <w:rFonts w:asciiTheme="minorHAnsi" w:hAnsiTheme="minorHAnsi" w:cstheme="minorHAnsi"/>
                <w:color w:val="000000"/>
                <w:sz w:val="22"/>
                <w:szCs w:val="22"/>
                <w:bdr w:val="none" w:sz="0" w:space="0" w:color="auto" w:frame="1"/>
              </w:rPr>
              <w:t xml:space="preserve">ocial </w:t>
            </w:r>
            <w:r w:rsidR="00AD2264">
              <w:rPr>
                <w:rFonts w:asciiTheme="minorHAnsi" w:hAnsiTheme="minorHAnsi" w:cstheme="minorHAnsi"/>
                <w:color w:val="000000"/>
                <w:sz w:val="22"/>
                <w:szCs w:val="22"/>
                <w:bdr w:val="none" w:sz="0" w:space="0" w:color="auto" w:frame="1"/>
              </w:rPr>
              <w:t>R</w:t>
            </w:r>
            <w:r w:rsidRPr="00847CDD">
              <w:rPr>
                <w:rFonts w:asciiTheme="minorHAnsi" w:hAnsiTheme="minorHAnsi" w:cstheme="minorHAnsi"/>
                <w:color w:val="000000"/>
                <w:sz w:val="22"/>
                <w:szCs w:val="22"/>
                <w:bdr w:val="none" w:sz="0" w:space="0" w:color="auto" w:frame="1"/>
              </w:rPr>
              <w:t xml:space="preserve">esponsibility, and </w:t>
            </w:r>
            <w:r w:rsidR="00AD2264">
              <w:rPr>
                <w:rFonts w:asciiTheme="minorHAnsi" w:hAnsiTheme="minorHAnsi" w:cstheme="minorHAnsi"/>
                <w:color w:val="000000"/>
                <w:sz w:val="22"/>
                <w:szCs w:val="22"/>
                <w:bdr w:val="none" w:sz="0" w:space="0" w:color="auto" w:frame="1"/>
              </w:rPr>
              <w:t>T</w:t>
            </w:r>
            <w:r w:rsidRPr="00847CDD">
              <w:rPr>
                <w:rFonts w:asciiTheme="minorHAnsi" w:hAnsiTheme="minorHAnsi" w:cstheme="minorHAnsi"/>
                <w:color w:val="000000"/>
                <w:sz w:val="22"/>
                <w:szCs w:val="22"/>
                <w:bdr w:val="none" w:sz="0" w:space="0" w:color="auto" w:frame="1"/>
              </w:rPr>
              <w:t xml:space="preserve">eamwork. </w:t>
            </w:r>
            <w:r w:rsidR="00AD2264">
              <w:rPr>
                <w:rFonts w:asciiTheme="minorHAnsi" w:hAnsiTheme="minorHAnsi" w:cstheme="minorHAnsi"/>
                <w:color w:val="000000"/>
                <w:sz w:val="22"/>
                <w:szCs w:val="22"/>
                <w:bdr w:val="none" w:sz="0" w:space="0" w:color="auto" w:frame="1"/>
              </w:rPr>
              <w:t xml:space="preserve">The process of students attaining acceptable levels of performance of these </w:t>
            </w:r>
            <w:r>
              <w:rPr>
                <w:rFonts w:asciiTheme="minorHAnsi" w:hAnsiTheme="minorHAnsi" w:cstheme="minorHAnsi"/>
                <w:color w:val="000000"/>
                <w:sz w:val="22"/>
                <w:szCs w:val="22"/>
                <w:bdr w:val="none" w:sz="0" w:space="0" w:color="auto" w:frame="1"/>
              </w:rPr>
              <w:t>c</w:t>
            </w:r>
            <w:r w:rsidRPr="00847CDD">
              <w:rPr>
                <w:rFonts w:asciiTheme="minorHAnsi" w:hAnsiTheme="minorHAnsi" w:cstheme="minorHAnsi"/>
                <w:color w:val="000000"/>
                <w:sz w:val="22"/>
                <w:szCs w:val="22"/>
                <w:bdr w:val="none" w:sz="0" w:space="0" w:color="auto" w:frame="1"/>
              </w:rPr>
              <w:t xml:space="preserve">ore </w:t>
            </w:r>
            <w:r>
              <w:rPr>
                <w:rFonts w:asciiTheme="minorHAnsi" w:hAnsiTheme="minorHAnsi" w:cstheme="minorHAnsi"/>
                <w:color w:val="000000"/>
                <w:sz w:val="22"/>
                <w:szCs w:val="22"/>
                <w:bdr w:val="none" w:sz="0" w:space="0" w:color="auto" w:frame="1"/>
              </w:rPr>
              <w:t>o</w:t>
            </w:r>
            <w:r w:rsidRPr="00847CDD">
              <w:rPr>
                <w:rFonts w:asciiTheme="minorHAnsi" w:hAnsiTheme="minorHAnsi" w:cstheme="minorHAnsi"/>
                <w:color w:val="000000"/>
                <w:sz w:val="22"/>
                <w:szCs w:val="22"/>
                <w:bdr w:val="none" w:sz="0" w:space="0" w:color="auto" w:frame="1"/>
              </w:rPr>
              <w:t>bjectives/</w:t>
            </w:r>
            <w:r>
              <w:rPr>
                <w:rFonts w:asciiTheme="minorHAnsi" w:hAnsiTheme="minorHAnsi" w:cstheme="minorHAnsi"/>
                <w:color w:val="000000"/>
                <w:sz w:val="22"/>
                <w:szCs w:val="22"/>
                <w:bdr w:val="none" w:sz="0" w:space="0" w:color="auto" w:frame="1"/>
              </w:rPr>
              <w:t>s</w:t>
            </w:r>
            <w:r w:rsidRPr="00847CDD">
              <w:rPr>
                <w:rFonts w:asciiTheme="minorHAnsi" w:hAnsiTheme="minorHAnsi" w:cstheme="minorHAnsi"/>
                <w:color w:val="000000"/>
                <w:sz w:val="22"/>
                <w:szCs w:val="22"/>
                <w:bdr w:val="none" w:sz="0" w:space="0" w:color="auto" w:frame="1"/>
              </w:rPr>
              <w:t xml:space="preserve">kills </w:t>
            </w:r>
            <w:r w:rsidR="00AD2264">
              <w:rPr>
                <w:rFonts w:asciiTheme="minorHAnsi" w:hAnsiTheme="minorHAnsi" w:cstheme="minorHAnsi"/>
                <w:color w:val="000000"/>
                <w:sz w:val="22"/>
                <w:szCs w:val="22"/>
                <w:bdr w:val="none" w:sz="0" w:space="0" w:color="auto" w:frame="1"/>
              </w:rPr>
              <w:t xml:space="preserve">through </w:t>
            </w:r>
            <w:r w:rsidRPr="00847CDD">
              <w:rPr>
                <w:rFonts w:asciiTheme="minorHAnsi" w:hAnsiTheme="minorHAnsi" w:cstheme="minorHAnsi"/>
                <w:color w:val="000000"/>
                <w:sz w:val="22"/>
                <w:szCs w:val="22"/>
                <w:bdr w:val="none" w:sz="0" w:space="0" w:color="auto" w:frame="1"/>
              </w:rPr>
              <w:t xml:space="preserve">Core Curriculum </w:t>
            </w:r>
            <w:r w:rsidR="00AD2264">
              <w:rPr>
                <w:rFonts w:asciiTheme="minorHAnsi" w:hAnsiTheme="minorHAnsi" w:cstheme="minorHAnsi"/>
                <w:color w:val="000000"/>
                <w:sz w:val="22"/>
                <w:szCs w:val="22"/>
                <w:bdr w:val="none" w:sz="0" w:space="0" w:color="auto" w:frame="1"/>
              </w:rPr>
              <w:t>courses is strongly aligned to</w:t>
            </w:r>
            <w:r w:rsidRPr="00847CDD">
              <w:rPr>
                <w:rFonts w:asciiTheme="minorHAnsi" w:hAnsiTheme="minorHAnsi" w:cstheme="minorHAnsi"/>
                <w:color w:val="000000"/>
                <w:sz w:val="22"/>
                <w:szCs w:val="22"/>
                <w:bdr w:val="none" w:sz="0" w:space="0" w:color="auto" w:frame="1"/>
              </w:rPr>
              <w:t xml:space="preserve"> the </w:t>
            </w:r>
            <w:r>
              <w:rPr>
                <w:rFonts w:asciiTheme="minorHAnsi" w:hAnsiTheme="minorHAnsi" w:cstheme="minorHAnsi"/>
                <w:color w:val="000000"/>
                <w:sz w:val="22"/>
                <w:szCs w:val="22"/>
                <w:bdr w:val="none" w:sz="0" w:space="0" w:color="auto" w:frame="1"/>
              </w:rPr>
              <w:t xml:space="preserve">college’s </w:t>
            </w:r>
            <w:r w:rsidRPr="00847CDD">
              <w:rPr>
                <w:rFonts w:asciiTheme="minorHAnsi" w:hAnsiTheme="minorHAnsi" w:cstheme="minorHAnsi"/>
                <w:color w:val="000000"/>
                <w:sz w:val="22"/>
                <w:szCs w:val="22"/>
                <w:bdr w:val="none" w:sz="0" w:space="0" w:color="auto" w:frame="1"/>
              </w:rPr>
              <w:t xml:space="preserve">mission and </w:t>
            </w:r>
            <w:r w:rsidR="00AD2264">
              <w:rPr>
                <w:rFonts w:asciiTheme="minorHAnsi" w:hAnsiTheme="minorHAnsi" w:cstheme="minorHAnsi"/>
                <w:color w:val="000000"/>
                <w:sz w:val="22"/>
                <w:szCs w:val="22"/>
                <w:bdr w:val="none" w:sz="0" w:space="0" w:color="auto" w:frame="1"/>
              </w:rPr>
              <w:t xml:space="preserve">supports Priority 3 in the college’s 2020-2025 </w:t>
            </w:r>
            <w:r w:rsidRPr="00847CDD">
              <w:rPr>
                <w:rFonts w:asciiTheme="minorHAnsi" w:hAnsiTheme="minorHAnsi" w:cstheme="minorHAnsi"/>
                <w:color w:val="000000"/>
                <w:sz w:val="22"/>
                <w:szCs w:val="22"/>
                <w:bdr w:val="none" w:sz="0" w:space="0" w:color="auto" w:frame="1"/>
              </w:rPr>
              <w:t>strategic plan</w:t>
            </w:r>
            <w:r w:rsidR="00AD2264">
              <w:rPr>
                <w:rFonts w:asciiTheme="minorHAnsi" w:hAnsiTheme="minorHAnsi" w:cstheme="minorHAnsi"/>
                <w:color w:val="000000"/>
                <w:sz w:val="22"/>
                <w:szCs w:val="22"/>
                <w:bdr w:val="none" w:sz="0" w:space="0" w:color="auto" w:frame="1"/>
              </w:rPr>
              <w:t xml:space="preserve"> to </w:t>
            </w:r>
            <w:r w:rsidR="00AD2264" w:rsidRPr="00AD2264">
              <w:rPr>
                <w:rFonts w:asciiTheme="minorHAnsi" w:hAnsiTheme="minorHAnsi" w:cstheme="minorHAnsi"/>
                <w:color w:val="000000"/>
                <w:bdr w:val="none" w:sz="0" w:space="0" w:color="auto" w:frame="1"/>
              </w:rPr>
              <w:t>“</w:t>
            </w:r>
            <w:r w:rsidR="00AD2264" w:rsidRPr="00AD2264">
              <w:rPr>
                <w:rFonts w:asciiTheme="minorHAnsi" w:hAnsiTheme="minorHAnsi" w:cstheme="minorHAnsi"/>
              </w:rPr>
              <w:t>Emphasize student achievement and streamline pathways to four-year colleges and universities</w:t>
            </w:r>
            <w:r w:rsidRPr="00AD2264">
              <w:rPr>
                <w:rFonts w:asciiTheme="minorHAnsi" w:hAnsiTheme="minorHAnsi" w:cstheme="minorHAnsi"/>
                <w:color w:val="000000"/>
                <w:bdr w:val="none" w:sz="0" w:space="0" w:color="auto" w:frame="1"/>
              </w:rPr>
              <w:t>.</w:t>
            </w:r>
            <w:r w:rsidR="00AD2264" w:rsidRPr="00AD2264">
              <w:rPr>
                <w:rFonts w:asciiTheme="minorHAnsi" w:hAnsiTheme="minorHAnsi" w:cstheme="minorHAnsi"/>
                <w:color w:val="000000"/>
                <w:bdr w:val="none" w:sz="0" w:space="0" w:color="auto" w:frame="1"/>
              </w:rPr>
              <w:t>”</w:t>
            </w:r>
            <w:r w:rsidRPr="00AD2264">
              <w:rPr>
                <w:rFonts w:asciiTheme="minorHAnsi" w:hAnsiTheme="minorHAnsi" w:cstheme="minorHAnsi"/>
                <w:color w:val="000000"/>
                <w:bdr w:val="none" w:sz="0" w:space="0" w:color="auto" w:frame="1"/>
              </w:rPr>
              <w:t xml:space="preserve"> This</w:t>
            </w:r>
            <w:r w:rsidRPr="00847CDD">
              <w:rPr>
                <w:rFonts w:asciiTheme="minorHAnsi" w:hAnsiTheme="minorHAnsi" w:cstheme="minorHAnsi"/>
                <w:color w:val="000000"/>
                <w:sz w:val="22"/>
                <w:szCs w:val="22"/>
                <w:bdr w:val="none" w:sz="0" w:space="0" w:color="auto" w:frame="1"/>
              </w:rPr>
              <w:t xml:space="preserve"> </w:t>
            </w:r>
            <w:r w:rsidR="00AD2264">
              <w:rPr>
                <w:rFonts w:asciiTheme="minorHAnsi" w:hAnsiTheme="minorHAnsi" w:cstheme="minorHAnsi"/>
                <w:color w:val="000000"/>
                <w:sz w:val="22"/>
                <w:szCs w:val="22"/>
                <w:bdr w:val="none" w:sz="0" w:space="0" w:color="auto" w:frame="1"/>
              </w:rPr>
              <w:t xml:space="preserve">is </w:t>
            </w:r>
            <w:r w:rsidR="0090365A">
              <w:rPr>
                <w:rFonts w:asciiTheme="minorHAnsi" w:hAnsiTheme="minorHAnsi" w:cstheme="minorHAnsi"/>
                <w:color w:val="000000"/>
                <w:sz w:val="22"/>
                <w:szCs w:val="22"/>
                <w:bdr w:val="none" w:sz="0" w:space="0" w:color="auto" w:frame="1"/>
              </w:rPr>
              <w:t xml:space="preserve">fulfilled in significant part by </w:t>
            </w:r>
            <w:r>
              <w:rPr>
                <w:rFonts w:asciiTheme="minorHAnsi" w:hAnsiTheme="minorHAnsi" w:cstheme="minorHAnsi"/>
                <w:color w:val="000000"/>
                <w:sz w:val="22"/>
                <w:szCs w:val="22"/>
                <w:bdr w:val="none" w:sz="0" w:space="0" w:color="auto" w:frame="1"/>
              </w:rPr>
              <w:t xml:space="preserve">the </w:t>
            </w:r>
            <w:r w:rsidR="0090365A">
              <w:rPr>
                <w:rFonts w:asciiTheme="minorHAnsi" w:hAnsiTheme="minorHAnsi" w:cstheme="minorHAnsi"/>
                <w:color w:val="000000"/>
                <w:sz w:val="22"/>
                <w:szCs w:val="22"/>
                <w:bdr w:val="none" w:sz="0" w:space="0" w:color="auto" w:frame="1"/>
              </w:rPr>
              <w:t xml:space="preserve">guaranteed </w:t>
            </w:r>
            <w:r w:rsidRPr="00847CDD">
              <w:rPr>
                <w:rFonts w:asciiTheme="minorHAnsi" w:hAnsiTheme="minorHAnsi" w:cstheme="minorHAnsi"/>
                <w:color w:val="000000"/>
                <w:sz w:val="22"/>
                <w:szCs w:val="22"/>
                <w:bdr w:val="none" w:sz="0" w:space="0" w:color="auto" w:frame="1"/>
              </w:rPr>
              <w:t xml:space="preserve">transferability of </w:t>
            </w:r>
            <w:r w:rsidR="0090365A">
              <w:rPr>
                <w:rFonts w:asciiTheme="minorHAnsi" w:hAnsiTheme="minorHAnsi" w:cstheme="minorHAnsi"/>
                <w:color w:val="000000"/>
                <w:sz w:val="22"/>
                <w:szCs w:val="22"/>
                <w:bdr w:val="none" w:sz="0" w:space="0" w:color="auto" w:frame="1"/>
              </w:rPr>
              <w:t xml:space="preserve">earned </w:t>
            </w:r>
            <w:r w:rsidRPr="00847CDD">
              <w:rPr>
                <w:rFonts w:asciiTheme="minorHAnsi" w:hAnsiTheme="minorHAnsi" w:cstheme="minorHAnsi"/>
                <w:color w:val="000000"/>
                <w:sz w:val="22"/>
                <w:szCs w:val="22"/>
                <w:bdr w:val="none" w:sz="0" w:space="0" w:color="auto" w:frame="1"/>
              </w:rPr>
              <w:t>semester credit hours (SCH</w:t>
            </w:r>
            <w:r>
              <w:rPr>
                <w:rFonts w:asciiTheme="minorHAnsi" w:hAnsiTheme="minorHAnsi" w:cstheme="minorHAnsi"/>
                <w:color w:val="000000"/>
                <w:sz w:val="22"/>
                <w:szCs w:val="22"/>
                <w:bdr w:val="none" w:sz="0" w:space="0" w:color="auto" w:frame="1"/>
              </w:rPr>
              <w:t>s</w:t>
            </w:r>
            <w:r w:rsidRPr="00847CDD">
              <w:rPr>
                <w:rFonts w:asciiTheme="minorHAnsi" w:hAnsiTheme="minorHAnsi" w:cstheme="minorHAnsi"/>
                <w:color w:val="000000"/>
                <w:sz w:val="22"/>
                <w:szCs w:val="22"/>
                <w:bdr w:val="none" w:sz="0" w:space="0" w:color="auto" w:frame="1"/>
              </w:rPr>
              <w:t xml:space="preserve">) within the </w:t>
            </w:r>
            <w:r>
              <w:rPr>
                <w:rFonts w:asciiTheme="minorHAnsi" w:hAnsiTheme="minorHAnsi" w:cstheme="minorHAnsi"/>
                <w:color w:val="000000"/>
                <w:sz w:val="22"/>
                <w:szCs w:val="22"/>
                <w:bdr w:val="none" w:sz="0" w:space="0" w:color="auto" w:frame="1"/>
              </w:rPr>
              <w:t>c</w:t>
            </w:r>
            <w:r w:rsidRPr="00847CDD">
              <w:rPr>
                <w:rFonts w:asciiTheme="minorHAnsi" w:hAnsiTheme="minorHAnsi" w:cstheme="minorHAnsi"/>
                <w:color w:val="000000"/>
                <w:sz w:val="22"/>
                <w:szCs w:val="22"/>
                <w:bdr w:val="none" w:sz="0" w:space="0" w:color="auto" w:frame="1"/>
              </w:rPr>
              <w:t xml:space="preserve">ore </w:t>
            </w:r>
            <w:r>
              <w:rPr>
                <w:rFonts w:asciiTheme="minorHAnsi" w:hAnsiTheme="minorHAnsi" w:cstheme="minorHAnsi"/>
                <w:color w:val="000000"/>
                <w:sz w:val="22"/>
                <w:szCs w:val="22"/>
                <w:bdr w:val="none" w:sz="0" w:space="0" w:color="auto" w:frame="1"/>
              </w:rPr>
              <w:t>c</w:t>
            </w:r>
            <w:r w:rsidRPr="00847CDD">
              <w:rPr>
                <w:rFonts w:asciiTheme="minorHAnsi" w:hAnsiTheme="minorHAnsi" w:cstheme="minorHAnsi"/>
                <w:color w:val="000000"/>
                <w:sz w:val="22"/>
                <w:szCs w:val="22"/>
                <w:bdr w:val="none" w:sz="0" w:space="0" w:color="auto" w:frame="1"/>
              </w:rPr>
              <w:t xml:space="preserve">urriculum toward the core curriculum </w:t>
            </w:r>
            <w:r>
              <w:rPr>
                <w:rFonts w:asciiTheme="minorHAnsi" w:hAnsiTheme="minorHAnsi" w:cstheme="minorHAnsi"/>
                <w:color w:val="000000"/>
                <w:sz w:val="22"/>
                <w:szCs w:val="22"/>
                <w:bdr w:val="none" w:sz="0" w:space="0" w:color="auto" w:frame="1"/>
              </w:rPr>
              <w:t xml:space="preserve">of </w:t>
            </w:r>
            <w:r w:rsidRPr="00847CDD">
              <w:rPr>
                <w:rFonts w:asciiTheme="minorHAnsi" w:hAnsiTheme="minorHAnsi" w:cstheme="minorHAnsi"/>
                <w:color w:val="000000"/>
                <w:sz w:val="22"/>
                <w:szCs w:val="22"/>
                <w:bdr w:val="none" w:sz="0" w:space="0" w:color="auto" w:frame="1"/>
              </w:rPr>
              <w:t>any Texas public institution of higher education.</w:t>
            </w:r>
            <w:r>
              <w:rPr>
                <w:rFonts w:asciiTheme="minorHAnsi" w:hAnsiTheme="minorHAnsi" w:cstheme="minorHAnsi"/>
                <w:color w:val="000000"/>
                <w:sz w:val="22"/>
                <w:szCs w:val="22"/>
                <w:bdr w:val="none" w:sz="0" w:space="0" w:color="auto" w:frame="1"/>
              </w:rPr>
              <w:t xml:space="preserve"> </w:t>
            </w:r>
            <w:r w:rsidRPr="00847CDD">
              <w:rPr>
                <w:rFonts w:asciiTheme="minorHAnsi" w:hAnsiTheme="minorHAnsi" w:cstheme="minorHAnsi"/>
                <w:color w:val="000000"/>
                <w:sz w:val="22"/>
                <w:szCs w:val="22"/>
                <w:bdr w:val="none" w:sz="0" w:space="0" w:color="auto" w:frame="1"/>
              </w:rPr>
              <w:t>This expectation is equally applicable to our dual</w:t>
            </w:r>
            <w:r>
              <w:rPr>
                <w:rFonts w:asciiTheme="minorHAnsi" w:hAnsiTheme="minorHAnsi" w:cstheme="minorHAnsi"/>
                <w:color w:val="000000"/>
                <w:sz w:val="22"/>
                <w:szCs w:val="22"/>
                <w:bdr w:val="none" w:sz="0" w:space="0" w:color="auto" w:frame="1"/>
              </w:rPr>
              <w:t>-</w:t>
            </w:r>
            <w:r w:rsidRPr="00847CDD">
              <w:rPr>
                <w:rFonts w:asciiTheme="minorHAnsi" w:hAnsiTheme="minorHAnsi" w:cstheme="minorHAnsi"/>
                <w:color w:val="000000"/>
                <w:sz w:val="22"/>
                <w:szCs w:val="22"/>
                <w:bdr w:val="none" w:sz="0" w:space="0" w:color="auto" w:frame="1"/>
              </w:rPr>
              <w:t xml:space="preserve">credit programs. </w:t>
            </w:r>
          </w:p>
          <w:p w14:paraId="4A419CCF" w14:textId="77777777" w:rsidR="008C1058" w:rsidRPr="00847CDD" w:rsidRDefault="008C1058" w:rsidP="008C1058">
            <w:pPr>
              <w:pStyle w:val="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847CDD">
              <w:rPr>
                <w:rFonts w:asciiTheme="minorHAnsi" w:hAnsiTheme="minorHAnsi" w:cstheme="minorHAnsi"/>
                <w:color w:val="000000"/>
                <w:sz w:val="22"/>
                <w:szCs w:val="22"/>
                <w:bdr w:val="none" w:sz="0" w:space="0" w:color="auto" w:frame="1"/>
              </w:rPr>
              <w:t> </w:t>
            </w:r>
          </w:p>
          <w:p w14:paraId="522991EE" w14:textId="0DF53A56" w:rsidR="008C1058" w:rsidRPr="00847CDD" w:rsidRDefault="008C1058" w:rsidP="008C1058">
            <w:pPr>
              <w:pStyle w:val="xmsonormal"/>
              <w:shd w:val="clear" w:color="auto" w:fill="FFFFFF"/>
              <w:spacing w:before="0" w:beforeAutospacing="0" w:after="0" w:afterAutospacing="0"/>
              <w:jc w:val="both"/>
              <w:textAlignment w:val="baseline"/>
              <w:rPr>
                <w:rFonts w:asciiTheme="minorHAnsi" w:hAnsiTheme="minorHAnsi" w:cstheme="minorHAnsi"/>
                <w:color w:val="000000"/>
                <w:sz w:val="22"/>
                <w:szCs w:val="22"/>
                <w:bdr w:val="none" w:sz="0" w:space="0" w:color="auto" w:frame="1"/>
              </w:rPr>
            </w:pPr>
            <w:r w:rsidRPr="00847CDD">
              <w:rPr>
                <w:rFonts w:asciiTheme="minorHAnsi" w:hAnsiTheme="minorHAnsi" w:cstheme="minorHAnsi"/>
                <w:color w:val="000000"/>
                <w:sz w:val="22"/>
                <w:szCs w:val="22"/>
                <w:bdr w:val="none" w:sz="0" w:space="0" w:color="auto" w:frame="1"/>
              </w:rPr>
              <w:t>Data provided in Section 3 reveal</w:t>
            </w:r>
            <w:r w:rsidR="0090365A">
              <w:rPr>
                <w:rFonts w:asciiTheme="minorHAnsi" w:hAnsiTheme="minorHAnsi" w:cstheme="minorHAnsi"/>
                <w:color w:val="000000"/>
                <w:sz w:val="22"/>
                <w:szCs w:val="22"/>
                <w:bdr w:val="none" w:sz="0" w:space="0" w:color="auto" w:frame="1"/>
              </w:rPr>
              <w:t>s</w:t>
            </w:r>
            <w:r w:rsidRPr="00847CDD">
              <w:rPr>
                <w:rFonts w:asciiTheme="minorHAnsi" w:hAnsiTheme="minorHAnsi" w:cstheme="minorHAnsi"/>
                <w:color w:val="000000"/>
                <w:sz w:val="22"/>
                <w:szCs w:val="22"/>
                <w:bdr w:val="none" w:sz="0" w:space="0" w:color="auto" w:frame="1"/>
              </w:rPr>
              <w:t xml:space="preserve"> that </w:t>
            </w:r>
            <w:r>
              <w:rPr>
                <w:rFonts w:asciiTheme="minorHAnsi" w:hAnsiTheme="minorHAnsi" w:cstheme="minorHAnsi"/>
                <w:color w:val="000000"/>
                <w:sz w:val="22"/>
                <w:szCs w:val="22"/>
                <w:bdr w:val="none" w:sz="0" w:space="0" w:color="auto" w:frame="1"/>
              </w:rPr>
              <w:t>c</w:t>
            </w:r>
            <w:r w:rsidRPr="00847CDD">
              <w:rPr>
                <w:rFonts w:asciiTheme="minorHAnsi" w:hAnsiTheme="minorHAnsi" w:cstheme="minorHAnsi"/>
                <w:color w:val="000000"/>
                <w:sz w:val="22"/>
                <w:szCs w:val="22"/>
                <w:bdr w:val="none" w:sz="0" w:space="0" w:color="auto" w:frame="1"/>
              </w:rPr>
              <w:t xml:space="preserve">ore </w:t>
            </w:r>
            <w:r>
              <w:rPr>
                <w:rFonts w:asciiTheme="minorHAnsi" w:hAnsiTheme="minorHAnsi" w:cstheme="minorHAnsi"/>
                <w:color w:val="000000"/>
                <w:sz w:val="22"/>
                <w:szCs w:val="22"/>
                <w:bdr w:val="none" w:sz="0" w:space="0" w:color="auto" w:frame="1"/>
              </w:rPr>
              <w:t>c</w:t>
            </w:r>
            <w:r w:rsidRPr="00847CDD">
              <w:rPr>
                <w:rFonts w:asciiTheme="minorHAnsi" w:hAnsiTheme="minorHAnsi" w:cstheme="minorHAnsi"/>
                <w:color w:val="000000"/>
                <w:sz w:val="22"/>
                <w:szCs w:val="22"/>
                <w:bdr w:val="none" w:sz="0" w:space="0" w:color="auto" w:frame="1"/>
              </w:rPr>
              <w:t xml:space="preserve">ompletion </w:t>
            </w:r>
            <w:r>
              <w:rPr>
                <w:rFonts w:asciiTheme="minorHAnsi" w:hAnsiTheme="minorHAnsi" w:cstheme="minorHAnsi"/>
                <w:color w:val="000000"/>
                <w:sz w:val="22"/>
                <w:szCs w:val="22"/>
                <w:bdr w:val="none" w:sz="0" w:space="0" w:color="auto" w:frame="1"/>
              </w:rPr>
              <w:t>c</w:t>
            </w:r>
            <w:r w:rsidRPr="00847CDD">
              <w:rPr>
                <w:rFonts w:asciiTheme="minorHAnsi" w:hAnsiTheme="minorHAnsi" w:cstheme="minorHAnsi"/>
                <w:color w:val="000000"/>
                <w:sz w:val="22"/>
                <w:szCs w:val="22"/>
                <w:bdr w:val="none" w:sz="0" w:space="0" w:color="auto" w:frame="1"/>
              </w:rPr>
              <w:t xml:space="preserve">ertificate </w:t>
            </w:r>
            <w:r w:rsidR="0090365A">
              <w:rPr>
                <w:rFonts w:asciiTheme="minorHAnsi" w:hAnsiTheme="minorHAnsi" w:cstheme="minorHAnsi"/>
                <w:color w:val="000000"/>
                <w:sz w:val="22"/>
                <w:szCs w:val="22"/>
                <w:bdr w:val="none" w:sz="0" w:space="0" w:color="auto" w:frame="1"/>
              </w:rPr>
              <w:t>awards</w:t>
            </w:r>
            <w:r w:rsidRPr="00847CDD">
              <w:rPr>
                <w:rFonts w:asciiTheme="minorHAnsi" w:hAnsiTheme="minorHAnsi" w:cstheme="minorHAnsi"/>
                <w:color w:val="000000"/>
                <w:sz w:val="22"/>
                <w:szCs w:val="22"/>
                <w:bdr w:val="none" w:sz="0" w:space="0" w:color="auto" w:frame="1"/>
              </w:rPr>
              <w:t xml:space="preserve"> grew by 23.3%</w:t>
            </w:r>
            <w:r>
              <w:rPr>
                <w:rFonts w:asciiTheme="minorHAnsi" w:hAnsiTheme="minorHAnsi" w:cstheme="minorHAnsi"/>
                <w:color w:val="000000"/>
                <w:sz w:val="22"/>
                <w:szCs w:val="22"/>
                <w:bdr w:val="none" w:sz="0" w:space="0" w:color="auto" w:frame="1"/>
              </w:rPr>
              <w:t xml:space="preserve"> </w:t>
            </w:r>
            <w:r w:rsidRPr="00847CDD">
              <w:rPr>
                <w:rFonts w:asciiTheme="minorHAnsi" w:hAnsiTheme="minorHAnsi" w:cstheme="minorHAnsi"/>
                <w:color w:val="000000"/>
                <w:sz w:val="22"/>
                <w:szCs w:val="22"/>
                <w:bdr w:val="none" w:sz="0" w:space="0" w:color="auto" w:frame="1"/>
              </w:rPr>
              <w:t>from academic year 2016</w:t>
            </w:r>
            <w:r>
              <w:rPr>
                <w:rFonts w:asciiTheme="minorHAnsi" w:hAnsiTheme="minorHAnsi" w:cstheme="minorHAnsi"/>
                <w:color w:val="000000"/>
                <w:sz w:val="22"/>
                <w:szCs w:val="22"/>
                <w:bdr w:val="none" w:sz="0" w:space="0" w:color="auto" w:frame="1"/>
              </w:rPr>
              <w:t>–</w:t>
            </w:r>
            <w:r w:rsidRPr="00847CDD">
              <w:rPr>
                <w:rFonts w:asciiTheme="minorHAnsi" w:hAnsiTheme="minorHAnsi" w:cstheme="minorHAnsi"/>
                <w:color w:val="000000"/>
                <w:sz w:val="22"/>
                <w:szCs w:val="22"/>
                <w:bdr w:val="none" w:sz="0" w:space="0" w:color="auto" w:frame="1"/>
              </w:rPr>
              <w:t>2017 through 2020</w:t>
            </w:r>
            <w:r>
              <w:rPr>
                <w:rFonts w:asciiTheme="minorHAnsi" w:hAnsiTheme="minorHAnsi" w:cstheme="minorHAnsi"/>
                <w:color w:val="000000"/>
                <w:sz w:val="22"/>
                <w:szCs w:val="22"/>
                <w:bdr w:val="none" w:sz="0" w:space="0" w:color="auto" w:frame="1"/>
              </w:rPr>
              <w:t>–</w:t>
            </w:r>
            <w:r w:rsidRPr="00847CDD">
              <w:rPr>
                <w:rFonts w:asciiTheme="minorHAnsi" w:hAnsiTheme="minorHAnsi" w:cstheme="minorHAnsi"/>
                <w:color w:val="000000"/>
                <w:sz w:val="22"/>
                <w:szCs w:val="22"/>
                <w:bdr w:val="none" w:sz="0" w:space="0" w:color="auto" w:frame="1"/>
              </w:rPr>
              <w:t>2021.</w:t>
            </w:r>
            <w:r>
              <w:rPr>
                <w:rFonts w:asciiTheme="minorHAnsi" w:hAnsiTheme="minorHAnsi" w:cstheme="minorHAnsi"/>
                <w:color w:val="000000"/>
                <w:sz w:val="22"/>
                <w:szCs w:val="22"/>
                <w:bdr w:val="none" w:sz="0" w:space="0" w:color="auto" w:frame="1"/>
              </w:rPr>
              <w:t xml:space="preserve"> Although</w:t>
            </w:r>
            <w:r w:rsidRPr="00847CDD">
              <w:rPr>
                <w:rFonts w:asciiTheme="minorHAnsi" w:hAnsiTheme="minorHAnsi" w:cstheme="minorHAnsi"/>
                <w:color w:val="000000"/>
                <w:sz w:val="22"/>
                <w:szCs w:val="22"/>
                <w:bdr w:val="none" w:sz="0" w:space="0" w:color="auto" w:frame="1"/>
              </w:rPr>
              <w:t xml:space="preserve"> there was a slight decrease in </w:t>
            </w:r>
            <w:r>
              <w:rPr>
                <w:rFonts w:asciiTheme="minorHAnsi" w:hAnsiTheme="minorHAnsi" w:cstheme="minorHAnsi"/>
                <w:color w:val="000000"/>
                <w:sz w:val="22"/>
                <w:szCs w:val="22"/>
                <w:bdr w:val="none" w:sz="0" w:space="0" w:color="auto" w:frame="1"/>
              </w:rPr>
              <w:t>completions</w:t>
            </w:r>
            <w:r w:rsidRPr="00847CDD">
              <w:rPr>
                <w:rFonts w:asciiTheme="minorHAnsi" w:hAnsiTheme="minorHAnsi" w:cstheme="minorHAnsi"/>
                <w:color w:val="000000"/>
                <w:sz w:val="22"/>
                <w:szCs w:val="22"/>
                <w:bdr w:val="none" w:sz="0" w:space="0" w:color="auto" w:frame="1"/>
              </w:rPr>
              <w:t xml:space="preserve"> </w:t>
            </w:r>
            <w:r>
              <w:rPr>
                <w:rFonts w:asciiTheme="minorHAnsi" w:hAnsiTheme="minorHAnsi" w:cstheme="minorHAnsi"/>
                <w:color w:val="000000"/>
                <w:sz w:val="22"/>
                <w:szCs w:val="22"/>
                <w:bdr w:val="none" w:sz="0" w:space="0" w:color="auto" w:frame="1"/>
              </w:rPr>
              <w:t xml:space="preserve">from </w:t>
            </w:r>
            <w:r w:rsidRPr="00847CDD">
              <w:rPr>
                <w:rFonts w:asciiTheme="minorHAnsi" w:hAnsiTheme="minorHAnsi" w:cstheme="minorHAnsi"/>
                <w:color w:val="000000"/>
                <w:sz w:val="22"/>
                <w:szCs w:val="22"/>
                <w:bdr w:val="none" w:sz="0" w:space="0" w:color="auto" w:frame="1"/>
              </w:rPr>
              <w:t>academic year 2019</w:t>
            </w:r>
            <w:r>
              <w:rPr>
                <w:rFonts w:asciiTheme="minorHAnsi" w:hAnsiTheme="minorHAnsi" w:cstheme="minorHAnsi"/>
                <w:color w:val="000000"/>
                <w:sz w:val="22"/>
                <w:szCs w:val="22"/>
                <w:bdr w:val="none" w:sz="0" w:space="0" w:color="auto" w:frame="1"/>
              </w:rPr>
              <w:t>–</w:t>
            </w:r>
            <w:r w:rsidRPr="00847CDD">
              <w:rPr>
                <w:rFonts w:asciiTheme="minorHAnsi" w:hAnsiTheme="minorHAnsi" w:cstheme="minorHAnsi"/>
                <w:color w:val="000000"/>
                <w:sz w:val="22"/>
                <w:szCs w:val="22"/>
                <w:bdr w:val="none" w:sz="0" w:space="0" w:color="auto" w:frame="1"/>
              </w:rPr>
              <w:t>2020 to 2020</w:t>
            </w:r>
            <w:r>
              <w:rPr>
                <w:rFonts w:asciiTheme="minorHAnsi" w:hAnsiTheme="minorHAnsi" w:cstheme="minorHAnsi"/>
                <w:color w:val="000000"/>
                <w:sz w:val="22"/>
                <w:szCs w:val="22"/>
                <w:bdr w:val="none" w:sz="0" w:space="0" w:color="auto" w:frame="1"/>
              </w:rPr>
              <w:t>–</w:t>
            </w:r>
            <w:r w:rsidRPr="00847CDD">
              <w:rPr>
                <w:rFonts w:asciiTheme="minorHAnsi" w:hAnsiTheme="minorHAnsi" w:cstheme="minorHAnsi"/>
                <w:color w:val="000000"/>
                <w:sz w:val="22"/>
                <w:szCs w:val="22"/>
                <w:bdr w:val="none" w:sz="0" w:space="0" w:color="auto" w:frame="1"/>
              </w:rPr>
              <w:t xml:space="preserve">2021, multiple factors may have contributed to </w:t>
            </w:r>
            <w:r>
              <w:rPr>
                <w:rFonts w:asciiTheme="minorHAnsi" w:hAnsiTheme="minorHAnsi" w:cstheme="minorHAnsi"/>
                <w:color w:val="000000"/>
                <w:sz w:val="22"/>
                <w:szCs w:val="22"/>
                <w:bdr w:val="none" w:sz="0" w:space="0" w:color="auto" w:frame="1"/>
              </w:rPr>
              <w:t xml:space="preserve">that </w:t>
            </w:r>
            <w:r w:rsidRPr="00847CDD">
              <w:rPr>
                <w:rFonts w:asciiTheme="minorHAnsi" w:hAnsiTheme="minorHAnsi" w:cstheme="minorHAnsi"/>
                <w:color w:val="000000"/>
                <w:sz w:val="22"/>
                <w:szCs w:val="22"/>
                <w:bdr w:val="none" w:sz="0" w:space="0" w:color="auto" w:frame="1"/>
              </w:rPr>
              <w:t xml:space="preserve">shift. Despite this slight variation, the program review demonstrates </w:t>
            </w:r>
            <w:r>
              <w:rPr>
                <w:rFonts w:asciiTheme="minorHAnsi" w:hAnsiTheme="minorHAnsi" w:cstheme="minorHAnsi"/>
                <w:color w:val="000000"/>
                <w:sz w:val="22"/>
                <w:szCs w:val="22"/>
                <w:bdr w:val="none" w:sz="0" w:space="0" w:color="auto" w:frame="1"/>
              </w:rPr>
              <w:t xml:space="preserve">the college’s </w:t>
            </w:r>
            <w:r w:rsidRPr="00847CDD">
              <w:rPr>
                <w:rFonts w:asciiTheme="minorHAnsi" w:hAnsiTheme="minorHAnsi" w:cstheme="minorHAnsi"/>
                <w:color w:val="000000"/>
                <w:sz w:val="22"/>
                <w:szCs w:val="22"/>
                <w:bdr w:val="none" w:sz="0" w:space="0" w:color="auto" w:frame="1"/>
              </w:rPr>
              <w:t xml:space="preserve">ongoing commitment to meet student demand for transferable core </w:t>
            </w:r>
            <w:r w:rsidR="0090365A">
              <w:rPr>
                <w:rFonts w:asciiTheme="minorHAnsi" w:hAnsiTheme="minorHAnsi" w:cstheme="minorHAnsi"/>
                <w:color w:val="000000"/>
                <w:sz w:val="22"/>
                <w:szCs w:val="22"/>
                <w:bdr w:val="none" w:sz="0" w:space="0" w:color="auto" w:frame="1"/>
              </w:rPr>
              <w:t>course credits</w:t>
            </w:r>
            <w:r w:rsidRPr="00847CDD">
              <w:rPr>
                <w:rFonts w:asciiTheme="minorHAnsi" w:hAnsiTheme="minorHAnsi" w:cstheme="minorHAnsi"/>
                <w:color w:val="000000"/>
                <w:sz w:val="22"/>
                <w:szCs w:val="22"/>
                <w:bdr w:val="none" w:sz="0" w:space="0" w:color="auto" w:frame="1"/>
              </w:rPr>
              <w:t xml:space="preserve">. </w:t>
            </w:r>
            <w:r w:rsidR="0090365A">
              <w:rPr>
                <w:rFonts w:asciiTheme="minorHAnsi" w:hAnsiTheme="minorHAnsi" w:cstheme="minorHAnsi"/>
                <w:color w:val="000000"/>
                <w:sz w:val="22"/>
                <w:szCs w:val="22"/>
                <w:bdr w:val="none" w:sz="0" w:space="0" w:color="auto" w:frame="1"/>
              </w:rPr>
              <w:t xml:space="preserve">Additionally, the data provided in Section 3 also shows that AA and AS degrees in General studies grew by 49.5% between 2016-2017 and 2020-2021.  The largest contributor to this increase was the removal of the English Literature graduation requirement for the AA degree starting with the 2019-2020 academic year which provided an opportunity for </w:t>
            </w:r>
            <w:r>
              <w:rPr>
                <w:rFonts w:asciiTheme="minorHAnsi" w:hAnsiTheme="minorHAnsi" w:cstheme="minorHAnsi"/>
                <w:color w:val="000000"/>
                <w:sz w:val="22"/>
                <w:szCs w:val="22"/>
                <w:bdr w:val="none" w:sz="0" w:space="0" w:color="auto" w:frame="1"/>
              </w:rPr>
              <w:t xml:space="preserve">more </w:t>
            </w:r>
            <w:r w:rsidRPr="00847CDD">
              <w:rPr>
                <w:rFonts w:asciiTheme="minorHAnsi" w:hAnsiTheme="minorHAnsi" w:cstheme="minorHAnsi"/>
                <w:color w:val="000000"/>
                <w:sz w:val="22"/>
                <w:szCs w:val="22"/>
                <w:bdr w:val="none" w:sz="0" w:space="0" w:color="auto" w:frame="1"/>
              </w:rPr>
              <w:t xml:space="preserve">students to complete and receive an AA degree. </w:t>
            </w:r>
          </w:p>
          <w:p w14:paraId="1FD04469" w14:textId="77777777" w:rsidR="008C1058" w:rsidRPr="00847CDD" w:rsidRDefault="008C1058" w:rsidP="008C1058">
            <w:pPr>
              <w:pStyle w:val="xmsonormal"/>
              <w:shd w:val="clear" w:color="auto" w:fill="FFFFFF"/>
              <w:spacing w:before="0" w:beforeAutospacing="0" w:after="0" w:afterAutospacing="0"/>
              <w:textAlignment w:val="baseline"/>
              <w:rPr>
                <w:rFonts w:asciiTheme="minorHAnsi" w:hAnsiTheme="minorHAnsi" w:cstheme="minorHAnsi"/>
                <w:color w:val="201F1E"/>
                <w:sz w:val="22"/>
                <w:szCs w:val="22"/>
              </w:rPr>
            </w:pPr>
          </w:p>
          <w:p w14:paraId="13DD27AB" w14:textId="5D29BB6E" w:rsidR="008C1058" w:rsidRDefault="0090365A" w:rsidP="008C1058">
            <w:pPr>
              <w:jc w:val="both"/>
              <w:rPr>
                <w:rFonts w:eastAsiaTheme="minorEastAsia" w:cstheme="minorHAnsi"/>
                <w:lang w:val="en"/>
              </w:rPr>
            </w:pPr>
            <w:r>
              <w:rPr>
                <w:rFonts w:cstheme="minorHAnsi"/>
                <w:color w:val="201F1E"/>
              </w:rPr>
              <w:lastRenderedPageBreak/>
              <w:t>An additional</w:t>
            </w:r>
            <w:r w:rsidR="008C1058" w:rsidRPr="00847CDD">
              <w:rPr>
                <w:rFonts w:cstheme="minorHAnsi"/>
                <w:color w:val="201F1E"/>
              </w:rPr>
              <w:t xml:space="preserve"> highlight of </w:t>
            </w:r>
            <w:r w:rsidR="008C1058">
              <w:rPr>
                <w:rFonts w:cstheme="minorHAnsi"/>
                <w:color w:val="201F1E"/>
              </w:rPr>
              <w:t>S</w:t>
            </w:r>
            <w:r w:rsidR="008C1058" w:rsidRPr="00847CDD">
              <w:rPr>
                <w:rFonts w:cstheme="minorHAnsi"/>
                <w:color w:val="201F1E"/>
              </w:rPr>
              <w:t xml:space="preserve">ection 3 is </w:t>
            </w:r>
            <w:r w:rsidR="008C1058">
              <w:rPr>
                <w:rFonts w:cstheme="minorHAnsi"/>
                <w:color w:val="201F1E"/>
              </w:rPr>
              <w:t xml:space="preserve">the </w:t>
            </w:r>
            <w:r w:rsidR="008C1058" w:rsidRPr="00847CDD">
              <w:rPr>
                <w:rFonts w:cstheme="minorHAnsi"/>
                <w:color w:val="201F1E"/>
              </w:rPr>
              <w:t xml:space="preserve">data collected from graduates by </w:t>
            </w:r>
            <w:r w:rsidR="008C1058">
              <w:rPr>
                <w:rFonts w:cstheme="minorHAnsi"/>
                <w:color w:val="201F1E"/>
              </w:rPr>
              <w:t xml:space="preserve">the </w:t>
            </w:r>
            <w:r w:rsidR="008C1058" w:rsidRPr="00847CDD">
              <w:rPr>
                <w:rFonts w:cstheme="minorHAnsi"/>
                <w:color w:val="201F1E"/>
              </w:rPr>
              <w:t xml:space="preserve">Institutional Research Office (IRO) </w:t>
            </w:r>
            <w:r w:rsidR="008C1058">
              <w:rPr>
                <w:rFonts w:cstheme="minorHAnsi"/>
                <w:color w:val="201F1E"/>
              </w:rPr>
              <w:t xml:space="preserve">in the </w:t>
            </w:r>
            <w:r w:rsidR="008C1058" w:rsidRPr="00847CDD">
              <w:rPr>
                <w:rFonts w:cstheme="minorHAnsi"/>
                <w:color w:val="201F1E"/>
              </w:rPr>
              <w:t xml:space="preserve">survey titled </w:t>
            </w:r>
            <w:r w:rsidR="008C1058" w:rsidRPr="00847CDD">
              <w:rPr>
                <w:rFonts w:cstheme="minorHAnsi"/>
              </w:rPr>
              <w:t>“</w:t>
            </w:r>
            <w:hyperlink r:id="rId14" w:history="1">
              <w:r w:rsidR="008C1058" w:rsidRPr="00847CDD">
                <w:rPr>
                  <w:rStyle w:val="Hyperlink"/>
                  <w:rFonts w:cstheme="minorHAnsi"/>
                </w:rPr>
                <w:t>Program Completers’ Perceptions of Learning Outcomes and Learning Support: 2017</w:t>
              </w:r>
            </w:hyperlink>
            <w:r w:rsidR="008C1058" w:rsidRPr="00847CDD">
              <w:rPr>
                <w:rFonts w:cstheme="minorHAnsi"/>
              </w:rPr>
              <w:t xml:space="preserve">.” The key aspect </w:t>
            </w:r>
            <w:r w:rsidR="008C1058">
              <w:rPr>
                <w:rFonts w:cstheme="minorHAnsi"/>
              </w:rPr>
              <w:t xml:space="preserve">was </w:t>
            </w:r>
            <w:r w:rsidR="008C1058" w:rsidRPr="00847CDD">
              <w:rPr>
                <w:rFonts w:cstheme="minorHAnsi"/>
              </w:rPr>
              <w:t xml:space="preserve">the alignment of </w:t>
            </w:r>
            <w:r w:rsidR="008C1058">
              <w:rPr>
                <w:rFonts w:cstheme="minorHAnsi"/>
              </w:rPr>
              <w:t xml:space="preserve">the </w:t>
            </w:r>
            <w:r w:rsidR="008C1058" w:rsidRPr="00847CDD">
              <w:rPr>
                <w:rFonts w:cstheme="minorHAnsi"/>
              </w:rPr>
              <w:t xml:space="preserve">questions to the skills </w:t>
            </w:r>
            <w:r w:rsidR="008C1058">
              <w:rPr>
                <w:rFonts w:cstheme="minorHAnsi"/>
              </w:rPr>
              <w:t xml:space="preserve">acquired from </w:t>
            </w:r>
            <w:r w:rsidR="008C1058" w:rsidRPr="00847CDD">
              <w:rPr>
                <w:rFonts w:cstheme="minorHAnsi"/>
              </w:rPr>
              <w:t xml:space="preserve">the six core objectives taught in </w:t>
            </w:r>
            <w:r w:rsidR="008C1058">
              <w:rPr>
                <w:rFonts w:cstheme="minorHAnsi"/>
              </w:rPr>
              <w:t>the college</w:t>
            </w:r>
            <w:r w:rsidR="008C1058" w:rsidRPr="00847CDD">
              <w:rPr>
                <w:rFonts w:cstheme="minorHAnsi"/>
              </w:rPr>
              <w:t xml:space="preserve">’s </w:t>
            </w:r>
            <w:r w:rsidR="008C1058">
              <w:rPr>
                <w:rFonts w:cstheme="minorHAnsi"/>
              </w:rPr>
              <w:t>C</w:t>
            </w:r>
            <w:r w:rsidR="008C1058" w:rsidRPr="00847CDD">
              <w:rPr>
                <w:rFonts w:cstheme="minorHAnsi"/>
              </w:rPr>
              <w:t xml:space="preserve">ore </w:t>
            </w:r>
            <w:r w:rsidR="008C1058">
              <w:rPr>
                <w:rFonts w:cstheme="minorHAnsi"/>
              </w:rPr>
              <w:t>C</w:t>
            </w:r>
            <w:r w:rsidR="008C1058" w:rsidRPr="00847CDD">
              <w:rPr>
                <w:rFonts w:cstheme="minorHAnsi"/>
              </w:rPr>
              <w:t>urriculum course</w:t>
            </w:r>
            <w:r w:rsidR="008C1058">
              <w:rPr>
                <w:rFonts w:cstheme="minorHAnsi"/>
              </w:rPr>
              <w:t>s</w:t>
            </w:r>
            <w:r w:rsidR="008C1058" w:rsidRPr="00847CDD">
              <w:rPr>
                <w:rFonts w:cstheme="minorHAnsi"/>
              </w:rPr>
              <w:t xml:space="preserve">. Feedback from </w:t>
            </w:r>
            <w:r w:rsidR="008C1058">
              <w:rPr>
                <w:rFonts w:cstheme="minorHAnsi"/>
              </w:rPr>
              <w:t xml:space="preserve">the </w:t>
            </w:r>
            <w:r w:rsidR="008C1058" w:rsidRPr="00847CDD">
              <w:rPr>
                <w:rFonts w:cstheme="minorHAnsi"/>
              </w:rPr>
              <w:t xml:space="preserve">graduates revealed </w:t>
            </w:r>
            <w:r w:rsidR="008C1058" w:rsidRPr="00847CDD">
              <w:rPr>
                <w:rFonts w:eastAsiaTheme="minorEastAsia" w:cstheme="minorHAnsi"/>
                <w:lang w:val="en"/>
              </w:rPr>
              <w:t xml:space="preserve">that in nearly every area of core competencies, with one exception, over 70% </w:t>
            </w:r>
            <w:r w:rsidR="008C1058">
              <w:rPr>
                <w:rFonts w:eastAsiaTheme="minorEastAsia" w:cstheme="minorHAnsi"/>
                <w:lang w:val="en"/>
              </w:rPr>
              <w:t xml:space="preserve">of the respondents </w:t>
            </w:r>
            <w:r w:rsidR="008C1058" w:rsidRPr="00847CDD">
              <w:rPr>
                <w:rFonts w:eastAsiaTheme="minorEastAsia" w:cstheme="minorHAnsi"/>
                <w:lang w:val="en"/>
              </w:rPr>
              <w:t xml:space="preserve">indicated </w:t>
            </w:r>
            <w:r w:rsidR="008C1058">
              <w:rPr>
                <w:rFonts w:eastAsiaTheme="minorEastAsia" w:cstheme="minorHAnsi"/>
                <w:lang w:val="en"/>
              </w:rPr>
              <w:t>that the college</w:t>
            </w:r>
            <w:r w:rsidR="008C1058" w:rsidRPr="00847CDD">
              <w:rPr>
                <w:rFonts w:eastAsiaTheme="minorEastAsia" w:cstheme="minorHAnsi"/>
                <w:lang w:val="en"/>
              </w:rPr>
              <w:t xml:space="preserve">’s programs </w:t>
            </w:r>
            <w:r w:rsidR="008C1058" w:rsidRPr="00847CDD">
              <w:rPr>
                <w:rFonts w:eastAsiaTheme="minorEastAsia" w:cstheme="minorHAnsi"/>
                <w:i/>
                <w:iCs/>
                <w:lang w:val="en"/>
              </w:rPr>
              <w:t>positively or greatly developed</w:t>
            </w:r>
            <w:r w:rsidR="008C1058" w:rsidRPr="00847CDD">
              <w:rPr>
                <w:rFonts w:eastAsiaTheme="minorEastAsia" w:cstheme="minorHAnsi"/>
                <w:lang w:val="en"/>
              </w:rPr>
              <w:t xml:space="preserve"> their skills, thereby preparing them to meet future academic and professional challenges. </w:t>
            </w:r>
          </w:p>
          <w:p w14:paraId="558BC6F0" w14:textId="77777777" w:rsidR="008C1058" w:rsidRPr="00847CDD" w:rsidRDefault="008C1058" w:rsidP="008C1058">
            <w:pPr>
              <w:jc w:val="both"/>
              <w:rPr>
                <w:rFonts w:cstheme="minorHAnsi"/>
                <w:color w:val="000000"/>
              </w:rPr>
            </w:pPr>
          </w:p>
          <w:p w14:paraId="26479574" w14:textId="4BE98DD5" w:rsidR="008C1058" w:rsidRPr="00847CDD" w:rsidRDefault="0090365A" w:rsidP="008C1058">
            <w:pPr>
              <w:pStyle w:val="xmsonormal"/>
              <w:shd w:val="clear" w:color="auto" w:fill="FFFFFF"/>
              <w:spacing w:before="0" w:beforeAutospacing="0" w:after="0" w:afterAutospacing="0"/>
              <w:jc w:val="both"/>
              <w:textAlignment w:val="baseline"/>
              <w:rPr>
                <w:rFonts w:asciiTheme="minorHAnsi" w:hAnsiTheme="minorHAnsi" w:cstheme="minorHAnsi"/>
                <w:color w:val="201F1E"/>
                <w:sz w:val="22"/>
                <w:szCs w:val="22"/>
              </w:rPr>
            </w:pPr>
            <w:r>
              <w:rPr>
                <w:rFonts w:asciiTheme="minorHAnsi" w:hAnsiTheme="minorHAnsi" w:cstheme="minorHAnsi"/>
                <w:color w:val="201F1E"/>
                <w:sz w:val="22"/>
                <w:szCs w:val="22"/>
              </w:rPr>
              <w:t xml:space="preserve">Section 3 also includes an analysis of the racial and ethnic composition of core certificate completers.  In all cases the composition of core completers by race and ethnicity </w:t>
            </w:r>
            <w:r w:rsidR="006A3AF8">
              <w:rPr>
                <w:rFonts w:asciiTheme="minorHAnsi" w:hAnsiTheme="minorHAnsi" w:cstheme="minorHAnsi"/>
                <w:color w:val="201F1E"/>
                <w:sz w:val="22"/>
                <w:szCs w:val="22"/>
              </w:rPr>
              <w:t>are</w:t>
            </w:r>
            <w:r>
              <w:rPr>
                <w:rFonts w:asciiTheme="minorHAnsi" w:hAnsiTheme="minorHAnsi" w:cstheme="minorHAnsi"/>
                <w:color w:val="201F1E"/>
                <w:sz w:val="22"/>
                <w:szCs w:val="22"/>
              </w:rPr>
              <w:t xml:space="preserve"> closely aligned to the overall composition of the Collin College student body.  However, </w:t>
            </w:r>
            <w:r w:rsidR="008C1058" w:rsidRPr="00847CDD">
              <w:rPr>
                <w:rFonts w:asciiTheme="minorHAnsi" w:hAnsiTheme="minorHAnsi" w:cstheme="minorHAnsi"/>
                <w:color w:val="201F1E"/>
                <w:sz w:val="22"/>
                <w:szCs w:val="22"/>
              </w:rPr>
              <w:t xml:space="preserve"> </w:t>
            </w:r>
            <w:r>
              <w:rPr>
                <w:rFonts w:asciiTheme="minorHAnsi" w:hAnsiTheme="minorHAnsi" w:cstheme="minorHAnsi"/>
                <w:color w:val="201F1E"/>
                <w:sz w:val="22"/>
                <w:szCs w:val="22"/>
              </w:rPr>
              <w:t>a</w:t>
            </w:r>
            <w:r w:rsidR="008C1058" w:rsidRPr="00847CDD">
              <w:rPr>
                <w:rFonts w:asciiTheme="minorHAnsi" w:hAnsiTheme="minorHAnsi" w:cstheme="minorHAnsi"/>
                <w:color w:val="201F1E"/>
                <w:sz w:val="22"/>
                <w:szCs w:val="22"/>
              </w:rPr>
              <w:t xml:space="preserve">s detailed in Section 3, </w:t>
            </w:r>
            <w:r w:rsidR="008C1058">
              <w:rPr>
                <w:rFonts w:asciiTheme="minorHAnsi" w:hAnsiTheme="minorHAnsi" w:cstheme="minorHAnsi"/>
                <w:color w:val="201F1E"/>
                <w:sz w:val="22"/>
                <w:szCs w:val="22"/>
              </w:rPr>
              <w:t>the college</w:t>
            </w:r>
            <w:r w:rsidR="008C1058" w:rsidRPr="00847CDD">
              <w:rPr>
                <w:rFonts w:asciiTheme="minorHAnsi" w:hAnsiTheme="minorHAnsi" w:cstheme="minorHAnsi"/>
                <w:color w:val="201F1E"/>
                <w:sz w:val="22"/>
                <w:szCs w:val="22"/>
              </w:rPr>
              <w:t xml:space="preserve"> </w:t>
            </w:r>
            <w:r w:rsidR="006A3AF8">
              <w:rPr>
                <w:rFonts w:asciiTheme="minorHAnsi" w:hAnsiTheme="minorHAnsi" w:cstheme="minorHAnsi"/>
                <w:color w:val="201F1E"/>
                <w:sz w:val="22"/>
                <w:szCs w:val="22"/>
              </w:rPr>
              <w:t>does</w:t>
            </w:r>
            <w:r>
              <w:rPr>
                <w:rFonts w:asciiTheme="minorHAnsi" w:hAnsiTheme="minorHAnsi" w:cstheme="minorHAnsi"/>
                <w:color w:val="201F1E"/>
                <w:sz w:val="22"/>
                <w:szCs w:val="22"/>
              </w:rPr>
              <w:t xml:space="preserve"> note that there are individual groups that show lower rates of academic success at Collin College</w:t>
            </w:r>
            <w:r w:rsidR="006A3AF8">
              <w:rPr>
                <w:rFonts w:asciiTheme="minorHAnsi" w:hAnsiTheme="minorHAnsi" w:cstheme="minorHAnsi"/>
                <w:color w:val="201F1E"/>
                <w:sz w:val="22"/>
                <w:szCs w:val="22"/>
              </w:rPr>
              <w:t xml:space="preserve"> as defined by a broader measure of success that sums the proportion of students that graduate in a given year with the proportion of students that transfer to a four-year institution (i.e. a broadly defined success rate).  In this case it is noted that black or African-American male students have a lower success rate (using this broader definition) than students of other races/ethnicities.  Collin College has </w:t>
            </w:r>
            <w:r w:rsidR="008C1058" w:rsidRPr="006A3AF8">
              <w:rPr>
                <w:rFonts w:asciiTheme="minorHAnsi" w:hAnsiTheme="minorHAnsi" w:cstheme="minorHAnsi"/>
                <w:color w:val="201F1E"/>
                <w:sz w:val="22"/>
                <w:szCs w:val="22"/>
              </w:rPr>
              <w:t>responded</w:t>
            </w:r>
            <w:r w:rsidR="008C1058" w:rsidRPr="00847CDD">
              <w:rPr>
                <w:rFonts w:asciiTheme="minorHAnsi" w:hAnsiTheme="minorHAnsi" w:cstheme="minorHAnsi"/>
                <w:color w:val="201F1E"/>
                <w:sz w:val="22"/>
                <w:szCs w:val="22"/>
              </w:rPr>
              <w:t xml:space="preserve"> </w:t>
            </w:r>
            <w:r w:rsidR="006A3AF8">
              <w:rPr>
                <w:rFonts w:asciiTheme="minorHAnsi" w:hAnsiTheme="minorHAnsi" w:cstheme="minorHAnsi"/>
                <w:color w:val="201F1E"/>
                <w:sz w:val="22"/>
                <w:szCs w:val="22"/>
              </w:rPr>
              <w:t>to this finding through the</w:t>
            </w:r>
            <w:r w:rsidR="008C1058" w:rsidRPr="00847CDD">
              <w:rPr>
                <w:rFonts w:asciiTheme="minorHAnsi" w:hAnsiTheme="minorHAnsi" w:cstheme="minorHAnsi"/>
                <w:color w:val="201F1E"/>
                <w:sz w:val="22"/>
                <w:szCs w:val="22"/>
              </w:rPr>
              <w:t xml:space="preserve"> creat</w:t>
            </w:r>
            <w:r w:rsidR="006A3AF8">
              <w:rPr>
                <w:rFonts w:asciiTheme="minorHAnsi" w:hAnsiTheme="minorHAnsi" w:cstheme="minorHAnsi"/>
                <w:color w:val="201F1E"/>
                <w:sz w:val="22"/>
                <w:szCs w:val="22"/>
              </w:rPr>
              <w:t>ion of the</w:t>
            </w:r>
            <w:r w:rsidR="008C1058">
              <w:rPr>
                <w:rFonts w:asciiTheme="minorHAnsi" w:hAnsiTheme="minorHAnsi" w:cstheme="minorHAnsi"/>
                <w:color w:val="201F1E"/>
                <w:sz w:val="22"/>
                <w:szCs w:val="22"/>
              </w:rPr>
              <w:t xml:space="preserve"> </w:t>
            </w:r>
            <w:r w:rsidR="008A32BB">
              <w:rPr>
                <w:rFonts w:asciiTheme="minorHAnsi" w:hAnsiTheme="minorHAnsi" w:cstheme="minorHAnsi"/>
                <w:color w:val="201F1E"/>
                <w:sz w:val="22"/>
                <w:szCs w:val="22"/>
              </w:rPr>
              <w:t>Persistence</w:t>
            </w:r>
            <w:r w:rsidR="008C1058" w:rsidRPr="00847CDD">
              <w:rPr>
                <w:rFonts w:asciiTheme="minorHAnsi" w:hAnsiTheme="minorHAnsi" w:cstheme="minorHAnsi"/>
                <w:color w:val="201F1E"/>
                <w:sz w:val="22"/>
                <w:szCs w:val="22"/>
              </w:rPr>
              <w:t>, Completion, and Graduation</w:t>
            </w:r>
            <w:r w:rsidR="008A32BB">
              <w:rPr>
                <w:rFonts w:asciiTheme="minorHAnsi" w:hAnsiTheme="minorHAnsi" w:cstheme="minorHAnsi"/>
                <w:color w:val="201F1E"/>
                <w:sz w:val="22"/>
                <w:szCs w:val="22"/>
              </w:rPr>
              <w:t xml:space="preserve"> (PCG)</w:t>
            </w:r>
            <w:r w:rsidR="008C1058" w:rsidRPr="00847CDD">
              <w:rPr>
                <w:rFonts w:asciiTheme="minorHAnsi" w:hAnsiTheme="minorHAnsi" w:cstheme="minorHAnsi"/>
                <w:color w:val="201F1E"/>
                <w:sz w:val="22"/>
                <w:szCs w:val="22"/>
              </w:rPr>
              <w:t xml:space="preserve"> Committee</w:t>
            </w:r>
            <w:r w:rsidR="008C1058">
              <w:rPr>
                <w:rFonts w:asciiTheme="minorHAnsi" w:hAnsiTheme="minorHAnsi" w:cstheme="minorHAnsi"/>
                <w:color w:val="201F1E"/>
                <w:sz w:val="22"/>
                <w:szCs w:val="22"/>
              </w:rPr>
              <w:t>,</w:t>
            </w:r>
            <w:r w:rsidR="008C1058" w:rsidRPr="00847CDD">
              <w:rPr>
                <w:rFonts w:asciiTheme="minorHAnsi" w:hAnsiTheme="minorHAnsi" w:cstheme="minorHAnsi"/>
                <w:color w:val="201F1E"/>
                <w:sz w:val="22"/>
                <w:szCs w:val="22"/>
              </w:rPr>
              <w:t xml:space="preserve"> </w:t>
            </w:r>
            <w:r w:rsidR="008C1058">
              <w:rPr>
                <w:rFonts w:asciiTheme="minorHAnsi" w:hAnsiTheme="minorHAnsi" w:cstheme="minorHAnsi"/>
                <w:color w:val="201F1E"/>
                <w:sz w:val="22"/>
                <w:szCs w:val="22"/>
              </w:rPr>
              <w:t xml:space="preserve">which </w:t>
            </w:r>
            <w:r w:rsidR="006A3AF8">
              <w:rPr>
                <w:rFonts w:asciiTheme="minorHAnsi" w:hAnsiTheme="minorHAnsi" w:cstheme="minorHAnsi"/>
                <w:color w:val="201F1E"/>
                <w:sz w:val="22"/>
                <w:szCs w:val="22"/>
              </w:rPr>
              <w:t>asked for volunteers to serve on a focus group for</w:t>
            </w:r>
            <w:r w:rsidR="008C1058" w:rsidRPr="00847CDD">
              <w:rPr>
                <w:rFonts w:asciiTheme="minorHAnsi" w:hAnsiTheme="minorHAnsi" w:cstheme="minorHAnsi"/>
                <w:color w:val="201F1E"/>
                <w:sz w:val="22"/>
                <w:szCs w:val="22"/>
              </w:rPr>
              <w:t xml:space="preserve"> Black </w:t>
            </w:r>
            <w:r w:rsidR="008C1058">
              <w:rPr>
                <w:rFonts w:asciiTheme="minorHAnsi" w:hAnsiTheme="minorHAnsi" w:cstheme="minorHAnsi"/>
                <w:color w:val="201F1E"/>
                <w:sz w:val="22"/>
                <w:szCs w:val="22"/>
              </w:rPr>
              <w:t xml:space="preserve">and </w:t>
            </w:r>
            <w:r w:rsidR="008C1058" w:rsidRPr="00847CDD">
              <w:rPr>
                <w:rFonts w:asciiTheme="minorHAnsi" w:hAnsiTheme="minorHAnsi" w:cstheme="minorHAnsi"/>
                <w:color w:val="201F1E"/>
                <w:sz w:val="22"/>
                <w:szCs w:val="22"/>
              </w:rPr>
              <w:t>Afri</w:t>
            </w:r>
            <w:r w:rsidR="008C1058" w:rsidRPr="00847CDD">
              <w:rPr>
                <w:rFonts w:asciiTheme="minorHAnsi" w:hAnsiTheme="minorHAnsi" w:cstheme="minorHAnsi"/>
                <w:color w:val="000000"/>
                <w:sz w:val="22"/>
                <w:szCs w:val="22"/>
                <w:bdr w:val="none" w:sz="0" w:space="0" w:color="auto" w:frame="1"/>
              </w:rPr>
              <w:t xml:space="preserve">can American male students. The initiative involved specific outreach and targeted support for this student population while simultaneously </w:t>
            </w:r>
            <w:r w:rsidR="008A32BB">
              <w:rPr>
                <w:rFonts w:asciiTheme="minorHAnsi" w:hAnsiTheme="minorHAnsi" w:cstheme="minorHAnsi"/>
                <w:color w:val="000000"/>
                <w:sz w:val="22"/>
                <w:szCs w:val="22"/>
                <w:bdr w:val="none" w:sz="0" w:space="0" w:color="auto" w:frame="1"/>
              </w:rPr>
              <w:t>initiating the development of</w:t>
            </w:r>
            <w:r w:rsidR="008C1058" w:rsidRPr="00847CDD">
              <w:rPr>
                <w:rFonts w:asciiTheme="minorHAnsi" w:hAnsiTheme="minorHAnsi" w:cstheme="minorHAnsi"/>
                <w:color w:val="000000"/>
                <w:sz w:val="22"/>
                <w:szCs w:val="22"/>
                <w:bdr w:val="none" w:sz="0" w:space="0" w:color="auto" w:frame="1"/>
              </w:rPr>
              <w:t xml:space="preserve"> relationships and articulation agreements with </w:t>
            </w:r>
            <w:r w:rsidR="008A32BB">
              <w:rPr>
                <w:rFonts w:asciiTheme="minorHAnsi" w:hAnsiTheme="minorHAnsi" w:cstheme="minorHAnsi"/>
                <w:color w:val="000000"/>
                <w:sz w:val="22"/>
                <w:szCs w:val="22"/>
                <w:bdr w:val="none" w:sz="0" w:space="0" w:color="auto" w:frame="1"/>
              </w:rPr>
              <w:t>H</w:t>
            </w:r>
            <w:r w:rsidR="008C1058" w:rsidRPr="00847CDD">
              <w:rPr>
                <w:rFonts w:asciiTheme="minorHAnsi" w:hAnsiTheme="minorHAnsi" w:cstheme="minorHAnsi"/>
                <w:color w:val="000000"/>
                <w:sz w:val="22"/>
                <w:szCs w:val="22"/>
                <w:bdr w:val="none" w:sz="0" w:space="0" w:color="auto" w:frame="1"/>
              </w:rPr>
              <w:t xml:space="preserve">istorically Black </w:t>
            </w:r>
            <w:r w:rsidR="008A32BB">
              <w:rPr>
                <w:rFonts w:asciiTheme="minorHAnsi" w:hAnsiTheme="minorHAnsi" w:cstheme="minorHAnsi"/>
                <w:color w:val="000000"/>
                <w:sz w:val="22"/>
                <w:szCs w:val="22"/>
                <w:bdr w:val="none" w:sz="0" w:space="0" w:color="auto" w:frame="1"/>
              </w:rPr>
              <w:t>C</w:t>
            </w:r>
            <w:r w:rsidR="008C1058" w:rsidRPr="00847CDD">
              <w:rPr>
                <w:rFonts w:asciiTheme="minorHAnsi" w:hAnsiTheme="minorHAnsi" w:cstheme="minorHAnsi"/>
                <w:color w:val="000000"/>
                <w:sz w:val="22"/>
                <w:szCs w:val="22"/>
                <w:bdr w:val="none" w:sz="0" w:space="0" w:color="auto" w:frame="1"/>
              </w:rPr>
              <w:t xml:space="preserve">olleges and </w:t>
            </w:r>
            <w:r w:rsidR="008A32BB">
              <w:rPr>
                <w:rFonts w:asciiTheme="minorHAnsi" w:hAnsiTheme="minorHAnsi" w:cstheme="minorHAnsi"/>
                <w:color w:val="000000"/>
                <w:sz w:val="22"/>
                <w:szCs w:val="22"/>
                <w:bdr w:val="none" w:sz="0" w:space="0" w:color="auto" w:frame="1"/>
              </w:rPr>
              <w:t>U</w:t>
            </w:r>
            <w:r w:rsidR="008C1058" w:rsidRPr="00847CDD">
              <w:rPr>
                <w:rFonts w:asciiTheme="minorHAnsi" w:hAnsiTheme="minorHAnsi" w:cstheme="minorHAnsi"/>
                <w:color w:val="000000"/>
                <w:sz w:val="22"/>
                <w:szCs w:val="22"/>
                <w:bdr w:val="none" w:sz="0" w:space="0" w:color="auto" w:frame="1"/>
              </w:rPr>
              <w:t xml:space="preserve">niversities (HBCUs). It is recommended </w:t>
            </w:r>
            <w:r w:rsidR="008C1058">
              <w:rPr>
                <w:rFonts w:asciiTheme="minorHAnsi" w:hAnsiTheme="minorHAnsi" w:cstheme="minorHAnsi"/>
                <w:color w:val="000000"/>
                <w:sz w:val="22"/>
                <w:szCs w:val="22"/>
                <w:bdr w:val="none" w:sz="0" w:space="0" w:color="auto" w:frame="1"/>
              </w:rPr>
              <w:t>that the college</w:t>
            </w:r>
            <w:r w:rsidR="008C1058" w:rsidRPr="00847CDD">
              <w:rPr>
                <w:rFonts w:asciiTheme="minorHAnsi" w:hAnsiTheme="minorHAnsi" w:cstheme="minorHAnsi"/>
                <w:color w:val="000000"/>
                <w:sz w:val="22"/>
                <w:szCs w:val="22"/>
                <w:bdr w:val="none" w:sz="0" w:space="0" w:color="auto" w:frame="1"/>
              </w:rPr>
              <w:t xml:space="preserve"> consider additional outreach and support initiatives for </w:t>
            </w:r>
            <w:r w:rsidR="008A32BB">
              <w:rPr>
                <w:rFonts w:asciiTheme="minorHAnsi" w:hAnsiTheme="minorHAnsi" w:cstheme="minorHAnsi"/>
                <w:color w:val="000000"/>
                <w:sz w:val="22"/>
                <w:szCs w:val="22"/>
                <w:bdr w:val="none" w:sz="0" w:space="0" w:color="auto" w:frame="1"/>
              </w:rPr>
              <w:t>at-risk populations</w:t>
            </w:r>
            <w:r w:rsidR="008C1058" w:rsidRPr="00847CDD">
              <w:rPr>
                <w:rFonts w:asciiTheme="minorHAnsi" w:hAnsiTheme="minorHAnsi" w:cstheme="minorHAnsi"/>
                <w:color w:val="000000"/>
                <w:sz w:val="22"/>
                <w:szCs w:val="22"/>
                <w:bdr w:val="none" w:sz="0" w:space="0" w:color="auto" w:frame="1"/>
              </w:rPr>
              <w:t xml:space="preserve"> to advance </w:t>
            </w:r>
            <w:r w:rsidR="008C1058">
              <w:rPr>
                <w:rFonts w:asciiTheme="minorHAnsi" w:hAnsiTheme="minorHAnsi" w:cstheme="minorHAnsi"/>
                <w:color w:val="201F1E"/>
                <w:sz w:val="22"/>
                <w:szCs w:val="22"/>
              </w:rPr>
              <w:t>the college</w:t>
            </w:r>
            <w:r w:rsidR="008C1058" w:rsidRPr="00847CDD">
              <w:rPr>
                <w:rFonts w:asciiTheme="minorHAnsi" w:hAnsiTheme="minorHAnsi" w:cstheme="minorHAnsi"/>
                <w:color w:val="201F1E"/>
                <w:sz w:val="22"/>
                <w:szCs w:val="22"/>
              </w:rPr>
              <w:t xml:space="preserve">’s commitment to meeting the needs </w:t>
            </w:r>
            <w:r w:rsidR="008C1058">
              <w:rPr>
                <w:rFonts w:asciiTheme="minorHAnsi" w:hAnsiTheme="minorHAnsi" w:cstheme="minorHAnsi"/>
                <w:color w:val="201F1E"/>
                <w:sz w:val="22"/>
                <w:szCs w:val="22"/>
              </w:rPr>
              <w:t xml:space="preserve">of all students </w:t>
            </w:r>
            <w:r w:rsidR="008C1058" w:rsidRPr="00847CDD">
              <w:rPr>
                <w:rFonts w:asciiTheme="minorHAnsi" w:hAnsiTheme="minorHAnsi" w:cstheme="minorHAnsi"/>
                <w:color w:val="201F1E"/>
                <w:sz w:val="22"/>
                <w:szCs w:val="22"/>
              </w:rPr>
              <w:t xml:space="preserve">and increase </w:t>
            </w:r>
            <w:r w:rsidR="008C1058">
              <w:rPr>
                <w:rFonts w:asciiTheme="minorHAnsi" w:hAnsiTheme="minorHAnsi" w:cstheme="minorHAnsi"/>
                <w:color w:val="201F1E"/>
                <w:sz w:val="22"/>
                <w:szCs w:val="22"/>
              </w:rPr>
              <w:t>their c</w:t>
            </w:r>
            <w:r w:rsidR="008C1058" w:rsidRPr="00847CDD">
              <w:rPr>
                <w:rFonts w:asciiTheme="minorHAnsi" w:hAnsiTheme="minorHAnsi" w:cstheme="minorHAnsi"/>
                <w:color w:val="201F1E"/>
                <w:sz w:val="22"/>
                <w:szCs w:val="22"/>
              </w:rPr>
              <w:t xml:space="preserve">ore </w:t>
            </w:r>
            <w:r w:rsidR="008C1058">
              <w:rPr>
                <w:rFonts w:asciiTheme="minorHAnsi" w:hAnsiTheme="minorHAnsi" w:cstheme="minorHAnsi"/>
                <w:color w:val="201F1E"/>
                <w:sz w:val="22"/>
                <w:szCs w:val="22"/>
              </w:rPr>
              <w:t>c</w:t>
            </w:r>
            <w:r w:rsidR="008C1058" w:rsidRPr="00847CDD">
              <w:rPr>
                <w:rFonts w:asciiTheme="minorHAnsi" w:hAnsiTheme="minorHAnsi" w:cstheme="minorHAnsi"/>
                <w:color w:val="201F1E"/>
                <w:sz w:val="22"/>
                <w:szCs w:val="22"/>
              </w:rPr>
              <w:t>ompletion rates.</w:t>
            </w:r>
            <w:r w:rsidR="008C1058">
              <w:rPr>
                <w:rFonts w:asciiTheme="minorHAnsi" w:hAnsiTheme="minorHAnsi" w:cstheme="minorHAnsi"/>
                <w:color w:val="201F1E"/>
                <w:sz w:val="22"/>
                <w:szCs w:val="22"/>
              </w:rPr>
              <w:t xml:space="preserve"> </w:t>
            </w:r>
          </w:p>
          <w:p w14:paraId="233D3DD0" w14:textId="77777777" w:rsidR="008C1058" w:rsidRPr="00847CDD" w:rsidRDefault="008C1058" w:rsidP="008C1058">
            <w:pPr>
              <w:pStyle w:val="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847CDD">
              <w:rPr>
                <w:rFonts w:asciiTheme="minorHAnsi" w:hAnsiTheme="minorHAnsi" w:cstheme="minorHAnsi"/>
                <w:color w:val="000000"/>
                <w:sz w:val="22"/>
                <w:szCs w:val="22"/>
                <w:bdr w:val="none" w:sz="0" w:space="0" w:color="auto" w:frame="1"/>
              </w:rPr>
              <w:t> </w:t>
            </w:r>
          </w:p>
          <w:p w14:paraId="7F7910A7" w14:textId="7A58AE12" w:rsidR="008C1058" w:rsidRPr="00847CDD" w:rsidRDefault="008C1058" w:rsidP="008C1058">
            <w:pPr>
              <w:pStyle w:val="xmsonormal"/>
              <w:shd w:val="clear" w:color="auto" w:fill="FFFFFF"/>
              <w:spacing w:before="0" w:beforeAutospacing="0" w:after="0" w:afterAutospacing="0"/>
              <w:jc w:val="both"/>
              <w:textAlignment w:val="baseline"/>
              <w:rPr>
                <w:rFonts w:asciiTheme="minorHAnsi" w:hAnsiTheme="minorHAnsi" w:cstheme="minorHAnsi"/>
                <w:color w:val="000000"/>
                <w:sz w:val="22"/>
                <w:szCs w:val="22"/>
                <w:bdr w:val="none" w:sz="0" w:space="0" w:color="auto" w:frame="1"/>
              </w:rPr>
            </w:pPr>
            <w:r w:rsidRPr="00847CDD">
              <w:rPr>
                <w:rFonts w:asciiTheme="minorHAnsi" w:hAnsiTheme="minorHAnsi" w:cstheme="minorHAnsi"/>
                <w:color w:val="000000"/>
                <w:sz w:val="22"/>
                <w:szCs w:val="22"/>
                <w:bdr w:val="none" w:sz="0" w:space="0" w:color="auto" w:frame="1"/>
              </w:rPr>
              <w:t xml:space="preserve">Section 4 addresses how </w:t>
            </w:r>
            <w:r>
              <w:rPr>
                <w:rFonts w:asciiTheme="minorHAnsi" w:hAnsiTheme="minorHAnsi" w:cstheme="minorHAnsi"/>
                <w:color w:val="000000"/>
                <w:sz w:val="22"/>
                <w:szCs w:val="22"/>
                <w:bdr w:val="none" w:sz="0" w:space="0" w:color="auto" w:frame="1"/>
              </w:rPr>
              <w:t>the college</w:t>
            </w:r>
            <w:r w:rsidRPr="00847CDD">
              <w:rPr>
                <w:rFonts w:asciiTheme="minorHAnsi" w:hAnsiTheme="minorHAnsi" w:cstheme="minorHAnsi"/>
                <w:color w:val="000000"/>
                <w:sz w:val="22"/>
                <w:szCs w:val="22"/>
                <w:bdr w:val="none" w:sz="0" w:space="0" w:color="auto" w:frame="1"/>
              </w:rPr>
              <w:t xml:space="preserve"> meets the </w:t>
            </w:r>
            <w:r w:rsidR="006A3AF8">
              <w:rPr>
                <w:rFonts w:asciiTheme="minorHAnsi" w:hAnsiTheme="minorHAnsi" w:cstheme="minorHAnsi"/>
                <w:color w:val="000000"/>
                <w:sz w:val="22"/>
                <w:szCs w:val="22"/>
                <w:bdr w:val="none" w:sz="0" w:space="0" w:color="auto" w:frame="1"/>
              </w:rPr>
              <w:t>expectations</w:t>
            </w:r>
            <w:r w:rsidRPr="00847CDD">
              <w:rPr>
                <w:rFonts w:asciiTheme="minorHAnsi" w:hAnsiTheme="minorHAnsi" w:cstheme="minorHAnsi"/>
                <w:color w:val="000000"/>
                <w:sz w:val="22"/>
                <w:szCs w:val="22"/>
                <w:bdr w:val="none" w:sz="0" w:space="0" w:color="auto" w:frame="1"/>
              </w:rPr>
              <w:t xml:space="preserve"> of </w:t>
            </w:r>
            <w:r w:rsidR="006A3AF8">
              <w:rPr>
                <w:rFonts w:asciiTheme="minorHAnsi" w:hAnsiTheme="minorHAnsi" w:cstheme="minorHAnsi"/>
                <w:color w:val="000000"/>
                <w:sz w:val="22"/>
                <w:szCs w:val="22"/>
                <w:bdr w:val="none" w:sz="0" w:space="0" w:color="auto" w:frame="1"/>
              </w:rPr>
              <w:t>the state’s</w:t>
            </w:r>
            <w:r w:rsidRPr="00847CDD">
              <w:rPr>
                <w:rFonts w:asciiTheme="minorHAnsi" w:hAnsiTheme="minorHAnsi" w:cstheme="minorHAnsi"/>
                <w:color w:val="000000"/>
                <w:sz w:val="22"/>
                <w:szCs w:val="22"/>
                <w:bdr w:val="none" w:sz="0" w:space="0" w:color="auto" w:frame="1"/>
              </w:rPr>
              <w:t xml:space="preserve"> Strategic Plan</w:t>
            </w:r>
            <w:r w:rsidR="006A3AF8">
              <w:rPr>
                <w:rFonts w:asciiTheme="minorHAnsi" w:hAnsiTheme="minorHAnsi" w:cstheme="minorHAnsi"/>
                <w:color w:val="000000"/>
                <w:sz w:val="22"/>
                <w:szCs w:val="22"/>
                <w:bdr w:val="none" w:sz="0" w:space="0" w:color="auto" w:frame="1"/>
              </w:rPr>
              <w:t xml:space="preserve"> for Higher Education</w:t>
            </w:r>
            <w:r w:rsidRPr="00847CDD">
              <w:rPr>
                <w:rFonts w:asciiTheme="minorHAnsi" w:hAnsiTheme="minorHAnsi" w:cstheme="minorHAnsi"/>
                <w:color w:val="000000"/>
                <w:sz w:val="22"/>
                <w:szCs w:val="22"/>
                <w:bdr w:val="none" w:sz="0" w:space="0" w:color="auto" w:frame="1"/>
              </w:rPr>
              <w:t xml:space="preserve"> </w:t>
            </w:r>
            <w:r w:rsidR="006A3AF8">
              <w:rPr>
                <w:rFonts w:asciiTheme="minorHAnsi" w:hAnsiTheme="minorHAnsi" w:cstheme="minorHAnsi"/>
                <w:color w:val="000000"/>
                <w:sz w:val="22"/>
                <w:szCs w:val="22"/>
                <w:bdr w:val="none" w:sz="0" w:space="0" w:color="auto" w:frame="1"/>
              </w:rPr>
              <w:t>(</w:t>
            </w:r>
            <w:r w:rsidRPr="00847CDD">
              <w:rPr>
                <w:rFonts w:asciiTheme="minorHAnsi" w:hAnsiTheme="minorHAnsi" w:cstheme="minorHAnsi"/>
                <w:color w:val="000000"/>
                <w:sz w:val="22"/>
                <w:szCs w:val="22"/>
                <w:bdr w:val="none" w:sz="0" w:space="0" w:color="auto" w:frame="1"/>
              </w:rPr>
              <w:t>60X30TX</w:t>
            </w:r>
            <w:r w:rsidR="006A3AF8">
              <w:rPr>
                <w:rFonts w:asciiTheme="minorHAnsi" w:hAnsiTheme="minorHAnsi" w:cstheme="minorHAnsi"/>
                <w:color w:val="000000"/>
                <w:sz w:val="22"/>
                <w:szCs w:val="22"/>
                <w:bdr w:val="none" w:sz="0" w:space="0" w:color="auto" w:frame="1"/>
              </w:rPr>
              <w:t>)</w:t>
            </w:r>
            <w:r w:rsidRPr="00847CDD">
              <w:rPr>
                <w:rFonts w:asciiTheme="minorHAnsi" w:hAnsiTheme="minorHAnsi" w:cstheme="minorHAnsi"/>
                <w:color w:val="000000"/>
                <w:sz w:val="22"/>
                <w:szCs w:val="22"/>
                <w:bdr w:val="none" w:sz="0" w:space="0" w:color="auto" w:frame="1"/>
              </w:rPr>
              <w:t xml:space="preserve"> </w:t>
            </w:r>
            <w:r w:rsidR="007E061A">
              <w:rPr>
                <w:rFonts w:asciiTheme="minorHAnsi" w:hAnsiTheme="minorHAnsi" w:cstheme="minorHAnsi"/>
                <w:color w:val="000000"/>
                <w:sz w:val="22"/>
                <w:szCs w:val="22"/>
                <w:bdr w:val="none" w:sz="0" w:space="0" w:color="auto" w:frame="1"/>
              </w:rPr>
              <w:t xml:space="preserve">to ensure that all students are earning degrees or certificates that teach </w:t>
            </w:r>
            <w:r w:rsidRPr="00847CDD">
              <w:rPr>
                <w:rFonts w:asciiTheme="minorHAnsi" w:hAnsiTheme="minorHAnsi" w:cstheme="minorHAnsi"/>
                <w:color w:val="000000"/>
                <w:sz w:val="22"/>
                <w:szCs w:val="22"/>
                <w:bdr w:val="none" w:sz="0" w:space="0" w:color="auto" w:frame="1"/>
              </w:rPr>
              <w:t>marketable teaching skills</w:t>
            </w:r>
            <w:r w:rsidR="007E061A">
              <w:rPr>
                <w:rFonts w:asciiTheme="minorHAnsi" w:hAnsiTheme="minorHAnsi" w:cstheme="minorHAnsi"/>
                <w:color w:val="000000"/>
                <w:sz w:val="22"/>
                <w:szCs w:val="22"/>
                <w:bdr w:val="none" w:sz="0" w:space="0" w:color="auto" w:frame="1"/>
              </w:rPr>
              <w:t>, many of which are strongly aligned to the core objectives taught in core curriculum courses</w:t>
            </w:r>
            <w:r w:rsidRPr="00847CDD">
              <w:rPr>
                <w:rFonts w:asciiTheme="minorHAnsi" w:hAnsiTheme="minorHAnsi" w:cstheme="minorHAnsi"/>
                <w:color w:val="000000"/>
                <w:sz w:val="22"/>
                <w:szCs w:val="22"/>
                <w:bdr w:val="none" w:sz="0" w:space="0" w:color="auto" w:frame="1"/>
              </w:rPr>
              <w:t>. The core objectives are assessed and rated by assessment rubrics created by the Core Objective Assessment Team (COAT).</w:t>
            </w:r>
            <w:r>
              <w:rPr>
                <w:rFonts w:asciiTheme="minorHAnsi" w:hAnsiTheme="minorHAnsi" w:cstheme="minorHAnsi"/>
                <w:color w:val="000000"/>
                <w:sz w:val="22"/>
                <w:szCs w:val="22"/>
                <w:bdr w:val="none" w:sz="0" w:space="0" w:color="auto" w:frame="1"/>
              </w:rPr>
              <w:t xml:space="preserve"> </w:t>
            </w:r>
            <w:r w:rsidRPr="00847CDD">
              <w:rPr>
                <w:rFonts w:asciiTheme="minorHAnsi" w:hAnsiTheme="minorHAnsi" w:cstheme="minorHAnsi"/>
                <w:color w:val="000000"/>
                <w:sz w:val="22"/>
                <w:szCs w:val="22"/>
                <w:bdr w:val="none" w:sz="0" w:space="0" w:color="auto" w:frame="1"/>
              </w:rPr>
              <w:t>The last assessment cycle</w:t>
            </w:r>
            <w:r>
              <w:rPr>
                <w:rFonts w:asciiTheme="minorHAnsi" w:hAnsiTheme="minorHAnsi" w:cstheme="minorHAnsi"/>
                <w:color w:val="000000"/>
                <w:sz w:val="22"/>
                <w:szCs w:val="22"/>
                <w:bdr w:val="none" w:sz="0" w:space="0" w:color="auto" w:frame="1"/>
              </w:rPr>
              <w:t>,</w:t>
            </w:r>
            <w:r w:rsidRPr="00847CDD">
              <w:rPr>
                <w:rFonts w:asciiTheme="minorHAnsi" w:hAnsiTheme="minorHAnsi" w:cstheme="minorHAnsi"/>
                <w:color w:val="000000"/>
                <w:sz w:val="22"/>
                <w:szCs w:val="22"/>
                <w:bdr w:val="none" w:sz="0" w:space="0" w:color="auto" w:frame="1"/>
              </w:rPr>
              <w:t xml:space="preserve"> 2018</w:t>
            </w:r>
            <w:r>
              <w:rPr>
                <w:rFonts w:asciiTheme="minorHAnsi" w:hAnsiTheme="minorHAnsi" w:cstheme="minorHAnsi"/>
                <w:color w:val="000000"/>
                <w:sz w:val="22"/>
                <w:szCs w:val="22"/>
                <w:bdr w:val="none" w:sz="0" w:space="0" w:color="auto" w:frame="1"/>
              </w:rPr>
              <w:t>–</w:t>
            </w:r>
            <w:r w:rsidRPr="00847CDD">
              <w:rPr>
                <w:rFonts w:asciiTheme="minorHAnsi" w:hAnsiTheme="minorHAnsi" w:cstheme="minorHAnsi"/>
                <w:color w:val="000000"/>
                <w:sz w:val="22"/>
                <w:szCs w:val="22"/>
                <w:bdr w:val="none" w:sz="0" w:space="0" w:color="auto" w:frame="1"/>
              </w:rPr>
              <w:t>2021</w:t>
            </w:r>
            <w:r>
              <w:rPr>
                <w:rFonts w:asciiTheme="minorHAnsi" w:hAnsiTheme="minorHAnsi" w:cstheme="minorHAnsi"/>
                <w:color w:val="000000"/>
                <w:sz w:val="22"/>
                <w:szCs w:val="22"/>
                <w:bdr w:val="none" w:sz="0" w:space="0" w:color="auto" w:frame="1"/>
              </w:rPr>
              <w:t>,</w:t>
            </w:r>
            <w:r w:rsidRPr="00847CDD">
              <w:rPr>
                <w:rFonts w:asciiTheme="minorHAnsi" w:hAnsiTheme="minorHAnsi" w:cstheme="minorHAnsi"/>
                <w:color w:val="000000"/>
                <w:sz w:val="22"/>
                <w:szCs w:val="22"/>
                <w:bdr w:val="none" w:sz="0" w:space="0" w:color="auto" w:frame="1"/>
              </w:rPr>
              <w:t xml:space="preserve"> revealed </w:t>
            </w:r>
            <w:r w:rsidR="007E061A">
              <w:rPr>
                <w:rFonts w:asciiTheme="minorHAnsi" w:hAnsiTheme="minorHAnsi" w:cstheme="minorHAnsi"/>
                <w:color w:val="000000"/>
                <w:sz w:val="22"/>
                <w:szCs w:val="22"/>
                <w:bdr w:val="none" w:sz="0" w:space="0" w:color="auto" w:frame="1"/>
              </w:rPr>
              <w:t>improvement in student</w:t>
            </w:r>
            <w:r>
              <w:rPr>
                <w:rFonts w:asciiTheme="minorHAnsi" w:hAnsiTheme="minorHAnsi" w:cstheme="minorHAnsi"/>
                <w:color w:val="000000"/>
                <w:sz w:val="22"/>
                <w:szCs w:val="22"/>
                <w:bdr w:val="none" w:sz="0" w:space="0" w:color="auto" w:frame="1"/>
              </w:rPr>
              <w:t xml:space="preserve"> </w:t>
            </w:r>
            <w:r w:rsidRPr="00847CDD">
              <w:rPr>
                <w:rFonts w:asciiTheme="minorHAnsi" w:hAnsiTheme="minorHAnsi" w:cstheme="minorHAnsi"/>
                <w:color w:val="000000"/>
                <w:sz w:val="22"/>
                <w:szCs w:val="22"/>
                <w:bdr w:val="none" w:sz="0" w:space="0" w:color="auto" w:frame="1"/>
              </w:rPr>
              <w:t xml:space="preserve">achievement </w:t>
            </w:r>
            <w:r w:rsidR="007E061A">
              <w:rPr>
                <w:rFonts w:asciiTheme="minorHAnsi" w:hAnsiTheme="minorHAnsi" w:cstheme="minorHAnsi"/>
                <w:color w:val="000000"/>
                <w:sz w:val="22"/>
                <w:szCs w:val="22"/>
                <w:bdr w:val="none" w:sz="0" w:space="0" w:color="auto" w:frame="1"/>
              </w:rPr>
              <w:t xml:space="preserve">the three </w:t>
            </w:r>
            <w:r w:rsidRPr="00847CDD">
              <w:rPr>
                <w:rFonts w:asciiTheme="minorHAnsi" w:hAnsiTheme="minorHAnsi" w:cstheme="minorHAnsi"/>
                <w:color w:val="000000"/>
                <w:sz w:val="22"/>
                <w:szCs w:val="22"/>
                <w:bdr w:val="none" w:sz="0" w:space="0" w:color="auto" w:frame="1"/>
              </w:rPr>
              <w:t xml:space="preserve">core </w:t>
            </w:r>
            <w:r w:rsidR="007E061A">
              <w:rPr>
                <w:rFonts w:asciiTheme="minorHAnsi" w:hAnsiTheme="minorHAnsi" w:cstheme="minorHAnsi"/>
                <w:color w:val="000000"/>
                <w:sz w:val="22"/>
                <w:szCs w:val="22"/>
                <w:bdr w:val="none" w:sz="0" w:space="0" w:color="auto" w:frame="1"/>
              </w:rPr>
              <w:t xml:space="preserve">objectives of </w:t>
            </w:r>
            <w:r>
              <w:rPr>
                <w:rFonts w:asciiTheme="minorHAnsi" w:hAnsiTheme="minorHAnsi" w:cstheme="minorHAnsi"/>
                <w:color w:val="000000"/>
                <w:sz w:val="22"/>
                <w:szCs w:val="22"/>
                <w:bdr w:val="none" w:sz="0" w:space="0" w:color="auto" w:frame="1"/>
              </w:rPr>
              <w:t>q</w:t>
            </w:r>
            <w:r w:rsidRPr="00847CDD">
              <w:rPr>
                <w:rFonts w:asciiTheme="minorHAnsi" w:hAnsiTheme="minorHAnsi" w:cstheme="minorHAnsi"/>
                <w:color w:val="000000"/>
                <w:sz w:val="22"/>
                <w:szCs w:val="22"/>
                <w:bdr w:val="none" w:sz="0" w:space="0" w:color="auto" w:frame="1"/>
              </w:rPr>
              <w:t xml:space="preserve">uantitative and </w:t>
            </w:r>
            <w:r>
              <w:rPr>
                <w:rFonts w:asciiTheme="minorHAnsi" w:hAnsiTheme="minorHAnsi" w:cstheme="minorHAnsi"/>
                <w:color w:val="000000"/>
                <w:sz w:val="22"/>
                <w:szCs w:val="22"/>
                <w:bdr w:val="none" w:sz="0" w:space="0" w:color="auto" w:frame="1"/>
              </w:rPr>
              <w:t>e</w:t>
            </w:r>
            <w:r w:rsidRPr="00847CDD">
              <w:rPr>
                <w:rFonts w:asciiTheme="minorHAnsi" w:hAnsiTheme="minorHAnsi" w:cstheme="minorHAnsi"/>
                <w:color w:val="000000"/>
                <w:sz w:val="22"/>
                <w:szCs w:val="22"/>
                <w:bdr w:val="none" w:sz="0" w:space="0" w:color="auto" w:frame="1"/>
              </w:rPr>
              <w:t xml:space="preserve">mpirical, </w:t>
            </w:r>
            <w:r>
              <w:rPr>
                <w:rFonts w:asciiTheme="minorHAnsi" w:hAnsiTheme="minorHAnsi" w:cstheme="minorHAnsi"/>
                <w:color w:val="000000"/>
                <w:sz w:val="22"/>
                <w:szCs w:val="22"/>
                <w:bdr w:val="none" w:sz="0" w:space="0" w:color="auto" w:frame="1"/>
              </w:rPr>
              <w:t>c</w:t>
            </w:r>
            <w:r w:rsidRPr="00847CDD">
              <w:rPr>
                <w:rFonts w:asciiTheme="minorHAnsi" w:hAnsiTheme="minorHAnsi" w:cstheme="minorHAnsi"/>
                <w:color w:val="000000"/>
                <w:sz w:val="22"/>
                <w:szCs w:val="22"/>
                <w:bdr w:val="none" w:sz="0" w:space="0" w:color="auto" w:frame="1"/>
              </w:rPr>
              <w:t xml:space="preserve">ommunication, and </w:t>
            </w:r>
            <w:r>
              <w:rPr>
                <w:rFonts w:asciiTheme="minorHAnsi" w:hAnsiTheme="minorHAnsi" w:cstheme="minorHAnsi"/>
                <w:color w:val="000000"/>
                <w:sz w:val="22"/>
                <w:szCs w:val="22"/>
                <w:bdr w:val="none" w:sz="0" w:space="0" w:color="auto" w:frame="1"/>
              </w:rPr>
              <w:t>c</w:t>
            </w:r>
            <w:r w:rsidRPr="00847CDD">
              <w:rPr>
                <w:rFonts w:asciiTheme="minorHAnsi" w:hAnsiTheme="minorHAnsi" w:cstheme="minorHAnsi"/>
                <w:color w:val="000000"/>
                <w:sz w:val="22"/>
                <w:szCs w:val="22"/>
                <w:bdr w:val="none" w:sz="0" w:space="0" w:color="auto" w:frame="1"/>
              </w:rPr>
              <w:t xml:space="preserve">ritical </w:t>
            </w:r>
            <w:r>
              <w:rPr>
                <w:rFonts w:asciiTheme="minorHAnsi" w:hAnsiTheme="minorHAnsi" w:cstheme="minorHAnsi"/>
                <w:color w:val="000000"/>
                <w:sz w:val="22"/>
                <w:szCs w:val="22"/>
                <w:bdr w:val="none" w:sz="0" w:space="0" w:color="auto" w:frame="1"/>
              </w:rPr>
              <w:t>t</w:t>
            </w:r>
            <w:r w:rsidRPr="00847CDD">
              <w:rPr>
                <w:rFonts w:asciiTheme="minorHAnsi" w:hAnsiTheme="minorHAnsi" w:cstheme="minorHAnsi"/>
                <w:color w:val="000000"/>
                <w:sz w:val="22"/>
                <w:szCs w:val="22"/>
                <w:bdr w:val="none" w:sz="0" w:space="0" w:color="auto" w:frame="1"/>
              </w:rPr>
              <w:t xml:space="preserve">hinking competencies. </w:t>
            </w:r>
            <w:r w:rsidR="007E061A">
              <w:rPr>
                <w:rFonts w:asciiTheme="minorHAnsi" w:hAnsiTheme="minorHAnsi" w:cstheme="minorHAnsi"/>
                <w:color w:val="000000"/>
                <w:sz w:val="22"/>
                <w:szCs w:val="22"/>
                <w:bdr w:val="none" w:sz="0" w:space="0" w:color="auto" w:frame="1"/>
              </w:rPr>
              <w:t xml:space="preserve">The Teamwork core objective continued to rate very highly and for the first time one of the core objectives other than Teamwork met the college’s standard of performance with average scores of 3 out of 4 on all criteria for the empirical and quantitative core objective.  </w:t>
            </w:r>
            <w:r>
              <w:rPr>
                <w:rFonts w:asciiTheme="minorHAnsi" w:hAnsiTheme="minorHAnsi" w:cstheme="minorHAnsi"/>
                <w:color w:val="000000"/>
                <w:sz w:val="22"/>
                <w:szCs w:val="22"/>
                <w:bdr w:val="none" w:sz="0" w:space="0" w:color="auto" w:frame="1"/>
              </w:rPr>
              <w:t>Moving forward, i</w:t>
            </w:r>
            <w:r w:rsidRPr="00847CDD">
              <w:rPr>
                <w:rFonts w:asciiTheme="minorHAnsi" w:hAnsiTheme="minorHAnsi" w:cstheme="minorHAnsi"/>
                <w:color w:val="000000"/>
                <w:sz w:val="22"/>
                <w:szCs w:val="22"/>
                <w:bdr w:val="none" w:sz="0" w:space="0" w:color="auto" w:frame="1"/>
              </w:rPr>
              <w:t xml:space="preserve">t is recommended that greater focus be given to assessments measuring </w:t>
            </w:r>
            <w:r>
              <w:rPr>
                <w:rFonts w:asciiTheme="minorHAnsi" w:hAnsiTheme="minorHAnsi" w:cstheme="minorHAnsi"/>
                <w:color w:val="000000"/>
                <w:sz w:val="22"/>
                <w:szCs w:val="22"/>
                <w:bdr w:val="none" w:sz="0" w:space="0" w:color="auto" w:frame="1"/>
              </w:rPr>
              <w:t>s</w:t>
            </w:r>
            <w:r w:rsidRPr="00847CDD">
              <w:rPr>
                <w:rFonts w:asciiTheme="minorHAnsi" w:hAnsiTheme="minorHAnsi" w:cstheme="minorHAnsi"/>
                <w:color w:val="000000"/>
                <w:sz w:val="22"/>
                <w:szCs w:val="22"/>
                <w:bdr w:val="none" w:sz="0" w:space="0" w:color="auto" w:frame="1"/>
              </w:rPr>
              <w:t xml:space="preserve">ocial and </w:t>
            </w:r>
            <w:r>
              <w:rPr>
                <w:rFonts w:asciiTheme="minorHAnsi" w:hAnsiTheme="minorHAnsi" w:cstheme="minorHAnsi"/>
                <w:color w:val="000000"/>
                <w:sz w:val="22"/>
                <w:szCs w:val="22"/>
                <w:bdr w:val="none" w:sz="0" w:space="0" w:color="auto" w:frame="1"/>
              </w:rPr>
              <w:t>p</w:t>
            </w:r>
            <w:r w:rsidRPr="00847CDD">
              <w:rPr>
                <w:rFonts w:asciiTheme="minorHAnsi" w:hAnsiTheme="minorHAnsi" w:cstheme="minorHAnsi"/>
                <w:color w:val="000000"/>
                <w:sz w:val="22"/>
                <w:szCs w:val="22"/>
                <w:bdr w:val="none" w:sz="0" w:space="0" w:color="auto" w:frame="1"/>
              </w:rPr>
              <w:t xml:space="preserve">ersonal </w:t>
            </w:r>
            <w:r>
              <w:rPr>
                <w:rFonts w:asciiTheme="minorHAnsi" w:hAnsiTheme="minorHAnsi" w:cstheme="minorHAnsi"/>
                <w:color w:val="000000"/>
                <w:sz w:val="22"/>
                <w:szCs w:val="22"/>
                <w:bdr w:val="none" w:sz="0" w:space="0" w:color="auto" w:frame="1"/>
              </w:rPr>
              <w:t>r</w:t>
            </w:r>
            <w:r w:rsidRPr="00847CDD">
              <w:rPr>
                <w:rFonts w:asciiTheme="minorHAnsi" w:hAnsiTheme="minorHAnsi" w:cstheme="minorHAnsi"/>
                <w:color w:val="000000"/>
                <w:sz w:val="22"/>
                <w:szCs w:val="22"/>
                <w:bdr w:val="none" w:sz="0" w:space="0" w:color="auto" w:frame="1"/>
              </w:rPr>
              <w:t xml:space="preserve">esponsibility in order </w:t>
            </w:r>
            <w:r>
              <w:rPr>
                <w:rFonts w:asciiTheme="minorHAnsi" w:hAnsiTheme="minorHAnsi" w:cstheme="minorHAnsi"/>
                <w:color w:val="000000"/>
                <w:sz w:val="22"/>
                <w:szCs w:val="22"/>
                <w:bdr w:val="none" w:sz="0" w:space="0" w:color="auto" w:frame="1"/>
              </w:rPr>
              <w:t xml:space="preserve">for </w:t>
            </w:r>
            <w:r w:rsidRPr="00847CDD">
              <w:rPr>
                <w:rFonts w:asciiTheme="minorHAnsi" w:hAnsiTheme="minorHAnsi" w:cstheme="minorHAnsi"/>
                <w:color w:val="000000"/>
                <w:sz w:val="22"/>
                <w:szCs w:val="22"/>
                <w:bdr w:val="none" w:sz="0" w:space="0" w:color="auto" w:frame="1"/>
              </w:rPr>
              <w:t>the departments that administer this assessment</w:t>
            </w:r>
            <w:r>
              <w:rPr>
                <w:rFonts w:asciiTheme="minorHAnsi" w:hAnsiTheme="minorHAnsi" w:cstheme="minorHAnsi"/>
                <w:color w:val="000000"/>
                <w:sz w:val="22"/>
                <w:szCs w:val="22"/>
                <w:bdr w:val="none" w:sz="0" w:space="0" w:color="auto" w:frame="1"/>
              </w:rPr>
              <w:t xml:space="preserve"> to achieve comparable results</w:t>
            </w:r>
            <w:r w:rsidRPr="00847CDD">
              <w:rPr>
                <w:rFonts w:asciiTheme="minorHAnsi" w:hAnsiTheme="minorHAnsi" w:cstheme="minorHAnsi"/>
                <w:color w:val="000000"/>
                <w:sz w:val="22"/>
                <w:szCs w:val="22"/>
                <w:bdr w:val="none" w:sz="0" w:space="0" w:color="auto" w:frame="1"/>
              </w:rPr>
              <w:t xml:space="preserve">. </w:t>
            </w:r>
          </w:p>
          <w:p w14:paraId="6280CA6E" w14:textId="77777777" w:rsidR="008C1058" w:rsidRPr="00847CDD" w:rsidRDefault="008C1058" w:rsidP="008C1058">
            <w:pPr>
              <w:pStyle w:val="xmsonormal"/>
              <w:shd w:val="clear" w:color="auto" w:fill="FFFFFF"/>
              <w:spacing w:before="0" w:beforeAutospacing="0" w:after="0" w:afterAutospacing="0"/>
              <w:jc w:val="both"/>
              <w:textAlignment w:val="baseline"/>
              <w:rPr>
                <w:rFonts w:asciiTheme="minorHAnsi" w:hAnsiTheme="minorHAnsi" w:cstheme="minorHAnsi"/>
                <w:color w:val="000000"/>
                <w:sz w:val="22"/>
                <w:szCs w:val="22"/>
                <w:bdr w:val="none" w:sz="0" w:space="0" w:color="auto" w:frame="1"/>
              </w:rPr>
            </w:pPr>
          </w:p>
          <w:p w14:paraId="4393038A" w14:textId="77777777" w:rsidR="007E061A" w:rsidRDefault="008C1058" w:rsidP="008C1058">
            <w:pPr>
              <w:jc w:val="both"/>
              <w:rPr>
                <w:rFonts w:cstheme="minorHAnsi"/>
              </w:rPr>
            </w:pPr>
            <w:r w:rsidRPr="00847CDD">
              <w:rPr>
                <w:rFonts w:cstheme="minorHAnsi"/>
              </w:rPr>
              <w:t>As explained in Section 5, the Core Curriculum is well managed.</w:t>
            </w:r>
            <w:r>
              <w:rPr>
                <w:rFonts w:cstheme="minorHAnsi"/>
              </w:rPr>
              <w:t xml:space="preserve"> </w:t>
            </w:r>
            <w:r w:rsidRPr="00847CDD">
              <w:rPr>
                <w:rFonts w:cstheme="minorHAnsi"/>
              </w:rPr>
              <w:t xml:space="preserve">Average class sizes rarely exceed 36, as a result of </w:t>
            </w:r>
            <w:r>
              <w:rPr>
                <w:rFonts w:cstheme="minorHAnsi"/>
              </w:rPr>
              <w:t>the college</w:t>
            </w:r>
            <w:r w:rsidRPr="00847CDD">
              <w:rPr>
                <w:rFonts w:cstheme="minorHAnsi"/>
              </w:rPr>
              <w:t>’s effort</w:t>
            </w:r>
            <w:r>
              <w:rPr>
                <w:rFonts w:cstheme="minorHAnsi"/>
              </w:rPr>
              <w:t>s</w:t>
            </w:r>
            <w:r w:rsidRPr="00847CDD">
              <w:rPr>
                <w:rFonts w:cstheme="minorHAnsi"/>
              </w:rPr>
              <w:t xml:space="preserve"> to keep classes purposely small </w:t>
            </w:r>
            <w:r>
              <w:rPr>
                <w:rFonts w:cstheme="minorHAnsi"/>
              </w:rPr>
              <w:t xml:space="preserve">in order </w:t>
            </w:r>
            <w:r w:rsidRPr="00847CDD">
              <w:rPr>
                <w:rFonts w:cstheme="minorHAnsi"/>
              </w:rPr>
              <w:t>to promote quality interaction between faculty and students.</w:t>
            </w:r>
            <w:r>
              <w:rPr>
                <w:rFonts w:cstheme="minorHAnsi"/>
              </w:rPr>
              <w:t xml:space="preserve"> </w:t>
            </w:r>
            <w:r w:rsidRPr="00847CDD">
              <w:rPr>
                <w:rFonts w:cstheme="minorHAnsi"/>
              </w:rPr>
              <w:t xml:space="preserve">The </w:t>
            </w:r>
            <w:r>
              <w:rPr>
                <w:rFonts w:cstheme="minorHAnsi"/>
              </w:rPr>
              <w:t>c</w:t>
            </w:r>
            <w:r w:rsidRPr="00847CDD">
              <w:rPr>
                <w:rFonts w:cstheme="minorHAnsi"/>
              </w:rPr>
              <w:t xml:space="preserve">ollege </w:t>
            </w:r>
            <w:r w:rsidR="007E061A">
              <w:rPr>
                <w:rFonts w:cstheme="minorHAnsi"/>
              </w:rPr>
              <w:t>strives to maintain</w:t>
            </w:r>
            <w:r w:rsidRPr="00847CDD">
              <w:rPr>
                <w:rFonts w:cstheme="minorHAnsi"/>
              </w:rPr>
              <w:t xml:space="preserve"> a 50/50 </w:t>
            </w:r>
            <w:r w:rsidR="007E061A">
              <w:rPr>
                <w:rFonts w:cstheme="minorHAnsi"/>
              </w:rPr>
              <w:t>ratio</w:t>
            </w:r>
            <w:r w:rsidRPr="00847CDD">
              <w:rPr>
                <w:rFonts w:cstheme="minorHAnsi"/>
              </w:rPr>
              <w:t xml:space="preserve"> </w:t>
            </w:r>
            <w:r w:rsidR="007E061A">
              <w:rPr>
                <w:rFonts w:cstheme="minorHAnsi"/>
              </w:rPr>
              <w:t>of</w:t>
            </w:r>
            <w:r w:rsidRPr="00847CDD">
              <w:rPr>
                <w:rFonts w:cstheme="minorHAnsi"/>
              </w:rPr>
              <w:t xml:space="preserve"> course contact hours taught by </w:t>
            </w:r>
            <w:r>
              <w:rPr>
                <w:rFonts w:cstheme="minorHAnsi"/>
              </w:rPr>
              <w:t xml:space="preserve">full- </w:t>
            </w:r>
            <w:r w:rsidRPr="00847CDD">
              <w:rPr>
                <w:rFonts w:cstheme="minorHAnsi"/>
              </w:rPr>
              <w:t xml:space="preserve">and </w:t>
            </w:r>
            <w:r>
              <w:rPr>
                <w:rFonts w:cstheme="minorHAnsi"/>
              </w:rPr>
              <w:t>p</w:t>
            </w:r>
            <w:r w:rsidRPr="00847CDD">
              <w:rPr>
                <w:rFonts w:cstheme="minorHAnsi"/>
              </w:rPr>
              <w:t xml:space="preserve">art-time faculty, </w:t>
            </w:r>
            <w:r>
              <w:rPr>
                <w:rFonts w:cstheme="minorHAnsi"/>
              </w:rPr>
              <w:t xml:space="preserve">although this </w:t>
            </w:r>
            <w:r w:rsidRPr="00847CDD">
              <w:rPr>
                <w:rFonts w:cstheme="minorHAnsi"/>
              </w:rPr>
              <w:t xml:space="preserve">has been complicated by </w:t>
            </w:r>
            <w:r>
              <w:rPr>
                <w:rFonts w:cstheme="minorHAnsi"/>
              </w:rPr>
              <w:t>the college</w:t>
            </w:r>
            <w:r w:rsidRPr="00847CDD">
              <w:rPr>
                <w:rFonts w:cstheme="minorHAnsi"/>
              </w:rPr>
              <w:t>’s recent opening of four new campuses and centers</w:t>
            </w:r>
            <w:r w:rsidR="007E061A">
              <w:rPr>
                <w:rFonts w:cstheme="minorHAnsi"/>
              </w:rPr>
              <w:t>, that has led to FT:PT ratios closer to 65:35 for many core curriculum disciplines</w:t>
            </w:r>
            <w:r w:rsidRPr="00847CDD">
              <w:rPr>
                <w:rFonts w:cstheme="minorHAnsi"/>
              </w:rPr>
              <w:t>.</w:t>
            </w:r>
            <w:r>
              <w:rPr>
                <w:rFonts w:cstheme="minorHAnsi"/>
              </w:rPr>
              <w:t xml:space="preserve"> </w:t>
            </w:r>
            <w:r w:rsidR="007E061A">
              <w:rPr>
                <w:rFonts w:cstheme="minorHAnsi"/>
              </w:rPr>
              <w:t xml:space="preserve">  </w:t>
            </w:r>
          </w:p>
          <w:p w14:paraId="476D0CD7" w14:textId="77777777" w:rsidR="007E061A" w:rsidRDefault="007E061A" w:rsidP="008C1058">
            <w:pPr>
              <w:jc w:val="both"/>
              <w:rPr>
                <w:rFonts w:cstheme="minorHAnsi"/>
                <w:color w:val="000000"/>
              </w:rPr>
            </w:pPr>
          </w:p>
          <w:p w14:paraId="4C5833B5" w14:textId="421E04B3" w:rsidR="008C1058" w:rsidRDefault="008C1058" w:rsidP="008C1058">
            <w:pPr>
              <w:jc w:val="both"/>
              <w:rPr>
                <w:rFonts w:cstheme="minorHAnsi"/>
              </w:rPr>
            </w:pPr>
            <w:r w:rsidRPr="00847CDD">
              <w:rPr>
                <w:rFonts w:cstheme="minorHAnsi"/>
                <w:color w:val="000000"/>
              </w:rPr>
              <w:t xml:space="preserve">Section 5 </w:t>
            </w:r>
            <w:r w:rsidR="007E061A">
              <w:rPr>
                <w:rFonts w:cstheme="minorHAnsi"/>
                <w:color w:val="000000"/>
              </w:rPr>
              <w:t>goes on to examine data</w:t>
            </w:r>
            <w:r w:rsidRPr="00847CDD">
              <w:rPr>
                <w:rFonts w:cstheme="minorHAnsi"/>
                <w:color w:val="000000"/>
              </w:rPr>
              <w:t xml:space="preserve"> </w:t>
            </w:r>
            <w:r w:rsidR="007E061A">
              <w:rPr>
                <w:rFonts w:cstheme="minorHAnsi"/>
                <w:color w:val="000000"/>
              </w:rPr>
              <w:t xml:space="preserve">on </w:t>
            </w:r>
            <w:r w:rsidR="005B5B74">
              <w:rPr>
                <w:rFonts w:cstheme="minorHAnsi"/>
                <w:color w:val="000000"/>
              </w:rPr>
              <w:t xml:space="preserve">core curriculum </w:t>
            </w:r>
            <w:r w:rsidR="007E061A">
              <w:rPr>
                <w:rFonts w:cstheme="minorHAnsi"/>
                <w:color w:val="000000"/>
              </w:rPr>
              <w:t>course</w:t>
            </w:r>
            <w:r w:rsidRPr="00847CDD">
              <w:rPr>
                <w:rFonts w:cstheme="minorHAnsi"/>
                <w:color w:val="000000"/>
              </w:rPr>
              <w:t xml:space="preserve"> </w:t>
            </w:r>
            <w:r w:rsidR="005B5B74">
              <w:rPr>
                <w:rFonts w:cstheme="minorHAnsi"/>
                <w:color w:val="000000"/>
              </w:rPr>
              <w:t xml:space="preserve">completion (i.e. grades of A-F) and </w:t>
            </w:r>
            <w:r w:rsidRPr="00847CDD">
              <w:rPr>
                <w:rFonts w:cstheme="minorHAnsi"/>
                <w:color w:val="000000"/>
              </w:rPr>
              <w:t xml:space="preserve">success rates </w:t>
            </w:r>
            <w:r w:rsidR="005B5B74">
              <w:rPr>
                <w:rFonts w:cstheme="minorHAnsi"/>
                <w:color w:val="000000"/>
              </w:rPr>
              <w:t>(i.e. grades of A-C) in an</w:t>
            </w:r>
            <w:r w:rsidR="007E061A">
              <w:rPr>
                <w:rFonts w:cstheme="minorHAnsi"/>
                <w:color w:val="000000"/>
              </w:rPr>
              <w:t xml:space="preserve"> effort to identify whether there are any curricular barriers to completion of the core curriculum or </w:t>
            </w:r>
            <w:r w:rsidRPr="00847CDD">
              <w:rPr>
                <w:rFonts w:cstheme="minorHAnsi"/>
                <w:color w:val="000000"/>
              </w:rPr>
              <w:t>AA/AS degree</w:t>
            </w:r>
            <w:r w:rsidR="007E061A">
              <w:rPr>
                <w:rFonts w:cstheme="minorHAnsi"/>
                <w:color w:val="000000"/>
              </w:rPr>
              <w:t>s in General Studies</w:t>
            </w:r>
            <w:r w:rsidRPr="00847CDD">
              <w:rPr>
                <w:rFonts w:cstheme="minorHAnsi"/>
                <w:color w:val="000000"/>
              </w:rPr>
              <w:t xml:space="preserve">. </w:t>
            </w:r>
            <w:r>
              <w:rPr>
                <w:rFonts w:cstheme="minorHAnsi"/>
                <w:color w:val="000000"/>
              </w:rPr>
              <w:t>N</w:t>
            </w:r>
            <w:r w:rsidRPr="00847CDD">
              <w:rPr>
                <w:rFonts w:cstheme="minorHAnsi"/>
                <w:color w:val="000000"/>
              </w:rPr>
              <w:t>o course</w:t>
            </w:r>
            <w:r>
              <w:rPr>
                <w:rFonts w:cstheme="minorHAnsi"/>
                <w:color w:val="000000"/>
              </w:rPr>
              <w:t>-</w:t>
            </w:r>
            <w:r w:rsidRPr="00847CDD">
              <w:rPr>
                <w:rFonts w:cstheme="minorHAnsi"/>
                <w:color w:val="000000"/>
              </w:rPr>
              <w:t xml:space="preserve">completion rates within the Core Curriculum </w:t>
            </w:r>
            <w:r>
              <w:rPr>
                <w:rFonts w:cstheme="minorHAnsi"/>
                <w:color w:val="000000"/>
              </w:rPr>
              <w:t xml:space="preserve">were </w:t>
            </w:r>
            <w:r w:rsidRPr="00847CDD">
              <w:rPr>
                <w:rFonts w:cstheme="minorHAnsi"/>
                <w:color w:val="000000"/>
              </w:rPr>
              <w:t xml:space="preserve">less than 80%. </w:t>
            </w:r>
            <w:r>
              <w:rPr>
                <w:rFonts w:cstheme="minorHAnsi"/>
                <w:color w:val="000000"/>
              </w:rPr>
              <w:t xml:space="preserve">Some </w:t>
            </w:r>
            <w:r w:rsidRPr="00847CDD">
              <w:rPr>
                <w:rFonts w:cstheme="minorHAnsi"/>
                <w:color w:val="000000"/>
              </w:rPr>
              <w:t xml:space="preserve">courses within the </w:t>
            </w:r>
            <w:r>
              <w:rPr>
                <w:rFonts w:cstheme="minorHAnsi"/>
                <w:color w:val="000000"/>
              </w:rPr>
              <w:t xml:space="preserve">Core Curriculum </w:t>
            </w:r>
            <w:r w:rsidRPr="00847CDD">
              <w:rPr>
                <w:rFonts w:cstheme="minorHAnsi"/>
                <w:color w:val="000000"/>
              </w:rPr>
              <w:t xml:space="preserve">have success rates lower than 70%, and it is recommended that departments meet to discuss these findings. Specifically, the Math and Life and Physical Sciences </w:t>
            </w:r>
            <w:r>
              <w:rPr>
                <w:rFonts w:cstheme="minorHAnsi"/>
                <w:color w:val="000000"/>
              </w:rPr>
              <w:t>D</w:t>
            </w:r>
            <w:r w:rsidRPr="00847CDD">
              <w:rPr>
                <w:rFonts w:cstheme="minorHAnsi"/>
                <w:color w:val="000000"/>
              </w:rPr>
              <w:t>epartments should explore the results of Table</w:t>
            </w:r>
            <w:r>
              <w:rPr>
                <w:rFonts w:cstheme="minorHAnsi"/>
                <w:color w:val="000000"/>
              </w:rPr>
              <w:t>s</w:t>
            </w:r>
            <w:r w:rsidRPr="00847CDD">
              <w:rPr>
                <w:rFonts w:cstheme="minorHAnsi"/>
                <w:color w:val="000000"/>
              </w:rPr>
              <w:t xml:space="preserve"> 5A-1</w:t>
            </w:r>
            <w:r>
              <w:rPr>
                <w:rFonts w:cstheme="minorHAnsi"/>
                <w:color w:val="000000"/>
              </w:rPr>
              <w:t xml:space="preserve"> through</w:t>
            </w:r>
            <w:r w:rsidRPr="00847CDD">
              <w:rPr>
                <w:rFonts w:cstheme="minorHAnsi"/>
                <w:color w:val="000000"/>
              </w:rPr>
              <w:t xml:space="preserve"> 5A-3</w:t>
            </w:r>
            <w:r>
              <w:rPr>
                <w:rFonts w:cstheme="minorHAnsi"/>
                <w:color w:val="000000"/>
              </w:rPr>
              <w:t>,</w:t>
            </w:r>
            <w:r w:rsidRPr="00847CDD">
              <w:rPr>
                <w:rFonts w:cstheme="minorHAnsi"/>
                <w:color w:val="000000"/>
              </w:rPr>
              <w:t xml:space="preserve"> consider </w:t>
            </w:r>
            <w:r>
              <w:rPr>
                <w:rFonts w:cstheme="minorHAnsi"/>
                <w:color w:val="000000"/>
              </w:rPr>
              <w:t>intervention</w:t>
            </w:r>
            <w:r w:rsidRPr="00847CDD">
              <w:rPr>
                <w:rFonts w:cstheme="minorHAnsi"/>
                <w:color w:val="000000"/>
              </w:rPr>
              <w:t xml:space="preserve"> and support measures and recommend additional interventions to increase student opportunities for success </w:t>
            </w:r>
            <w:r w:rsidRPr="00847CDD">
              <w:rPr>
                <w:rFonts w:cstheme="minorHAnsi"/>
                <w:color w:val="000000"/>
              </w:rPr>
              <w:lastRenderedPageBreak/>
              <w:t xml:space="preserve">moving forward. </w:t>
            </w:r>
            <w:r w:rsidRPr="00847CDD">
              <w:rPr>
                <w:rFonts w:cstheme="minorHAnsi"/>
              </w:rPr>
              <w:t xml:space="preserve">Moreover, three core </w:t>
            </w:r>
            <w:r w:rsidR="005B5B74">
              <w:rPr>
                <w:rFonts w:cstheme="minorHAnsi"/>
              </w:rPr>
              <w:t xml:space="preserve">curriculum </w:t>
            </w:r>
            <w:r w:rsidRPr="00847CDD">
              <w:rPr>
                <w:rFonts w:cstheme="minorHAnsi"/>
              </w:rPr>
              <w:t>courses show patterns of low enrollment</w:t>
            </w:r>
            <w:r>
              <w:rPr>
                <w:rFonts w:cstheme="minorHAnsi"/>
              </w:rPr>
              <w:t>:</w:t>
            </w:r>
            <w:r w:rsidRPr="00847CDD">
              <w:rPr>
                <w:rFonts w:cstheme="minorHAnsi"/>
              </w:rPr>
              <w:t xml:space="preserve"> BIOL 1415, DRAM 2362, and PHIL 2307.</w:t>
            </w:r>
            <w:r>
              <w:rPr>
                <w:rFonts w:cstheme="minorHAnsi"/>
              </w:rPr>
              <w:t xml:space="preserve"> </w:t>
            </w:r>
            <w:r w:rsidR="005B5B74">
              <w:rPr>
                <w:rFonts w:cstheme="minorHAnsi"/>
              </w:rPr>
              <w:t>This</w:t>
            </w:r>
            <w:r w:rsidRPr="00847CDD">
              <w:rPr>
                <w:rFonts w:cstheme="minorHAnsi"/>
              </w:rPr>
              <w:t xml:space="preserve"> program review suggest</w:t>
            </w:r>
            <w:r>
              <w:rPr>
                <w:rFonts w:cstheme="minorHAnsi"/>
              </w:rPr>
              <w:t>s</w:t>
            </w:r>
            <w:r w:rsidRPr="00847CDD">
              <w:rPr>
                <w:rFonts w:cstheme="minorHAnsi"/>
              </w:rPr>
              <w:t xml:space="preserve"> that these departments review whether </w:t>
            </w:r>
            <w:r>
              <w:rPr>
                <w:rFonts w:cstheme="minorHAnsi"/>
              </w:rPr>
              <w:t xml:space="preserve">the </w:t>
            </w:r>
            <w:r w:rsidRPr="00847CDD">
              <w:rPr>
                <w:rFonts w:cstheme="minorHAnsi"/>
              </w:rPr>
              <w:t>enrollment patterns merit continued inclusion of these courses in the Core Curriculum.</w:t>
            </w:r>
          </w:p>
          <w:p w14:paraId="49E63406" w14:textId="77777777" w:rsidR="006A3AF8" w:rsidRPr="00847CDD" w:rsidRDefault="006A3AF8" w:rsidP="008C1058">
            <w:pPr>
              <w:jc w:val="both"/>
              <w:rPr>
                <w:rFonts w:cstheme="minorHAnsi"/>
              </w:rPr>
            </w:pPr>
          </w:p>
          <w:p w14:paraId="6EC492A6" w14:textId="50FA2203" w:rsidR="008C1058" w:rsidRDefault="0075082F" w:rsidP="008C1058">
            <w:pPr>
              <w:jc w:val="both"/>
              <w:rPr>
                <w:rFonts w:cstheme="minorHAnsi"/>
              </w:rPr>
            </w:pPr>
            <w:r>
              <w:rPr>
                <w:rFonts w:cstheme="minorHAnsi"/>
              </w:rPr>
              <w:t>T</w:t>
            </w:r>
            <w:r w:rsidR="005B5B74">
              <w:rPr>
                <w:rFonts w:cstheme="minorHAnsi"/>
              </w:rPr>
              <w:t xml:space="preserve">wo initiatives are suggested </w:t>
            </w:r>
            <w:r>
              <w:rPr>
                <w:rFonts w:cstheme="minorHAnsi"/>
              </w:rPr>
              <w:t xml:space="preserve">in section 5 </w:t>
            </w:r>
            <w:r w:rsidR="005B5B74">
              <w:rPr>
                <w:rFonts w:cstheme="minorHAnsi"/>
              </w:rPr>
              <w:t xml:space="preserve">to improve management of the core curriculum.  First is the identification of core courses in BIOL, CHEM, and MATH that have prerequisites in place that would have students completing the foundational component areas of the core that each of these courses are assigned to. This indicates that these courses may be required to assess the core objectives unnecessarily since all students getting to these courses have already met the indicated core requirements.  Moreover, </w:t>
            </w:r>
            <w:r>
              <w:rPr>
                <w:rFonts w:cstheme="minorHAnsi"/>
              </w:rPr>
              <w:t xml:space="preserve">if carried out, </w:t>
            </w:r>
            <w:r w:rsidR="005B5B74">
              <w:rPr>
                <w:rFonts w:cstheme="minorHAnsi"/>
              </w:rPr>
              <w:t>decisions to remove these courses from the core curriculum would help to simplify the COAT core objective assessment process.</w:t>
            </w:r>
            <w:r>
              <w:rPr>
                <w:rFonts w:cstheme="minorHAnsi"/>
              </w:rPr>
              <w:t xml:space="preserve">  </w:t>
            </w:r>
            <w:r w:rsidRPr="0075082F">
              <w:rPr>
                <w:rFonts w:cstheme="minorHAnsi"/>
                <w:highlight w:val="yellow"/>
              </w:rPr>
              <w:t>Secondly,</w:t>
            </w:r>
            <w:r>
              <w:rPr>
                <w:rFonts w:cstheme="minorHAnsi"/>
              </w:rPr>
              <w:t xml:space="preserve"> </w:t>
            </w:r>
            <w:r w:rsidR="00161E4E">
              <w:rPr>
                <w:rFonts w:cstheme="minorHAnsi"/>
              </w:rPr>
              <w:t xml:space="preserve">the graduation requirements for an AS degree at Collin College require students to complete a second Mathematics course (chosen from a list of allowable courses) as well as 8 SCH of life/physical science courses intended for science majors.  While THECB regulations do require distinct differences in the requirements for the AS degree relative to the AA degree, there are trends in place at Collin College’s transfer partners relating to how </w:t>
            </w:r>
            <w:proofErr w:type="gramStart"/>
            <w:r w:rsidR="00161E4E">
              <w:rPr>
                <w:rFonts w:cstheme="minorHAnsi"/>
              </w:rPr>
              <w:t>students</w:t>
            </w:r>
            <w:proofErr w:type="gramEnd"/>
            <w:r w:rsidR="00161E4E">
              <w:rPr>
                <w:rFonts w:cstheme="minorHAnsi"/>
              </w:rPr>
              <w:t xml:space="preserve"> complete </w:t>
            </w:r>
            <w:r w:rsidR="00BE3105">
              <w:rPr>
                <w:rFonts w:cstheme="minorHAnsi"/>
              </w:rPr>
              <w:t>life/physical sciences courses that may impact the ability of reverse transfer students to complete an AS degree.  The recommendation on this topic is to convene a group of faculty members from across the district to study these requirements and to consider whether the current degree requirements continue to serve Collin College’s students effectively.</w:t>
            </w:r>
          </w:p>
          <w:p w14:paraId="4005619C" w14:textId="77777777" w:rsidR="006A3AF8" w:rsidRPr="00847CDD" w:rsidRDefault="006A3AF8" w:rsidP="008C1058">
            <w:pPr>
              <w:jc w:val="both"/>
              <w:rPr>
                <w:rFonts w:cstheme="minorHAnsi"/>
              </w:rPr>
            </w:pPr>
          </w:p>
          <w:p w14:paraId="063AD9BA" w14:textId="297E6E85" w:rsidR="008C1058" w:rsidRDefault="008C1058" w:rsidP="008C1058">
            <w:pPr>
              <w:jc w:val="both"/>
              <w:rPr>
                <w:rFonts w:cstheme="minorHAnsi"/>
              </w:rPr>
            </w:pPr>
            <w:r w:rsidRPr="00847CDD">
              <w:rPr>
                <w:rFonts w:cstheme="minorHAnsi"/>
              </w:rPr>
              <w:t xml:space="preserve">Section 6 reveals </w:t>
            </w:r>
            <w:r>
              <w:rPr>
                <w:rFonts w:cstheme="minorHAnsi"/>
              </w:rPr>
              <w:t>that the college</w:t>
            </w:r>
            <w:r w:rsidRPr="00847CDD">
              <w:rPr>
                <w:rFonts w:cstheme="minorHAnsi"/>
              </w:rPr>
              <w:t>’s communication efforts related to the Core Curriculum are robust, accurate, and up-to-date.</w:t>
            </w:r>
            <w:r>
              <w:rPr>
                <w:rFonts w:cstheme="minorHAnsi"/>
              </w:rPr>
              <w:t xml:space="preserve"> </w:t>
            </w:r>
            <w:r w:rsidRPr="00847CDD">
              <w:rPr>
                <w:rFonts w:cstheme="minorHAnsi"/>
              </w:rPr>
              <w:t xml:space="preserve">Systems are in place to make changes </w:t>
            </w:r>
            <w:r>
              <w:rPr>
                <w:rFonts w:cstheme="minorHAnsi"/>
              </w:rPr>
              <w:t>to</w:t>
            </w:r>
            <w:r w:rsidRPr="00847CDD">
              <w:rPr>
                <w:rFonts w:cstheme="minorHAnsi"/>
              </w:rPr>
              <w:t xml:space="preserve"> requirements and to relay those changes to all stakeholders (internal departments and students alike).</w:t>
            </w:r>
            <w:r>
              <w:rPr>
                <w:rFonts w:cstheme="minorHAnsi"/>
              </w:rPr>
              <w:t xml:space="preserve"> </w:t>
            </w:r>
            <w:r w:rsidRPr="00847CDD">
              <w:rPr>
                <w:rFonts w:cstheme="minorHAnsi"/>
              </w:rPr>
              <w:t xml:space="preserve">Finally, </w:t>
            </w:r>
            <w:r>
              <w:rPr>
                <w:rFonts w:cstheme="minorHAnsi"/>
              </w:rPr>
              <w:t>the college</w:t>
            </w:r>
            <w:r w:rsidRPr="00847CDD">
              <w:rPr>
                <w:rFonts w:cstheme="minorHAnsi"/>
              </w:rPr>
              <w:t xml:space="preserve"> utilizes student </w:t>
            </w:r>
            <w:r>
              <w:rPr>
                <w:rFonts w:cstheme="minorHAnsi"/>
              </w:rPr>
              <w:t>completion</w:t>
            </w:r>
            <w:r w:rsidRPr="00847CDD">
              <w:rPr>
                <w:rFonts w:cstheme="minorHAnsi"/>
              </w:rPr>
              <w:t xml:space="preserve"> surveys to assess </w:t>
            </w:r>
            <w:r>
              <w:rPr>
                <w:rFonts w:cstheme="minorHAnsi"/>
              </w:rPr>
              <w:t>whether</w:t>
            </w:r>
            <w:r w:rsidRPr="00847CDD">
              <w:rPr>
                <w:rFonts w:cstheme="minorHAnsi"/>
              </w:rPr>
              <w:t xml:space="preserve"> its communication about its programs is effective.</w:t>
            </w:r>
            <w:r>
              <w:rPr>
                <w:rFonts w:cstheme="minorHAnsi"/>
              </w:rPr>
              <w:t xml:space="preserve"> </w:t>
            </w:r>
            <w:r w:rsidRPr="00847CDD">
              <w:rPr>
                <w:rFonts w:cstheme="minorHAnsi"/>
              </w:rPr>
              <w:t xml:space="preserve">Survey results suggest that </w:t>
            </w:r>
            <w:r>
              <w:rPr>
                <w:rFonts w:cstheme="minorHAnsi"/>
              </w:rPr>
              <w:t>the college</w:t>
            </w:r>
            <w:r w:rsidRPr="00847CDD">
              <w:rPr>
                <w:rFonts w:cstheme="minorHAnsi"/>
              </w:rPr>
              <w:t xml:space="preserve"> is well within the range of </w:t>
            </w:r>
            <w:r>
              <w:rPr>
                <w:rFonts w:cstheme="minorHAnsi"/>
              </w:rPr>
              <w:t xml:space="preserve">its </w:t>
            </w:r>
            <w:r w:rsidRPr="00847CDD">
              <w:rPr>
                <w:rFonts w:cstheme="minorHAnsi"/>
              </w:rPr>
              <w:t>peer institutions</w:t>
            </w:r>
            <w:r>
              <w:rPr>
                <w:rFonts w:cstheme="minorHAnsi"/>
              </w:rPr>
              <w:t>,</w:t>
            </w:r>
            <w:r w:rsidRPr="00847CDD">
              <w:rPr>
                <w:rFonts w:cstheme="minorHAnsi"/>
              </w:rPr>
              <w:t xml:space="preserve"> </w:t>
            </w:r>
            <w:r>
              <w:rPr>
                <w:rFonts w:cstheme="minorHAnsi"/>
              </w:rPr>
              <w:t xml:space="preserve">in terms of </w:t>
            </w:r>
            <w:r w:rsidRPr="00847CDD">
              <w:rPr>
                <w:rFonts w:cstheme="minorHAnsi"/>
              </w:rPr>
              <w:t>providing clear and reasonable information about its programs.</w:t>
            </w:r>
            <w:r>
              <w:rPr>
                <w:rFonts w:cstheme="minorHAnsi"/>
              </w:rPr>
              <w:t xml:space="preserve"> Although </w:t>
            </w:r>
            <w:r w:rsidRPr="00847CDD">
              <w:rPr>
                <w:rFonts w:cstheme="minorHAnsi"/>
              </w:rPr>
              <w:t xml:space="preserve">opportunities </w:t>
            </w:r>
            <w:r>
              <w:rPr>
                <w:rFonts w:cstheme="minorHAnsi"/>
              </w:rPr>
              <w:t xml:space="preserve">always exist </w:t>
            </w:r>
            <w:r w:rsidRPr="00847CDD">
              <w:rPr>
                <w:rFonts w:cstheme="minorHAnsi"/>
              </w:rPr>
              <w:t xml:space="preserve">to improve student satisfaction on </w:t>
            </w:r>
            <w:r>
              <w:rPr>
                <w:rFonts w:cstheme="minorHAnsi"/>
              </w:rPr>
              <w:t>the college</w:t>
            </w:r>
            <w:r w:rsidRPr="00847CDD">
              <w:rPr>
                <w:rFonts w:cstheme="minorHAnsi"/>
              </w:rPr>
              <w:t>’s communication efforts, the consistent number of awards completed by students each year speak</w:t>
            </w:r>
            <w:r>
              <w:rPr>
                <w:rFonts w:cstheme="minorHAnsi"/>
              </w:rPr>
              <w:t>s</w:t>
            </w:r>
            <w:r w:rsidRPr="00847CDD">
              <w:rPr>
                <w:rFonts w:cstheme="minorHAnsi"/>
              </w:rPr>
              <w:t xml:space="preserve"> to </w:t>
            </w:r>
            <w:r>
              <w:rPr>
                <w:rFonts w:cstheme="minorHAnsi"/>
              </w:rPr>
              <w:t>the college</w:t>
            </w:r>
            <w:r w:rsidRPr="00847CDD">
              <w:rPr>
                <w:rFonts w:cstheme="minorHAnsi"/>
              </w:rPr>
              <w:t>’s overall effectiveness in communicating the Core Curriculum</w:t>
            </w:r>
            <w:r>
              <w:rPr>
                <w:rFonts w:cstheme="minorHAnsi"/>
              </w:rPr>
              <w:t>’s</w:t>
            </w:r>
            <w:r w:rsidRPr="00847CDD">
              <w:rPr>
                <w:rFonts w:cstheme="minorHAnsi"/>
              </w:rPr>
              <w:t xml:space="preserve"> requirements to all stakeholders.</w:t>
            </w:r>
          </w:p>
          <w:p w14:paraId="7262BDC7" w14:textId="77777777" w:rsidR="006A3AF8" w:rsidRPr="00847CDD" w:rsidRDefault="006A3AF8" w:rsidP="008C1058">
            <w:pPr>
              <w:jc w:val="both"/>
              <w:rPr>
                <w:rFonts w:cstheme="minorHAnsi"/>
              </w:rPr>
            </w:pPr>
          </w:p>
          <w:p w14:paraId="1ABF6BF2" w14:textId="647050AF" w:rsidR="008C1058" w:rsidRDefault="008C1058" w:rsidP="008C1058">
            <w:pPr>
              <w:jc w:val="both"/>
              <w:rPr>
                <w:rFonts w:cstheme="minorHAnsi"/>
              </w:rPr>
            </w:pPr>
            <w:r w:rsidRPr="00847CDD">
              <w:rPr>
                <w:rFonts w:cstheme="minorHAnsi"/>
              </w:rPr>
              <w:t xml:space="preserve">As explained in Section 7, </w:t>
            </w:r>
            <w:r>
              <w:rPr>
                <w:rFonts w:cstheme="minorHAnsi"/>
              </w:rPr>
              <w:t>the college</w:t>
            </w:r>
            <w:r w:rsidRPr="00847CDD">
              <w:rPr>
                <w:rFonts w:cstheme="minorHAnsi"/>
              </w:rPr>
              <w:t xml:space="preserve"> continues to leverage and develop a variety of partnerships that create opportunities for students to achieve their educational goals.</w:t>
            </w:r>
            <w:r>
              <w:rPr>
                <w:rFonts w:cstheme="minorHAnsi"/>
              </w:rPr>
              <w:t xml:space="preserve"> </w:t>
            </w:r>
            <w:r w:rsidRPr="00847CDD">
              <w:rPr>
                <w:rFonts w:cstheme="minorHAnsi"/>
              </w:rPr>
              <w:t xml:space="preserve">These include academic transfer programs (such as pre-admission partnerships, articulation agreements, and </w:t>
            </w:r>
            <w:r>
              <w:rPr>
                <w:rFonts w:cstheme="minorHAnsi"/>
              </w:rPr>
              <w:t>d</w:t>
            </w:r>
            <w:r w:rsidRPr="00847CDD">
              <w:rPr>
                <w:rFonts w:cstheme="minorHAnsi"/>
              </w:rPr>
              <w:t>ual</w:t>
            </w:r>
            <w:r>
              <w:rPr>
                <w:rFonts w:cstheme="minorHAnsi"/>
              </w:rPr>
              <w:t>-c</w:t>
            </w:r>
            <w:r w:rsidRPr="00847CDD">
              <w:rPr>
                <w:rFonts w:cstheme="minorHAnsi"/>
              </w:rPr>
              <w:t xml:space="preserve">redit programs), as well as community partnerships (such as Service Learning, Veterans Services, and the Small Business Development Center) that provide additional experiences and support for our </w:t>
            </w:r>
            <w:r w:rsidR="005B5B74">
              <w:rPr>
                <w:rFonts w:cstheme="minorHAnsi"/>
              </w:rPr>
              <w:t xml:space="preserve">core curriculum and AA/AS degree-seeking </w:t>
            </w:r>
            <w:r w:rsidRPr="00847CDD">
              <w:rPr>
                <w:rFonts w:cstheme="minorHAnsi"/>
              </w:rPr>
              <w:t xml:space="preserve">students. </w:t>
            </w:r>
            <w:r>
              <w:rPr>
                <w:rFonts w:cstheme="minorHAnsi"/>
              </w:rPr>
              <w:t xml:space="preserve">Other </w:t>
            </w:r>
            <w:r w:rsidRPr="00847CDD">
              <w:rPr>
                <w:rFonts w:cstheme="minorHAnsi"/>
              </w:rPr>
              <w:t>key opportunit</w:t>
            </w:r>
            <w:r>
              <w:rPr>
                <w:rFonts w:cstheme="minorHAnsi"/>
              </w:rPr>
              <w:t>ies include</w:t>
            </w:r>
            <w:r w:rsidRPr="00847CDD">
              <w:rPr>
                <w:rFonts w:cstheme="minorHAnsi"/>
              </w:rPr>
              <w:t xml:space="preserve"> the university partnerships with five Texas universities to teach upper-division</w:t>
            </w:r>
            <w:r>
              <w:rPr>
                <w:rFonts w:cstheme="minorHAnsi"/>
              </w:rPr>
              <w:t>,</w:t>
            </w:r>
            <w:r w:rsidRPr="00847CDD">
              <w:rPr>
                <w:rFonts w:cstheme="minorHAnsi"/>
              </w:rPr>
              <w:t xml:space="preserve"> undergraduate</w:t>
            </w:r>
            <w:r>
              <w:rPr>
                <w:rFonts w:cstheme="minorHAnsi"/>
              </w:rPr>
              <w:t>,</w:t>
            </w:r>
            <w:r w:rsidRPr="00847CDD">
              <w:rPr>
                <w:rFonts w:cstheme="minorHAnsi"/>
              </w:rPr>
              <w:t xml:space="preserve"> and graduate classes at the Collin Higher Education Center.</w:t>
            </w:r>
            <w:r>
              <w:rPr>
                <w:rFonts w:cstheme="minorHAnsi"/>
              </w:rPr>
              <w:t xml:space="preserve"> </w:t>
            </w:r>
            <w:r w:rsidRPr="00847CDD">
              <w:rPr>
                <w:rFonts w:cstheme="minorHAnsi"/>
              </w:rPr>
              <w:t xml:space="preserve">The expectations </w:t>
            </w:r>
            <w:r>
              <w:rPr>
                <w:rFonts w:cstheme="minorHAnsi"/>
              </w:rPr>
              <w:t xml:space="preserve">for </w:t>
            </w:r>
            <w:r w:rsidRPr="00847CDD">
              <w:rPr>
                <w:rFonts w:cstheme="minorHAnsi"/>
              </w:rPr>
              <w:t xml:space="preserve">this </w:t>
            </w:r>
            <w:r w:rsidR="005B5B74">
              <w:rPr>
                <w:rFonts w:cstheme="minorHAnsi"/>
              </w:rPr>
              <w:t>component</w:t>
            </w:r>
            <w:r w:rsidRPr="00847CDD">
              <w:rPr>
                <w:rFonts w:cstheme="minorHAnsi"/>
              </w:rPr>
              <w:t xml:space="preserve"> of the program review clearly demonstrate that </w:t>
            </w:r>
            <w:r>
              <w:rPr>
                <w:rFonts w:cstheme="minorHAnsi"/>
              </w:rPr>
              <w:t>the college</w:t>
            </w:r>
            <w:r w:rsidRPr="00847CDD">
              <w:rPr>
                <w:rFonts w:cstheme="minorHAnsi"/>
              </w:rPr>
              <w:t xml:space="preserve"> continuously works to provide students with diverse pathways for successful completion of AA and AS in General Studies, </w:t>
            </w:r>
            <w:r w:rsidR="005B5B74">
              <w:rPr>
                <w:rFonts w:cstheme="minorHAnsi"/>
              </w:rPr>
              <w:t>and opportunities to pursue</w:t>
            </w:r>
            <w:r w:rsidRPr="00847CDD">
              <w:rPr>
                <w:rFonts w:cstheme="minorHAnsi"/>
              </w:rPr>
              <w:t xml:space="preserve"> </w:t>
            </w:r>
            <w:r w:rsidR="005B5B74">
              <w:rPr>
                <w:rFonts w:cstheme="minorHAnsi"/>
              </w:rPr>
              <w:t xml:space="preserve">baccalaureate degrees </w:t>
            </w:r>
            <w:r w:rsidRPr="00847CDD">
              <w:rPr>
                <w:rFonts w:cstheme="minorHAnsi"/>
              </w:rPr>
              <w:t>and graduate</w:t>
            </w:r>
            <w:r w:rsidR="005B5B74">
              <w:rPr>
                <w:rFonts w:cstheme="minorHAnsi"/>
              </w:rPr>
              <w:t xml:space="preserve"> degrees</w:t>
            </w:r>
            <w:r w:rsidRPr="00847CDD">
              <w:rPr>
                <w:rFonts w:cstheme="minorHAnsi"/>
              </w:rPr>
              <w:t xml:space="preserve">. </w:t>
            </w:r>
          </w:p>
          <w:p w14:paraId="0C3750E8" w14:textId="77777777" w:rsidR="006A3AF8" w:rsidRPr="00847CDD" w:rsidRDefault="006A3AF8" w:rsidP="008C1058">
            <w:pPr>
              <w:jc w:val="both"/>
              <w:rPr>
                <w:rFonts w:cstheme="minorHAnsi"/>
              </w:rPr>
            </w:pPr>
          </w:p>
          <w:p w14:paraId="3C9CDF4F" w14:textId="77777777" w:rsidR="008C1058" w:rsidRPr="00847CDD" w:rsidRDefault="008C1058" w:rsidP="008C1058">
            <w:pPr>
              <w:jc w:val="both"/>
              <w:rPr>
                <w:rFonts w:cstheme="minorHAnsi"/>
              </w:rPr>
            </w:pPr>
            <w:r>
              <w:rPr>
                <w:rFonts w:cstheme="minorHAnsi"/>
              </w:rPr>
              <w:t xml:space="preserve">As detailed </w:t>
            </w:r>
            <w:r w:rsidRPr="00847CDD">
              <w:rPr>
                <w:rFonts w:cstheme="minorHAnsi"/>
              </w:rPr>
              <w:t xml:space="preserve">in Section 8 of the program review, </w:t>
            </w:r>
            <w:r>
              <w:rPr>
                <w:rFonts w:cstheme="minorHAnsi"/>
              </w:rPr>
              <w:t>the college</w:t>
            </w:r>
            <w:r w:rsidRPr="00847CDD">
              <w:rPr>
                <w:rFonts w:cstheme="minorHAnsi"/>
              </w:rPr>
              <w:t xml:space="preserve"> creates and supports professional</w:t>
            </w:r>
            <w:r>
              <w:rPr>
                <w:rFonts w:cstheme="minorHAnsi"/>
              </w:rPr>
              <w:t>-</w:t>
            </w:r>
            <w:r w:rsidRPr="00847CDD">
              <w:rPr>
                <w:rFonts w:cstheme="minorHAnsi"/>
              </w:rPr>
              <w:t>development opportunities that bring value to our programs, students</w:t>
            </w:r>
            <w:r>
              <w:rPr>
                <w:rFonts w:cstheme="minorHAnsi"/>
              </w:rPr>
              <w:t>,</w:t>
            </w:r>
            <w:r w:rsidRPr="00847CDD">
              <w:rPr>
                <w:rFonts w:cstheme="minorHAnsi"/>
              </w:rPr>
              <w:t xml:space="preserve"> and faculty members. In addition to providing fund</w:t>
            </w:r>
            <w:r>
              <w:rPr>
                <w:rFonts w:cstheme="minorHAnsi"/>
              </w:rPr>
              <w:t>ing</w:t>
            </w:r>
            <w:r w:rsidRPr="00847CDD">
              <w:rPr>
                <w:rFonts w:cstheme="minorHAnsi"/>
              </w:rPr>
              <w:t xml:space="preserve"> to support faculty travel for professional development, </w:t>
            </w:r>
            <w:r>
              <w:rPr>
                <w:rFonts w:cstheme="minorHAnsi"/>
              </w:rPr>
              <w:t>the college</w:t>
            </w:r>
            <w:r w:rsidRPr="00847CDD">
              <w:rPr>
                <w:rFonts w:cstheme="minorHAnsi"/>
              </w:rPr>
              <w:t xml:space="preserve"> also offers </w:t>
            </w:r>
            <w:r>
              <w:rPr>
                <w:rFonts w:cstheme="minorHAnsi"/>
              </w:rPr>
              <w:t xml:space="preserve">regular </w:t>
            </w:r>
            <w:r w:rsidRPr="00847CDD">
              <w:rPr>
                <w:rFonts w:cstheme="minorHAnsi"/>
              </w:rPr>
              <w:t>internal professional development opportunities for all faculty.</w:t>
            </w:r>
            <w:r>
              <w:rPr>
                <w:rFonts w:cstheme="minorHAnsi"/>
              </w:rPr>
              <w:t xml:space="preserve"> In addition</w:t>
            </w:r>
            <w:r w:rsidRPr="00847CDD">
              <w:rPr>
                <w:rFonts w:cstheme="minorHAnsi"/>
              </w:rPr>
              <w:t xml:space="preserve">, </w:t>
            </w:r>
            <w:r>
              <w:rPr>
                <w:rFonts w:cstheme="minorHAnsi"/>
              </w:rPr>
              <w:t>the college</w:t>
            </w:r>
            <w:r w:rsidRPr="00847CDD">
              <w:rPr>
                <w:rFonts w:cstheme="minorHAnsi"/>
              </w:rPr>
              <w:t xml:space="preserve">’s COAT committee and leadership provides group and individual training sessions for faculty regarding </w:t>
            </w:r>
            <w:r>
              <w:rPr>
                <w:rFonts w:cstheme="minorHAnsi"/>
              </w:rPr>
              <w:t>c</w:t>
            </w:r>
            <w:r w:rsidRPr="00847CDD">
              <w:rPr>
                <w:rFonts w:cstheme="minorHAnsi"/>
              </w:rPr>
              <w:t>ore assessment methods and objectives.</w:t>
            </w:r>
          </w:p>
          <w:p w14:paraId="2B61195C" w14:textId="77777777" w:rsidR="00F23B0D" w:rsidRDefault="00F23B0D" w:rsidP="008C1058">
            <w:pPr>
              <w:spacing w:after="200" w:line="276" w:lineRule="auto"/>
              <w:rPr>
                <w:rFonts w:ascii="Calibri" w:eastAsia="Calibri" w:hAnsi="Calibri" w:cs="Calibri"/>
                <w:b/>
                <w:sz w:val="32"/>
                <w:szCs w:val="32"/>
              </w:rPr>
            </w:pPr>
          </w:p>
        </w:tc>
      </w:tr>
    </w:tbl>
    <w:p w14:paraId="2B61195E" w14:textId="77777777" w:rsidR="00F23B0D" w:rsidRPr="008108FA" w:rsidRDefault="00F23B0D" w:rsidP="00F23B0D">
      <w:pPr>
        <w:spacing w:before="240" w:line="240" w:lineRule="auto"/>
        <w:rPr>
          <w:rFonts w:ascii="Calibri" w:eastAsia="Calibri" w:hAnsi="Calibri" w:cs="Calibri"/>
          <w:b/>
          <w:szCs w:val="32"/>
        </w:rPr>
      </w:pPr>
    </w:p>
    <w:p w14:paraId="2B61195F" w14:textId="77777777" w:rsidR="001E5AC2" w:rsidRPr="008108FA" w:rsidRDefault="001E5AC2" w:rsidP="001E5AC2">
      <w:pPr>
        <w:spacing w:after="0" w:line="240" w:lineRule="auto"/>
        <w:rPr>
          <w:rFonts w:ascii="Calibri" w:eastAsia="Calibri" w:hAnsi="Calibri" w:cs="Calibri"/>
          <w:b/>
          <w:szCs w:val="32"/>
        </w:rPr>
      </w:pPr>
    </w:p>
    <w:p w14:paraId="2B61196A" w14:textId="43D43F96" w:rsidR="003C1ABA" w:rsidRDefault="003C1ABA"/>
    <w:p w14:paraId="2B61196B" w14:textId="77777777" w:rsidR="003C1ABA" w:rsidRPr="003C1ABA" w:rsidRDefault="003C1ABA" w:rsidP="003C1ABA">
      <w:pPr>
        <w:spacing w:after="0" w:line="276" w:lineRule="auto"/>
        <w:jc w:val="center"/>
        <w:rPr>
          <w:rFonts w:ascii="Calibri" w:eastAsia="Calibri" w:hAnsi="Calibri" w:cs="Times New Roman"/>
          <w:i/>
          <w:iCs/>
          <w:sz w:val="20"/>
          <w:szCs w:val="20"/>
        </w:rPr>
      </w:pPr>
      <w:r w:rsidRPr="003C1ABA">
        <w:rPr>
          <w:rFonts w:ascii="Calibri" w:eastAsia="Calibri" w:hAnsi="Calibri" w:cs="Times New Roman"/>
          <w:iCs/>
          <w:sz w:val="44"/>
          <w:szCs w:val="44"/>
        </w:rPr>
        <w:t xml:space="preserve">Section I.  </w:t>
      </w:r>
      <w:r w:rsidRPr="003C1ABA">
        <w:rPr>
          <w:rFonts w:ascii="Calibri" w:eastAsia="Calibri" w:hAnsi="Calibri" w:cs="Times New Roman"/>
          <w:i/>
          <w:iCs/>
          <w:sz w:val="44"/>
          <w:szCs w:val="44"/>
        </w:rPr>
        <w:t>Are We Doing the Right Things?</w:t>
      </w:r>
    </w:p>
    <w:p w14:paraId="2B61196C" w14:textId="77777777" w:rsidR="003C1ABA" w:rsidRPr="003C1ABA" w:rsidRDefault="00F87B2B" w:rsidP="003C1ABA">
      <w:pPr>
        <w:spacing w:after="0" w:line="240" w:lineRule="auto"/>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813223627"/>
          <w14:checkbox>
            <w14:checked w14:val="0"/>
            <w14:checkedState w14:val="2612" w14:font="MS Gothic"/>
            <w14:uncheckedState w14:val="2610" w14:font="MS Gothic"/>
          </w14:checkbox>
        </w:sdtPr>
        <w:sdtEndPr/>
        <w:sdtContent>
          <w:r w:rsidR="005C2D79">
            <w:rPr>
              <w:rFonts w:ascii="MS Gothic" w:eastAsia="MS Gothic" w:hAnsi="MS Gothic" w:cs="Times New Roman" w:hint="eastAsia"/>
              <w:b/>
              <w:bCs/>
              <w:smallCaps/>
              <w:color w:val="4F81BD"/>
              <w:sz w:val="26"/>
              <w:szCs w:val="26"/>
            </w:rPr>
            <w:t>☐</w:t>
          </w:r>
        </w:sdtContent>
      </w:sdt>
      <w:r w:rsidR="003C1ABA" w:rsidRPr="003C1ABA">
        <w:rPr>
          <w:rFonts w:ascii="Cambria" w:eastAsia="MS Gothic" w:hAnsi="Cambria" w:cs="Times New Roman"/>
          <w:b/>
          <w:bCs/>
          <w:smallCaps/>
          <w:color w:val="4F81BD"/>
          <w:sz w:val="26"/>
          <w:szCs w:val="26"/>
        </w:rPr>
        <w:t xml:space="preserve">1.  </w:t>
      </w:r>
      <w:r w:rsidR="003C1ABA" w:rsidRPr="003C1ABA">
        <w:rPr>
          <w:rFonts w:ascii="Cambria" w:eastAsia="MS Gothic" w:hAnsi="Cambria" w:cs="Times New Roman"/>
          <w:b/>
          <w:bCs/>
          <w:color w:val="4F81BD"/>
          <w:sz w:val="26"/>
          <w:szCs w:val="26"/>
        </w:rPr>
        <w:t xml:space="preserve">WHAT DOES OUR </w:t>
      </w:r>
      <w:r w:rsidR="001A42B0">
        <w:rPr>
          <w:rFonts w:ascii="Cambria" w:eastAsia="MS Gothic" w:hAnsi="Cambria" w:cs="Times New Roman"/>
          <w:b/>
          <w:bCs/>
          <w:color w:val="4F81BD"/>
          <w:sz w:val="26"/>
          <w:szCs w:val="26"/>
        </w:rPr>
        <w:t xml:space="preserve">ACADEMIC </w:t>
      </w:r>
      <w:r w:rsidR="003C1ABA" w:rsidRPr="003C1ABA">
        <w:rPr>
          <w:rFonts w:ascii="Cambria" w:eastAsia="MS Gothic" w:hAnsi="Cambria" w:cs="Times New Roman"/>
          <w:b/>
          <w:bCs/>
          <w:color w:val="4F81BD"/>
          <w:sz w:val="26"/>
          <w:szCs w:val="26"/>
        </w:rPr>
        <w:t>PROGRAM DO?</w:t>
      </w:r>
      <w:r w:rsidR="003C1ABA" w:rsidRPr="003C1ABA">
        <w:rPr>
          <w:rFonts w:ascii="Calibri" w:eastAsia="MS Mincho" w:hAnsi="Calibri" w:cs="Times New Roman"/>
          <w:sz w:val="24"/>
          <w:szCs w:val="24"/>
        </w:rPr>
        <w:br/>
      </w:r>
      <w:r w:rsidR="003C1ABA" w:rsidRPr="003C1ABA">
        <w:rPr>
          <w:rFonts w:ascii="Calibri" w:eastAsia="MS Mincho" w:hAnsi="Calibri" w:cs="Times New Roman"/>
          <w:b/>
          <w:sz w:val="24"/>
          <w:szCs w:val="24"/>
        </w:rPr>
        <w:br/>
        <w:t xml:space="preserve">What is the program and its context? </w:t>
      </w:r>
      <w:r w:rsidR="003C1ABA" w:rsidRPr="003C1ABA">
        <w:rPr>
          <w:rFonts w:ascii="Calibri" w:eastAsia="MS Mincho" w:hAnsi="Calibri" w:cs="Times New Roman"/>
          <w:b/>
          <w:sz w:val="24"/>
          <w:szCs w:val="24"/>
        </w:rPr>
        <w:br/>
      </w:r>
      <w:r w:rsidR="003C1ABA" w:rsidRPr="003C1ABA">
        <w:rPr>
          <w:rFonts w:ascii="Calibri" w:eastAsia="MS Mincho" w:hAnsi="Calibri" w:cs="Times New Roman"/>
          <w:sz w:val="24"/>
          <w:szCs w:val="24"/>
        </w:rPr>
        <w:t xml:space="preserve">This section is used to provide an overview description of the program, its relationship to the college and the community it serves. </w:t>
      </w:r>
      <w:r w:rsidR="003C1ABA" w:rsidRPr="003C1ABA">
        <w:rPr>
          <w:rFonts w:ascii="Calibri" w:eastAsia="MS Mincho" w:hAnsi="Calibri" w:cs="Times New Roman"/>
          <w:b/>
          <w:sz w:val="24"/>
          <w:szCs w:val="24"/>
        </w:rPr>
        <w:t>Keep in mind the reviewer may not be familiar with your area</w:t>
      </w:r>
      <w:r w:rsidR="003C1ABA" w:rsidRPr="003C1ABA">
        <w:rPr>
          <w:rFonts w:ascii="Calibri" w:eastAsia="MS Mincho" w:hAnsi="Calibri" w:cs="Times New Roman"/>
          <w:sz w:val="24"/>
          <w:szCs w:val="24"/>
        </w:rPr>
        <w:t>. Therefore, provide adequate explanation as needed to ensure understanding.</w:t>
      </w:r>
    </w:p>
    <w:p w14:paraId="2B61196D" w14:textId="77777777" w:rsidR="003C1ABA" w:rsidRPr="003C1ABA" w:rsidRDefault="003C1ABA" w:rsidP="003C1ABA">
      <w:pPr>
        <w:spacing w:after="0" w:line="240" w:lineRule="auto"/>
        <w:ind w:firstLine="360"/>
        <w:rPr>
          <w:rFonts w:ascii="Calibri" w:eastAsia="Calibri" w:hAnsi="Calibri" w:cs="Times New Roman"/>
          <w:i/>
        </w:rPr>
      </w:pPr>
    </w:p>
    <w:p w14:paraId="2B61196E" w14:textId="77777777" w:rsidR="003C1ABA" w:rsidRPr="003C1ABA" w:rsidRDefault="003C1ABA" w:rsidP="003C1ABA">
      <w:pPr>
        <w:spacing w:after="0" w:line="240" w:lineRule="auto"/>
        <w:ind w:firstLine="360"/>
        <w:rPr>
          <w:rFonts w:ascii="Calibri" w:eastAsia="Calibri" w:hAnsi="Calibri" w:cs="Times New Roman"/>
          <w:i/>
        </w:rPr>
      </w:pPr>
      <w:r w:rsidRPr="003C1ABA">
        <w:rPr>
          <w:rFonts w:ascii="Calibri" w:eastAsia="Calibri" w:hAnsi="Calibri" w:cs="Times New Roman"/>
          <w:i/>
        </w:rPr>
        <w:t>Suggested points to consider:</w:t>
      </w:r>
    </w:p>
    <w:p w14:paraId="2B61196F" w14:textId="77777777" w:rsidR="003C1ABA" w:rsidRPr="003C1ABA" w:rsidRDefault="003C1ABA" w:rsidP="003C1ABA">
      <w:pPr>
        <w:numPr>
          <w:ilvl w:val="0"/>
          <w:numId w:val="4"/>
        </w:numPr>
        <w:spacing w:after="0" w:line="240" w:lineRule="auto"/>
        <w:contextualSpacing/>
        <w:rPr>
          <w:rFonts w:ascii="Calibri" w:eastAsia="Calibri" w:hAnsi="Calibri" w:cs="Times New Roman"/>
          <w:i/>
        </w:rPr>
      </w:pPr>
      <w:r w:rsidRPr="003C1ABA">
        <w:rPr>
          <w:rFonts w:ascii="Calibri" w:eastAsia="Calibri" w:hAnsi="Calibri" w:cs="Times New Roman"/>
          <w:i/>
        </w:rPr>
        <w:t>Program’s purpose</w:t>
      </w:r>
      <w:r w:rsidR="001A42B0">
        <w:rPr>
          <w:rFonts w:ascii="Calibri" w:eastAsia="Calibri" w:hAnsi="Calibri" w:cs="Times New Roman"/>
          <w:i/>
        </w:rPr>
        <w:t xml:space="preserve"> (Include the program’s </w:t>
      </w:r>
      <w:r w:rsidRPr="003C1ABA">
        <w:rPr>
          <w:rFonts w:ascii="Calibri" w:eastAsia="Calibri" w:hAnsi="Calibri" w:cs="Times New Roman"/>
          <w:i/>
        </w:rPr>
        <w:t>mission statement if one exists.)</w:t>
      </w:r>
    </w:p>
    <w:p w14:paraId="2B611970" w14:textId="77777777" w:rsidR="003C1ABA" w:rsidRPr="003C1ABA" w:rsidRDefault="003C1ABA" w:rsidP="003C1ABA">
      <w:pPr>
        <w:numPr>
          <w:ilvl w:val="0"/>
          <w:numId w:val="4"/>
        </w:numPr>
        <w:spacing w:after="200" w:line="240" w:lineRule="auto"/>
        <w:contextualSpacing/>
        <w:rPr>
          <w:rFonts w:ascii="Calibri" w:eastAsia="Calibri" w:hAnsi="Calibri" w:cs="Times New Roman"/>
          <w:i/>
        </w:rPr>
      </w:pPr>
      <w:r w:rsidRPr="003C1ABA">
        <w:rPr>
          <w:rFonts w:ascii="Calibri" w:eastAsia="Calibri" w:hAnsi="Calibri" w:cs="Times New Roman"/>
          <w:i/>
        </w:rPr>
        <w:t xml:space="preserve">Program learning outcomes or marketable skills </w:t>
      </w:r>
    </w:p>
    <w:p w14:paraId="2B611971" w14:textId="77777777" w:rsidR="003C1ABA" w:rsidRPr="001A42B0" w:rsidRDefault="003C1ABA" w:rsidP="001A42B0">
      <w:pPr>
        <w:numPr>
          <w:ilvl w:val="0"/>
          <w:numId w:val="4"/>
        </w:numPr>
        <w:spacing w:after="0" w:line="240" w:lineRule="auto"/>
        <w:contextualSpacing/>
        <w:rPr>
          <w:rFonts w:ascii="Calibri" w:eastAsia="Calibri" w:hAnsi="Calibri" w:cs="Times New Roman"/>
          <w:i/>
        </w:rPr>
      </w:pPr>
      <w:r w:rsidRPr="003C1ABA">
        <w:rPr>
          <w:rFonts w:ascii="Calibri" w:eastAsia="Calibri" w:hAnsi="Calibri" w:cs="Times New Roman"/>
          <w:i/>
        </w:rPr>
        <w:t xml:space="preserve">Brief explanation of </w:t>
      </w:r>
      <w:r w:rsidR="001A42B0" w:rsidRPr="001A42B0">
        <w:rPr>
          <w:rFonts w:ascii="Calibri" w:eastAsia="Calibri" w:hAnsi="Calibri" w:cs="Times New Roman"/>
          <w:i/>
        </w:rPr>
        <w:t>who the program serves</w:t>
      </w:r>
    </w:p>
    <w:p w14:paraId="2B611972" w14:textId="77777777" w:rsidR="001A42B0" w:rsidRDefault="001A42B0" w:rsidP="001A42B0">
      <w:pPr>
        <w:pStyle w:val="ListParagraph"/>
        <w:numPr>
          <w:ilvl w:val="0"/>
          <w:numId w:val="4"/>
        </w:numPr>
        <w:spacing w:after="0" w:line="240" w:lineRule="auto"/>
        <w:rPr>
          <w:rFonts w:ascii="Calibri" w:eastAsia="Calibri" w:hAnsi="Calibri" w:cs="Times New Roman"/>
          <w:i/>
        </w:rPr>
      </w:pPr>
      <w:r w:rsidRPr="001A42B0">
        <w:rPr>
          <w:rFonts w:ascii="Calibri" w:eastAsia="Calibri" w:hAnsi="Calibri" w:cs="Times New Roman"/>
          <w:i/>
        </w:rPr>
        <w:t>Degree paths it prepares graduates to enter</w:t>
      </w:r>
    </w:p>
    <w:p w14:paraId="2B611973" w14:textId="77777777" w:rsidR="003C1ABA" w:rsidRPr="001A42B0" w:rsidRDefault="003C1ABA" w:rsidP="001A42B0">
      <w:pPr>
        <w:pStyle w:val="ListParagraph"/>
        <w:numPr>
          <w:ilvl w:val="0"/>
          <w:numId w:val="4"/>
        </w:numPr>
        <w:spacing w:after="0" w:line="240" w:lineRule="auto"/>
        <w:rPr>
          <w:rFonts w:ascii="Calibri" w:eastAsia="Calibri" w:hAnsi="Calibri" w:cs="Times New Roman"/>
          <w:i/>
        </w:rPr>
      </w:pPr>
      <w:r w:rsidRPr="001A42B0">
        <w:rPr>
          <w:rFonts w:ascii="Calibri" w:eastAsia="Calibri" w:hAnsi="Calibri" w:cs="Times New Roman"/>
          <w:i/>
        </w:rPr>
        <w:t>What regulatory standards must the program meet (THECB, Workforce, external accreditation)</w:t>
      </w:r>
    </w:p>
    <w:p w14:paraId="2B611974" w14:textId="77777777" w:rsidR="002C3284" w:rsidRDefault="002C3284" w:rsidP="002C3284">
      <w:pPr>
        <w:spacing w:after="0" w:line="240" w:lineRule="auto"/>
        <w:ind w:left="720"/>
        <w:contextualSpacing/>
        <w:rPr>
          <w:rFonts w:ascii="Calibri" w:eastAsia="Calibri" w:hAnsi="Calibri" w:cs="Times New Roman"/>
          <w:i/>
        </w:rPr>
      </w:pPr>
    </w:p>
    <w:tbl>
      <w:tblPr>
        <w:tblStyle w:val="TableGrid"/>
        <w:tblW w:w="0" w:type="auto"/>
        <w:tblLook w:val="04A0" w:firstRow="1" w:lastRow="0" w:firstColumn="1" w:lastColumn="0" w:noHBand="0" w:noVBand="1"/>
      </w:tblPr>
      <w:tblGrid>
        <w:gridCol w:w="13670"/>
      </w:tblGrid>
      <w:tr w:rsidR="002C3284" w:rsidRPr="000C27DD" w14:paraId="2B61197C" w14:textId="77777777" w:rsidTr="00B31BF1">
        <w:sdt>
          <w:sdtPr>
            <w:rPr>
              <w:rStyle w:val="PRSCTBL1"/>
              <w:rFonts w:eastAsiaTheme="minorHAnsi" w:cstheme="minorBidi"/>
              <w:b w:val="0"/>
              <w:szCs w:val="24"/>
            </w:rPr>
            <w:id w:val="-1740010374"/>
            <w:placeholder>
              <w:docPart w:val="EEBFB976C98A44C79A9BC9777383D6E4"/>
            </w:placeholder>
            <w15:color w:val="FF0000"/>
          </w:sdtPr>
          <w:sdtEndPr>
            <w:rPr>
              <w:rStyle w:val="PRSCTBL1"/>
            </w:rPr>
          </w:sdtEndPr>
          <w:sdtContent>
            <w:tc>
              <w:tcPr>
                <w:tcW w:w="13670" w:type="dxa"/>
              </w:tcPr>
              <w:p w14:paraId="5578B0B4" w14:textId="7A323F4A" w:rsidR="00325BA8" w:rsidRPr="000C27DD" w:rsidRDefault="00F87B2B" w:rsidP="000503B9">
                <w:pPr>
                  <w:rPr>
                    <w:sz w:val="24"/>
                    <w:szCs w:val="24"/>
                  </w:rPr>
                </w:pPr>
                <w:hyperlink r:id="rId15" w:history="1">
                  <w:r w:rsidR="000503B9" w:rsidRPr="000C27DD">
                    <w:rPr>
                      <w:rStyle w:val="Hyperlink"/>
                      <w:sz w:val="24"/>
                      <w:szCs w:val="24"/>
                    </w:rPr>
                    <w:t>The Core Curriculum</w:t>
                  </w:r>
                </w:hyperlink>
                <w:r w:rsidR="000503B9" w:rsidRPr="000C27DD">
                  <w:rPr>
                    <w:sz w:val="24"/>
                    <w:szCs w:val="24"/>
                  </w:rPr>
                  <w:t xml:space="preserve"> is the foundation both for Collin College </w:t>
                </w:r>
                <w:r w:rsidR="00CE0772">
                  <w:rPr>
                    <w:sz w:val="24"/>
                    <w:szCs w:val="24"/>
                  </w:rPr>
                  <w:t xml:space="preserve">associate and baccalaureate </w:t>
                </w:r>
                <w:r w:rsidR="000503B9" w:rsidRPr="000C27DD">
                  <w:rPr>
                    <w:sz w:val="24"/>
                    <w:szCs w:val="24"/>
                  </w:rPr>
                  <w:t>degrees and for transfer to baccalaureate programs</w:t>
                </w:r>
                <w:r w:rsidR="00CE0772">
                  <w:rPr>
                    <w:sz w:val="24"/>
                    <w:szCs w:val="24"/>
                  </w:rPr>
                  <w:t xml:space="preserve"> at other state-supported institutions</w:t>
                </w:r>
                <w:r w:rsidR="000503B9" w:rsidRPr="000C27DD">
                  <w:rPr>
                    <w:sz w:val="24"/>
                    <w:szCs w:val="24"/>
                  </w:rPr>
                  <w:t xml:space="preserve">.  The Core Curriculum is defined by the </w:t>
                </w:r>
                <w:hyperlink r:id="rId16" w:history="1">
                  <w:r w:rsidR="000503B9" w:rsidRPr="000C27DD">
                    <w:rPr>
                      <w:rStyle w:val="Hyperlink"/>
                      <w:sz w:val="24"/>
                      <w:szCs w:val="24"/>
                    </w:rPr>
                    <w:t>Texas Administrative Code (Rule §4.23)</w:t>
                  </w:r>
                </w:hyperlink>
                <w:r w:rsidR="000503B9" w:rsidRPr="000C27DD">
                  <w:rPr>
                    <w:sz w:val="24"/>
                    <w:szCs w:val="24"/>
                  </w:rPr>
                  <w:t xml:space="preserve"> as “the curriculum in the liberal arts, humanities, sciences, and political, social, and cultural history that all undergraduates of an institution of higher education are required to complete before receiving an academic undergraduate degree.”  The </w:t>
                </w:r>
                <w:r w:rsidR="00CE0772">
                  <w:rPr>
                    <w:sz w:val="24"/>
                    <w:szCs w:val="24"/>
                  </w:rPr>
                  <w:t xml:space="preserve">core </w:t>
                </w:r>
                <w:r w:rsidR="000503B9" w:rsidRPr="000C27DD">
                  <w:rPr>
                    <w:sz w:val="24"/>
                    <w:szCs w:val="24"/>
                  </w:rPr>
                  <w:t>curriculum is divided into eigh</w:t>
                </w:r>
                <w:r w:rsidR="000F5907">
                  <w:rPr>
                    <w:sz w:val="24"/>
                    <w:szCs w:val="24"/>
                  </w:rPr>
                  <w:t xml:space="preserve">t foundational </w:t>
                </w:r>
                <w:r w:rsidR="000503B9" w:rsidRPr="000C27DD">
                  <w:rPr>
                    <w:sz w:val="24"/>
                    <w:szCs w:val="24"/>
                  </w:rPr>
                  <w:t xml:space="preserve">component areas, and students complete a set number of </w:t>
                </w:r>
                <w:r w:rsidR="00CE0772">
                  <w:rPr>
                    <w:sz w:val="24"/>
                    <w:szCs w:val="24"/>
                  </w:rPr>
                  <w:t xml:space="preserve">semester credit </w:t>
                </w:r>
                <w:r w:rsidR="000503B9" w:rsidRPr="000C27DD">
                  <w:rPr>
                    <w:sz w:val="24"/>
                    <w:szCs w:val="24"/>
                  </w:rPr>
                  <w:t>hours</w:t>
                </w:r>
                <w:r w:rsidR="00CE0772">
                  <w:rPr>
                    <w:sz w:val="24"/>
                    <w:szCs w:val="24"/>
                  </w:rPr>
                  <w:t xml:space="preserve"> (SCH)</w:t>
                </w:r>
                <w:r w:rsidR="000503B9" w:rsidRPr="000C27DD">
                  <w:rPr>
                    <w:sz w:val="24"/>
                    <w:szCs w:val="24"/>
                  </w:rPr>
                  <w:t xml:space="preserve"> in each area</w:t>
                </w:r>
                <w:r w:rsidR="00A27323">
                  <w:rPr>
                    <w:sz w:val="24"/>
                    <w:szCs w:val="24"/>
                  </w:rPr>
                  <w:t xml:space="preserve"> for a total of 42 SCH</w:t>
                </w:r>
                <w:r w:rsidR="000503B9" w:rsidRPr="000C27DD">
                  <w:rPr>
                    <w:sz w:val="24"/>
                    <w:szCs w:val="24"/>
                  </w:rPr>
                  <w:t xml:space="preserve">.  The </w:t>
                </w:r>
                <w:r w:rsidR="000F5907">
                  <w:rPr>
                    <w:sz w:val="24"/>
                    <w:szCs w:val="24"/>
                  </w:rPr>
                  <w:t xml:space="preserve">foundational </w:t>
                </w:r>
                <w:r w:rsidR="000503B9" w:rsidRPr="000C27DD">
                  <w:rPr>
                    <w:sz w:val="24"/>
                    <w:szCs w:val="24"/>
                  </w:rPr>
                  <w:t>component areas are: communication</w:t>
                </w:r>
                <w:r w:rsidR="000F5907">
                  <w:rPr>
                    <w:sz w:val="24"/>
                    <w:szCs w:val="24"/>
                  </w:rPr>
                  <w:t xml:space="preserve"> (6 SCH)</w:t>
                </w:r>
                <w:r w:rsidR="000503B9" w:rsidRPr="000C27DD">
                  <w:rPr>
                    <w:sz w:val="24"/>
                    <w:szCs w:val="24"/>
                  </w:rPr>
                  <w:t>; mathematics</w:t>
                </w:r>
                <w:r w:rsidR="000F5907">
                  <w:rPr>
                    <w:sz w:val="24"/>
                    <w:szCs w:val="24"/>
                  </w:rPr>
                  <w:t xml:space="preserve"> (3 SCH)</w:t>
                </w:r>
                <w:r w:rsidR="000503B9" w:rsidRPr="000C27DD">
                  <w:rPr>
                    <w:sz w:val="24"/>
                    <w:szCs w:val="24"/>
                  </w:rPr>
                  <w:t>; life and physical sciences</w:t>
                </w:r>
                <w:r w:rsidR="000F5907">
                  <w:rPr>
                    <w:sz w:val="24"/>
                    <w:szCs w:val="24"/>
                  </w:rPr>
                  <w:t xml:space="preserve"> (6 SCH)</w:t>
                </w:r>
                <w:r w:rsidR="000503B9" w:rsidRPr="000C27DD">
                  <w:rPr>
                    <w:sz w:val="24"/>
                    <w:szCs w:val="24"/>
                  </w:rPr>
                  <w:t>; language, philosophy, and culture</w:t>
                </w:r>
                <w:r w:rsidR="000F5907">
                  <w:rPr>
                    <w:sz w:val="24"/>
                    <w:szCs w:val="24"/>
                  </w:rPr>
                  <w:t xml:space="preserve"> (3 SCH)</w:t>
                </w:r>
                <w:r w:rsidR="000503B9" w:rsidRPr="000C27DD">
                  <w:rPr>
                    <w:sz w:val="24"/>
                    <w:szCs w:val="24"/>
                  </w:rPr>
                  <w:t>; creative arts</w:t>
                </w:r>
                <w:r w:rsidR="000F5907">
                  <w:rPr>
                    <w:sz w:val="24"/>
                    <w:szCs w:val="24"/>
                  </w:rPr>
                  <w:t xml:space="preserve"> (3 SCH)</w:t>
                </w:r>
                <w:r w:rsidR="000503B9" w:rsidRPr="000C27DD">
                  <w:rPr>
                    <w:sz w:val="24"/>
                    <w:szCs w:val="24"/>
                  </w:rPr>
                  <w:t>; American history</w:t>
                </w:r>
                <w:r w:rsidR="000F5907">
                  <w:rPr>
                    <w:sz w:val="24"/>
                    <w:szCs w:val="24"/>
                  </w:rPr>
                  <w:t xml:space="preserve"> (6 SCH)</w:t>
                </w:r>
                <w:r w:rsidR="000503B9" w:rsidRPr="000C27DD">
                  <w:rPr>
                    <w:sz w:val="24"/>
                    <w:szCs w:val="24"/>
                  </w:rPr>
                  <w:t>; government/political science</w:t>
                </w:r>
                <w:r w:rsidR="000F5907">
                  <w:rPr>
                    <w:sz w:val="24"/>
                    <w:szCs w:val="24"/>
                  </w:rPr>
                  <w:t xml:space="preserve"> (6 SCH)</w:t>
                </w:r>
                <w:r w:rsidR="000503B9" w:rsidRPr="000C27DD">
                  <w:rPr>
                    <w:sz w:val="24"/>
                    <w:szCs w:val="24"/>
                  </w:rPr>
                  <w:t>; social and behavioral sciences</w:t>
                </w:r>
                <w:r w:rsidR="000F5907">
                  <w:rPr>
                    <w:sz w:val="24"/>
                    <w:szCs w:val="24"/>
                  </w:rPr>
                  <w:t xml:space="preserve"> (3 SCH); and the component area option (6 SCH) which </w:t>
                </w:r>
                <w:r w:rsidR="00A27323">
                  <w:rPr>
                    <w:sz w:val="24"/>
                    <w:szCs w:val="24"/>
                  </w:rPr>
                  <w:t xml:space="preserve">at Collin College </w:t>
                </w:r>
                <w:r w:rsidR="000F5907">
                  <w:rPr>
                    <w:sz w:val="24"/>
                    <w:szCs w:val="24"/>
                  </w:rPr>
                  <w:t xml:space="preserve">requires students to complete 3 SCH of </w:t>
                </w:r>
                <w:r w:rsidR="008D01CE">
                  <w:rPr>
                    <w:sz w:val="24"/>
                    <w:szCs w:val="24"/>
                  </w:rPr>
                  <w:t>Speech Communication course</w:t>
                </w:r>
                <w:r w:rsidR="00A27323">
                  <w:rPr>
                    <w:sz w:val="24"/>
                    <w:szCs w:val="24"/>
                  </w:rPr>
                  <w:t>work</w:t>
                </w:r>
                <w:r w:rsidR="008D01CE">
                  <w:rPr>
                    <w:sz w:val="24"/>
                    <w:szCs w:val="24"/>
                  </w:rPr>
                  <w:t xml:space="preserve"> and 3 SCH of any core course not already used to satisfy a foundational component area</w:t>
                </w:r>
                <w:r w:rsidR="000B3E60">
                  <w:rPr>
                    <w:sz w:val="24"/>
                    <w:szCs w:val="24"/>
                  </w:rPr>
                  <w:t xml:space="preserve">.  </w:t>
                </w:r>
                <w:r w:rsidR="00A27323">
                  <w:rPr>
                    <w:sz w:val="24"/>
                    <w:szCs w:val="24"/>
                  </w:rPr>
                  <w:t>Additionally, a subset of the core curriculum totaling 15 SCH fulfills the General Education component of all Associate of Applied Sciences (AAS) degrees that prepare graduates for employment in specific occupations.  At Collin College the general education component of AAS degrees requires students to complete 3 SCH of communication coursework (ENGL 1301-Composition I)</w:t>
                </w:r>
                <w:r w:rsidR="002F453B">
                  <w:rPr>
                    <w:sz w:val="24"/>
                    <w:szCs w:val="24"/>
                  </w:rPr>
                  <w:t>;</w:t>
                </w:r>
                <w:r w:rsidR="00A27323">
                  <w:rPr>
                    <w:sz w:val="24"/>
                    <w:szCs w:val="24"/>
                  </w:rPr>
                  <w:t xml:space="preserve"> 3 SCH of mathematics or life</w:t>
                </w:r>
                <w:r w:rsidR="00E35409">
                  <w:rPr>
                    <w:sz w:val="24"/>
                    <w:szCs w:val="24"/>
                  </w:rPr>
                  <w:t xml:space="preserve"> and </w:t>
                </w:r>
                <w:r w:rsidR="00A27323">
                  <w:rPr>
                    <w:sz w:val="24"/>
                    <w:szCs w:val="24"/>
                  </w:rPr>
                  <w:t>physical sciences (at option of AAS program) coursework</w:t>
                </w:r>
                <w:r w:rsidR="002F453B">
                  <w:rPr>
                    <w:sz w:val="24"/>
                    <w:szCs w:val="24"/>
                  </w:rPr>
                  <w:t>;</w:t>
                </w:r>
                <w:r w:rsidR="00A27323">
                  <w:rPr>
                    <w:sz w:val="24"/>
                    <w:szCs w:val="24"/>
                  </w:rPr>
                  <w:t xml:space="preserve"> 3 SCH of Language, Philosophy, Culture or Creative Arts coursework</w:t>
                </w:r>
                <w:r w:rsidR="005871EB">
                  <w:rPr>
                    <w:sz w:val="24"/>
                    <w:szCs w:val="24"/>
                  </w:rPr>
                  <w:t xml:space="preserve"> (at option of AAS program)</w:t>
                </w:r>
                <w:r w:rsidR="002F453B">
                  <w:rPr>
                    <w:sz w:val="24"/>
                    <w:szCs w:val="24"/>
                  </w:rPr>
                  <w:t>;</w:t>
                </w:r>
                <w:r w:rsidR="00A27323">
                  <w:rPr>
                    <w:sz w:val="24"/>
                    <w:szCs w:val="24"/>
                  </w:rPr>
                  <w:t xml:space="preserve"> 3 SCH of Social/Behavioral Sciences coursework</w:t>
                </w:r>
                <w:r w:rsidR="005871EB">
                  <w:rPr>
                    <w:sz w:val="24"/>
                    <w:szCs w:val="24"/>
                  </w:rPr>
                  <w:t xml:space="preserve"> (at option of AAS program)</w:t>
                </w:r>
                <w:r w:rsidR="002F453B">
                  <w:rPr>
                    <w:sz w:val="24"/>
                    <w:szCs w:val="24"/>
                  </w:rPr>
                  <w:t>;</w:t>
                </w:r>
                <w:r w:rsidR="00A27323">
                  <w:rPr>
                    <w:sz w:val="24"/>
                    <w:szCs w:val="24"/>
                  </w:rPr>
                  <w:t xml:space="preserve"> and 3 SCH of coursework drawn from any </w:t>
                </w:r>
                <w:r w:rsidR="00A27323">
                  <w:rPr>
                    <w:sz w:val="24"/>
                    <w:szCs w:val="24"/>
                  </w:rPr>
                  <w:lastRenderedPageBreak/>
                  <w:t xml:space="preserve">foundational component area of the core curriculum that is not used to fulfill one of the prior </w:t>
                </w:r>
                <w:r w:rsidR="002F453B">
                  <w:rPr>
                    <w:sz w:val="24"/>
                    <w:szCs w:val="24"/>
                  </w:rPr>
                  <w:t xml:space="preserve">general education </w:t>
                </w:r>
                <w:r w:rsidR="00A27323">
                  <w:rPr>
                    <w:sz w:val="24"/>
                    <w:szCs w:val="24"/>
                  </w:rPr>
                  <w:t xml:space="preserve">requirements (at option of the AAS program).  </w:t>
                </w:r>
                <w:r w:rsidR="000503B9" w:rsidRPr="000C27DD">
                  <w:rPr>
                    <w:sz w:val="24"/>
                    <w:szCs w:val="24"/>
                  </w:rPr>
                  <w:t>The goal of the Core Curriculum</w:t>
                </w:r>
                <w:r w:rsidR="00A27323">
                  <w:rPr>
                    <w:sz w:val="24"/>
                    <w:szCs w:val="24"/>
                  </w:rPr>
                  <w:t xml:space="preserve"> and the General Education component</w:t>
                </w:r>
                <w:r w:rsidR="000503B9" w:rsidRPr="000C27DD">
                  <w:rPr>
                    <w:sz w:val="24"/>
                    <w:szCs w:val="24"/>
                  </w:rPr>
                  <w:t xml:space="preserve"> </w:t>
                </w:r>
                <w:r w:rsidR="00A27323">
                  <w:rPr>
                    <w:sz w:val="24"/>
                    <w:szCs w:val="24"/>
                  </w:rPr>
                  <w:t xml:space="preserve">of AAS degrees </w:t>
                </w:r>
                <w:r w:rsidR="000503B9" w:rsidRPr="000C27DD">
                  <w:rPr>
                    <w:sz w:val="24"/>
                    <w:szCs w:val="24"/>
                  </w:rPr>
                  <w:t xml:space="preserve">is to teach </w:t>
                </w:r>
                <w:r w:rsidR="00707213">
                  <w:rPr>
                    <w:sz w:val="24"/>
                    <w:szCs w:val="24"/>
                  </w:rPr>
                  <w:t>foundational academic</w:t>
                </w:r>
                <w:r w:rsidR="00CE0772">
                  <w:rPr>
                    <w:sz w:val="24"/>
                    <w:szCs w:val="24"/>
                  </w:rPr>
                  <w:t>/</w:t>
                </w:r>
                <w:r w:rsidR="000503B9" w:rsidRPr="000C27DD">
                  <w:rPr>
                    <w:sz w:val="24"/>
                    <w:szCs w:val="24"/>
                  </w:rPr>
                  <w:t>marketable</w:t>
                </w:r>
                <w:r w:rsidR="00CE0772">
                  <w:rPr>
                    <w:sz w:val="24"/>
                    <w:szCs w:val="24"/>
                  </w:rPr>
                  <w:t xml:space="preserve"> </w:t>
                </w:r>
                <w:r w:rsidR="000503B9" w:rsidRPr="000C27DD">
                  <w:rPr>
                    <w:sz w:val="24"/>
                    <w:szCs w:val="24"/>
                  </w:rPr>
                  <w:t xml:space="preserve">skills that students will use </w:t>
                </w:r>
                <w:r w:rsidR="00CE0772">
                  <w:rPr>
                    <w:sz w:val="24"/>
                    <w:szCs w:val="24"/>
                  </w:rPr>
                  <w:t>during their associate and</w:t>
                </w:r>
                <w:r w:rsidR="000503B9" w:rsidRPr="000C27DD">
                  <w:rPr>
                    <w:sz w:val="24"/>
                    <w:szCs w:val="24"/>
                  </w:rPr>
                  <w:t xml:space="preserve"> baccalaureate </w:t>
                </w:r>
                <w:r w:rsidR="00CE0772">
                  <w:rPr>
                    <w:sz w:val="24"/>
                    <w:szCs w:val="24"/>
                  </w:rPr>
                  <w:t>degree programs</w:t>
                </w:r>
                <w:r w:rsidR="000503B9" w:rsidRPr="000C27DD">
                  <w:rPr>
                    <w:sz w:val="24"/>
                    <w:szCs w:val="24"/>
                  </w:rPr>
                  <w:t xml:space="preserve"> </w:t>
                </w:r>
                <w:r w:rsidR="00A27323">
                  <w:rPr>
                    <w:sz w:val="24"/>
                    <w:szCs w:val="24"/>
                  </w:rPr>
                  <w:t>and during</w:t>
                </w:r>
                <w:r w:rsidR="000B3E60">
                  <w:rPr>
                    <w:sz w:val="24"/>
                    <w:szCs w:val="24"/>
                  </w:rPr>
                  <w:t xml:space="preserve"> </w:t>
                </w:r>
                <w:r w:rsidR="000503B9" w:rsidRPr="000C27DD">
                  <w:rPr>
                    <w:sz w:val="24"/>
                    <w:szCs w:val="24"/>
                  </w:rPr>
                  <w:t>employment</w:t>
                </w:r>
                <w:r w:rsidR="00A27323">
                  <w:rPr>
                    <w:sz w:val="24"/>
                    <w:szCs w:val="24"/>
                  </w:rPr>
                  <w:t xml:space="preserve"> </w:t>
                </w:r>
                <w:r w:rsidR="005871EB">
                  <w:rPr>
                    <w:sz w:val="24"/>
                    <w:szCs w:val="24"/>
                  </w:rPr>
                  <w:t>following</w:t>
                </w:r>
                <w:r w:rsidR="00A27323">
                  <w:rPr>
                    <w:sz w:val="24"/>
                    <w:szCs w:val="24"/>
                  </w:rPr>
                  <w:t xml:space="preserve"> graduation</w:t>
                </w:r>
                <w:r w:rsidR="008D01CE">
                  <w:rPr>
                    <w:sz w:val="24"/>
                    <w:szCs w:val="24"/>
                  </w:rPr>
                  <w:t xml:space="preserve">. </w:t>
                </w:r>
                <w:r w:rsidR="00CE0772">
                  <w:rPr>
                    <w:sz w:val="24"/>
                    <w:szCs w:val="24"/>
                  </w:rPr>
                  <w:t xml:space="preserve"> </w:t>
                </w:r>
                <w:r w:rsidR="000503B9" w:rsidRPr="000C27DD">
                  <w:rPr>
                    <w:sz w:val="24"/>
                    <w:szCs w:val="24"/>
                  </w:rPr>
                  <w:t xml:space="preserve">For a list of specific courses in the </w:t>
                </w:r>
                <w:r w:rsidR="00A27323">
                  <w:rPr>
                    <w:sz w:val="24"/>
                    <w:szCs w:val="24"/>
                  </w:rPr>
                  <w:t xml:space="preserve">core </w:t>
                </w:r>
                <w:r w:rsidR="000503B9" w:rsidRPr="000C27DD">
                  <w:rPr>
                    <w:sz w:val="24"/>
                    <w:szCs w:val="24"/>
                  </w:rPr>
                  <w:t xml:space="preserve">curriculum, please see the </w:t>
                </w:r>
                <w:hyperlink r:id="rId17" w:history="1">
                  <w:r w:rsidR="000503B9" w:rsidRPr="002F453B">
                    <w:rPr>
                      <w:rStyle w:val="Hyperlink"/>
                      <w:iCs/>
                      <w:sz w:val="24"/>
                      <w:szCs w:val="24"/>
                    </w:rPr>
                    <w:t xml:space="preserve">Collin College </w:t>
                  </w:r>
                  <w:r w:rsidR="002F453B" w:rsidRPr="002F453B">
                    <w:rPr>
                      <w:rStyle w:val="Hyperlink"/>
                      <w:iCs/>
                      <w:sz w:val="24"/>
                      <w:szCs w:val="24"/>
                    </w:rPr>
                    <w:t>C</w:t>
                  </w:r>
                  <w:r w:rsidR="002F453B" w:rsidRPr="002F453B">
                    <w:rPr>
                      <w:rStyle w:val="Hyperlink"/>
                      <w:iCs/>
                    </w:rPr>
                    <w:t>ore</w:t>
                  </w:r>
                  <w:r w:rsidR="002F453B" w:rsidRPr="002F453B">
                    <w:rPr>
                      <w:rStyle w:val="Hyperlink"/>
                      <w:i/>
                      <w:iCs/>
                      <w:sz w:val="24"/>
                      <w:szCs w:val="24"/>
                    </w:rPr>
                    <w:t xml:space="preserve"> </w:t>
                  </w:r>
                  <w:r w:rsidR="002F453B" w:rsidRPr="002F453B">
                    <w:rPr>
                      <w:rStyle w:val="Hyperlink"/>
                      <w:iCs/>
                    </w:rPr>
                    <w:t>Curriculum Web Page</w:t>
                  </w:r>
                </w:hyperlink>
                <w:r w:rsidR="002F453B">
                  <w:rPr>
                    <w:iCs/>
                    <w:sz w:val="24"/>
                    <w:szCs w:val="24"/>
                  </w:rPr>
                  <w:t>, and for a list of courses that ful</w:t>
                </w:r>
                <w:r w:rsidR="00BE3105">
                  <w:rPr>
                    <w:iCs/>
                    <w:sz w:val="24"/>
                    <w:szCs w:val="24"/>
                  </w:rPr>
                  <w:t>fill</w:t>
                </w:r>
                <w:r w:rsidR="002F453B">
                  <w:rPr>
                    <w:iCs/>
                    <w:sz w:val="24"/>
                    <w:szCs w:val="24"/>
                  </w:rPr>
                  <w:t xml:space="preserve"> the General Education Component of AAS degrees in workforce programs please see the </w:t>
                </w:r>
                <w:hyperlink r:id="rId18" w:history="1">
                  <w:r w:rsidR="002F453B" w:rsidRPr="002F453B">
                    <w:rPr>
                      <w:rStyle w:val="Hyperlink"/>
                      <w:iCs/>
                      <w:sz w:val="24"/>
                      <w:szCs w:val="24"/>
                    </w:rPr>
                    <w:t>Collin College AAS General Education Web Page</w:t>
                  </w:r>
                </w:hyperlink>
                <w:r w:rsidR="000503B9" w:rsidRPr="000C27DD">
                  <w:rPr>
                    <w:sz w:val="24"/>
                    <w:szCs w:val="24"/>
                  </w:rPr>
                  <w:t xml:space="preserve">.  </w:t>
                </w:r>
              </w:p>
              <w:p w14:paraId="3CD91106" w14:textId="77777777" w:rsidR="009A01EB" w:rsidRDefault="009A01EB" w:rsidP="000503B9">
                <w:pPr>
                  <w:rPr>
                    <w:sz w:val="24"/>
                    <w:szCs w:val="24"/>
                  </w:rPr>
                </w:pPr>
              </w:p>
              <w:p w14:paraId="27B02F24" w14:textId="0429AA2D" w:rsidR="000503B9" w:rsidRPr="000C27DD" w:rsidRDefault="000503B9" w:rsidP="000503B9">
                <w:pPr>
                  <w:rPr>
                    <w:sz w:val="24"/>
                    <w:szCs w:val="24"/>
                  </w:rPr>
                </w:pPr>
                <w:r w:rsidRPr="000C27DD">
                  <w:rPr>
                    <w:sz w:val="24"/>
                    <w:szCs w:val="24"/>
                  </w:rPr>
                  <w:t>The Core Curriculum must also meet the</w:t>
                </w:r>
                <w:r w:rsidRPr="002F453B">
                  <w:rPr>
                    <w:sz w:val="24"/>
                    <w:szCs w:val="24"/>
                  </w:rPr>
                  <w:t xml:space="preserve"> Southern Association of College and Schools Commission on Colleges (SACSCOC)</w:t>
                </w:r>
                <w:r w:rsidRPr="000C27DD">
                  <w:rPr>
                    <w:sz w:val="24"/>
                    <w:szCs w:val="24"/>
                  </w:rPr>
                  <w:t xml:space="preserve"> </w:t>
                </w:r>
                <w:r w:rsidR="00325BA8">
                  <w:rPr>
                    <w:sz w:val="24"/>
                    <w:szCs w:val="24"/>
                  </w:rPr>
                  <w:t>P</w:t>
                </w:r>
                <w:r w:rsidRPr="000C27DD">
                  <w:rPr>
                    <w:sz w:val="24"/>
                    <w:szCs w:val="24"/>
                  </w:rPr>
                  <w:t xml:space="preserve">rinciple of </w:t>
                </w:r>
                <w:r w:rsidR="00325BA8">
                  <w:rPr>
                    <w:sz w:val="24"/>
                    <w:szCs w:val="24"/>
                  </w:rPr>
                  <w:t>A</w:t>
                </w:r>
                <w:r w:rsidRPr="000C27DD">
                  <w:rPr>
                    <w:sz w:val="24"/>
                    <w:szCs w:val="24"/>
                  </w:rPr>
                  <w:t xml:space="preserve">ccreditation 9.3 which outlines three </w:t>
                </w:r>
                <w:r w:rsidR="00325BA8">
                  <w:rPr>
                    <w:sz w:val="24"/>
                    <w:szCs w:val="24"/>
                  </w:rPr>
                  <w:t xml:space="preserve">requirements as shown in </w:t>
                </w:r>
                <w:r w:rsidRPr="000C27DD">
                  <w:rPr>
                    <w:sz w:val="24"/>
                    <w:szCs w:val="24"/>
                  </w:rPr>
                  <w:t xml:space="preserve">the </w:t>
                </w:r>
                <w:hyperlink r:id="rId19" w:history="1">
                  <w:r w:rsidRPr="000C27DD">
                    <w:rPr>
                      <w:rStyle w:val="Hyperlink"/>
                      <w:sz w:val="24"/>
                      <w:szCs w:val="24"/>
                    </w:rPr>
                    <w:t>Resource Manual for The Principles of Accreditation: Foundations for Quality Enhancement</w:t>
                  </w:r>
                </w:hyperlink>
                <w:r w:rsidRPr="000C27DD">
                  <w:rPr>
                    <w:sz w:val="24"/>
                    <w:szCs w:val="24"/>
                  </w:rPr>
                  <w:t xml:space="preserve"> </w:t>
                </w:r>
                <w:r w:rsidR="0091555D">
                  <w:rPr>
                    <w:sz w:val="24"/>
                    <w:szCs w:val="24"/>
                  </w:rPr>
                  <w:t xml:space="preserve">which states on </w:t>
                </w:r>
                <w:r w:rsidRPr="000C27DD">
                  <w:rPr>
                    <w:sz w:val="24"/>
                    <w:szCs w:val="24"/>
                  </w:rPr>
                  <w:t>p. 81-83):</w:t>
                </w:r>
              </w:p>
              <w:p w14:paraId="2D0D354C" w14:textId="77777777" w:rsidR="000503B9" w:rsidRPr="000C27DD" w:rsidRDefault="000503B9" w:rsidP="000503B9">
                <w:pPr>
                  <w:rPr>
                    <w:sz w:val="24"/>
                    <w:szCs w:val="24"/>
                  </w:rPr>
                </w:pPr>
                <w:r w:rsidRPr="000C27DD">
                  <w:rPr>
                    <w:sz w:val="24"/>
                    <w:szCs w:val="24"/>
                  </w:rPr>
                  <w:t>“The institution requires the successful completion of a general education component at the undergraduate level that:</w:t>
                </w:r>
              </w:p>
              <w:p w14:paraId="6EC26771" w14:textId="048CB7BB" w:rsidR="000503B9" w:rsidRPr="000C27DD" w:rsidRDefault="000503B9" w:rsidP="000503B9">
                <w:pPr>
                  <w:pStyle w:val="ListParagraph"/>
                  <w:numPr>
                    <w:ilvl w:val="0"/>
                    <w:numId w:val="23"/>
                  </w:numPr>
                  <w:contextualSpacing w:val="0"/>
                  <w:rPr>
                    <w:rFonts w:eastAsia="Times New Roman"/>
                    <w:sz w:val="24"/>
                    <w:szCs w:val="24"/>
                  </w:rPr>
                </w:pPr>
                <w:r w:rsidRPr="000C27DD">
                  <w:rPr>
                    <w:rFonts w:eastAsia="Times New Roman"/>
                    <w:sz w:val="24"/>
                    <w:szCs w:val="24"/>
                  </w:rPr>
                  <w:t xml:space="preserve">Is based on a coherent rationale.  (Coherent rationale can be found in THECB rule </w:t>
                </w:r>
                <w:hyperlink r:id="rId20" w:history="1">
                  <w:r w:rsidRPr="002F453B">
                    <w:rPr>
                      <w:rStyle w:val="Hyperlink"/>
                      <w:rFonts w:eastAsia="Times New Roman"/>
                      <w:sz w:val="24"/>
                      <w:szCs w:val="24"/>
                    </w:rPr>
                    <w:t>4.28(b)(1)</w:t>
                  </w:r>
                </w:hyperlink>
                <w:r w:rsidRPr="000C27DD">
                  <w:rPr>
                    <w:rFonts w:eastAsia="Times New Roman"/>
                    <w:sz w:val="24"/>
                    <w:szCs w:val="24"/>
                  </w:rPr>
                  <w:t xml:space="preserve"> </w:t>
                </w:r>
              </w:p>
              <w:p w14:paraId="33075B27" w14:textId="194E0CB7" w:rsidR="000503B9" w:rsidRPr="000C27DD" w:rsidRDefault="000503B9" w:rsidP="000503B9">
                <w:pPr>
                  <w:pStyle w:val="ListParagraph"/>
                  <w:numPr>
                    <w:ilvl w:val="0"/>
                    <w:numId w:val="23"/>
                  </w:numPr>
                  <w:contextualSpacing w:val="0"/>
                  <w:rPr>
                    <w:rFonts w:eastAsia="Times New Roman"/>
                    <w:sz w:val="24"/>
                    <w:szCs w:val="24"/>
                  </w:rPr>
                </w:pPr>
                <w:r w:rsidRPr="000C27DD">
                  <w:rPr>
                    <w:rFonts w:eastAsia="Times New Roman"/>
                    <w:sz w:val="24"/>
                    <w:szCs w:val="24"/>
                  </w:rPr>
                  <w:t>Is a substantial component of each undergraduate degree program</w:t>
                </w:r>
                <w:r w:rsidR="002F453B">
                  <w:rPr>
                    <w:rFonts w:eastAsia="Times New Roman"/>
                    <w:sz w:val="24"/>
                    <w:szCs w:val="24"/>
                  </w:rPr>
                  <w:t>.</w:t>
                </w:r>
                <w:r w:rsidRPr="000C27DD">
                  <w:rPr>
                    <w:rFonts w:eastAsia="Times New Roman"/>
                    <w:sz w:val="24"/>
                    <w:szCs w:val="24"/>
                  </w:rPr>
                  <w:t xml:space="preserve"> (</w:t>
                </w:r>
                <w:r w:rsidR="002F453B">
                  <w:rPr>
                    <w:rFonts w:eastAsia="Times New Roman"/>
                    <w:sz w:val="24"/>
                    <w:szCs w:val="24"/>
                  </w:rPr>
                  <w:t>A</w:t>
                </w:r>
                <w:r w:rsidRPr="000C27DD">
                  <w:rPr>
                    <w:rFonts w:eastAsia="Times New Roman"/>
                    <w:sz w:val="24"/>
                    <w:szCs w:val="24"/>
                  </w:rPr>
                  <w:t>t least 15 SCH for an AAS degree and at least 30 SCH for a baccalaureate degree</w:t>
                </w:r>
                <w:r w:rsidR="002F453B">
                  <w:rPr>
                    <w:rFonts w:eastAsia="Times New Roman"/>
                    <w:sz w:val="24"/>
                    <w:szCs w:val="24"/>
                  </w:rPr>
                  <w:t>.</w:t>
                </w:r>
                <w:r w:rsidRPr="000C27DD">
                  <w:rPr>
                    <w:rFonts w:eastAsia="Times New Roman"/>
                    <w:sz w:val="24"/>
                    <w:szCs w:val="24"/>
                  </w:rPr>
                  <w:t xml:space="preserve">)  (This is met by the 42 SCH core curriculum defined in THECB rule 4.28 for baccalaureate degrees and in the </w:t>
                </w:r>
                <w:hyperlink r:id="rId21" w:history="1">
                  <w:r w:rsidRPr="000C27DD">
                    <w:rPr>
                      <w:rStyle w:val="Hyperlink"/>
                      <w:rFonts w:eastAsia="Times New Roman"/>
                      <w:sz w:val="24"/>
                      <w:szCs w:val="24"/>
                    </w:rPr>
                    <w:t>Guidelines for Instructional Programs in Workforce Education (GIPWE)</w:t>
                  </w:r>
                </w:hyperlink>
                <w:r w:rsidRPr="000C27DD">
                  <w:rPr>
                    <w:rFonts w:eastAsia="Times New Roman"/>
                    <w:sz w:val="24"/>
                    <w:szCs w:val="24"/>
                  </w:rPr>
                  <w:t xml:space="preserve"> (p. 20) published by the TH</w:t>
                </w:r>
                <w:r w:rsidR="00325BA8">
                  <w:rPr>
                    <w:rFonts w:eastAsia="Times New Roman"/>
                    <w:sz w:val="24"/>
                    <w:szCs w:val="24"/>
                  </w:rPr>
                  <w:t>E</w:t>
                </w:r>
                <w:r w:rsidRPr="000C27DD">
                  <w:rPr>
                    <w:rFonts w:eastAsia="Times New Roman"/>
                    <w:sz w:val="24"/>
                    <w:szCs w:val="24"/>
                  </w:rPr>
                  <w:t xml:space="preserve">CB for </w:t>
                </w:r>
                <w:r w:rsidR="00325BA8">
                  <w:rPr>
                    <w:rFonts w:eastAsia="Times New Roman"/>
                    <w:sz w:val="24"/>
                    <w:szCs w:val="24"/>
                  </w:rPr>
                  <w:t>AAS degree</w:t>
                </w:r>
                <w:r w:rsidRPr="000C27DD">
                  <w:rPr>
                    <w:rFonts w:eastAsia="Times New Roman"/>
                    <w:sz w:val="24"/>
                    <w:szCs w:val="24"/>
                  </w:rPr>
                  <w:t xml:space="preserve"> programs.</w:t>
                </w:r>
                <w:r w:rsidR="00325BA8">
                  <w:rPr>
                    <w:rFonts w:eastAsia="Times New Roman"/>
                    <w:sz w:val="24"/>
                    <w:szCs w:val="24"/>
                  </w:rPr>
                  <w:t>)</w:t>
                </w:r>
                <w:r w:rsidRPr="000C27DD">
                  <w:rPr>
                    <w:rFonts w:eastAsia="Times New Roman"/>
                    <w:sz w:val="24"/>
                    <w:szCs w:val="24"/>
                  </w:rPr>
                  <w:t xml:space="preserve">  </w:t>
                </w:r>
              </w:p>
              <w:p w14:paraId="3C40BFCF" w14:textId="5F908285" w:rsidR="000503B9" w:rsidRPr="000C27DD" w:rsidRDefault="000503B9" w:rsidP="000503B9">
                <w:pPr>
                  <w:pStyle w:val="ListParagraph"/>
                  <w:numPr>
                    <w:ilvl w:val="0"/>
                    <w:numId w:val="23"/>
                  </w:numPr>
                  <w:contextualSpacing w:val="0"/>
                  <w:rPr>
                    <w:rFonts w:eastAsia="Times New Roman"/>
                    <w:sz w:val="24"/>
                    <w:szCs w:val="24"/>
                  </w:rPr>
                </w:pPr>
                <w:r w:rsidRPr="000C27DD">
                  <w:rPr>
                    <w:rFonts w:eastAsia="Times New Roman"/>
                    <w:sz w:val="24"/>
                    <w:szCs w:val="24"/>
                  </w:rPr>
                  <w:t>Ensures breadth of knowledge with a distribution that includes at least one Social/Behavioral Sciences course, at least one mathematics/natural sciences course, and at least one Humanities/Fine Arts course.  (This is established by the set of foundational component areas in the 42 SCH core curriculum defined in THECB rule 4.28 for baccalaureate and transfer (AA/AS) degrees and in the GIPWE (again p 20) for workforce programs.</w:t>
                </w:r>
                <w:r w:rsidR="002F453B">
                  <w:rPr>
                    <w:rFonts w:eastAsia="Times New Roman"/>
                    <w:sz w:val="24"/>
                    <w:szCs w:val="24"/>
                  </w:rPr>
                  <w:t>)</w:t>
                </w:r>
              </w:p>
              <w:p w14:paraId="121B8D66" w14:textId="77777777" w:rsidR="000503B9" w:rsidRPr="000C27DD" w:rsidRDefault="000503B9" w:rsidP="000503B9">
                <w:pPr>
                  <w:rPr>
                    <w:rFonts w:eastAsia="Times New Roman"/>
                    <w:sz w:val="24"/>
                    <w:szCs w:val="24"/>
                  </w:rPr>
                </w:pPr>
              </w:p>
              <w:p w14:paraId="2B61197B" w14:textId="364845F7" w:rsidR="002C3284" w:rsidRPr="00CD4CA5" w:rsidRDefault="000503B9" w:rsidP="00B31BF1">
                <w:pPr>
                  <w:rPr>
                    <w:rStyle w:val="PRSCTBL1"/>
                    <w:rFonts w:asciiTheme="minorHAnsi" w:eastAsia="Times New Roman" w:hAnsiTheme="minorHAnsi" w:cstheme="minorBidi"/>
                    <w:b w:val="0"/>
                    <w:color w:val="auto"/>
                    <w:szCs w:val="24"/>
                  </w:rPr>
                </w:pPr>
                <w:r w:rsidRPr="000C27DD">
                  <w:rPr>
                    <w:rFonts w:eastAsia="Times New Roman"/>
                    <w:sz w:val="24"/>
                    <w:szCs w:val="24"/>
                  </w:rPr>
                  <w:t xml:space="preserve">The Associate of Arts (AA) and Associate of Science (AS) </w:t>
                </w:r>
                <w:r w:rsidR="00CD4CA5">
                  <w:rPr>
                    <w:rFonts w:eastAsia="Times New Roman"/>
                    <w:sz w:val="24"/>
                    <w:szCs w:val="24"/>
                  </w:rPr>
                  <w:t xml:space="preserve">in General Studies </w:t>
                </w:r>
                <w:r w:rsidRPr="000C27DD">
                  <w:rPr>
                    <w:rFonts w:eastAsia="Times New Roman"/>
                    <w:sz w:val="24"/>
                    <w:szCs w:val="24"/>
                  </w:rPr>
                  <w:t xml:space="preserve">degrees are </w:t>
                </w:r>
                <w:r w:rsidR="001A1580">
                  <w:rPr>
                    <w:rFonts w:eastAsia="Times New Roman"/>
                    <w:sz w:val="24"/>
                    <w:szCs w:val="24"/>
                  </w:rPr>
                  <w:t xml:space="preserve">the </w:t>
                </w:r>
                <w:r w:rsidR="00FE47A2">
                  <w:rPr>
                    <w:rFonts w:eastAsia="Times New Roman"/>
                    <w:sz w:val="24"/>
                    <w:szCs w:val="24"/>
                  </w:rPr>
                  <w:t>degrees</w:t>
                </w:r>
                <w:r w:rsidR="001A1580">
                  <w:rPr>
                    <w:rFonts w:eastAsia="Times New Roman"/>
                    <w:sz w:val="24"/>
                    <w:szCs w:val="24"/>
                  </w:rPr>
                  <w:t xml:space="preserve"> granted by Collin College</w:t>
                </w:r>
                <w:r w:rsidR="009A01EB">
                  <w:rPr>
                    <w:rFonts w:eastAsia="Times New Roman"/>
                    <w:sz w:val="24"/>
                    <w:szCs w:val="24"/>
                  </w:rPr>
                  <w:t xml:space="preserve"> to the largest number of students</w:t>
                </w:r>
                <w:r w:rsidR="002F453B">
                  <w:rPr>
                    <w:rFonts w:eastAsia="Times New Roman"/>
                    <w:sz w:val="24"/>
                    <w:szCs w:val="24"/>
                  </w:rPr>
                  <w:t xml:space="preserve"> each year</w:t>
                </w:r>
                <w:r w:rsidR="007A2B5D">
                  <w:rPr>
                    <w:rFonts w:eastAsia="Times New Roman"/>
                    <w:sz w:val="24"/>
                    <w:szCs w:val="24"/>
                  </w:rPr>
                  <w:t xml:space="preserve"> (approximately 2,300 awards granted each year on average over the last five yers) </w:t>
                </w:r>
                <w:r w:rsidR="00CD4CA5">
                  <w:rPr>
                    <w:rFonts w:eastAsia="Times New Roman"/>
                    <w:sz w:val="24"/>
                    <w:szCs w:val="24"/>
                  </w:rPr>
                  <w:t>, and</w:t>
                </w:r>
                <w:r w:rsidR="001A1580">
                  <w:rPr>
                    <w:rFonts w:eastAsia="Times New Roman"/>
                    <w:sz w:val="24"/>
                    <w:szCs w:val="24"/>
                  </w:rPr>
                  <w:t xml:space="preserve"> </w:t>
                </w:r>
                <w:r w:rsidR="00CD4CA5">
                  <w:rPr>
                    <w:rFonts w:eastAsia="Times New Roman"/>
                    <w:sz w:val="24"/>
                    <w:szCs w:val="24"/>
                  </w:rPr>
                  <w:t xml:space="preserve">they </w:t>
                </w:r>
                <w:r w:rsidR="001A1580">
                  <w:rPr>
                    <w:rFonts w:eastAsia="Times New Roman"/>
                    <w:sz w:val="24"/>
                    <w:szCs w:val="24"/>
                  </w:rPr>
                  <w:t xml:space="preserve">are </w:t>
                </w:r>
                <w:r w:rsidRPr="000C27DD">
                  <w:rPr>
                    <w:rFonts w:eastAsia="Times New Roman"/>
                    <w:sz w:val="24"/>
                    <w:szCs w:val="24"/>
                  </w:rPr>
                  <w:t xml:space="preserve">designed for students planning to transfer to a baccalaureate degree program at a college or university.  The AA and AS degrees are awarded to students who earn 60 SCH, including 42 SCH of Core </w:t>
                </w:r>
                <w:r w:rsidR="001A1580">
                  <w:rPr>
                    <w:rFonts w:eastAsia="Times New Roman"/>
                    <w:sz w:val="24"/>
                    <w:szCs w:val="24"/>
                  </w:rPr>
                  <w:t xml:space="preserve">Curriculum </w:t>
                </w:r>
                <w:r w:rsidR="00617CF9">
                  <w:rPr>
                    <w:rFonts w:eastAsia="Times New Roman"/>
                    <w:sz w:val="24"/>
                    <w:szCs w:val="24"/>
                  </w:rPr>
                  <w:t xml:space="preserve">courses </w:t>
                </w:r>
                <w:r w:rsidRPr="000C27DD">
                  <w:rPr>
                    <w:rFonts w:eastAsia="Times New Roman"/>
                    <w:sz w:val="24"/>
                    <w:szCs w:val="24"/>
                  </w:rPr>
                  <w:t xml:space="preserve">and 18 SCH of general studies electives </w:t>
                </w:r>
                <w:r w:rsidR="00CD4CA5">
                  <w:rPr>
                    <w:rFonts w:eastAsia="Times New Roman"/>
                    <w:sz w:val="24"/>
                    <w:szCs w:val="24"/>
                  </w:rPr>
                  <w:t xml:space="preserve">to meet </w:t>
                </w:r>
                <w:r w:rsidR="009A01EB">
                  <w:rPr>
                    <w:rFonts w:eastAsia="Times New Roman"/>
                    <w:sz w:val="24"/>
                    <w:szCs w:val="24"/>
                  </w:rPr>
                  <w:t xml:space="preserve">the </w:t>
                </w:r>
                <w:r w:rsidR="00CD4CA5">
                  <w:rPr>
                    <w:rFonts w:eastAsia="Times New Roman"/>
                    <w:sz w:val="24"/>
                    <w:szCs w:val="24"/>
                  </w:rPr>
                  <w:t>lower division degree requirements in an intended major</w:t>
                </w:r>
                <w:r w:rsidR="00617CF9">
                  <w:rPr>
                    <w:rFonts w:eastAsia="Times New Roman"/>
                    <w:sz w:val="24"/>
                    <w:szCs w:val="24"/>
                  </w:rPr>
                  <w:t xml:space="preserve">.  </w:t>
                </w:r>
                <w:r w:rsidRPr="000C27DD">
                  <w:rPr>
                    <w:rFonts w:eastAsia="Times New Roman"/>
                    <w:sz w:val="24"/>
                    <w:szCs w:val="24"/>
                  </w:rPr>
                  <w:t>(</w:t>
                </w:r>
                <w:r w:rsidR="00617CF9">
                  <w:rPr>
                    <w:rFonts w:eastAsia="Times New Roman"/>
                    <w:sz w:val="24"/>
                    <w:szCs w:val="24"/>
                  </w:rPr>
                  <w:t>T</w:t>
                </w:r>
                <w:r w:rsidRPr="000C27DD">
                  <w:rPr>
                    <w:rFonts w:eastAsia="Times New Roman"/>
                    <w:sz w:val="24"/>
                    <w:szCs w:val="24"/>
                  </w:rPr>
                  <w:t>he AS degree requires specific courses in mathematics</w:t>
                </w:r>
                <w:r w:rsidR="000F5907">
                  <w:rPr>
                    <w:rFonts w:eastAsia="Times New Roman"/>
                    <w:sz w:val="24"/>
                    <w:szCs w:val="24"/>
                  </w:rPr>
                  <w:t xml:space="preserve"> and in</w:t>
                </w:r>
                <w:r w:rsidRPr="000C27DD">
                  <w:rPr>
                    <w:rFonts w:eastAsia="Times New Roman"/>
                    <w:sz w:val="24"/>
                    <w:szCs w:val="24"/>
                  </w:rPr>
                  <w:t xml:space="preserve"> life</w:t>
                </w:r>
                <w:r w:rsidR="00617CF9">
                  <w:rPr>
                    <w:rFonts w:eastAsia="Times New Roman"/>
                    <w:sz w:val="24"/>
                    <w:szCs w:val="24"/>
                  </w:rPr>
                  <w:t xml:space="preserve"> and </w:t>
                </w:r>
                <w:r w:rsidRPr="000C27DD">
                  <w:rPr>
                    <w:rFonts w:eastAsia="Times New Roman"/>
                    <w:sz w:val="24"/>
                    <w:szCs w:val="24"/>
                  </w:rPr>
                  <w:t>physical sciences</w:t>
                </w:r>
                <w:r w:rsidR="00CD4CA5">
                  <w:rPr>
                    <w:rFonts w:eastAsia="Times New Roman"/>
                    <w:sz w:val="24"/>
                    <w:szCs w:val="24"/>
                  </w:rPr>
                  <w:t>, including 3 SCH of mathematics courses beyond the core curriculum requirement</w:t>
                </w:r>
                <w:r w:rsidRPr="000C27DD">
                  <w:rPr>
                    <w:rFonts w:eastAsia="Times New Roman"/>
                    <w:sz w:val="24"/>
                    <w:szCs w:val="24"/>
                  </w:rPr>
                  <w:t xml:space="preserve">).  Students must maintain a cumulative grade point average of at least 2.0 and earn </w:t>
                </w:r>
                <w:r w:rsidR="000F5907">
                  <w:rPr>
                    <w:rFonts w:eastAsia="Times New Roman"/>
                    <w:sz w:val="24"/>
                    <w:szCs w:val="24"/>
                  </w:rPr>
                  <w:t>a minimum of 25% of a degree (</w:t>
                </w:r>
                <w:r w:rsidRPr="000C27DD">
                  <w:rPr>
                    <w:rFonts w:eastAsia="Times New Roman"/>
                    <w:sz w:val="24"/>
                    <w:szCs w:val="24"/>
                  </w:rPr>
                  <w:t>15 SCH</w:t>
                </w:r>
                <w:r w:rsidR="000F5907">
                  <w:rPr>
                    <w:rFonts w:eastAsia="Times New Roman"/>
                    <w:sz w:val="24"/>
                    <w:szCs w:val="24"/>
                  </w:rPr>
                  <w:t xml:space="preserve"> for an AS or AA degree)</w:t>
                </w:r>
                <w:r w:rsidRPr="000C27DD">
                  <w:rPr>
                    <w:rFonts w:eastAsia="Times New Roman"/>
                    <w:sz w:val="24"/>
                    <w:szCs w:val="24"/>
                  </w:rPr>
                  <w:t xml:space="preserve"> </w:t>
                </w:r>
                <w:r w:rsidR="00CD4CA5">
                  <w:rPr>
                    <w:rFonts w:eastAsia="Times New Roman"/>
                    <w:sz w:val="24"/>
                    <w:szCs w:val="24"/>
                  </w:rPr>
                  <w:t xml:space="preserve">in credit-bearing courses </w:t>
                </w:r>
                <w:r w:rsidRPr="000C27DD">
                  <w:rPr>
                    <w:rFonts w:eastAsia="Times New Roman"/>
                    <w:sz w:val="24"/>
                    <w:szCs w:val="24"/>
                  </w:rPr>
                  <w:t>at Collin College</w:t>
                </w:r>
                <w:r w:rsidR="009A01EB">
                  <w:rPr>
                    <w:rFonts w:eastAsia="Times New Roman"/>
                    <w:sz w:val="24"/>
                    <w:szCs w:val="24"/>
                  </w:rPr>
                  <w:t xml:space="preserve"> in order to earn an AA or AS degree</w:t>
                </w:r>
                <w:r w:rsidRPr="000C27DD">
                  <w:rPr>
                    <w:rFonts w:eastAsia="Times New Roman"/>
                    <w:sz w:val="24"/>
                    <w:szCs w:val="24"/>
                  </w:rPr>
                  <w:t>.</w:t>
                </w:r>
              </w:p>
            </w:tc>
          </w:sdtContent>
        </w:sdt>
      </w:tr>
    </w:tbl>
    <w:p w14:paraId="2B61197D" w14:textId="77777777" w:rsidR="002C3284" w:rsidRPr="002C3284" w:rsidRDefault="002C3284" w:rsidP="002C3284">
      <w:pPr>
        <w:spacing w:after="0" w:line="240" w:lineRule="auto"/>
        <w:contextualSpacing/>
        <w:rPr>
          <w:rFonts w:ascii="Calibri" w:eastAsia="Calibri" w:hAnsi="Calibri" w:cs="Times New Roman"/>
          <w:i/>
        </w:rPr>
      </w:pPr>
    </w:p>
    <w:p w14:paraId="2B61197E" w14:textId="77777777" w:rsidR="002E3C2F" w:rsidRPr="002E3C2F" w:rsidRDefault="00F87B2B" w:rsidP="002E3C2F">
      <w:pPr>
        <w:keepNext/>
        <w:keepLines/>
        <w:spacing w:after="0" w:line="240" w:lineRule="auto"/>
        <w:outlineLvl w:val="1"/>
        <w:rPr>
          <w:rFonts w:ascii="Cambria" w:eastAsia="MS Gothic" w:hAnsi="Cambria" w:cs="Times New Roman"/>
          <w:b/>
          <w:bCs/>
          <w:smallCaps/>
          <w:color w:val="4F81BD"/>
          <w:sz w:val="26"/>
          <w:szCs w:val="26"/>
        </w:rPr>
      </w:pPr>
      <w:sdt>
        <w:sdtPr>
          <w:rPr>
            <w:rFonts w:ascii="Cambria" w:eastAsia="MS Gothic" w:hAnsi="Cambria" w:cs="Times New Roman"/>
            <w:b/>
            <w:color w:val="4F81BD"/>
            <w:sz w:val="26"/>
            <w:szCs w:val="26"/>
          </w:rPr>
          <w:id w:val="-1758358374"/>
          <w14:checkbox>
            <w14:checked w14:val="0"/>
            <w14:checkedState w14:val="2612" w14:font="MS Gothic"/>
            <w14:uncheckedState w14:val="2610" w14:font="MS Gothic"/>
          </w14:checkbox>
        </w:sdtPr>
        <w:sdtEndPr/>
        <w:sdtContent>
          <w:r w:rsidR="00436908">
            <w:rPr>
              <w:rFonts w:ascii="MS Gothic" w:eastAsia="MS Gothic" w:hAnsi="MS Gothic" w:cs="Times New Roman" w:hint="eastAsia"/>
              <w:b/>
              <w:color w:val="4F81BD"/>
              <w:sz w:val="26"/>
              <w:szCs w:val="26"/>
            </w:rPr>
            <w:t>☐</w:t>
          </w:r>
        </w:sdtContent>
      </w:sdt>
      <w:r w:rsidR="002E3C2F" w:rsidRPr="002E3C2F">
        <w:rPr>
          <w:rFonts w:ascii="Cambria" w:eastAsia="MS Gothic" w:hAnsi="Cambria" w:cs="Times New Roman"/>
          <w:b/>
          <w:color w:val="4F81BD"/>
          <w:sz w:val="26"/>
          <w:szCs w:val="26"/>
        </w:rPr>
        <w:t>2.</w:t>
      </w:r>
      <w:r w:rsidR="002E3C2F" w:rsidRPr="002E3C2F">
        <w:rPr>
          <w:rFonts w:ascii="Cambria" w:eastAsia="MS Gothic" w:hAnsi="Cambria" w:cs="Times New Roman"/>
          <w:b/>
          <w:bCs/>
          <w:smallCaps/>
          <w:color w:val="4F81BD"/>
          <w:sz w:val="26"/>
          <w:szCs w:val="26"/>
        </w:rPr>
        <w:t xml:space="preserve"> WHY DO WE DO THE THINGS WE DO:  PROGRAM RELATIONSHIP TO THE COLLEGE MISSION &amp; STRATEGIC PLAN.</w:t>
      </w:r>
    </w:p>
    <w:p w14:paraId="2B61197F" w14:textId="77777777" w:rsidR="002E3C2F" w:rsidRPr="002E3C2F" w:rsidRDefault="002E3C2F" w:rsidP="002E3C2F">
      <w:pPr>
        <w:numPr>
          <w:ilvl w:val="0"/>
          <w:numId w:val="5"/>
        </w:numPr>
        <w:spacing w:before="120" w:after="120" w:line="240" w:lineRule="auto"/>
        <w:rPr>
          <w:rFonts w:ascii="Calibri" w:eastAsia="MS Mincho" w:hAnsi="Calibri" w:cs="Times New Roman"/>
          <w:sz w:val="24"/>
          <w:szCs w:val="24"/>
        </w:rPr>
      </w:pPr>
      <w:r w:rsidRPr="002E3C2F">
        <w:rPr>
          <w:rFonts w:ascii="Calibri" w:eastAsia="MS Mincho" w:hAnsi="Calibri" w:cs="Times New Roman"/>
          <w:b/>
          <w:sz w:val="24"/>
          <w:szCs w:val="24"/>
        </w:rPr>
        <w:t xml:space="preserve">Provide program-specific evidence of actions that document how the program supports the College’s </w:t>
      </w:r>
      <w:hyperlink r:id="rId22" w:history="1">
        <w:r w:rsidRPr="002E3C2F">
          <w:rPr>
            <w:rFonts w:ascii="Calibri" w:eastAsia="MS Mincho" w:hAnsi="Calibri" w:cs="Times New Roman"/>
            <w:b/>
            <w:color w:val="0000FF"/>
            <w:sz w:val="24"/>
            <w:szCs w:val="24"/>
            <w:u w:val="single"/>
          </w:rPr>
          <w:t>mission statement</w:t>
        </w:r>
      </w:hyperlink>
      <w:r w:rsidRPr="002E3C2F">
        <w:rPr>
          <w:rFonts w:ascii="Calibri" w:eastAsia="MS Mincho" w:hAnsi="Calibri" w:cs="Times New Roman"/>
          <w:b/>
          <w:color w:val="0000FF"/>
          <w:sz w:val="24"/>
          <w:szCs w:val="24"/>
          <w:u w:val="single"/>
        </w:rPr>
        <w:t xml:space="preserve">: </w:t>
      </w:r>
      <w:r w:rsidRPr="002E3C2F">
        <w:rPr>
          <w:rFonts w:ascii="Calibri" w:eastAsia="MS Mincho" w:hAnsi="Calibri" w:cs="Times New Roman"/>
          <w:sz w:val="24"/>
          <w:szCs w:val="24"/>
        </w:rPr>
        <w:t>“</w:t>
      </w:r>
      <w:r w:rsidRPr="002E3C2F">
        <w:rPr>
          <w:rFonts w:ascii="Calibri" w:eastAsia="MS Mincho" w:hAnsi="Calibri" w:cs="Times New Roman"/>
          <w:i/>
          <w:sz w:val="24"/>
          <w:szCs w:val="24"/>
        </w:rPr>
        <w:t xml:space="preserve">Collin </w:t>
      </w:r>
      <w:r w:rsidRPr="002E3C2F">
        <w:rPr>
          <w:rFonts w:ascii="Calibri" w:eastAsia="Times New Roman" w:hAnsi="Calibri" w:cs="Times New Roman"/>
          <w:i/>
          <w:sz w:val="24"/>
          <w:szCs w:val="24"/>
        </w:rPr>
        <w:t>County Community College District is a student and community-centered institution committed to developing skills, strengthening character, and challenging the intellect.”</w:t>
      </w:r>
    </w:p>
    <w:p w14:paraId="2B611980" w14:textId="77777777" w:rsidR="002E3C2F" w:rsidRPr="002E3C2F" w:rsidRDefault="002E3C2F" w:rsidP="002E3C2F">
      <w:pPr>
        <w:numPr>
          <w:ilvl w:val="0"/>
          <w:numId w:val="5"/>
        </w:numPr>
        <w:spacing w:before="120" w:after="120" w:line="240" w:lineRule="auto"/>
        <w:rPr>
          <w:rFonts w:ascii="Calibri" w:eastAsia="MS Mincho" w:hAnsi="Calibri" w:cs="Times New Roman"/>
          <w:sz w:val="24"/>
          <w:szCs w:val="24"/>
        </w:rPr>
      </w:pPr>
      <w:r w:rsidRPr="002E3C2F">
        <w:rPr>
          <w:rFonts w:ascii="Calibri" w:eastAsia="MS Mincho" w:hAnsi="Calibri" w:cs="Times New Roman"/>
          <w:b/>
          <w:sz w:val="24"/>
          <w:szCs w:val="24"/>
        </w:rPr>
        <w:t>Provide program-specific evidence that documents how the program supports the College’s strategic plan (2020-2025 Strategic Plan)</w:t>
      </w:r>
      <w:r w:rsidRPr="002E3C2F">
        <w:rPr>
          <w:rFonts w:ascii="Calibri" w:eastAsia="MS Mincho" w:hAnsi="Calibri" w:cs="Times New Roman"/>
          <w:sz w:val="24"/>
          <w:szCs w:val="24"/>
        </w:rPr>
        <w:t xml:space="preserve">:    </w:t>
      </w:r>
      <w:hyperlink r:id="rId23" w:history="1">
        <w:r w:rsidRPr="002E3C2F">
          <w:rPr>
            <w:rFonts w:ascii="Calibri" w:eastAsia="MS Mincho" w:hAnsi="Calibri" w:cs="Times New Roman"/>
            <w:color w:val="0000FF"/>
            <w:sz w:val="24"/>
            <w:szCs w:val="24"/>
            <w:u w:val="single"/>
          </w:rPr>
          <w:t>https://www.collin.edu/aboutus/strategic_goals.html</w:t>
        </w:r>
      </w:hyperlink>
      <w:r w:rsidRPr="002E3C2F">
        <w:rPr>
          <w:rFonts w:ascii="Calibri" w:eastAsia="MS Mincho" w:hAnsi="Calibri" w:cs="Times New Roman"/>
          <w:sz w:val="24"/>
          <w:szCs w:val="24"/>
        </w:rPr>
        <w:t xml:space="preserve">. </w:t>
      </w:r>
      <w:r w:rsidRPr="002E3C2F">
        <w:rPr>
          <w:rFonts w:ascii="Calibri" w:eastAsia="MS Mincho" w:hAnsi="Calibri" w:cs="Times New Roman"/>
          <w:color w:val="76923C"/>
          <w:sz w:val="24"/>
          <w:szCs w:val="24"/>
        </w:rPr>
        <w:t xml:space="preserve"> </w:t>
      </w:r>
    </w:p>
    <w:p w14:paraId="2B611981" w14:textId="77777777" w:rsidR="009B535E" w:rsidRPr="002E3C2F" w:rsidRDefault="009B535E" w:rsidP="002E3C2F">
      <w:pPr>
        <w:spacing w:after="0" w:line="240" w:lineRule="auto"/>
        <w:ind w:left="360" w:hanging="360"/>
        <w:rPr>
          <w:rFonts w:ascii="Calibri" w:eastAsia="MS Mincho" w:hAnsi="Calibri" w:cs="Times New Roman"/>
          <w:i/>
        </w:rPr>
      </w:pPr>
    </w:p>
    <w:p w14:paraId="2B611982" w14:textId="77777777" w:rsidR="002E3C2F" w:rsidRPr="002E3C2F" w:rsidRDefault="002E3C2F" w:rsidP="00C066EA">
      <w:pPr>
        <w:spacing w:after="0" w:line="240" w:lineRule="auto"/>
        <w:ind w:left="360"/>
        <w:rPr>
          <w:rFonts w:ascii="Calibri" w:eastAsia="MS Mincho" w:hAnsi="Calibri" w:cs="Times New Roman"/>
          <w:i/>
        </w:rPr>
      </w:pPr>
      <w:r w:rsidRPr="002E3C2F">
        <w:rPr>
          <w:rFonts w:ascii="Calibri" w:eastAsia="MS Mincho" w:hAnsi="Calibri" w:cs="Times New Roman"/>
          <w:i/>
        </w:rPr>
        <w:t>Suggested/possible points to consider:</w:t>
      </w:r>
    </w:p>
    <w:p w14:paraId="2B611983" w14:textId="77777777" w:rsidR="002E3C2F" w:rsidRPr="002E3C2F" w:rsidRDefault="002E3C2F" w:rsidP="002E3C2F">
      <w:pPr>
        <w:numPr>
          <w:ilvl w:val="0"/>
          <w:numId w:val="6"/>
        </w:numPr>
        <w:spacing w:after="0" w:line="240" w:lineRule="auto"/>
        <w:rPr>
          <w:rFonts w:ascii="Calibri" w:eastAsia="MS Mincho" w:hAnsi="Calibri" w:cs="Times New Roman"/>
          <w:i/>
        </w:rPr>
      </w:pPr>
      <w:r w:rsidRPr="002E3C2F">
        <w:rPr>
          <w:rFonts w:ascii="Calibri" w:eastAsia="MS Mincho" w:hAnsi="Calibri" w:cs="Times New Roman"/>
          <w:i/>
        </w:rPr>
        <w:t>What evidence is there to support assertions made regarding how the program relates to the mission and strategic plan?</w:t>
      </w:r>
    </w:p>
    <w:p w14:paraId="2B611984" w14:textId="77777777" w:rsidR="009217D7" w:rsidRPr="009217D7" w:rsidRDefault="009217D7" w:rsidP="001A42B0">
      <w:pPr>
        <w:pStyle w:val="ListParagraph"/>
        <w:numPr>
          <w:ilvl w:val="0"/>
          <w:numId w:val="6"/>
        </w:numPr>
        <w:spacing w:after="0"/>
        <w:rPr>
          <w:rFonts w:ascii="Calibri" w:eastAsia="MS Mincho" w:hAnsi="Calibri" w:cs="Times New Roman"/>
          <w:i/>
        </w:rPr>
      </w:pPr>
      <w:r w:rsidRPr="009217D7">
        <w:rPr>
          <w:rFonts w:ascii="Calibri" w:eastAsia="MS Mincho" w:hAnsi="Calibri" w:cs="Times New Roman"/>
          <w:i/>
        </w:rPr>
        <w:t xml:space="preserve">Think broadly-increasing completion, </w:t>
      </w:r>
      <w:r w:rsidR="001A42B0" w:rsidRPr="001A42B0">
        <w:rPr>
          <w:rFonts w:ascii="Calibri" w:eastAsia="MS Mincho" w:hAnsi="Calibri" w:cs="Times New Roman"/>
          <w:i/>
        </w:rPr>
        <w:t>pathways to 4-yr and from high schools, etc.</w:t>
      </w:r>
    </w:p>
    <w:p w14:paraId="2B611985" w14:textId="77777777" w:rsidR="002E3C2F" w:rsidRDefault="002E3C2F" w:rsidP="002E3C2F">
      <w:pPr>
        <w:numPr>
          <w:ilvl w:val="0"/>
          <w:numId w:val="6"/>
        </w:numPr>
        <w:spacing w:after="0" w:line="240" w:lineRule="auto"/>
        <w:rPr>
          <w:rFonts w:ascii="Calibri" w:eastAsia="MS Mincho" w:hAnsi="Calibri" w:cs="Times New Roman"/>
          <w:i/>
        </w:rPr>
      </w:pPr>
      <w:r w:rsidRPr="002E3C2F">
        <w:rPr>
          <w:rFonts w:ascii="Calibri" w:eastAsia="MS Mincho" w:hAnsi="Calibri" w:cs="Times New Roman"/>
          <w:i/>
        </w:rPr>
        <w:t>Analyze the evidence you provide.  What does it show about the program?</w:t>
      </w:r>
    </w:p>
    <w:p w14:paraId="2B611986" w14:textId="77777777" w:rsidR="009B535E" w:rsidRDefault="009B535E" w:rsidP="009B535E">
      <w:pPr>
        <w:spacing w:after="0" w:line="240" w:lineRule="auto"/>
        <w:rPr>
          <w:rFonts w:ascii="Calibri" w:eastAsia="MS Mincho" w:hAnsi="Calibri" w:cs="Times New Roman"/>
          <w:i/>
        </w:rPr>
      </w:pPr>
    </w:p>
    <w:tbl>
      <w:tblPr>
        <w:tblStyle w:val="TableGrid"/>
        <w:tblW w:w="0" w:type="auto"/>
        <w:tblLook w:val="04A0" w:firstRow="1" w:lastRow="0" w:firstColumn="1" w:lastColumn="0" w:noHBand="0" w:noVBand="1"/>
      </w:tblPr>
      <w:tblGrid>
        <w:gridCol w:w="13670"/>
      </w:tblGrid>
      <w:tr w:rsidR="009B535E" w:rsidRPr="000C27DD" w14:paraId="2B61198E" w14:textId="77777777" w:rsidTr="00553CC6">
        <w:sdt>
          <w:sdtPr>
            <w:rPr>
              <w:rStyle w:val="PRSCTBL1"/>
              <w:rFonts w:eastAsiaTheme="minorHAnsi" w:cstheme="minorBidi"/>
              <w:b w:val="0"/>
              <w:szCs w:val="24"/>
            </w:rPr>
            <w:id w:val="773526193"/>
            <w:placeholder>
              <w:docPart w:val="6155D2C1B3084BFCAA9AAAF30A8233F0"/>
            </w:placeholder>
            <w15:color w:val="FF0000"/>
          </w:sdtPr>
          <w:sdtEndPr>
            <w:rPr>
              <w:rStyle w:val="PRSCTBL1"/>
            </w:rPr>
          </w:sdtEndPr>
          <w:sdtContent>
            <w:tc>
              <w:tcPr>
                <w:tcW w:w="13670" w:type="dxa"/>
              </w:tcPr>
              <w:p w14:paraId="5D8DA470" w14:textId="61D72300" w:rsidR="00F9799C" w:rsidRDefault="00E4101F" w:rsidP="00553CC6">
                <w:pPr>
                  <w:rPr>
                    <w:sz w:val="24"/>
                    <w:szCs w:val="24"/>
                  </w:rPr>
                </w:pPr>
                <w:r>
                  <w:rPr>
                    <w:sz w:val="24"/>
                    <w:szCs w:val="24"/>
                  </w:rPr>
                  <w:t>The Core Curriculum and the AA and AS General Studies degree programs are strongly aligned with the college mission statement</w:t>
                </w:r>
                <w:r w:rsidR="00617CF9">
                  <w:rPr>
                    <w:sz w:val="24"/>
                    <w:szCs w:val="24"/>
                  </w:rPr>
                  <w:t>.</w:t>
                </w:r>
                <w:r>
                  <w:rPr>
                    <w:sz w:val="24"/>
                    <w:szCs w:val="24"/>
                  </w:rPr>
                  <w:t xml:space="preserve"> </w:t>
                </w:r>
                <w:r w:rsidR="00841131">
                  <w:rPr>
                    <w:sz w:val="24"/>
                    <w:szCs w:val="24"/>
                  </w:rPr>
                  <w:t xml:space="preserve">The stated purpose of the Core Curriculum as defined by the Texas Higher Education Coordinating Board in </w:t>
                </w:r>
                <w:hyperlink r:id="rId24" w:history="1">
                  <w:r w:rsidR="00841131" w:rsidRPr="00202AE7">
                    <w:rPr>
                      <w:rStyle w:val="Hyperlink"/>
                      <w:sz w:val="24"/>
                      <w:szCs w:val="24"/>
                    </w:rPr>
                    <w:t>Tx Admin Code §4.28(b)(1)</w:t>
                  </w:r>
                </w:hyperlink>
                <w:r w:rsidR="00841131">
                  <w:rPr>
                    <w:sz w:val="24"/>
                    <w:szCs w:val="24"/>
                  </w:rPr>
                  <w:t xml:space="preserve"> is that </w:t>
                </w:r>
                <w:r w:rsidR="00553CC6" w:rsidRPr="000C27DD">
                  <w:rPr>
                    <w:sz w:val="24"/>
                    <w:szCs w:val="24"/>
                  </w:rPr>
                  <w:t>“</w:t>
                </w:r>
                <w:r w:rsidR="007751CB">
                  <w:rPr>
                    <w:sz w:val="24"/>
                    <w:szCs w:val="24"/>
                  </w:rPr>
                  <w:t>…</w:t>
                </w:r>
                <w:r w:rsidR="00553CC6" w:rsidRPr="000C27DD">
                  <w:rPr>
                    <w:sz w:val="24"/>
                    <w:szCs w:val="24"/>
                  </w:rPr>
                  <w:t xml:space="preserve">students will gain a foundation of knowledge of human cultures and the physical and natural world, develop principles of personal and social responsibility for living in a diverse world, and advance intellectual and practical skills that are essential for all learning.” </w:t>
                </w:r>
                <w:r w:rsidR="007751CB">
                  <w:rPr>
                    <w:sz w:val="24"/>
                    <w:szCs w:val="24"/>
                  </w:rPr>
                  <w:t xml:space="preserve">Specifically, the Core Curriculum (and the General Education Component of Associate of Applied Science degrees) </w:t>
                </w:r>
                <w:r w:rsidR="00B326DB">
                  <w:rPr>
                    <w:sz w:val="24"/>
                    <w:szCs w:val="24"/>
                  </w:rPr>
                  <w:t>is</w:t>
                </w:r>
                <w:r w:rsidR="007751CB">
                  <w:rPr>
                    <w:sz w:val="24"/>
                    <w:szCs w:val="24"/>
                  </w:rPr>
                  <w:t xml:space="preserve"> designed to teach six vitally important core objectives/skills (</w:t>
                </w:r>
                <w:r w:rsidR="003D269F">
                  <w:rPr>
                    <w:sz w:val="24"/>
                    <w:szCs w:val="24"/>
                  </w:rPr>
                  <w:t>e.g.,</w:t>
                </w:r>
                <w:r w:rsidR="007751CB">
                  <w:rPr>
                    <w:sz w:val="24"/>
                    <w:szCs w:val="24"/>
                  </w:rPr>
                  <w:t xml:space="preserve"> Communication</w:t>
                </w:r>
                <w:r w:rsidR="00F9799C">
                  <w:rPr>
                    <w:sz w:val="24"/>
                    <w:szCs w:val="24"/>
                  </w:rPr>
                  <w:t xml:space="preserve"> Skills</w:t>
                </w:r>
                <w:r w:rsidR="007751CB">
                  <w:rPr>
                    <w:sz w:val="24"/>
                    <w:szCs w:val="24"/>
                  </w:rPr>
                  <w:t>, Critical Thinking</w:t>
                </w:r>
                <w:r w:rsidR="00F9799C">
                  <w:rPr>
                    <w:sz w:val="24"/>
                    <w:szCs w:val="24"/>
                  </w:rPr>
                  <w:t xml:space="preserve"> Skills</w:t>
                </w:r>
                <w:r w:rsidR="007751CB">
                  <w:rPr>
                    <w:sz w:val="24"/>
                    <w:szCs w:val="24"/>
                  </w:rPr>
                  <w:t>, Empirical &amp; Quantitative</w:t>
                </w:r>
                <w:r w:rsidR="00F9799C">
                  <w:rPr>
                    <w:sz w:val="24"/>
                    <w:szCs w:val="24"/>
                  </w:rPr>
                  <w:t xml:space="preserve"> </w:t>
                </w:r>
                <w:r w:rsidR="00AC005C">
                  <w:rPr>
                    <w:sz w:val="24"/>
                    <w:szCs w:val="24"/>
                  </w:rPr>
                  <w:t>Skills</w:t>
                </w:r>
                <w:r w:rsidR="007751CB">
                  <w:rPr>
                    <w:sz w:val="24"/>
                    <w:szCs w:val="24"/>
                  </w:rPr>
                  <w:t xml:space="preserve">, Personal Responsibility Skills, Social Responsibility Skills, and Teamwork Skills) that </w:t>
                </w:r>
                <w:r w:rsidR="00B326DB">
                  <w:rPr>
                    <w:sz w:val="24"/>
                    <w:szCs w:val="24"/>
                  </w:rPr>
                  <w:t xml:space="preserve">serve as foundational skills for further study at the baccalaureate level and for use in the workplace following graduation.  </w:t>
                </w:r>
              </w:p>
              <w:p w14:paraId="41BE36BA" w14:textId="6D6D563F" w:rsidR="00F9799C" w:rsidRDefault="00F9799C" w:rsidP="00553CC6">
                <w:pPr>
                  <w:rPr>
                    <w:sz w:val="24"/>
                    <w:szCs w:val="24"/>
                  </w:rPr>
                </w:pPr>
              </w:p>
              <w:p w14:paraId="77AC7A0A" w14:textId="715E9376" w:rsidR="00F9799C" w:rsidRPr="00F9799C" w:rsidRDefault="00F9799C" w:rsidP="00553CC6">
                <w:pPr>
                  <w:rPr>
                    <w:b/>
                    <w:sz w:val="24"/>
                    <w:szCs w:val="24"/>
                  </w:rPr>
                </w:pPr>
                <w:r w:rsidRPr="00F9799C">
                  <w:rPr>
                    <w:b/>
                    <w:sz w:val="24"/>
                    <w:szCs w:val="24"/>
                  </w:rPr>
                  <w:t>THECB Defined Core Objectives/Skills in the Core Curriculum</w:t>
                </w:r>
                <w:r>
                  <w:rPr>
                    <w:b/>
                    <w:sz w:val="24"/>
                    <w:szCs w:val="24"/>
                  </w:rPr>
                  <w:t>:</w:t>
                </w:r>
              </w:p>
              <w:p w14:paraId="66A3C91D" w14:textId="2A5BA338" w:rsidR="00F9799C" w:rsidRDefault="00F9799C" w:rsidP="00553CC6">
                <w:pPr>
                  <w:rPr>
                    <w:sz w:val="24"/>
                    <w:szCs w:val="24"/>
                  </w:rPr>
                </w:pPr>
                <w:r w:rsidRPr="00F9799C">
                  <w:rPr>
                    <w:i/>
                    <w:sz w:val="24"/>
                    <w:szCs w:val="24"/>
                  </w:rPr>
                  <w:t>Communication Skills</w:t>
                </w:r>
                <w:r>
                  <w:rPr>
                    <w:sz w:val="24"/>
                    <w:szCs w:val="24"/>
                  </w:rPr>
                  <w:t xml:space="preserve"> – to include effective development, interpretation, and expression of ideas through written, oral and visual communication.</w:t>
                </w:r>
              </w:p>
              <w:p w14:paraId="20988608" w14:textId="31D9F0BA" w:rsidR="00F9799C" w:rsidRDefault="00F9799C" w:rsidP="00553CC6">
                <w:pPr>
                  <w:rPr>
                    <w:sz w:val="24"/>
                    <w:szCs w:val="24"/>
                  </w:rPr>
                </w:pPr>
                <w:r w:rsidRPr="00F9799C">
                  <w:rPr>
                    <w:i/>
                    <w:sz w:val="24"/>
                    <w:szCs w:val="24"/>
                  </w:rPr>
                  <w:t>Critical Thinking Skills</w:t>
                </w:r>
                <w:r>
                  <w:rPr>
                    <w:sz w:val="24"/>
                    <w:szCs w:val="24"/>
                  </w:rPr>
                  <w:t xml:space="preserve"> – to include creative thinking, innovation, inquiry, and analysis, evaluation and synthesis of information.</w:t>
                </w:r>
              </w:p>
              <w:p w14:paraId="10F4D9C1" w14:textId="1C2AD609" w:rsidR="00F9799C" w:rsidRDefault="00F9799C" w:rsidP="00553CC6">
                <w:pPr>
                  <w:rPr>
                    <w:sz w:val="24"/>
                    <w:szCs w:val="24"/>
                  </w:rPr>
                </w:pPr>
                <w:r w:rsidRPr="00F9799C">
                  <w:rPr>
                    <w:i/>
                    <w:sz w:val="24"/>
                    <w:szCs w:val="24"/>
                  </w:rPr>
                  <w:t>Empirical and Quantitative Skills</w:t>
                </w:r>
                <w:r>
                  <w:rPr>
                    <w:sz w:val="24"/>
                    <w:szCs w:val="24"/>
                  </w:rPr>
                  <w:t xml:space="preserve"> – to include the manipulation and analysis of numerical data or observable facts resulting in informed conclusions.</w:t>
                </w:r>
              </w:p>
              <w:p w14:paraId="3261EA97" w14:textId="5B25483C" w:rsidR="00F9799C" w:rsidRDefault="00F9799C" w:rsidP="00553CC6">
                <w:pPr>
                  <w:rPr>
                    <w:sz w:val="24"/>
                    <w:szCs w:val="24"/>
                  </w:rPr>
                </w:pPr>
                <w:r w:rsidRPr="00F9799C">
                  <w:rPr>
                    <w:i/>
                    <w:sz w:val="24"/>
                    <w:szCs w:val="24"/>
                  </w:rPr>
                  <w:t>Personal Responsibility Skills</w:t>
                </w:r>
                <w:r>
                  <w:rPr>
                    <w:sz w:val="24"/>
                    <w:szCs w:val="24"/>
                  </w:rPr>
                  <w:t xml:space="preserve"> – to include the ability to connect choices, </w:t>
                </w:r>
                <w:r w:rsidR="00F4651E">
                  <w:rPr>
                    <w:sz w:val="24"/>
                    <w:szCs w:val="24"/>
                  </w:rPr>
                  <w:t>actions,</w:t>
                </w:r>
                <w:r>
                  <w:rPr>
                    <w:sz w:val="24"/>
                    <w:szCs w:val="24"/>
                  </w:rPr>
                  <w:t xml:space="preserve"> an</w:t>
                </w:r>
                <w:r w:rsidR="00AC005C">
                  <w:rPr>
                    <w:sz w:val="24"/>
                    <w:szCs w:val="24"/>
                  </w:rPr>
                  <w:t>d</w:t>
                </w:r>
                <w:r>
                  <w:rPr>
                    <w:sz w:val="24"/>
                    <w:szCs w:val="24"/>
                  </w:rPr>
                  <w:t xml:space="preserve"> consequences to ethical decision-making.</w:t>
                </w:r>
              </w:p>
              <w:p w14:paraId="7C794AB8" w14:textId="720D8E72" w:rsidR="00F9799C" w:rsidRDefault="00F9799C" w:rsidP="00553CC6">
                <w:pPr>
                  <w:rPr>
                    <w:sz w:val="24"/>
                    <w:szCs w:val="24"/>
                  </w:rPr>
                </w:pPr>
                <w:r w:rsidRPr="00F9799C">
                  <w:rPr>
                    <w:i/>
                    <w:sz w:val="24"/>
                    <w:szCs w:val="24"/>
                  </w:rPr>
                  <w:t>Social Responsibility Skills</w:t>
                </w:r>
                <w:r>
                  <w:rPr>
                    <w:sz w:val="24"/>
                    <w:szCs w:val="24"/>
                  </w:rPr>
                  <w:t>- to include intercultural competence, knowledge of civic responsibility, and the ability to engage effectively in regional, national, and global communities.</w:t>
                </w:r>
              </w:p>
              <w:p w14:paraId="66612BF1" w14:textId="49D456AA" w:rsidR="00F9799C" w:rsidRDefault="00F9799C" w:rsidP="00553CC6">
                <w:pPr>
                  <w:rPr>
                    <w:sz w:val="24"/>
                    <w:szCs w:val="24"/>
                  </w:rPr>
                </w:pPr>
                <w:r w:rsidRPr="00F9799C">
                  <w:rPr>
                    <w:i/>
                    <w:sz w:val="24"/>
                    <w:szCs w:val="24"/>
                  </w:rPr>
                  <w:t>Teamwork Skills</w:t>
                </w:r>
                <w:r>
                  <w:rPr>
                    <w:sz w:val="24"/>
                    <w:szCs w:val="24"/>
                  </w:rPr>
                  <w:t xml:space="preserve"> – to include the ability to consider different points of view and to work effectively with others to support a shared purpose or goal.</w:t>
                </w:r>
              </w:p>
              <w:p w14:paraId="5974B5BF" w14:textId="77777777" w:rsidR="00F9799C" w:rsidRDefault="00F9799C" w:rsidP="00553CC6">
                <w:pPr>
                  <w:rPr>
                    <w:sz w:val="24"/>
                    <w:szCs w:val="24"/>
                  </w:rPr>
                </w:pPr>
              </w:p>
              <w:p w14:paraId="409473DD" w14:textId="1031FF1E" w:rsidR="00B87F1A" w:rsidRPr="00617CF9" w:rsidRDefault="00B87F1A" w:rsidP="00553CC6">
                <w:pPr>
                  <w:rPr>
                    <w:rFonts w:ascii="Cambria" w:hAnsi="Cambria"/>
                    <w:color w:val="2E74B5" w:themeColor="accent1" w:themeShade="BF"/>
                    <w:sz w:val="24"/>
                    <w:szCs w:val="24"/>
                  </w:rPr>
                </w:pPr>
                <w:r>
                  <w:rPr>
                    <w:sz w:val="24"/>
                    <w:szCs w:val="24"/>
                  </w:rPr>
                  <w:t>Each course in the Collin College Core Curriculum is required to teach 4 core objectives</w:t>
                </w:r>
                <w:r w:rsidR="004774F0">
                  <w:rPr>
                    <w:sz w:val="24"/>
                    <w:szCs w:val="24"/>
                  </w:rPr>
                  <w:t>/skills</w:t>
                </w:r>
                <w:r>
                  <w:rPr>
                    <w:sz w:val="24"/>
                    <w:szCs w:val="24"/>
                  </w:rPr>
                  <w:t xml:space="preserve"> (3 in the case of the Mathematics foundational component area), and Collin College requires academic departments to demonstrate that the required core objectives are taught and assessed in courses that have been included in the Core Curriculum.  </w:t>
                </w:r>
                <w:r w:rsidR="00B326DB">
                  <w:rPr>
                    <w:sz w:val="24"/>
                    <w:szCs w:val="24"/>
                  </w:rPr>
                  <w:t xml:space="preserve">The focus </w:t>
                </w:r>
                <w:r w:rsidR="004774F0">
                  <w:rPr>
                    <w:sz w:val="24"/>
                    <w:szCs w:val="24"/>
                  </w:rPr>
                  <w:t>of nearly all coursework offered at Collin College is centered up</w:t>
                </w:r>
                <w:r w:rsidR="00B326DB">
                  <w:rPr>
                    <w:sz w:val="24"/>
                    <w:szCs w:val="24"/>
                  </w:rPr>
                  <w:t xml:space="preserve">on </w:t>
                </w:r>
                <w:r w:rsidR="00702AD2">
                  <w:rPr>
                    <w:sz w:val="24"/>
                    <w:szCs w:val="24"/>
                  </w:rPr>
                  <w:t xml:space="preserve">knowledge and </w:t>
                </w:r>
                <w:r w:rsidR="00B326DB">
                  <w:rPr>
                    <w:sz w:val="24"/>
                    <w:szCs w:val="24"/>
                  </w:rPr>
                  <w:t>skill acquisition</w:t>
                </w:r>
                <w:r w:rsidR="004774F0">
                  <w:rPr>
                    <w:sz w:val="24"/>
                    <w:szCs w:val="24"/>
                  </w:rPr>
                  <w:t xml:space="preserve">, and the </w:t>
                </w:r>
                <w:r w:rsidR="00B326DB">
                  <w:rPr>
                    <w:sz w:val="24"/>
                    <w:szCs w:val="24"/>
                  </w:rPr>
                  <w:t xml:space="preserve">development </w:t>
                </w:r>
                <w:r w:rsidR="004774F0">
                  <w:rPr>
                    <w:sz w:val="24"/>
                    <w:szCs w:val="24"/>
                  </w:rPr>
                  <w:t xml:space="preserve">of newly-acquired skills fulfills the objective of the first component of the College’s mission statement.  The application of </w:t>
                </w:r>
                <w:r w:rsidR="00702AD2">
                  <w:rPr>
                    <w:sz w:val="24"/>
                    <w:szCs w:val="24"/>
                  </w:rPr>
                  <w:t>knowledge and skills</w:t>
                </w:r>
                <w:r w:rsidR="004774F0">
                  <w:rPr>
                    <w:sz w:val="24"/>
                    <w:szCs w:val="24"/>
                  </w:rPr>
                  <w:t xml:space="preserve"> to a variety of situations begins to change the way that students perceive and interact with the world outside of the classroom, addressing the second component of “strengthening character,” and the</w:t>
                </w:r>
                <w:r w:rsidR="00B326DB">
                  <w:rPr>
                    <w:sz w:val="24"/>
                    <w:szCs w:val="24"/>
                  </w:rPr>
                  <w:t xml:space="preserve"> application of </w:t>
                </w:r>
                <w:r w:rsidR="00702AD2">
                  <w:rPr>
                    <w:sz w:val="24"/>
                    <w:szCs w:val="24"/>
                  </w:rPr>
                  <w:t>knowledge and skills</w:t>
                </w:r>
                <w:r w:rsidR="00B326DB">
                  <w:rPr>
                    <w:sz w:val="24"/>
                    <w:szCs w:val="24"/>
                  </w:rPr>
                  <w:t xml:space="preserve"> to</w:t>
                </w:r>
                <w:r w:rsidR="004774F0">
                  <w:rPr>
                    <w:sz w:val="24"/>
                    <w:szCs w:val="24"/>
                  </w:rPr>
                  <w:t xml:space="preserve"> </w:t>
                </w:r>
                <w:r w:rsidR="00B326DB">
                  <w:rPr>
                    <w:sz w:val="24"/>
                    <w:szCs w:val="24"/>
                  </w:rPr>
                  <w:t>problems/situations</w:t>
                </w:r>
                <w:r w:rsidR="004774F0">
                  <w:rPr>
                    <w:sz w:val="24"/>
                    <w:szCs w:val="24"/>
                  </w:rPr>
                  <w:t xml:space="preserve"> the student likely has never </w:t>
                </w:r>
                <w:r w:rsidR="00702AD2">
                  <w:rPr>
                    <w:sz w:val="24"/>
                    <w:szCs w:val="24"/>
                  </w:rPr>
                  <w:t>encountered</w:t>
                </w:r>
                <w:r w:rsidR="004774F0">
                  <w:rPr>
                    <w:sz w:val="24"/>
                    <w:szCs w:val="24"/>
                  </w:rPr>
                  <w:t xml:space="preserve"> before</w:t>
                </w:r>
                <w:r w:rsidR="00B326DB">
                  <w:rPr>
                    <w:sz w:val="24"/>
                    <w:szCs w:val="24"/>
                  </w:rPr>
                  <w:t xml:space="preserve"> </w:t>
                </w:r>
                <w:r w:rsidR="004774F0">
                  <w:rPr>
                    <w:sz w:val="24"/>
                    <w:szCs w:val="24"/>
                  </w:rPr>
                  <w:t xml:space="preserve">strongly </w:t>
                </w:r>
                <w:r w:rsidR="00B326DB">
                  <w:rPr>
                    <w:sz w:val="24"/>
                    <w:szCs w:val="24"/>
                  </w:rPr>
                  <w:t xml:space="preserve">aligns with </w:t>
                </w:r>
                <w:r w:rsidR="004774F0">
                  <w:rPr>
                    <w:sz w:val="24"/>
                    <w:szCs w:val="24"/>
                  </w:rPr>
                  <w:t xml:space="preserve">the third component of the mission statement to “challenge the intellect.”  </w:t>
                </w:r>
                <w:r>
                  <w:rPr>
                    <w:sz w:val="24"/>
                    <w:szCs w:val="24"/>
                  </w:rPr>
                  <w:t xml:space="preserve">The success with which Collin College students attain </w:t>
                </w:r>
                <w:r w:rsidR="00702AD2">
                  <w:rPr>
                    <w:sz w:val="24"/>
                    <w:szCs w:val="24"/>
                  </w:rPr>
                  <w:t>knowledge and skills</w:t>
                </w:r>
                <w:r>
                  <w:rPr>
                    <w:sz w:val="24"/>
                    <w:szCs w:val="24"/>
                  </w:rPr>
                  <w:t xml:space="preserve"> </w:t>
                </w:r>
                <w:r w:rsidR="00702AD2">
                  <w:rPr>
                    <w:sz w:val="24"/>
                    <w:szCs w:val="24"/>
                  </w:rPr>
                  <w:t xml:space="preserve">related to vitally important core curriculum learning objectives </w:t>
                </w:r>
                <w:r>
                  <w:rPr>
                    <w:sz w:val="24"/>
                    <w:szCs w:val="24"/>
                  </w:rPr>
                  <w:t>is determined through a</w:t>
                </w:r>
                <w:r w:rsidR="00617CF9">
                  <w:rPr>
                    <w:sz w:val="24"/>
                    <w:szCs w:val="24"/>
                  </w:rPr>
                  <w:t>n</w:t>
                </w:r>
                <w:r>
                  <w:rPr>
                    <w:sz w:val="24"/>
                    <w:szCs w:val="24"/>
                  </w:rPr>
                  <w:t xml:space="preserve"> institutional</w:t>
                </w:r>
                <w:r w:rsidR="00617CF9">
                  <w:rPr>
                    <w:sz w:val="24"/>
                    <w:szCs w:val="24"/>
                  </w:rPr>
                  <w:t xml:space="preserve"> assessment process</w:t>
                </w:r>
                <w:r>
                  <w:rPr>
                    <w:sz w:val="24"/>
                    <w:szCs w:val="24"/>
                  </w:rPr>
                  <w:t xml:space="preserve">, and data on student attainment </w:t>
                </w:r>
                <w:r w:rsidR="00617CF9">
                  <w:rPr>
                    <w:sz w:val="24"/>
                    <w:szCs w:val="24"/>
                  </w:rPr>
                  <w:t xml:space="preserve">with regard to this assessment </w:t>
                </w:r>
                <w:r>
                  <w:rPr>
                    <w:sz w:val="24"/>
                    <w:szCs w:val="24"/>
                  </w:rPr>
                  <w:t xml:space="preserve">will be shown in </w:t>
                </w:r>
                <w:r w:rsidRPr="00D554D9">
                  <w:rPr>
                    <w:sz w:val="24"/>
                    <w:szCs w:val="24"/>
                  </w:rPr>
                  <w:t>Section 4 below</w:t>
                </w:r>
                <w:r>
                  <w:rPr>
                    <w:sz w:val="24"/>
                    <w:szCs w:val="24"/>
                  </w:rPr>
                  <w:t xml:space="preserve">.  </w:t>
                </w:r>
              </w:p>
              <w:p w14:paraId="69463212" w14:textId="77777777" w:rsidR="00B87F1A" w:rsidRDefault="00B87F1A" w:rsidP="00553CC6">
                <w:pPr>
                  <w:rPr>
                    <w:sz w:val="24"/>
                    <w:szCs w:val="24"/>
                  </w:rPr>
                </w:pPr>
              </w:p>
              <w:p w14:paraId="15449071" w14:textId="3751E46F" w:rsidR="007751CB" w:rsidRDefault="00B87F1A" w:rsidP="00553CC6">
                <w:pPr>
                  <w:rPr>
                    <w:sz w:val="24"/>
                    <w:szCs w:val="24"/>
                  </w:rPr>
                </w:pPr>
                <w:r>
                  <w:rPr>
                    <w:sz w:val="24"/>
                    <w:szCs w:val="24"/>
                  </w:rPr>
                  <w:t>T</w:t>
                </w:r>
                <w:r w:rsidR="0023555F">
                  <w:rPr>
                    <w:sz w:val="24"/>
                    <w:szCs w:val="24"/>
                  </w:rPr>
                  <w:t xml:space="preserve">he Core Curriculum comprises </w:t>
                </w:r>
                <w:r w:rsidR="00B326DB">
                  <w:rPr>
                    <w:sz w:val="24"/>
                    <w:szCs w:val="24"/>
                  </w:rPr>
                  <w:t xml:space="preserve">70% of the AA and AS General Studies degree programs </w:t>
                </w:r>
                <w:r w:rsidR="0023555F">
                  <w:rPr>
                    <w:sz w:val="24"/>
                    <w:szCs w:val="24"/>
                  </w:rPr>
                  <w:t xml:space="preserve">(42 Core SCH/60 Total SCH), making it by far the largest focus of </w:t>
                </w:r>
                <w:r w:rsidR="003D269F">
                  <w:rPr>
                    <w:sz w:val="24"/>
                    <w:szCs w:val="24"/>
                  </w:rPr>
                  <w:t>both</w:t>
                </w:r>
                <w:r w:rsidR="0023555F">
                  <w:rPr>
                    <w:sz w:val="24"/>
                    <w:szCs w:val="24"/>
                  </w:rPr>
                  <w:t xml:space="preserve"> degrees.  Collin College utilizes General Studies degree programs to provide the opportunity for students having widely varying </w:t>
                </w:r>
                <w:r w:rsidR="00617CF9">
                  <w:rPr>
                    <w:sz w:val="24"/>
                    <w:szCs w:val="24"/>
                  </w:rPr>
                  <w:t xml:space="preserve">academic </w:t>
                </w:r>
                <w:r w:rsidR="0023555F">
                  <w:rPr>
                    <w:sz w:val="24"/>
                    <w:szCs w:val="24"/>
                  </w:rPr>
                  <w:t xml:space="preserve">interests to complete a degree at the associates level easily and efficiently.  The 18 SCH of electives beyond the core curriculum required to complete either an AA or AS degree in General Studies is chosen by the student to complete preparation for moving into upper division courses </w:t>
                </w:r>
                <w:r w:rsidR="003D269F">
                  <w:rPr>
                    <w:sz w:val="24"/>
                    <w:szCs w:val="24"/>
                  </w:rPr>
                  <w:t xml:space="preserve">in the student’s intended major at a baccalaureate-degree granting institution.  Given the large </w:t>
                </w:r>
                <w:r>
                  <w:rPr>
                    <w:sz w:val="24"/>
                    <w:szCs w:val="24"/>
                  </w:rPr>
                  <w:t>array</w:t>
                </w:r>
                <w:r w:rsidR="003D269F">
                  <w:rPr>
                    <w:sz w:val="24"/>
                    <w:szCs w:val="24"/>
                  </w:rPr>
                  <w:t xml:space="preserve"> of potential majors that Collin College’s student population pursues</w:t>
                </w:r>
                <w:r>
                  <w:rPr>
                    <w:sz w:val="24"/>
                    <w:szCs w:val="24"/>
                  </w:rPr>
                  <w:t xml:space="preserve"> and the variety of institutions that students intend to transfer into</w:t>
                </w:r>
                <w:r w:rsidR="003D269F">
                  <w:rPr>
                    <w:sz w:val="24"/>
                    <w:szCs w:val="24"/>
                  </w:rPr>
                  <w:t xml:space="preserve">, the use of a General Studies </w:t>
                </w:r>
                <w:r>
                  <w:rPr>
                    <w:sz w:val="24"/>
                    <w:szCs w:val="24"/>
                  </w:rPr>
                  <w:t xml:space="preserve">degree </w:t>
                </w:r>
                <w:r w:rsidR="003D269F">
                  <w:rPr>
                    <w:sz w:val="24"/>
                    <w:szCs w:val="24"/>
                  </w:rPr>
                  <w:t xml:space="preserve">for most of Collin College’s </w:t>
                </w:r>
                <w:r>
                  <w:rPr>
                    <w:sz w:val="24"/>
                    <w:szCs w:val="24"/>
                  </w:rPr>
                  <w:t xml:space="preserve">AA and AS </w:t>
                </w:r>
                <w:r w:rsidR="003D269F">
                  <w:rPr>
                    <w:sz w:val="24"/>
                    <w:szCs w:val="24"/>
                  </w:rPr>
                  <w:t>students greatly simplifies the</w:t>
                </w:r>
                <w:r w:rsidR="00202AE7">
                  <w:rPr>
                    <w:sz w:val="24"/>
                    <w:szCs w:val="24"/>
                  </w:rPr>
                  <w:t>ir</w:t>
                </w:r>
                <w:r w:rsidR="003D269F">
                  <w:rPr>
                    <w:sz w:val="24"/>
                    <w:szCs w:val="24"/>
                  </w:rPr>
                  <w:t xml:space="preserve"> pathway </w:t>
                </w:r>
                <w:r w:rsidR="00202AE7">
                  <w:rPr>
                    <w:sz w:val="24"/>
                    <w:szCs w:val="24"/>
                  </w:rPr>
                  <w:t>toward their academic goals</w:t>
                </w:r>
                <w:r w:rsidR="003D269F">
                  <w:rPr>
                    <w:sz w:val="24"/>
                    <w:szCs w:val="24"/>
                  </w:rPr>
                  <w:t>.</w:t>
                </w:r>
              </w:p>
              <w:p w14:paraId="1E4C3D3D" w14:textId="77777777" w:rsidR="007751CB" w:rsidRDefault="007751CB" w:rsidP="00553CC6">
                <w:pPr>
                  <w:rPr>
                    <w:sz w:val="24"/>
                    <w:szCs w:val="24"/>
                  </w:rPr>
                </w:pPr>
              </w:p>
              <w:p w14:paraId="5D4B4E54" w14:textId="7282115A" w:rsidR="00665825" w:rsidRDefault="00202AE7" w:rsidP="00665825">
                <w:pPr>
                  <w:rPr>
                    <w:sz w:val="24"/>
                    <w:szCs w:val="24"/>
                  </w:rPr>
                </w:pPr>
                <w:r>
                  <w:rPr>
                    <w:sz w:val="24"/>
                    <w:szCs w:val="24"/>
                  </w:rPr>
                  <w:t xml:space="preserve">The 2020-2025 </w:t>
                </w:r>
                <w:r w:rsidR="00665825" w:rsidRPr="000C27DD">
                  <w:rPr>
                    <w:sz w:val="24"/>
                    <w:szCs w:val="24"/>
                  </w:rPr>
                  <w:t>Strategic Plan</w:t>
                </w:r>
                <w:r>
                  <w:rPr>
                    <w:sz w:val="24"/>
                    <w:szCs w:val="24"/>
                  </w:rPr>
                  <w:t xml:space="preserve"> for Collin College includes</w:t>
                </w:r>
                <w:r w:rsidR="00665825" w:rsidRPr="000C27DD">
                  <w:rPr>
                    <w:sz w:val="24"/>
                    <w:szCs w:val="24"/>
                  </w:rPr>
                  <w:t xml:space="preserve"> Priority 3 </w:t>
                </w:r>
                <w:r>
                  <w:rPr>
                    <w:sz w:val="24"/>
                    <w:szCs w:val="24"/>
                  </w:rPr>
                  <w:t>which states</w:t>
                </w:r>
                <w:r w:rsidR="00665825" w:rsidRPr="000C27DD">
                  <w:rPr>
                    <w:sz w:val="24"/>
                    <w:szCs w:val="24"/>
                  </w:rPr>
                  <w:t xml:space="preserve"> </w:t>
                </w:r>
                <w:r>
                  <w:rPr>
                    <w:sz w:val="24"/>
                    <w:szCs w:val="24"/>
                  </w:rPr>
                  <w:t>that Collin College will</w:t>
                </w:r>
                <w:r w:rsidR="00665825" w:rsidRPr="000C27DD">
                  <w:rPr>
                    <w:sz w:val="24"/>
                    <w:szCs w:val="24"/>
                  </w:rPr>
                  <w:t xml:space="preserve"> “Emphasize student achievement and streamline pathways to four</w:t>
                </w:r>
                <w:r>
                  <w:rPr>
                    <w:sz w:val="24"/>
                    <w:szCs w:val="24"/>
                  </w:rPr>
                  <w:t>-</w:t>
                </w:r>
                <w:r w:rsidR="00665825" w:rsidRPr="000C27DD">
                  <w:rPr>
                    <w:sz w:val="24"/>
                    <w:szCs w:val="24"/>
                  </w:rPr>
                  <w:t xml:space="preserve">year colleges and universities.” The Core curriculum </w:t>
                </w:r>
                <w:r>
                  <w:rPr>
                    <w:sz w:val="24"/>
                    <w:szCs w:val="24"/>
                  </w:rPr>
                  <w:t xml:space="preserve">and the AA and AS General Studies degrees align strongly with this strategic priority by </w:t>
                </w:r>
                <w:r w:rsidR="00665825" w:rsidRPr="000C27DD">
                  <w:rPr>
                    <w:sz w:val="24"/>
                    <w:szCs w:val="24"/>
                  </w:rPr>
                  <w:t>streamlin</w:t>
                </w:r>
                <w:r>
                  <w:rPr>
                    <w:sz w:val="24"/>
                    <w:szCs w:val="24"/>
                  </w:rPr>
                  <w:t>ing</w:t>
                </w:r>
                <w:r w:rsidR="00665825" w:rsidRPr="000C27DD">
                  <w:rPr>
                    <w:sz w:val="24"/>
                    <w:szCs w:val="24"/>
                  </w:rPr>
                  <w:t xml:space="preserve"> pathways</w:t>
                </w:r>
                <w:r>
                  <w:rPr>
                    <w:sz w:val="24"/>
                    <w:szCs w:val="24"/>
                  </w:rPr>
                  <w:t xml:space="preserve"> for students in two ways.  First, the completed Core Curriculum at Collin College</w:t>
                </w:r>
                <w:r w:rsidR="00665825" w:rsidRPr="000C27DD">
                  <w:rPr>
                    <w:sz w:val="24"/>
                    <w:szCs w:val="24"/>
                  </w:rPr>
                  <w:t xml:space="preserve"> is guaranteed to transfer to any state-funded university</w:t>
                </w:r>
                <w:r>
                  <w:rPr>
                    <w:sz w:val="24"/>
                    <w:szCs w:val="24"/>
                  </w:rPr>
                  <w:t xml:space="preserve"> per THECB rules (</w:t>
                </w:r>
                <w:hyperlink r:id="rId25" w:history="1">
                  <w:r w:rsidRPr="001E18BE">
                    <w:rPr>
                      <w:rStyle w:val="Hyperlink"/>
                      <w:sz w:val="24"/>
                      <w:szCs w:val="24"/>
                    </w:rPr>
                    <w:t>Tx. Admin Code §</w:t>
                  </w:r>
                  <w:r w:rsidR="005B6E31" w:rsidRPr="001E18BE">
                    <w:rPr>
                      <w:rStyle w:val="Hyperlink"/>
                      <w:sz w:val="24"/>
                      <w:szCs w:val="24"/>
                    </w:rPr>
                    <w:t>4.28(c)</w:t>
                  </w:r>
                </w:hyperlink>
                <w:r w:rsidR="005B6E31">
                  <w:rPr>
                    <w:sz w:val="24"/>
                    <w:szCs w:val="24"/>
                  </w:rPr>
                  <w:t>) and “…must be substituted in transfer to any other Texas public institution of higher education for the receiving institution’s core curriculum.  A student shall receive academic credit for each of the courses transferred and may not be required to take additional c</w:t>
                </w:r>
                <w:r w:rsidR="00617CF9">
                  <w:rPr>
                    <w:sz w:val="24"/>
                    <w:szCs w:val="24"/>
                  </w:rPr>
                  <w:t>o</w:t>
                </w:r>
                <w:r w:rsidR="005B6E31">
                  <w:rPr>
                    <w:sz w:val="24"/>
                    <w:szCs w:val="24"/>
                  </w:rPr>
                  <w:t>re curriculum courses at the receiving institution.”</w:t>
                </w:r>
                <w:r w:rsidR="00665825" w:rsidRPr="000C27DD">
                  <w:rPr>
                    <w:sz w:val="24"/>
                    <w:szCs w:val="24"/>
                  </w:rPr>
                  <w:t xml:space="preserve"> </w:t>
                </w:r>
                <w:r w:rsidR="005B6E31">
                  <w:rPr>
                    <w:sz w:val="24"/>
                    <w:szCs w:val="24"/>
                  </w:rPr>
                  <w:t xml:space="preserve">  For students that only complete </w:t>
                </w:r>
                <w:r w:rsidR="00CE6650">
                  <w:rPr>
                    <w:sz w:val="24"/>
                    <w:szCs w:val="24"/>
                  </w:rPr>
                  <w:t xml:space="preserve">a </w:t>
                </w:r>
                <w:r w:rsidR="005B6E31">
                  <w:rPr>
                    <w:sz w:val="24"/>
                    <w:szCs w:val="24"/>
                  </w:rPr>
                  <w:t xml:space="preserve">portion of the core curriculum prior to transfer, </w:t>
                </w:r>
                <w:r w:rsidR="00CE6650">
                  <w:rPr>
                    <w:sz w:val="24"/>
                    <w:szCs w:val="24"/>
                  </w:rPr>
                  <w:t>THECB rules (</w:t>
                </w:r>
                <w:hyperlink r:id="rId26" w:history="1">
                  <w:r w:rsidR="00CE6650" w:rsidRPr="001E18BE">
                    <w:rPr>
                      <w:rStyle w:val="Hyperlink"/>
                      <w:sz w:val="24"/>
                      <w:szCs w:val="24"/>
                    </w:rPr>
                    <w:t>Tx.Admin Code §4.28(e)</w:t>
                  </w:r>
                </w:hyperlink>
                <w:r w:rsidR="00CE6650">
                  <w:rPr>
                    <w:sz w:val="24"/>
                    <w:szCs w:val="24"/>
                  </w:rPr>
                  <w:t>) require that “…a student who transfers from one institution of higher education to another without completing the core curriculum of the sending institution must receive academic credit within the core curriculum of the receiving institution for each of the courses that the student has successfully completed in the core curriculum of the sending institution.  Following receipt of credit for these courses, the student may be required to satisfy the remaining course requirements in the core curriculum of the receiving instit</w:t>
                </w:r>
                <w:r w:rsidR="001E18BE">
                  <w:rPr>
                    <w:sz w:val="24"/>
                    <w:szCs w:val="24"/>
                  </w:rPr>
                  <w:t>u</w:t>
                </w:r>
                <w:r w:rsidR="00CE6650">
                  <w:rPr>
                    <w:sz w:val="24"/>
                    <w:szCs w:val="24"/>
                  </w:rPr>
                  <w:t>t</w:t>
                </w:r>
                <w:r w:rsidR="001E18BE">
                  <w:rPr>
                    <w:sz w:val="24"/>
                    <w:szCs w:val="24"/>
                  </w:rPr>
                  <w:t>i</w:t>
                </w:r>
                <w:r w:rsidR="00CE6650">
                  <w:rPr>
                    <w:sz w:val="24"/>
                    <w:szCs w:val="24"/>
                  </w:rPr>
                  <w:t xml:space="preserve">on.”   </w:t>
                </w:r>
                <w:r w:rsidR="001E18BE">
                  <w:rPr>
                    <w:sz w:val="24"/>
                    <w:szCs w:val="24"/>
                  </w:rPr>
                  <w:t xml:space="preserve">As a result of these two THECB rules, students are assured that they can successfully transfer credits toward the core curriculum to any Texas public </w:t>
                </w:r>
                <w:r w:rsidR="001E18BE">
                  <w:rPr>
                    <w:sz w:val="24"/>
                    <w:szCs w:val="24"/>
                  </w:rPr>
                  <w:lastRenderedPageBreak/>
                  <w:t>institution of higher education, greatly easing one of the challenges for transfer students</w:t>
                </w:r>
                <w:r w:rsidR="00D74020">
                  <w:rPr>
                    <w:sz w:val="24"/>
                    <w:szCs w:val="24"/>
                  </w:rPr>
                  <w:t>.</w:t>
                </w:r>
                <w:r w:rsidR="00617CF9">
                  <w:rPr>
                    <w:sz w:val="24"/>
                    <w:szCs w:val="24"/>
                  </w:rPr>
                  <w:t xml:space="preserve">  </w:t>
                </w:r>
                <w:r w:rsidR="001E18BE">
                  <w:rPr>
                    <w:sz w:val="24"/>
                    <w:szCs w:val="24"/>
                  </w:rPr>
                  <w:t>These same considerations</w:t>
                </w:r>
                <w:r w:rsidR="00665825" w:rsidRPr="000C27DD">
                  <w:rPr>
                    <w:sz w:val="24"/>
                    <w:szCs w:val="24"/>
                  </w:rPr>
                  <w:t xml:space="preserve"> also promote degree completio</w:t>
                </w:r>
                <w:r w:rsidR="00D74020">
                  <w:rPr>
                    <w:sz w:val="24"/>
                    <w:szCs w:val="24"/>
                  </w:rPr>
                  <w:t xml:space="preserve">n for students </w:t>
                </w:r>
                <w:r w:rsidR="00665825" w:rsidRPr="000C27DD">
                  <w:rPr>
                    <w:sz w:val="24"/>
                    <w:szCs w:val="24"/>
                  </w:rPr>
                  <w:t xml:space="preserve">since </w:t>
                </w:r>
                <w:r w:rsidR="00D74020">
                  <w:rPr>
                    <w:sz w:val="24"/>
                    <w:szCs w:val="24"/>
                  </w:rPr>
                  <w:t xml:space="preserve">completion of the </w:t>
                </w:r>
                <w:r w:rsidR="00665825" w:rsidRPr="000C27DD">
                  <w:rPr>
                    <w:sz w:val="24"/>
                    <w:szCs w:val="24"/>
                  </w:rPr>
                  <w:t xml:space="preserve">Core </w:t>
                </w:r>
                <w:r w:rsidR="00D74020">
                  <w:rPr>
                    <w:sz w:val="24"/>
                    <w:szCs w:val="24"/>
                  </w:rPr>
                  <w:t>Curriculum</w:t>
                </w:r>
                <w:r w:rsidR="00665825" w:rsidRPr="000C27DD">
                  <w:rPr>
                    <w:sz w:val="24"/>
                    <w:szCs w:val="24"/>
                  </w:rPr>
                  <w:t xml:space="preserve"> </w:t>
                </w:r>
                <w:r w:rsidR="00D74020">
                  <w:rPr>
                    <w:sz w:val="24"/>
                    <w:szCs w:val="24"/>
                  </w:rPr>
                  <w:t>constitutes 70% of the AA and AS degree curricula in General Studies</w:t>
                </w:r>
                <w:r w:rsidR="00665825" w:rsidRPr="000C27DD">
                  <w:rPr>
                    <w:sz w:val="24"/>
                    <w:szCs w:val="24"/>
                  </w:rPr>
                  <w:t>.</w:t>
                </w:r>
              </w:p>
              <w:p w14:paraId="0A22878E" w14:textId="69B70250" w:rsidR="00D74020" w:rsidRDefault="00D74020" w:rsidP="00665825">
                <w:pPr>
                  <w:rPr>
                    <w:sz w:val="24"/>
                    <w:szCs w:val="24"/>
                  </w:rPr>
                </w:pPr>
              </w:p>
              <w:p w14:paraId="494613F0" w14:textId="49FE5ECB" w:rsidR="009326BB" w:rsidRDefault="00617CF9" w:rsidP="00665825">
                <w:pPr>
                  <w:rPr>
                    <w:sz w:val="24"/>
                    <w:szCs w:val="24"/>
                  </w:rPr>
                </w:pPr>
                <w:r>
                  <w:rPr>
                    <w:sz w:val="24"/>
                    <w:szCs w:val="24"/>
                  </w:rPr>
                  <w:t>Secondly</w:t>
                </w:r>
                <w:r w:rsidR="00D74020" w:rsidRPr="00D74020">
                  <w:rPr>
                    <w:sz w:val="24"/>
                    <w:szCs w:val="24"/>
                  </w:rPr>
                  <w:t xml:space="preserve">, the ease of transferability of the Core Curriculum also plays a major role in encouraging students completing high school to pursue higher education through the </w:t>
                </w:r>
                <w:r w:rsidR="00280959">
                  <w:rPr>
                    <w:sz w:val="24"/>
                    <w:szCs w:val="24"/>
                  </w:rPr>
                  <w:t>earning of college credit and high school credit via</w:t>
                </w:r>
                <w:r w:rsidR="00D74020" w:rsidRPr="00D74020">
                  <w:rPr>
                    <w:sz w:val="24"/>
                    <w:szCs w:val="24"/>
                  </w:rPr>
                  <w:t xml:space="preserve"> </w:t>
                </w:r>
                <w:r w:rsidR="00280959">
                  <w:rPr>
                    <w:sz w:val="24"/>
                    <w:szCs w:val="24"/>
                  </w:rPr>
                  <w:t xml:space="preserve">the </w:t>
                </w:r>
                <w:r w:rsidR="00D74020" w:rsidRPr="00D74020">
                  <w:rPr>
                    <w:sz w:val="24"/>
                    <w:szCs w:val="24"/>
                  </w:rPr>
                  <w:t>Dual Credit</w:t>
                </w:r>
                <w:r w:rsidR="00280959">
                  <w:rPr>
                    <w:sz w:val="24"/>
                    <w:szCs w:val="24"/>
                  </w:rPr>
                  <w:t xml:space="preserve"> program.  This is a set of </w:t>
                </w:r>
                <w:hyperlink r:id="rId27" w:history="1">
                  <w:r w:rsidR="00280959" w:rsidRPr="00D40AEB">
                    <w:rPr>
                      <w:rStyle w:val="Hyperlink"/>
                      <w:sz w:val="24"/>
                      <w:szCs w:val="24"/>
                    </w:rPr>
                    <w:t>formal agreements</w:t>
                  </w:r>
                </w:hyperlink>
                <w:r w:rsidR="00280959">
                  <w:rPr>
                    <w:sz w:val="24"/>
                    <w:szCs w:val="24"/>
                  </w:rPr>
                  <w:t xml:space="preserve"> that Collin College has with 16 independent school districts (covering 36 different high schools) and 10 private</w:t>
                </w:r>
                <w:r w:rsidR="00D40AEB">
                  <w:rPr>
                    <w:sz w:val="24"/>
                    <w:szCs w:val="24"/>
                  </w:rPr>
                  <w:t xml:space="preserve"> high schools in the college’s service area to provide dual credit courses to academically prepared students in grades 9-12.  Through this series of partnerships, Collin College offers college-level coursework to high school students onsite at the various high schools, allowing students ready for college level course work to begin accumulating college credits while simultaneously completing high school graduation requirements.  Per the THECB (</w:t>
                </w:r>
                <w:hyperlink r:id="rId28" w:history="1">
                  <w:r w:rsidR="00D40AEB" w:rsidRPr="001E4598">
                    <w:rPr>
                      <w:rStyle w:val="Hyperlink"/>
                      <w:sz w:val="24"/>
                      <w:szCs w:val="24"/>
                    </w:rPr>
                    <w:t>Tx. Admin. Code §4.85(a)(3)</w:t>
                  </w:r>
                </w:hyperlink>
                <w:r w:rsidR="00D40AEB">
                  <w:rPr>
                    <w:sz w:val="24"/>
                    <w:szCs w:val="24"/>
                  </w:rPr>
                  <w:t xml:space="preserve">) “A college course offered for dual credit must be: (A) in the core curriculum of the public institution of higher education providing the credit; (B) a career and technical </w:t>
                </w:r>
                <w:r w:rsidR="001E4598">
                  <w:rPr>
                    <w:sz w:val="24"/>
                    <w:szCs w:val="24"/>
                  </w:rPr>
                  <w:t xml:space="preserve">education course; or (C) a foreign language course.”  While there are a few allowable exceptions to this rule, it is important to note that most students taking dual credit courses offered by Collin College are earning credits in core curriculum courses.  These students </w:t>
                </w:r>
                <w:r w:rsidR="00684829">
                  <w:rPr>
                    <w:sz w:val="24"/>
                    <w:szCs w:val="24"/>
                  </w:rPr>
                  <w:t>can</w:t>
                </w:r>
                <w:r w:rsidR="001E4598">
                  <w:rPr>
                    <w:sz w:val="24"/>
                    <w:szCs w:val="24"/>
                  </w:rPr>
                  <w:t xml:space="preserve"> take advantage of the transferability of core curriculum courses noted earlier to ensure that any core courses successfully completed through dual credit offered by Collin College will be transferable to any Texas public institution of higher education.  This assists dual credit students and their families by granting them the opportunity to earn college-level credit early in their academic careers, allowing students to successfully carry these credits forward into </w:t>
                </w:r>
                <w:r w:rsidR="00684829">
                  <w:rPr>
                    <w:sz w:val="24"/>
                    <w:szCs w:val="24"/>
                  </w:rPr>
                  <w:t xml:space="preserve">their future academic paths </w:t>
                </w:r>
                <w:r>
                  <w:rPr>
                    <w:sz w:val="24"/>
                    <w:szCs w:val="24"/>
                  </w:rPr>
                  <w:t xml:space="preserve">at public institutions in Texas </w:t>
                </w:r>
                <w:r w:rsidR="00944BB6">
                  <w:rPr>
                    <w:sz w:val="24"/>
                    <w:szCs w:val="24"/>
                  </w:rPr>
                  <w:t>while reducing time to college graduation and the overall cost of college</w:t>
                </w:r>
                <w:r>
                  <w:rPr>
                    <w:sz w:val="24"/>
                    <w:szCs w:val="24"/>
                  </w:rPr>
                  <w:t xml:space="preserve"> attendance</w:t>
                </w:r>
                <w:r w:rsidR="00944BB6">
                  <w:rPr>
                    <w:sz w:val="24"/>
                    <w:szCs w:val="24"/>
                  </w:rPr>
                  <w:t>.</w:t>
                </w:r>
              </w:p>
              <w:p w14:paraId="2E375B0F" w14:textId="77777777" w:rsidR="009326BB" w:rsidRDefault="009326BB" w:rsidP="00665825">
                <w:pPr>
                  <w:rPr>
                    <w:sz w:val="24"/>
                    <w:szCs w:val="24"/>
                  </w:rPr>
                </w:pPr>
              </w:p>
              <w:p w14:paraId="2B61198D" w14:textId="4D3AD20D" w:rsidR="009B535E" w:rsidRPr="00E12B57" w:rsidRDefault="00702AD2" w:rsidP="00C17E80">
                <w:pPr>
                  <w:rPr>
                    <w:rStyle w:val="PRSCTBL1"/>
                    <w:rFonts w:asciiTheme="minorHAnsi" w:eastAsiaTheme="minorHAnsi" w:hAnsiTheme="minorHAnsi" w:cstheme="minorBidi"/>
                    <w:b w:val="0"/>
                    <w:color w:val="auto"/>
                    <w:szCs w:val="24"/>
                  </w:rPr>
                </w:pPr>
                <w:r>
                  <w:rPr>
                    <w:sz w:val="24"/>
                    <w:szCs w:val="24"/>
                  </w:rPr>
                  <w:t>As one example of this collection of benefits</w:t>
                </w:r>
                <w:r w:rsidR="008475B2">
                  <w:rPr>
                    <w:sz w:val="24"/>
                    <w:szCs w:val="24"/>
                  </w:rPr>
                  <w:t>,</w:t>
                </w:r>
                <w:r>
                  <w:rPr>
                    <w:sz w:val="24"/>
                    <w:szCs w:val="24"/>
                  </w:rPr>
                  <w:t xml:space="preserve"> </w:t>
                </w:r>
                <w:r w:rsidR="008475B2">
                  <w:rPr>
                    <w:sz w:val="24"/>
                    <w:szCs w:val="24"/>
                  </w:rPr>
                  <w:t xml:space="preserve">Collin College’s dual credit partnership with </w:t>
                </w:r>
                <w:r w:rsidR="009326BB">
                  <w:rPr>
                    <w:sz w:val="24"/>
                    <w:szCs w:val="24"/>
                  </w:rPr>
                  <w:t xml:space="preserve">Allen </w:t>
                </w:r>
                <w:r w:rsidR="004839BF">
                  <w:rPr>
                    <w:sz w:val="24"/>
                    <w:szCs w:val="24"/>
                  </w:rPr>
                  <w:t>Independent School District</w:t>
                </w:r>
                <w:r w:rsidR="008475B2">
                  <w:rPr>
                    <w:sz w:val="24"/>
                    <w:szCs w:val="24"/>
                  </w:rPr>
                  <w:t xml:space="preserve"> and the University of North Texas</w:t>
                </w:r>
                <w:r w:rsidR="009326BB">
                  <w:rPr>
                    <w:sz w:val="24"/>
                    <w:szCs w:val="24"/>
                  </w:rPr>
                  <w:t xml:space="preserve"> </w:t>
                </w:r>
                <w:r w:rsidR="008475B2">
                  <w:rPr>
                    <w:sz w:val="24"/>
                    <w:szCs w:val="24"/>
                  </w:rPr>
                  <w:t xml:space="preserve">is illustrative.  Under this partnership, Allen High School </w:t>
                </w:r>
                <w:proofErr w:type="gramStart"/>
                <w:r w:rsidR="008475B2">
                  <w:rPr>
                    <w:sz w:val="24"/>
                    <w:szCs w:val="24"/>
                  </w:rPr>
                  <w:t>students</w:t>
                </w:r>
                <w:proofErr w:type="gramEnd"/>
                <w:r w:rsidR="008475B2">
                  <w:rPr>
                    <w:sz w:val="24"/>
                    <w:szCs w:val="24"/>
                  </w:rPr>
                  <w:t xml:space="preserve"> complete college-level courses offered by Collin College to fulfill requirements for high school graduation </w:t>
                </w:r>
                <w:r w:rsidR="00453F3D">
                  <w:rPr>
                    <w:sz w:val="24"/>
                    <w:szCs w:val="24"/>
                  </w:rPr>
                  <w:t>as well as</w:t>
                </w:r>
                <w:r w:rsidR="008475B2">
                  <w:rPr>
                    <w:sz w:val="24"/>
                    <w:szCs w:val="24"/>
                  </w:rPr>
                  <w:t xml:space="preserve"> requirements for </w:t>
                </w:r>
                <w:r w:rsidR="00453F3D">
                  <w:rPr>
                    <w:sz w:val="24"/>
                    <w:szCs w:val="24"/>
                  </w:rPr>
                  <w:t xml:space="preserve">an </w:t>
                </w:r>
                <w:proofErr w:type="spellStart"/>
                <w:r w:rsidR="00453F3D">
                  <w:rPr>
                    <w:sz w:val="24"/>
                    <w:szCs w:val="24"/>
                  </w:rPr>
                  <w:t>Associates</w:t>
                </w:r>
                <w:proofErr w:type="spellEnd"/>
                <w:r w:rsidR="00453F3D">
                  <w:rPr>
                    <w:sz w:val="24"/>
                    <w:szCs w:val="24"/>
                  </w:rPr>
                  <w:t xml:space="preserve"> degree at Collin College.  Upon graduation from high school, students complete the remaining requirements for an </w:t>
                </w:r>
                <w:proofErr w:type="spellStart"/>
                <w:r w:rsidR="00453F3D">
                  <w:rPr>
                    <w:sz w:val="24"/>
                    <w:szCs w:val="24"/>
                  </w:rPr>
                  <w:t>Associates</w:t>
                </w:r>
                <w:proofErr w:type="spellEnd"/>
                <w:r w:rsidR="00453F3D">
                  <w:rPr>
                    <w:sz w:val="24"/>
                    <w:szCs w:val="24"/>
                  </w:rPr>
                  <w:t xml:space="preserve"> degree at Collin College following academic pathways that seamlessly transfer with guaranteed admission into specific baccalaureate programs at the University of North Texas.  The result is an academic pathway for participating students that virtually eliminates the accumulation of excess hours and greatly reduces the cost of a four-year degree</w:t>
                </w:r>
                <w:r w:rsidR="00E12B57">
                  <w:rPr>
                    <w:sz w:val="24"/>
                    <w:szCs w:val="24"/>
                  </w:rPr>
                  <w:t>.</w:t>
                </w:r>
                <w:r w:rsidR="004A2009">
                  <w:rPr>
                    <w:sz w:val="24"/>
                    <w:szCs w:val="24"/>
                  </w:rPr>
                  <w:t xml:space="preserve"> </w:t>
                </w:r>
                <w:r w:rsidR="006A02D2">
                  <w:rPr>
                    <w:sz w:val="24"/>
                    <w:szCs w:val="24"/>
                  </w:rPr>
                  <w:t xml:space="preserve">AA in General Studies degree </w:t>
                </w:r>
                <w:r w:rsidR="004774F0">
                  <w:rPr>
                    <w:sz w:val="24"/>
                    <w:szCs w:val="24"/>
                  </w:rPr>
                  <w:t>plans</w:t>
                </w:r>
                <w:r w:rsidR="006A02D2">
                  <w:rPr>
                    <w:sz w:val="24"/>
                    <w:szCs w:val="24"/>
                  </w:rPr>
                  <w:t xml:space="preserve"> define the preponderance of the pathways available to students within this program.  </w:t>
                </w:r>
                <w:r w:rsidR="00E12B57">
                  <w:rPr>
                    <w:sz w:val="24"/>
                    <w:szCs w:val="24"/>
                  </w:rPr>
                  <w:t xml:space="preserve">This entire approach is </w:t>
                </w:r>
                <w:r w:rsidR="004A2009">
                  <w:rPr>
                    <w:sz w:val="24"/>
                    <w:szCs w:val="24"/>
                  </w:rPr>
                  <w:t>built upon the foundation of general transferability of the core curriculum among Texas public institutions of higher education.</w:t>
                </w:r>
                <w:r w:rsidR="00E12B57">
                  <w:rPr>
                    <w:sz w:val="24"/>
                    <w:szCs w:val="24"/>
                  </w:rPr>
                  <w:t xml:space="preserve">  </w:t>
                </w:r>
              </w:p>
            </w:tc>
          </w:sdtContent>
        </w:sdt>
      </w:tr>
      <w:tr w:rsidR="005B6E31" w:rsidRPr="000C27DD" w14:paraId="2FE7170F" w14:textId="77777777" w:rsidTr="00553CC6">
        <w:tc>
          <w:tcPr>
            <w:tcW w:w="13670" w:type="dxa"/>
          </w:tcPr>
          <w:p w14:paraId="2C25597F" w14:textId="77777777" w:rsidR="005B6E31" w:rsidRPr="000C27DD" w:rsidRDefault="005B6E31" w:rsidP="00553CC6">
            <w:pPr>
              <w:rPr>
                <w:sz w:val="24"/>
                <w:szCs w:val="24"/>
              </w:rPr>
            </w:pPr>
          </w:p>
        </w:tc>
      </w:tr>
    </w:tbl>
    <w:p w14:paraId="2B61198F" w14:textId="77777777" w:rsidR="009B535E" w:rsidRDefault="009B535E" w:rsidP="009B535E">
      <w:pPr>
        <w:spacing w:after="0" w:line="240" w:lineRule="auto"/>
        <w:rPr>
          <w:rFonts w:ascii="Calibri" w:eastAsia="MS Mincho" w:hAnsi="Calibri" w:cs="Times New Roman"/>
          <w:i/>
        </w:rPr>
      </w:pPr>
    </w:p>
    <w:p w14:paraId="2B611990" w14:textId="77777777" w:rsidR="009B535E" w:rsidRDefault="009B535E">
      <w:pPr>
        <w:rPr>
          <w:rFonts w:ascii="Calibri" w:eastAsia="MS Mincho" w:hAnsi="Calibri" w:cs="Times New Roman"/>
          <w:i/>
        </w:rPr>
      </w:pPr>
      <w:r>
        <w:rPr>
          <w:rFonts w:ascii="Calibri" w:eastAsia="MS Mincho" w:hAnsi="Calibri" w:cs="Times New Roman"/>
          <w:i/>
        </w:rPr>
        <w:br w:type="page"/>
      </w:r>
    </w:p>
    <w:p w14:paraId="2B611991" w14:textId="77777777" w:rsidR="002C3284" w:rsidRDefault="00F87B2B" w:rsidP="002C3284">
      <w:pPr>
        <w:keepNext/>
        <w:keepLines/>
        <w:spacing w:before="120" w:after="120" w:line="240" w:lineRule="auto"/>
        <w:ind w:left="1080" w:hanging="1080"/>
        <w:outlineLvl w:val="1"/>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53286630"/>
          <w14:checkbox>
            <w14:checked w14:val="0"/>
            <w14:checkedState w14:val="2612" w14:font="MS Gothic"/>
            <w14:uncheckedState w14:val="2610" w14:font="MS Gothic"/>
          </w14:checkbox>
        </w:sdtPr>
        <w:sdtEndPr/>
        <w:sdtContent>
          <w:r w:rsidR="009B535E">
            <w:rPr>
              <w:rFonts w:ascii="MS Gothic" w:eastAsia="MS Gothic" w:hAnsi="MS Gothic" w:cs="Times New Roman" w:hint="eastAsia"/>
              <w:b/>
              <w:bCs/>
              <w:smallCaps/>
              <w:color w:val="4F81BD"/>
              <w:sz w:val="26"/>
              <w:szCs w:val="26"/>
            </w:rPr>
            <w:t>☐</w:t>
          </w:r>
        </w:sdtContent>
      </w:sdt>
      <w:r w:rsidR="002C3284" w:rsidRPr="002C3284">
        <w:rPr>
          <w:rFonts w:ascii="Cambria" w:eastAsia="MS Gothic" w:hAnsi="Cambria" w:cs="Times New Roman"/>
          <w:b/>
          <w:bCs/>
          <w:smallCaps/>
          <w:color w:val="4F81BD"/>
          <w:sz w:val="26"/>
          <w:szCs w:val="26"/>
        </w:rPr>
        <w:t>3.   Why we do the things we do: Program relationship to student demand</w:t>
      </w:r>
    </w:p>
    <w:p w14:paraId="2B611992" w14:textId="77777777" w:rsidR="009B535E" w:rsidRPr="009B535E" w:rsidRDefault="009B535E" w:rsidP="009B535E">
      <w:pPr>
        <w:rPr>
          <w:rFonts w:ascii="Calibri" w:eastAsia="Calibri" w:hAnsi="Calibri" w:cs="Times New Roman"/>
          <w:bCs/>
          <w:smallCaps/>
          <w:color w:val="000000"/>
        </w:rPr>
      </w:pPr>
      <w:bookmarkStart w:id="0" w:name="_Hlk74749892"/>
      <w:r w:rsidRPr="009B535E">
        <w:rPr>
          <w:rFonts w:ascii="Calibri" w:eastAsia="Calibri" w:hAnsi="Calibri" w:cs="Times New Roman"/>
        </w:rPr>
        <w:t xml:space="preserve">Make a case with evidence to show that students want to enroll in the program.  Discuss whether or not there appears to be any disproportionate enrollment </w:t>
      </w:r>
      <w:r w:rsidRPr="00802E0D">
        <w:rPr>
          <w:rFonts w:ascii="Calibri" w:eastAsia="Calibri" w:hAnsi="Calibri" w:cs="Times New Roman"/>
        </w:rPr>
        <w:t>by gender, race, or ethnicity</w:t>
      </w:r>
      <w:r w:rsidRPr="009B535E">
        <w:rPr>
          <w:rFonts w:ascii="Calibri" w:eastAsia="Calibri" w:hAnsi="Calibri" w:cs="Times New Roman"/>
        </w:rPr>
        <w:t xml:space="preserve"> (compared to Collin College’s </w:t>
      </w:r>
      <w:r w:rsidRPr="00802E0D">
        <w:rPr>
          <w:rFonts w:ascii="Calibri" w:eastAsia="Calibri" w:hAnsi="Calibri" w:cs="Times New Roman"/>
        </w:rPr>
        <w:t xml:space="preserve">overall student demographic distribution </w:t>
      </w:r>
      <w:hyperlink r:id="rId29" w:history="1">
        <w:r w:rsidRPr="009B535E">
          <w:rPr>
            <w:rFonts w:ascii="Calibri" w:eastAsia="MS Mincho" w:hAnsi="Calibri" w:cs="Times New Roman"/>
            <w:color w:val="0000FF"/>
            <w:sz w:val="24"/>
            <w:szCs w:val="24"/>
            <w:u w:val="single"/>
          </w:rPr>
          <w:t>http://inside.collin.edu/iro/programreview/prfilehostpage.html</w:t>
        </w:r>
      </w:hyperlink>
      <w:r w:rsidRPr="009B535E">
        <w:rPr>
          <w:rFonts w:ascii="Calibri" w:eastAsia="Calibri" w:hAnsi="Calibri" w:cs="Times New Roman"/>
        </w:rPr>
        <w:t>).  If any differences exist discuss possible reasons why the gap exists, and plans to address these issues to close gaps in enrollment rates between groups of students (refer to the Program Review portal for Enrollment Reports and Average Section Size data file</w:t>
      </w:r>
      <w:r w:rsidRPr="009B535E">
        <w:rPr>
          <w:rFonts w:ascii="Calibri" w:eastAsia="Calibri" w:hAnsi="Calibri" w:cs="Times New Roman"/>
          <w:bCs/>
          <w:smallCaps/>
        </w:rPr>
        <w:t xml:space="preserve">  </w:t>
      </w:r>
      <w:hyperlink r:id="rId30" w:history="1">
        <w:r w:rsidRPr="009B535E">
          <w:rPr>
            <w:rFonts w:ascii="Calibri" w:eastAsia="Calibri" w:hAnsi="Calibri" w:cs="Times New Roman"/>
            <w:color w:val="0000FF"/>
            <w:u w:val="single"/>
          </w:rPr>
          <w:t>http://inside.collin.edu/institutionaleffect/Program_Review_Process.html</w:t>
        </w:r>
      </w:hyperlink>
      <w:r w:rsidRPr="009B535E">
        <w:rPr>
          <w:rFonts w:ascii="Calibri" w:eastAsia="Calibri" w:hAnsi="Calibri" w:cs="Times New Roman"/>
        </w:rPr>
        <w:t>).</w:t>
      </w:r>
    </w:p>
    <w:bookmarkEnd w:id="0"/>
    <w:p w14:paraId="2B611993" w14:textId="77777777" w:rsidR="009B535E" w:rsidRPr="009B535E" w:rsidRDefault="009B535E" w:rsidP="009B535E">
      <w:pPr>
        <w:spacing w:after="0" w:line="240" w:lineRule="auto"/>
        <w:ind w:left="1800" w:hanging="1440"/>
        <w:rPr>
          <w:rFonts w:ascii="Calibri" w:eastAsia="MS Mincho" w:hAnsi="Calibri" w:cs="Times New Roman"/>
          <w:i/>
        </w:rPr>
      </w:pPr>
      <w:r w:rsidRPr="009B535E">
        <w:rPr>
          <w:rFonts w:ascii="Calibri" w:eastAsia="MS Mincho" w:hAnsi="Calibri" w:cs="Times New Roman"/>
          <w:i/>
        </w:rPr>
        <w:t>Suggested/possible points to consider:</w:t>
      </w:r>
    </w:p>
    <w:p w14:paraId="2B611994" w14:textId="77777777" w:rsidR="009B535E" w:rsidRPr="009B535E" w:rsidRDefault="009B535E" w:rsidP="009B535E">
      <w:pPr>
        <w:keepNext/>
        <w:keepLines/>
        <w:numPr>
          <w:ilvl w:val="0"/>
          <w:numId w:val="8"/>
        </w:numPr>
        <w:tabs>
          <w:tab w:val="left" w:pos="360"/>
        </w:tabs>
        <w:spacing w:after="0" w:line="240" w:lineRule="auto"/>
        <w:outlineLvl w:val="1"/>
        <w:rPr>
          <w:rFonts w:ascii="Calibri" w:eastAsia="MS Mincho" w:hAnsi="Calibri" w:cs="Calibri"/>
          <w:i/>
        </w:rPr>
      </w:pPr>
      <w:r w:rsidRPr="009B535E">
        <w:rPr>
          <w:rFonts w:ascii="Calibri" w:eastAsia="MS Mincho" w:hAnsi="Calibri" w:cs="Calibri"/>
          <w:i/>
        </w:rPr>
        <w:t xml:space="preserve">The number of students who completed the award in each of the last 5 years.  </w:t>
      </w:r>
    </w:p>
    <w:p w14:paraId="2B611995" w14:textId="77777777" w:rsidR="009B535E" w:rsidRPr="009B535E" w:rsidRDefault="009B535E" w:rsidP="009B535E">
      <w:pPr>
        <w:keepNext/>
        <w:keepLines/>
        <w:numPr>
          <w:ilvl w:val="0"/>
          <w:numId w:val="8"/>
        </w:numPr>
        <w:tabs>
          <w:tab w:val="left" w:pos="360"/>
        </w:tabs>
        <w:spacing w:after="0" w:line="240" w:lineRule="auto"/>
        <w:outlineLvl w:val="1"/>
        <w:rPr>
          <w:rFonts w:ascii="Calibri" w:eastAsia="MS Mincho" w:hAnsi="Calibri" w:cs="Calibri"/>
          <w:i/>
        </w:rPr>
      </w:pPr>
      <w:r w:rsidRPr="009B535E">
        <w:rPr>
          <w:rFonts w:ascii="Calibri" w:eastAsia="MS Mincho" w:hAnsi="Calibri" w:cs="Calibri"/>
          <w:i/>
        </w:rPr>
        <w:t>What is the enrollment pattern?  Declining, flat, growing, or not exhibiting a stable pattern; please explain.</w:t>
      </w:r>
    </w:p>
    <w:p w14:paraId="2B611996" w14:textId="77777777" w:rsidR="009B535E" w:rsidRPr="009B535E" w:rsidRDefault="009B535E" w:rsidP="009B535E">
      <w:pPr>
        <w:keepNext/>
        <w:keepLines/>
        <w:numPr>
          <w:ilvl w:val="0"/>
          <w:numId w:val="8"/>
        </w:numPr>
        <w:tabs>
          <w:tab w:val="left" w:pos="360"/>
        </w:tabs>
        <w:spacing w:after="0" w:line="240" w:lineRule="auto"/>
        <w:outlineLvl w:val="1"/>
        <w:rPr>
          <w:rFonts w:ascii="Calibri" w:eastAsia="MS Mincho" w:hAnsi="Calibri" w:cs="Calibri"/>
          <w:i/>
        </w:rPr>
      </w:pPr>
      <w:r w:rsidRPr="009B535E">
        <w:rPr>
          <w:rFonts w:ascii="Calibri" w:eastAsia="MS Mincho" w:hAnsi="Calibri" w:cs="Calibri"/>
          <w:i/>
        </w:rPr>
        <w:t xml:space="preserve">What are the implications for the next 5 years if the enrollment pattern for the past 5 years continues? </w:t>
      </w:r>
    </w:p>
    <w:p w14:paraId="2B611997" w14:textId="77777777" w:rsidR="009B535E" w:rsidRPr="009B535E" w:rsidRDefault="009B535E" w:rsidP="009B535E">
      <w:pPr>
        <w:keepNext/>
        <w:keepLines/>
        <w:numPr>
          <w:ilvl w:val="0"/>
          <w:numId w:val="8"/>
        </w:numPr>
        <w:tabs>
          <w:tab w:val="left" w:pos="360"/>
        </w:tabs>
        <w:spacing w:after="0" w:line="240" w:lineRule="auto"/>
        <w:outlineLvl w:val="1"/>
        <w:rPr>
          <w:rFonts w:ascii="Calibri" w:eastAsia="MS Mincho" w:hAnsi="Calibri" w:cs="Calibri"/>
          <w:i/>
        </w:rPr>
      </w:pPr>
      <w:r w:rsidRPr="009B535E">
        <w:rPr>
          <w:rFonts w:ascii="Calibri" w:eastAsia="MS Mincho" w:hAnsi="Calibri" w:cs="Calibri"/>
          <w:i/>
        </w:rPr>
        <w:t>Describe any actions taken to identify and support students enrolled in program-required courses early in the degree plan. Are there any specific supports for a diverse student population? If no actions are taken at the present, please develop and describe a plan to do so.</w:t>
      </w:r>
    </w:p>
    <w:p w14:paraId="2B611998" w14:textId="77777777" w:rsidR="009B535E" w:rsidRDefault="009B535E" w:rsidP="009B535E">
      <w:pPr>
        <w:keepNext/>
        <w:keepLines/>
        <w:numPr>
          <w:ilvl w:val="0"/>
          <w:numId w:val="8"/>
        </w:numPr>
        <w:tabs>
          <w:tab w:val="left" w:pos="360"/>
        </w:tabs>
        <w:spacing w:after="0" w:line="240" w:lineRule="auto"/>
        <w:outlineLvl w:val="1"/>
        <w:rPr>
          <w:rFonts w:ascii="Calibri" w:eastAsia="MS Mincho" w:hAnsi="Calibri" w:cs="Calibri"/>
          <w:i/>
        </w:rPr>
      </w:pPr>
      <w:r w:rsidRPr="009B535E">
        <w:rPr>
          <w:rFonts w:ascii="Calibri" w:eastAsia="MS Mincho" w:hAnsi="Calibri" w:cs="Calibri"/>
          <w:i/>
        </w:rPr>
        <w:t xml:space="preserve">Analyze the evidence you provide.  What does it show about the program? </w:t>
      </w:r>
    </w:p>
    <w:p w14:paraId="2B611999" w14:textId="77777777" w:rsidR="009B535E" w:rsidRPr="009B535E" w:rsidRDefault="009B535E" w:rsidP="009B535E">
      <w:pPr>
        <w:keepNext/>
        <w:keepLines/>
        <w:tabs>
          <w:tab w:val="left" w:pos="360"/>
        </w:tabs>
        <w:spacing w:after="0" w:line="240" w:lineRule="auto"/>
        <w:ind w:left="720"/>
        <w:outlineLvl w:val="1"/>
        <w:rPr>
          <w:rFonts w:ascii="Calibri" w:eastAsia="MS Mincho" w:hAnsi="Calibri" w:cs="Calibri"/>
          <w:i/>
        </w:rPr>
      </w:pPr>
    </w:p>
    <w:tbl>
      <w:tblPr>
        <w:tblStyle w:val="TableGrid"/>
        <w:tblW w:w="0" w:type="auto"/>
        <w:tblLook w:val="04A0" w:firstRow="1" w:lastRow="0" w:firstColumn="1" w:lastColumn="0" w:noHBand="0" w:noVBand="1"/>
      </w:tblPr>
      <w:tblGrid>
        <w:gridCol w:w="13670"/>
      </w:tblGrid>
      <w:tr w:rsidR="002C3284" w14:paraId="2B61199F" w14:textId="77777777" w:rsidTr="00B31BF1">
        <w:sdt>
          <w:sdtPr>
            <w:rPr>
              <w:rStyle w:val="PRSCTBL1"/>
              <w:rFonts w:asciiTheme="minorHAnsi" w:eastAsiaTheme="minorHAnsi" w:hAnsiTheme="minorHAnsi" w:cstheme="minorHAnsi"/>
              <w:b w:val="0"/>
              <w:color w:val="000000" w:themeColor="text1"/>
              <w:szCs w:val="24"/>
            </w:rPr>
            <w:id w:val="1131053673"/>
            <w:placeholder>
              <w:docPart w:val="3220AD692E0C47B4B3D2B0BFFDDC7AC8"/>
            </w:placeholder>
            <w15:color w:val="FF0000"/>
          </w:sdtPr>
          <w:sdtEndPr>
            <w:rPr>
              <w:rStyle w:val="PRSCTBL1"/>
            </w:rPr>
          </w:sdtEndPr>
          <w:sdtContent>
            <w:sdt>
              <w:sdtPr>
                <w:rPr>
                  <w:rStyle w:val="PRSCTBL1"/>
                  <w:rFonts w:asciiTheme="minorHAnsi" w:eastAsiaTheme="minorHAnsi" w:hAnsiTheme="minorHAnsi" w:cstheme="minorHAnsi"/>
                  <w:b w:val="0"/>
                  <w:color w:val="000000" w:themeColor="text1"/>
                  <w:szCs w:val="24"/>
                </w:rPr>
                <w:id w:val="-2080816035"/>
                <w:placeholder>
                  <w:docPart w:val="A4787CA5E066498FB3A7F2BC45B60D31"/>
                </w:placeholder>
                <w15:color w:val="FF0000"/>
              </w:sdtPr>
              <w:sdtEndPr>
                <w:rPr>
                  <w:rStyle w:val="PRSCTBL1"/>
                </w:rPr>
              </w:sdtEndPr>
              <w:sdtContent>
                <w:tc>
                  <w:tcPr>
                    <w:tcW w:w="13670" w:type="dxa"/>
                  </w:tcPr>
                  <w:p w14:paraId="5F31FBE2" w14:textId="6DD70C3B" w:rsidR="00AA0BAD" w:rsidRPr="007C67CB" w:rsidRDefault="00AA0BAD" w:rsidP="004E4CAB">
                    <w:pPr>
                      <w:rPr>
                        <w:rStyle w:val="PRSCTBL1"/>
                        <w:rFonts w:ascii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 xml:space="preserve">In the five </w:t>
                    </w:r>
                    <w:r w:rsidR="00BB38E3">
                      <w:rPr>
                        <w:rStyle w:val="PRSCTBL1"/>
                        <w:rFonts w:asciiTheme="minorHAnsi" w:eastAsiaTheme="minorHAnsi" w:hAnsiTheme="minorHAnsi" w:cstheme="minorHAnsi"/>
                        <w:b w:val="0"/>
                        <w:color w:val="000000" w:themeColor="text1"/>
                        <w:szCs w:val="24"/>
                      </w:rPr>
                      <w:t xml:space="preserve">academic </w:t>
                    </w:r>
                    <w:r w:rsidRPr="007C67CB">
                      <w:rPr>
                        <w:rStyle w:val="PRSCTBL1"/>
                        <w:rFonts w:asciiTheme="minorHAnsi" w:eastAsiaTheme="minorHAnsi" w:hAnsiTheme="minorHAnsi" w:cstheme="minorHAnsi"/>
                        <w:b w:val="0"/>
                        <w:color w:val="000000" w:themeColor="text1"/>
                        <w:szCs w:val="24"/>
                      </w:rPr>
                      <w:t>years f</w:t>
                    </w:r>
                    <w:r w:rsidR="004E4CAB" w:rsidRPr="007C67CB">
                      <w:rPr>
                        <w:rStyle w:val="PRSCTBL1"/>
                        <w:rFonts w:asciiTheme="minorHAnsi" w:eastAsiaTheme="minorHAnsi" w:hAnsiTheme="minorHAnsi" w:cstheme="minorHAnsi"/>
                        <w:b w:val="0"/>
                        <w:color w:val="000000" w:themeColor="text1"/>
                        <w:szCs w:val="24"/>
                      </w:rPr>
                      <w:t>r</w:t>
                    </w:r>
                    <w:r w:rsidR="004E4CAB" w:rsidRPr="007C67CB">
                      <w:rPr>
                        <w:rStyle w:val="PRSCTBL1"/>
                        <w:rFonts w:asciiTheme="minorHAnsi" w:hAnsiTheme="minorHAnsi" w:cstheme="minorHAnsi"/>
                        <w:b w:val="0"/>
                        <w:color w:val="000000" w:themeColor="text1"/>
                        <w:szCs w:val="24"/>
                      </w:rPr>
                      <w:t xml:space="preserve">om fall 2016 through summer 2021 the number of Core Completion certificates awarded by Collin College numbered 16,679, </w:t>
                    </w:r>
                    <w:r w:rsidR="00ED1FB1" w:rsidRPr="007C67CB">
                      <w:rPr>
                        <w:rStyle w:val="PRSCTBL1"/>
                        <w:rFonts w:asciiTheme="minorHAnsi" w:hAnsiTheme="minorHAnsi" w:cstheme="minorHAnsi"/>
                        <w:b w:val="0"/>
                        <w:color w:val="000000" w:themeColor="text1"/>
                        <w:szCs w:val="24"/>
                      </w:rPr>
                      <w:t>averaging</w:t>
                    </w:r>
                    <w:r w:rsidR="004E4CAB" w:rsidRPr="007C67CB">
                      <w:rPr>
                        <w:rStyle w:val="PRSCTBL1"/>
                        <w:rFonts w:asciiTheme="minorHAnsi" w:hAnsiTheme="minorHAnsi" w:cstheme="minorHAnsi"/>
                        <w:b w:val="0"/>
                        <w:color w:val="000000" w:themeColor="text1"/>
                        <w:szCs w:val="24"/>
                      </w:rPr>
                      <w:t xml:space="preserve"> </w:t>
                    </w:r>
                    <w:r w:rsidR="00ED1FB1" w:rsidRPr="007C67CB">
                      <w:rPr>
                        <w:rStyle w:val="PRSCTBL1"/>
                        <w:rFonts w:asciiTheme="minorHAnsi" w:hAnsiTheme="minorHAnsi" w:cstheme="minorHAnsi"/>
                        <w:b w:val="0"/>
                        <w:color w:val="000000" w:themeColor="text1"/>
                        <w:szCs w:val="24"/>
                      </w:rPr>
                      <w:t>approximately</w:t>
                    </w:r>
                    <w:r w:rsidRPr="007C67CB">
                      <w:rPr>
                        <w:rStyle w:val="PRSCTBL1"/>
                        <w:rFonts w:asciiTheme="minorHAnsi" w:hAnsiTheme="minorHAnsi" w:cstheme="minorHAnsi"/>
                        <w:b w:val="0"/>
                        <w:color w:val="000000" w:themeColor="text1"/>
                        <w:szCs w:val="24"/>
                      </w:rPr>
                      <w:t xml:space="preserve"> 3,300 core completion certificates each year.  Moreover, as shown in </w:t>
                    </w:r>
                    <w:r w:rsidR="00ED1FB1" w:rsidRPr="007C67CB">
                      <w:rPr>
                        <w:rStyle w:val="PRSCTBL1"/>
                        <w:rFonts w:asciiTheme="minorHAnsi" w:hAnsiTheme="minorHAnsi" w:cstheme="minorHAnsi"/>
                        <w:b w:val="0"/>
                        <w:color w:val="000000" w:themeColor="text1"/>
                        <w:szCs w:val="24"/>
                      </w:rPr>
                      <w:t>Table 3-1</w:t>
                    </w:r>
                    <w:r w:rsidRPr="007C67CB">
                      <w:rPr>
                        <w:rStyle w:val="PRSCTBL1"/>
                        <w:rFonts w:asciiTheme="minorHAnsi" w:hAnsiTheme="minorHAnsi" w:cstheme="minorHAnsi"/>
                        <w:b w:val="0"/>
                        <w:color w:val="000000" w:themeColor="text1"/>
                        <w:szCs w:val="24"/>
                      </w:rPr>
                      <w:t xml:space="preserve"> below, the yearly number of completers grew each year from 16-17 to 19-20 with a slight reduction in the pandemic-impacted year of 20-21.</w:t>
                    </w:r>
                  </w:p>
                  <w:p w14:paraId="47EF6999" w14:textId="77777777" w:rsidR="00817E50" w:rsidRPr="007C67CB" w:rsidRDefault="00817E50" w:rsidP="004E4CAB">
                    <w:pPr>
                      <w:rPr>
                        <w:rStyle w:val="PRSCTBL1"/>
                        <w:rFonts w:asciiTheme="minorHAnsi" w:hAnsiTheme="minorHAnsi" w:cstheme="minorHAnsi"/>
                        <w:b w:val="0"/>
                        <w:color w:val="000000" w:themeColor="text1"/>
                        <w:szCs w:val="24"/>
                      </w:rPr>
                    </w:pPr>
                  </w:p>
                  <w:p w14:paraId="5D296A1A" w14:textId="39FC1D16" w:rsidR="00817E50" w:rsidRPr="007C67CB" w:rsidRDefault="00545757" w:rsidP="00BB38E3">
                    <w:pPr>
                      <w:jc w:val="center"/>
                      <w:rPr>
                        <w:rStyle w:val="PRSCTBL1"/>
                        <w:rFonts w:asciiTheme="minorHAnsi" w:hAnsiTheme="minorHAnsi" w:cstheme="minorHAnsi"/>
                        <w:bCs/>
                        <w:color w:val="000000" w:themeColor="text1"/>
                        <w:szCs w:val="24"/>
                      </w:rPr>
                    </w:pPr>
                    <w:r w:rsidRPr="007C67CB">
                      <w:rPr>
                        <w:rStyle w:val="PRSCTBL1"/>
                        <w:rFonts w:asciiTheme="minorHAnsi" w:hAnsiTheme="minorHAnsi" w:cstheme="minorHAnsi"/>
                        <w:bCs/>
                        <w:color w:val="000000" w:themeColor="text1"/>
                        <w:szCs w:val="24"/>
                      </w:rPr>
                      <w:t xml:space="preserve">Table 3-1: </w:t>
                    </w:r>
                    <w:r w:rsidR="00817E50" w:rsidRPr="007C67CB">
                      <w:rPr>
                        <w:rStyle w:val="PRSCTBL1"/>
                        <w:rFonts w:asciiTheme="minorHAnsi" w:hAnsiTheme="minorHAnsi" w:cstheme="minorHAnsi"/>
                        <w:bCs/>
                        <w:color w:val="000000" w:themeColor="text1"/>
                        <w:szCs w:val="24"/>
                      </w:rPr>
                      <w:t>Core Completion Certificate Completions from 2016-2021</w:t>
                    </w:r>
                  </w:p>
                  <w:tbl>
                    <w:tblPr>
                      <w:tblStyle w:val="TableGrid"/>
                      <w:tblW w:w="0" w:type="auto"/>
                      <w:tblLook w:val="04A0" w:firstRow="1" w:lastRow="0" w:firstColumn="1" w:lastColumn="0" w:noHBand="0" w:noVBand="1"/>
                    </w:tblPr>
                    <w:tblGrid>
                      <w:gridCol w:w="2240"/>
                      <w:gridCol w:w="2240"/>
                      <w:gridCol w:w="2241"/>
                      <w:gridCol w:w="2241"/>
                      <w:gridCol w:w="2241"/>
                      <w:gridCol w:w="2241"/>
                    </w:tblGrid>
                    <w:tr w:rsidR="007C67CB" w:rsidRPr="007C67CB" w14:paraId="09FD9756" w14:textId="77777777" w:rsidTr="00817E50">
                      <w:tc>
                        <w:tcPr>
                          <w:tcW w:w="2240" w:type="dxa"/>
                        </w:tcPr>
                        <w:p w14:paraId="38BE1BDF" w14:textId="77777777" w:rsidR="00817E50" w:rsidRPr="007C67CB" w:rsidRDefault="00817E50" w:rsidP="00817E50">
                          <w:pPr>
                            <w:jc w:val="center"/>
                            <w:rPr>
                              <w:rStyle w:val="PRSCTBL1"/>
                              <w:rFonts w:asciiTheme="minorHAnsi" w:eastAsiaTheme="minorHAnsi" w:hAnsiTheme="minorHAnsi" w:cstheme="minorHAnsi"/>
                              <w:b w:val="0"/>
                              <w:color w:val="000000" w:themeColor="text1"/>
                              <w:szCs w:val="24"/>
                            </w:rPr>
                          </w:pPr>
                        </w:p>
                      </w:tc>
                      <w:tc>
                        <w:tcPr>
                          <w:tcW w:w="2240" w:type="dxa"/>
                        </w:tcPr>
                        <w:p w14:paraId="703FFDD2" w14:textId="621F41CD" w:rsidR="00817E50" w:rsidRPr="007C67CB" w:rsidRDefault="00817E50" w:rsidP="00817E50">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2016-2017</w:t>
                          </w:r>
                        </w:p>
                      </w:tc>
                      <w:tc>
                        <w:tcPr>
                          <w:tcW w:w="2241" w:type="dxa"/>
                        </w:tcPr>
                        <w:p w14:paraId="61F949E3" w14:textId="4A32F838" w:rsidR="00817E50" w:rsidRPr="007C67CB" w:rsidRDefault="00817E50" w:rsidP="00817E50">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2017-2018</w:t>
                          </w:r>
                        </w:p>
                      </w:tc>
                      <w:tc>
                        <w:tcPr>
                          <w:tcW w:w="2241" w:type="dxa"/>
                        </w:tcPr>
                        <w:p w14:paraId="3394792F" w14:textId="0D9F4DAD" w:rsidR="00817E50" w:rsidRPr="007C67CB" w:rsidRDefault="00817E50" w:rsidP="00817E50">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2018-2019</w:t>
                          </w:r>
                        </w:p>
                      </w:tc>
                      <w:tc>
                        <w:tcPr>
                          <w:tcW w:w="2241" w:type="dxa"/>
                        </w:tcPr>
                        <w:p w14:paraId="61F9D33E" w14:textId="476CB29E" w:rsidR="00817E50" w:rsidRPr="007C67CB" w:rsidRDefault="00817E50" w:rsidP="00817E50">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2019-2020</w:t>
                          </w:r>
                        </w:p>
                      </w:tc>
                      <w:tc>
                        <w:tcPr>
                          <w:tcW w:w="2241" w:type="dxa"/>
                        </w:tcPr>
                        <w:p w14:paraId="4829E331" w14:textId="62B7E88C" w:rsidR="00817E50" w:rsidRPr="007C67CB" w:rsidRDefault="00817E50" w:rsidP="00817E50">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2020-2021</w:t>
                          </w:r>
                        </w:p>
                      </w:tc>
                    </w:tr>
                    <w:tr w:rsidR="007C67CB" w:rsidRPr="007C67CB" w14:paraId="5CFFD4FB" w14:textId="77777777" w:rsidTr="00817E50">
                      <w:tc>
                        <w:tcPr>
                          <w:tcW w:w="2240" w:type="dxa"/>
                        </w:tcPr>
                        <w:p w14:paraId="50F0E5D3" w14:textId="5E421058" w:rsidR="00817E50" w:rsidRPr="007C67CB" w:rsidRDefault="00817E50" w:rsidP="004E4CAB">
                          <w:pP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Core Certificate Awards</w:t>
                          </w:r>
                        </w:p>
                      </w:tc>
                      <w:tc>
                        <w:tcPr>
                          <w:tcW w:w="2240" w:type="dxa"/>
                        </w:tcPr>
                        <w:p w14:paraId="44ADAFA3" w14:textId="4A6ADF2F" w:rsidR="00817E50" w:rsidRPr="007C67CB" w:rsidRDefault="00817E50" w:rsidP="00817E50">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2,934</w:t>
                          </w:r>
                        </w:p>
                      </w:tc>
                      <w:tc>
                        <w:tcPr>
                          <w:tcW w:w="2241" w:type="dxa"/>
                        </w:tcPr>
                        <w:p w14:paraId="5637CDD7" w14:textId="2BD798D4" w:rsidR="00817E50" w:rsidRPr="007C67CB" w:rsidRDefault="00817E50" w:rsidP="00817E50">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3,130</w:t>
                          </w:r>
                        </w:p>
                      </w:tc>
                      <w:tc>
                        <w:tcPr>
                          <w:tcW w:w="2241" w:type="dxa"/>
                        </w:tcPr>
                        <w:p w14:paraId="35E091D7" w14:textId="7F0FF966" w:rsidR="00817E50" w:rsidRPr="007C67CB" w:rsidRDefault="00817E50" w:rsidP="00817E50">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3,328</w:t>
                          </w:r>
                        </w:p>
                      </w:tc>
                      <w:tc>
                        <w:tcPr>
                          <w:tcW w:w="2241" w:type="dxa"/>
                        </w:tcPr>
                        <w:p w14:paraId="0347ABB1" w14:textId="62718156" w:rsidR="00817E50" w:rsidRPr="007C67CB" w:rsidRDefault="00817E50" w:rsidP="00817E50">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3,669</w:t>
                          </w:r>
                        </w:p>
                      </w:tc>
                      <w:tc>
                        <w:tcPr>
                          <w:tcW w:w="2241" w:type="dxa"/>
                        </w:tcPr>
                        <w:p w14:paraId="6F925CD2" w14:textId="71CDF706" w:rsidR="00817E50" w:rsidRPr="007C67CB" w:rsidRDefault="00817E50" w:rsidP="00817E50">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3,618</w:t>
                          </w:r>
                        </w:p>
                      </w:tc>
                    </w:tr>
                  </w:tbl>
                  <w:p w14:paraId="57FC995A" w14:textId="69768854" w:rsidR="00AA0BAD" w:rsidRPr="007C67CB" w:rsidRDefault="00267791" w:rsidP="004E4CAB">
                    <w:pPr>
                      <w:rPr>
                        <w:rStyle w:val="PRSCTBL1"/>
                        <w:rFonts w:asciiTheme="minorHAnsi" w:eastAsiaTheme="minorHAnsi" w:hAnsiTheme="minorHAnsi" w:cstheme="minorHAnsi"/>
                        <w:b w:val="0"/>
                        <w:color w:val="000000" w:themeColor="text1"/>
                        <w:sz w:val="20"/>
                        <w:szCs w:val="20"/>
                      </w:rPr>
                    </w:pPr>
                    <w:r w:rsidRPr="007C67CB">
                      <w:rPr>
                        <w:rStyle w:val="PRSCTBL1"/>
                        <w:rFonts w:asciiTheme="minorHAnsi" w:eastAsiaTheme="minorHAnsi" w:hAnsiTheme="minorHAnsi" w:cstheme="minorHAnsi"/>
                        <w:b w:val="0"/>
                        <w:color w:val="000000" w:themeColor="text1"/>
                        <w:sz w:val="20"/>
                        <w:szCs w:val="20"/>
                      </w:rPr>
                      <w:t>-Data taken from the “Award Completions by Program” data found in the Program Review data portal compiled by the Collin College Institutional Research Office.</w:t>
                    </w:r>
                  </w:p>
                  <w:p w14:paraId="05A9E79E" w14:textId="77777777" w:rsidR="00267791" w:rsidRPr="007C67CB" w:rsidRDefault="00267791" w:rsidP="004E4CAB">
                    <w:pPr>
                      <w:rPr>
                        <w:rStyle w:val="PRSCTBL1"/>
                        <w:rFonts w:asciiTheme="minorHAnsi" w:eastAsiaTheme="minorHAnsi" w:hAnsiTheme="minorHAnsi" w:cstheme="minorHAnsi"/>
                        <w:b w:val="0"/>
                        <w:color w:val="000000" w:themeColor="text1"/>
                        <w:szCs w:val="24"/>
                      </w:rPr>
                    </w:pPr>
                  </w:p>
                  <w:p w14:paraId="1E8C6451" w14:textId="777497D7" w:rsidR="00D762C6" w:rsidRPr="007C67CB" w:rsidRDefault="00D762C6" w:rsidP="004E4CAB">
                    <w:pPr>
                      <w:rPr>
                        <w:rStyle w:val="PRSCTBL1"/>
                        <w:rFonts w:ascii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 xml:space="preserve">Likewise in the </w:t>
                    </w:r>
                    <w:r w:rsidR="008C2275" w:rsidRPr="007C67CB">
                      <w:rPr>
                        <w:rStyle w:val="PRSCTBL1"/>
                        <w:rFonts w:asciiTheme="minorHAnsi" w:eastAsiaTheme="minorHAnsi" w:hAnsiTheme="minorHAnsi" w:cstheme="minorHAnsi"/>
                        <w:b w:val="0"/>
                        <w:color w:val="000000" w:themeColor="text1"/>
                        <w:szCs w:val="24"/>
                      </w:rPr>
                      <w:t>same five</w:t>
                    </w:r>
                    <w:r w:rsidR="009B7D50" w:rsidRPr="007C67CB">
                      <w:rPr>
                        <w:rStyle w:val="PRSCTBL1"/>
                        <w:rFonts w:asciiTheme="minorHAnsi" w:eastAsiaTheme="minorHAnsi" w:hAnsiTheme="minorHAnsi" w:cstheme="minorHAnsi"/>
                        <w:b w:val="0"/>
                        <w:color w:val="000000" w:themeColor="text1"/>
                        <w:szCs w:val="24"/>
                      </w:rPr>
                      <w:t>-</w:t>
                    </w:r>
                    <w:r w:rsidR="008C2275" w:rsidRPr="007C67CB">
                      <w:rPr>
                        <w:rStyle w:val="PRSCTBL1"/>
                        <w:rFonts w:asciiTheme="minorHAnsi" w:eastAsiaTheme="minorHAnsi" w:hAnsiTheme="minorHAnsi" w:cstheme="minorHAnsi"/>
                        <w:b w:val="0"/>
                        <w:color w:val="000000" w:themeColor="text1"/>
                        <w:szCs w:val="24"/>
                      </w:rPr>
                      <w:t xml:space="preserve">year period, the number of AA degrees and AS degrees in </w:t>
                    </w:r>
                    <w:r w:rsidR="00545757" w:rsidRPr="007C67CB">
                      <w:rPr>
                        <w:rStyle w:val="PRSCTBL1"/>
                        <w:rFonts w:asciiTheme="minorHAnsi" w:eastAsiaTheme="minorHAnsi" w:hAnsiTheme="minorHAnsi" w:cstheme="minorHAnsi"/>
                        <w:b w:val="0"/>
                        <w:color w:val="000000" w:themeColor="text1"/>
                        <w:szCs w:val="24"/>
                      </w:rPr>
                      <w:t>G</w:t>
                    </w:r>
                    <w:r w:rsidR="00545757" w:rsidRPr="007C67CB">
                      <w:rPr>
                        <w:rStyle w:val="PRSCTBL1"/>
                        <w:rFonts w:asciiTheme="minorHAnsi" w:hAnsiTheme="minorHAnsi" w:cstheme="minorHAnsi"/>
                        <w:b w:val="0"/>
                        <w:color w:val="000000" w:themeColor="text1"/>
                        <w:szCs w:val="24"/>
                      </w:rPr>
                      <w:t xml:space="preserve">eneral Studies grew, albeit in a </w:t>
                    </w:r>
                    <w:r w:rsidR="009B7D50" w:rsidRPr="007C67CB">
                      <w:rPr>
                        <w:rStyle w:val="PRSCTBL1"/>
                        <w:rFonts w:asciiTheme="minorHAnsi" w:hAnsiTheme="minorHAnsi" w:cstheme="minorHAnsi"/>
                        <w:b w:val="0"/>
                        <w:color w:val="000000" w:themeColor="text1"/>
                        <w:szCs w:val="24"/>
                      </w:rPr>
                      <w:t>“lumpier”</w:t>
                    </w:r>
                    <w:r w:rsidR="00545757" w:rsidRPr="007C67CB">
                      <w:rPr>
                        <w:rStyle w:val="PRSCTBL1"/>
                        <w:rFonts w:asciiTheme="minorHAnsi" w:hAnsiTheme="minorHAnsi" w:cstheme="minorHAnsi"/>
                        <w:b w:val="0"/>
                        <w:color w:val="000000" w:themeColor="text1"/>
                        <w:szCs w:val="24"/>
                      </w:rPr>
                      <w:t xml:space="preserve"> manner as shown in the </w:t>
                    </w:r>
                    <w:r w:rsidR="00ED1FB1" w:rsidRPr="007C67CB">
                      <w:rPr>
                        <w:rStyle w:val="PRSCTBL1"/>
                        <w:rFonts w:asciiTheme="minorHAnsi" w:hAnsiTheme="minorHAnsi" w:cstheme="minorHAnsi"/>
                        <w:b w:val="0"/>
                        <w:color w:val="000000" w:themeColor="text1"/>
                        <w:szCs w:val="24"/>
                      </w:rPr>
                      <w:t>T</w:t>
                    </w:r>
                    <w:r w:rsidR="00545757" w:rsidRPr="007C67CB">
                      <w:rPr>
                        <w:rStyle w:val="PRSCTBL1"/>
                        <w:rFonts w:asciiTheme="minorHAnsi" w:hAnsiTheme="minorHAnsi" w:cstheme="minorHAnsi"/>
                        <w:b w:val="0"/>
                        <w:color w:val="000000" w:themeColor="text1"/>
                        <w:szCs w:val="24"/>
                      </w:rPr>
                      <w:t xml:space="preserve">able </w:t>
                    </w:r>
                    <w:r w:rsidR="00ED1FB1" w:rsidRPr="007C67CB">
                      <w:rPr>
                        <w:rStyle w:val="PRSCTBL1"/>
                        <w:rFonts w:asciiTheme="minorHAnsi" w:hAnsiTheme="minorHAnsi" w:cstheme="minorHAnsi"/>
                        <w:b w:val="0"/>
                        <w:color w:val="000000" w:themeColor="text1"/>
                        <w:szCs w:val="24"/>
                      </w:rPr>
                      <w:t xml:space="preserve">3-2 </w:t>
                    </w:r>
                    <w:r w:rsidR="00545757" w:rsidRPr="007C67CB">
                      <w:rPr>
                        <w:rStyle w:val="PRSCTBL1"/>
                        <w:rFonts w:asciiTheme="minorHAnsi" w:hAnsiTheme="minorHAnsi" w:cstheme="minorHAnsi"/>
                        <w:b w:val="0"/>
                        <w:color w:val="000000" w:themeColor="text1"/>
                        <w:szCs w:val="24"/>
                      </w:rPr>
                      <w:t xml:space="preserve">below.  The most significant increase for </w:t>
                    </w:r>
                    <w:r w:rsidR="009A01EB">
                      <w:rPr>
                        <w:rStyle w:val="PRSCTBL1"/>
                        <w:rFonts w:asciiTheme="minorHAnsi" w:hAnsiTheme="minorHAnsi" w:cstheme="minorHAnsi"/>
                        <w:b w:val="0"/>
                        <w:color w:val="000000" w:themeColor="text1"/>
                        <w:szCs w:val="24"/>
                      </w:rPr>
                      <w:t xml:space="preserve">the </w:t>
                    </w:r>
                    <w:r w:rsidR="00545757" w:rsidRPr="007C67CB">
                      <w:rPr>
                        <w:rStyle w:val="PRSCTBL1"/>
                        <w:rFonts w:asciiTheme="minorHAnsi" w:hAnsiTheme="minorHAnsi" w:cstheme="minorHAnsi"/>
                        <w:b w:val="0"/>
                        <w:color w:val="000000" w:themeColor="text1"/>
                        <w:szCs w:val="24"/>
                      </w:rPr>
                      <w:t xml:space="preserve">AA degree in General Studies took place in 2019-2020 when the longstanding degree requirement for an English Literature </w:t>
                    </w:r>
                    <w:r w:rsidR="009A01EB">
                      <w:rPr>
                        <w:rStyle w:val="PRSCTBL1"/>
                        <w:rFonts w:asciiTheme="minorHAnsi" w:hAnsiTheme="minorHAnsi" w:cstheme="minorHAnsi"/>
                        <w:b w:val="0"/>
                        <w:color w:val="000000" w:themeColor="text1"/>
                        <w:szCs w:val="24"/>
                      </w:rPr>
                      <w:t xml:space="preserve">course </w:t>
                    </w:r>
                    <w:r w:rsidR="00545757" w:rsidRPr="007C67CB">
                      <w:rPr>
                        <w:rStyle w:val="PRSCTBL1"/>
                        <w:rFonts w:asciiTheme="minorHAnsi" w:hAnsiTheme="minorHAnsi" w:cstheme="minorHAnsi"/>
                        <w:b w:val="0"/>
                        <w:color w:val="000000" w:themeColor="text1"/>
                        <w:szCs w:val="24"/>
                      </w:rPr>
                      <w:t xml:space="preserve">was dropped </w:t>
                    </w:r>
                    <w:r w:rsidR="00BB38E3">
                      <w:rPr>
                        <w:rStyle w:val="PRSCTBL1"/>
                        <w:rFonts w:asciiTheme="minorHAnsi" w:hAnsiTheme="minorHAnsi" w:cstheme="minorHAnsi"/>
                        <w:b w:val="0"/>
                        <w:color w:val="000000" w:themeColor="text1"/>
                        <w:szCs w:val="24"/>
                      </w:rPr>
                      <w:t xml:space="preserve">from Collin College’s AA in General Studies degree plan </w:t>
                    </w:r>
                    <w:r w:rsidR="00ED1FB1" w:rsidRPr="007C67CB">
                      <w:rPr>
                        <w:rStyle w:val="PRSCTBL1"/>
                        <w:rFonts w:asciiTheme="minorHAnsi" w:hAnsiTheme="minorHAnsi" w:cstheme="minorHAnsi"/>
                        <w:b w:val="0"/>
                        <w:color w:val="000000" w:themeColor="text1"/>
                        <w:szCs w:val="24"/>
                      </w:rPr>
                      <w:t>since</w:t>
                    </w:r>
                    <w:r w:rsidR="00545757" w:rsidRPr="007C67CB">
                      <w:rPr>
                        <w:rStyle w:val="PRSCTBL1"/>
                        <w:rFonts w:asciiTheme="minorHAnsi" w:hAnsiTheme="minorHAnsi" w:cstheme="minorHAnsi"/>
                        <w:b w:val="0"/>
                        <w:color w:val="000000" w:themeColor="text1"/>
                        <w:szCs w:val="24"/>
                      </w:rPr>
                      <w:t xml:space="preserve"> most four-year institutions no longer require a lower-division English literature course for </w:t>
                    </w:r>
                    <w:r w:rsidR="00ED1FB1" w:rsidRPr="007C67CB">
                      <w:rPr>
                        <w:rStyle w:val="PRSCTBL1"/>
                        <w:rFonts w:asciiTheme="minorHAnsi" w:hAnsiTheme="minorHAnsi" w:cstheme="minorHAnsi"/>
                        <w:b w:val="0"/>
                        <w:color w:val="000000" w:themeColor="text1"/>
                        <w:szCs w:val="24"/>
                      </w:rPr>
                      <w:t xml:space="preserve">most of the </w:t>
                    </w:r>
                    <w:r w:rsidR="00BB38E3">
                      <w:rPr>
                        <w:rStyle w:val="PRSCTBL1"/>
                        <w:rFonts w:asciiTheme="minorHAnsi" w:hAnsiTheme="minorHAnsi" w:cstheme="minorHAnsi"/>
                        <w:b w:val="0"/>
                        <w:color w:val="000000" w:themeColor="text1"/>
                        <w:szCs w:val="24"/>
                      </w:rPr>
                      <w:t xml:space="preserve">baccalaureate </w:t>
                    </w:r>
                    <w:r w:rsidR="00ED1FB1" w:rsidRPr="007C67CB">
                      <w:rPr>
                        <w:rStyle w:val="PRSCTBL1"/>
                        <w:rFonts w:asciiTheme="minorHAnsi" w:hAnsiTheme="minorHAnsi" w:cstheme="minorHAnsi"/>
                        <w:b w:val="0"/>
                        <w:color w:val="000000" w:themeColor="text1"/>
                        <w:szCs w:val="24"/>
                      </w:rPr>
                      <w:t>degrees</w:t>
                    </w:r>
                    <w:r w:rsidR="00545757" w:rsidRPr="007C67CB">
                      <w:rPr>
                        <w:rStyle w:val="PRSCTBL1"/>
                        <w:rFonts w:asciiTheme="minorHAnsi" w:hAnsiTheme="minorHAnsi" w:cstheme="minorHAnsi"/>
                        <w:b w:val="0"/>
                        <w:color w:val="000000" w:themeColor="text1"/>
                        <w:szCs w:val="24"/>
                      </w:rPr>
                      <w:t xml:space="preserve"> they offer.  The number of AA degree completers grew by over 58% from 2018-2019 to 2019-2020 </w:t>
                    </w:r>
                    <w:r w:rsidR="00ED1FB1" w:rsidRPr="007C67CB">
                      <w:rPr>
                        <w:rStyle w:val="PRSCTBL1"/>
                        <w:rFonts w:asciiTheme="minorHAnsi" w:hAnsiTheme="minorHAnsi" w:cstheme="minorHAnsi"/>
                        <w:b w:val="0"/>
                        <w:color w:val="000000" w:themeColor="text1"/>
                        <w:szCs w:val="24"/>
                      </w:rPr>
                      <w:t>because of</w:t>
                    </w:r>
                    <w:r w:rsidR="00545757" w:rsidRPr="007C67CB">
                      <w:rPr>
                        <w:rStyle w:val="PRSCTBL1"/>
                        <w:rFonts w:asciiTheme="minorHAnsi" w:hAnsiTheme="minorHAnsi" w:cstheme="minorHAnsi"/>
                        <w:b w:val="0"/>
                        <w:color w:val="000000" w:themeColor="text1"/>
                        <w:szCs w:val="24"/>
                      </w:rPr>
                      <w:t xml:space="preserve"> that change.</w:t>
                    </w:r>
                    <w:r w:rsidR="00ED1FB1" w:rsidRPr="007C67CB">
                      <w:rPr>
                        <w:rStyle w:val="PRSCTBL1"/>
                        <w:rFonts w:asciiTheme="minorHAnsi" w:hAnsiTheme="minorHAnsi" w:cstheme="minorHAnsi"/>
                        <w:b w:val="0"/>
                        <w:color w:val="000000" w:themeColor="text1"/>
                        <w:szCs w:val="24"/>
                      </w:rPr>
                      <w:t xml:space="preserve">  More broadly, in the five</w:t>
                    </w:r>
                    <w:r w:rsidR="009B7D50" w:rsidRPr="007C67CB">
                      <w:rPr>
                        <w:rStyle w:val="PRSCTBL1"/>
                        <w:rFonts w:asciiTheme="minorHAnsi" w:hAnsiTheme="minorHAnsi" w:cstheme="minorHAnsi"/>
                        <w:b w:val="0"/>
                        <w:color w:val="000000" w:themeColor="text1"/>
                        <w:szCs w:val="24"/>
                      </w:rPr>
                      <w:t>-</w:t>
                    </w:r>
                    <w:r w:rsidR="00ED1FB1" w:rsidRPr="007C67CB">
                      <w:rPr>
                        <w:rStyle w:val="PRSCTBL1"/>
                        <w:rFonts w:asciiTheme="minorHAnsi" w:hAnsiTheme="minorHAnsi" w:cstheme="minorHAnsi"/>
                        <w:b w:val="0"/>
                        <w:color w:val="000000" w:themeColor="text1"/>
                        <w:szCs w:val="24"/>
                      </w:rPr>
                      <w:t xml:space="preserve">year period from 2016-2017 to 2020-2021, the total number of AA and AS in General Studies degree completers grew by </w:t>
                    </w:r>
                    <w:r w:rsidR="009F6B61">
                      <w:rPr>
                        <w:rStyle w:val="PRSCTBL1"/>
                        <w:rFonts w:asciiTheme="minorHAnsi" w:hAnsiTheme="minorHAnsi" w:cstheme="minorHAnsi"/>
                        <w:b w:val="0"/>
                        <w:color w:val="000000" w:themeColor="text1"/>
                        <w:szCs w:val="24"/>
                      </w:rPr>
                      <w:t>about</w:t>
                    </w:r>
                    <w:r w:rsidR="00ED1FB1" w:rsidRPr="007C67CB">
                      <w:rPr>
                        <w:rStyle w:val="PRSCTBL1"/>
                        <w:rFonts w:asciiTheme="minorHAnsi" w:hAnsiTheme="minorHAnsi" w:cstheme="minorHAnsi"/>
                        <w:b w:val="0"/>
                        <w:color w:val="000000" w:themeColor="text1"/>
                        <w:szCs w:val="24"/>
                      </w:rPr>
                      <w:t xml:space="preserve"> 50% overall (from 1,987 in 2016-2017 to 2,970 in 2020-2021).  The pandemic-impacted year of 2020-2021 showed modest decreases relative to 2019-2020. </w:t>
                    </w:r>
                  </w:p>
                  <w:p w14:paraId="19D98C5E" w14:textId="49EAC013" w:rsidR="00545757" w:rsidRPr="007C67CB" w:rsidRDefault="00545757" w:rsidP="004E4CAB">
                    <w:pPr>
                      <w:rPr>
                        <w:rStyle w:val="PRSCTBL1"/>
                        <w:rFonts w:asciiTheme="minorHAnsi" w:eastAsiaTheme="minorHAnsi" w:hAnsiTheme="minorHAnsi" w:cstheme="minorHAnsi"/>
                        <w:b w:val="0"/>
                        <w:color w:val="000000" w:themeColor="text1"/>
                        <w:szCs w:val="24"/>
                      </w:rPr>
                    </w:pPr>
                  </w:p>
                  <w:p w14:paraId="4DD76F25" w14:textId="5CCFBAE7" w:rsidR="00545757" w:rsidRPr="007C67CB" w:rsidRDefault="00545757" w:rsidP="004E4CAB">
                    <w:pPr>
                      <w:rPr>
                        <w:rStyle w:val="PRSCTBL1"/>
                        <w:rFonts w:asciiTheme="minorHAnsi" w:eastAsiaTheme="minorHAnsi" w:hAnsiTheme="minorHAnsi" w:cstheme="minorHAnsi"/>
                        <w:b w:val="0"/>
                        <w:color w:val="000000" w:themeColor="text1"/>
                        <w:szCs w:val="24"/>
                      </w:rPr>
                    </w:pPr>
                  </w:p>
                  <w:p w14:paraId="28420F4E" w14:textId="77777777" w:rsidR="00545757" w:rsidRPr="007C67CB" w:rsidRDefault="00545757" w:rsidP="004E4CAB">
                    <w:pPr>
                      <w:rPr>
                        <w:rStyle w:val="PRSCTBL1"/>
                        <w:rFonts w:asciiTheme="minorHAnsi" w:eastAsiaTheme="minorHAnsi" w:hAnsiTheme="minorHAnsi" w:cstheme="minorHAnsi"/>
                        <w:b w:val="0"/>
                        <w:color w:val="000000" w:themeColor="text1"/>
                        <w:szCs w:val="24"/>
                      </w:rPr>
                    </w:pPr>
                  </w:p>
                  <w:p w14:paraId="293C26B9" w14:textId="77777777" w:rsidR="00D762C6" w:rsidRPr="007C67CB" w:rsidRDefault="00D762C6" w:rsidP="004E4CAB">
                    <w:pPr>
                      <w:rPr>
                        <w:rStyle w:val="PRSCTBL1"/>
                        <w:rFonts w:asciiTheme="minorHAnsi" w:eastAsiaTheme="minorHAnsi" w:hAnsiTheme="minorHAnsi" w:cstheme="minorHAnsi"/>
                        <w:b w:val="0"/>
                        <w:color w:val="000000" w:themeColor="text1"/>
                        <w:szCs w:val="24"/>
                      </w:rPr>
                    </w:pPr>
                  </w:p>
                  <w:p w14:paraId="0DBEB129" w14:textId="7CA9B32D" w:rsidR="00817E50" w:rsidRPr="007C67CB" w:rsidRDefault="00ED1FB1" w:rsidP="004E4CAB">
                    <w:pPr>
                      <w:rPr>
                        <w:rStyle w:val="PRSCTBL1"/>
                        <w:rFonts w:asciiTheme="minorHAnsi" w:eastAsiaTheme="minorHAnsi" w:hAnsiTheme="minorHAnsi" w:cstheme="minorHAnsi"/>
                        <w:bCs/>
                        <w:color w:val="000000" w:themeColor="text1"/>
                        <w:szCs w:val="24"/>
                      </w:rPr>
                    </w:pPr>
                    <w:r w:rsidRPr="007C67CB">
                      <w:rPr>
                        <w:rStyle w:val="PRSCTBL1"/>
                        <w:rFonts w:asciiTheme="minorHAnsi" w:eastAsiaTheme="minorHAnsi" w:hAnsiTheme="minorHAnsi" w:cstheme="minorHAnsi"/>
                        <w:bCs/>
                        <w:color w:val="000000" w:themeColor="text1"/>
                        <w:szCs w:val="24"/>
                      </w:rPr>
                      <w:t xml:space="preserve">Table 3-2: </w:t>
                    </w:r>
                    <w:r w:rsidR="00817E50" w:rsidRPr="007C67CB">
                      <w:rPr>
                        <w:rStyle w:val="PRSCTBL1"/>
                        <w:rFonts w:asciiTheme="minorHAnsi" w:eastAsiaTheme="minorHAnsi" w:hAnsiTheme="minorHAnsi" w:cstheme="minorHAnsi"/>
                        <w:bCs/>
                        <w:color w:val="000000" w:themeColor="text1"/>
                        <w:szCs w:val="24"/>
                      </w:rPr>
                      <w:t>AA and AS in General Studies Completions from 2016-2021</w:t>
                    </w:r>
                  </w:p>
                  <w:tbl>
                    <w:tblPr>
                      <w:tblStyle w:val="TableGrid"/>
                      <w:tblW w:w="0" w:type="auto"/>
                      <w:tblLook w:val="04A0" w:firstRow="1" w:lastRow="0" w:firstColumn="1" w:lastColumn="0" w:noHBand="0" w:noVBand="1"/>
                    </w:tblPr>
                    <w:tblGrid>
                      <w:gridCol w:w="2767"/>
                      <w:gridCol w:w="1713"/>
                      <w:gridCol w:w="2241"/>
                      <w:gridCol w:w="2241"/>
                      <w:gridCol w:w="2241"/>
                      <w:gridCol w:w="2241"/>
                    </w:tblGrid>
                    <w:tr w:rsidR="007C67CB" w:rsidRPr="007C67CB" w14:paraId="14129961" w14:textId="77777777" w:rsidTr="00D762C6">
                      <w:tc>
                        <w:tcPr>
                          <w:tcW w:w="2767" w:type="dxa"/>
                        </w:tcPr>
                        <w:p w14:paraId="34861D97" w14:textId="77777777" w:rsidR="00D762C6" w:rsidRPr="007C67CB" w:rsidRDefault="00D762C6" w:rsidP="00D762C6">
                          <w:pPr>
                            <w:rPr>
                              <w:rStyle w:val="PRSCTBL1"/>
                              <w:rFonts w:asciiTheme="minorHAnsi" w:eastAsiaTheme="minorHAnsi" w:hAnsiTheme="minorHAnsi" w:cstheme="minorHAnsi"/>
                              <w:b w:val="0"/>
                              <w:color w:val="000000" w:themeColor="text1"/>
                              <w:szCs w:val="24"/>
                            </w:rPr>
                          </w:pPr>
                        </w:p>
                      </w:tc>
                      <w:tc>
                        <w:tcPr>
                          <w:tcW w:w="1713" w:type="dxa"/>
                        </w:tcPr>
                        <w:p w14:paraId="1829F337" w14:textId="41547777" w:rsidR="00D762C6" w:rsidRPr="007C67CB" w:rsidRDefault="00D762C6" w:rsidP="00D762C6">
                          <w:pPr>
                            <w:jc w:val="center"/>
                            <w:rPr>
                              <w:rStyle w:val="PRSCTBL1"/>
                              <w:rFonts w:asciiTheme="minorHAnsi" w:eastAsiaTheme="minorHAnsi" w:hAnsiTheme="minorHAnsi" w:cstheme="minorHAnsi"/>
                              <w:bCs/>
                              <w:color w:val="000000" w:themeColor="text1"/>
                              <w:szCs w:val="24"/>
                            </w:rPr>
                          </w:pPr>
                          <w:r w:rsidRPr="007C67CB">
                            <w:rPr>
                              <w:rStyle w:val="PRSCTBL1"/>
                              <w:rFonts w:asciiTheme="minorHAnsi" w:eastAsiaTheme="minorHAnsi" w:hAnsiTheme="minorHAnsi" w:cstheme="minorHAnsi"/>
                              <w:bCs/>
                              <w:color w:val="000000" w:themeColor="text1"/>
                              <w:szCs w:val="24"/>
                            </w:rPr>
                            <w:t>2016-2017</w:t>
                          </w:r>
                        </w:p>
                      </w:tc>
                      <w:tc>
                        <w:tcPr>
                          <w:tcW w:w="2241" w:type="dxa"/>
                        </w:tcPr>
                        <w:p w14:paraId="1C6431CA" w14:textId="6077F78E" w:rsidR="00D762C6" w:rsidRPr="007C67CB" w:rsidRDefault="00D762C6" w:rsidP="00D762C6">
                          <w:pPr>
                            <w:jc w:val="center"/>
                            <w:rPr>
                              <w:rStyle w:val="PRSCTBL1"/>
                              <w:rFonts w:asciiTheme="minorHAnsi" w:eastAsiaTheme="minorHAnsi" w:hAnsiTheme="minorHAnsi" w:cstheme="minorHAnsi"/>
                              <w:bCs/>
                              <w:color w:val="000000" w:themeColor="text1"/>
                              <w:szCs w:val="24"/>
                            </w:rPr>
                          </w:pPr>
                          <w:r w:rsidRPr="007C67CB">
                            <w:rPr>
                              <w:rStyle w:val="PRSCTBL1"/>
                              <w:rFonts w:asciiTheme="minorHAnsi" w:eastAsiaTheme="minorHAnsi" w:hAnsiTheme="minorHAnsi" w:cstheme="minorHAnsi"/>
                              <w:bCs/>
                              <w:color w:val="000000" w:themeColor="text1"/>
                              <w:szCs w:val="24"/>
                            </w:rPr>
                            <w:t>2017-2018</w:t>
                          </w:r>
                        </w:p>
                      </w:tc>
                      <w:tc>
                        <w:tcPr>
                          <w:tcW w:w="2241" w:type="dxa"/>
                        </w:tcPr>
                        <w:p w14:paraId="4AD6DDAF" w14:textId="7560EEEE" w:rsidR="00D762C6" w:rsidRPr="007C67CB" w:rsidRDefault="00D762C6" w:rsidP="00D762C6">
                          <w:pPr>
                            <w:jc w:val="center"/>
                            <w:rPr>
                              <w:rStyle w:val="PRSCTBL1"/>
                              <w:rFonts w:asciiTheme="minorHAnsi" w:eastAsiaTheme="minorHAnsi" w:hAnsiTheme="minorHAnsi" w:cstheme="minorHAnsi"/>
                              <w:bCs/>
                              <w:color w:val="000000" w:themeColor="text1"/>
                              <w:szCs w:val="24"/>
                            </w:rPr>
                          </w:pPr>
                          <w:r w:rsidRPr="007C67CB">
                            <w:rPr>
                              <w:rStyle w:val="PRSCTBL1"/>
                              <w:rFonts w:asciiTheme="minorHAnsi" w:eastAsiaTheme="minorHAnsi" w:hAnsiTheme="minorHAnsi" w:cstheme="minorHAnsi"/>
                              <w:bCs/>
                              <w:color w:val="000000" w:themeColor="text1"/>
                              <w:szCs w:val="24"/>
                            </w:rPr>
                            <w:t>2018-2019</w:t>
                          </w:r>
                        </w:p>
                      </w:tc>
                      <w:tc>
                        <w:tcPr>
                          <w:tcW w:w="2241" w:type="dxa"/>
                        </w:tcPr>
                        <w:p w14:paraId="30037178" w14:textId="22BB1354" w:rsidR="00D762C6" w:rsidRPr="007C67CB" w:rsidRDefault="00D762C6" w:rsidP="00D762C6">
                          <w:pPr>
                            <w:jc w:val="center"/>
                            <w:rPr>
                              <w:rStyle w:val="PRSCTBL1"/>
                              <w:rFonts w:asciiTheme="minorHAnsi" w:eastAsiaTheme="minorHAnsi" w:hAnsiTheme="minorHAnsi" w:cstheme="minorHAnsi"/>
                              <w:bCs/>
                              <w:color w:val="000000" w:themeColor="text1"/>
                              <w:szCs w:val="24"/>
                            </w:rPr>
                          </w:pPr>
                          <w:r w:rsidRPr="007C67CB">
                            <w:rPr>
                              <w:rStyle w:val="PRSCTBL1"/>
                              <w:rFonts w:asciiTheme="minorHAnsi" w:eastAsiaTheme="minorHAnsi" w:hAnsiTheme="minorHAnsi" w:cstheme="minorHAnsi"/>
                              <w:bCs/>
                              <w:color w:val="000000" w:themeColor="text1"/>
                              <w:szCs w:val="24"/>
                            </w:rPr>
                            <w:t>2019-2020</w:t>
                          </w:r>
                        </w:p>
                      </w:tc>
                      <w:tc>
                        <w:tcPr>
                          <w:tcW w:w="2241" w:type="dxa"/>
                        </w:tcPr>
                        <w:p w14:paraId="0F24DBD8" w14:textId="7DE14285" w:rsidR="00D762C6" w:rsidRPr="007C67CB" w:rsidRDefault="00D762C6" w:rsidP="00D762C6">
                          <w:pPr>
                            <w:jc w:val="center"/>
                            <w:rPr>
                              <w:rStyle w:val="PRSCTBL1"/>
                              <w:rFonts w:asciiTheme="minorHAnsi" w:eastAsiaTheme="minorHAnsi" w:hAnsiTheme="minorHAnsi" w:cstheme="minorHAnsi"/>
                              <w:bCs/>
                              <w:color w:val="000000" w:themeColor="text1"/>
                              <w:szCs w:val="24"/>
                            </w:rPr>
                          </w:pPr>
                          <w:r w:rsidRPr="007C67CB">
                            <w:rPr>
                              <w:rStyle w:val="PRSCTBL1"/>
                              <w:rFonts w:asciiTheme="minorHAnsi" w:eastAsiaTheme="minorHAnsi" w:hAnsiTheme="minorHAnsi" w:cstheme="minorHAnsi"/>
                              <w:bCs/>
                              <w:color w:val="000000" w:themeColor="text1"/>
                              <w:szCs w:val="24"/>
                            </w:rPr>
                            <w:t>2020-2021</w:t>
                          </w:r>
                        </w:p>
                      </w:tc>
                    </w:tr>
                    <w:tr w:rsidR="007C67CB" w:rsidRPr="007C67CB" w14:paraId="397FA9CE" w14:textId="77777777" w:rsidTr="00D762C6">
                      <w:tc>
                        <w:tcPr>
                          <w:tcW w:w="2767" w:type="dxa"/>
                        </w:tcPr>
                        <w:p w14:paraId="2892E2A6" w14:textId="12E3321F" w:rsidR="00817E50" w:rsidRPr="007C67CB" w:rsidRDefault="00D762C6" w:rsidP="004E4CAB">
                          <w:pP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Associate of Arts (AA) in General Studies</w:t>
                          </w:r>
                        </w:p>
                      </w:tc>
                      <w:tc>
                        <w:tcPr>
                          <w:tcW w:w="1713" w:type="dxa"/>
                        </w:tcPr>
                        <w:p w14:paraId="260DCDED" w14:textId="5D001255" w:rsidR="00817E50" w:rsidRPr="007C67CB" w:rsidRDefault="00D762C6" w:rsidP="00D762C6">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1,125</w:t>
                          </w:r>
                        </w:p>
                      </w:tc>
                      <w:tc>
                        <w:tcPr>
                          <w:tcW w:w="2241" w:type="dxa"/>
                        </w:tcPr>
                        <w:p w14:paraId="7AA1CBD8" w14:textId="46C24D1B" w:rsidR="00817E50" w:rsidRPr="007C67CB" w:rsidRDefault="00D762C6" w:rsidP="00D762C6">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960</w:t>
                          </w:r>
                        </w:p>
                      </w:tc>
                      <w:tc>
                        <w:tcPr>
                          <w:tcW w:w="2241" w:type="dxa"/>
                        </w:tcPr>
                        <w:p w14:paraId="2C161A00" w14:textId="01503848" w:rsidR="00817E50" w:rsidRPr="007C67CB" w:rsidRDefault="00D762C6" w:rsidP="00D762C6">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1,175</w:t>
                          </w:r>
                        </w:p>
                      </w:tc>
                      <w:tc>
                        <w:tcPr>
                          <w:tcW w:w="2241" w:type="dxa"/>
                        </w:tcPr>
                        <w:p w14:paraId="66F047A4" w14:textId="171CDE66" w:rsidR="00817E50" w:rsidRPr="007C67CB" w:rsidRDefault="00D762C6" w:rsidP="00D762C6">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1,860</w:t>
                          </w:r>
                        </w:p>
                      </w:tc>
                      <w:tc>
                        <w:tcPr>
                          <w:tcW w:w="2241" w:type="dxa"/>
                        </w:tcPr>
                        <w:p w14:paraId="2AF95005" w14:textId="6C67D124" w:rsidR="00817E50" w:rsidRPr="007C67CB" w:rsidRDefault="00D762C6" w:rsidP="00D762C6">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1,819</w:t>
                          </w:r>
                        </w:p>
                      </w:tc>
                    </w:tr>
                    <w:tr w:rsidR="007C67CB" w:rsidRPr="007C67CB" w14:paraId="4116DB7F" w14:textId="77777777" w:rsidTr="00D762C6">
                      <w:tc>
                        <w:tcPr>
                          <w:tcW w:w="2767" w:type="dxa"/>
                        </w:tcPr>
                        <w:p w14:paraId="71A22371" w14:textId="1F8905BA" w:rsidR="00817E50" w:rsidRPr="007C67CB" w:rsidRDefault="00D762C6" w:rsidP="004E4CAB">
                          <w:pP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 xml:space="preserve">Associate of Science (AS) in General Studies </w:t>
                          </w:r>
                        </w:p>
                      </w:tc>
                      <w:tc>
                        <w:tcPr>
                          <w:tcW w:w="1713" w:type="dxa"/>
                        </w:tcPr>
                        <w:p w14:paraId="74369D8F" w14:textId="3A0A7645" w:rsidR="00817E50" w:rsidRPr="007C67CB" w:rsidRDefault="00D762C6" w:rsidP="00D762C6">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862</w:t>
                          </w:r>
                        </w:p>
                      </w:tc>
                      <w:tc>
                        <w:tcPr>
                          <w:tcW w:w="2241" w:type="dxa"/>
                        </w:tcPr>
                        <w:p w14:paraId="6E476C5C" w14:textId="697323D2" w:rsidR="00817E50" w:rsidRPr="007C67CB" w:rsidRDefault="00D762C6" w:rsidP="00D762C6">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793</w:t>
                          </w:r>
                        </w:p>
                      </w:tc>
                      <w:tc>
                        <w:tcPr>
                          <w:tcW w:w="2241" w:type="dxa"/>
                        </w:tcPr>
                        <w:p w14:paraId="4514F78A" w14:textId="64A68263" w:rsidR="00817E50" w:rsidRPr="007C67CB" w:rsidRDefault="00D762C6" w:rsidP="00D762C6">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1,039</w:t>
                          </w:r>
                        </w:p>
                      </w:tc>
                      <w:tc>
                        <w:tcPr>
                          <w:tcW w:w="2241" w:type="dxa"/>
                        </w:tcPr>
                        <w:p w14:paraId="5069352F" w14:textId="17A1DBFE" w:rsidR="00817E50" w:rsidRPr="007C67CB" w:rsidRDefault="00D762C6" w:rsidP="00D762C6">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1,187</w:t>
                          </w:r>
                        </w:p>
                      </w:tc>
                      <w:tc>
                        <w:tcPr>
                          <w:tcW w:w="2241" w:type="dxa"/>
                        </w:tcPr>
                        <w:p w14:paraId="6F2A33EC" w14:textId="2B09D14C" w:rsidR="00817E50" w:rsidRPr="007C67CB" w:rsidRDefault="00D762C6" w:rsidP="00D762C6">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1,151</w:t>
                          </w:r>
                        </w:p>
                      </w:tc>
                    </w:tr>
                    <w:tr w:rsidR="007C67CB" w:rsidRPr="007C67CB" w14:paraId="784F94FC" w14:textId="77777777" w:rsidTr="00D762C6">
                      <w:tc>
                        <w:tcPr>
                          <w:tcW w:w="2767" w:type="dxa"/>
                        </w:tcPr>
                        <w:p w14:paraId="3BC89C72" w14:textId="38BFB678" w:rsidR="00D762C6" w:rsidRPr="007C67CB" w:rsidRDefault="00D762C6" w:rsidP="00D762C6">
                          <w:pPr>
                            <w:ind w:firstLine="720"/>
                            <w:jc w:val="right"/>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Total:</w:t>
                          </w:r>
                        </w:p>
                      </w:tc>
                      <w:tc>
                        <w:tcPr>
                          <w:tcW w:w="1713" w:type="dxa"/>
                        </w:tcPr>
                        <w:p w14:paraId="1A269902" w14:textId="7A8FB454" w:rsidR="00D762C6" w:rsidRPr="007C67CB" w:rsidRDefault="00D762C6" w:rsidP="00D762C6">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1,987</w:t>
                          </w:r>
                        </w:p>
                      </w:tc>
                      <w:tc>
                        <w:tcPr>
                          <w:tcW w:w="2241" w:type="dxa"/>
                        </w:tcPr>
                        <w:p w14:paraId="55C8A22A" w14:textId="3CB44F28" w:rsidR="00D762C6" w:rsidRPr="007C67CB" w:rsidRDefault="00D762C6" w:rsidP="00D762C6">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1,753</w:t>
                          </w:r>
                        </w:p>
                      </w:tc>
                      <w:tc>
                        <w:tcPr>
                          <w:tcW w:w="2241" w:type="dxa"/>
                        </w:tcPr>
                        <w:p w14:paraId="0D020731" w14:textId="029E6C37" w:rsidR="00D762C6" w:rsidRPr="007C67CB" w:rsidRDefault="00D762C6" w:rsidP="00D762C6">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2,214</w:t>
                          </w:r>
                        </w:p>
                      </w:tc>
                      <w:tc>
                        <w:tcPr>
                          <w:tcW w:w="2241" w:type="dxa"/>
                        </w:tcPr>
                        <w:p w14:paraId="21DAA5CA" w14:textId="743CE3D8" w:rsidR="00D762C6" w:rsidRPr="007C67CB" w:rsidRDefault="00D762C6" w:rsidP="00D762C6">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3,047</w:t>
                          </w:r>
                        </w:p>
                      </w:tc>
                      <w:tc>
                        <w:tcPr>
                          <w:tcW w:w="2241" w:type="dxa"/>
                        </w:tcPr>
                        <w:p w14:paraId="5C16F8B1" w14:textId="367B0741" w:rsidR="00D762C6" w:rsidRPr="007C67CB" w:rsidRDefault="00D762C6" w:rsidP="00D762C6">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2,970</w:t>
                          </w:r>
                        </w:p>
                      </w:tc>
                    </w:tr>
                  </w:tbl>
                  <w:p w14:paraId="16D48577" w14:textId="77777777" w:rsidR="00267791" w:rsidRPr="007C67CB" w:rsidRDefault="00267791" w:rsidP="00267791">
                    <w:pPr>
                      <w:rPr>
                        <w:rStyle w:val="PRSCTBL1"/>
                        <w:rFonts w:asciiTheme="minorHAnsi" w:eastAsiaTheme="minorHAnsi" w:hAnsiTheme="minorHAnsi" w:cstheme="minorHAnsi"/>
                        <w:b w:val="0"/>
                        <w:color w:val="000000" w:themeColor="text1"/>
                        <w:sz w:val="20"/>
                        <w:szCs w:val="20"/>
                      </w:rPr>
                    </w:pPr>
                    <w:r w:rsidRPr="007C67CB">
                      <w:rPr>
                        <w:rStyle w:val="PRSCTBL1"/>
                        <w:rFonts w:asciiTheme="minorHAnsi" w:eastAsiaTheme="minorHAnsi" w:hAnsiTheme="minorHAnsi" w:cstheme="minorHAnsi"/>
                        <w:b w:val="0"/>
                        <w:color w:val="000000" w:themeColor="text1"/>
                        <w:sz w:val="20"/>
                        <w:szCs w:val="20"/>
                      </w:rPr>
                      <w:t>-Data taken from the “Award Completions by Program” data found in the Program Review data portal compiled by the Collin College Institutional Research Office.</w:t>
                    </w:r>
                  </w:p>
                  <w:p w14:paraId="2857C2AD" w14:textId="77777777" w:rsidR="00817E50" w:rsidRPr="007C67CB" w:rsidRDefault="00817E50" w:rsidP="004E4CAB">
                    <w:pPr>
                      <w:rPr>
                        <w:rStyle w:val="PRSCTBL1"/>
                        <w:rFonts w:asciiTheme="minorHAnsi" w:eastAsiaTheme="minorHAnsi" w:hAnsiTheme="minorHAnsi" w:cstheme="minorHAnsi"/>
                        <w:b w:val="0"/>
                        <w:color w:val="000000" w:themeColor="text1"/>
                        <w:szCs w:val="24"/>
                      </w:rPr>
                    </w:pPr>
                  </w:p>
                  <w:p w14:paraId="60AB70B3" w14:textId="2A05408D" w:rsidR="00817E50" w:rsidRPr="007C67CB" w:rsidRDefault="00ED1FB1" w:rsidP="004E4CAB">
                    <w:pP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Regardless of the various forces at play in any given year</w:t>
                    </w:r>
                    <w:r w:rsidR="00267791" w:rsidRPr="007C67CB">
                      <w:rPr>
                        <w:rStyle w:val="PRSCTBL1"/>
                        <w:rFonts w:asciiTheme="minorHAnsi" w:eastAsiaTheme="minorHAnsi" w:hAnsiTheme="minorHAnsi" w:cstheme="minorHAnsi"/>
                        <w:b w:val="0"/>
                        <w:color w:val="000000" w:themeColor="text1"/>
                        <w:szCs w:val="24"/>
                      </w:rPr>
                      <w:t>, these numbers indicate a strong</w:t>
                    </w:r>
                    <w:r w:rsidR="009B7D50" w:rsidRPr="007C67CB">
                      <w:rPr>
                        <w:rStyle w:val="PRSCTBL1"/>
                        <w:rFonts w:asciiTheme="minorHAnsi" w:eastAsiaTheme="minorHAnsi" w:hAnsiTheme="minorHAnsi" w:cstheme="minorHAnsi"/>
                        <w:b w:val="0"/>
                        <w:color w:val="000000" w:themeColor="text1"/>
                        <w:szCs w:val="24"/>
                      </w:rPr>
                      <w:t xml:space="preserve"> and </w:t>
                    </w:r>
                    <w:r w:rsidR="009A01EB">
                      <w:rPr>
                        <w:rStyle w:val="PRSCTBL1"/>
                        <w:rFonts w:asciiTheme="minorHAnsi" w:eastAsiaTheme="minorHAnsi" w:hAnsiTheme="minorHAnsi" w:cstheme="minorHAnsi"/>
                        <w:b w:val="0"/>
                        <w:color w:val="000000" w:themeColor="text1"/>
                        <w:szCs w:val="24"/>
                      </w:rPr>
                      <w:t>g</w:t>
                    </w:r>
                    <w:r w:rsidR="009B7D50" w:rsidRPr="007C67CB">
                      <w:rPr>
                        <w:rStyle w:val="PRSCTBL1"/>
                        <w:rFonts w:asciiTheme="minorHAnsi" w:eastAsiaTheme="minorHAnsi" w:hAnsiTheme="minorHAnsi" w:cstheme="minorHAnsi"/>
                        <w:b w:val="0"/>
                        <w:color w:val="000000" w:themeColor="text1"/>
                        <w:szCs w:val="24"/>
                      </w:rPr>
                      <w:t>rowing</w:t>
                    </w:r>
                    <w:r w:rsidR="00267791" w:rsidRPr="007C67CB">
                      <w:rPr>
                        <w:rStyle w:val="PRSCTBL1"/>
                        <w:rFonts w:asciiTheme="minorHAnsi" w:eastAsiaTheme="minorHAnsi" w:hAnsiTheme="minorHAnsi" w:cstheme="minorHAnsi"/>
                        <w:b w:val="0"/>
                        <w:color w:val="000000" w:themeColor="text1"/>
                        <w:szCs w:val="24"/>
                      </w:rPr>
                      <w:t xml:space="preserve"> student demand for these awards at Collin College.  The outlook for the next five years is </w:t>
                    </w:r>
                    <w:r w:rsidR="009A01EB">
                      <w:rPr>
                        <w:rStyle w:val="PRSCTBL1"/>
                        <w:rFonts w:asciiTheme="minorHAnsi" w:eastAsiaTheme="minorHAnsi" w:hAnsiTheme="minorHAnsi" w:cstheme="minorHAnsi"/>
                        <w:b w:val="0"/>
                        <w:color w:val="000000" w:themeColor="text1"/>
                        <w:szCs w:val="24"/>
                      </w:rPr>
                      <w:t xml:space="preserve">just as </w:t>
                    </w:r>
                    <w:r w:rsidR="00267791" w:rsidRPr="007C67CB">
                      <w:rPr>
                        <w:rStyle w:val="PRSCTBL1"/>
                        <w:rFonts w:asciiTheme="minorHAnsi" w:eastAsiaTheme="minorHAnsi" w:hAnsiTheme="minorHAnsi" w:cstheme="minorHAnsi"/>
                        <w:b w:val="0"/>
                        <w:color w:val="000000" w:themeColor="text1"/>
                        <w:szCs w:val="24"/>
                      </w:rPr>
                      <w:t>strong.  While the impact of the COVID-19 pandemic has been felt by Collin College students</w:t>
                    </w:r>
                    <w:r w:rsidR="009B7D50" w:rsidRPr="007C67CB">
                      <w:rPr>
                        <w:rStyle w:val="PRSCTBL1"/>
                        <w:rFonts w:asciiTheme="minorHAnsi" w:eastAsiaTheme="minorHAnsi" w:hAnsiTheme="minorHAnsi" w:cstheme="minorHAnsi"/>
                        <w:b w:val="0"/>
                        <w:color w:val="000000" w:themeColor="text1"/>
                        <w:szCs w:val="24"/>
                      </w:rPr>
                      <w:t xml:space="preserve"> in 2020-2021</w:t>
                    </w:r>
                    <w:r w:rsidR="00267791" w:rsidRPr="007C67CB">
                      <w:rPr>
                        <w:rStyle w:val="PRSCTBL1"/>
                        <w:rFonts w:asciiTheme="minorHAnsi" w:eastAsiaTheme="minorHAnsi" w:hAnsiTheme="minorHAnsi" w:cstheme="minorHAnsi"/>
                        <w:b w:val="0"/>
                        <w:color w:val="000000" w:themeColor="text1"/>
                        <w:szCs w:val="24"/>
                      </w:rPr>
                      <w:t xml:space="preserve">, as the effects of the pandemic </w:t>
                    </w:r>
                    <w:r w:rsidR="009B7D50" w:rsidRPr="007C67CB">
                      <w:rPr>
                        <w:rStyle w:val="PRSCTBL1"/>
                        <w:rFonts w:asciiTheme="minorHAnsi" w:eastAsiaTheme="minorHAnsi" w:hAnsiTheme="minorHAnsi" w:cstheme="minorHAnsi"/>
                        <w:b w:val="0"/>
                        <w:color w:val="000000" w:themeColor="text1"/>
                        <w:szCs w:val="24"/>
                      </w:rPr>
                      <w:t xml:space="preserve">continue to </w:t>
                    </w:r>
                    <w:r w:rsidR="00267791" w:rsidRPr="007C67CB">
                      <w:rPr>
                        <w:rStyle w:val="PRSCTBL1"/>
                        <w:rFonts w:asciiTheme="minorHAnsi" w:eastAsiaTheme="minorHAnsi" w:hAnsiTheme="minorHAnsi" w:cstheme="minorHAnsi"/>
                        <w:b w:val="0"/>
                        <w:color w:val="000000" w:themeColor="text1"/>
                        <w:szCs w:val="24"/>
                      </w:rPr>
                      <w:t xml:space="preserve">abate, the college expects that enrollment in core curriculum courses will continue to grow as the population of the college’s service area </w:t>
                    </w:r>
                    <w:r w:rsidR="009F6B61">
                      <w:rPr>
                        <w:rStyle w:val="PRSCTBL1"/>
                        <w:rFonts w:asciiTheme="minorHAnsi" w:eastAsiaTheme="minorHAnsi" w:hAnsiTheme="minorHAnsi" w:cstheme="minorHAnsi"/>
                        <w:b w:val="0"/>
                        <w:color w:val="000000" w:themeColor="text1"/>
                        <w:szCs w:val="24"/>
                      </w:rPr>
                      <w:t>grows</w:t>
                    </w:r>
                    <w:r w:rsidR="00267791" w:rsidRPr="007C67CB">
                      <w:rPr>
                        <w:rStyle w:val="PRSCTBL1"/>
                        <w:rFonts w:asciiTheme="minorHAnsi" w:eastAsiaTheme="minorHAnsi" w:hAnsiTheme="minorHAnsi" w:cstheme="minorHAnsi"/>
                        <w:b w:val="0"/>
                        <w:color w:val="000000" w:themeColor="text1"/>
                        <w:szCs w:val="24"/>
                      </w:rPr>
                      <w:t>.</w:t>
                    </w:r>
                  </w:p>
                  <w:p w14:paraId="17893DB4" w14:textId="0710F1AB" w:rsidR="00267791" w:rsidRPr="007C67CB" w:rsidRDefault="00267791" w:rsidP="004E4CAB">
                    <w:pPr>
                      <w:rPr>
                        <w:rStyle w:val="PRSCTBL1"/>
                        <w:rFonts w:asciiTheme="minorHAnsi" w:eastAsiaTheme="minorHAnsi" w:hAnsiTheme="minorHAnsi" w:cstheme="minorHAnsi"/>
                        <w:b w:val="0"/>
                        <w:color w:val="000000" w:themeColor="text1"/>
                        <w:szCs w:val="24"/>
                      </w:rPr>
                    </w:pPr>
                  </w:p>
                  <w:p w14:paraId="3013E757" w14:textId="0B8D289F" w:rsidR="00267791" w:rsidRPr="007C67CB" w:rsidRDefault="00D6571D" w:rsidP="004E4CAB">
                    <w:pPr>
                      <w:rPr>
                        <w:rStyle w:val="PRSCTBL1"/>
                        <w:rFonts w:asciiTheme="minorHAnsi" w:eastAsiaTheme="minorHAnsi" w:hAnsiTheme="minorHAnsi" w:cstheme="minorHAnsi"/>
                        <w:b w:val="0"/>
                        <w:color w:val="000000" w:themeColor="text1"/>
                        <w:szCs w:val="24"/>
                      </w:rPr>
                    </w:pPr>
                    <w:r>
                      <w:rPr>
                        <w:rStyle w:val="PRSCTBL1"/>
                        <w:rFonts w:asciiTheme="minorHAnsi" w:eastAsiaTheme="minorHAnsi" w:hAnsiTheme="minorHAnsi" w:cstheme="minorHAnsi"/>
                        <w:b w:val="0"/>
                        <w:color w:val="000000" w:themeColor="text1"/>
                        <w:szCs w:val="24"/>
                      </w:rPr>
                      <w:t>T</w:t>
                    </w:r>
                    <w:r w:rsidR="009B7D50" w:rsidRPr="007C67CB">
                      <w:rPr>
                        <w:rStyle w:val="PRSCTBL1"/>
                        <w:rFonts w:asciiTheme="minorHAnsi" w:eastAsiaTheme="minorHAnsi" w:hAnsiTheme="minorHAnsi" w:cstheme="minorHAnsi"/>
                        <w:b w:val="0"/>
                        <w:color w:val="000000" w:themeColor="text1"/>
                        <w:szCs w:val="24"/>
                      </w:rPr>
                      <w:t xml:space="preserve">he data in Table 3-3 </w:t>
                    </w:r>
                    <w:r>
                      <w:rPr>
                        <w:rStyle w:val="PRSCTBL1"/>
                        <w:rFonts w:asciiTheme="minorHAnsi" w:eastAsiaTheme="minorHAnsi" w:hAnsiTheme="minorHAnsi" w:cstheme="minorHAnsi"/>
                        <w:b w:val="0"/>
                        <w:color w:val="000000" w:themeColor="text1"/>
                        <w:szCs w:val="24"/>
                      </w:rPr>
                      <w:t xml:space="preserve">below </w:t>
                    </w:r>
                    <w:r w:rsidR="009B7D50" w:rsidRPr="007C67CB">
                      <w:rPr>
                        <w:rStyle w:val="PRSCTBL1"/>
                        <w:rFonts w:asciiTheme="minorHAnsi" w:eastAsiaTheme="minorHAnsi" w:hAnsiTheme="minorHAnsi" w:cstheme="minorHAnsi"/>
                        <w:b w:val="0"/>
                        <w:color w:val="000000" w:themeColor="text1"/>
                        <w:szCs w:val="24"/>
                      </w:rPr>
                      <w:t>show</w:t>
                    </w:r>
                    <w:r>
                      <w:rPr>
                        <w:rStyle w:val="PRSCTBL1"/>
                        <w:rFonts w:asciiTheme="minorHAnsi" w:eastAsiaTheme="minorHAnsi" w:hAnsiTheme="minorHAnsi" w:cstheme="minorHAnsi"/>
                        <w:b w:val="0"/>
                        <w:color w:val="000000" w:themeColor="text1"/>
                        <w:szCs w:val="24"/>
                      </w:rPr>
                      <w:t>s</w:t>
                    </w:r>
                    <w:r w:rsidR="009B7D50" w:rsidRPr="007C67CB">
                      <w:rPr>
                        <w:rStyle w:val="PRSCTBL1"/>
                        <w:rFonts w:asciiTheme="minorHAnsi" w:eastAsiaTheme="minorHAnsi" w:hAnsiTheme="minorHAnsi" w:cstheme="minorHAnsi"/>
                        <w:b w:val="0"/>
                        <w:color w:val="000000" w:themeColor="text1"/>
                        <w:szCs w:val="24"/>
                      </w:rPr>
                      <w:t xml:space="preserve"> that the </w:t>
                    </w:r>
                    <w:r w:rsidR="007F1EBD" w:rsidRPr="007C67CB">
                      <w:rPr>
                        <w:rStyle w:val="PRSCTBL1"/>
                        <w:rFonts w:asciiTheme="minorHAnsi" w:eastAsiaTheme="minorHAnsi" w:hAnsiTheme="minorHAnsi" w:cstheme="minorHAnsi"/>
                        <w:b w:val="0"/>
                        <w:color w:val="000000" w:themeColor="text1"/>
                        <w:szCs w:val="24"/>
                      </w:rPr>
                      <w:t xml:space="preserve">ratio of female to male students in core courses </w:t>
                    </w:r>
                    <w:r w:rsidR="00151A74">
                      <w:rPr>
                        <w:rStyle w:val="PRSCTBL1"/>
                        <w:rFonts w:asciiTheme="minorHAnsi" w:eastAsiaTheme="minorHAnsi" w:hAnsiTheme="minorHAnsi" w:cstheme="minorHAnsi"/>
                        <w:b w:val="0"/>
                        <w:color w:val="000000" w:themeColor="text1"/>
                        <w:szCs w:val="24"/>
                      </w:rPr>
                      <w:t>relative to</w:t>
                    </w:r>
                    <w:r w:rsidR="007F1EBD" w:rsidRPr="007C67CB">
                      <w:rPr>
                        <w:rStyle w:val="PRSCTBL1"/>
                        <w:rFonts w:asciiTheme="minorHAnsi" w:eastAsiaTheme="minorHAnsi" w:hAnsiTheme="minorHAnsi" w:cstheme="minorHAnsi"/>
                        <w:b w:val="0"/>
                        <w:color w:val="000000" w:themeColor="text1"/>
                        <w:szCs w:val="24"/>
                      </w:rPr>
                      <w:t xml:space="preserve"> the overall distribution of the Collin College student body.</w:t>
                    </w:r>
                  </w:p>
                  <w:p w14:paraId="332F0BF0" w14:textId="2EE9CA7C" w:rsidR="007F1EBD" w:rsidRPr="007C67CB" w:rsidRDefault="007F1EBD" w:rsidP="004E4CAB">
                    <w:pPr>
                      <w:rPr>
                        <w:rStyle w:val="PRSCTBL1"/>
                        <w:rFonts w:asciiTheme="minorHAnsi" w:eastAsiaTheme="minorHAnsi" w:hAnsiTheme="minorHAnsi" w:cstheme="minorHAnsi"/>
                        <w:b w:val="0"/>
                        <w:color w:val="000000" w:themeColor="text1"/>
                        <w:szCs w:val="24"/>
                      </w:rPr>
                    </w:pPr>
                  </w:p>
                  <w:p w14:paraId="5A09B7C9" w14:textId="25DA4AA2" w:rsidR="007F1EBD" w:rsidRPr="007C67CB" w:rsidRDefault="007F1EBD" w:rsidP="004E4CAB">
                    <w:pPr>
                      <w:rPr>
                        <w:rStyle w:val="PRSCTBL1"/>
                        <w:rFonts w:asciiTheme="minorHAnsi" w:eastAsiaTheme="minorHAnsi" w:hAnsiTheme="minorHAnsi" w:cstheme="minorHAnsi"/>
                        <w:bCs/>
                        <w:color w:val="000000" w:themeColor="text1"/>
                        <w:szCs w:val="24"/>
                      </w:rPr>
                    </w:pPr>
                    <w:r w:rsidRPr="007C67CB">
                      <w:rPr>
                        <w:rStyle w:val="PRSCTBL1"/>
                        <w:rFonts w:asciiTheme="minorHAnsi" w:eastAsiaTheme="minorHAnsi" w:hAnsiTheme="minorHAnsi" w:cstheme="minorHAnsi"/>
                        <w:bCs/>
                        <w:color w:val="000000" w:themeColor="text1"/>
                        <w:szCs w:val="24"/>
                      </w:rPr>
                      <w:t>Table 3-3: Female-to-Male Ratios of Enrolled Core Curriculum Majors Compared to Collin College’s Overall Student Population</w:t>
                    </w:r>
                  </w:p>
                  <w:tbl>
                    <w:tblPr>
                      <w:tblStyle w:val="TableGrid"/>
                      <w:tblW w:w="0" w:type="auto"/>
                      <w:tblLook w:val="04A0" w:firstRow="1" w:lastRow="0" w:firstColumn="1" w:lastColumn="0" w:noHBand="0" w:noVBand="1"/>
                    </w:tblPr>
                    <w:tblGrid>
                      <w:gridCol w:w="2240"/>
                      <w:gridCol w:w="2240"/>
                      <w:gridCol w:w="2241"/>
                      <w:gridCol w:w="2241"/>
                      <w:gridCol w:w="2241"/>
                      <w:gridCol w:w="2241"/>
                    </w:tblGrid>
                    <w:tr w:rsidR="007C67CB" w:rsidRPr="007C67CB" w14:paraId="191FE449" w14:textId="77777777" w:rsidTr="007F1EBD">
                      <w:tc>
                        <w:tcPr>
                          <w:tcW w:w="2240" w:type="dxa"/>
                        </w:tcPr>
                        <w:p w14:paraId="3AE216EB" w14:textId="77777777" w:rsidR="007F1EBD" w:rsidRPr="007C67CB" w:rsidRDefault="007F1EBD" w:rsidP="007F1EBD">
                          <w:pPr>
                            <w:rPr>
                              <w:rStyle w:val="PRSCTBL1"/>
                              <w:rFonts w:asciiTheme="minorHAnsi" w:eastAsiaTheme="minorHAnsi" w:hAnsiTheme="minorHAnsi" w:cstheme="minorHAnsi"/>
                              <w:b w:val="0"/>
                              <w:color w:val="000000" w:themeColor="text1"/>
                              <w:szCs w:val="24"/>
                            </w:rPr>
                          </w:pPr>
                        </w:p>
                      </w:tc>
                      <w:tc>
                        <w:tcPr>
                          <w:tcW w:w="2240" w:type="dxa"/>
                        </w:tcPr>
                        <w:p w14:paraId="0E95F7C3" w14:textId="07C5FC6B" w:rsidR="007F1EBD" w:rsidRPr="007C67CB" w:rsidRDefault="007F1EBD" w:rsidP="007F1EBD">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Cs/>
                              <w:color w:val="000000" w:themeColor="text1"/>
                              <w:szCs w:val="24"/>
                            </w:rPr>
                            <w:t>2016-2017</w:t>
                          </w:r>
                        </w:p>
                      </w:tc>
                      <w:tc>
                        <w:tcPr>
                          <w:tcW w:w="2241" w:type="dxa"/>
                        </w:tcPr>
                        <w:p w14:paraId="2A4EA4C5" w14:textId="517157C8" w:rsidR="007F1EBD" w:rsidRPr="007C67CB" w:rsidRDefault="007F1EBD" w:rsidP="007F1EBD">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Cs/>
                              <w:color w:val="000000" w:themeColor="text1"/>
                              <w:szCs w:val="24"/>
                            </w:rPr>
                            <w:t>2017-2018</w:t>
                          </w:r>
                        </w:p>
                      </w:tc>
                      <w:tc>
                        <w:tcPr>
                          <w:tcW w:w="2241" w:type="dxa"/>
                        </w:tcPr>
                        <w:p w14:paraId="2613E47F" w14:textId="0441755E" w:rsidR="007F1EBD" w:rsidRPr="007C67CB" w:rsidRDefault="007F1EBD" w:rsidP="007F1EBD">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Cs/>
                              <w:color w:val="000000" w:themeColor="text1"/>
                              <w:szCs w:val="24"/>
                            </w:rPr>
                            <w:t>2018-2019</w:t>
                          </w:r>
                        </w:p>
                      </w:tc>
                      <w:tc>
                        <w:tcPr>
                          <w:tcW w:w="2241" w:type="dxa"/>
                        </w:tcPr>
                        <w:p w14:paraId="6431A830" w14:textId="5E40453A" w:rsidR="007F1EBD" w:rsidRPr="007C67CB" w:rsidRDefault="007F1EBD" w:rsidP="007F1EBD">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Cs/>
                              <w:color w:val="000000" w:themeColor="text1"/>
                              <w:szCs w:val="24"/>
                            </w:rPr>
                            <w:t>2019-2020</w:t>
                          </w:r>
                        </w:p>
                      </w:tc>
                      <w:tc>
                        <w:tcPr>
                          <w:tcW w:w="2241" w:type="dxa"/>
                        </w:tcPr>
                        <w:p w14:paraId="600E2149" w14:textId="62ACB71B" w:rsidR="007F1EBD" w:rsidRPr="007C67CB" w:rsidRDefault="007F1EBD" w:rsidP="007F1EBD">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Cs/>
                              <w:color w:val="000000" w:themeColor="text1"/>
                              <w:szCs w:val="24"/>
                            </w:rPr>
                            <w:t>2020-2021</w:t>
                          </w:r>
                        </w:p>
                      </w:tc>
                    </w:tr>
                    <w:tr w:rsidR="007C67CB" w:rsidRPr="007C67CB" w14:paraId="56547FA3" w14:textId="77777777" w:rsidTr="007F1EBD">
                      <w:tc>
                        <w:tcPr>
                          <w:tcW w:w="2240" w:type="dxa"/>
                        </w:tcPr>
                        <w:p w14:paraId="7785742C" w14:textId="338A67E5" w:rsidR="007F1EBD" w:rsidRPr="007C67CB" w:rsidRDefault="007F1EBD" w:rsidP="004E4CAB">
                          <w:pP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 xml:space="preserve">Female:Male Ratios of Core Curr. </w:t>
                          </w:r>
                          <w:r w:rsidR="003E5CDB">
                            <w:rPr>
                              <w:rStyle w:val="PRSCTBL1"/>
                              <w:rFonts w:asciiTheme="minorHAnsi" w:eastAsiaTheme="minorHAnsi" w:hAnsiTheme="minorHAnsi" w:cstheme="minorHAnsi"/>
                              <w:b w:val="0"/>
                              <w:color w:val="000000" w:themeColor="text1"/>
                              <w:szCs w:val="24"/>
                            </w:rPr>
                            <w:t>Completers</w:t>
                          </w:r>
                        </w:p>
                      </w:tc>
                      <w:tc>
                        <w:tcPr>
                          <w:tcW w:w="2240" w:type="dxa"/>
                        </w:tcPr>
                        <w:p w14:paraId="55C6A9E7" w14:textId="3B26DD17" w:rsidR="007F1EBD" w:rsidRPr="007C67CB" w:rsidRDefault="003E5CDB" w:rsidP="005A19AB">
                          <w:pPr>
                            <w:jc w:val="center"/>
                            <w:rPr>
                              <w:rStyle w:val="PRSCTBL1"/>
                              <w:rFonts w:asciiTheme="minorHAnsi" w:eastAsiaTheme="minorHAnsi" w:hAnsiTheme="minorHAnsi" w:cstheme="minorHAnsi"/>
                              <w:b w:val="0"/>
                              <w:color w:val="000000" w:themeColor="text1"/>
                              <w:szCs w:val="24"/>
                            </w:rPr>
                          </w:pPr>
                          <w:r>
                            <w:rPr>
                              <w:rStyle w:val="PRSCTBL1"/>
                              <w:rFonts w:asciiTheme="minorHAnsi" w:eastAsiaTheme="minorHAnsi" w:hAnsiTheme="minorHAnsi" w:cstheme="minorHAnsi"/>
                              <w:b w:val="0"/>
                              <w:color w:val="000000" w:themeColor="text1"/>
                              <w:szCs w:val="24"/>
                            </w:rPr>
                            <w:t>60</w:t>
                          </w:r>
                          <w:r w:rsidR="005A19AB" w:rsidRPr="007C67CB">
                            <w:rPr>
                              <w:rStyle w:val="PRSCTBL1"/>
                              <w:rFonts w:asciiTheme="minorHAnsi" w:eastAsiaTheme="minorHAnsi" w:hAnsiTheme="minorHAnsi" w:cstheme="minorHAnsi"/>
                              <w:b w:val="0"/>
                              <w:color w:val="000000" w:themeColor="text1"/>
                              <w:szCs w:val="24"/>
                            </w:rPr>
                            <w:t>:</w:t>
                          </w:r>
                          <w:r>
                            <w:rPr>
                              <w:rStyle w:val="PRSCTBL1"/>
                              <w:rFonts w:asciiTheme="minorHAnsi" w:eastAsiaTheme="minorHAnsi" w:hAnsiTheme="minorHAnsi" w:cstheme="minorHAnsi"/>
                              <w:b w:val="0"/>
                              <w:color w:val="000000" w:themeColor="text1"/>
                              <w:szCs w:val="24"/>
                            </w:rPr>
                            <w:t>40</w:t>
                          </w:r>
                        </w:p>
                      </w:tc>
                      <w:tc>
                        <w:tcPr>
                          <w:tcW w:w="2241" w:type="dxa"/>
                        </w:tcPr>
                        <w:p w14:paraId="4170EEBD" w14:textId="6E17B6BA" w:rsidR="007F1EBD" w:rsidRPr="007C67CB" w:rsidRDefault="003E5CDB" w:rsidP="005A19AB">
                          <w:pPr>
                            <w:jc w:val="center"/>
                            <w:rPr>
                              <w:rStyle w:val="PRSCTBL1"/>
                              <w:rFonts w:asciiTheme="minorHAnsi" w:eastAsiaTheme="minorHAnsi" w:hAnsiTheme="minorHAnsi" w:cstheme="minorHAnsi"/>
                              <w:b w:val="0"/>
                              <w:color w:val="000000" w:themeColor="text1"/>
                              <w:szCs w:val="24"/>
                            </w:rPr>
                          </w:pPr>
                          <w:r>
                            <w:rPr>
                              <w:rStyle w:val="PRSCTBL1"/>
                              <w:rFonts w:asciiTheme="minorHAnsi" w:eastAsiaTheme="minorHAnsi" w:hAnsiTheme="minorHAnsi" w:cstheme="minorHAnsi"/>
                              <w:b w:val="0"/>
                              <w:color w:val="000000" w:themeColor="text1"/>
                              <w:szCs w:val="24"/>
                            </w:rPr>
                            <w:t>58</w:t>
                          </w:r>
                          <w:r w:rsidR="005A19AB" w:rsidRPr="007C67CB">
                            <w:rPr>
                              <w:rStyle w:val="PRSCTBL1"/>
                              <w:rFonts w:asciiTheme="minorHAnsi" w:eastAsiaTheme="minorHAnsi" w:hAnsiTheme="minorHAnsi" w:cstheme="minorHAnsi"/>
                              <w:b w:val="0"/>
                              <w:color w:val="000000" w:themeColor="text1"/>
                              <w:szCs w:val="24"/>
                            </w:rPr>
                            <w:t>:4</w:t>
                          </w:r>
                          <w:r>
                            <w:rPr>
                              <w:rStyle w:val="PRSCTBL1"/>
                              <w:rFonts w:asciiTheme="minorHAnsi" w:eastAsiaTheme="minorHAnsi" w:hAnsiTheme="minorHAnsi" w:cstheme="minorHAnsi"/>
                              <w:b w:val="0"/>
                              <w:color w:val="000000" w:themeColor="text1"/>
                              <w:szCs w:val="24"/>
                            </w:rPr>
                            <w:t>2</w:t>
                          </w:r>
                        </w:p>
                      </w:tc>
                      <w:tc>
                        <w:tcPr>
                          <w:tcW w:w="2241" w:type="dxa"/>
                        </w:tcPr>
                        <w:p w14:paraId="2483B11D" w14:textId="154B36F0" w:rsidR="007F1EBD" w:rsidRPr="007C67CB" w:rsidRDefault="003E5CDB" w:rsidP="005A19AB">
                          <w:pPr>
                            <w:jc w:val="center"/>
                            <w:rPr>
                              <w:rStyle w:val="PRSCTBL1"/>
                              <w:rFonts w:asciiTheme="minorHAnsi" w:eastAsiaTheme="minorHAnsi" w:hAnsiTheme="minorHAnsi" w:cstheme="minorHAnsi"/>
                              <w:b w:val="0"/>
                              <w:color w:val="000000" w:themeColor="text1"/>
                              <w:szCs w:val="24"/>
                            </w:rPr>
                          </w:pPr>
                          <w:r>
                            <w:rPr>
                              <w:rStyle w:val="PRSCTBL1"/>
                              <w:rFonts w:asciiTheme="minorHAnsi" w:eastAsiaTheme="minorHAnsi" w:hAnsiTheme="minorHAnsi" w:cstheme="minorHAnsi"/>
                              <w:b w:val="0"/>
                              <w:color w:val="000000" w:themeColor="text1"/>
                              <w:szCs w:val="24"/>
                            </w:rPr>
                            <w:t>60</w:t>
                          </w:r>
                          <w:r w:rsidR="005A19AB" w:rsidRPr="007C67CB">
                            <w:rPr>
                              <w:rStyle w:val="PRSCTBL1"/>
                              <w:rFonts w:asciiTheme="minorHAnsi" w:eastAsiaTheme="minorHAnsi" w:hAnsiTheme="minorHAnsi" w:cstheme="minorHAnsi"/>
                              <w:b w:val="0"/>
                              <w:color w:val="000000" w:themeColor="text1"/>
                              <w:szCs w:val="24"/>
                            </w:rPr>
                            <w:t>:4</w:t>
                          </w:r>
                          <w:r>
                            <w:rPr>
                              <w:rStyle w:val="PRSCTBL1"/>
                              <w:rFonts w:asciiTheme="minorHAnsi" w:eastAsiaTheme="minorHAnsi" w:hAnsiTheme="minorHAnsi" w:cstheme="minorHAnsi"/>
                              <w:b w:val="0"/>
                              <w:color w:val="000000" w:themeColor="text1"/>
                              <w:szCs w:val="24"/>
                            </w:rPr>
                            <w:t>0</w:t>
                          </w:r>
                        </w:p>
                      </w:tc>
                      <w:tc>
                        <w:tcPr>
                          <w:tcW w:w="2241" w:type="dxa"/>
                        </w:tcPr>
                        <w:p w14:paraId="6B2E60F3" w14:textId="4280880B" w:rsidR="007F1EBD" w:rsidRPr="007C67CB" w:rsidRDefault="005A19AB" w:rsidP="005A19AB">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5</w:t>
                          </w:r>
                          <w:r w:rsidR="003E5CDB">
                            <w:rPr>
                              <w:rStyle w:val="PRSCTBL1"/>
                              <w:rFonts w:asciiTheme="minorHAnsi" w:eastAsiaTheme="minorHAnsi" w:hAnsiTheme="minorHAnsi" w:cstheme="minorHAnsi"/>
                              <w:b w:val="0"/>
                              <w:color w:val="000000" w:themeColor="text1"/>
                              <w:szCs w:val="24"/>
                            </w:rPr>
                            <w:t>9</w:t>
                          </w:r>
                          <w:r w:rsidRPr="007C67CB">
                            <w:rPr>
                              <w:rStyle w:val="PRSCTBL1"/>
                              <w:rFonts w:asciiTheme="minorHAnsi" w:eastAsiaTheme="minorHAnsi" w:hAnsiTheme="minorHAnsi" w:cstheme="minorHAnsi"/>
                              <w:b w:val="0"/>
                              <w:color w:val="000000" w:themeColor="text1"/>
                              <w:szCs w:val="24"/>
                            </w:rPr>
                            <w:t>:4</w:t>
                          </w:r>
                          <w:r w:rsidR="003E5CDB">
                            <w:rPr>
                              <w:rStyle w:val="PRSCTBL1"/>
                              <w:rFonts w:asciiTheme="minorHAnsi" w:eastAsiaTheme="minorHAnsi" w:hAnsiTheme="minorHAnsi" w:cstheme="minorHAnsi"/>
                              <w:b w:val="0"/>
                              <w:color w:val="000000" w:themeColor="text1"/>
                              <w:szCs w:val="24"/>
                            </w:rPr>
                            <w:t>1</w:t>
                          </w:r>
                        </w:p>
                      </w:tc>
                      <w:tc>
                        <w:tcPr>
                          <w:tcW w:w="2241" w:type="dxa"/>
                        </w:tcPr>
                        <w:p w14:paraId="6D4A4C0D" w14:textId="348960E2" w:rsidR="007F1EBD" w:rsidRPr="007C67CB" w:rsidRDefault="003E5CDB" w:rsidP="005A19AB">
                          <w:pPr>
                            <w:jc w:val="center"/>
                            <w:rPr>
                              <w:rStyle w:val="PRSCTBL1"/>
                              <w:rFonts w:asciiTheme="minorHAnsi" w:eastAsiaTheme="minorHAnsi" w:hAnsiTheme="minorHAnsi" w:cstheme="minorHAnsi"/>
                              <w:b w:val="0"/>
                              <w:color w:val="000000" w:themeColor="text1"/>
                              <w:szCs w:val="24"/>
                            </w:rPr>
                          </w:pPr>
                          <w:r>
                            <w:rPr>
                              <w:rStyle w:val="PRSCTBL1"/>
                              <w:rFonts w:asciiTheme="minorHAnsi" w:eastAsiaTheme="minorHAnsi" w:hAnsiTheme="minorHAnsi" w:cstheme="minorHAnsi"/>
                              <w:b w:val="0"/>
                              <w:color w:val="000000" w:themeColor="text1"/>
                              <w:szCs w:val="24"/>
                            </w:rPr>
                            <w:t>60</w:t>
                          </w:r>
                          <w:r w:rsidR="005A19AB" w:rsidRPr="007C67CB">
                            <w:rPr>
                              <w:rStyle w:val="PRSCTBL1"/>
                              <w:rFonts w:asciiTheme="minorHAnsi" w:eastAsiaTheme="minorHAnsi" w:hAnsiTheme="minorHAnsi" w:cstheme="minorHAnsi"/>
                              <w:b w:val="0"/>
                              <w:color w:val="000000" w:themeColor="text1"/>
                              <w:szCs w:val="24"/>
                            </w:rPr>
                            <w:t>:4</w:t>
                          </w:r>
                          <w:r>
                            <w:rPr>
                              <w:rStyle w:val="PRSCTBL1"/>
                              <w:rFonts w:asciiTheme="minorHAnsi" w:eastAsiaTheme="minorHAnsi" w:hAnsiTheme="minorHAnsi" w:cstheme="minorHAnsi"/>
                              <w:b w:val="0"/>
                              <w:color w:val="000000" w:themeColor="text1"/>
                              <w:szCs w:val="24"/>
                            </w:rPr>
                            <w:t>0</w:t>
                          </w:r>
                        </w:p>
                      </w:tc>
                    </w:tr>
                    <w:tr w:rsidR="007C67CB" w:rsidRPr="007C67CB" w14:paraId="11962BF1" w14:textId="77777777" w:rsidTr="007F1EBD">
                      <w:tc>
                        <w:tcPr>
                          <w:tcW w:w="2240" w:type="dxa"/>
                        </w:tcPr>
                        <w:p w14:paraId="02B1863B" w14:textId="14BB46BA" w:rsidR="007F1EBD" w:rsidRPr="007C67CB" w:rsidRDefault="007F1EBD" w:rsidP="004E4CAB">
                          <w:pP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Female:Male Ratios of Collin College Student Body</w:t>
                          </w:r>
                        </w:p>
                      </w:tc>
                      <w:tc>
                        <w:tcPr>
                          <w:tcW w:w="2240" w:type="dxa"/>
                        </w:tcPr>
                        <w:p w14:paraId="6F773C21" w14:textId="1E23DE73" w:rsidR="007F1EBD" w:rsidRPr="007C67CB" w:rsidRDefault="005A19AB" w:rsidP="005A19AB">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5</w:t>
                          </w:r>
                          <w:r w:rsidR="00151A74">
                            <w:rPr>
                              <w:rStyle w:val="PRSCTBL1"/>
                              <w:rFonts w:asciiTheme="minorHAnsi" w:eastAsiaTheme="minorHAnsi" w:hAnsiTheme="minorHAnsi" w:cstheme="minorHAnsi"/>
                              <w:b w:val="0"/>
                              <w:color w:val="000000" w:themeColor="text1"/>
                              <w:szCs w:val="24"/>
                            </w:rPr>
                            <w:t>5</w:t>
                          </w:r>
                          <w:r w:rsidRPr="007C67CB">
                            <w:rPr>
                              <w:rStyle w:val="PRSCTBL1"/>
                              <w:rFonts w:asciiTheme="minorHAnsi" w:eastAsiaTheme="minorHAnsi" w:hAnsiTheme="minorHAnsi" w:cstheme="minorHAnsi"/>
                              <w:b w:val="0"/>
                              <w:color w:val="000000" w:themeColor="text1"/>
                              <w:szCs w:val="24"/>
                            </w:rPr>
                            <w:t>:4</w:t>
                          </w:r>
                          <w:r w:rsidR="00151A74">
                            <w:rPr>
                              <w:rStyle w:val="PRSCTBL1"/>
                              <w:rFonts w:asciiTheme="minorHAnsi" w:eastAsiaTheme="minorHAnsi" w:hAnsiTheme="minorHAnsi" w:cstheme="minorHAnsi"/>
                              <w:b w:val="0"/>
                              <w:color w:val="000000" w:themeColor="text1"/>
                              <w:szCs w:val="24"/>
                            </w:rPr>
                            <w:t>5</w:t>
                          </w:r>
                        </w:p>
                      </w:tc>
                      <w:tc>
                        <w:tcPr>
                          <w:tcW w:w="2241" w:type="dxa"/>
                        </w:tcPr>
                        <w:p w14:paraId="4C4AAEC2" w14:textId="41A79A9A" w:rsidR="007F1EBD" w:rsidRPr="007C67CB" w:rsidRDefault="005A19AB" w:rsidP="005A19AB">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56:44</w:t>
                          </w:r>
                        </w:p>
                      </w:tc>
                      <w:tc>
                        <w:tcPr>
                          <w:tcW w:w="2241" w:type="dxa"/>
                        </w:tcPr>
                        <w:p w14:paraId="681F211D" w14:textId="5D0FEDA4" w:rsidR="007F1EBD" w:rsidRPr="007C67CB" w:rsidRDefault="005A19AB" w:rsidP="005A19AB">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56:44</w:t>
                          </w:r>
                        </w:p>
                      </w:tc>
                      <w:tc>
                        <w:tcPr>
                          <w:tcW w:w="2241" w:type="dxa"/>
                        </w:tcPr>
                        <w:p w14:paraId="0D46512C" w14:textId="3E55C55B" w:rsidR="007F1EBD" w:rsidRPr="007C67CB" w:rsidRDefault="005A19AB" w:rsidP="005A19AB">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5</w:t>
                          </w:r>
                          <w:r w:rsidR="00151A74">
                            <w:rPr>
                              <w:rStyle w:val="PRSCTBL1"/>
                              <w:rFonts w:asciiTheme="minorHAnsi" w:eastAsiaTheme="minorHAnsi" w:hAnsiTheme="minorHAnsi" w:cstheme="minorHAnsi"/>
                              <w:b w:val="0"/>
                              <w:color w:val="000000" w:themeColor="text1"/>
                              <w:szCs w:val="24"/>
                            </w:rPr>
                            <w:t>7</w:t>
                          </w:r>
                          <w:r w:rsidRPr="007C67CB">
                            <w:rPr>
                              <w:rStyle w:val="PRSCTBL1"/>
                              <w:rFonts w:asciiTheme="minorHAnsi" w:eastAsiaTheme="minorHAnsi" w:hAnsiTheme="minorHAnsi" w:cstheme="minorHAnsi"/>
                              <w:b w:val="0"/>
                              <w:color w:val="000000" w:themeColor="text1"/>
                              <w:szCs w:val="24"/>
                            </w:rPr>
                            <w:t>:4</w:t>
                          </w:r>
                          <w:r w:rsidR="00151A74">
                            <w:rPr>
                              <w:rStyle w:val="PRSCTBL1"/>
                              <w:rFonts w:asciiTheme="minorHAnsi" w:eastAsiaTheme="minorHAnsi" w:hAnsiTheme="minorHAnsi" w:cstheme="minorHAnsi"/>
                              <w:b w:val="0"/>
                              <w:color w:val="000000" w:themeColor="text1"/>
                              <w:szCs w:val="24"/>
                            </w:rPr>
                            <w:t>3</w:t>
                          </w:r>
                        </w:p>
                      </w:tc>
                      <w:tc>
                        <w:tcPr>
                          <w:tcW w:w="2241" w:type="dxa"/>
                        </w:tcPr>
                        <w:p w14:paraId="5DA4AD38" w14:textId="69199C0D" w:rsidR="007F1EBD" w:rsidRPr="007C67CB" w:rsidRDefault="005A19AB" w:rsidP="005A19AB">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57:43</w:t>
                          </w:r>
                        </w:p>
                      </w:tc>
                    </w:tr>
                  </w:tbl>
                  <w:p w14:paraId="790B392E" w14:textId="2DB84C6F" w:rsidR="005A19AB" w:rsidRPr="007C67CB" w:rsidRDefault="00405C89" w:rsidP="005A19AB">
                    <w:pPr>
                      <w:rPr>
                        <w:rStyle w:val="PRSCTBL1"/>
                        <w:rFonts w:asciiTheme="minorHAnsi" w:eastAsiaTheme="minorHAnsi" w:hAnsiTheme="minorHAnsi" w:cstheme="minorHAnsi"/>
                        <w:b w:val="0"/>
                        <w:color w:val="000000" w:themeColor="text1"/>
                        <w:sz w:val="20"/>
                        <w:szCs w:val="20"/>
                      </w:rPr>
                    </w:pPr>
                    <w:r w:rsidRPr="007C67CB">
                      <w:rPr>
                        <w:rStyle w:val="PRSCTBL1"/>
                        <w:rFonts w:asciiTheme="minorHAnsi" w:eastAsiaTheme="minorHAnsi" w:hAnsiTheme="minorHAnsi" w:cstheme="minorHAnsi"/>
                        <w:b w:val="0"/>
                        <w:color w:val="000000" w:themeColor="text1"/>
                        <w:sz w:val="20"/>
                        <w:szCs w:val="20"/>
                      </w:rPr>
                      <w:t xml:space="preserve">-Data from the </w:t>
                    </w:r>
                    <w:r>
                      <w:rPr>
                        <w:rStyle w:val="PRSCTBL1"/>
                        <w:rFonts w:asciiTheme="minorHAnsi" w:eastAsiaTheme="minorHAnsi" w:hAnsiTheme="minorHAnsi" w:cstheme="minorHAnsi"/>
                        <w:b w:val="0"/>
                        <w:color w:val="000000" w:themeColor="text1"/>
                        <w:sz w:val="20"/>
                        <w:szCs w:val="20"/>
                      </w:rPr>
                      <w:t>Collin College ZogoTech Data Warehouse System, January 12, 2021</w:t>
                    </w:r>
                    <w:r w:rsidRPr="007C67CB">
                      <w:rPr>
                        <w:rStyle w:val="PRSCTBL1"/>
                        <w:rFonts w:asciiTheme="minorHAnsi" w:eastAsiaTheme="minorHAnsi" w:hAnsiTheme="minorHAnsi" w:cstheme="minorHAnsi"/>
                        <w:b w:val="0"/>
                        <w:color w:val="000000" w:themeColor="text1"/>
                        <w:sz w:val="20"/>
                        <w:szCs w:val="20"/>
                      </w:rPr>
                      <w:t>.</w:t>
                    </w:r>
                  </w:p>
                  <w:p w14:paraId="426DF248" w14:textId="415C01C0" w:rsidR="007F1EBD" w:rsidRDefault="007F1EBD" w:rsidP="004E4CAB">
                    <w:pPr>
                      <w:rPr>
                        <w:rStyle w:val="PRSCTBL1"/>
                        <w:rFonts w:asciiTheme="minorHAnsi" w:eastAsiaTheme="minorHAnsi" w:hAnsiTheme="minorHAnsi" w:cstheme="minorHAnsi"/>
                        <w:b w:val="0"/>
                        <w:color w:val="000000" w:themeColor="text1"/>
                        <w:szCs w:val="24"/>
                      </w:rPr>
                    </w:pPr>
                  </w:p>
                  <w:p w14:paraId="01BC001D" w14:textId="4BEE1A2E" w:rsidR="00151A74" w:rsidRDefault="00151A74" w:rsidP="004E4CAB">
                    <w:pPr>
                      <w:rPr>
                        <w:rStyle w:val="PRSCTBL1"/>
                        <w:rFonts w:asciiTheme="minorHAnsi" w:eastAsiaTheme="minorHAnsi" w:hAnsiTheme="minorHAnsi" w:cstheme="minorHAnsi"/>
                        <w:b w:val="0"/>
                        <w:color w:val="000000" w:themeColor="text1"/>
                        <w:szCs w:val="24"/>
                      </w:rPr>
                    </w:pPr>
                    <w:r>
                      <w:rPr>
                        <w:rStyle w:val="PRSCTBL1"/>
                        <w:rFonts w:asciiTheme="minorHAnsi" w:eastAsiaTheme="minorHAnsi" w:hAnsiTheme="minorHAnsi" w:cstheme="minorHAnsi"/>
                        <w:b w:val="0"/>
                        <w:color w:val="000000" w:themeColor="text1"/>
                        <w:szCs w:val="24"/>
                      </w:rPr>
                      <w:t xml:space="preserve">The data in Table 3-3 </w:t>
                    </w:r>
                    <w:r w:rsidR="00405C89">
                      <w:rPr>
                        <w:rStyle w:val="PRSCTBL1"/>
                        <w:rFonts w:asciiTheme="minorHAnsi" w:eastAsiaTheme="minorHAnsi" w:hAnsiTheme="minorHAnsi" w:cstheme="minorHAnsi"/>
                        <w:b w:val="0"/>
                        <w:color w:val="000000" w:themeColor="text1"/>
                        <w:szCs w:val="24"/>
                      </w:rPr>
                      <w:t xml:space="preserve">show that the </w:t>
                    </w:r>
                    <w:r w:rsidR="00415C8B">
                      <w:rPr>
                        <w:rStyle w:val="PRSCTBL1"/>
                        <w:rFonts w:asciiTheme="minorHAnsi" w:eastAsiaTheme="minorHAnsi" w:hAnsiTheme="minorHAnsi" w:cstheme="minorHAnsi"/>
                        <w:b w:val="0"/>
                        <w:color w:val="000000" w:themeColor="text1"/>
                        <w:szCs w:val="24"/>
                      </w:rPr>
                      <w:t>female: male</w:t>
                    </w:r>
                    <w:r w:rsidR="00405C89">
                      <w:rPr>
                        <w:rStyle w:val="PRSCTBL1"/>
                        <w:rFonts w:asciiTheme="minorHAnsi" w:eastAsiaTheme="minorHAnsi" w:hAnsiTheme="minorHAnsi" w:cstheme="minorHAnsi"/>
                        <w:b w:val="0"/>
                        <w:color w:val="000000" w:themeColor="text1"/>
                        <w:szCs w:val="24"/>
                      </w:rPr>
                      <w:t xml:space="preserve"> ratio of core completers is closely aligned with the corresponding ratio within the Collin College student body.  However, there is a consistent overrepresentation of females that have completed the core curriculum that is about five percentage points in 2016-2107 and that narrows to within 2 or 3 percentage points through academic year 2020-2021. The </w:t>
                    </w:r>
                    <w:r w:rsidR="00405C89">
                      <w:rPr>
                        <w:rStyle w:val="PRSCTBL1"/>
                        <w:rFonts w:asciiTheme="minorHAnsi" w:eastAsiaTheme="minorHAnsi" w:hAnsiTheme="minorHAnsi" w:cstheme="minorHAnsi"/>
                        <w:b w:val="0"/>
                        <w:color w:val="000000" w:themeColor="text1"/>
                        <w:szCs w:val="24"/>
                      </w:rPr>
                      <w:lastRenderedPageBreak/>
                      <w:t xml:space="preserve">fact that women are completing the core curriculum </w:t>
                    </w:r>
                    <w:r w:rsidR="00763490">
                      <w:rPr>
                        <w:rStyle w:val="PRSCTBL1"/>
                        <w:rFonts w:asciiTheme="minorHAnsi" w:eastAsiaTheme="minorHAnsi" w:hAnsiTheme="minorHAnsi" w:cstheme="minorHAnsi"/>
                        <w:b w:val="0"/>
                        <w:color w:val="000000" w:themeColor="text1"/>
                        <w:szCs w:val="24"/>
                      </w:rPr>
                      <w:t>at</w:t>
                    </w:r>
                    <w:r w:rsidR="00405C89">
                      <w:rPr>
                        <w:rStyle w:val="PRSCTBL1"/>
                        <w:rFonts w:asciiTheme="minorHAnsi" w:eastAsiaTheme="minorHAnsi" w:hAnsiTheme="minorHAnsi" w:cstheme="minorHAnsi"/>
                        <w:b w:val="0"/>
                        <w:color w:val="000000" w:themeColor="text1"/>
                        <w:szCs w:val="24"/>
                      </w:rPr>
                      <w:t xml:space="preserve"> somewhat higher </w:t>
                    </w:r>
                    <w:r w:rsidR="00763490">
                      <w:rPr>
                        <w:rStyle w:val="PRSCTBL1"/>
                        <w:rFonts w:asciiTheme="minorHAnsi" w:eastAsiaTheme="minorHAnsi" w:hAnsiTheme="minorHAnsi" w:cstheme="minorHAnsi"/>
                        <w:b w:val="0"/>
                        <w:color w:val="000000" w:themeColor="text1"/>
                        <w:szCs w:val="24"/>
                      </w:rPr>
                      <w:t xml:space="preserve">rates </w:t>
                    </w:r>
                    <w:r w:rsidR="00405C89">
                      <w:rPr>
                        <w:rStyle w:val="PRSCTBL1"/>
                        <w:rFonts w:asciiTheme="minorHAnsi" w:eastAsiaTheme="minorHAnsi" w:hAnsiTheme="minorHAnsi" w:cstheme="minorHAnsi"/>
                        <w:b w:val="0"/>
                        <w:color w:val="000000" w:themeColor="text1"/>
                        <w:szCs w:val="24"/>
                      </w:rPr>
                      <w:t xml:space="preserve">than men is consistent with what is seen at colleges and universities across the United States.  </w:t>
                    </w:r>
                  </w:p>
                  <w:p w14:paraId="227FCB4C" w14:textId="77777777" w:rsidR="00151A74" w:rsidRPr="007C67CB" w:rsidRDefault="00151A74" w:rsidP="004E4CAB">
                    <w:pPr>
                      <w:rPr>
                        <w:rStyle w:val="PRSCTBL1"/>
                        <w:rFonts w:asciiTheme="minorHAnsi" w:eastAsiaTheme="minorHAnsi" w:hAnsiTheme="minorHAnsi" w:cstheme="minorHAnsi"/>
                        <w:b w:val="0"/>
                        <w:color w:val="000000" w:themeColor="text1"/>
                        <w:szCs w:val="24"/>
                      </w:rPr>
                    </w:pPr>
                  </w:p>
                  <w:p w14:paraId="429F17ED" w14:textId="573147F4" w:rsidR="005A19AB" w:rsidRDefault="005A19AB" w:rsidP="004E4CAB">
                    <w:pP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 xml:space="preserve">Table 3-4 below shows the Distribution of </w:t>
                    </w:r>
                    <w:r w:rsidR="002F662B">
                      <w:rPr>
                        <w:rStyle w:val="PRSCTBL1"/>
                        <w:rFonts w:asciiTheme="minorHAnsi" w:eastAsiaTheme="minorHAnsi" w:hAnsiTheme="minorHAnsi" w:cstheme="minorHAnsi"/>
                        <w:b w:val="0"/>
                        <w:color w:val="000000" w:themeColor="text1"/>
                        <w:szCs w:val="24"/>
                      </w:rPr>
                      <w:t>Core Completers</w:t>
                    </w:r>
                    <w:r w:rsidRPr="007C67CB">
                      <w:rPr>
                        <w:rStyle w:val="PRSCTBL1"/>
                        <w:rFonts w:asciiTheme="minorHAnsi" w:eastAsiaTheme="minorHAnsi" w:hAnsiTheme="minorHAnsi" w:cstheme="minorHAnsi"/>
                        <w:b w:val="0"/>
                        <w:color w:val="000000" w:themeColor="text1"/>
                        <w:szCs w:val="24"/>
                      </w:rPr>
                      <w:t xml:space="preserve"> by Race each year, along with the corresponding distributions </w:t>
                    </w:r>
                    <w:r w:rsidR="00763490">
                      <w:rPr>
                        <w:rStyle w:val="PRSCTBL1"/>
                        <w:rFonts w:asciiTheme="minorHAnsi" w:eastAsiaTheme="minorHAnsi" w:hAnsiTheme="minorHAnsi" w:cstheme="minorHAnsi"/>
                        <w:b w:val="0"/>
                        <w:color w:val="000000" w:themeColor="text1"/>
                        <w:szCs w:val="24"/>
                      </w:rPr>
                      <w:t xml:space="preserve">by race </w:t>
                    </w:r>
                    <w:r w:rsidRPr="007C67CB">
                      <w:rPr>
                        <w:rStyle w:val="PRSCTBL1"/>
                        <w:rFonts w:asciiTheme="minorHAnsi" w:eastAsiaTheme="minorHAnsi" w:hAnsiTheme="minorHAnsi" w:cstheme="minorHAnsi"/>
                        <w:b w:val="0"/>
                        <w:color w:val="000000" w:themeColor="text1"/>
                        <w:szCs w:val="24"/>
                      </w:rPr>
                      <w:t xml:space="preserve">within the Collin College Student Body.  </w:t>
                    </w:r>
                  </w:p>
                  <w:p w14:paraId="1CDDD148" w14:textId="77777777" w:rsidR="00405C89" w:rsidRPr="007C67CB" w:rsidRDefault="00405C89" w:rsidP="004E4CAB">
                    <w:pPr>
                      <w:rPr>
                        <w:rStyle w:val="PRSCTBL1"/>
                        <w:rFonts w:asciiTheme="minorHAnsi" w:eastAsiaTheme="minorHAnsi" w:hAnsiTheme="minorHAnsi" w:cstheme="minorHAnsi"/>
                        <w:b w:val="0"/>
                        <w:color w:val="000000" w:themeColor="text1"/>
                        <w:szCs w:val="24"/>
                      </w:rPr>
                    </w:pPr>
                  </w:p>
                  <w:p w14:paraId="2AC61697" w14:textId="4BB179C5" w:rsidR="00394B41" w:rsidRPr="007C67CB" w:rsidRDefault="005A19AB" w:rsidP="004E4CAB">
                    <w:pPr>
                      <w:rPr>
                        <w:rStyle w:val="PRSCTBL1"/>
                        <w:rFonts w:asciiTheme="minorHAnsi" w:eastAsiaTheme="minorHAnsi" w:hAnsiTheme="minorHAnsi" w:cstheme="minorHAnsi"/>
                        <w:bCs/>
                        <w:color w:val="000000" w:themeColor="text1"/>
                        <w:szCs w:val="24"/>
                      </w:rPr>
                    </w:pPr>
                    <w:r w:rsidRPr="007C67CB">
                      <w:rPr>
                        <w:rStyle w:val="PRSCTBL1"/>
                        <w:rFonts w:asciiTheme="minorHAnsi" w:eastAsiaTheme="minorHAnsi" w:hAnsiTheme="minorHAnsi" w:cstheme="minorHAnsi"/>
                        <w:bCs/>
                        <w:color w:val="000000" w:themeColor="text1"/>
                        <w:szCs w:val="24"/>
                      </w:rPr>
                      <w:t xml:space="preserve">Table 3-4: Distribution of Core </w:t>
                    </w:r>
                    <w:r w:rsidR="001B6AE5">
                      <w:rPr>
                        <w:rStyle w:val="PRSCTBL1"/>
                        <w:rFonts w:asciiTheme="minorHAnsi" w:eastAsiaTheme="minorHAnsi" w:hAnsiTheme="minorHAnsi" w:cstheme="minorHAnsi"/>
                        <w:bCs/>
                        <w:color w:val="000000" w:themeColor="text1"/>
                        <w:szCs w:val="24"/>
                      </w:rPr>
                      <w:t>Completers</w:t>
                    </w:r>
                    <w:r w:rsidRPr="007C67CB">
                      <w:rPr>
                        <w:rStyle w:val="PRSCTBL1"/>
                        <w:rFonts w:asciiTheme="minorHAnsi" w:eastAsiaTheme="minorHAnsi" w:hAnsiTheme="minorHAnsi" w:cstheme="minorHAnsi"/>
                        <w:bCs/>
                        <w:color w:val="000000" w:themeColor="text1"/>
                        <w:szCs w:val="24"/>
                      </w:rPr>
                      <w:t xml:space="preserve"> by Race each year</w:t>
                    </w:r>
                    <w:r w:rsidR="00394B41" w:rsidRPr="007C67CB">
                      <w:rPr>
                        <w:rStyle w:val="PRSCTBL1"/>
                        <w:rFonts w:asciiTheme="minorHAnsi" w:eastAsiaTheme="minorHAnsi" w:hAnsiTheme="minorHAnsi" w:cstheme="minorHAnsi"/>
                        <w:bCs/>
                        <w:color w:val="000000" w:themeColor="text1"/>
                        <w:szCs w:val="24"/>
                      </w:rPr>
                      <w:t xml:space="preserve"> and Comparison with Corresponding Distribution within the Collin College Student Body.</w:t>
                    </w:r>
                  </w:p>
                  <w:tbl>
                    <w:tblPr>
                      <w:tblStyle w:val="TableGrid1"/>
                      <w:tblW w:w="13477" w:type="dxa"/>
                      <w:tblLook w:val="04A0" w:firstRow="1" w:lastRow="0" w:firstColumn="1" w:lastColumn="0" w:noHBand="0" w:noVBand="1"/>
                    </w:tblPr>
                    <w:tblGrid>
                      <w:gridCol w:w="6727"/>
                      <w:gridCol w:w="1350"/>
                      <w:gridCol w:w="1350"/>
                      <w:gridCol w:w="1350"/>
                      <w:gridCol w:w="1350"/>
                      <w:gridCol w:w="1350"/>
                    </w:tblGrid>
                    <w:tr w:rsidR="007C67CB" w:rsidRPr="007C67CB" w14:paraId="00A081BF" w14:textId="77777777" w:rsidTr="00F50A86">
                      <w:tc>
                        <w:tcPr>
                          <w:tcW w:w="6727" w:type="dxa"/>
                          <w:shd w:val="clear" w:color="auto" w:fill="9CC2E5" w:themeFill="accent1" w:themeFillTint="99"/>
                        </w:tcPr>
                        <w:p w14:paraId="499F33DF" w14:textId="08F622FB" w:rsidR="00394B41" w:rsidRPr="007C67CB" w:rsidRDefault="00F50A86" w:rsidP="00394B41">
                          <w:pP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Race of Enrolled Student</w:t>
                          </w:r>
                        </w:p>
                      </w:tc>
                      <w:tc>
                        <w:tcPr>
                          <w:tcW w:w="1350" w:type="dxa"/>
                          <w:shd w:val="clear" w:color="auto" w:fill="9CC2E5" w:themeFill="accent1" w:themeFillTint="99"/>
                        </w:tcPr>
                        <w:p w14:paraId="7B95C9AD" w14:textId="40B53C5B" w:rsidR="00394B41" w:rsidRPr="007C67CB" w:rsidRDefault="00394B41" w:rsidP="00394B41">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Cs/>
                              <w:color w:val="000000" w:themeColor="text1"/>
                              <w:szCs w:val="24"/>
                            </w:rPr>
                            <w:t>2016-2017</w:t>
                          </w:r>
                        </w:p>
                      </w:tc>
                      <w:tc>
                        <w:tcPr>
                          <w:tcW w:w="1350" w:type="dxa"/>
                          <w:shd w:val="clear" w:color="auto" w:fill="9CC2E5" w:themeFill="accent1" w:themeFillTint="99"/>
                        </w:tcPr>
                        <w:p w14:paraId="3C66DF9E" w14:textId="03D9478E" w:rsidR="00394B41" w:rsidRPr="007C67CB" w:rsidRDefault="00394B41" w:rsidP="00394B41">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Cs/>
                              <w:color w:val="000000" w:themeColor="text1"/>
                              <w:szCs w:val="24"/>
                            </w:rPr>
                            <w:t>2017-2018</w:t>
                          </w:r>
                        </w:p>
                      </w:tc>
                      <w:tc>
                        <w:tcPr>
                          <w:tcW w:w="1350" w:type="dxa"/>
                          <w:shd w:val="clear" w:color="auto" w:fill="9CC2E5" w:themeFill="accent1" w:themeFillTint="99"/>
                        </w:tcPr>
                        <w:p w14:paraId="519D8E48" w14:textId="419AB38E" w:rsidR="00394B41" w:rsidRPr="007C67CB" w:rsidRDefault="00394B41" w:rsidP="00394B41">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Cs/>
                              <w:color w:val="000000" w:themeColor="text1"/>
                              <w:szCs w:val="24"/>
                            </w:rPr>
                            <w:t>2018-2019</w:t>
                          </w:r>
                        </w:p>
                      </w:tc>
                      <w:tc>
                        <w:tcPr>
                          <w:tcW w:w="1350" w:type="dxa"/>
                          <w:shd w:val="clear" w:color="auto" w:fill="9CC2E5" w:themeFill="accent1" w:themeFillTint="99"/>
                        </w:tcPr>
                        <w:p w14:paraId="246850DA" w14:textId="66E7256D" w:rsidR="00394B41" w:rsidRPr="007C67CB" w:rsidRDefault="00394B41" w:rsidP="00394B41">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Cs/>
                              <w:color w:val="000000" w:themeColor="text1"/>
                              <w:szCs w:val="24"/>
                            </w:rPr>
                            <w:t>2019-2020</w:t>
                          </w:r>
                        </w:p>
                      </w:tc>
                      <w:tc>
                        <w:tcPr>
                          <w:tcW w:w="1350" w:type="dxa"/>
                          <w:shd w:val="clear" w:color="auto" w:fill="9CC2E5" w:themeFill="accent1" w:themeFillTint="99"/>
                        </w:tcPr>
                        <w:p w14:paraId="50F275DD" w14:textId="4C93B471" w:rsidR="00394B41" w:rsidRPr="007C67CB" w:rsidRDefault="00394B41" w:rsidP="00394B41">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Cs/>
                              <w:color w:val="000000" w:themeColor="text1"/>
                              <w:szCs w:val="24"/>
                            </w:rPr>
                            <w:t>2020-2021</w:t>
                          </w:r>
                        </w:p>
                      </w:tc>
                    </w:tr>
                    <w:tr w:rsidR="007C67CB" w:rsidRPr="007C67CB" w14:paraId="0F9CF66F" w14:textId="77777777" w:rsidTr="00F50A86">
                      <w:tc>
                        <w:tcPr>
                          <w:tcW w:w="6727" w:type="dxa"/>
                          <w:shd w:val="clear" w:color="auto" w:fill="DEEAF6" w:themeFill="accent1" w:themeFillTint="33"/>
                        </w:tcPr>
                        <w:p w14:paraId="289E236D" w14:textId="1FBB58FC" w:rsidR="00394B41" w:rsidRPr="007C67CB" w:rsidRDefault="00394B41" w:rsidP="004E4CAB">
                          <w:pP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 xml:space="preserve">Core Curriculum </w:t>
                          </w:r>
                          <w:r w:rsidR="001B6AE5">
                            <w:rPr>
                              <w:rStyle w:val="PRSCTBL1"/>
                              <w:rFonts w:asciiTheme="minorHAnsi" w:eastAsiaTheme="minorHAnsi" w:hAnsiTheme="minorHAnsi" w:cstheme="minorHAnsi"/>
                              <w:b w:val="0"/>
                              <w:color w:val="000000" w:themeColor="text1"/>
                              <w:szCs w:val="24"/>
                            </w:rPr>
                            <w:t>Completers</w:t>
                          </w:r>
                          <w:r w:rsidR="002F662B">
                            <w:rPr>
                              <w:rStyle w:val="PRSCTBL1"/>
                              <w:rFonts w:asciiTheme="minorHAnsi" w:eastAsiaTheme="minorHAnsi" w:hAnsiTheme="minorHAnsi" w:cstheme="minorHAnsi"/>
                              <w:b w:val="0"/>
                              <w:color w:val="000000" w:themeColor="text1"/>
                              <w:szCs w:val="24"/>
                            </w:rPr>
                            <w:t xml:space="preserve"> </w:t>
                          </w:r>
                          <w:r w:rsidRPr="007C67CB">
                            <w:rPr>
                              <w:rStyle w:val="PRSCTBL1"/>
                              <w:rFonts w:asciiTheme="minorHAnsi" w:eastAsiaTheme="minorHAnsi" w:hAnsiTheme="minorHAnsi" w:cstheme="minorHAnsi"/>
                              <w:b w:val="0"/>
                              <w:color w:val="000000" w:themeColor="text1"/>
                              <w:szCs w:val="24"/>
                            </w:rPr>
                            <w:t>-</w:t>
                          </w:r>
                          <w:r w:rsidR="002F662B">
                            <w:rPr>
                              <w:rStyle w:val="PRSCTBL1"/>
                              <w:rFonts w:asciiTheme="minorHAnsi" w:eastAsiaTheme="minorHAnsi" w:hAnsiTheme="minorHAnsi" w:cstheme="minorHAnsi"/>
                              <w:b w:val="0"/>
                              <w:color w:val="000000" w:themeColor="text1"/>
                              <w:szCs w:val="24"/>
                            </w:rPr>
                            <w:t xml:space="preserve"> </w:t>
                          </w:r>
                          <w:r w:rsidRPr="007C67CB">
                            <w:rPr>
                              <w:rStyle w:val="PRSCTBL1"/>
                              <w:rFonts w:asciiTheme="minorHAnsi" w:eastAsiaTheme="minorHAnsi" w:hAnsiTheme="minorHAnsi" w:cstheme="minorHAnsi"/>
                              <w:b w:val="0"/>
                              <w:color w:val="000000" w:themeColor="text1"/>
                              <w:szCs w:val="24"/>
                            </w:rPr>
                            <w:t>Asian</w:t>
                          </w:r>
                        </w:p>
                      </w:tc>
                      <w:tc>
                        <w:tcPr>
                          <w:tcW w:w="1350" w:type="dxa"/>
                          <w:shd w:val="clear" w:color="auto" w:fill="DEEAF6" w:themeFill="accent1" w:themeFillTint="33"/>
                        </w:tcPr>
                        <w:p w14:paraId="55C1D86D" w14:textId="03F4D05A" w:rsidR="00394B41" w:rsidRPr="007C67CB" w:rsidRDefault="001B6AE5" w:rsidP="00E70649">
                          <w:pPr>
                            <w:jc w:val="center"/>
                            <w:rPr>
                              <w:rStyle w:val="PRSCTBL1"/>
                              <w:rFonts w:asciiTheme="minorHAnsi" w:eastAsiaTheme="minorHAnsi" w:hAnsiTheme="minorHAnsi" w:cstheme="minorHAnsi"/>
                              <w:b w:val="0"/>
                              <w:color w:val="000000" w:themeColor="text1"/>
                              <w:szCs w:val="24"/>
                            </w:rPr>
                          </w:pPr>
                          <w:r>
                            <w:rPr>
                              <w:rStyle w:val="PRSCTBL1"/>
                              <w:rFonts w:asciiTheme="minorHAnsi" w:eastAsiaTheme="minorHAnsi" w:hAnsiTheme="minorHAnsi" w:cstheme="minorHAnsi"/>
                              <w:b w:val="0"/>
                              <w:color w:val="000000" w:themeColor="text1"/>
                              <w:szCs w:val="24"/>
                            </w:rPr>
                            <w:t>11</w:t>
                          </w:r>
                          <w:r w:rsidR="00394B41" w:rsidRPr="007C67CB">
                            <w:rPr>
                              <w:rStyle w:val="PRSCTBL1"/>
                              <w:rFonts w:asciiTheme="minorHAnsi" w:eastAsiaTheme="minorHAnsi" w:hAnsiTheme="minorHAnsi" w:cstheme="minorHAnsi"/>
                              <w:b w:val="0"/>
                              <w:color w:val="000000" w:themeColor="text1"/>
                              <w:szCs w:val="24"/>
                            </w:rPr>
                            <w:t>%</w:t>
                          </w:r>
                        </w:p>
                      </w:tc>
                      <w:tc>
                        <w:tcPr>
                          <w:tcW w:w="1350" w:type="dxa"/>
                          <w:shd w:val="clear" w:color="auto" w:fill="DEEAF6" w:themeFill="accent1" w:themeFillTint="33"/>
                        </w:tcPr>
                        <w:p w14:paraId="0898AC0C" w14:textId="5FD465C6" w:rsidR="00394B41" w:rsidRPr="007C67CB" w:rsidRDefault="00394B41" w:rsidP="00E70649">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1</w:t>
                          </w:r>
                          <w:r w:rsidR="001B6AE5">
                            <w:rPr>
                              <w:rStyle w:val="PRSCTBL1"/>
                              <w:rFonts w:asciiTheme="minorHAnsi" w:eastAsiaTheme="minorHAnsi" w:hAnsiTheme="minorHAnsi" w:cstheme="minorHAnsi"/>
                              <w:b w:val="0"/>
                              <w:color w:val="000000" w:themeColor="text1"/>
                              <w:szCs w:val="24"/>
                            </w:rPr>
                            <w:t>4</w:t>
                          </w:r>
                          <w:r w:rsidRPr="007C67CB">
                            <w:rPr>
                              <w:rStyle w:val="PRSCTBL1"/>
                              <w:rFonts w:asciiTheme="minorHAnsi" w:eastAsiaTheme="minorHAnsi" w:hAnsiTheme="minorHAnsi" w:cstheme="minorHAnsi"/>
                              <w:b w:val="0"/>
                              <w:color w:val="000000" w:themeColor="text1"/>
                              <w:szCs w:val="24"/>
                            </w:rPr>
                            <w:t>%</w:t>
                          </w:r>
                        </w:p>
                      </w:tc>
                      <w:tc>
                        <w:tcPr>
                          <w:tcW w:w="1350" w:type="dxa"/>
                          <w:shd w:val="clear" w:color="auto" w:fill="DEEAF6" w:themeFill="accent1" w:themeFillTint="33"/>
                        </w:tcPr>
                        <w:p w14:paraId="640D0D71" w14:textId="3515C28B" w:rsidR="00394B41" w:rsidRPr="007C67CB" w:rsidRDefault="00394B41" w:rsidP="00E70649">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1</w:t>
                          </w:r>
                          <w:r w:rsidR="001B6AE5">
                            <w:rPr>
                              <w:rStyle w:val="PRSCTBL1"/>
                              <w:rFonts w:asciiTheme="minorHAnsi" w:eastAsiaTheme="minorHAnsi" w:hAnsiTheme="minorHAnsi" w:cstheme="minorHAnsi"/>
                              <w:b w:val="0"/>
                              <w:color w:val="000000" w:themeColor="text1"/>
                              <w:szCs w:val="24"/>
                            </w:rPr>
                            <w:t>4</w:t>
                          </w:r>
                          <w:r w:rsidRPr="007C67CB">
                            <w:rPr>
                              <w:rStyle w:val="PRSCTBL1"/>
                              <w:rFonts w:asciiTheme="minorHAnsi" w:eastAsiaTheme="minorHAnsi" w:hAnsiTheme="minorHAnsi" w:cstheme="minorHAnsi"/>
                              <w:b w:val="0"/>
                              <w:color w:val="000000" w:themeColor="text1"/>
                              <w:szCs w:val="24"/>
                            </w:rPr>
                            <w:t>%</w:t>
                          </w:r>
                        </w:p>
                      </w:tc>
                      <w:tc>
                        <w:tcPr>
                          <w:tcW w:w="1350" w:type="dxa"/>
                          <w:shd w:val="clear" w:color="auto" w:fill="DEEAF6" w:themeFill="accent1" w:themeFillTint="33"/>
                        </w:tcPr>
                        <w:p w14:paraId="63C99405" w14:textId="78D96930" w:rsidR="00394B41" w:rsidRPr="007C67CB" w:rsidRDefault="001B6AE5" w:rsidP="00E70649">
                          <w:pPr>
                            <w:jc w:val="center"/>
                            <w:rPr>
                              <w:rStyle w:val="PRSCTBL1"/>
                              <w:rFonts w:asciiTheme="minorHAnsi" w:eastAsiaTheme="minorHAnsi" w:hAnsiTheme="minorHAnsi" w:cstheme="minorHAnsi"/>
                              <w:b w:val="0"/>
                              <w:color w:val="000000" w:themeColor="text1"/>
                              <w:szCs w:val="24"/>
                            </w:rPr>
                          </w:pPr>
                          <w:r>
                            <w:rPr>
                              <w:rStyle w:val="PRSCTBL1"/>
                              <w:rFonts w:asciiTheme="minorHAnsi" w:eastAsiaTheme="minorHAnsi" w:hAnsiTheme="minorHAnsi" w:cstheme="minorHAnsi"/>
                              <w:b w:val="0"/>
                              <w:color w:val="000000" w:themeColor="text1"/>
                              <w:szCs w:val="24"/>
                            </w:rPr>
                            <w:t>13</w:t>
                          </w:r>
                          <w:r w:rsidR="00394B41" w:rsidRPr="007C67CB">
                            <w:rPr>
                              <w:rStyle w:val="PRSCTBL1"/>
                              <w:rFonts w:asciiTheme="minorHAnsi" w:eastAsiaTheme="minorHAnsi" w:hAnsiTheme="minorHAnsi" w:cstheme="minorHAnsi"/>
                              <w:b w:val="0"/>
                              <w:color w:val="000000" w:themeColor="text1"/>
                              <w:szCs w:val="24"/>
                            </w:rPr>
                            <w:t>%</w:t>
                          </w:r>
                        </w:p>
                      </w:tc>
                      <w:tc>
                        <w:tcPr>
                          <w:tcW w:w="1350" w:type="dxa"/>
                          <w:shd w:val="clear" w:color="auto" w:fill="DEEAF6" w:themeFill="accent1" w:themeFillTint="33"/>
                        </w:tcPr>
                        <w:p w14:paraId="47407A34" w14:textId="08D35672" w:rsidR="00394B41" w:rsidRPr="007C67CB" w:rsidRDefault="001B6AE5" w:rsidP="00E70649">
                          <w:pPr>
                            <w:jc w:val="center"/>
                            <w:rPr>
                              <w:rStyle w:val="PRSCTBL1"/>
                              <w:rFonts w:asciiTheme="minorHAnsi" w:eastAsiaTheme="minorHAnsi" w:hAnsiTheme="minorHAnsi" w:cstheme="minorHAnsi"/>
                              <w:b w:val="0"/>
                              <w:color w:val="000000" w:themeColor="text1"/>
                              <w:szCs w:val="24"/>
                            </w:rPr>
                          </w:pPr>
                          <w:r>
                            <w:rPr>
                              <w:rStyle w:val="PRSCTBL1"/>
                              <w:rFonts w:asciiTheme="minorHAnsi" w:eastAsiaTheme="minorHAnsi" w:hAnsiTheme="minorHAnsi" w:cstheme="minorHAnsi"/>
                              <w:b w:val="0"/>
                              <w:color w:val="000000" w:themeColor="text1"/>
                              <w:szCs w:val="24"/>
                            </w:rPr>
                            <w:t>13</w:t>
                          </w:r>
                          <w:r w:rsidR="00394B41" w:rsidRPr="007C67CB">
                            <w:rPr>
                              <w:rStyle w:val="PRSCTBL1"/>
                              <w:rFonts w:asciiTheme="minorHAnsi" w:eastAsiaTheme="minorHAnsi" w:hAnsiTheme="minorHAnsi" w:cstheme="minorHAnsi"/>
                              <w:b w:val="0"/>
                              <w:color w:val="000000" w:themeColor="text1"/>
                              <w:szCs w:val="24"/>
                            </w:rPr>
                            <w:t>%</w:t>
                          </w:r>
                        </w:p>
                      </w:tc>
                    </w:tr>
                    <w:tr w:rsidR="007C67CB" w:rsidRPr="007C67CB" w14:paraId="36356C0E" w14:textId="77777777" w:rsidTr="00F50A86">
                      <w:tc>
                        <w:tcPr>
                          <w:tcW w:w="6727" w:type="dxa"/>
                          <w:shd w:val="clear" w:color="auto" w:fill="DEEAF6" w:themeFill="accent1" w:themeFillTint="33"/>
                        </w:tcPr>
                        <w:p w14:paraId="13A6B620" w14:textId="22D1F4C4" w:rsidR="00394B41" w:rsidRPr="007C67CB" w:rsidRDefault="00394B41" w:rsidP="004E4CAB">
                          <w:pP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 xml:space="preserve">Collin College </w:t>
                          </w:r>
                          <w:r w:rsidR="002F662B">
                            <w:rPr>
                              <w:rStyle w:val="PRSCTBL1"/>
                              <w:rFonts w:asciiTheme="minorHAnsi" w:eastAsiaTheme="minorHAnsi" w:hAnsiTheme="minorHAnsi" w:cstheme="minorHAnsi"/>
                              <w:b w:val="0"/>
                              <w:color w:val="000000" w:themeColor="text1"/>
                              <w:szCs w:val="24"/>
                            </w:rPr>
                            <w:t xml:space="preserve">Student Population </w:t>
                          </w:r>
                          <w:r w:rsidRPr="007C67CB">
                            <w:rPr>
                              <w:rStyle w:val="PRSCTBL1"/>
                              <w:rFonts w:asciiTheme="minorHAnsi" w:eastAsiaTheme="minorHAnsi" w:hAnsiTheme="minorHAnsi" w:cstheme="minorHAnsi"/>
                              <w:b w:val="0"/>
                              <w:color w:val="000000" w:themeColor="text1"/>
                              <w:szCs w:val="24"/>
                            </w:rPr>
                            <w:t>- Asian</w:t>
                          </w:r>
                        </w:p>
                      </w:tc>
                      <w:tc>
                        <w:tcPr>
                          <w:tcW w:w="1350" w:type="dxa"/>
                          <w:shd w:val="clear" w:color="auto" w:fill="DEEAF6" w:themeFill="accent1" w:themeFillTint="33"/>
                        </w:tcPr>
                        <w:p w14:paraId="7DA5AD22" w14:textId="455BD87E" w:rsidR="00394B41" w:rsidRPr="007C67CB" w:rsidRDefault="00E70649" w:rsidP="00E70649">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13%</w:t>
                          </w:r>
                        </w:p>
                      </w:tc>
                      <w:tc>
                        <w:tcPr>
                          <w:tcW w:w="1350" w:type="dxa"/>
                          <w:shd w:val="clear" w:color="auto" w:fill="DEEAF6" w:themeFill="accent1" w:themeFillTint="33"/>
                        </w:tcPr>
                        <w:p w14:paraId="57EFE471" w14:textId="1A3E95DD" w:rsidR="00394B41" w:rsidRPr="007C67CB" w:rsidRDefault="00E70649" w:rsidP="00E70649">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13%</w:t>
                          </w:r>
                        </w:p>
                      </w:tc>
                      <w:tc>
                        <w:tcPr>
                          <w:tcW w:w="1350" w:type="dxa"/>
                          <w:shd w:val="clear" w:color="auto" w:fill="DEEAF6" w:themeFill="accent1" w:themeFillTint="33"/>
                        </w:tcPr>
                        <w:p w14:paraId="291B9CE4" w14:textId="2205297C" w:rsidR="00394B41" w:rsidRPr="007C67CB" w:rsidRDefault="00E70649" w:rsidP="00E70649">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13%</w:t>
                          </w:r>
                        </w:p>
                      </w:tc>
                      <w:tc>
                        <w:tcPr>
                          <w:tcW w:w="1350" w:type="dxa"/>
                          <w:shd w:val="clear" w:color="auto" w:fill="DEEAF6" w:themeFill="accent1" w:themeFillTint="33"/>
                        </w:tcPr>
                        <w:p w14:paraId="235EA881" w14:textId="3755FFFD" w:rsidR="00394B41" w:rsidRPr="007C67CB" w:rsidRDefault="00E70649" w:rsidP="00E70649">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13%</w:t>
                          </w:r>
                        </w:p>
                      </w:tc>
                      <w:tc>
                        <w:tcPr>
                          <w:tcW w:w="1350" w:type="dxa"/>
                          <w:shd w:val="clear" w:color="auto" w:fill="DEEAF6" w:themeFill="accent1" w:themeFillTint="33"/>
                        </w:tcPr>
                        <w:p w14:paraId="01730FE5" w14:textId="5CB36706" w:rsidR="00394B41" w:rsidRPr="007C67CB" w:rsidRDefault="00E70649" w:rsidP="00E70649">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14%</w:t>
                          </w:r>
                        </w:p>
                      </w:tc>
                    </w:tr>
                    <w:tr w:rsidR="007C67CB" w:rsidRPr="007C67CB" w14:paraId="57610D09" w14:textId="77777777" w:rsidTr="00F50A86">
                      <w:tc>
                        <w:tcPr>
                          <w:tcW w:w="6727" w:type="dxa"/>
                        </w:tcPr>
                        <w:p w14:paraId="3A7F20D7" w14:textId="2737401D" w:rsidR="00394B41" w:rsidRPr="007C67CB" w:rsidRDefault="00E70649" w:rsidP="004E4CAB">
                          <w:pP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 xml:space="preserve">Core Curriculum </w:t>
                          </w:r>
                          <w:r w:rsidR="001B6AE5">
                            <w:rPr>
                              <w:rStyle w:val="PRSCTBL1"/>
                              <w:rFonts w:asciiTheme="minorHAnsi" w:eastAsiaTheme="minorHAnsi" w:hAnsiTheme="minorHAnsi" w:cstheme="minorHAnsi"/>
                              <w:b w:val="0"/>
                              <w:color w:val="000000" w:themeColor="text1"/>
                              <w:szCs w:val="24"/>
                            </w:rPr>
                            <w:t>Completers</w:t>
                          </w:r>
                          <w:r w:rsidRPr="007C67CB">
                            <w:rPr>
                              <w:rStyle w:val="PRSCTBL1"/>
                              <w:rFonts w:asciiTheme="minorHAnsi" w:eastAsiaTheme="minorHAnsi" w:hAnsiTheme="minorHAnsi" w:cstheme="minorHAnsi"/>
                              <w:b w:val="0"/>
                              <w:color w:val="000000" w:themeColor="text1"/>
                              <w:szCs w:val="24"/>
                            </w:rPr>
                            <w:t>– Black or African American</w:t>
                          </w:r>
                        </w:p>
                      </w:tc>
                      <w:tc>
                        <w:tcPr>
                          <w:tcW w:w="1350" w:type="dxa"/>
                        </w:tcPr>
                        <w:p w14:paraId="3A1BAF8C" w14:textId="5F7148AA" w:rsidR="00394B41" w:rsidRPr="007C67CB" w:rsidRDefault="001B6AE5" w:rsidP="00E70649">
                          <w:pPr>
                            <w:jc w:val="center"/>
                            <w:rPr>
                              <w:rStyle w:val="PRSCTBL1"/>
                              <w:rFonts w:asciiTheme="minorHAnsi" w:eastAsiaTheme="minorHAnsi" w:hAnsiTheme="minorHAnsi" w:cstheme="minorHAnsi"/>
                              <w:b w:val="0"/>
                              <w:color w:val="000000" w:themeColor="text1"/>
                              <w:szCs w:val="24"/>
                            </w:rPr>
                          </w:pPr>
                          <w:r>
                            <w:rPr>
                              <w:rStyle w:val="PRSCTBL1"/>
                              <w:rFonts w:asciiTheme="minorHAnsi" w:eastAsiaTheme="minorHAnsi" w:hAnsiTheme="minorHAnsi" w:cstheme="minorHAnsi"/>
                              <w:b w:val="0"/>
                              <w:color w:val="000000" w:themeColor="text1"/>
                              <w:szCs w:val="24"/>
                            </w:rPr>
                            <w:t>11</w:t>
                          </w:r>
                          <w:r w:rsidR="00E70649" w:rsidRPr="007C67CB">
                            <w:rPr>
                              <w:rStyle w:val="PRSCTBL1"/>
                              <w:rFonts w:asciiTheme="minorHAnsi" w:eastAsiaTheme="minorHAnsi" w:hAnsiTheme="minorHAnsi" w:cstheme="minorHAnsi"/>
                              <w:b w:val="0"/>
                              <w:color w:val="000000" w:themeColor="text1"/>
                              <w:szCs w:val="24"/>
                            </w:rPr>
                            <w:t>%</w:t>
                          </w:r>
                        </w:p>
                      </w:tc>
                      <w:tc>
                        <w:tcPr>
                          <w:tcW w:w="1350" w:type="dxa"/>
                        </w:tcPr>
                        <w:p w14:paraId="532A66B9" w14:textId="75DB5215" w:rsidR="00394B41" w:rsidRPr="007C67CB" w:rsidRDefault="001B6AE5" w:rsidP="00E70649">
                          <w:pPr>
                            <w:jc w:val="center"/>
                            <w:rPr>
                              <w:rStyle w:val="PRSCTBL1"/>
                              <w:rFonts w:asciiTheme="minorHAnsi" w:eastAsiaTheme="minorHAnsi" w:hAnsiTheme="minorHAnsi" w:cstheme="minorHAnsi"/>
                              <w:b w:val="0"/>
                              <w:color w:val="000000" w:themeColor="text1"/>
                              <w:szCs w:val="24"/>
                            </w:rPr>
                          </w:pPr>
                          <w:r>
                            <w:rPr>
                              <w:rStyle w:val="PRSCTBL1"/>
                              <w:rFonts w:asciiTheme="minorHAnsi" w:eastAsiaTheme="minorHAnsi" w:hAnsiTheme="minorHAnsi" w:cstheme="minorHAnsi"/>
                              <w:b w:val="0"/>
                              <w:color w:val="000000" w:themeColor="text1"/>
                              <w:szCs w:val="24"/>
                            </w:rPr>
                            <w:t>11</w:t>
                          </w:r>
                          <w:r w:rsidR="00E70649" w:rsidRPr="007C67CB">
                            <w:rPr>
                              <w:rStyle w:val="PRSCTBL1"/>
                              <w:rFonts w:asciiTheme="minorHAnsi" w:eastAsiaTheme="minorHAnsi" w:hAnsiTheme="minorHAnsi" w:cstheme="minorHAnsi"/>
                              <w:b w:val="0"/>
                              <w:color w:val="000000" w:themeColor="text1"/>
                              <w:szCs w:val="24"/>
                            </w:rPr>
                            <w:t>%</w:t>
                          </w:r>
                        </w:p>
                      </w:tc>
                      <w:tc>
                        <w:tcPr>
                          <w:tcW w:w="1350" w:type="dxa"/>
                        </w:tcPr>
                        <w:p w14:paraId="1CB3B162" w14:textId="74A23A06" w:rsidR="00394B41" w:rsidRPr="007C67CB" w:rsidRDefault="00E70649" w:rsidP="00E70649">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1</w:t>
                          </w:r>
                          <w:r w:rsidR="001B6AE5">
                            <w:rPr>
                              <w:rStyle w:val="PRSCTBL1"/>
                              <w:rFonts w:asciiTheme="minorHAnsi" w:eastAsiaTheme="minorHAnsi" w:hAnsiTheme="minorHAnsi" w:cstheme="minorHAnsi"/>
                              <w:b w:val="0"/>
                              <w:color w:val="000000" w:themeColor="text1"/>
                              <w:szCs w:val="24"/>
                            </w:rPr>
                            <w:t>2</w:t>
                          </w:r>
                          <w:r w:rsidRPr="007C67CB">
                            <w:rPr>
                              <w:rStyle w:val="PRSCTBL1"/>
                              <w:rFonts w:asciiTheme="minorHAnsi" w:eastAsiaTheme="minorHAnsi" w:hAnsiTheme="minorHAnsi" w:cstheme="minorHAnsi"/>
                              <w:b w:val="0"/>
                              <w:color w:val="000000" w:themeColor="text1"/>
                              <w:szCs w:val="24"/>
                            </w:rPr>
                            <w:t>%</w:t>
                          </w:r>
                        </w:p>
                      </w:tc>
                      <w:tc>
                        <w:tcPr>
                          <w:tcW w:w="1350" w:type="dxa"/>
                        </w:tcPr>
                        <w:p w14:paraId="34A8BED7" w14:textId="4B23D500" w:rsidR="00394B41" w:rsidRPr="007C67CB" w:rsidRDefault="001B6AE5" w:rsidP="00E70649">
                          <w:pPr>
                            <w:jc w:val="center"/>
                            <w:rPr>
                              <w:rStyle w:val="PRSCTBL1"/>
                              <w:rFonts w:asciiTheme="minorHAnsi" w:eastAsiaTheme="minorHAnsi" w:hAnsiTheme="minorHAnsi" w:cstheme="minorHAnsi"/>
                              <w:b w:val="0"/>
                              <w:color w:val="000000" w:themeColor="text1"/>
                              <w:szCs w:val="24"/>
                            </w:rPr>
                          </w:pPr>
                          <w:r>
                            <w:rPr>
                              <w:rStyle w:val="PRSCTBL1"/>
                              <w:rFonts w:asciiTheme="minorHAnsi" w:eastAsiaTheme="minorHAnsi" w:hAnsiTheme="minorHAnsi" w:cstheme="minorHAnsi"/>
                              <w:b w:val="0"/>
                              <w:color w:val="000000" w:themeColor="text1"/>
                              <w:szCs w:val="24"/>
                            </w:rPr>
                            <w:t>12</w:t>
                          </w:r>
                          <w:r w:rsidR="00E70649" w:rsidRPr="007C67CB">
                            <w:rPr>
                              <w:rStyle w:val="PRSCTBL1"/>
                              <w:rFonts w:asciiTheme="minorHAnsi" w:eastAsiaTheme="minorHAnsi" w:hAnsiTheme="minorHAnsi" w:cstheme="minorHAnsi"/>
                              <w:b w:val="0"/>
                              <w:color w:val="000000" w:themeColor="text1"/>
                              <w:szCs w:val="24"/>
                            </w:rPr>
                            <w:t>%</w:t>
                          </w:r>
                        </w:p>
                      </w:tc>
                      <w:tc>
                        <w:tcPr>
                          <w:tcW w:w="1350" w:type="dxa"/>
                        </w:tcPr>
                        <w:p w14:paraId="48AE0776" w14:textId="0DD3943A" w:rsidR="00394B41" w:rsidRPr="007C67CB" w:rsidRDefault="001B6AE5" w:rsidP="00E70649">
                          <w:pPr>
                            <w:jc w:val="center"/>
                            <w:rPr>
                              <w:rStyle w:val="PRSCTBL1"/>
                              <w:rFonts w:asciiTheme="minorHAnsi" w:eastAsiaTheme="minorHAnsi" w:hAnsiTheme="minorHAnsi" w:cstheme="minorHAnsi"/>
                              <w:b w:val="0"/>
                              <w:color w:val="000000" w:themeColor="text1"/>
                              <w:szCs w:val="24"/>
                            </w:rPr>
                          </w:pPr>
                          <w:r>
                            <w:rPr>
                              <w:rStyle w:val="PRSCTBL1"/>
                              <w:rFonts w:asciiTheme="minorHAnsi" w:eastAsiaTheme="minorHAnsi" w:hAnsiTheme="minorHAnsi" w:cstheme="minorHAnsi"/>
                              <w:b w:val="0"/>
                              <w:color w:val="000000" w:themeColor="text1"/>
                              <w:szCs w:val="24"/>
                            </w:rPr>
                            <w:t>13</w:t>
                          </w:r>
                          <w:r w:rsidR="00E70649" w:rsidRPr="007C67CB">
                            <w:rPr>
                              <w:rStyle w:val="PRSCTBL1"/>
                              <w:rFonts w:asciiTheme="minorHAnsi" w:eastAsiaTheme="minorHAnsi" w:hAnsiTheme="minorHAnsi" w:cstheme="minorHAnsi"/>
                              <w:b w:val="0"/>
                              <w:color w:val="000000" w:themeColor="text1"/>
                              <w:szCs w:val="24"/>
                            </w:rPr>
                            <w:t>%</w:t>
                          </w:r>
                        </w:p>
                      </w:tc>
                    </w:tr>
                    <w:tr w:rsidR="007C67CB" w:rsidRPr="007C67CB" w14:paraId="65BFF9E2" w14:textId="77777777" w:rsidTr="00F50A86">
                      <w:tc>
                        <w:tcPr>
                          <w:tcW w:w="6727" w:type="dxa"/>
                        </w:tcPr>
                        <w:p w14:paraId="413E03F0" w14:textId="1C1B2F0B" w:rsidR="00394B41" w:rsidRPr="007C67CB" w:rsidRDefault="00E70649" w:rsidP="004E4CAB">
                          <w:pP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Collin College</w:t>
                          </w:r>
                          <w:r w:rsidR="002F662B">
                            <w:rPr>
                              <w:rStyle w:val="PRSCTBL1"/>
                              <w:rFonts w:asciiTheme="minorHAnsi" w:eastAsiaTheme="minorHAnsi" w:hAnsiTheme="minorHAnsi" w:cstheme="minorHAnsi"/>
                              <w:b w:val="0"/>
                              <w:color w:val="000000" w:themeColor="text1"/>
                              <w:szCs w:val="24"/>
                            </w:rPr>
                            <w:t xml:space="preserve"> Student Population</w:t>
                          </w:r>
                          <w:r w:rsidRPr="007C67CB">
                            <w:rPr>
                              <w:rStyle w:val="PRSCTBL1"/>
                              <w:rFonts w:asciiTheme="minorHAnsi" w:eastAsiaTheme="minorHAnsi" w:hAnsiTheme="minorHAnsi" w:cstheme="minorHAnsi"/>
                              <w:b w:val="0"/>
                              <w:color w:val="000000" w:themeColor="text1"/>
                              <w:szCs w:val="24"/>
                            </w:rPr>
                            <w:t xml:space="preserve"> – Black or African American</w:t>
                          </w:r>
                        </w:p>
                      </w:tc>
                      <w:tc>
                        <w:tcPr>
                          <w:tcW w:w="1350" w:type="dxa"/>
                        </w:tcPr>
                        <w:p w14:paraId="0329D6B9" w14:textId="11610F2F" w:rsidR="00394B41" w:rsidRPr="007C67CB" w:rsidRDefault="00E70649" w:rsidP="00E70649">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13%</w:t>
                          </w:r>
                        </w:p>
                      </w:tc>
                      <w:tc>
                        <w:tcPr>
                          <w:tcW w:w="1350" w:type="dxa"/>
                        </w:tcPr>
                        <w:p w14:paraId="771F2416" w14:textId="70D7EBDF" w:rsidR="00394B41" w:rsidRPr="007C67CB" w:rsidRDefault="00E70649" w:rsidP="00E70649">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13%</w:t>
                          </w:r>
                        </w:p>
                      </w:tc>
                      <w:tc>
                        <w:tcPr>
                          <w:tcW w:w="1350" w:type="dxa"/>
                        </w:tcPr>
                        <w:p w14:paraId="00B858A2" w14:textId="75914F59" w:rsidR="00394B41" w:rsidRPr="007C67CB" w:rsidRDefault="00E70649" w:rsidP="00E70649">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13%</w:t>
                          </w:r>
                        </w:p>
                      </w:tc>
                      <w:tc>
                        <w:tcPr>
                          <w:tcW w:w="1350" w:type="dxa"/>
                        </w:tcPr>
                        <w:p w14:paraId="3B2CF3FA" w14:textId="4B1FDD77" w:rsidR="00394B41" w:rsidRPr="007C67CB" w:rsidRDefault="00E70649" w:rsidP="00E70649">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13%</w:t>
                          </w:r>
                        </w:p>
                      </w:tc>
                      <w:tc>
                        <w:tcPr>
                          <w:tcW w:w="1350" w:type="dxa"/>
                        </w:tcPr>
                        <w:p w14:paraId="46988F58" w14:textId="2AAB93C0" w:rsidR="00394B41" w:rsidRPr="007C67CB" w:rsidRDefault="00E70649" w:rsidP="00E70649">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12%</w:t>
                          </w:r>
                        </w:p>
                      </w:tc>
                    </w:tr>
                    <w:tr w:rsidR="007C67CB" w:rsidRPr="007C67CB" w14:paraId="10D07363" w14:textId="77777777" w:rsidTr="00F50A86">
                      <w:tc>
                        <w:tcPr>
                          <w:tcW w:w="6727" w:type="dxa"/>
                          <w:shd w:val="clear" w:color="auto" w:fill="DEEAF6" w:themeFill="accent1" w:themeFillTint="33"/>
                        </w:tcPr>
                        <w:p w14:paraId="10E247EB" w14:textId="2A718E88" w:rsidR="00E70649" w:rsidRPr="007C67CB" w:rsidRDefault="00E70649" w:rsidP="004E4CAB">
                          <w:pP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 xml:space="preserve">Core Curriculum </w:t>
                          </w:r>
                          <w:r w:rsidR="001B6AE5">
                            <w:rPr>
                              <w:rStyle w:val="PRSCTBL1"/>
                              <w:rFonts w:asciiTheme="minorHAnsi" w:eastAsiaTheme="minorHAnsi" w:hAnsiTheme="minorHAnsi" w:cstheme="minorHAnsi"/>
                              <w:b w:val="0"/>
                              <w:color w:val="000000" w:themeColor="text1"/>
                              <w:szCs w:val="24"/>
                            </w:rPr>
                            <w:t>Completers</w:t>
                          </w:r>
                          <w:r w:rsidRPr="007C67CB">
                            <w:rPr>
                              <w:rStyle w:val="PRSCTBL1"/>
                              <w:rFonts w:asciiTheme="minorHAnsi" w:eastAsiaTheme="minorHAnsi" w:hAnsiTheme="minorHAnsi" w:cstheme="minorHAnsi"/>
                              <w:b w:val="0"/>
                              <w:color w:val="000000" w:themeColor="text1"/>
                              <w:szCs w:val="24"/>
                            </w:rPr>
                            <w:t>– White</w:t>
                          </w:r>
                        </w:p>
                      </w:tc>
                      <w:tc>
                        <w:tcPr>
                          <w:tcW w:w="1350" w:type="dxa"/>
                          <w:shd w:val="clear" w:color="auto" w:fill="DEEAF6" w:themeFill="accent1" w:themeFillTint="33"/>
                        </w:tcPr>
                        <w:p w14:paraId="53EDBCAA" w14:textId="1A7B7086" w:rsidR="00394B41" w:rsidRPr="007C67CB" w:rsidRDefault="00E70649" w:rsidP="00E70649">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6</w:t>
                          </w:r>
                          <w:r w:rsidR="001B6AE5">
                            <w:rPr>
                              <w:rStyle w:val="PRSCTBL1"/>
                              <w:rFonts w:asciiTheme="minorHAnsi" w:eastAsiaTheme="minorHAnsi" w:hAnsiTheme="minorHAnsi" w:cstheme="minorHAnsi"/>
                              <w:b w:val="0"/>
                              <w:color w:val="000000" w:themeColor="text1"/>
                              <w:szCs w:val="24"/>
                            </w:rPr>
                            <w:t>4</w:t>
                          </w:r>
                          <w:r w:rsidRPr="007C67CB">
                            <w:rPr>
                              <w:rStyle w:val="PRSCTBL1"/>
                              <w:rFonts w:asciiTheme="minorHAnsi" w:eastAsiaTheme="minorHAnsi" w:hAnsiTheme="minorHAnsi" w:cstheme="minorHAnsi"/>
                              <w:b w:val="0"/>
                              <w:color w:val="000000" w:themeColor="text1"/>
                              <w:szCs w:val="24"/>
                            </w:rPr>
                            <w:t>%</w:t>
                          </w:r>
                        </w:p>
                      </w:tc>
                      <w:tc>
                        <w:tcPr>
                          <w:tcW w:w="1350" w:type="dxa"/>
                          <w:shd w:val="clear" w:color="auto" w:fill="DEEAF6" w:themeFill="accent1" w:themeFillTint="33"/>
                        </w:tcPr>
                        <w:p w14:paraId="626BABBC" w14:textId="540F1C9F" w:rsidR="00394B41" w:rsidRPr="007C67CB" w:rsidRDefault="00E70649" w:rsidP="00E70649">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6</w:t>
                          </w:r>
                          <w:r w:rsidR="001B6AE5">
                            <w:rPr>
                              <w:rStyle w:val="PRSCTBL1"/>
                              <w:rFonts w:asciiTheme="minorHAnsi" w:eastAsiaTheme="minorHAnsi" w:hAnsiTheme="minorHAnsi" w:cstheme="minorHAnsi"/>
                              <w:b w:val="0"/>
                              <w:color w:val="000000" w:themeColor="text1"/>
                              <w:szCs w:val="24"/>
                            </w:rPr>
                            <w:t>0</w:t>
                          </w:r>
                          <w:r w:rsidRPr="007C67CB">
                            <w:rPr>
                              <w:rStyle w:val="PRSCTBL1"/>
                              <w:rFonts w:asciiTheme="minorHAnsi" w:eastAsiaTheme="minorHAnsi" w:hAnsiTheme="minorHAnsi" w:cstheme="minorHAnsi"/>
                              <w:b w:val="0"/>
                              <w:color w:val="000000" w:themeColor="text1"/>
                              <w:szCs w:val="24"/>
                            </w:rPr>
                            <w:t>%</w:t>
                          </w:r>
                        </w:p>
                      </w:tc>
                      <w:tc>
                        <w:tcPr>
                          <w:tcW w:w="1350" w:type="dxa"/>
                          <w:shd w:val="clear" w:color="auto" w:fill="DEEAF6" w:themeFill="accent1" w:themeFillTint="33"/>
                        </w:tcPr>
                        <w:p w14:paraId="57A82D4D" w14:textId="3FF8EC6C" w:rsidR="00394B41" w:rsidRPr="007C67CB" w:rsidRDefault="001B6AE5" w:rsidP="00E70649">
                          <w:pPr>
                            <w:jc w:val="center"/>
                            <w:rPr>
                              <w:rStyle w:val="PRSCTBL1"/>
                              <w:rFonts w:asciiTheme="minorHAnsi" w:eastAsiaTheme="minorHAnsi" w:hAnsiTheme="minorHAnsi" w:cstheme="minorHAnsi"/>
                              <w:b w:val="0"/>
                              <w:color w:val="000000" w:themeColor="text1"/>
                              <w:szCs w:val="24"/>
                            </w:rPr>
                          </w:pPr>
                          <w:r>
                            <w:rPr>
                              <w:rStyle w:val="PRSCTBL1"/>
                              <w:rFonts w:asciiTheme="minorHAnsi" w:eastAsiaTheme="minorHAnsi" w:hAnsiTheme="minorHAnsi" w:cstheme="minorHAnsi"/>
                              <w:b w:val="0"/>
                              <w:color w:val="000000" w:themeColor="text1"/>
                              <w:szCs w:val="24"/>
                            </w:rPr>
                            <w:t>60</w:t>
                          </w:r>
                          <w:r w:rsidR="00E70649" w:rsidRPr="007C67CB">
                            <w:rPr>
                              <w:rStyle w:val="PRSCTBL1"/>
                              <w:rFonts w:asciiTheme="minorHAnsi" w:eastAsiaTheme="minorHAnsi" w:hAnsiTheme="minorHAnsi" w:cstheme="minorHAnsi"/>
                              <w:b w:val="0"/>
                              <w:color w:val="000000" w:themeColor="text1"/>
                              <w:szCs w:val="24"/>
                            </w:rPr>
                            <w:t>%</w:t>
                          </w:r>
                        </w:p>
                      </w:tc>
                      <w:tc>
                        <w:tcPr>
                          <w:tcW w:w="1350" w:type="dxa"/>
                          <w:shd w:val="clear" w:color="auto" w:fill="DEEAF6" w:themeFill="accent1" w:themeFillTint="33"/>
                        </w:tcPr>
                        <w:p w14:paraId="69DED34A" w14:textId="42F13507" w:rsidR="00394B41" w:rsidRPr="007C67CB" w:rsidRDefault="001B6AE5" w:rsidP="00E70649">
                          <w:pPr>
                            <w:jc w:val="center"/>
                            <w:rPr>
                              <w:rStyle w:val="PRSCTBL1"/>
                              <w:rFonts w:asciiTheme="minorHAnsi" w:eastAsiaTheme="minorHAnsi" w:hAnsiTheme="minorHAnsi" w:cstheme="minorHAnsi"/>
                              <w:b w:val="0"/>
                              <w:color w:val="000000" w:themeColor="text1"/>
                              <w:szCs w:val="24"/>
                            </w:rPr>
                          </w:pPr>
                          <w:r>
                            <w:rPr>
                              <w:rStyle w:val="PRSCTBL1"/>
                              <w:rFonts w:asciiTheme="minorHAnsi" w:eastAsiaTheme="minorHAnsi" w:hAnsiTheme="minorHAnsi" w:cstheme="minorHAnsi"/>
                              <w:b w:val="0"/>
                              <w:color w:val="000000" w:themeColor="text1"/>
                              <w:szCs w:val="24"/>
                            </w:rPr>
                            <w:t>59</w:t>
                          </w:r>
                          <w:r w:rsidR="00E70649" w:rsidRPr="007C67CB">
                            <w:rPr>
                              <w:rStyle w:val="PRSCTBL1"/>
                              <w:rFonts w:asciiTheme="minorHAnsi" w:eastAsiaTheme="minorHAnsi" w:hAnsiTheme="minorHAnsi" w:cstheme="minorHAnsi"/>
                              <w:b w:val="0"/>
                              <w:color w:val="000000" w:themeColor="text1"/>
                              <w:szCs w:val="24"/>
                            </w:rPr>
                            <w:t>%</w:t>
                          </w:r>
                        </w:p>
                      </w:tc>
                      <w:tc>
                        <w:tcPr>
                          <w:tcW w:w="1350" w:type="dxa"/>
                          <w:shd w:val="clear" w:color="auto" w:fill="DEEAF6" w:themeFill="accent1" w:themeFillTint="33"/>
                        </w:tcPr>
                        <w:p w14:paraId="245CA270" w14:textId="2C2EDF07" w:rsidR="00394B41" w:rsidRPr="007C67CB" w:rsidRDefault="00E70649" w:rsidP="00E70649">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5</w:t>
                          </w:r>
                          <w:r w:rsidR="001B6AE5">
                            <w:rPr>
                              <w:rStyle w:val="PRSCTBL1"/>
                              <w:rFonts w:asciiTheme="minorHAnsi" w:eastAsiaTheme="minorHAnsi" w:hAnsiTheme="minorHAnsi" w:cstheme="minorHAnsi"/>
                              <w:b w:val="0"/>
                              <w:color w:val="000000" w:themeColor="text1"/>
                              <w:szCs w:val="24"/>
                            </w:rPr>
                            <w:t>8</w:t>
                          </w:r>
                          <w:r w:rsidRPr="007C67CB">
                            <w:rPr>
                              <w:rStyle w:val="PRSCTBL1"/>
                              <w:rFonts w:asciiTheme="minorHAnsi" w:eastAsiaTheme="minorHAnsi" w:hAnsiTheme="minorHAnsi" w:cstheme="minorHAnsi"/>
                              <w:b w:val="0"/>
                              <w:color w:val="000000" w:themeColor="text1"/>
                              <w:szCs w:val="24"/>
                            </w:rPr>
                            <w:t>%</w:t>
                          </w:r>
                        </w:p>
                      </w:tc>
                    </w:tr>
                    <w:tr w:rsidR="007C67CB" w:rsidRPr="007C67CB" w14:paraId="235EAF4F" w14:textId="77777777" w:rsidTr="00F50A86">
                      <w:tc>
                        <w:tcPr>
                          <w:tcW w:w="6727" w:type="dxa"/>
                          <w:shd w:val="clear" w:color="auto" w:fill="DEEAF6" w:themeFill="accent1" w:themeFillTint="33"/>
                        </w:tcPr>
                        <w:p w14:paraId="27E7687F" w14:textId="3F3D0412" w:rsidR="00394B41" w:rsidRPr="007C67CB" w:rsidRDefault="00E70649" w:rsidP="004E4CAB">
                          <w:pP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Collin College</w:t>
                          </w:r>
                          <w:r w:rsidR="002F662B">
                            <w:rPr>
                              <w:rStyle w:val="PRSCTBL1"/>
                              <w:rFonts w:asciiTheme="minorHAnsi" w:eastAsiaTheme="minorHAnsi" w:hAnsiTheme="minorHAnsi" w:cstheme="minorHAnsi"/>
                              <w:b w:val="0"/>
                              <w:color w:val="000000" w:themeColor="text1"/>
                              <w:szCs w:val="24"/>
                            </w:rPr>
                            <w:t xml:space="preserve"> Student Population </w:t>
                          </w:r>
                          <w:r w:rsidRPr="007C67CB">
                            <w:rPr>
                              <w:rStyle w:val="PRSCTBL1"/>
                              <w:rFonts w:asciiTheme="minorHAnsi" w:eastAsiaTheme="minorHAnsi" w:hAnsiTheme="minorHAnsi" w:cstheme="minorHAnsi"/>
                              <w:b w:val="0"/>
                              <w:color w:val="000000" w:themeColor="text1"/>
                              <w:szCs w:val="24"/>
                            </w:rPr>
                            <w:t>- White</w:t>
                          </w:r>
                        </w:p>
                      </w:tc>
                      <w:tc>
                        <w:tcPr>
                          <w:tcW w:w="1350" w:type="dxa"/>
                          <w:shd w:val="clear" w:color="auto" w:fill="DEEAF6" w:themeFill="accent1" w:themeFillTint="33"/>
                        </w:tcPr>
                        <w:p w14:paraId="73A08735" w14:textId="278003F8" w:rsidR="00394B41" w:rsidRPr="007C67CB" w:rsidRDefault="00E70649" w:rsidP="00E70649">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61%</w:t>
                          </w:r>
                        </w:p>
                      </w:tc>
                      <w:tc>
                        <w:tcPr>
                          <w:tcW w:w="1350" w:type="dxa"/>
                          <w:shd w:val="clear" w:color="auto" w:fill="DEEAF6" w:themeFill="accent1" w:themeFillTint="33"/>
                        </w:tcPr>
                        <w:p w14:paraId="706FE97F" w14:textId="6AD9E93A" w:rsidR="00394B41" w:rsidRPr="007C67CB" w:rsidRDefault="00E70649" w:rsidP="00E70649">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61%</w:t>
                          </w:r>
                        </w:p>
                      </w:tc>
                      <w:tc>
                        <w:tcPr>
                          <w:tcW w:w="1350" w:type="dxa"/>
                          <w:shd w:val="clear" w:color="auto" w:fill="DEEAF6" w:themeFill="accent1" w:themeFillTint="33"/>
                        </w:tcPr>
                        <w:p w14:paraId="105DA70C" w14:textId="4FE3EBFD" w:rsidR="00394B41" w:rsidRPr="007C67CB" w:rsidRDefault="00E70649" w:rsidP="00E70649">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59%</w:t>
                          </w:r>
                        </w:p>
                      </w:tc>
                      <w:tc>
                        <w:tcPr>
                          <w:tcW w:w="1350" w:type="dxa"/>
                          <w:shd w:val="clear" w:color="auto" w:fill="DEEAF6" w:themeFill="accent1" w:themeFillTint="33"/>
                        </w:tcPr>
                        <w:p w14:paraId="73DE3F36" w14:textId="3F2A56BA" w:rsidR="00394B41" w:rsidRPr="007C67CB" w:rsidRDefault="00E70649" w:rsidP="00E70649">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59%</w:t>
                          </w:r>
                        </w:p>
                      </w:tc>
                      <w:tc>
                        <w:tcPr>
                          <w:tcW w:w="1350" w:type="dxa"/>
                          <w:shd w:val="clear" w:color="auto" w:fill="DEEAF6" w:themeFill="accent1" w:themeFillTint="33"/>
                        </w:tcPr>
                        <w:p w14:paraId="302C023D" w14:textId="45126BBD" w:rsidR="00394B41" w:rsidRPr="007C67CB" w:rsidRDefault="00E70649" w:rsidP="00E70649">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58%</w:t>
                          </w:r>
                        </w:p>
                      </w:tc>
                    </w:tr>
                    <w:tr w:rsidR="007C67CB" w:rsidRPr="007C67CB" w14:paraId="6CE71893" w14:textId="77777777" w:rsidTr="00F50A86">
                      <w:tc>
                        <w:tcPr>
                          <w:tcW w:w="6727" w:type="dxa"/>
                        </w:tcPr>
                        <w:p w14:paraId="027838AD" w14:textId="471C912B" w:rsidR="00394B41" w:rsidRPr="007C67CB" w:rsidRDefault="00E70649" w:rsidP="004E4CAB">
                          <w:pP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 xml:space="preserve">Core Curriculum </w:t>
                          </w:r>
                          <w:r w:rsidR="001B6AE5">
                            <w:rPr>
                              <w:rStyle w:val="PRSCTBL1"/>
                              <w:rFonts w:asciiTheme="minorHAnsi" w:eastAsiaTheme="minorHAnsi" w:hAnsiTheme="minorHAnsi" w:cstheme="minorHAnsi"/>
                              <w:b w:val="0"/>
                              <w:color w:val="000000" w:themeColor="text1"/>
                              <w:szCs w:val="24"/>
                            </w:rPr>
                            <w:t>Completers</w:t>
                          </w:r>
                          <w:r w:rsidR="002F662B">
                            <w:rPr>
                              <w:rStyle w:val="PRSCTBL1"/>
                              <w:rFonts w:asciiTheme="minorHAnsi" w:eastAsiaTheme="minorHAnsi" w:hAnsiTheme="minorHAnsi" w:cstheme="minorHAnsi"/>
                              <w:b w:val="0"/>
                              <w:color w:val="000000" w:themeColor="text1"/>
                              <w:szCs w:val="24"/>
                            </w:rPr>
                            <w:t xml:space="preserve"> </w:t>
                          </w:r>
                          <w:r w:rsidRPr="007C67CB">
                            <w:rPr>
                              <w:rStyle w:val="PRSCTBL1"/>
                              <w:rFonts w:asciiTheme="minorHAnsi" w:eastAsiaTheme="minorHAnsi" w:hAnsiTheme="minorHAnsi" w:cstheme="minorHAnsi"/>
                              <w:b w:val="0"/>
                              <w:color w:val="000000" w:themeColor="text1"/>
                              <w:szCs w:val="24"/>
                            </w:rPr>
                            <w:t>– Other</w:t>
                          </w:r>
                        </w:p>
                      </w:tc>
                      <w:tc>
                        <w:tcPr>
                          <w:tcW w:w="1350" w:type="dxa"/>
                        </w:tcPr>
                        <w:p w14:paraId="5923098E" w14:textId="293B231D" w:rsidR="00394B41" w:rsidRPr="007C67CB" w:rsidRDefault="00E70649" w:rsidP="00E70649">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1</w:t>
                          </w:r>
                          <w:r w:rsidR="001B6AE5">
                            <w:rPr>
                              <w:rStyle w:val="PRSCTBL1"/>
                              <w:rFonts w:asciiTheme="minorHAnsi" w:eastAsiaTheme="minorHAnsi" w:hAnsiTheme="minorHAnsi" w:cstheme="minorHAnsi"/>
                              <w:b w:val="0"/>
                              <w:color w:val="000000" w:themeColor="text1"/>
                              <w:szCs w:val="24"/>
                            </w:rPr>
                            <w:t>4</w:t>
                          </w:r>
                          <w:r w:rsidRPr="007C67CB">
                            <w:rPr>
                              <w:rStyle w:val="PRSCTBL1"/>
                              <w:rFonts w:asciiTheme="minorHAnsi" w:eastAsiaTheme="minorHAnsi" w:hAnsiTheme="minorHAnsi" w:cstheme="minorHAnsi"/>
                              <w:b w:val="0"/>
                              <w:color w:val="000000" w:themeColor="text1"/>
                              <w:szCs w:val="24"/>
                            </w:rPr>
                            <w:t>%</w:t>
                          </w:r>
                        </w:p>
                      </w:tc>
                      <w:tc>
                        <w:tcPr>
                          <w:tcW w:w="1350" w:type="dxa"/>
                        </w:tcPr>
                        <w:p w14:paraId="30327C15" w14:textId="22B87D4D" w:rsidR="00394B41" w:rsidRPr="007C67CB" w:rsidRDefault="00E70649" w:rsidP="00E70649">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1</w:t>
                          </w:r>
                          <w:r w:rsidR="001B6AE5">
                            <w:rPr>
                              <w:rStyle w:val="PRSCTBL1"/>
                              <w:rFonts w:asciiTheme="minorHAnsi" w:eastAsiaTheme="minorHAnsi" w:hAnsiTheme="minorHAnsi" w:cstheme="minorHAnsi"/>
                              <w:b w:val="0"/>
                              <w:color w:val="000000" w:themeColor="text1"/>
                              <w:szCs w:val="24"/>
                            </w:rPr>
                            <w:t>4</w:t>
                          </w:r>
                          <w:r w:rsidRPr="007C67CB">
                            <w:rPr>
                              <w:rStyle w:val="PRSCTBL1"/>
                              <w:rFonts w:asciiTheme="minorHAnsi" w:eastAsiaTheme="minorHAnsi" w:hAnsiTheme="minorHAnsi" w:cstheme="minorHAnsi"/>
                              <w:b w:val="0"/>
                              <w:color w:val="000000" w:themeColor="text1"/>
                              <w:szCs w:val="24"/>
                            </w:rPr>
                            <w:t>%</w:t>
                          </w:r>
                        </w:p>
                      </w:tc>
                      <w:tc>
                        <w:tcPr>
                          <w:tcW w:w="1350" w:type="dxa"/>
                        </w:tcPr>
                        <w:p w14:paraId="1BCF06E6" w14:textId="46B5B498" w:rsidR="00394B41" w:rsidRPr="007C67CB" w:rsidRDefault="00E70649" w:rsidP="00E70649">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1</w:t>
                          </w:r>
                          <w:r w:rsidR="001B6AE5">
                            <w:rPr>
                              <w:rStyle w:val="PRSCTBL1"/>
                              <w:rFonts w:asciiTheme="minorHAnsi" w:eastAsiaTheme="minorHAnsi" w:hAnsiTheme="minorHAnsi" w:cstheme="minorHAnsi"/>
                              <w:b w:val="0"/>
                              <w:color w:val="000000" w:themeColor="text1"/>
                              <w:szCs w:val="24"/>
                            </w:rPr>
                            <w:t>5</w:t>
                          </w:r>
                          <w:r w:rsidRPr="007C67CB">
                            <w:rPr>
                              <w:rStyle w:val="PRSCTBL1"/>
                              <w:rFonts w:asciiTheme="minorHAnsi" w:eastAsiaTheme="minorHAnsi" w:hAnsiTheme="minorHAnsi" w:cstheme="minorHAnsi"/>
                              <w:b w:val="0"/>
                              <w:color w:val="000000" w:themeColor="text1"/>
                              <w:szCs w:val="24"/>
                            </w:rPr>
                            <w:t>%</w:t>
                          </w:r>
                        </w:p>
                      </w:tc>
                      <w:tc>
                        <w:tcPr>
                          <w:tcW w:w="1350" w:type="dxa"/>
                        </w:tcPr>
                        <w:p w14:paraId="70487427" w14:textId="3926EE98" w:rsidR="00394B41" w:rsidRPr="007C67CB" w:rsidRDefault="00E70649" w:rsidP="00E70649">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1</w:t>
                          </w:r>
                          <w:r w:rsidR="001B6AE5">
                            <w:rPr>
                              <w:rStyle w:val="PRSCTBL1"/>
                              <w:rFonts w:asciiTheme="minorHAnsi" w:eastAsiaTheme="minorHAnsi" w:hAnsiTheme="minorHAnsi" w:cstheme="minorHAnsi"/>
                              <w:b w:val="0"/>
                              <w:color w:val="000000" w:themeColor="text1"/>
                              <w:szCs w:val="24"/>
                            </w:rPr>
                            <w:t>5</w:t>
                          </w:r>
                          <w:r w:rsidRPr="007C67CB">
                            <w:rPr>
                              <w:rStyle w:val="PRSCTBL1"/>
                              <w:rFonts w:asciiTheme="minorHAnsi" w:eastAsiaTheme="minorHAnsi" w:hAnsiTheme="minorHAnsi" w:cstheme="minorHAnsi"/>
                              <w:b w:val="0"/>
                              <w:color w:val="000000" w:themeColor="text1"/>
                              <w:szCs w:val="24"/>
                            </w:rPr>
                            <w:t>%</w:t>
                          </w:r>
                        </w:p>
                      </w:tc>
                      <w:tc>
                        <w:tcPr>
                          <w:tcW w:w="1350" w:type="dxa"/>
                        </w:tcPr>
                        <w:p w14:paraId="269CEAC4" w14:textId="5EABCDC6" w:rsidR="00394B41" w:rsidRPr="007C67CB" w:rsidRDefault="00E70649" w:rsidP="001B6AE5">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1</w:t>
                          </w:r>
                          <w:r w:rsidR="001B6AE5">
                            <w:rPr>
                              <w:rStyle w:val="PRSCTBL1"/>
                              <w:rFonts w:asciiTheme="minorHAnsi" w:eastAsiaTheme="minorHAnsi" w:hAnsiTheme="minorHAnsi" w:cstheme="minorHAnsi"/>
                              <w:b w:val="0"/>
                              <w:color w:val="000000" w:themeColor="text1"/>
                              <w:szCs w:val="24"/>
                            </w:rPr>
                            <w:t>6</w:t>
                          </w:r>
                          <w:r w:rsidRPr="007C67CB">
                            <w:rPr>
                              <w:rStyle w:val="PRSCTBL1"/>
                              <w:rFonts w:asciiTheme="minorHAnsi" w:eastAsiaTheme="minorHAnsi" w:hAnsiTheme="minorHAnsi" w:cstheme="minorHAnsi"/>
                              <w:b w:val="0"/>
                              <w:color w:val="000000" w:themeColor="text1"/>
                              <w:szCs w:val="24"/>
                            </w:rPr>
                            <w:t>%</w:t>
                          </w:r>
                        </w:p>
                      </w:tc>
                    </w:tr>
                    <w:tr w:rsidR="007C67CB" w:rsidRPr="007C67CB" w14:paraId="0C25E702" w14:textId="77777777" w:rsidTr="00F50A86">
                      <w:tc>
                        <w:tcPr>
                          <w:tcW w:w="6727" w:type="dxa"/>
                        </w:tcPr>
                        <w:p w14:paraId="23E5EEBC" w14:textId="75E0AB67" w:rsidR="00394B41" w:rsidRPr="007C67CB" w:rsidRDefault="00E70649" w:rsidP="004E4CAB">
                          <w:pP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Collin College</w:t>
                          </w:r>
                          <w:r w:rsidR="002F662B">
                            <w:rPr>
                              <w:rStyle w:val="PRSCTBL1"/>
                              <w:rFonts w:asciiTheme="minorHAnsi" w:eastAsiaTheme="minorHAnsi" w:hAnsiTheme="minorHAnsi" w:cstheme="minorHAnsi"/>
                              <w:b w:val="0"/>
                              <w:color w:val="000000" w:themeColor="text1"/>
                              <w:szCs w:val="24"/>
                            </w:rPr>
                            <w:t xml:space="preserve"> Student Population </w:t>
                          </w:r>
                          <w:r w:rsidRPr="007C67CB">
                            <w:rPr>
                              <w:rStyle w:val="PRSCTBL1"/>
                              <w:rFonts w:asciiTheme="minorHAnsi" w:eastAsiaTheme="minorHAnsi" w:hAnsiTheme="minorHAnsi" w:cstheme="minorHAnsi"/>
                              <w:b w:val="0"/>
                              <w:color w:val="000000" w:themeColor="text1"/>
                              <w:szCs w:val="24"/>
                            </w:rPr>
                            <w:t>- Other</w:t>
                          </w:r>
                        </w:p>
                      </w:tc>
                      <w:tc>
                        <w:tcPr>
                          <w:tcW w:w="1350" w:type="dxa"/>
                        </w:tcPr>
                        <w:p w14:paraId="47047072" w14:textId="39ACCE58" w:rsidR="00394B41" w:rsidRPr="007C67CB" w:rsidRDefault="00E70649" w:rsidP="00E70649">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13%</w:t>
                          </w:r>
                        </w:p>
                      </w:tc>
                      <w:tc>
                        <w:tcPr>
                          <w:tcW w:w="1350" w:type="dxa"/>
                        </w:tcPr>
                        <w:p w14:paraId="105AB091" w14:textId="5D8FE195" w:rsidR="00394B41" w:rsidRPr="007C67CB" w:rsidRDefault="00E70649" w:rsidP="00E70649">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14%</w:t>
                          </w:r>
                        </w:p>
                      </w:tc>
                      <w:tc>
                        <w:tcPr>
                          <w:tcW w:w="1350" w:type="dxa"/>
                        </w:tcPr>
                        <w:p w14:paraId="0234546A" w14:textId="017E7D91" w:rsidR="00394B41" w:rsidRPr="007C67CB" w:rsidRDefault="00E70649" w:rsidP="00E70649">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15%</w:t>
                          </w:r>
                        </w:p>
                      </w:tc>
                      <w:tc>
                        <w:tcPr>
                          <w:tcW w:w="1350" w:type="dxa"/>
                        </w:tcPr>
                        <w:p w14:paraId="2C9720A7" w14:textId="76F0AF58" w:rsidR="00394B41" w:rsidRPr="007C67CB" w:rsidRDefault="00E70649" w:rsidP="00E70649">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15%</w:t>
                          </w:r>
                        </w:p>
                      </w:tc>
                      <w:tc>
                        <w:tcPr>
                          <w:tcW w:w="1350" w:type="dxa"/>
                        </w:tcPr>
                        <w:p w14:paraId="3CCC7EB6" w14:textId="7A23A5A2" w:rsidR="00394B41" w:rsidRPr="007C67CB" w:rsidRDefault="00E70649" w:rsidP="00E70649">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16%</w:t>
                          </w:r>
                        </w:p>
                      </w:tc>
                    </w:tr>
                  </w:tbl>
                  <w:p w14:paraId="54C0B928" w14:textId="55E4E220" w:rsidR="00381BA9" w:rsidRPr="007C67CB" w:rsidRDefault="00381BA9" w:rsidP="00381BA9">
                    <w:pPr>
                      <w:pStyle w:val="NormalWeb"/>
                      <w:spacing w:before="0" w:beforeAutospacing="0" w:after="0" w:afterAutospacing="0"/>
                      <w:rPr>
                        <w:rFonts w:ascii="Calibri,Italic" w:hAnsi="Calibri,Italic"/>
                        <w:color w:val="000000" w:themeColor="text1"/>
                      </w:rPr>
                    </w:pPr>
                    <w:r w:rsidRPr="007C67CB">
                      <w:rPr>
                        <w:rFonts w:ascii="Calibri,Italic" w:hAnsi="Calibri,Italic"/>
                        <w:color w:val="000000" w:themeColor="text1"/>
                        <w:sz w:val="20"/>
                        <w:szCs w:val="20"/>
                      </w:rPr>
                      <w:t>-Note: Values rounded to the nearest percentage and may not sum to 100%. The category "Other" includes "American Indian - Alaska Native", "Multi-Race", "Native Hawaiian - Other Pacific Islander" and "Unknown."</w:t>
                    </w:r>
                  </w:p>
                  <w:p w14:paraId="161A46B2" w14:textId="00E1ADE6" w:rsidR="00381BA9" w:rsidRPr="007C67CB" w:rsidRDefault="002B6416" w:rsidP="00381BA9">
                    <w:pPr>
                      <w:pStyle w:val="NormalWeb"/>
                      <w:spacing w:before="0" w:beforeAutospacing="0" w:after="0" w:afterAutospacing="0"/>
                      <w:rPr>
                        <w:rFonts w:asciiTheme="minorHAnsi" w:eastAsiaTheme="minorHAnsi" w:hAnsiTheme="minorHAnsi" w:cstheme="minorHAnsi"/>
                        <w:color w:val="000000" w:themeColor="text1"/>
                        <w:sz w:val="20"/>
                        <w:szCs w:val="20"/>
                      </w:rPr>
                    </w:pPr>
                    <w:r w:rsidRPr="007C67CB">
                      <w:rPr>
                        <w:rStyle w:val="PRSCTBL1"/>
                        <w:rFonts w:asciiTheme="minorHAnsi" w:eastAsiaTheme="minorHAnsi" w:hAnsiTheme="minorHAnsi" w:cstheme="minorHAnsi"/>
                        <w:b w:val="0"/>
                        <w:color w:val="000000" w:themeColor="text1"/>
                        <w:sz w:val="20"/>
                        <w:szCs w:val="20"/>
                      </w:rPr>
                      <w:t xml:space="preserve">-Data from the </w:t>
                    </w:r>
                    <w:r w:rsidR="001B6AE5">
                      <w:rPr>
                        <w:rStyle w:val="PRSCTBL1"/>
                        <w:rFonts w:asciiTheme="minorHAnsi" w:eastAsiaTheme="minorHAnsi" w:hAnsiTheme="minorHAnsi" w:cstheme="minorHAnsi"/>
                        <w:b w:val="0"/>
                        <w:color w:val="000000" w:themeColor="text1"/>
                        <w:sz w:val="20"/>
                        <w:szCs w:val="20"/>
                      </w:rPr>
                      <w:t>Collin College ZogoTech Data Warehouse System, January 12, 2021</w:t>
                    </w:r>
                    <w:r w:rsidRPr="007C67CB">
                      <w:rPr>
                        <w:rStyle w:val="PRSCTBL1"/>
                        <w:rFonts w:asciiTheme="minorHAnsi" w:eastAsiaTheme="minorHAnsi" w:hAnsiTheme="minorHAnsi" w:cstheme="minorHAnsi"/>
                        <w:b w:val="0"/>
                        <w:color w:val="000000" w:themeColor="text1"/>
                        <w:sz w:val="20"/>
                        <w:szCs w:val="20"/>
                      </w:rPr>
                      <w:t>.</w:t>
                    </w:r>
                    <w:r w:rsidR="00381BA9" w:rsidRPr="007C67CB">
                      <w:rPr>
                        <w:rFonts w:ascii="Calibri,Italic" w:hAnsi="Calibri,Italic"/>
                        <w:color w:val="000000" w:themeColor="text1"/>
                        <w:sz w:val="18"/>
                        <w:szCs w:val="18"/>
                      </w:rPr>
                      <w:t xml:space="preserve"> </w:t>
                    </w:r>
                  </w:p>
                  <w:p w14:paraId="57AAFE26" w14:textId="77777777" w:rsidR="00381BA9" w:rsidRPr="007C67CB" w:rsidRDefault="00381BA9" w:rsidP="004E4CAB">
                    <w:pPr>
                      <w:rPr>
                        <w:rStyle w:val="PRSCTBL1"/>
                        <w:rFonts w:asciiTheme="minorHAnsi" w:eastAsiaTheme="minorHAnsi" w:hAnsiTheme="minorHAnsi" w:cstheme="minorHAnsi"/>
                        <w:b w:val="0"/>
                        <w:color w:val="000000" w:themeColor="text1"/>
                        <w:szCs w:val="24"/>
                      </w:rPr>
                    </w:pPr>
                  </w:p>
                  <w:p w14:paraId="12530EBC" w14:textId="696A6F13" w:rsidR="001B6AE5" w:rsidRDefault="009561E6" w:rsidP="004E4CAB">
                    <w:pPr>
                      <w:rPr>
                        <w:rStyle w:val="PRSCTBL1"/>
                        <w:rFonts w:asciiTheme="minorHAnsi" w:eastAsiaTheme="minorHAnsi" w:hAnsiTheme="minorHAnsi" w:cstheme="minorHAnsi"/>
                        <w:b w:val="0"/>
                        <w:color w:val="000000" w:themeColor="text1"/>
                        <w:szCs w:val="24"/>
                      </w:rPr>
                    </w:pPr>
                    <w:r>
                      <w:rPr>
                        <w:rStyle w:val="PRSCTBL1"/>
                        <w:rFonts w:asciiTheme="minorHAnsi" w:eastAsiaTheme="minorHAnsi" w:hAnsiTheme="minorHAnsi" w:cstheme="minorHAnsi"/>
                        <w:b w:val="0"/>
                        <w:color w:val="000000" w:themeColor="text1"/>
                        <w:szCs w:val="24"/>
                      </w:rPr>
                      <w:t xml:space="preserve">The distribution of core completers by race shows that the composition of the students completing the core curriculum very closely approximates the distribution by race within the Collin College student body as a whole.  In every case except one, the distribution of core completers is within 1 or 2 percentage points of the distribution for all students.  The one exception was the proportion of core completers for white students in 2016-2017 which was 3 percentage points higher than the corresponding value for the proportion of white students within the entire student body.  In the following year, this difference narrowed to within </w:t>
                    </w:r>
                    <w:r w:rsidR="001A66CA">
                      <w:rPr>
                        <w:rStyle w:val="PRSCTBL1"/>
                        <w:rFonts w:asciiTheme="minorHAnsi" w:eastAsiaTheme="minorHAnsi" w:hAnsiTheme="minorHAnsi" w:cstheme="minorHAnsi"/>
                        <w:b w:val="0"/>
                        <w:color w:val="000000" w:themeColor="text1"/>
                        <w:szCs w:val="24"/>
                      </w:rPr>
                      <w:t>1 percentage point in 2017-2018 and has remained there through 2020-2021.</w:t>
                    </w:r>
                  </w:p>
                  <w:p w14:paraId="31365844" w14:textId="77777777" w:rsidR="001B6AE5" w:rsidRDefault="001B6AE5" w:rsidP="004E4CAB">
                    <w:pPr>
                      <w:rPr>
                        <w:rStyle w:val="PRSCTBL1"/>
                        <w:rFonts w:asciiTheme="minorHAnsi" w:eastAsiaTheme="minorHAnsi" w:hAnsiTheme="minorHAnsi" w:cstheme="minorHAnsi"/>
                        <w:b w:val="0"/>
                        <w:color w:val="000000" w:themeColor="text1"/>
                        <w:szCs w:val="24"/>
                      </w:rPr>
                    </w:pPr>
                  </w:p>
                  <w:p w14:paraId="14A7900D" w14:textId="4C1DDE01" w:rsidR="00F50A86" w:rsidRPr="007C67CB" w:rsidRDefault="001A66CA" w:rsidP="004E4CAB">
                    <w:pPr>
                      <w:rPr>
                        <w:rStyle w:val="PRSCTBL1"/>
                        <w:rFonts w:asciiTheme="minorHAnsi" w:eastAsiaTheme="minorHAnsi" w:hAnsiTheme="minorHAnsi" w:cstheme="minorHAnsi"/>
                        <w:b w:val="0"/>
                        <w:color w:val="000000" w:themeColor="text1"/>
                        <w:szCs w:val="24"/>
                      </w:rPr>
                    </w:pPr>
                    <w:r w:rsidRPr="00076850">
                      <w:rPr>
                        <w:rStyle w:val="PRSCTBL1"/>
                        <w:rFonts w:asciiTheme="minorHAnsi" w:eastAsiaTheme="minorHAnsi" w:hAnsiTheme="minorHAnsi" w:cstheme="minorHAnsi"/>
                        <w:b w:val="0"/>
                        <w:color w:val="000000" w:themeColor="text1"/>
                        <w:szCs w:val="24"/>
                      </w:rPr>
                      <w:t>Collin College</w:t>
                    </w:r>
                    <w:r>
                      <w:rPr>
                        <w:rStyle w:val="PRSCTBL1"/>
                        <w:rFonts w:asciiTheme="minorHAnsi" w:eastAsiaTheme="minorHAnsi" w:hAnsiTheme="minorHAnsi" w:cstheme="minorHAnsi"/>
                        <w:b w:val="0"/>
                        <w:color w:val="000000" w:themeColor="text1"/>
                        <w:szCs w:val="24"/>
                      </w:rPr>
                      <w:t xml:space="preserve"> has recently initiated </w:t>
                    </w:r>
                    <w:r w:rsidR="006F5717">
                      <w:rPr>
                        <w:rStyle w:val="PRSCTBL1"/>
                        <w:rFonts w:asciiTheme="minorHAnsi" w:eastAsiaTheme="minorHAnsi" w:hAnsiTheme="minorHAnsi" w:cstheme="minorHAnsi"/>
                        <w:b w:val="0"/>
                        <w:color w:val="000000" w:themeColor="text1"/>
                        <w:szCs w:val="24"/>
                      </w:rPr>
                      <w:t>an</w:t>
                    </w:r>
                    <w:r w:rsidR="005C71CF" w:rsidRPr="007C67CB">
                      <w:rPr>
                        <w:rStyle w:val="PRSCTBL1"/>
                        <w:rFonts w:asciiTheme="minorHAnsi" w:eastAsiaTheme="minorHAnsi" w:hAnsiTheme="minorHAnsi" w:cstheme="minorHAnsi"/>
                        <w:b w:val="0"/>
                        <w:color w:val="000000" w:themeColor="text1"/>
                        <w:szCs w:val="24"/>
                      </w:rPr>
                      <w:t xml:space="preserve"> initiative </w:t>
                    </w:r>
                    <w:r>
                      <w:rPr>
                        <w:rStyle w:val="PRSCTBL1"/>
                        <w:rFonts w:asciiTheme="minorHAnsi" w:eastAsiaTheme="minorHAnsi" w:hAnsiTheme="minorHAnsi" w:cstheme="minorHAnsi"/>
                        <w:b w:val="0"/>
                        <w:color w:val="000000" w:themeColor="text1"/>
                        <w:szCs w:val="24"/>
                      </w:rPr>
                      <w:t xml:space="preserve">to </w:t>
                    </w:r>
                    <w:r w:rsidR="005C71CF" w:rsidRPr="007C67CB">
                      <w:rPr>
                        <w:rStyle w:val="PRSCTBL1"/>
                        <w:rFonts w:asciiTheme="minorHAnsi" w:eastAsiaTheme="minorHAnsi" w:hAnsiTheme="minorHAnsi" w:cstheme="minorHAnsi"/>
                        <w:b w:val="0"/>
                        <w:color w:val="000000" w:themeColor="text1"/>
                        <w:szCs w:val="24"/>
                      </w:rPr>
                      <w:t xml:space="preserve">address </w:t>
                    </w:r>
                    <w:r>
                      <w:rPr>
                        <w:rStyle w:val="PRSCTBL1"/>
                        <w:rFonts w:asciiTheme="minorHAnsi" w:eastAsiaTheme="minorHAnsi" w:hAnsiTheme="minorHAnsi" w:cstheme="minorHAnsi"/>
                        <w:b w:val="0"/>
                        <w:color w:val="000000" w:themeColor="text1"/>
                        <w:szCs w:val="24"/>
                      </w:rPr>
                      <w:t>the performance gap for Black or African American male students that is seen for a broader definition of institutional student success that is measured as the sum of the graduation rate and the transfer out rate in any given year</w:t>
                    </w:r>
                    <w:r w:rsidR="005C71CF" w:rsidRPr="007C67CB">
                      <w:rPr>
                        <w:rStyle w:val="PRSCTBL1"/>
                        <w:rFonts w:asciiTheme="minorHAnsi" w:eastAsiaTheme="minorHAnsi" w:hAnsiTheme="minorHAnsi" w:cstheme="minorHAnsi"/>
                        <w:b w:val="0"/>
                        <w:color w:val="000000" w:themeColor="text1"/>
                        <w:szCs w:val="24"/>
                      </w:rPr>
                      <w:t xml:space="preserve">.  </w:t>
                    </w:r>
                    <w:r w:rsidR="006F5717">
                      <w:rPr>
                        <w:rStyle w:val="PRSCTBL1"/>
                        <w:rFonts w:asciiTheme="minorHAnsi" w:eastAsiaTheme="minorHAnsi" w:hAnsiTheme="minorHAnsi" w:cstheme="minorHAnsi"/>
                        <w:b w:val="0"/>
                        <w:color w:val="000000" w:themeColor="text1"/>
                        <w:szCs w:val="24"/>
                      </w:rPr>
                      <w:t>The</w:t>
                    </w:r>
                    <w:r w:rsidR="005C71CF" w:rsidRPr="007C67CB">
                      <w:rPr>
                        <w:rStyle w:val="PRSCTBL1"/>
                        <w:rFonts w:asciiTheme="minorHAnsi" w:eastAsiaTheme="minorHAnsi" w:hAnsiTheme="minorHAnsi" w:cstheme="minorHAnsi"/>
                        <w:b w:val="0"/>
                        <w:color w:val="000000" w:themeColor="text1"/>
                        <w:szCs w:val="24"/>
                      </w:rPr>
                      <w:t xml:space="preserve"> </w:t>
                    </w:r>
                    <w:r w:rsidR="008A32BB">
                      <w:rPr>
                        <w:rStyle w:val="PRSCTBL1"/>
                        <w:rFonts w:asciiTheme="minorHAnsi" w:eastAsiaTheme="minorHAnsi" w:hAnsiTheme="minorHAnsi" w:cstheme="minorHAnsi"/>
                        <w:b w:val="0"/>
                        <w:color w:val="000000" w:themeColor="text1"/>
                        <w:szCs w:val="24"/>
                      </w:rPr>
                      <w:t>PCG</w:t>
                    </w:r>
                    <w:r w:rsidR="005C71CF" w:rsidRPr="007C67CB">
                      <w:rPr>
                        <w:rStyle w:val="PRSCTBL1"/>
                        <w:rFonts w:asciiTheme="minorHAnsi" w:eastAsiaTheme="minorHAnsi" w:hAnsiTheme="minorHAnsi" w:cstheme="minorHAnsi"/>
                        <w:b w:val="0"/>
                        <w:color w:val="000000" w:themeColor="text1"/>
                        <w:szCs w:val="24"/>
                      </w:rPr>
                      <w:t xml:space="preserve"> Committee led by Chief Student Success Officer Dr. Jay Corwin initiated a program for </w:t>
                    </w:r>
                    <w:r w:rsidR="008B7474" w:rsidRPr="007C67CB">
                      <w:rPr>
                        <w:rStyle w:val="PRSCTBL1"/>
                        <w:rFonts w:asciiTheme="minorHAnsi" w:eastAsiaTheme="minorHAnsi" w:hAnsiTheme="minorHAnsi" w:cstheme="minorHAnsi"/>
                        <w:b w:val="0"/>
                        <w:color w:val="000000" w:themeColor="text1"/>
                        <w:szCs w:val="24"/>
                      </w:rPr>
                      <w:t>B</w:t>
                    </w:r>
                    <w:r w:rsidR="005C71CF" w:rsidRPr="007C67CB">
                      <w:rPr>
                        <w:rStyle w:val="PRSCTBL1"/>
                        <w:rFonts w:asciiTheme="minorHAnsi" w:eastAsiaTheme="minorHAnsi" w:hAnsiTheme="minorHAnsi" w:cstheme="minorHAnsi"/>
                        <w:b w:val="0"/>
                        <w:color w:val="000000" w:themeColor="text1"/>
                        <w:szCs w:val="24"/>
                      </w:rPr>
                      <w:t xml:space="preserve">lack or African American </w:t>
                    </w:r>
                    <w:r w:rsidR="008B7474" w:rsidRPr="007C67CB">
                      <w:rPr>
                        <w:rStyle w:val="PRSCTBL1"/>
                        <w:rFonts w:asciiTheme="minorHAnsi" w:eastAsiaTheme="minorHAnsi" w:hAnsiTheme="minorHAnsi" w:cstheme="minorHAnsi"/>
                        <w:b w:val="0"/>
                        <w:color w:val="000000" w:themeColor="text1"/>
                        <w:szCs w:val="24"/>
                      </w:rPr>
                      <w:t xml:space="preserve">male </w:t>
                    </w:r>
                    <w:r w:rsidR="004B46F9" w:rsidRPr="007C67CB">
                      <w:rPr>
                        <w:rStyle w:val="PRSCTBL1"/>
                        <w:rFonts w:asciiTheme="minorHAnsi" w:eastAsiaTheme="minorHAnsi" w:hAnsiTheme="minorHAnsi" w:cstheme="minorHAnsi"/>
                        <w:b w:val="0"/>
                        <w:color w:val="000000" w:themeColor="text1"/>
                        <w:szCs w:val="24"/>
                      </w:rPr>
                      <w:t xml:space="preserve">student </w:t>
                    </w:r>
                    <w:r w:rsidR="008B7474" w:rsidRPr="007C67CB">
                      <w:rPr>
                        <w:rStyle w:val="PRSCTBL1"/>
                        <w:rFonts w:asciiTheme="minorHAnsi" w:eastAsiaTheme="minorHAnsi" w:hAnsiTheme="minorHAnsi" w:cstheme="minorHAnsi"/>
                        <w:b w:val="0"/>
                        <w:color w:val="000000" w:themeColor="text1"/>
                        <w:szCs w:val="24"/>
                      </w:rPr>
                      <w:t xml:space="preserve">volunteers to meet </w:t>
                    </w:r>
                    <w:r w:rsidR="004E1DD9">
                      <w:rPr>
                        <w:rStyle w:val="PRSCTBL1"/>
                        <w:rFonts w:asciiTheme="minorHAnsi" w:eastAsiaTheme="minorHAnsi" w:hAnsiTheme="minorHAnsi" w:cstheme="minorHAnsi"/>
                        <w:b w:val="0"/>
                        <w:color w:val="000000" w:themeColor="text1"/>
                        <w:szCs w:val="24"/>
                      </w:rPr>
                      <w:t xml:space="preserve">with Student and Enrollment Services staff </w:t>
                    </w:r>
                    <w:r w:rsidR="008B7474" w:rsidRPr="007C67CB">
                      <w:rPr>
                        <w:rStyle w:val="PRSCTBL1"/>
                        <w:rFonts w:asciiTheme="minorHAnsi" w:eastAsiaTheme="minorHAnsi" w:hAnsiTheme="minorHAnsi" w:cstheme="minorHAnsi"/>
                        <w:b w:val="0"/>
                        <w:color w:val="000000" w:themeColor="text1"/>
                        <w:szCs w:val="24"/>
                      </w:rPr>
                      <w:t>routinely during the long semesters</w:t>
                    </w:r>
                    <w:r w:rsidR="005C71CF" w:rsidRPr="007C67CB">
                      <w:rPr>
                        <w:rStyle w:val="PRSCTBL1"/>
                        <w:rFonts w:asciiTheme="minorHAnsi" w:eastAsiaTheme="minorHAnsi" w:hAnsiTheme="minorHAnsi" w:cstheme="minorHAnsi"/>
                        <w:b w:val="0"/>
                        <w:color w:val="000000" w:themeColor="text1"/>
                        <w:szCs w:val="24"/>
                      </w:rPr>
                      <w:t xml:space="preserve"> to gather information directly from </w:t>
                    </w:r>
                    <w:r w:rsidR="008B7474" w:rsidRPr="007C67CB">
                      <w:rPr>
                        <w:rStyle w:val="PRSCTBL1"/>
                        <w:rFonts w:asciiTheme="minorHAnsi" w:eastAsiaTheme="minorHAnsi" w:hAnsiTheme="minorHAnsi" w:cstheme="minorHAnsi"/>
                        <w:b w:val="0"/>
                        <w:color w:val="000000" w:themeColor="text1"/>
                        <w:szCs w:val="24"/>
                      </w:rPr>
                      <w:t>these students</w:t>
                    </w:r>
                    <w:r w:rsidR="005C71CF" w:rsidRPr="007C67CB">
                      <w:rPr>
                        <w:rStyle w:val="PRSCTBL1"/>
                        <w:rFonts w:asciiTheme="minorHAnsi" w:eastAsiaTheme="minorHAnsi" w:hAnsiTheme="minorHAnsi" w:cstheme="minorHAnsi"/>
                        <w:b w:val="0"/>
                        <w:color w:val="000000" w:themeColor="text1"/>
                        <w:szCs w:val="24"/>
                      </w:rPr>
                      <w:t xml:space="preserve"> about their experiences at Collin College and what could be done to make th</w:t>
                    </w:r>
                    <w:r w:rsidR="004E1DD9">
                      <w:rPr>
                        <w:rStyle w:val="PRSCTBL1"/>
                        <w:rFonts w:asciiTheme="minorHAnsi" w:eastAsiaTheme="minorHAnsi" w:hAnsiTheme="minorHAnsi" w:cstheme="minorHAnsi"/>
                        <w:b w:val="0"/>
                        <w:color w:val="000000" w:themeColor="text1"/>
                        <w:szCs w:val="24"/>
                      </w:rPr>
                      <w:t>eir</w:t>
                    </w:r>
                    <w:r w:rsidR="005C71CF" w:rsidRPr="007C67CB">
                      <w:rPr>
                        <w:rStyle w:val="PRSCTBL1"/>
                        <w:rFonts w:asciiTheme="minorHAnsi" w:eastAsiaTheme="minorHAnsi" w:hAnsiTheme="minorHAnsi" w:cstheme="minorHAnsi"/>
                        <w:b w:val="0"/>
                        <w:color w:val="000000" w:themeColor="text1"/>
                        <w:szCs w:val="24"/>
                      </w:rPr>
                      <w:t xml:space="preserve"> experiences more fulfilling</w:t>
                    </w:r>
                    <w:r w:rsidR="008B7474" w:rsidRPr="007C67CB">
                      <w:rPr>
                        <w:rStyle w:val="PRSCTBL1"/>
                        <w:rFonts w:asciiTheme="minorHAnsi" w:eastAsiaTheme="minorHAnsi" w:hAnsiTheme="minorHAnsi" w:cstheme="minorHAnsi"/>
                        <w:b w:val="0"/>
                        <w:color w:val="000000" w:themeColor="text1"/>
                        <w:szCs w:val="24"/>
                      </w:rPr>
                      <w:t xml:space="preserve">.  </w:t>
                    </w:r>
                    <w:r w:rsidR="008B7474" w:rsidRPr="007C67CB">
                      <w:rPr>
                        <w:rStyle w:val="PRSCTBL1"/>
                        <w:rFonts w:asciiTheme="minorHAnsi" w:eastAsiaTheme="minorHAnsi" w:hAnsiTheme="minorHAnsi" w:cstheme="minorHAnsi"/>
                        <w:b w:val="0"/>
                        <w:color w:val="000000" w:themeColor="text1"/>
                        <w:szCs w:val="24"/>
                      </w:rPr>
                      <w:lastRenderedPageBreak/>
                      <w:t>This initiative is being led by VP of Student and Enrollment Services Dr. Albert Tezeno, and the meetings began to be implemented in the Fall of 2021.</w:t>
                    </w:r>
                  </w:p>
                  <w:p w14:paraId="6EBFCF22" w14:textId="4F7A2CFC" w:rsidR="009C2CEB" w:rsidRPr="007C67CB" w:rsidRDefault="009C2CEB" w:rsidP="004E4CAB">
                    <w:pPr>
                      <w:rPr>
                        <w:rStyle w:val="PRSCTBL1"/>
                        <w:rFonts w:asciiTheme="minorHAnsi" w:eastAsiaTheme="minorHAnsi" w:hAnsiTheme="minorHAnsi" w:cstheme="minorHAnsi"/>
                        <w:b w:val="0"/>
                        <w:color w:val="000000" w:themeColor="text1"/>
                        <w:szCs w:val="24"/>
                      </w:rPr>
                    </w:pPr>
                  </w:p>
                  <w:p w14:paraId="1D1C8D1A" w14:textId="2086AFFA" w:rsidR="009C2CEB" w:rsidRPr="007C67CB" w:rsidRDefault="009C2CEB" w:rsidP="004E4CAB">
                    <w:pP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Finally, Table 3-5 shows the Distribution of Enrolled Core Majors by Ethnicity each year, along with the corresponding distributions within the Collin College student body.</w:t>
                    </w:r>
                  </w:p>
                  <w:p w14:paraId="6A19C95B" w14:textId="7A4EA975" w:rsidR="009C2CEB" w:rsidRPr="007C67CB" w:rsidRDefault="009C2CEB" w:rsidP="004E4CAB">
                    <w:pPr>
                      <w:rPr>
                        <w:rStyle w:val="PRSCTBL1"/>
                        <w:rFonts w:asciiTheme="minorHAnsi" w:eastAsiaTheme="minorHAnsi" w:hAnsiTheme="minorHAnsi" w:cstheme="minorHAnsi"/>
                        <w:b w:val="0"/>
                        <w:color w:val="000000" w:themeColor="text1"/>
                        <w:szCs w:val="24"/>
                      </w:rPr>
                    </w:pPr>
                  </w:p>
                  <w:p w14:paraId="36C7E1F2" w14:textId="3291AFE0" w:rsidR="009C2CEB" w:rsidRPr="007C67CB" w:rsidRDefault="009C2CEB" w:rsidP="004E4CAB">
                    <w:pPr>
                      <w:rPr>
                        <w:rStyle w:val="PRSCTBL1"/>
                        <w:rFonts w:asciiTheme="minorHAnsi" w:eastAsiaTheme="minorHAnsi" w:hAnsiTheme="minorHAnsi" w:cstheme="minorHAnsi"/>
                        <w:bCs/>
                        <w:color w:val="000000" w:themeColor="text1"/>
                        <w:szCs w:val="24"/>
                      </w:rPr>
                    </w:pPr>
                    <w:r w:rsidRPr="007C67CB">
                      <w:rPr>
                        <w:rStyle w:val="PRSCTBL1"/>
                        <w:rFonts w:asciiTheme="minorHAnsi" w:eastAsiaTheme="minorHAnsi" w:hAnsiTheme="minorHAnsi" w:cstheme="minorHAnsi"/>
                        <w:bCs/>
                        <w:color w:val="000000" w:themeColor="text1"/>
                        <w:szCs w:val="24"/>
                      </w:rPr>
                      <w:t xml:space="preserve">Table 3-5: Distribution of Core </w:t>
                    </w:r>
                    <w:r w:rsidR="001B6AE5">
                      <w:rPr>
                        <w:rStyle w:val="PRSCTBL1"/>
                        <w:rFonts w:asciiTheme="minorHAnsi" w:eastAsiaTheme="minorHAnsi" w:hAnsiTheme="minorHAnsi" w:cstheme="minorHAnsi"/>
                        <w:bCs/>
                        <w:color w:val="000000" w:themeColor="text1"/>
                        <w:szCs w:val="24"/>
                      </w:rPr>
                      <w:t>Completer</w:t>
                    </w:r>
                    <w:r w:rsidRPr="007C67CB">
                      <w:rPr>
                        <w:rStyle w:val="PRSCTBL1"/>
                        <w:rFonts w:asciiTheme="minorHAnsi" w:eastAsiaTheme="minorHAnsi" w:hAnsiTheme="minorHAnsi" w:cstheme="minorHAnsi"/>
                        <w:bCs/>
                        <w:color w:val="000000" w:themeColor="text1"/>
                        <w:szCs w:val="24"/>
                      </w:rPr>
                      <w:t>s by Ethnicity each Year and Comparison with the Corresponding Distribution Within the Collin College Student Body.</w:t>
                    </w:r>
                  </w:p>
                  <w:tbl>
                    <w:tblPr>
                      <w:tblStyle w:val="TableGrid"/>
                      <w:tblW w:w="0" w:type="auto"/>
                      <w:tblLook w:val="04A0" w:firstRow="1" w:lastRow="0" w:firstColumn="1" w:lastColumn="0" w:noHBand="0" w:noVBand="1"/>
                    </w:tblPr>
                    <w:tblGrid>
                      <w:gridCol w:w="6727"/>
                      <w:gridCol w:w="1350"/>
                      <w:gridCol w:w="1350"/>
                      <w:gridCol w:w="1350"/>
                      <w:gridCol w:w="1350"/>
                      <w:gridCol w:w="1317"/>
                    </w:tblGrid>
                    <w:tr w:rsidR="007C67CB" w:rsidRPr="007C67CB" w14:paraId="522B31F4" w14:textId="77777777" w:rsidTr="00A97CC3">
                      <w:tc>
                        <w:tcPr>
                          <w:tcW w:w="6727" w:type="dxa"/>
                          <w:shd w:val="clear" w:color="auto" w:fill="9CC2E5" w:themeFill="accent1" w:themeFillTint="99"/>
                        </w:tcPr>
                        <w:p w14:paraId="42D6EBA1" w14:textId="7F3A1AB3" w:rsidR="009C2CEB" w:rsidRPr="007C67CB" w:rsidRDefault="009C2CEB" w:rsidP="009C2CEB">
                          <w:pP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Ethnicity of Enrolled Student</w:t>
                          </w:r>
                        </w:p>
                      </w:tc>
                      <w:tc>
                        <w:tcPr>
                          <w:tcW w:w="1350" w:type="dxa"/>
                          <w:shd w:val="clear" w:color="auto" w:fill="9CC2E5" w:themeFill="accent1" w:themeFillTint="99"/>
                        </w:tcPr>
                        <w:p w14:paraId="4A1A5ECC" w14:textId="1870892F" w:rsidR="009C2CEB" w:rsidRPr="007C67CB" w:rsidRDefault="009C2CEB" w:rsidP="009C2CEB">
                          <w:pP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Cs/>
                              <w:color w:val="000000" w:themeColor="text1"/>
                              <w:szCs w:val="24"/>
                            </w:rPr>
                            <w:t>2016-2017</w:t>
                          </w:r>
                        </w:p>
                      </w:tc>
                      <w:tc>
                        <w:tcPr>
                          <w:tcW w:w="1350" w:type="dxa"/>
                          <w:shd w:val="clear" w:color="auto" w:fill="9CC2E5" w:themeFill="accent1" w:themeFillTint="99"/>
                        </w:tcPr>
                        <w:p w14:paraId="7C962E83" w14:textId="304BA0EC" w:rsidR="009C2CEB" w:rsidRPr="007C67CB" w:rsidRDefault="009C2CEB" w:rsidP="009C2CEB">
                          <w:pP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Cs/>
                              <w:color w:val="000000" w:themeColor="text1"/>
                              <w:szCs w:val="24"/>
                            </w:rPr>
                            <w:t>2017-2018</w:t>
                          </w:r>
                        </w:p>
                      </w:tc>
                      <w:tc>
                        <w:tcPr>
                          <w:tcW w:w="1350" w:type="dxa"/>
                          <w:shd w:val="clear" w:color="auto" w:fill="9CC2E5" w:themeFill="accent1" w:themeFillTint="99"/>
                        </w:tcPr>
                        <w:p w14:paraId="70B393BE" w14:textId="60695732" w:rsidR="009C2CEB" w:rsidRPr="007C67CB" w:rsidRDefault="009C2CEB" w:rsidP="009C2CEB">
                          <w:pP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Cs/>
                              <w:color w:val="000000" w:themeColor="text1"/>
                              <w:szCs w:val="24"/>
                            </w:rPr>
                            <w:t>2018-2019</w:t>
                          </w:r>
                        </w:p>
                      </w:tc>
                      <w:tc>
                        <w:tcPr>
                          <w:tcW w:w="1350" w:type="dxa"/>
                          <w:shd w:val="clear" w:color="auto" w:fill="9CC2E5" w:themeFill="accent1" w:themeFillTint="99"/>
                        </w:tcPr>
                        <w:p w14:paraId="3437E5D9" w14:textId="444314B9" w:rsidR="009C2CEB" w:rsidRPr="007C67CB" w:rsidRDefault="009C2CEB" w:rsidP="009C2CEB">
                          <w:pP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Cs/>
                              <w:color w:val="000000" w:themeColor="text1"/>
                              <w:szCs w:val="24"/>
                            </w:rPr>
                            <w:t>2019-2020</w:t>
                          </w:r>
                        </w:p>
                      </w:tc>
                      <w:tc>
                        <w:tcPr>
                          <w:tcW w:w="1317" w:type="dxa"/>
                          <w:shd w:val="clear" w:color="auto" w:fill="9CC2E5" w:themeFill="accent1" w:themeFillTint="99"/>
                        </w:tcPr>
                        <w:p w14:paraId="5F797931" w14:textId="5C7EC4D6" w:rsidR="009C2CEB" w:rsidRPr="007C67CB" w:rsidRDefault="009C2CEB" w:rsidP="009C2CEB">
                          <w:pP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Cs/>
                              <w:color w:val="000000" w:themeColor="text1"/>
                              <w:szCs w:val="24"/>
                            </w:rPr>
                            <w:t>2020-2021</w:t>
                          </w:r>
                        </w:p>
                      </w:tc>
                    </w:tr>
                    <w:tr w:rsidR="007C67CB" w:rsidRPr="007C67CB" w14:paraId="1DE06596" w14:textId="77777777" w:rsidTr="00A97CC3">
                      <w:tc>
                        <w:tcPr>
                          <w:tcW w:w="6727" w:type="dxa"/>
                          <w:shd w:val="clear" w:color="auto" w:fill="DEEAF6" w:themeFill="accent1" w:themeFillTint="33"/>
                        </w:tcPr>
                        <w:p w14:paraId="5E283FB8" w14:textId="35505C78" w:rsidR="009C2CEB" w:rsidRPr="007C67CB" w:rsidRDefault="009C2CEB" w:rsidP="009C2CEB">
                          <w:pP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 xml:space="preserve">Core Curriculum </w:t>
                          </w:r>
                          <w:r w:rsidR="001B6AE5">
                            <w:rPr>
                              <w:rStyle w:val="PRSCTBL1"/>
                              <w:rFonts w:asciiTheme="minorHAnsi" w:eastAsiaTheme="minorHAnsi" w:hAnsiTheme="minorHAnsi" w:cstheme="minorHAnsi"/>
                              <w:b w:val="0"/>
                              <w:color w:val="000000" w:themeColor="text1"/>
                              <w:szCs w:val="24"/>
                            </w:rPr>
                            <w:t>Completers</w:t>
                          </w:r>
                          <w:r w:rsidRPr="007C67CB">
                            <w:rPr>
                              <w:rStyle w:val="PRSCTBL1"/>
                              <w:rFonts w:asciiTheme="minorHAnsi" w:eastAsiaTheme="minorHAnsi" w:hAnsiTheme="minorHAnsi" w:cstheme="minorHAnsi"/>
                              <w:b w:val="0"/>
                              <w:color w:val="000000" w:themeColor="text1"/>
                              <w:szCs w:val="24"/>
                            </w:rPr>
                            <w:t xml:space="preserve"> - Hispanic</w:t>
                          </w:r>
                        </w:p>
                      </w:tc>
                      <w:tc>
                        <w:tcPr>
                          <w:tcW w:w="1350" w:type="dxa"/>
                          <w:shd w:val="clear" w:color="auto" w:fill="DEEAF6" w:themeFill="accent1" w:themeFillTint="33"/>
                        </w:tcPr>
                        <w:p w14:paraId="49216D21" w14:textId="5CE3F10F" w:rsidR="009C2CEB" w:rsidRPr="007C67CB" w:rsidRDefault="000557E5" w:rsidP="000557E5">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2</w:t>
                          </w:r>
                          <w:r w:rsidR="001B6AE5">
                            <w:rPr>
                              <w:rStyle w:val="PRSCTBL1"/>
                              <w:rFonts w:asciiTheme="minorHAnsi" w:eastAsiaTheme="minorHAnsi" w:hAnsiTheme="minorHAnsi" w:cstheme="minorHAnsi"/>
                              <w:b w:val="0"/>
                              <w:color w:val="000000" w:themeColor="text1"/>
                              <w:szCs w:val="24"/>
                            </w:rPr>
                            <w:t>1</w:t>
                          </w:r>
                          <w:r w:rsidRPr="007C67CB">
                            <w:rPr>
                              <w:rStyle w:val="PRSCTBL1"/>
                              <w:rFonts w:asciiTheme="minorHAnsi" w:eastAsiaTheme="minorHAnsi" w:hAnsiTheme="minorHAnsi" w:cstheme="minorHAnsi"/>
                              <w:b w:val="0"/>
                              <w:color w:val="000000" w:themeColor="text1"/>
                              <w:szCs w:val="24"/>
                            </w:rPr>
                            <w:t>%</w:t>
                          </w:r>
                        </w:p>
                      </w:tc>
                      <w:tc>
                        <w:tcPr>
                          <w:tcW w:w="1350" w:type="dxa"/>
                          <w:shd w:val="clear" w:color="auto" w:fill="DEEAF6" w:themeFill="accent1" w:themeFillTint="33"/>
                        </w:tcPr>
                        <w:p w14:paraId="4F6A73E9" w14:textId="36965AE1" w:rsidR="009C2CEB" w:rsidRPr="007C67CB" w:rsidRDefault="000557E5" w:rsidP="000557E5">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2</w:t>
                          </w:r>
                          <w:r w:rsidR="001B6AE5">
                            <w:rPr>
                              <w:rStyle w:val="PRSCTBL1"/>
                              <w:rFonts w:asciiTheme="minorHAnsi" w:eastAsiaTheme="minorHAnsi" w:hAnsiTheme="minorHAnsi" w:cstheme="minorHAnsi"/>
                              <w:b w:val="0"/>
                              <w:color w:val="000000" w:themeColor="text1"/>
                              <w:szCs w:val="24"/>
                            </w:rPr>
                            <w:t>1</w:t>
                          </w:r>
                          <w:r w:rsidRPr="007C67CB">
                            <w:rPr>
                              <w:rStyle w:val="PRSCTBL1"/>
                              <w:rFonts w:asciiTheme="minorHAnsi" w:eastAsiaTheme="minorHAnsi" w:hAnsiTheme="minorHAnsi" w:cstheme="minorHAnsi"/>
                              <w:b w:val="0"/>
                              <w:color w:val="000000" w:themeColor="text1"/>
                              <w:szCs w:val="24"/>
                            </w:rPr>
                            <w:t>%</w:t>
                          </w:r>
                        </w:p>
                      </w:tc>
                      <w:tc>
                        <w:tcPr>
                          <w:tcW w:w="1350" w:type="dxa"/>
                          <w:shd w:val="clear" w:color="auto" w:fill="DEEAF6" w:themeFill="accent1" w:themeFillTint="33"/>
                        </w:tcPr>
                        <w:p w14:paraId="22646B6C" w14:textId="6712566F" w:rsidR="009C2CEB" w:rsidRPr="007C67CB" w:rsidRDefault="000557E5" w:rsidP="000557E5">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2</w:t>
                          </w:r>
                          <w:r w:rsidR="001B6AE5">
                            <w:rPr>
                              <w:rStyle w:val="PRSCTBL1"/>
                              <w:rFonts w:asciiTheme="minorHAnsi" w:eastAsiaTheme="minorHAnsi" w:hAnsiTheme="minorHAnsi" w:cstheme="minorHAnsi"/>
                              <w:b w:val="0"/>
                              <w:color w:val="000000" w:themeColor="text1"/>
                              <w:szCs w:val="24"/>
                            </w:rPr>
                            <w:t>1</w:t>
                          </w:r>
                          <w:r w:rsidRPr="007C67CB">
                            <w:rPr>
                              <w:rStyle w:val="PRSCTBL1"/>
                              <w:rFonts w:asciiTheme="minorHAnsi" w:eastAsiaTheme="minorHAnsi" w:hAnsiTheme="minorHAnsi" w:cstheme="minorHAnsi"/>
                              <w:b w:val="0"/>
                              <w:color w:val="000000" w:themeColor="text1"/>
                              <w:szCs w:val="24"/>
                            </w:rPr>
                            <w:t>%</w:t>
                          </w:r>
                        </w:p>
                      </w:tc>
                      <w:tc>
                        <w:tcPr>
                          <w:tcW w:w="1350" w:type="dxa"/>
                          <w:shd w:val="clear" w:color="auto" w:fill="DEEAF6" w:themeFill="accent1" w:themeFillTint="33"/>
                        </w:tcPr>
                        <w:p w14:paraId="0179DF50" w14:textId="00C83519" w:rsidR="009C2CEB" w:rsidRPr="007C67CB" w:rsidRDefault="001B6AE5" w:rsidP="000557E5">
                          <w:pPr>
                            <w:jc w:val="center"/>
                            <w:rPr>
                              <w:rStyle w:val="PRSCTBL1"/>
                              <w:rFonts w:asciiTheme="minorHAnsi" w:eastAsiaTheme="minorHAnsi" w:hAnsiTheme="minorHAnsi" w:cstheme="minorHAnsi"/>
                              <w:b w:val="0"/>
                              <w:color w:val="000000" w:themeColor="text1"/>
                              <w:szCs w:val="24"/>
                            </w:rPr>
                          </w:pPr>
                          <w:r>
                            <w:rPr>
                              <w:rStyle w:val="PRSCTBL1"/>
                              <w:rFonts w:asciiTheme="minorHAnsi" w:eastAsiaTheme="minorHAnsi" w:hAnsiTheme="minorHAnsi" w:cstheme="minorHAnsi"/>
                              <w:b w:val="0"/>
                              <w:color w:val="000000" w:themeColor="text1"/>
                              <w:szCs w:val="24"/>
                            </w:rPr>
                            <w:t>22</w:t>
                          </w:r>
                          <w:r w:rsidR="000557E5" w:rsidRPr="007C67CB">
                            <w:rPr>
                              <w:rStyle w:val="PRSCTBL1"/>
                              <w:rFonts w:asciiTheme="minorHAnsi" w:eastAsiaTheme="minorHAnsi" w:hAnsiTheme="minorHAnsi" w:cstheme="minorHAnsi"/>
                              <w:b w:val="0"/>
                              <w:color w:val="000000" w:themeColor="text1"/>
                              <w:szCs w:val="24"/>
                            </w:rPr>
                            <w:t>%</w:t>
                          </w:r>
                        </w:p>
                      </w:tc>
                      <w:tc>
                        <w:tcPr>
                          <w:tcW w:w="1317" w:type="dxa"/>
                          <w:shd w:val="clear" w:color="auto" w:fill="DEEAF6" w:themeFill="accent1" w:themeFillTint="33"/>
                        </w:tcPr>
                        <w:p w14:paraId="3B78A1B5" w14:textId="121A476D" w:rsidR="009C2CEB" w:rsidRPr="007C67CB" w:rsidRDefault="001B6AE5" w:rsidP="000557E5">
                          <w:pPr>
                            <w:jc w:val="center"/>
                            <w:rPr>
                              <w:rStyle w:val="PRSCTBL1"/>
                              <w:rFonts w:asciiTheme="minorHAnsi" w:eastAsiaTheme="minorHAnsi" w:hAnsiTheme="minorHAnsi" w:cstheme="minorHAnsi"/>
                              <w:b w:val="0"/>
                              <w:color w:val="000000" w:themeColor="text1"/>
                              <w:szCs w:val="24"/>
                            </w:rPr>
                          </w:pPr>
                          <w:r>
                            <w:rPr>
                              <w:rStyle w:val="PRSCTBL1"/>
                              <w:rFonts w:asciiTheme="minorHAnsi" w:eastAsiaTheme="minorHAnsi" w:hAnsiTheme="minorHAnsi" w:cstheme="minorHAnsi"/>
                              <w:b w:val="0"/>
                              <w:color w:val="000000" w:themeColor="text1"/>
                              <w:szCs w:val="24"/>
                            </w:rPr>
                            <w:t>22</w:t>
                          </w:r>
                          <w:r w:rsidR="000557E5" w:rsidRPr="007C67CB">
                            <w:rPr>
                              <w:rStyle w:val="PRSCTBL1"/>
                              <w:rFonts w:asciiTheme="minorHAnsi" w:eastAsiaTheme="minorHAnsi" w:hAnsiTheme="minorHAnsi" w:cstheme="minorHAnsi"/>
                              <w:b w:val="0"/>
                              <w:color w:val="000000" w:themeColor="text1"/>
                              <w:szCs w:val="24"/>
                            </w:rPr>
                            <w:t>%</w:t>
                          </w:r>
                        </w:p>
                      </w:tc>
                    </w:tr>
                    <w:tr w:rsidR="007C67CB" w:rsidRPr="007C67CB" w14:paraId="55C9B6B6" w14:textId="77777777" w:rsidTr="00A97CC3">
                      <w:tc>
                        <w:tcPr>
                          <w:tcW w:w="6727" w:type="dxa"/>
                          <w:shd w:val="clear" w:color="auto" w:fill="DEEAF6" w:themeFill="accent1" w:themeFillTint="33"/>
                        </w:tcPr>
                        <w:p w14:paraId="44A5FFB6" w14:textId="1D860CF2" w:rsidR="009C2CEB" w:rsidRPr="007C67CB" w:rsidRDefault="000557E5" w:rsidP="009C2CEB">
                          <w:pP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 xml:space="preserve">Collin College </w:t>
                          </w:r>
                          <w:r w:rsidR="00763490">
                            <w:rPr>
                              <w:rStyle w:val="PRSCTBL1"/>
                              <w:rFonts w:asciiTheme="minorHAnsi" w:eastAsiaTheme="minorHAnsi" w:hAnsiTheme="minorHAnsi" w:cstheme="minorHAnsi"/>
                              <w:b w:val="0"/>
                              <w:color w:val="000000" w:themeColor="text1"/>
                              <w:szCs w:val="24"/>
                            </w:rPr>
                            <w:t xml:space="preserve">Student Population </w:t>
                          </w:r>
                          <w:r w:rsidRPr="007C67CB">
                            <w:rPr>
                              <w:rStyle w:val="PRSCTBL1"/>
                              <w:rFonts w:asciiTheme="minorHAnsi" w:eastAsiaTheme="minorHAnsi" w:hAnsiTheme="minorHAnsi" w:cstheme="minorHAnsi"/>
                              <w:b w:val="0"/>
                              <w:color w:val="000000" w:themeColor="text1"/>
                              <w:szCs w:val="24"/>
                            </w:rPr>
                            <w:t>– Hispanic</w:t>
                          </w:r>
                        </w:p>
                      </w:tc>
                      <w:tc>
                        <w:tcPr>
                          <w:tcW w:w="1350" w:type="dxa"/>
                          <w:shd w:val="clear" w:color="auto" w:fill="DEEAF6" w:themeFill="accent1" w:themeFillTint="33"/>
                        </w:tcPr>
                        <w:p w14:paraId="2F4FC940" w14:textId="35F68E6E" w:rsidR="009C2CEB" w:rsidRPr="007C67CB" w:rsidRDefault="000557E5" w:rsidP="000557E5">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20%</w:t>
                          </w:r>
                        </w:p>
                      </w:tc>
                      <w:tc>
                        <w:tcPr>
                          <w:tcW w:w="1350" w:type="dxa"/>
                          <w:shd w:val="clear" w:color="auto" w:fill="DEEAF6" w:themeFill="accent1" w:themeFillTint="33"/>
                        </w:tcPr>
                        <w:p w14:paraId="50B98978" w14:textId="510082E3" w:rsidR="009C2CEB" w:rsidRPr="007C67CB" w:rsidRDefault="000557E5" w:rsidP="000557E5">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20%</w:t>
                          </w:r>
                        </w:p>
                      </w:tc>
                      <w:tc>
                        <w:tcPr>
                          <w:tcW w:w="1350" w:type="dxa"/>
                          <w:shd w:val="clear" w:color="auto" w:fill="DEEAF6" w:themeFill="accent1" w:themeFillTint="33"/>
                        </w:tcPr>
                        <w:p w14:paraId="22E877D1" w14:textId="21000863" w:rsidR="009C2CEB" w:rsidRPr="007C67CB" w:rsidRDefault="000557E5" w:rsidP="000557E5">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20%</w:t>
                          </w:r>
                        </w:p>
                      </w:tc>
                      <w:tc>
                        <w:tcPr>
                          <w:tcW w:w="1350" w:type="dxa"/>
                          <w:shd w:val="clear" w:color="auto" w:fill="DEEAF6" w:themeFill="accent1" w:themeFillTint="33"/>
                        </w:tcPr>
                        <w:p w14:paraId="4B493F0D" w14:textId="623EFFE3" w:rsidR="009C2CEB" w:rsidRPr="007C67CB" w:rsidRDefault="000557E5" w:rsidP="000557E5">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21%</w:t>
                          </w:r>
                        </w:p>
                      </w:tc>
                      <w:tc>
                        <w:tcPr>
                          <w:tcW w:w="1317" w:type="dxa"/>
                          <w:shd w:val="clear" w:color="auto" w:fill="DEEAF6" w:themeFill="accent1" w:themeFillTint="33"/>
                        </w:tcPr>
                        <w:p w14:paraId="5404C36B" w14:textId="24362B61" w:rsidR="009C2CEB" w:rsidRPr="007C67CB" w:rsidRDefault="000557E5" w:rsidP="000557E5">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21%</w:t>
                          </w:r>
                        </w:p>
                      </w:tc>
                    </w:tr>
                    <w:tr w:rsidR="007C67CB" w:rsidRPr="007C67CB" w14:paraId="3D734107" w14:textId="77777777" w:rsidTr="009C2CEB">
                      <w:tc>
                        <w:tcPr>
                          <w:tcW w:w="6727" w:type="dxa"/>
                        </w:tcPr>
                        <w:p w14:paraId="367351F7" w14:textId="122E3F8C" w:rsidR="009C2CEB" w:rsidRPr="007C67CB" w:rsidRDefault="000557E5" w:rsidP="009C2CEB">
                          <w:pP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 xml:space="preserve">Core Curriculum </w:t>
                          </w:r>
                          <w:r w:rsidR="001B6AE5">
                            <w:rPr>
                              <w:rStyle w:val="PRSCTBL1"/>
                              <w:rFonts w:asciiTheme="minorHAnsi" w:eastAsiaTheme="minorHAnsi" w:hAnsiTheme="minorHAnsi" w:cstheme="minorHAnsi"/>
                              <w:b w:val="0"/>
                              <w:color w:val="000000" w:themeColor="text1"/>
                              <w:szCs w:val="24"/>
                            </w:rPr>
                            <w:t>Completers</w:t>
                          </w:r>
                          <w:r w:rsidRPr="007C67CB">
                            <w:rPr>
                              <w:rStyle w:val="PRSCTBL1"/>
                              <w:rFonts w:asciiTheme="minorHAnsi" w:eastAsiaTheme="minorHAnsi" w:hAnsiTheme="minorHAnsi" w:cstheme="minorHAnsi"/>
                              <w:b w:val="0"/>
                              <w:color w:val="000000" w:themeColor="text1"/>
                              <w:szCs w:val="24"/>
                            </w:rPr>
                            <w:t xml:space="preserve"> – Non-Hispanic</w:t>
                          </w:r>
                        </w:p>
                      </w:tc>
                      <w:tc>
                        <w:tcPr>
                          <w:tcW w:w="1350" w:type="dxa"/>
                        </w:tcPr>
                        <w:p w14:paraId="011C2F26" w14:textId="5957F613" w:rsidR="009C2CEB" w:rsidRPr="007C67CB" w:rsidRDefault="000557E5" w:rsidP="000557E5">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7</w:t>
                          </w:r>
                          <w:r w:rsidR="001B6AE5">
                            <w:rPr>
                              <w:rStyle w:val="PRSCTBL1"/>
                              <w:rFonts w:asciiTheme="minorHAnsi" w:eastAsiaTheme="minorHAnsi" w:hAnsiTheme="minorHAnsi" w:cstheme="minorHAnsi"/>
                              <w:b w:val="0"/>
                              <w:color w:val="000000" w:themeColor="text1"/>
                              <w:szCs w:val="24"/>
                            </w:rPr>
                            <w:t>7</w:t>
                          </w:r>
                          <w:r w:rsidRPr="007C67CB">
                            <w:rPr>
                              <w:rStyle w:val="PRSCTBL1"/>
                              <w:rFonts w:asciiTheme="minorHAnsi" w:eastAsiaTheme="minorHAnsi" w:hAnsiTheme="minorHAnsi" w:cstheme="minorHAnsi"/>
                              <w:b w:val="0"/>
                              <w:color w:val="000000" w:themeColor="text1"/>
                              <w:szCs w:val="24"/>
                            </w:rPr>
                            <w:t>%</w:t>
                          </w:r>
                        </w:p>
                      </w:tc>
                      <w:tc>
                        <w:tcPr>
                          <w:tcW w:w="1350" w:type="dxa"/>
                        </w:tcPr>
                        <w:p w14:paraId="1C58BF25" w14:textId="66390C35" w:rsidR="009C2CEB" w:rsidRPr="007C67CB" w:rsidRDefault="000557E5" w:rsidP="000557E5">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7</w:t>
                          </w:r>
                          <w:r w:rsidR="001B6AE5">
                            <w:rPr>
                              <w:rStyle w:val="PRSCTBL1"/>
                              <w:rFonts w:asciiTheme="minorHAnsi" w:eastAsiaTheme="minorHAnsi" w:hAnsiTheme="minorHAnsi" w:cstheme="minorHAnsi"/>
                              <w:b w:val="0"/>
                              <w:color w:val="000000" w:themeColor="text1"/>
                              <w:szCs w:val="24"/>
                            </w:rPr>
                            <w:t>6</w:t>
                          </w:r>
                          <w:r w:rsidRPr="007C67CB">
                            <w:rPr>
                              <w:rStyle w:val="PRSCTBL1"/>
                              <w:rFonts w:asciiTheme="minorHAnsi" w:eastAsiaTheme="minorHAnsi" w:hAnsiTheme="minorHAnsi" w:cstheme="minorHAnsi"/>
                              <w:b w:val="0"/>
                              <w:color w:val="000000" w:themeColor="text1"/>
                              <w:szCs w:val="24"/>
                            </w:rPr>
                            <w:t>%</w:t>
                          </w:r>
                        </w:p>
                      </w:tc>
                      <w:tc>
                        <w:tcPr>
                          <w:tcW w:w="1350" w:type="dxa"/>
                        </w:tcPr>
                        <w:p w14:paraId="3149840C" w14:textId="5980426C" w:rsidR="009C2CEB" w:rsidRPr="007C67CB" w:rsidRDefault="000557E5" w:rsidP="000557E5">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7</w:t>
                          </w:r>
                          <w:r w:rsidR="009561E6">
                            <w:rPr>
                              <w:rStyle w:val="PRSCTBL1"/>
                              <w:rFonts w:asciiTheme="minorHAnsi" w:eastAsiaTheme="minorHAnsi" w:hAnsiTheme="minorHAnsi" w:cstheme="minorHAnsi"/>
                              <w:b w:val="0"/>
                              <w:color w:val="000000" w:themeColor="text1"/>
                              <w:szCs w:val="24"/>
                            </w:rPr>
                            <w:t>4</w:t>
                          </w:r>
                          <w:r w:rsidRPr="007C67CB">
                            <w:rPr>
                              <w:rStyle w:val="PRSCTBL1"/>
                              <w:rFonts w:asciiTheme="minorHAnsi" w:eastAsiaTheme="minorHAnsi" w:hAnsiTheme="minorHAnsi" w:cstheme="minorHAnsi"/>
                              <w:b w:val="0"/>
                              <w:color w:val="000000" w:themeColor="text1"/>
                              <w:szCs w:val="24"/>
                            </w:rPr>
                            <w:t>%</w:t>
                          </w:r>
                        </w:p>
                      </w:tc>
                      <w:tc>
                        <w:tcPr>
                          <w:tcW w:w="1350" w:type="dxa"/>
                        </w:tcPr>
                        <w:p w14:paraId="6C5B7F86" w14:textId="7C25961E" w:rsidR="009C2CEB" w:rsidRPr="007C67CB" w:rsidRDefault="000557E5" w:rsidP="000557E5">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7</w:t>
                          </w:r>
                          <w:r w:rsidR="009561E6">
                            <w:rPr>
                              <w:rStyle w:val="PRSCTBL1"/>
                              <w:rFonts w:asciiTheme="minorHAnsi" w:eastAsiaTheme="minorHAnsi" w:hAnsiTheme="minorHAnsi" w:cstheme="minorHAnsi"/>
                              <w:b w:val="0"/>
                              <w:color w:val="000000" w:themeColor="text1"/>
                              <w:szCs w:val="24"/>
                            </w:rPr>
                            <w:t>2</w:t>
                          </w:r>
                          <w:r w:rsidRPr="007C67CB">
                            <w:rPr>
                              <w:rStyle w:val="PRSCTBL1"/>
                              <w:rFonts w:asciiTheme="minorHAnsi" w:eastAsiaTheme="minorHAnsi" w:hAnsiTheme="minorHAnsi" w:cstheme="minorHAnsi"/>
                              <w:b w:val="0"/>
                              <w:color w:val="000000" w:themeColor="text1"/>
                              <w:szCs w:val="24"/>
                            </w:rPr>
                            <w:t>%</w:t>
                          </w:r>
                        </w:p>
                      </w:tc>
                      <w:tc>
                        <w:tcPr>
                          <w:tcW w:w="1317" w:type="dxa"/>
                        </w:tcPr>
                        <w:p w14:paraId="0D3821BE" w14:textId="2BEB672D" w:rsidR="009C2CEB" w:rsidRPr="007C67CB" w:rsidRDefault="000557E5" w:rsidP="000557E5">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7</w:t>
                          </w:r>
                          <w:r w:rsidR="009561E6">
                            <w:rPr>
                              <w:rStyle w:val="PRSCTBL1"/>
                              <w:rFonts w:asciiTheme="minorHAnsi" w:eastAsiaTheme="minorHAnsi" w:hAnsiTheme="minorHAnsi" w:cstheme="minorHAnsi"/>
                              <w:b w:val="0"/>
                              <w:color w:val="000000" w:themeColor="text1"/>
                              <w:szCs w:val="24"/>
                            </w:rPr>
                            <w:t>1</w:t>
                          </w:r>
                          <w:r w:rsidRPr="007C67CB">
                            <w:rPr>
                              <w:rStyle w:val="PRSCTBL1"/>
                              <w:rFonts w:asciiTheme="minorHAnsi" w:eastAsiaTheme="minorHAnsi" w:hAnsiTheme="minorHAnsi" w:cstheme="minorHAnsi"/>
                              <w:b w:val="0"/>
                              <w:color w:val="000000" w:themeColor="text1"/>
                              <w:szCs w:val="24"/>
                            </w:rPr>
                            <w:t>%</w:t>
                          </w:r>
                        </w:p>
                      </w:tc>
                    </w:tr>
                    <w:tr w:rsidR="007C67CB" w:rsidRPr="007C67CB" w14:paraId="44BDC63F" w14:textId="77777777" w:rsidTr="009C2CEB">
                      <w:tc>
                        <w:tcPr>
                          <w:tcW w:w="6727" w:type="dxa"/>
                        </w:tcPr>
                        <w:p w14:paraId="09927C91" w14:textId="0109F394" w:rsidR="009C2CEB" w:rsidRPr="007C67CB" w:rsidRDefault="000557E5" w:rsidP="009C2CEB">
                          <w:pP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 xml:space="preserve">Collin College </w:t>
                          </w:r>
                          <w:r w:rsidR="00763490">
                            <w:rPr>
                              <w:rStyle w:val="PRSCTBL1"/>
                              <w:rFonts w:asciiTheme="minorHAnsi" w:eastAsiaTheme="minorHAnsi" w:hAnsiTheme="minorHAnsi" w:cstheme="minorHAnsi"/>
                              <w:b w:val="0"/>
                              <w:color w:val="000000" w:themeColor="text1"/>
                              <w:szCs w:val="24"/>
                            </w:rPr>
                            <w:t>Student Population</w:t>
                          </w:r>
                          <w:r w:rsidRPr="007C67CB">
                            <w:rPr>
                              <w:rStyle w:val="PRSCTBL1"/>
                              <w:rFonts w:asciiTheme="minorHAnsi" w:eastAsiaTheme="minorHAnsi" w:hAnsiTheme="minorHAnsi" w:cstheme="minorHAnsi"/>
                              <w:b w:val="0"/>
                              <w:color w:val="000000" w:themeColor="text1"/>
                              <w:szCs w:val="24"/>
                            </w:rPr>
                            <w:t>– Non-Hispanic</w:t>
                          </w:r>
                        </w:p>
                      </w:tc>
                      <w:tc>
                        <w:tcPr>
                          <w:tcW w:w="1350" w:type="dxa"/>
                        </w:tcPr>
                        <w:p w14:paraId="53C1840B" w14:textId="43CBB188" w:rsidR="009C2CEB" w:rsidRPr="007C67CB" w:rsidRDefault="000557E5" w:rsidP="000557E5">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76%</w:t>
                          </w:r>
                        </w:p>
                      </w:tc>
                      <w:tc>
                        <w:tcPr>
                          <w:tcW w:w="1350" w:type="dxa"/>
                        </w:tcPr>
                        <w:p w14:paraId="6F6A7262" w14:textId="6152907C" w:rsidR="009C2CEB" w:rsidRPr="007C67CB" w:rsidRDefault="000557E5" w:rsidP="000557E5">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74%</w:t>
                          </w:r>
                        </w:p>
                      </w:tc>
                      <w:tc>
                        <w:tcPr>
                          <w:tcW w:w="1350" w:type="dxa"/>
                        </w:tcPr>
                        <w:p w14:paraId="41F36AC5" w14:textId="273041B9" w:rsidR="009C2CEB" w:rsidRPr="007C67CB" w:rsidRDefault="000557E5" w:rsidP="000557E5">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73%</w:t>
                          </w:r>
                        </w:p>
                      </w:tc>
                      <w:tc>
                        <w:tcPr>
                          <w:tcW w:w="1350" w:type="dxa"/>
                        </w:tcPr>
                        <w:p w14:paraId="3253DA10" w14:textId="0752A94C" w:rsidR="009C2CEB" w:rsidRPr="007C67CB" w:rsidRDefault="000557E5" w:rsidP="000557E5">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71%</w:t>
                          </w:r>
                        </w:p>
                      </w:tc>
                      <w:tc>
                        <w:tcPr>
                          <w:tcW w:w="1317" w:type="dxa"/>
                        </w:tcPr>
                        <w:p w14:paraId="55E17120" w14:textId="681BCF5F" w:rsidR="009C2CEB" w:rsidRPr="007C67CB" w:rsidRDefault="000557E5" w:rsidP="000557E5">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70%</w:t>
                          </w:r>
                        </w:p>
                      </w:tc>
                    </w:tr>
                    <w:tr w:rsidR="007C67CB" w:rsidRPr="007C67CB" w14:paraId="5C0AF4CC" w14:textId="77777777" w:rsidTr="00A97CC3">
                      <w:tc>
                        <w:tcPr>
                          <w:tcW w:w="6727" w:type="dxa"/>
                          <w:shd w:val="clear" w:color="auto" w:fill="DEEAF6" w:themeFill="accent1" w:themeFillTint="33"/>
                        </w:tcPr>
                        <w:p w14:paraId="7259DD16" w14:textId="4B83082E" w:rsidR="000557E5" w:rsidRPr="007C67CB" w:rsidRDefault="000557E5" w:rsidP="009C2CEB">
                          <w:pP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 xml:space="preserve">Core Curriculum </w:t>
                          </w:r>
                          <w:r w:rsidR="001B6AE5">
                            <w:rPr>
                              <w:rStyle w:val="PRSCTBL1"/>
                              <w:rFonts w:asciiTheme="minorHAnsi" w:eastAsiaTheme="minorHAnsi" w:hAnsiTheme="minorHAnsi" w:cstheme="minorHAnsi"/>
                              <w:b w:val="0"/>
                              <w:color w:val="000000" w:themeColor="text1"/>
                              <w:szCs w:val="24"/>
                            </w:rPr>
                            <w:t>Completers</w:t>
                          </w:r>
                          <w:r w:rsidRPr="007C67CB">
                            <w:rPr>
                              <w:rStyle w:val="PRSCTBL1"/>
                              <w:rFonts w:asciiTheme="minorHAnsi" w:eastAsiaTheme="minorHAnsi" w:hAnsiTheme="minorHAnsi" w:cstheme="minorHAnsi"/>
                              <w:b w:val="0"/>
                              <w:color w:val="000000" w:themeColor="text1"/>
                              <w:szCs w:val="24"/>
                            </w:rPr>
                            <w:t xml:space="preserve"> - Unknown</w:t>
                          </w:r>
                        </w:p>
                      </w:tc>
                      <w:tc>
                        <w:tcPr>
                          <w:tcW w:w="1350" w:type="dxa"/>
                          <w:shd w:val="clear" w:color="auto" w:fill="DEEAF6" w:themeFill="accent1" w:themeFillTint="33"/>
                        </w:tcPr>
                        <w:p w14:paraId="7C837AD1" w14:textId="7975FC0C" w:rsidR="000557E5" w:rsidRPr="007C67CB" w:rsidRDefault="009561E6" w:rsidP="000557E5">
                          <w:pPr>
                            <w:jc w:val="center"/>
                            <w:rPr>
                              <w:rStyle w:val="PRSCTBL1"/>
                              <w:rFonts w:asciiTheme="minorHAnsi" w:eastAsiaTheme="minorHAnsi" w:hAnsiTheme="minorHAnsi" w:cstheme="minorHAnsi"/>
                              <w:b w:val="0"/>
                              <w:color w:val="000000" w:themeColor="text1"/>
                              <w:szCs w:val="24"/>
                            </w:rPr>
                          </w:pPr>
                          <w:r>
                            <w:rPr>
                              <w:rStyle w:val="PRSCTBL1"/>
                              <w:rFonts w:asciiTheme="minorHAnsi" w:eastAsiaTheme="minorHAnsi" w:hAnsiTheme="minorHAnsi" w:cstheme="minorHAnsi"/>
                              <w:b w:val="0"/>
                              <w:color w:val="000000" w:themeColor="text1"/>
                              <w:szCs w:val="24"/>
                            </w:rPr>
                            <w:t>2</w:t>
                          </w:r>
                          <w:r w:rsidR="000557E5" w:rsidRPr="007C67CB">
                            <w:rPr>
                              <w:rStyle w:val="PRSCTBL1"/>
                              <w:rFonts w:asciiTheme="minorHAnsi" w:eastAsiaTheme="minorHAnsi" w:hAnsiTheme="minorHAnsi" w:cstheme="minorHAnsi"/>
                              <w:b w:val="0"/>
                              <w:color w:val="000000" w:themeColor="text1"/>
                              <w:szCs w:val="24"/>
                            </w:rPr>
                            <w:t>%</w:t>
                          </w:r>
                        </w:p>
                      </w:tc>
                      <w:tc>
                        <w:tcPr>
                          <w:tcW w:w="1350" w:type="dxa"/>
                          <w:shd w:val="clear" w:color="auto" w:fill="DEEAF6" w:themeFill="accent1" w:themeFillTint="33"/>
                        </w:tcPr>
                        <w:p w14:paraId="5B0B9E6F" w14:textId="1C2C240A" w:rsidR="000557E5" w:rsidRPr="007C67CB" w:rsidRDefault="009561E6" w:rsidP="000557E5">
                          <w:pPr>
                            <w:jc w:val="center"/>
                            <w:rPr>
                              <w:rStyle w:val="PRSCTBL1"/>
                              <w:rFonts w:asciiTheme="minorHAnsi" w:eastAsiaTheme="minorHAnsi" w:hAnsiTheme="minorHAnsi" w:cstheme="minorHAnsi"/>
                              <w:b w:val="0"/>
                              <w:color w:val="000000" w:themeColor="text1"/>
                              <w:szCs w:val="24"/>
                            </w:rPr>
                          </w:pPr>
                          <w:r>
                            <w:rPr>
                              <w:rStyle w:val="PRSCTBL1"/>
                              <w:rFonts w:asciiTheme="minorHAnsi" w:eastAsiaTheme="minorHAnsi" w:hAnsiTheme="minorHAnsi" w:cstheme="minorHAnsi"/>
                              <w:b w:val="0"/>
                              <w:color w:val="000000" w:themeColor="text1"/>
                              <w:szCs w:val="24"/>
                            </w:rPr>
                            <w:t>3</w:t>
                          </w:r>
                          <w:r w:rsidR="000557E5" w:rsidRPr="007C67CB">
                            <w:rPr>
                              <w:rStyle w:val="PRSCTBL1"/>
                              <w:rFonts w:asciiTheme="minorHAnsi" w:eastAsiaTheme="minorHAnsi" w:hAnsiTheme="minorHAnsi" w:cstheme="minorHAnsi"/>
                              <w:b w:val="0"/>
                              <w:color w:val="000000" w:themeColor="text1"/>
                              <w:szCs w:val="24"/>
                            </w:rPr>
                            <w:t>%</w:t>
                          </w:r>
                        </w:p>
                      </w:tc>
                      <w:tc>
                        <w:tcPr>
                          <w:tcW w:w="1350" w:type="dxa"/>
                          <w:shd w:val="clear" w:color="auto" w:fill="DEEAF6" w:themeFill="accent1" w:themeFillTint="33"/>
                        </w:tcPr>
                        <w:p w14:paraId="67C9E190" w14:textId="1BEDF003" w:rsidR="000557E5" w:rsidRPr="007C67CB" w:rsidRDefault="009561E6" w:rsidP="000557E5">
                          <w:pPr>
                            <w:jc w:val="center"/>
                            <w:rPr>
                              <w:rStyle w:val="PRSCTBL1"/>
                              <w:rFonts w:asciiTheme="minorHAnsi" w:eastAsiaTheme="minorHAnsi" w:hAnsiTheme="minorHAnsi" w:cstheme="minorHAnsi"/>
                              <w:b w:val="0"/>
                              <w:color w:val="000000" w:themeColor="text1"/>
                              <w:szCs w:val="24"/>
                            </w:rPr>
                          </w:pPr>
                          <w:r>
                            <w:rPr>
                              <w:rStyle w:val="PRSCTBL1"/>
                              <w:rFonts w:asciiTheme="minorHAnsi" w:eastAsiaTheme="minorHAnsi" w:hAnsiTheme="minorHAnsi" w:cstheme="minorHAnsi"/>
                              <w:b w:val="0"/>
                              <w:color w:val="000000" w:themeColor="text1"/>
                              <w:szCs w:val="24"/>
                            </w:rPr>
                            <w:t>5</w:t>
                          </w:r>
                          <w:r w:rsidR="000557E5" w:rsidRPr="007C67CB">
                            <w:rPr>
                              <w:rStyle w:val="PRSCTBL1"/>
                              <w:rFonts w:asciiTheme="minorHAnsi" w:eastAsiaTheme="minorHAnsi" w:hAnsiTheme="minorHAnsi" w:cstheme="minorHAnsi"/>
                              <w:b w:val="0"/>
                              <w:color w:val="000000" w:themeColor="text1"/>
                              <w:szCs w:val="24"/>
                            </w:rPr>
                            <w:t>%</w:t>
                          </w:r>
                        </w:p>
                      </w:tc>
                      <w:tc>
                        <w:tcPr>
                          <w:tcW w:w="1350" w:type="dxa"/>
                          <w:shd w:val="clear" w:color="auto" w:fill="DEEAF6" w:themeFill="accent1" w:themeFillTint="33"/>
                        </w:tcPr>
                        <w:p w14:paraId="46DF37F7" w14:textId="0A4CAD53" w:rsidR="000557E5" w:rsidRPr="007C67CB" w:rsidRDefault="009561E6" w:rsidP="000557E5">
                          <w:pPr>
                            <w:jc w:val="center"/>
                            <w:rPr>
                              <w:rStyle w:val="PRSCTBL1"/>
                              <w:rFonts w:asciiTheme="minorHAnsi" w:eastAsiaTheme="minorHAnsi" w:hAnsiTheme="minorHAnsi" w:cstheme="minorHAnsi"/>
                              <w:b w:val="0"/>
                              <w:color w:val="000000" w:themeColor="text1"/>
                              <w:szCs w:val="24"/>
                            </w:rPr>
                          </w:pPr>
                          <w:r>
                            <w:rPr>
                              <w:rStyle w:val="PRSCTBL1"/>
                              <w:rFonts w:asciiTheme="minorHAnsi" w:eastAsiaTheme="minorHAnsi" w:hAnsiTheme="minorHAnsi" w:cstheme="minorHAnsi"/>
                              <w:b w:val="0"/>
                              <w:color w:val="000000" w:themeColor="text1"/>
                              <w:szCs w:val="24"/>
                            </w:rPr>
                            <w:t>6</w:t>
                          </w:r>
                          <w:r w:rsidR="000557E5" w:rsidRPr="007C67CB">
                            <w:rPr>
                              <w:rStyle w:val="PRSCTBL1"/>
                              <w:rFonts w:asciiTheme="minorHAnsi" w:eastAsiaTheme="minorHAnsi" w:hAnsiTheme="minorHAnsi" w:cstheme="minorHAnsi"/>
                              <w:b w:val="0"/>
                              <w:color w:val="000000" w:themeColor="text1"/>
                              <w:szCs w:val="24"/>
                            </w:rPr>
                            <w:t>%</w:t>
                          </w:r>
                        </w:p>
                      </w:tc>
                      <w:tc>
                        <w:tcPr>
                          <w:tcW w:w="1317" w:type="dxa"/>
                          <w:shd w:val="clear" w:color="auto" w:fill="DEEAF6" w:themeFill="accent1" w:themeFillTint="33"/>
                        </w:tcPr>
                        <w:p w14:paraId="7C72D2B9" w14:textId="27267D12" w:rsidR="000557E5" w:rsidRPr="007C67CB" w:rsidRDefault="009561E6" w:rsidP="009561E6">
                          <w:pPr>
                            <w:jc w:val="center"/>
                            <w:rPr>
                              <w:rStyle w:val="PRSCTBL1"/>
                              <w:rFonts w:asciiTheme="minorHAnsi" w:eastAsiaTheme="minorHAnsi" w:hAnsiTheme="minorHAnsi" w:cstheme="minorHAnsi"/>
                              <w:b w:val="0"/>
                              <w:color w:val="000000" w:themeColor="text1"/>
                              <w:szCs w:val="24"/>
                            </w:rPr>
                          </w:pPr>
                          <w:r>
                            <w:rPr>
                              <w:rStyle w:val="PRSCTBL1"/>
                              <w:rFonts w:asciiTheme="minorHAnsi" w:eastAsiaTheme="minorHAnsi" w:hAnsiTheme="minorHAnsi" w:cstheme="minorHAnsi"/>
                              <w:b w:val="0"/>
                              <w:color w:val="000000" w:themeColor="text1"/>
                              <w:szCs w:val="24"/>
                            </w:rPr>
                            <w:t>7</w:t>
                          </w:r>
                          <w:r w:rsidR="000557E5" w:rsidRPr="007C67CB">
                            <w:rPr>
                              <w:rStyle w:val="PRSCTBL1"/>
                              <w:rFonts w:asciiTheme="minorHAnsi" w:eastAsiaTheme="minorHAnsi" w:hAnsiTheme="minorHAnsi" w:cstheme="minorHAnsi"/>
                              <w:b w:val="0"/>
                              <w:color w:val="000000" w:themeColor="text1"/>
                              <w:szCs w:val="24"/>
                            </w:rPr>
                            <w:t>%</w:t>
                          </w:r>
                        </w:p>
                      </w:tc>
                    </w:tr>
                    <w:tr w:rsidR="007C67CB" w:rsidRPr="007C67CB" w14:paraId="7506DD83" w14:textId="77777777" w:rsidTr="00A97CC3">
                      <w:tc>
                        <w:tcPr>
                          <w:tcW w:w="6727" w:type="dxa"/>
                          <w:shd w:val="clear" w:color="auto" w:fill="DEEAF6" w:themeFill="accent1" w:themeFillTint="33"/>
                        </w:tcPr>
                        <w:p w14:paraId="2574242A" w14:textId="5D2AEEF4" w:rsidR="000557E5" w:rsidRPr="007C67CB" w:rsidRDefault="000557E5" w:rsidP="009C2CEB">
                          <w:pP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 xml:space="preserve">Collin College </w:t>
                          </w:r>
                          <w:r w:rsidR="00763490">
                            <w:rPr>
                              <w:rStyle w:val="PRSCTBL1"/>
                              <w:rFonts w:asciiTheme="minorHAnsi" w:eastAsiaTheme="minorHAnsi" w:hAnsiTheme="minorHAnsi" w:cstheme="minorHAnsi"/>
                              <w:b w:val="0"/>
                              <w:color w:val="000000" w:themeColor="text1"/>
                              <w:szCs w:val="24"/>
                            </w:rPr>
                            <w:t>Student Population</w:t>
                          </w:r>
                          <w:r w:rsidRPr="007C67CB">
                            <w:rPr>
                              <w:rStyle w:val="PRSCTBL1"/>
                              <w:rFonts w:asciiTheme="minorHAnsi" w:eastAsiaTheme="minorHAnsi" w:hAnsiTheme="minorHAnsi" w:cstheme="minorHAnsi"/>
                              <w:b w:val="0"/>
                              <w:color w:val="000000" w:themeColor="text1"/>
                              <w:szCs w:val="24"/>
                            </w:rPr>
                            <w:t>- Unknown</w:t>
                          </w:r>
                        </w:p>
                      </w:tc>
                      <w:tc>
                        <w:tcPr>
                          <w:tcW w:w="1350" w:type="dxa"/>
                          <w:shd w:val="clear" w:color="auto" w:fill="DEEAF6" w:themeFill="accent1" w:themeFillTint="33"/>
                        </w:tcPr>
                        <w:p w14:paraId="739C369F" w14:textId="14D47817" w:rsidR="000557E5" w:rsidRPr="007C67CB" w:rsidRDefault="000557E5" w:rsidP="000557E5">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4%</w:t>
                          </w:r>
                        </w:p>
                      </w:tc>
                      <w:tc>
                        <w:tcPr>
                          <w:tcW w:w="1350" w:type="dxa"/>
                          <w:shd w:val="clear" w:color="auto" w:fill="DEEAF6" w:themeFill="accent1" w:themeFillTint="33"/>
                        </w:tcPr>
                        <w:p w14:paraId="4AE86A05" w14:textId="1750EAC4" w:rsidR="000557E5" w:rsidRPr="007C67CB" w:rsidRDefault="000557E5" w:rsidP="000557E5">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5%</w:t>
                          </w:r>
                        </w:p>
                      </w:tc>
                      <w:tc>
                        <w:tcPr>
                          <w:tcW w:w="1350" w:type="dxa"/>
                          <w:shd w:val="clear" w:color="auto" w:fill="DEEAF6" w:themeFill="accent1" w:themeFillTint="33"/>
                        </w:tcPr>
                        <w:p w14:paraId="5138302F" w14:textId="5B3F738B" w:rsidR="000557E5" w:rsidRPr="007C67CB" w:rsidRDefault="000557E5" w:rsidP="000557E5">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7%</w:t>
                          </w:r>
                        </w:p>
                      </w:tc>
                      <w:tc>
                        <w:tcPr>
                          <w:tcW w:w="1350" w:type="dxa"/>
                          <w:shd w:val="clear" w:color="auto" w:fill="DEEAF6" w:themeFill="accent1" w:themeFillTint="33"/>
                        </w:tcPr>
                        <w:p w14:paraId="739D6A44" w14:textId="41664475" w:rsidR="000557E5" w:rsidRPr="007C67CB" w:rsidRDefault="000557E5" w:rsidP="000557E5">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8%</w:t>
                          </w:r>
                        </w:p>
                      </w:tc>
                      <w:tc>
                        <w:tcPr>
                          <w:tcW w:w="1317" w:type="dxa"/>
                          <w:shd w:val="clear" w:color="auto" w:fill="DEEAF6" w:themeFill="accent1" w:themeFillTint="33"/>
                        </w:tcPr>
                        <w:p w14:paraId="7902A1D2" w14:textId="0A3B01A8" w:rsidR="000557E5" w:rsidRPr="007C67CB" w:rsidRDefault="000557E5" w:rsidP="000557E5">
                          <w:pPr>
                            <w:jc w:val="cente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9%</w:t>
                          </w:r>
                        </w:p>
                      </w:tc>
                    </w:tr>
                  </w:tbl>
                  <w:p w14:paraId="262C164B" w14:textId="1013E880" w:rsidR="00C30442" w:rsidRPr="007C67CB" w:rsidRDefault="00C30442" w:rsidP="004E4CAB">
                    <w:pPr>
                      <w:rPr>
                        <w:rStyle w:val="PRSCTBL1"/>
                        <w:rFonts w:asciiTheme="minorHAnsi" w:eastAsiaTheme="minorHAnsi" w:hAnsiTheme="minorHAnsi" w:cstheme="minorHAnsi"/>
                        <w:b w:val="0"/>
                        <w:color w:val="000000" w:themeColor="text1"/>
                        <w:szCs w:val="24"/>
                      </w:rPr>
                    </w:pPr>
                    <w:r w:rsidRPr="007C67CB">
                      <w:rPr>
                        <w:rFonts w:ascii="Calibri,Italic" w:hAnsi="Calibri,Italic"/>
                        <w:color w:val="000000" w:themeColor="text1"/>
                        <w:sz w:val="20"/>
                        <w:szCs w:val="20"/>
                      </w:rPr>
                      <w:t>-Note: Values rounded to the nearest percentage and may not sum to 100%.</w:t>
                    </w:r>
                  </w:p>
                  <w:p w14:paraId="729D5B1D" w14:textId="2B52702B" w:rsidR="00C30442" w:rsidRDefault="009561E6" w:rsidP="004E4CAB">
                    <w:pPr>
                      <w:rPr>
                        <w:rFonts w:ascii="Calibri,Italic" w:hAnsi="Calibri,Italic"/>
                        <w:color w:val="000000" w:themeColor="text1"/>
                        <w:sz w:val="18"/>
                        <w:szCs w:val="18"/>
                      </w:rPr>
                    </w:pPr>
                    <w:r w:rsidRPr="007C67CB">
                      <w:rPr>
                        <w:rStyle w:val="PRSCTBL1"/>
                        <w:rFonts w:asciiTheme="minorHAnsi" w:eastAsiaTheme="minorHAnsi" w:hAnsiTheme="minorHAnsi" w:cstheme="minorHAnsi"/>
                        <w:b w:val="0"/>
                        <w:color w:val="000000" w:themeColor="text1"/>
                        <w:sz w:val="20"/>
                        <w:szCs w:val="20"/>
                      </w:rPr>
                      <w:t xml:space="preserve">-Data from the </w:t>
                    </w:r>
                    <w:r>
                      <w:rPr>
                        <w:rStyle w:val="PRSCTBL1"/>
                        <w:rFonts w:asciiTheme="minorHAnsi" w:eastAsiaTheme="minorHAnsi" w:hAnsiTheme="minorHAnsi" w:cstheme="minorHAnsi"/>
                        <w:b w:val="0"/>
                        <w:color w:val="000000" w:themeColor="text1"/>
                        <w:sz w:val="20"/>
                        <w:szCs w:val="20"/>
                      </w:rPr>
                      <w:t>Collin College ZogoTech Data Warehouse System, January 12, 2021</w:t>
                    </w:r>
                    <w:r w:rsidRPr="007C67CB">
                      <w:rPr>
                        <w:rStyle w:val="PRSCTBL1"/>
                        <w:rFonts w:asciiTheme="minorHAnsi" w:eastAsiaTheme="minorHAnsi" w:hAnsiTheme="minorHAnsi" w:cstheme="minorHAnsi"/>
                        <w:b w:val="0"/>
                        <w:color w:val="000000" w:themeColor="text1"/>
                        <w:sz w:val="20"/>
                        <w:szCs w:val="20"/>
                      </w:rPr>
                      <w:t>.</w:t>
                    </w:r>
                    <w:r w:rsidRPr="007C67CB">
                      <w:rPr>
                        <w:rFonts w:ascii="Calibri,Italic" w:hAnsi="Calibri,Italic"/>
                        <w:color w:val="000000" w:themeColor="text1"/>
                        <w:sz w:val="18"/>
                        <w:szCs w:val="18"/>
                      </w:rPr>
                      <w:t xml:space="preserve"> </w:t>
                    </w:r>
                  </w:p>
                  <w:p w14:paraId="14A5FB03" w14:textId="77777777" w:rsidR="009561E6" w:rsidRPr="007C67CB" w:rsidRDefault="009561E6" w:rsidP="004E4CAB">
                    <w:pPr>
                      <w:rPr>
                        <w:rStyle w:val="PRSCTBL1"/>
                        <w:rFonts w:asciiTheme="minorHAnsi" w:eastAsiaTheme="minorHAnsi" w:hAnsiTheme="minorHAnsi" w:cstheme="minorHAnsi"/>
                        <w:b w:val="0"/>
                        <w:color w:val="000000" w:themeColor="text1"/>
                        <w:szCs w:val="24"/>
                      </w:rPr>
                    </w:pPr>
                  </w:p>
                  <w:p w14:paraId="02D5CDFA" w14:textId="6F83BD17" w:rsidR="00A72031" w:rsidRDefault="007C67CB" w:rsidP="00A72031">
                    <w:pPr>
                      <w:rPr>
                        <w:rStyle w:val="PRSCTBL1"/>
                        <w:rFonts w:asciiTheme="minorHAnsi" w:eastAsiaTheme="minorHAnsi" w:hAnsiTheme="minorHAnsi" w:cstheme="minorHAnsi"/>
                        <w:b w:val="0"/>
                        <w:color w:val="000000" w:themeColor="text1"/>
                        <w:szCs w:val="24"/>
                      </w:rPr>
                    </w:pPr>
                    <w:r w:rsidRPr="007C67CB">
                      <w:rPr>
                        <w:rStyle w:val="PRSCTBL1"/>
                        <w:rFonts w:asciiTheme="minorHAnsi" w:eastAsiaTheme="minorHAnsi" w:hAnsiTheme="minorHAnsi" w:cstheme="minorHAnsi"/>
                        <w:b w:val="0"/>
                        <w:color w:val="000000" w:themeColor="text1"/>
                        <w:szCs w:val="24"/>
                      </w:rPr>
                      <w:t xml:space="preserve">The data in </w:t>
                    </w:r>
                    <w:r>
                      <w:rPr>
                        <w:rStyle w:val="PRSCTBL1"/>
                        <w:rFonts w:asciiTheme="minorHAnsi" w:eastAsiaTheme="minorHAnsi" w:hAnsiTheme="minorHAnsi" w:cstheme="minorHAnsi"/>
                        <w:b w:val="0"/>
                        <w:color w:val="000000" w:themeColor="text1"/>
                        <w:szCs w:val="24"/>
                      </w:rPr>
                      <w:t>T</w:t>
                    </w:r>
                    <w:r w:rsidRPr="007C67CB">
                      <w:rPr>
                        <w:rStyle w:val="PRSCTBL1"/>
                        <w:rFonts w:asciiTheme="minorHAnsi" w:eastAsiaTheme="minorHAnsi" w:hAnsiTheme="minorHAnsi" w:cstheme="minorHAnsi"/>
                        <w:b w:val="0"/>
                        <w:color w:val="000000" w:themeColor="text1"/>
                        <w:szCs w:val="24"/>
                      </w:rPr>
                      <w:t>able 3-5</w:t>
                    </w:r>
                    <w:r>
                      <w:rPr>
                        <w:rStyle w:val="PRSCTBL1"/>
                        <w:rFonts w:asciiTheme="minorHAnsi" w:eastAsiaTheme="minorHAnsi" w:hAnsiTheme="minorHAnsi" w:cstheme="minorHAnsi"/>
                        <w:b w:val="0"/>
                        <w:color w:val="000000" w:themeColor="text1"/>
                        <w:szCs w:val="24"/>
                      </w:rPr>
                      <w:t xml:space="preserve"> indicate that </w:t>
                    </w:r>
                    <w:r w:rsidR="003E5CDB">
                      <w:rPr>
                        <w:rStyle w:val="PRSCTBL1"/>
                        <w:rFonts w:asciiTheme="minorHAnsi" w:eastAsiaTheme="minorHAnsi" w:hAnsiTheme="minorHAnsi" w:cstheme="minorHAnsi"/>
                        <w:b w:val="0"/>
                        <w:color w:val="000000" w:themeColor="text1"/>
                        <w:szCs w:val="24"/>
                      </w:rPr>
                      <w:t>for the five</w:t>
                    </w:r>
                    <w:r w:rsidR="00405C89">
                      <w:rPr>
                        <w:rStyle w:val="PRSCTBL1"/>
                        <w:rFonts w:asciiTheme="minorHAnsi" w:eastAsiaTheme="minorHAnsi" w:hAnsiTheme="minorHAnsi" w:cstheme="minorHAnsi"/>
                        <w:b w:val="0"/>
                        <w:color w:val="000000" w:themeColor="text1"/>
                        <w:szCs w:val="24"/>
                      </w:rPr>
                      <w:t>-</w:t>
                    </w:r>
                    <w:r w:rsidR="003E5CDB">
                      <w:rPr>
                        <w:rStyle w:val="PRSCTBL1"/>
                        <w:rFonts w:asciiTheme="minorHAnsi" w:eastAsiaTheme="minorHAnsi" w:hAnsiTheme="minorHAnsi" w:cstheme="minorHAnsi"/>
                        <w:b w:val="0"/>
                        <w:color w:val="000000" w:themeColor="text1"/>
                        <w:szCs w:val="24"/>
                      </w:rPr>
                      <w:t>year period ending with academic year 2020-2021, the proportion of Hispanic students completing the core curriculum very closely parallels the proportion of Hispanic students within the entire Collin College student body.</w:t>
                    </w:r>
                  </w:p>
                  <w:p w14:paraId="7476A443" w14:textId="77777777" w:rsidR="00A72031" w:rsidRDefault="00A72031" w:rsidP="00A72031">
                    <w:pPr>
                      <w:rPr>
                        <w:rStyle w:val="PRSCTBL1"/>
                        <w:rFonts w:asciiTheme="minorHAnsi" w:eastAsiaTheme="minorHAnsi" w:hAnsiTheme="minorHAnsi" w:cstheme="minorHAnsi"/>
                        <w:b w:val="0"/>
                        <w:color w:val="000000" w:themeColor="text1"/>
                        <w:szCs w:val="24"/>
                      </w:rPr>
                    </w:pPr>
                  </w:p>
                  <w:p w14:paraId="2B61199E" w14:textId="282B1CD8" w:rsidR="002C3284" w:rsidRPr="004E4CAB" w:rsidRDefault="00A72031" w:rsidP="00A72031">
                    <w:pPr>
                      <w:rPr>
                        <w:rStyle w:val="PRSCTBL1"/>
                        <w:rFonts w:asciiTheme="minorHAnsi" w:eastAsiaTheme="minorHAnsi" w:hAnsiTheme="minorHAnsi" w:cstheme="minorHAnsi"/>
                        <w:b w:val="0"/>
                        <w:color w:val="808080"/>
                        <w:szCs w:val="24"/>
                      </w:rPr>
                    </w:pPr>
                    <w:r>
                      <w:rPr>
                        <w:rStyle w:val="PRSCTBL1"/>
                        <w:rFonts w:asciiTheme="minorHAnsi" w:eastAsiaTheme="minorHAnsi" w:hAnsiTheme="minorHAnsi" w:cstheme="minorHAnsi"/>
                        <w:b w:val="0"/>
                        <w:color w:val="000000" w:themeColor="text1"/>
                        <w:szCs w:val="24"/>
                      </w:rPr>
                      <w:t xml:space="preserve">Overall demand for core curriculum courses has been strong over the last five years as demonstrated by the increasing numbers of core completion certificates and AA and AS degrees in General Studies.  </w:t>
                    </w:r>
                    <w:r w:rsidR="00E616FE">
                      <w:rPr>
                        <w:rStyle w:val="PRSCTBL1"/>
                        <w:rFonts w:asciiTheme="minorHAnsi" w:eastAsiaTheme="minorHAnsi" w:hAnsiTheme="minorHAnsi" w:cstheme="minorHAnsi"/>
                        <w:b w:val="0"/>
                        <w:color w:val="000000" w:themeColor="text1"/>
                        <w:szCs w:val="24"/>
                      </w:rPr>
                      <w:t xml:space="preserve">Given the growth in the population of </w:t>
                    </w:r>
                    <w:r w:rsidR="00052AEC">
                      <w:rPr>
                        <w:rStyle w:val="PRSCTBL1"/>
                        <w:rFonts w:asciiTheme="minorHAnsi" w:eastAsiaTheme="minorHAnsi" w:hAnsiTheme="minorHAnsi" w:cstheme="minorHAnsi"/>
                        <w:b w:val="0"/>
                        <w:color w:val="000000" w:themeColor="text1"/>
                        <w:szCs w:val="24"/>
                      </w:rPr>
                      <w:t xml:space="preserve">the north Texas </w:t>
                    </w:r>
                    <w:r w:rsidR="00E616FE">
                      <w:rPr>
                        <w:rStyle w:val="PRSCTBL1"/>
                        <w:rFonts w:asciiTheme="minorHAnsi" w:eastAsiaTheme="minorHAnsi" w:hAnsiTheme="minorHAnsi" w:cstheme="minorHAnsi"/>
                        <w:b w:val="0"/>
                        <w:color w:val="000000" w:themeColor="text1"/>
                        <w:szCs w:val="24"/>
                      </w:rPr>
                      <w:t>region, the enrollment of core curriculum courses is expected to continue growing in the next five</w:t>
                    </w:r>
                    <w:r w:rsidR="00405C89">
                      <w:rPr>
                        <w:rStyle w:val="PRSCTBL1"/>
                        <w:rFonts w:asciiTheme="minorHAnsi" w:eastAsiaTheme="minorHAnsi" w:hAnsiTheme="minorHAnsi" w:cstheme="minorHAnsi"/>
                        <w:b w:val="0"/>
                        <w:color w:val="000000" w:themeColor="text1"/>
                        <w:szCs w:val="24"/>
                      </w:rPr>
                      <w:t>-</w:t>
                    </w:r>
                    <w:r w:rsidR="00E616FE">
                      <w:rPr>
                        <w:rStyle w:val="PRSCTBL1"/>
                        <w:rFonts w:asciiTheme="minorHAnsi" w:eastAsiaTheme="minorHAnsi" w:hAnsiTheme="minorHAnsi" w:cstheme="minorHAnsi"/>
                        <w:b w:val="0"/>
                        <w:color w:val="000000" w:themeColor="text1"/>
                        <w:szCs w:val="24"/>
                      </w:rPr>
                      <w:t>year</w:t>
                    </w:r>
                    <w:r w:rsidR="00405C89">
                      <w:rPr>
                        <w:rStyle w:val="PRSCTBL1"/>
                        <w:rFonts w:asciiTheme="minorHAnsi" w:eastAsiaTheme="minorHAnsi" w:hAnsiTheme="minorHAnsi" w:cstheme="minorHAnsi"/>
                        <w:b w:val="0"/>
                        <w:color w:val="000000" w:themeColor="text1"/>
                        <w:szCs w:val="24"/>
                      </w:rPr>
                      <w:t xml:space="preserve"> period</w:t>
                    </w:r>
                    <w:r w:rsidR="00E616FE">
                      <w:rPr>
                        <w:rStyle w:val="PRSCTBL1"/>
                        <w:rFonts w:asciiTheme="minorHAnsi" w:eastAsiaTheme="minorHAnsi" w:hAnsiTheme="minorHAnsi" w:cstheme="minorHAnsi"/>
                        <w:b w:val="0"/>
                        <w:color w:val="000000" w:themeColor="text1"/>
                        <w:szCs w:val="24"/>
                      </w:rPr>
                      <w:t>.</w:t>
                    </w:r>
                  </w:p>
                </w:tc>
              </w:sdtContent>
            </w:sdt>
          </w:sdtContent>
        </w:sdt>
      </w:tr>
    </w:tbl>
    <w:p w14:paraId="2B6119A0" w14:textId="77777777" w:rsidR="00C97595" w:rsidRDefault="00C97595">
      <w:pPr>
        <w:rPr>
          <w:rFonts w:ascii="Calibri" w:eastAsia="Calibri" w:hAnsi="Calibri" w:cs="Times New Roman"/>
          <w:i/>
        </w:rPr>
      </w:pPr>
      <w:r>
        <w:rPr>
          <w:rFonts w:ascii="Calibri" w:eastAsia="Calibri" w:hAnsi="Calibri" w:cs="Times New Roman"/>
          <w:i/>
        </w:rPr>
        <w:lastRenderedPageBreak/>
        <w:br w:type="page"/>
      </w:r>
    </w:p>
    <w:p w14:paraId="2B6119A1" w14:textId="2D6FAD52" w:rsidR="009B535E" w:rsidRPr="00F74C03" w:rsidRDefault="00F87B2B" w:rsidP="009B535E">
      <w:pPr>
        <w:pStyle w:val="Heading3"/>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1937481372"/>
          <w14:checkbox>
            <w14:checked w14:val="0"/>
            <w14:checkedState w14:val="2612" w14:font="MS Gothic"/>
            <w14:uncheckedState w14:val="2610" w14:font="MS Gothic"/>
          </w14:checkbox>
        </w:sdtPr>
        <w:sdtEndPr/>
        <w:sdtContent>
          <w:r w:rsidR="002C3284" w:rsidRPr="002C3284">
            <w:rPr>
              <w:rFonts w:ascii="Cambria" w:eastAsia="MS Gothic" w:hAnsi="Cambria" w:cs="Times New Roman" w:hint="eastAsia"/>
              <w:b/>
              <w:bCs/>
              <w:smallCaps/>
              <w:color w:val="4F81BD"/>
              <w:sz w:val="26"/>
              <w:szCs w:val="26"/>
            </w:rPr>
            <w:t>☐</w:t>
          </w:r>
        </w:sdtContent>
      </w:sdt>
      <w:r w:rsidR="00F74C03">
        <w:rPr>
          <w:rFonts w:ascii="Cambria" w:eastAsia="MS Gothic" w:hAnsi="Cambria" w:cs="Times New Roman"/>
          <w:b/>
          <w:bCs/>
          <w:smallCaps/>
          <w:color w:val="4F81BD"/>
          <w:sz w:val="26"/>
          <w:szCs w:val="26"/>
        </w:rPr>
        <w:t xml:space="preserve">4. </w:t>
      </w:r>
      <w:r w:rsidR="002C3284" w:rsidRPr="002C3284">
        <w:rPr>
          <w:rFonts w:ascii="Cambria" w:eastAsia="MS Gothic" w:hAnsi="Cambria" w:cs="Times New Roman"/>
          <w:b/>
          <w:bCs/>
          <w:smallCaps/>
          <w:color w:val="4F81BD"/>
          <w:sz w:val="26"/>
          <w:szCs w:val="26"/>
        </w:rPr>
        <w:t xml:space="preserve">Why </w:t>
      </w:r>
      <w:r w:rsidR="00F74C03">
        <w:rPr>
          <w:rFonts w:ascii="Cambria" w:eastAsia="MS Gothic" w:hAnsi="Cambria" w:cs="Times New Roman"/>
          <w:b/>
          <w:bCs/>
          <w:smallCaps/>
          <w:color w:val="4F81BD"/>
          <w:sz w:val="26"/>
          <w:szCs w:val="26"/>
        </w:rPr>
        <w:t>WE DO THE THING</w:t>
      </w:r>
      <w:r w:rsidR="00F9799C">
        <w:rPr>
          <w:rFonts w:ascii="Cambria" w:eastAsia="MS Gothic" w:hAnsi="Cambria" w:cs="Times New Roman"/>
          <w:b/>
          <w:bCs/>
          <w:smallCaps/>
          <w:color w:val="4F81BD"/>
          <w:sz w:val="26"/>
          <w:szCs w:val="26"/>
        </w:rPr>
        <w:t>S</w:t>
      </w:r>
      <w:r w:rsidR="00F74C03">
        <w:rPr>
          <w:rFonts w:ascii="Cambria" w:eastAsia="MS Gothic" w:hAnsi="Cambria" w:cs="Times New Roman"/>
          <w:b/>
          <w:bCs/>
          <w:smallCaps/>
          <w:color w:val="4F81BD"/>
          <w:sz w:val="26"/>
          <w:szCs w:val="26"/>
        </w:rPr>
        <w:t xml:space="preserve"> WE DO:</w:t>
      </w:r>
      <w:r w:rsidR="002C3284" w:rsidRPr="002C3284">
        <w:rPr>
          <w:rFonts w:ascii="Cambria" w:eastAsia="MS Gothic" w:hAnsi="Cambria" w:cs="Times New Roman"/>
          <w:b/>
          <w:bCs/>
          <w:smallCaps/>
          <w:color w:val="4F81BD"/>
          <w:sz w:val="26"/>
          <w:szCs w:val="26"/>
        </w:rPr>
        <w:t xml:space="preserve"> </w:t>
      </w:r>
      <w:r w:rsidR="009B535E" w:rsidRPr="00F74C03">
        <w:rPr>
          <w:rFonts w:ascii="Cambria" w:eastAsia="MS Gothic" w:hAnsi="Cambria" w:cs="Times New Roman"/>
          <w:b/>
          <w:bCs/>
          <w:smallCaps/>
          <w:color w:val="4F81BD"/>
          <w:sz w:val="26"/>
          <w:szCs w:val="26"/>
        </w:rPr>
        <w:t>WHAT MARKETABLE SKILLS SHOULD STUDENTS HAVE AFTER COMPLETING OUR PROGRAM?</w:t>
      </w:r>
    </w:p>
    <w:p w14:paraId="2B6119A2" w14:textId="77777777" w:rsidR="00F74C03" w:rsidRPr="00F74C03" w:rsidRDefault="00F74C03" w:rsidP="00F74C03">
      <w:pPr>
        <w:spacing w:before="120" w:after="120" w:line="240" w:lineRule="auto"/>
        <w:rPr>
          <w:rFonts w:ascii="Calibri" w:eastAsia="MS Mincho" w:hAnsi="Calibri" w:cs="Calibri"/>
          <w:b/>
          <w:color w:val="FF0000"/>
          <w:sz w:val="24"/>
          <w:szCs w:val="24"/>
        </w:rPr>
      </w:pPr>
      <w:r w:rsidRPr="00F74C03">
        <w:rPr>
          <w:rFonts w:ascii="Calibri" w:eastAsia="MS Mincho" w:hAnsi="Calibri" w:cs="Calibri"/>
          <w:b/>
          <w:sz w:val="24"/>
          <w:szCs w:val="24"/>
        </w:rPr>
        <w:t xml:space="preserve">Make a case with evidence to show that the program teaches skills that are useful in the workplace. </w:t>
      </w:r>
    </w:p>
    <w:p w14:paraId="2B6119A3" w14:textId="77777777" w:rsidR="00F74C03" w:rsidRPr="00F74C03" w:rsidRDefault="00F74C03" w:rsidP="006A1172">
      <w:pPr>
        <w:spacing w:before="120" w:after="0" w:line="240" w:lineRule="auto"/>
        <w:ind w:left="360"/>
        <w:rPr>
          <w:rFonts w:ascii="Calibri" w:eastAsia="MS Mincho" w:hAnsi="Calibri" w:cs="Calibri"/>
          <w:i/>
        </w:rPr>
      </w:pPr>
      <w:r w:rsidRPr="00F74C03">
        <w:rPr>
          <w:rFonts w:ascii="Calibri" w:eastAsia="MS Mincho" w:hAnsi="Calibri" w:cs="Calibri"/>
          <w:i/>
        </w:rPr>
        <w:t>Suggested/possible points to consider:</w:t>
      </w:r>
    </w:p>
    <w:p w14:paraId="2B6119A4" w14:textId="77777777" w:rsidR="00F74C03" w:rsidRPr="00F74C03" w:rsidRDefault="00F74C03" w:rsidP="00F74C03">
      <w:pPr>
        <w:numPr>
          <w:ilvl w:val="0"/>
          <w:numId w:val="7"/>
        </w:numPr>
        <w:spacing w:after="0" w:line="240" w:lineRule="auto"/>
        <w:rPr>
          <w:rFonts w:ascii="Calibri" w:eastAsia="MS Mincho" w:hAnsi="Calibri" w:cs="Calibri"/>
          <w:i/>
        </w:rPr>
      </w:pPr>
      <w:r w:rsidRPr="00F74C03">
        <w:rPr>
          <w:rFonts w:ascii="Calibri" w:eastAsia="MS Mincho" w:hAnsi="Calibri" w:cs="Calibri"/>
          <w:i/>
        </w:rPr>
        <w:t>What foundational skills and knowledge do employers say they want?</w:t>
      </w:r>
    </w:p>
    <w:p w14:paraId="2B6119A5" w14:textId="77777777" w:rsidR="00F74C03" w:rsidRPr="00F74C03" w:rsidRDefault="00F74C03" w:rsidP="00F74C03">
      <w:pPr>
        <w:numPr>
          <w:ilvl w:val="0"/>
          <w:numId w:val="7"/>
        </w:numPr>
        <w:spacing w:after="0" w:line="240" w:lineRule="auto"/>
        <w:rPr>
          <w:rFonts w:ascii="Calibri" w:eastAsia="MS Mincho" w:hAnsi="Calibri" w:cs="Calibri"/>
          <w:i/>
        </w:rPr>
      </w:pPr>
      <w:r w:rsidRPr="00F74C03">
        <w:rPr>
          <w:rFonts w:ascii="Calibri" w:eastAsia="MS Mincho" w:hAnsi="Calibri" w:cs="Calibri"/>
          <w:i/>
        </w:rPr>
        <w:t>Provide evidence from national, state, and/or local employer surveys, studies, editorials and other sources that identify current employer expectations for baccalaureate graduates in program-related fields.</w:t>
      </w:r>
    </w:p>
    <w:p w14:paraId="2B6119A6" w14:textId="77777777" w:rsidR="009217D7" w:rsidRDefault="009217D7" w:rsidP="009217D7">
      <w:pPr>
        <w:spacing w:after="0" w:line="240" w:lineRule="auto"/>
        <w:ind w:left="720"/>
      </w:pPr>
    </w:p>
    <w:tbl>
      <w:tblPr>
        <w:tblStyle w:val="TableGrid"/>
        <w:tblW w:w="0" w:type="auto"/>
        <w:tblLook w:val="04A0" w:firstRow="1" w:lastRow="0" w:firstColumn="1" w:lastColumn="0" w:noHBand="0" w:noVBand="1"/>
      </w:tblPr>
      <w:tblGrid>
        <w:gridCol w:w="13670"/>
      </w:tblGrid>
      <w:tr w:rsidR="002C3284" w:rsidRPr="000C27DD" w14:paraId="2B6119AE" w14:textId="77777777" w:rsidTr="00B31BF1">
        <w:tc>
          <w:tcPr>
            <w:tcW w:w="13670" w:type="dxa"/>
          </w:tcPr>
          <w:p w14:paraId="0DA0BF3A" w14:textId="4F1A2E37" w:rsidR="009642C1" w:rsidRPr="00076010" w:rsidRDefault="00D71DF5" w:rsidP="00D71DF5">
            <w:pPr>
              <w:widowControl w:val="0"/>
              <w:autoSpaceDE w:val="0"/>
              <w:autoSpaceDN w:val="0"/>
              <w:adjustRightInd w:val="0"/>
              <w:spacing w:after="200" w:line="276" w:lineRule="auto"/>
              <w:rPr>
                <w:rFonts w:ascii="Calibri" w:eastAsiaTheme="minorEastAsia" w:hAnsi="Calibri" w:cs="Calibri"/>
                <w:lang w:val="en"/>
              </w:rPr>
            </w:pPr>
            <w:r w:rsidRPr="00076010">
              <w:rPr>
                <w:rFonts w:ascii="Calibri" w:eastAsiaTheme="minorEastAsia" w:hAnsi="Calibri" w:cs="Calibri"/>
                <w:lang w:val="en"/>
              </w:rPr>
              <w:t xml:space="preserve">Collin College’s </w:t>
            </w:r>
            <w:r w:rsidR="009642C1" w:rsidRPr="00076010">
              <w:rPr>
                <w:rFonts w:ascii="Calibri" w:eastAsiaTheme="minorEastAsia" w:hAnsi="Calibri" w:cs="Calibri"/>
                <w:lang w:val="en"/>
              </w:rPr>
              <w:t xml:space="preserve">mission statement reflects the importance of the development, application and mastery of skills for the students that attend the institution.  This focus on skills and their use is </w:t>
            </w:r>
            <w:r w:rsidRPr="00076010">
              <w:rPr>
                <w:rFonts w:ascii="Calibri" w:eastAsiaTheme="minorEastAsia" w:hAnsi="Calibri" w:cs="Calibri"/>
                <w:lang w:val="en"/>
              </w:rPr>
              <w:t>foundational for employment success and align</w:t>
            </w:r>
            <w:r w:rsidR="009642C1" w:rsidRPr="00076010">
              <w:rPr>
                <w:rFonts w:ascii="Calibri" w:eastAsiaTheme="minorEastAsia" w:hAnsi="Calibri" w:cs="Calibri"/>
                <w:lang w:val="en"/>
              </w:rPr>
              <w:t>s very strongly</w:t>
            </w:r>
            <w:r w:rsidRPr="00076010">
              <w:rPr>
                <w:rFonts w:ascii="Calibri" w:eastAsiaTheme="minorEastAsia" w:hAnsi="Calibri" w:cs="Calibri"/>
                <w:lang w:val="en"/>
              </w:rPr>
              <w:t xml:space="preserve"> with universal employment skills</w:t>
            </w:r>
            <w:r w:rsidR="009642C1" w:rsidRPr="00076010">
              <w:rPr>
                <w:rFonts w:ascii="Calibri" w:eastAsiaTheme="minorEastAsia" w:hAnsi="Calibri" w:cs="Calibri"/>
                <w:lang w:val="en"/>
              </w:rPr>
              <w:t xml:space="preserve"> that are sought by the business community</w:t>
            </w:r>
            <w:r w:rsidRPr="00076010">
              <w:rPr>
                <w:rFonts w:ascii="Calibri" w:eastAsiaTheme="minorEastAsia" w:hAnsi="Calibri" w:cs="Calibri"/>
                <w:lang w:val="en"/>
              </w:rPr>
              <w:t xml:space="preserve">. </w:t>
            </w:r>
            <w:r w:rsidR="009642C1" w:rsidRPr="00076010">
              <w:rPr>
                <w:rFonts w:ascii="Calibri" w:eastAsiaTheme="minorEastAsia" w:hAnsi="Calibri" w:cs="Calibri"/>
                <w:lang w:val="en"/>
              </w:rPr>
              <w:t xml:space="preserve">Moreover, this focus also aligns very strongly with the Texas </w:t>
            </w:r>
            <w:r w:rsidR="00F06180" w:rsidRPr="00076010">
              <w:rPr>
                <w:rFonts w:ascii="Calibri" w:eastAsiaTheme="minorEastAsia" w:hAnsi="Calibri" w:cs="Calibri"/>
                <w:lang w:val="en"/>
              </w:rPr>
              <w:t>H</w:t>
            </w:r>
            <w:r w:rsidR="009642C1" w:rsidRPr="00076010">
              <w:rPr>
                <w:rFonts w:ascii="Calibri" w:eastAsiaTheme="minorEastAsia" w:hAnsi="Calibri" w:cs="Calibri"/>
                <w:lang w:val="en"/>
              </w:rPr>
              <w:t xml:space="preserve">igher Education Strategic Plan </w:t>
            </w:r>
            <w:hyperlink r:id="rId31" w:history="1">
              <w:r w:rsidR="009642C1" w:rsidRPr="00076010">
                <w:rPr>
                  <w:rStyle w:val="Hyperlink"/>
                  <w:rFonts w:ascii="Calibri" w:eastAsiaTheme="minorEastAsia" w:hAnsi="Calibri" w:cs="Calibri"/>
                  <w:lang w:val="en"/>
                </w:rPr>
                <w:t>60</w:t>
              </w:r>
              <w:r w:rsidR="0003646E" w:rsidRPr="00076010">
                <w:rPr>
                  <w:rStyle w:val="Hyperlink"/>
                  <w:rFonts w:ascii="Calibri" w:eastAsiaTheme="minorEastAsia" w:hAnsi="Calibri" w:cs="Calibri"/>
                  <w:lang w:val="en"/>
                </w:rPr>
                <w:t>x</w:t>
              </w:r>
              <w:r w:rsidR="009642C1" w:rsidRPr="00076010">
                <w:rPr>
                  <w:rStyle w:val="Hyperlink"/>
                  <w:rFonts w:ascii="Calibri" w:eastAsiaTheme="minorEastAsia" w:hAnsi="Calibri" w:cs="Calibri"/>
                  <w:lang w:val="en"/>
                </w:rPr>
                <w:t>30TX</w:t>
              </w:r>
            </w:hyperlink>
            <w:r w:rsidR="009642C1" w:rsidRPr="00076010">
              <w:rPr>
                <w:rFonts w:ascii="Calibri" w:eastAsiaTheme="minorEastAsia" w:hAnsi="Calibri" w:cs="Calibri"/>
                <w:lang w:val="en"/>
              </w:rPr>
              <w:t xml:space="preserve"> which seeks to have at least 60 percent of Texans aged 25-34 in possession of a certificate or degree by 2030</w:t>
            </w:r>
            <w:r w:rsidR="0003646E" w:rsidRPr="00076010">
              <w:rPr>
                <w:rFonts w:ascii="Calibri" w:eastAsiaTheme="minorEastAsia" w:hAnsi="Calibri" w:cs="Calibri"/>
                <w:lang w:val="en"/>
              </w:rPr>
              <w:t xml:space="preserve">.  One of the four key goals of this plan is to ensure that </w:t>
            </w:r>
            <w:r w:rsidR="00F06180" w:rsidRPr="00076010">
              <w:rPr>
                <w:rFonts w:ascii="Calibri" w:eastAsiaTheme="minorEastAsia" w:hAnsi="Calibri" w:cs="Calibri"/>
                <w:lang w:val="en"/>
              </w:rPr>
              <w:t>“…</w:t>
            </w:r>
            <w:r w:rsidR="0003646E" w:rsidRPr="00076010">
              <w:rPr>
                <w:rFonts w:ascii="Calibri" w:eastAsiaTheme="minorEastAsia" w:hAnsi="Calibri" w:cs="Calibri"/>
                <w:lang w:val="en"/>
              </w:rPr>
              <w:t>by 2030 all graduates of Texas institutions of higher education will have completed programs with identified marketable skills.</w:t>
            </w:r>
            <w:r w:rsidR="00F06180" w:rsidRPr="00076010">
              <w:rPr>
                <w:rFonts w:ascii="Calibri" w:eastAsiaTheme="minorEastAsia" w:hAnsi="Calibri" w:cs="Calibri"/>
                <w:lang w:val="en"/>
              </w:rPr>
              <w:t>”</w:t>
            </w:r>
            <w:r w:rsidR="0003646E" w:rsidRPr="00076010">
              <w:rPr>
                <w:rFonts w:ascii="Calibri" w:eastAsiaTheme="minorEastAsia" w:hAnsi="Calibri" w:cs="Calibri"/>
                <w:lang w:val="en"/>
              </w:rPr>
              <w:t xml:space="preserve">  In the case of the core curriculum and the AA an</w:t>
            </w:r>
            <w:r w:rsidR="00F06180" w:rsidRPr="00076010">
              <w:rPr>
                <w:rFonts w:ascii="Calibri" w:eastAsiaTheme="minorEastAsia" w:hAnsi="Calibri" w:cs="Calibri"/>
                <w:lang w:val="en"/>
              </w:rPr>
              <w:t>d</w:t>
            </w:r>
            <w:r w:rsidR="0003646E" w:rsidRPr="00076010">
              <w:rPr>
                <w:rFonts w:ascii="Calibri" w:eastAsiaTheme="minorEastAsia" w:hAnsi="Calibri" w:cs="Calibri"/>
                <w:lang w:val="en"/>
              </w:rPr>
              <w:t xml:space="preserve"> AS degrees in General Studies, key </w:t>
            </w:r>
            <w:r w:rsidR="000C5B02">
              <w:rPr>
                <w:rFonts w:ascii="Calibri" w:eastAsiaTheme="minorEastAsia" w:hAnsi="Calibri" w:cs="Calibri"/>
                <w:lang w:val="en"/>
              </w:rPr>
              <w:t>marketable</w:t>
            </w:r>
            <w:r w:rsidR="00F06180" w:rsidRPr="00076010">
              <w:rPr>
                <w:rFonts w:ascii="Calibri" w:eastAsiaTheme="minorEastAsia" w:hAnsi="Calibri" w:cs="Calibri"/>
                <w:lang w:val="en"/>
              </w:rPr>
              <w:t xml:space="preserve"> </w:t>
            </w:r>
            <w:r w:rsidR="0003646E" w:rsidRPr="00076010">
              <w:rPr>
                <w:rFonts w:ascii="Calibri" w:eastAsiaTheme="minorEastAsia" w:hAnsi="Calibri" w:cs="Calibri"/>
                <w:lang w:val="en"/>
              </w:rPr>
              <w:t xml:space="preserve">skills align very strongly with the six core objectives required to be taught by core curriculum courses (i.e. Communication </w:t>
            </w:r>
            <w:r w:rsidR="000C5B02">
              <w:rPr>
                <w:rFonts w:ascii="Calibri" w:eastAsiaTheme="minorEastAsia" w:hAnsi="Calibri" w:cs="Calibri"/>
                <w:lang w:val="en"/>
              </w:rPr>
              <w:t>S</w:t>
            </w:r>
            <w:r w:rsidR="0003646E" w:rsidRPr="00076010">
              <w:rPr>
                <w:rFonts w:ascii="Calibri" w:eastAsiaTheme="minorEastAsia" w:hAnsi="Calibri" w:cs="Calibri"/>
                <w:lang w:val="en"/>
              </w:rPr>
              <w:t>kills, Critical Thinking Skills, Empirical &amp; Quantitative Skills, Personal Responsibili</w:t>
            </w:r>
            <w:r w:rsidR="00F06180" w:rsidRPr="00076010">
              <w:rPr>
                <w:rFonts w:ascii="Calibri" w:eastAsiaTheme="minorEastAsia" w:hAnsi="Calibri" w:cs="Calibri"/>
                <w:lang w:val="en"/>
              </w:rPr>
              <w:t>t</w:t>
            </w:r>
            <w:r w:rsidR="0003646E" w:rsidRPr="00076010">
              <w:rPr>
                <w:rFonts w:ascii="Calibri" w:eastAsiaTheme="minorEastAsia" w:hAnsi="Calibri" w:cs="Calibri"/>
                <w:lang w:val="en"/>
              </w:rPr>
              <w:t>y Skills, Social Responsibility skills, and Teamwork Skills).</w:t>
            </w:r>
          </w:p>
          <w:p w14:paraId="6CD7931A" w14:textId="0BD25F73" w:rsidR="005F3A93" w:rsidRPr="00076010" w:rsidRDefault="005F3A93" w:rsidP="00D71DF5">
            <w:pPr>
              <w:widowControl w:val="0"/>
              <w:autoSpaceDE w:val="0"/>
              <w:autoSpaceDN w:val="0"/>
              <w:adjustRightInd w:val="0"/>
              <w:spacing w:after="200" w:line="276" w:lineRule="auto"/>
              <w:rPr>
                <w:rFonts w:ascii="Calibri" w:eastAsiaTheme="minorEastAsia" w:hAnsi="Calibri" w:cs="Calibri"/>
                <w:lang w:val="en"/>
              </w:rPr>
            </w:pPr>
            <w:r w:rsidRPr="00076010">
              <w:rPr>
                <w:rFonts w:ascii="Calibri" w:eastAsiaTheme="minorEastAsia" w:hAnsi="Calibri" w:cs="Calibri"/>
                <w:lang w:val="en"/>
              </w:rPr>
              <w:t xml:space="preserve">Nationally several data points highlight a few critical skills that businesses seek out in new employees that are strongly aligned with the core objectives noted above.  A few </w:t>
            </w:r>
            <w:r w:rsidR="000C5B02">
              <w:rPr>
                <w:rFonts w:ascii="Calibri" w:eastAsiaTheme="minorEastAsia" w:hAnsi="Calibri" w:cs="Calibri"/>
                <w:lang w:val="en"/>
              </w:rPr>
              <w:t>representative examples</w:t>
            </w:r>
            <w:r w:rsidRPr="00076010">
              <w:rPr>
                <w:rFonts w:ascii="Calibri" w:eastAsiaTheme="minorEastAsia" w:hAnsi="Calibri" w:cs="Calibri"/>
                <w:lang w:val="en"/>
              </w:rPr>
              <w:t xml:space="preserve"> include:</w:t>
            </w:r>
          </w:p>
          <w:p w14:paraId="7CC752FA" w14:textId="23F0E80C" w:rsidR="005F3A93" w:rsidRPr="00076010" w:rsidRDefault="005F3A93" w:rsidP="005929B5">
            <w:pPr>
              <w:pStyle w:val="ListParagraph"/>
              <w:widowControl w:val="0"/>
              <w:numPr>
                <w:ilvl w:val="0"/>
                <w:numId w:val="31"/>
              </w:numPr>
              <w:autoSpaceDE w:val="0"/>
              <w:autoSpaceDN w:val="0"/>
              <w:adjustRightInd w:val="0"/>
              <w:spacing w:after="200" w:line="276" w:lineRule="auto"/>
              <w:rPr>
                <w:rFonts w:ascii="Calibri" w:eastAsiaTheme="minorEastAsia" w:hAnsi="Calibri" w:cs="Calibri"/>
                <w:lang w:val="en"/>
              </w:rPr>
            </w:pPr>
            <w:r w:rsidRPr="00076010">
              <w:rPr>
                <w:rFonts w:ascii="Calibri" w:eastAsiaTheme="minorEastAsia" w:hAnsi="Calibri" w:cs="Calibri"/>
                <w:lang w:val="en"/>
              </w:rPr>
              <w:t xml:space="preserve">In May 2019 Harvard Business School Online’s </w:t>
            </w:r>
            <w:r w:rsidR="000C5B02">
              <w:rPr>
                <w:rFonts w:ascii="Calibri" w:eastAsiaTheme="minorEastAsia" w:hAnsi="Calibri" w:cs="Calibri"/>
                <w:lang w:val="en"/>
              </w:rPr>
              <w:t>“</w:t>
            </w:r>
            <w:r w:rsidRPr="00076010">
              <w:rPr>
                <w:rFonts w:ascii="Calibri" w:eastAsiaTheme="minorEastAsia" w:hAnsi="Calibri" w:cs="Calibri"/>
                <w:lang w:val="en"/>
              </w:rPr>
              <w:t>Business Insights Blog</w:t>
            </w:r>
            <w:r w:rsidR="000C5B02">
              <w:rPr>
                <w:rFonts w:ascii="Calibri" w:eastAsiaTheme="minorEastAsia" w:hAnsi="Calibri" w:cs="Calibri"/>
                <w:lang w:val="en"/>
              </w:rPr>
              <w:t>”</w:t>
            </w:r>
            <w:r w:rsidRPr="00076010">
              <w:rPr>
                <w:rFonts w:ascii="Calibri" w:eastAsiaTheme="minorEastAsia" w:hAnsi="Calibri" w:cs="Calibri"/>
                <w:lang w:val="en"/>
              </w:rPr>
              <w:t xml:space="preserve"> posted an article entitled “</w:t>
            </w:r>
            <w:hyperlink r:id="rId32" w:history="1">
              <w:r w:rsidRPr="00076010">
                <w:rPr>
                  <w:rStyle w:val="Hyperlink"/>
                  <w:rFonts w:ascii="Calibri" w:eastAsiaTheme="minorEastAsia" w:hAnsi="Calibri" w:cs="Calibri"/>
                  <w:lang w:val="en"/>
                </w:rPr>
                <w:t>10 important Business Skills Every Professional Needs</w:t>
              </w:r>
            </w:hyperlink>
            <w:r w:rsidRPr="00076010">
              <w:rPr>
                <w:rFonts w:ascii="Calibri" w:eastAsiaTheme="minorEastAsia" w:hAnsi="Calibri" w:cs="Calibri"/>
                <w:lang w:val="en"/>
              </w:rPr>
              <w:t xml:space="preserve">” in which the following skills </w:t>
            </w:r>
            <w:r w:rsidR="00A43E03" w:rsidRPr="00076010">
              <w:rPr>
                <w:rFonts w:ascii="Calibri" w:eastAsiaTheme="minorEastAsia" w:hAnsi="Calibri" w:cs="Calibri"/>
                <w:lang w:val="en"/>
              </w:rPr>
              <w:t>(and their associated rank) were included: Data Analysis Skills (2</w:t>
            </w:r>
            <w:r w:rsidR="00A43E03" w:rsidRPr="00076010">
              <w:rPr>
                <w:rFonts w:ascii="Calibri" w:eastAsiaTheme="minorEastAsia" w:hAnsi="Calibri" w:cs="Calibri"/>
                <w:vertAlign w:val="superscript"/>
                <w:lang w:val="en"/>
              </w:rPr>
              <w:t>nd</w:t>
            </w:r>
            <w:r w:rsidR="00A43E03" w:rsidRPr="00076010">
              <w:rPr>
                <w:rFonts w:ascii="Calibri" w:eastAsiaTheme="minorEastAsia" w:hAnsi="Calibri" w:cs="Calibri"/>
                <w:lang w:val="en"/>
              </w:rPr>
              <w:t>)-well aligned to the core objective of Empirical &amp; Quantitative Skills; Negotiation Skills (4</w:t>
            </w:r>
            <w:r w:rsidR="00A43E03" w:rsidRPr="00076010">
              <w:rPr>
                <w:rFonts w:ascii="Calibri" w:eastAsiaTheme="minorEastAsia" w:hAnsi="Calibri" w:cs="Calibri"/>
                <w:vertAlign w:val="superscript"/>
                <w:lang w:val="en"/>
              </w:rPr>
              <w:t>th</w:t>
            </w:r>
            <w:r w:rsidR="00A43E03" w:rsidRPr="00076010">
              <w:rPr>
                <w:rFonts w:ascii="Calibri" w:eastAsiaTheme="minorEastAsia" w:hAnsi="Calibri" w:cs="Calibri"/>
                <w:lang w:val="en"/>
              </w:rPr>
              <w:t>) – well aligned to Communication and Critical Thinking Core objective skills; Business Management Skills(5</w:t>
            </w:r>
            <w:r w:rsidR="00A43E03" w:rsidRPr="00076010">
              <w:rPr>
                <w:rFonts w:ascii="Calibri" w:eastAsiaTheme="minorEastAsia" w:hAnsi="Calibri" w:cs="Calibri"/>
                <w:vertAlign w:val="superscript"/>
                <w:lang w:val="en"/>
              </w:rPr>
              <w:t>th</w:t>
            </w:r>
            <w:r w:rsidR="00A43E03" w:rsidRPr="00076010">
              <w:rPr>
                <w:rFonts w:ascii="Calibri" w:eastAsiaTheme="minorEastAsia" w:hAnsi="Calibri" w:cs="Calibri"/>
                <w:lang w:val="en"/>
              </w:rPr>
              <w:t>) and Leadership Skills (6th)-well aligned to Communication, Critical Thinking, Social Responsibility and Personal Responsibility</w:t>
            </w:r>
            <w:r w:rsidR="00E94425" w:rsidRPr="00076010">
              <w:rPr>
                <w:rFonts w:ascii="Calibri" w:eastAsiaTheme="minorEastAsia" w:hAnsi="Calibri" w:cs="Calibri"/>
                <w:lang w:val="en"/>
              </w:rPr>
              <w:t xml:space="preserve"> core objectives; Effective Communication (7</w:t>
            </w:r>
            <w:r w:rsidR="00E94425" w:rsidRPr="00076010">
              <w:rPr>
                <w:rFonts w:ascii="Calibri" w:eastAsiaTheme="minorEastAsia" w:hAnsi="Calibri" w:cs="Calibri"/>
                <w:vertAlign w:val="superscript"/>
                <w:lang w:val="en"/>
              </w:rPr>
              <w:t>th</w:t>
            </w:r>
            <w:r w:rsidR="00E94425" w:rsidRPr="00076010">
              <w:rPr>
                <w:rFonts w:ascii="Calibri" w:eastAsiaTheme="minorEastAsia" w:hAnsi="Calibri" w:cs="Calibri"/>
                <w:lang w:val="en"/>
              </w:rPr>
              <w:t>) – well aligned to Communication core objective skills; Emotional Intelligence (8</w:t>
            </w:r>
            <w:r w:rsidR="00E94425" w:rsidRPr="00076010">
              <w:rPr>
                <w:rFonts w:ascii="Calibri" w:eastAsiaTheme="minorEastAsia" w:hAnsi="Calibri" w:cs="Calibri"/>
                <w:vertAlign w:val="superscript"/>
                <w:lang w:val="en"/>
              </w:rPr>
              <w:t>th</w:t>
            </w:r>
            <w:r w:rsidR="00E94425" w:rsidRPr="00076010">
              <w:rPr>
                <w:rFonts w:ascii="Calibri" w:eastAsiaTheme="minorEastAsia" w:hAnsi="Calibri" w:cs="Calibri"/>
                <w:lang w:val="en"/>
              </w:rPr>
              <w:t>)-well aligned to Social Responsibility, Personal Responsibility and Teamwork core objective skills.</w:t>
            </w:r>
          </w:p>
          <w:p w14:paraId="62AB8023" w14:textId="27211C0D" w:rsidR="00D71DF5" w:rsidRPr="00076010" w:rsidRDefault="00D71DF5" w:rsidP="005929B5">
            <w:pPr>
              <w:pStyle w:val="ListParagraph"/>
              <w:widowControl w:val="0"/>
              <w:numPr>
                <w:ilvl w:val="0"/>
                <w:numId w:val="31"/>
              </w:numPr>
              <w:autoSpaceDE w:val="0"/>
              <w:autoSpaceDN w:val="0"/>
              <w:adjustRightInd w:val="0"/>
              <w:spacing w:after="200" w:line="276" w:lineRule="auto"/>
              <w:rPr>
                <w:rFonts w:ascii="Calibri" w:eastAsiaTheme="minorEastAsia" w:hAnsi="Calibri" w:cs="Calibri"/>
                <w:lang w:val="en"/>
              </w:rPr>
            </w:pPr>
            <w:r w:rsidRPr="00076010">
              <w:rPr>
                <w:rFonts w:ascii="Calibri" w:eastAsiaTheme="minorEastAsia" w:hAnsi="Calibri" w:cs="Calibri"/>
                <w:lang w:val="en"/>
              </w:rPr>
              <w:t>Monster.com, a global employment website, lists</w:t>
            </w:r>
            <w:r w:rsidR="009642C1" w:rsidRPr="00076010">
              <w:rPr>
                <w:rFonts w:ascii="Calibri" w:eastAsiaTheme="minorEastAsia" w:hAnsi="Calibri" w:cs="Calibri"/>
                <w:lang w:val="en"/>
              </w:rPr>
              <w:t xml:space="preserve"> </w:t>
            </w:r>
            <w:r w:rsidR="005F3A93" w:rsidRPr="00076010">
              <w:rPr>
                <w:rFonts w:ascii="Calibri" w:eastAsiaTheme="minorEastAsia" w:hAnsi="Calibri" w:cs="Calibri"/>
                <w:lang w:val="en"/>
              </w:rPr>
              <w:t xml:space="preserve">a </w:t>
            </w:r>
            <w:r w:rsidR="000C5B02">
              <w:rPr>
                <w:rFonts w:ascii="Calibri" w:eastAsiaTheme="minorEastAsia" w:hAnsi="Calibri" w:cs="Calibri"/>
                <w:lang w:val="en"/>
              </w:rPr>
              <w:t>number of</w:t>
            </w:r>
            <w:r w:rsidRPr="00076010">
              <w:rPr>
                <w:rFonts w:ascii="Calibri" w:eastAsiaTheme="minorEastAsia" w:hAnsi="Calibri" w:cs="Calibri"/>
                <w:lang w:val="en"/>
              </w:rPr>
              <w:t xml:space="preserve"> “soft” skills expected in the workplace </w:t>
            </w:r>
            <w:r w:rsidR="00E94425" w:rsidRPr="00076010">
              <w:rPr>
                <w:rFonts w:ascii="Calibri" w:eastAsiaTheme="minorEastAsia" w:hAnsi="Calibri" w:cs="Calibri"/>
                <w:lang w:val="en"/>
              </w:rPr>
              <w:t>in an article entitled “</w:t>
            </w:r>
            <w:hyperlink r:id="rId33" w:history="1">
              <w:r w:rsidR="00E94425" w:rsidRPr="00076010">
                <w:rPr>
                  <w:rStyle w:val="Hyperlink"/>
                  <w:rFonts w:ascii="Calibri" w:eastAsiaTheme="minorEastAsia" w:hAnsi="Calibri" w:cs="Calibri"/>
                  <w:lang w:val="en"/>
                </w:rPr>
                <w:t>Top Skills for Resume Success</w:t>
              </w:r>
            </w:hyperlink>
            <w:r w:rsidR="00E94425" w:rsidRPr="00076010">
              <w:rPr>
                <w:rFonts w:ascii="Calibri" w:eastAsiaTheme="minorEastAsia" w:hAnsi="Calibri" w:cs="Calibri"/>
                <w:lang w:val="en"/>
              </w:rPr>
              <w:t xml:space="preserve">.”  In this article the focus is on assisting those seeking employment with methods of targeting the messages within their resumes to capture the attention of potential employers.  In this article the </w:t>
            </w:r>
            <w:r w:rsidR="00375A72" w:rsidRPr="00076010">
              <w:rPr>
                <w:rFonts w:ascii="Calibri" w:eastAsiaTheme="minorEastAsia" w:hAnsi="Calibri" w:cs="Calibri"/>
                <w:lang w:val="en"/>
              </w:rPr>
              <w:t>author notes that, “Soft skills can be more difficult to quantify than hard skills, but that does not make them any less important.”  Examples listed in this article include</w:t>
            </w:r>
            <w:r w:rsidRPr="00076010">
              <w:rPr>
                <w:rFonts w:ascii="Calibri" w:eastAsiaTheme="minorEastAsia" w:hAnsi="Calibri" w:cs="Calibri"/>
                <w:lang w:val="en"/>
              </w:rPr>
              <w:t xml:space="preserve"> analytical thinking, verbal and written communication, and teamwork</w:t>
            </w:r>
            <w:r w:rsidR="00375A72" w:rsidRPr="00076010">
              <w:rPr>
                <w:rFonts w:ascii="Calibri" w:eastAsiaTheme="minorEastAsia" w:hAnsi="Calibri" w:cs="Calibri"/>
                <w:lang w:val="en"/>
              </w:rPr>
              <w:t>, all of which are strongly aligned with core objectives taught in core curriculum courses</w:t>
            </w:r>
            <w:r w:rsidRPr="00076010">
              <w:rPr>
                <w:rFonts w:ascii="Calibri" w:eastAsiaTheme="minorEastAsia" w:hAnsi="Calibri" w:cs="Calibri"/>
                <w:lang w:val="en"/>
              </w:rPr>
              <w:t xml:space="preserve">. </w:t>
            </w:r>
            <w:r w:rsidR="00375A72" w:rsidRPr="00076010">
              <w:rPr>
                <w:rFonts w:ascii="Calibri" w:eastAsiaTheme="minorEastAsia" w:hAnsi="Calibri" w:cs="Calibri"/>
                <w:lang w:val="en"/>
              </w:rPr>
              <w:t xml:space="preserve">This article goes on to note that “Employers look at your soft skills to get a feel for your personality and values, and what you might be like to work with </w:t>
            </w:r>
            <w:r w:rsidR="002D249C" w:rsidRPr="00076010">
              <w:rPr>
                <w:rFonts w:ascii="Calibri" w:eastAsiaTheme="minorEastAsia" w:hAnsi="Calibri" w:cs="Calibri"/>
                <w:lang w:val="en"/>
              </w:rPr>
              <w:t xml:space="preserve">on a daily </w:t>
            </w:r>
            <w:r w:rsidR="002D249C" w:rsidRPr="00076010">
              <w:rPr>
                <w:rFonts w:ascii="Calibri" w:eastAsiaTheme="minorEastAsia" w:hAnsi="Calibri" w:cs="Calibri"/>
                <w:lang w:val="en"/>
              </w:rPr>
              <w:lastRenderedPageBreak/>
              <w:t>basis.</w:t>
            </w:r>
            <w:r w:rsidR="00375A72" w:rsidRPr="00076010">
              <w:rPr>
                <w:rFonts w:ascii="Calibri" w:eastAsiaTheme="minorEastAsia" w:hAnsi="Calibri" w:cs="Calibri"/>
                <w:lang w:val="en"/>
              </w:rPr>
              <w:t xml:space="preserve">  The appeal of strong soft skills is universal.”</w:t>
            </w:r>
          </w:p>
          <w:p w14:paraId="13912774" w14:textId="778609F6" w:rsidR="009E5160" w:rsidRPr="00076010" w:rsidRDefault="005929B5" w:rsidP="009E5160">
            <w:pPr>
              <w:pStyle w:val="ListParagraph"/>
              <w:widowControl w:val="0"/>
              <w:numPr>
                <w:ilvl w:val="0"/>
                <w:numId w:val="31"/>
              </w:numPr>
              <w:autoSpaceDE w:val="0"/>
              <w:autoSpaceDN w:val="0"/>
              <w:adjustRightInd w:val="0"/>
              <w:spacing w:after="200" w:line="276" w:lineRule="auto"/>
              <w:rPr>
                <w:rFonts w:ascii="Calibri" w:eastAsiaTheme="minorEastAsia" w:hAnsi="Calibri" w:cs="Calibri"/>
                <w:lang w:val="en"/>
              </w:rPr>
            </w:pPr>
            <w:r w:rsidRPr="00076010">
              <w:rPr>
                <w:rFonts w:ascii="Calibri" w:eastAsiaTheme="minorEastAsia" w:hAnsi="Calibri" w:cs="Calibri"/>
                <w:lang w:val="en"/>
              </w:rPr>
              <w:t>In January of 2020, the National Association of Colleges and Employers (NACE) posted the article entitled “</w:t>
            </w:r>
            <w:hyperlink r:id="rId34" w:history="1">
              <w:r w:rsidRPr="00076010">
                <w:rPr>
                  <w:rStyle w:val="Hyperlink"/>
                  <w:rFonts w:ascii="Calibri" w:eastAsiaTheme="minorEastAsia" w:hAnsi="Calibri" w:cs="Calibri"/>
                  <w:lang w:val="en"/>
                </w:rPr>
                <w:t>Key Attributes Employers Want to See on Student Resumes</w:t>
              </w:r>
            </w:hyperlink>
            <w:r w:rsidRPr="00076010">
              <w:rPr>
                <w:rFonts w:ascii="Calibri" w:eastAsiaTheme="minorEastAsia" w:hAnsi="Calibri" w:cs="Calibri"/>
                <w:lang w:val="en"/>
              </w:rPr>
              <w:t xml:space="preserve">” to the NACE website.  In </w:t>
            </w:r>
            <w:r w:rsidR="000C5B02">
              <w:rPr>
                <w:rFonts w:ascii="Calibri" w:eastAsiaTheme="minorEastAsia" w:hAnsi="Calibri" w:cs="Calibri"/>
                <w:lang w:val="en"/>
              </w:rPr>
              <w:t>this</w:t>
            </w:r>
            <w:r w:rsidRPr="00076010">
              <w:rPr>
                <w:rFonts w:ascii="Calibri" w:eastAsiaTheme="minorEastAsia" w:hAnsi="Calibri" w:cs="Calibri"/>
                <w:lang w:val="en"/>
              </w:rPr>
              <w:t xml:space="preserve"> article </w:t>
            </w:r>
            <w:r w:rsidR="009E5160" w:rsidRPr="00076010">
              <w:rPr>
                <w:rFonts w:ascii="Calibri" w:eastAsiaTheme="minorEastAsia" w:hAnsi="Calibri" w:cs="Calibri"/>
                <w:lang w:val="en"/>
              </w:rPr>
              <w:t xml:space="preserve">the author highlights the findings of a survey of potential employers to determine those attributes or skills that employers want to see in </w:t>
            </w:r>
            <w:r w:rsidR="00F82274" w:rsidRPr="00076010">
              <w:rPr>
                <w:rFonts w:ascii="Calibri" w:eastAsiaTheme="minorEastAsia" w:hAnsi="Calibri" w:cs="Calibri"/>
                <w:lang w:val="en"/>
              </w:rPr>
              <w:t>the resumes of recent college graduate</w:t>
            </w:r>
            <w:r w:rsidR="002D249C" w:rsidRPr="00076010">
              <w:rPr>
                <w:rFonts w:ascii="Calibri" w:eastAsiaTheme="minorEastAsia" w:hAnsi="Calibri" w:cs="Calibri"/>
                <w:lang w:val="en"/>
              </w:rPr>
              <w:t>s</w:t>
            </w:r>
            <w:r w:rsidR="009E5160" w:rsidRPr="00076010">
              <w:rPr>
                <w:rFonts w:ascii="Calibri" w:eastAsiaTheme="minorEastAsia" w:hAnsi="Calibri" w:cs="Calibri"/>
                <w:lang w:val="en"/>
              </w:rPr>
              <w:t xml:space="preserve">.  Among the top attributes most sought out by employers </w:t>
            </w:r>
            <w:r w:rsidR="000C5B02">
              <w:rPr>
                <w:rFonts w:ascii="Calibri" w:eastAsiaTheme="minorEastAsia" w:hAnsi="Calibri" w:cs="Calibri"/>
                <w:lang w:val="en"/>
              </w:rPr>
              <w:t>were</w:t>
            </w:r>
            <w:r w:rsidR="009E5160" w:rsidRPr="00076010">
              <w:rPr>
                <w:rFonts w:ascii="Calibri" w:eastAsiaTheme="minorEastAsia" w:hAnsi="Calibri" w:cs="Calibri"/>
                <w:lang w:val="en"/>
              </w:rPr>
              <w:t xml:space="preserve">:  </w:t>
            </w:r>
          </w:p>
          <w:p w14:paraId="2DA7C280" w14:textId="77777777" w:rsidR="009E5160" w:rsidRPr="00076010" w:rsidRDefault="009E5160" w:rsidP="009E5160">
            <w:pPr>
              <w:pStyle w:val="ListParagraph"/>
              <w:widowControl w:val="0"/>
              <w:autoSpaceDE w:val="0"/>
              <w:autoSpaceDN w:val="0"/>
              <w:adjustRightInd w:val="0"/>
              <w:spacing w:after="200" w:line="276" w:lineRule="auto"/>
              <w:rPr>
                <w:rFonts w:ascii="Calibri" w:eastAsiaTheme="minorEastAsia" w:hAnsi="Calibri" w:cs="Calibri"/>
                <w:lang w:val="en"/>
              </w:rPr>
            </w:pPr>
          </w:p>
          <w:p w14:paraId="1E20F385" w14:textId="18C6D9B3" w:rsidR="009E5160" w:rsidRPr="00076010" w:rsidRDefault="009E5160" w:rsidP="009E5160">
            <w:pPr>
              <w:pStyle w:val="ListParagraph"/>
              <w:widowControl w:val="0"/>
              <w:autoSpaceDE w:val="0"/>
              <w:autoSpaceDN w:val="0"/>
              <w:adjustRightInd w:val="0"/>
              <w:spacing w:after="200" w:line="276" w:lineRule="auto"/>
              <w:rPr>
                <w:rFonts w:ascii="Calibri" w:eastAsiaTheme="minorEastAsia" w:hAnsi="Calibri" w:cs="Calibri"/>
                <w:lang w:val="en"/>
              </w:rPr>
            </w:pPr>
            <w:r w:rsidRPr="00076010">
              <w:rPr>
                <w:rFonts w:ascii="Calibri" w:eastAsiaTheme="minorEastAsia" w:hAnsi="Calibri" w:cs="Calibri"/>
                <w:lang w:val="en"/>
              </w:rPr>
              <w:t xml:space="preserve">Problem Solving Skills – </w:t>
            </w:r>
            <w:r w:rsidR="002D249C" w:rsidRPr="00076010">
              <w:rPr>
                <w:rFonts w:ascii="Calibri" w:eastAsiaTheme="minorEastAsia" w:hAnsi="Calibri" w:cs="Calibri"/>
                <w:lang w:val="en"/>
              </w:rPr>
              <w:t xml:space="preserve">Chosen by </w:t>
            </w:r>
            <w:r w:rsidRPr="00076010">
              <w:rPr>
                <w:rFonts w:ascii="Calibri" w:eastAsiaTheme="minorEastAsia" w:hAnsi="Calibri" w:cs="Calibri"/>
                <w:lang w:val="en"/>
              </w:rPr>
              <w:t>91.2% of respondents</w:t>
            </w:r>
            <w:r w:rsidR="002D249C" w:rsidRPr="00076010">
              <w:rPr>
                <w:rFonts w:ascii="Calibri" w:eastAsiaTheme="minorEastAsia" w:hAnsi="Calibri" w:cs="Calibri"/>
                <w:lang w:val="en"/>
              </w:rPr>
              <w:t xml:space="preserve"> – aligned to Critical Thinking core objective</w:t>
            </w:r>
          </w:p>
          <w:p w14:paraId="7526D24C" w14:textId="758E79BC" w:rsidR="009E5160" w:rsidRPr="00076010" w:rsidRDefault="009E5160" w:rsidP="009E5160">
            <w:pPr>
              <w:pStyle w:val="ListParagraph"/>
              <w:widowControl w:val="0"/>
              <w:autoSpaceDE w:val="0"/>
              <w:autoSpaceDN w:val="0"/>
              <w:adjustRightInd w:val="0"/>
              <w:spacing w:after="200" w:line="276" w:lineRule="auto"/>
              <w:rPr>
                <w:rFonts w:ascii="Calibri" w:eastAsiaTheme="minorEastAsia" w:hAnsi="Calibri" w:cs="Calibri"/>
                <w:lang w:val="en"/>
              </w:rPr>
            </w:pPr>
            <w:r w:rsidRPr="00076010">
              <w:rPr>
                <w:rFonts w:ascii="Calibri" w:eastAsiaTheme="minorEastAsia" w:hAnsi="Calibri" w:cs="Calibri"/>
                <w:lang w:val="en"/>
              </w:rPr>
              <w:t xml:space="preserve">Ability to Work in a team – </w:t>
            </w:r>
            <w:r w:rsidR="002D249C" w:rsidRPr="00076010">
              <w:rPr>
                <w:rFonts w:ascii="Calibri" w:eastAsiaTheme="minorEastAsia" w:hAnsi="Calibri" w:cs="Calibri"/>
                <w:lang w:val="en"/>
              </w:rPr>
              <w:t xml:space="preserve">Chosen by </w:t>
            </w:r>
            <w:r w:rsidRPr="00076010">
              <w:rPr>
                <w:rFonts w:ascii="Calibri" w:eastAsiaTheme="minorEastAsia" w:hAnsi="Calibri" w:cs="Calibri"/>
                <w:lang w:val="en"/>
              </w:rPr>
              <w:t>86.3% of respondents</w:t>
            </w:r>
            <w:r w:rsidR="002D249C" w:rsidRPr="00076010">
              <w:rPr>
                <w:rFonts w:ascii="Calibri" w:eastAsiaTheme="minorEastAsia" w:hAnsi="Calibri" w:cs="Calibri"/>
                <w:lang w:val="en"/>
              </w:rPr>
              <w:t xml:space="preserve"> - aligned to Teamwork core objective</w:t>
            </w:r>
          </w:p>
          <w:p w14:paraId="7258EE6D" w14:textId="29CC64FD" w:rsidR="00AE6BAF" w:rsidRPr="00076010" w:rsidRDefault="00AE6BAF" w:rsidP="009E5160">
            <w:pPr>
              <w:pStyle w:val="ListParagraph"/>
              <w:widowControl w:val="0"/>
              <w:autoSpaceDE w:val="0"/>
              <w:autoSpaceDN w:val="0"/>
              <w:adjustRightInd w:val="0"/>
              <w:spacing w:after="200" w:line="276" w:lineRule="auto"/>
              <w:rPr>
                <w:rFonts w:ascii="Calibri" w:eastAsiaTheme="minorEastAsia" w:hAnsi="Calibri" w:cs="Calibri"/>
                <w:lang w:val="en"/>
              </w:rPr>
            </w:pPr>
            <w:r w:rsidRPr="00076010">
              <w:rPr>
                <w:rFonts w:ascii="Calibri" w:eastAsiaTheme="minorEastAsia" w:hAnsi="Calibri" w:cs="Calibri"/>
                <w:lang w:val="en"/>
              </w:rPr>
              <w:t>Strong Work Ethic – Chosen by 80.4% of respondents – aligned to Personal Responsibility core objective</w:t>
            </w:r>
          </w:p>
          <w:p w14:paraId="3D3B4BC2" w14:textId="4E88D4CF" w:rsidR="009E5160" w:rsidRPr="00076010" w:rsidRDefault="009E5160" w:rsidP="009E5160">
            <w:pPr>
              <w:pStyle w:val="ListParagraph"/>
              <w:widowControl w:val="0"/>
              <w:autoSpaceDE w:val="0"/>
              <w:autoSpaceDN w:val="0"/>
              <w:adjustRightInd w:val="0"/>
              <w:spacing w:after="200" w:line="276" w:lineRule="auto"/>
              <w:rPr>
                <w:rFonts w:ascii="Calibri" w:eastAsiaTheme="minorEastAsia" w:hAnsi="Calibri" w:cs="Calibri"/>
                <w:lang w:val="en"/>
              </w:rPr>
            </w:pPr>
            <w:r w:rsidRPr="00076010">
              <w:rPr>
                <w:rFonts w:ascii="Calibri" w:eastAsiaTheme="minorEastAsia" w:hAnsi="Calibri" w:cs="Calibri"/>
                <w:lang w:val="en"/>
              </w:rPr>
              <w:t xml:space="preserve">Analytical/Quantitative Skills – </w:t>
            </w:r>
            <w:r w:rsidR="002D249C" w:rsidRPr="00076010">
              <w:rPr>
                <w:rFonts w:ascii="Calibri" w:eastAsiaTheme="minorEastAsia" w:hAnsi="Calibri" w:cs="Calibri"/>
                <w:lang w:val="en"/>
              </w:rPr>
              <w:t xml:space="preserve">Chosen by </w:t>
            </w:r>
            <w:r w:rsidRPr="00076010">
              <w:rPr>
                <w:rFonts w:ascii="Calibri" w:eastAsiaTheme="minorEastAsia" w:hAnsi="Calibri" w:cs="Calibri"/>
                <w:lang w:val="en"/>
              </w:rPr>
              <w:t>79.4% of respondents</w:t>
            </w:r>
            <w:r w:rsidR="002D249C" w:rsidRPr="00076010">
              <w:rPr>
                <w:rFonts w:ascii="Calibri" w:eastAsiaTheme="minorEastAsia" w:hAnsi="Calibri" w:cs="Calibri"/>
                <w:lang w:val="en"/>
              </w:rPr>
              <w:t xml:space="preserve"> - aligned to Empirical and Quantitative core objective</w:t>
            </w:r>
          </w:p>
          <w:p w14:paraId="64F49CFE" w14:textId="214AFCDA" w:rsidR="009E5160" w:rsidRPr="00076010" w:rsidRDefault="009E5160" w:rsidP="009E5160">
            <w:pPr>
              <w:pStyle w:val="ListParagraph"/>
              <w:widowControl w:val="0"/>
              <w:autoSpaceDE w:val="0"/>
              <w:autoSpaceDN w:val="0"/>
              <w:adjustRightInd w:val="0"/>
              <w:spacing w:after="200" w:line="276" w:lineRule="auto"/>
              <w:rPr>
                <w:rFonts w:ascii="Calibri" w:eastAsiaTheme="minorEastAsia" w:hAnsi="Calibri" w:cs="Calibri"/>
                <w:lang w:val="en"/>
              </w:rPr>
            </w:pPr>
            <w:r w:rsidRPr="00076010">
              <w:rPr>
                <w:rFonts w:ascii="Calibri" w:eastAsiaTheme="minorEastAsia" w:hAnsi="Calibri" w:cs="Calibri"/>
                <w:lang w:val="en"/>
              </w:rPr>
              <w:t xml:space="preserve">Communication Skills – (Written) – </w:t>
            </w:r>
            <w:r w:rsidR="002D249C" w:rsidRPr="00076010">
              <w:rPr>
                <w:rFonts w:ascii="Calibri" w:eastAsiaTheme="minorEastAsia" w:hAnsi="Calibri" w:cs="Calibri"/>
                <w:lang w:val="en"/>
              </w:rPr>
              <w:t xml:space="preserve">Chosen by </w:t>
            </w:r>
            <w:r w:rsidRPr="00076010">
              <w:rPr>
                <w:rFonts w:ascii="Calibri" w:eastAsiaTheme="minorEastAsia" w:hAnsi="Calibri" w:cs="Calibri"/>
                <w:lang w:val="en"/>
              </w:rPr>
              <w:t>77.5% of respondents</w:t>
            </w:r>
            <w:r w:rsidR="002D249C" w:rsidRPr="00076010">
              <w:rPr>
                <w:rFonts w:ascii="Calibri" w:eastAsiaTheme="minorEastAsia" w:hAnsi="Calibri" w:cs="Calibri"/>
                <w:lang w:val="en"/>
              </w:rPr>
              <w:t xml:space="preserve"> - aligned to Communication core objective</w:t>
            </w:r>
          </w:p>
          <w:p w14:paraId="54D300D9" w14:textId="735BE49B" w:rsidR="00AE6BAF" w:rsidRPr="00076010" w:rsidRDefault="00AE6BAF" w:rsidP="009E5160">
            <w:pPr>
              <w:pStyle w:val="ListParagraph"/>
              <w:widowControl w:val="0"/>
              <w:autoSpaceDE w:val="0"/>
              <w:autoSpaceDN w:val="0"/>
              <w:adjustRightInd w:val="0"/>
              <w:spacing w:after="200" w:line="276" w:lineRule="auto"/>
              <w:rPr>
                <w:rFonts w:ascii="Calibri" w:eastAsiaTheme="minorEastAsia" w:hAnsi="Calibri" w:cs="Calibri"/>
                <w:lang w:val="en"/>
              </w:rPr>
            </w:pPr>
            <w:r w:rsidRPr="00076010">
              <w:rPr>
                <w:rFonts w:ascii="Calibri" w:eastAsiaTheme="minorEastAsia" w:hAnsi="Calibri" w:cs="Calibri"/>
                <w:lang w:val="en"/>
              </w:rPr>
              <w:t xml:space="preserve">Leadership – Chosen by 72.5% of respondents – aligned to Social Responsibility </w:t>
            </w:r>
            <w:r w:rsidR="000C5B02">
              <w:rPr>
                <w:rFonts w:ascii="Calibri" w:eastAsiaTheme="minorEastAsia" w:hAnsi="Calibri" w:cs="Calibri"/>
                <w:lang w:val="en"/>
              </w:rPr>
              <w:t xml:space="preserve">and communication </w:t>
            </w:r>
            <w:r w:rsidRPr="00076010">
              <w:rPr>
                <w:rFonts w:ascii="Calibri" w:eastAsiaTheme="minorEastAsia" w:hAnsi="Calibri" w:cs="Calibri"/>
                <w:lang w:val="en"/>
              </w:rPr>
              <w:t>core objective</w:t>
            </w:r>
            <w:r w:rsidR="000C5B02">
              <w:rPr>
                <w:rFonts w:ascii="Calibri" w:eastAsiaTheme="minorEastAsia" w:hAnsi="Calibri" w:cs="Calibri"/>
                <w:lang w:val="en"/>
              </w:rPr>
              <w:t>s</w:t>
            </w:r>
          </w:p>
          <w:p w14:paraId="0985738B" w14:textId="6664651F" w:rsidR="009E5160" w:rsidRPr="00076010" w:rsidRDefault="009E5160" w:rsidP="009E5160">
            <w:pPr>
              <w:pStyle w:val="ListParagraph"/>
              <w:widowControl w:val="0"/>
              <w:autoSpaceDE w:val="0"/>
              <w:autoSpaceDN w:val="0"/>
              <w:adjustRightInd w:val="0"/>
              <w:spacing w:after="200" w:line="276" w:lineRule="auto"/>
              <w:rPr>
                <w:rFonts w:ascii="Calibri" w:eastAsiaTheme="minorEastAsia" w:hAnsi="Calibri" w:cs="Calibri"/>
                <w:lang w:val="en"/>
              </w:rPr>
            </w:pPr>
            <w:r w:rsidRPr="00076010">
              <w:rPr>
                <w:rFonts w:ascii="Calibri" w:eastAsiaTheme="minorEastAsia" w:hAnsi="Calibri" w:cs="Calibri"/>
                <w:lang w:val="en"/>
              </w:rPr>
              <w:t xml:space="preserve">Communications Skills –(Verbal) – </w:t>
            </w:r>
            <w:r w:rsidR="002D249C" w:rsidRPr="00076010">
              <w:rPr>
                <w:rFonts w:ascii="Calibri" w:eastAsiaTheme="minorEastAsia" w:hAnsi="Calibri" w:cs="Calibri"/>
                <w:lang w:val="en"/>
              </w:rPr>
              <w:t xml:space="preserve">Chosen by </w:t>
            </w:r>
            <w:r w:rsidRPr="00076010">
              <w:rPr>
                <w:rFonts w:ascii="Calibri" w:eastAsiaTheme="minorEastAsia" w:hAnsi="Calibri" w:cs="Calibri"/>
                <w:lang w:val="en"/>
              </w:rPr>
              <w:t>69.6% of respondents</w:t>
            </w:r>
            <w:r w:rsidR="002D249C" w:rsidRPr="00076010">
              <w:rPr>
                <w:rFonts w:ascii="Calibri" w:eastAsiaTheme="minorEastAsia" w:hAnsi="Calibri" w:cs="Calibri"/>
                <w:lang w:val="en"/>
              </w:rPr>
              <w:t xml:space="preserve"> – aligned to Communication core objective</w:t>
            </w:r>
          </w:p>
          <w:p w14:paraId="3567518F" w14:textId="17DD78D3" w:rsidR="009E5160" w:rsidRPr="00076010" w:rsidRDefault="009E5160" w:rsidP="009E5160">
            <w:pPr>
              <w:pStyle w:val="ListParagraph"/>
              <w:widowControl w:val="0"/>
              <w:autoSpaceDE w:val="0"/>
              <w:autoSpaceDN w:val="0"/>
              <w:adjustRightInd w:val="0"/>
              <w:spacing w:after="200" w:line="276" w:lineRule="auto"/>
              <w:rPr>
                <w:rFonts w:ascii="Calibri" w:eastAsiaTheme="minorEastAsia" w:hAnsi="Calibri" w:cs="Calibri"/>
                <w:lang w:val="en"/>
              </w:rPr>
            </w:pPr>
          </w:p>
          <w:p w14:paraId="267105B4" w14:textId="7FDFFA0E" w:rsidR="009E5160" w:rsidRPr="00076010" w:rsidRDefault="009E5160" w:rsidP="009E5160">
            <w:pPr>
              <w:pStyle w:val="ListParagraph"/>
              <w:widowControl w:val="0"/>
              <w:autoSpaceDE w:val="0"/>
              <w:autoSpaceDN w:val="0"/>
              <w:adjustRightInd w:val="0"/>
              <w:spacing w:after="200" w:line="276" w:lineRule="auto"/>
              <w:rPr>
                <w:rFonts w:ascii="Calibri" w:eastAsiaTheme="minorEastAsia" w:hAnsi="Calibri" w:cs="Calibri"/>
                <w:lang w:val="en"/>
              </w:rPr>
            </w:pPr>
            <w:r w:rsidRPr="00076010">
              <w:rPr>
                <w:rFonts w:ascii="Calibri" w:eastAsiaTheme="minorEastAsia" w:hAnsi="Calibri" w:cs="Calibri"/>
                <w:lang w:val="en"/>
              </w:rPr>
              <w:t>Each of these are close</w:t>
            </w:r>
            <w:r w:rsidR="00F82274" w:rsidRPr="00076010">
              <w:rPr>
                <w:rFonts w:ascii="Calibri" w:eastAsiaTheme="minorEastAsia" w:hAnsi="Calibri" w:cs="Calibri"/>
                <w:lang w:val="en"/>
              </w:rPr>
              <w:t>l</w:t>
            </w:r>
            <w:r w:rsidRPr="00076010">
              <w:rPr>
                <w:rFonts w:ascii="Calibri" w:eastAsiaTheme="minorEastAsia" w:hAnsi="Calibri" w:cs="Calibri"/>
                <w:lang w:val="en"/>
              </w:rPr>
              <w:t xml:space="preserve">y aligned with </w:t>
            </w:r>
            <w:r w:rsidR="00AE6BAF" w:rsidRPr="00076010">
              <w:rPr>
                <w:rFonts w:ascii="Calibri" w:eastAsiaTheme="minorEastAsia" w:hAnsi="Calibri" w:cs="Calibri"/>
                <w:lang w:val="en"/>
              </w:rPr>
              <w:t>at least one of</w:t>
            </w:r>
            <w:r w:rsidRPr="00076010">
              <w:rPr>
                <w:rFonts w:ascii="Calibri" w:eastAsiaTheme="minorEastAsia" w:hAnsi="Calibri" w:cs="Calibri"/>
                <w:lang w:val="en"/>
              </w:rPr>
              <w:t xml:space="preserve"> the six core objectives that are </w:t>
            </w:r>
            <w:r w:rsidR="00F82274" w:rsidRPr="00076010">
              <w:rPr>
                <w:rFonts w:ascii="Calibri" w:eastAsiaTheme="minorEastAsia" w:hAnsi="Calibri" w:cs="Calibri"/>
                <w:lang w:val="en"/>
              </w:rPr>
              <w:t>required to be taught in core curriculum courses and that are expected to be learned by students completing an AA or AS degree in General Studies.</w:t>
            </w:r>
          </w:p>
          <w:p w14:paraId="4FA539E7" w14:textId="09737587" w:rsidR="00AC29E1" w:rsidRPr="00076010" w:rsidRDefault="002D249C" w:rsidP="00AC29E1">
            <w:pPr>
              <w:widowControl w:val="0"/>
              <w:autoSpaceDE w:val="0"/>
              <w:autoSpaceDN w:val="0"/>
              <w:adjustRightInd w:val="0"/>
              <w:spacing w:after="200" w:line="276" w:lineRule="auto"/>
              <w:rPr>
                <w:rFonts w:ascii="Calibri" w:eastAsiaTheme="minorEastAsia" w:hAnsi="Calibri" w:cs="Calibri"/>
                <w:lang w:val="en"/>
              </w:rPr>
            </w:pPr>
            <w:r w:rsidRPr="00076010">
              <w:rPr>
                <w:rFonts w:ascii="Calibri" w:eastAsiaTheme="minorEastAsia" w:hAnsi="Calibri" w:cs="Calibri"/>
                <w:lang w:val="en"/>
              </w:rPr>
              <w:t xml:space="preserve">Overall these data points strongly suggest that the core objectives </w:t>
            </w:r>
            <w:r w:rsidR="00AE6BAF" w:rsidRPr="00076010">
              <w:rPr>
                <w:rFonts w:ascii="Calibri" w:eastAsiaTheme="minorEastAsia" w:hAnsi="Calibri" w:cs="Calibri"/>
                <w:lang w:val="en"/>
              </w:rPr>
              <w:t xml:space="preserve">taught in core curriculum courses </w:t>
            </w:r>
            <w:r w:rsidRPr="00076010">
              <w:rPr>
                <w:rFonts w:ascii="Calibri" w:eastAsiaTheme="minorEastAsia" w:hAnsi="Calibri" w:cs="Calibri"/>
                <w:lang w:val="en"/>
              </w:rPr>
              <w:t xml:space="preserve">are strongly aligned with </w:t>
            </w:r>
            <w:r w:rsidR="00AE6BAF" w:rsidRPr="00076010">
              <w:rPr>
                <w:rFonts w:ascii="Calibri" w:eastAsiaTheme="minorEastAsia" w:hAnsi="Calibri" w:cs="Calibri"/>
                <w:lang w:val="en"/>
              </w:rPr>
              <w:t>the marketable skills that employers want recent college graduates to possess.  Collin College</w:t>
            </w:r>
            <w:r w:rsidR="00802E0D" w:rsidRPr="00076010">
              <w:rPr>
                <w:rFonts w:ascii="Calibri" w:eastAsiaTheme="minorEastAsia" w:hAnsi="Calibri" w:cs="Calibri"/>
                <w:lang w:val="en"/>
              </w:rPr>
              <w:t xml:space="preserve">’s faculty teach the core objectives actively in all core curriculum courses, and the assessment process </w:t>
            </w:r>
            <w:r w:rsidR="000C5B02">
              <w:rPr>
                <w:rFonts w:ascii="Calibri" w:eastAsiaTheme="minorEastAsia" w:hAnsi="Calibri" w:cs="Calibri"/>
                <w:lang w:val="en"/>
              </w:rPr>
              <w:t xml:space="preserve">to </w:t>
            </w:r>
            <w:r w:rsidR="00802E0D" w:rsidRPr="00076010">
              <w:rPr>
                <w:rFonts w:ascii="Calibri" w:eastAsiaTheme="minorEastAsia" w:hAnsi="Calibri" w:cs="Calibri"/>
                <w:lang w:val="en"/>
              </w:rPr>
              <w:t>determine how effectively Collin College teaches these skills to students at the institutional level is well designed and effectively implemented each year.</w:t>
            </w:r>
            <w:r w:rsidR="00AC29E1" w:rsidRPr="00076010">
              <w:rPr>
                <w:rFonts w:ascii="Calibri" w:eastAsiaTheme="minorEastAsia" w:hAnsi="Calibri" w:cs="Calibri"/>
                <w:lang w:val="en"/>
              </w:rPr>
              <w:t xml:space="preserve">  </w:t>
            </w:r>
            <w:r w:rsidR="00AC29E1" w:rsidRPr="00076010">
              <w:t>The Core Objective Assessment Team (COAT) create</w:t>
            </w:r>
            <w:r w:rsidR="000C5B02">
              <w:t>d and maintains</w:t>
            </w:r>
            <w:r w:rsidR="00AC29E1" w:rsidRPr="00076010">
              <w:t xml:space="preserve"> assessment rubrics for the six core objectives.  Academic departments utilize these rubrics to develop and administer assessments</w:t>
            </w:r>
            <w:r w:rsidR="00561C6A">
              <w:t xml:space="preserve"> to students in their core curriculum courses</w:t>
            </w:r>
            <w:r w:rsidR="00AC29E1" w:rsidRPr="00076010">
              <w:t xml:space="preserve">.  Each competency is assessed in a three-year cycle, and the institutional standard for acceptable performance on any rubric is a score of 3 on a 4-point scale.  </w:t>
            </w:r>
            <w:hyperlink r:id="rId35" w:history="1">
              <w:r w:rsidR="00AC29E1" w:rsidRPr="00D554D9">
                <w:rPr>
                  <w:rStyle w:val="Hyperlink"/>
                </w:rPr>
                <w:t>During the last three-year cycle (2018-2021)</w:t>
              </w:r>
            </w:hyperlink>
            <w:r w:rsidR="00D554D9">
              <w:t xml:space="preserve"> (please see links </w:t>
            </w:r>
            <w:r w:rsidR="009165E8">
              <w:t>on</w:t>
            </w:r>
            <w:r w:rsidR="00D554D9">
              <w:t xml:space="preserve"> right hand side for </w:t>
            </w:r>
            <w:r w:rsidR="009165E8">
              <w:t>“</w:t>
            </w:r>
            <w:r w:rsidR="00461A0D">
              <w:t xml:space="preserve">Assessment Day </w:t>
            </w:r>
            <w:r w:rsidR="009165E8">
              <w:t>R</w:t>
            </w:r>
            <w:r w:rsidR="00461A0D">
              <w:t>esults</w:t>
            </w:r>
            <w:r w:rsidR="009165E8">
              <w:t>”</w:t>
            </w:r>
            <w:r w:rsidR="00461A0D">
              <w:t xml:space="preserve"> for 2018-2019, 2019-2020, and 2020-2021-</w:t>
            </w:r>
            <w:r w:rsidR="00D554D9">
              <w:t>link requires login to Cougarweb)</w:t>
            </w:r>
            <w:r w:rsidR="00AC29E1" w:rsidRPr="00076010">
              <w:t>, the core objectives demonstrating the lowest levels of attainment were Personal Responsibility (</w:t>
            </w:r>
            <w:r w:rsidR="00561C6A">
              <w:t xml:space="preserve">avg. </w:t>
            </w:r>
            <w:r w:rsidR="00AC29E1" w:rsidRPr="00076010">
              <w:t>rubric score of 2.0 with 30-38% of students meeting the targeted level of acceptable performance on each criterion) and Social Responsibility (</w:t>
            </w:r>
            <w:r w:rsidR="00561C6A">
              <w:t xml:space="preserve">avg. </w:t>
            </w:r>
            <w:r w:rsidR="00AC29E1" w:rsidRPr="00076010">
              <w:t>rubric score of 2.3-2.5 with 41-50% of students meeting the targeted level of acceptable performance on each criterion)</w:t>
            </w:r>
            <w:r w:rsidR="00561C6A">
              <w:t xml:space="preserve">.  </w:t>
            </w:r>
            <w:r w:rsidR="00AC29E1" w:rsidRPr="00076010">
              <w:t xml:space="preserve"> </w:t>
            </w:r>
            <w:r w:rsidR="00561C6A">
              <w:t>T</w:t>
            </w:r>
            <w:r w:rsidR="00AC29E1" w:rsidRPr="00076010">
              <w:t>he core objectives demonstrating the highest levels of attainment were Teamwork (</w:t>
            </w:r>
            <w:r w:rsidR="00561C6A">
              <w:t xml:space="preserve">avg. </w:t>
            </w:r>
            <w:r w:rsidR="00AC29E1" w:rsidRPr="00076010">
              <w:t>rubric score of 3.6-3.9 with 91-98% of students meeting the targeted level of acceptable performance on each criterion) and Empirical and Quantitative reasoning (rubric score of 3.0 with 61-70% of students meeting the targeted level of acceptable performance on each criterion).  The remaining core objectives of Communication (</w:t>
            </w:r>
            <w:r w:rsidR="00F242F2">
              <w:t xml:space="preserve">avg. </w:t>
            </w:r>
            <w:r w:rsidR="00AC29E1" w:rsidRPr="00076010">
              <w:t>rubric score of 2.7-2.9 with 58-69% of student</w:t>
            </w:r>
            <w:r w:rsidR="00F242F2">
              <w:t>s</w:t>
            </w:r>
            <w:r w:rsidR="00AC29E1" w:rsidRPr="00076010">
              <w:t xml:space="preserve"> meeting the targeted level of acceptable performance on each criterion) and Critical Thinking (</w:t>
            </w:r>
            <w:r w:rsidR="00F242F2">
              <w:t xml:space="preserve">avg. </w:t>
            </w:r>
            <w:r w:rsidR="00AC29E1" w:rsidRPr="00076010">
              <w:t>rubric score of 2.6-2.8 with 60-68% of students meeting the targeted level of acceptable performance on each criterion) fell in the middle</w:t>
            </w:r>
            <w:r w:rsidR="00F242F2">
              <w:t>,</w:t>
            </w:r>
            <w:r w:rsidR="00AC29E1" w:rsidRPr="00076010">
              <w:t xml:space="preserve"> but </w:t>
            </w:r>
            <w:r w:rsidR="00F242F2">
              <w:t xml:space="preserve">both </w:t>
            </w:r>
            <w:r w:rsidR="00AC29E1" w:rsidRPr="00076010">
              <w:t xml:space="preserve">are approaching the overall level </w:t>
            </w:r>
            <w:r w:rsidR="00AC29E1" w:rsidRPr="00076010">
              <w:lastRenderedPageBreak/>
              <w:t>of acceptable performance.  During the spring 2021 semester, COAT revised the explanatory wording of the Personal Responsibility rubric to help faculty develop better assignments for assessment</w:t>
            </w:r>
            <w:r w:rsidR="00F242F2">
              <w:t>, and</w:t>
            </w:r>
            <w:r w:rsidR="00AC29E1" w:rsidRPr="00076010">
              <w:t xml:space="preserve"> COAT has communicated the results of the Social Responsibility assessment to discipline leads to address at departmental meetings.  </w:t>
            </w:r>
            <w:r w:rsidR="00461A0D">
              <w:t xml:space="preserve">The longer term assessment results dating back to 2014-2015, the first year of the implementation of the new Texas Core Curriculum, is shown in </w:t>
            </w:r>
            <w:r w:rsidR="00461A0D" w:rsidRPr="00E579C1">
              <w:rPr>
                <w:b/>
              </w:rPr>
              <w:t>Appendix A</w:t>
            </w:r>
            <w:r w:rsidR="00461A0D">
              <w:t>.  Here we can see that for students with 30+ SCH of core curriculum hours we saw an initial baselin</w:t>
            </w:r>
            <w:r w:rsidR="008D3AE9">
              <w:t>e</w:t>
            </w:r>
            <w:r w:rsidR="00461A0D">
              <w:t xml:space="preserve"> established during the initial effort to assess the core objectives</w:t>
            </w:r>
            <w:r w:rsidR="00523B42">
              <w:t xml:space="preserve"> in 2014-2015 and 2015-2016</w:t>
            </w:r>
            <w:r w:rsidR="00461A0D">
              <w:t xml:space="preserve">, a dip in the level of student attainment in </w:t>
            </w:r>
            <w:r w:rsidR="00523B42">
              <w:t>2016-2017 and 2017-2018, and then an increase in the most recent complete cycle during 2018-2019, 2019-2020, and 2020-2021 for the Communication, Critical Thinking and Empirical &amp; Quantitative objectives.</w:t>
            </w:r>
            <w:r w:rsidR="00485E5C">
              <w:t xml:space="preserve">  The teamwork objective has always seen very high scores for student attainment of the learning objective.  Personal responsibility and Social Responsibility are the two learning objectives that have consistently provided the lowest average artifact scores, reflecting </w:t>
            </w:r>
            <w:r w:rsidR="00341D8B">
              <w:t xml:space="preserve">a general difficulty that faculty seem to </w:t>
            </w:r>
            <w:r w:rsidR="00032E55">
              <w:t>be wrestling with in terms of</w:t>
            </w:r>
            <w:r w:rsidR="00341D8B">
              <w:t xml:space="preserve"> how to effectively align learning activities to </w:t>
            </w:r>
            <w:r w:rsidR="00D33D3A">
              <w:t>the scoring rubric</w:t>
            </w:r>
            <w:r w:rsidR="00485E5C">
              <w:t>.</w:t>
            </w:r>
            <w:r w:rsidR="00D33D3A">
              <w:t xml:space="preserve">  </w:t>
            </w:r>
            <w:r w:rsidR="00D708BF">
              <w:t>Conversations around these two rubrics and the associated assessment results are ongoing</w:t>
            </w:r>
            <w:r w:rsidR="00D33D3A">
              <w:t xml:space="preserve"> discussions within the COAT committee.</w:t>
            </w:r>
          </w:p>
          <w:p w14:paraId="194600C5" w14:textId="6E0FC98B" w:rsidR="00BF5143" w:rsidRPr="00835845" w:rsidRDefault="00BF5143" w:rsidP="00BF5143">
            <w:pPr>
              <w:rPr>
                <w:rStyle w:val="Strong"/>
                <w:b w:val="0"/>
                <w:bCs w:val="0"/>
                <w:color w:val="000000"/>
                <w:sz w:val="24"/>
                <w:szCs w:val="24"/>
              </w:rPr>
            </w:pPr>
            <w:r w:rsidRPr="00835845">
              <w:rPr>
                <w:rStyle w:val="Strong"/>
                <w:b w:val="0"/>
                <w:bCs w:val="0"/>
                <w:color w:val="000000"/>
                <w:sz w:val="24"/>
                <w:szCs w:val="24"/>
              </w:rPr>
              <w:t xml:space="preserve">Finally, in 2017 Collin College’s Institutional Research Office surveyed program </w:t>
            </w:r>
            <w:r w:rsidR="003742BB" w:rsidRPr="00835845">
              <w:rPr>
                <w:rStyle w:val="Strong"/>
                <w:b w:val="0"/>
                <w:bCs w:val="0"/>
                <w:color w:val="000000"/>
                <w:sz w:val="24"/>
                <w:szCs w:val="24"/>
              </w:rPr>
              <w:t>graduates</w:t>
            </w:r>
            <w:r w:rsidRPr="00835845">
              <w:rPr>
                <w:rStyle w:val="Strong"/>
                <w:b w:val="0"/>
                <w:bCs w:val="0"/>
                <w:color w:val="000000"/>
                <w:sz w:val="24"/>
                <w:szCs w:val="24"/>
              </w:rPr>
              <w:t xml:space="preserve"> about their perceptions of how well Collin College</w:t>
            </w:r>
            <w:r w:rsidR="00076010" w:rsidRPr="00835845">
              <w:rPr>
                <w:rStyle w:val="Strong"/>
                <w:b w:val="0"/>
                <w:bCs w:val="0"/>
                <w:color w:val="000000"/>
                <w:sz w:val="24"/>
                <w:szCs w:val="24"/>
              </w:rPr>
              <w:t>’s academic program met key, large-scale learning outcomes</w:t>
            </w:r>
            <w:r w:rsidRPr="00835845">
              <w:rPr>
                <w:sz w:val="24"/>
                <w:szCs w:val="24"/>
              </w:rPr>
              <w:t xml:space="preserve">. </w:t>
            </w:r>
            <w:r w:rsidR="00076010" w:rsidRPr="00835845">
              <w:rPr>
                <w:sz w:val="24"/>
                <w:szCs w:val="24"/>
              </w:rPr>
              <w:t xml:space="preserve">  The resulting report entitled “</w:t>
            </w:r>
            <w:hyperlink r:id="rId36" w:history="1">
              <w:r w:rsidR="00076010" w:rsidRPr="00835845">
                <w:rPr>
                  <w:rStyle w:val="Hyperlink"/>
                  <w:sz w:val="24"/>
                  <w:szCs w:val="24"/>
                </w:rPr>
                <w:t>Program Completers</w:t>
              </w:r>
              <w:r w:rsidR="003742BB" w:rsidRPr="00835845">
                <w:rPr>
                  <w:rStyle w:val="Hyperlink"/>
                  <w:sz w:val="24"/>
                  <w:szCs w:val="24"/>
                </w:rPr>
                <w:t>’</w:t>
              </w:r>
              <w:r w:rsidR="00076010" w:rsidRPr="00835845">
                <w:rPr>
                  <w:rStyle w:val="Hyperlink"/>
                  <w:sz w:val="24"/>
                  <w:szCs w:val="24"/>
                </w:rPr>
                <w:t xml:space="preserve"> Perceptions of Learning Outcomes and Learning Support: 2017</w:t>
              </w:r>
            </w:hyperlink>
            <w:r w:rsidR="00076010" w:rsidRPr="00835845">
              <w:rPr>
                <w:sz w:val="24"/>
                <w:szCs w:val="24"/>
              </w:rPr>
              <w:t xml:space="preserve">” </w:t>
            </w:r>
            <w:r w:rsidR="003742BB" w:rsidRPr="00835845">
              <w:rPr>
                <w:sz w:val="24"/>
                <w:szCs w:val="24"/>
              </w:rPr>
              <w:t xml:space="preserve">(must be logged in to Cougarweb) </w:t>
            </w:r>
            <w:r w:rsidR="00076010" w:rsidRPr="00835845">
              <w:rPr>
                <w:rStyle w:val="Strong"/>
                <w:b w:val="0"/>
                <w:bCs w:val="0"/>
                <w:color w:val="000000"/>
                <w:sz w:val="24"/>
                <w:szCs w:val="24"/>
              </w:rPr>
              <w:t xml:space="preserve">summarized the results of the </w:t>
            </w:r>
            <w:r w:rsidR="000B6750" w:rsidRPr="00835845">
              <w:rPr>
                <w:rStyle w:val="Strong"/>
                <w:b w:val="0"/>
                <w:bCs w:val="0"/>
                <w:color w:val="000000"/>
                <w:sz w:val="24"/>
                <w:szCs w:val="24"/>
              </w:rPr>
              <w:t xml:space="preserve">survey, including </w:t>
            </w:r>
            <w:r w:rsidR="00B21159" w:rsidRPr="00835845">
              <w:rPr>
                <w:rStyle w:val="Strong"/>
                <w:b w:val="0"/>
                <w:bCs w:val="0"/>
                <w:color w:val="000000"/>
                <w:sz w:val="24"/>
                <w:szCs w:val="24"/>
              </w:rPr>
              <w:t xml:space="preserve">the responses to </w:t>
            </w:r>
            <w:r w:rsidR="000B6750" w:rsidRPr="00835845">
              <w:rPr>
                <w:rStyle w:val="Strong"/>
                <w:b w:val="0"/>
                <w:bCs w:val="0"/>
                <w:color w:val="000000"/>
                <w:sz w:val="24"/>
                <w:szCs w:val="24"/>
              </w:rPr>
              <w:t xml:space="preserve">specific questions aligned to each of the six core objectives taught in core curriculum courses.  The structure of the survey was designed to have students rate how effectively </w:t>
            </w:r>
            <w:r w:rsidR="00B21159" w:rsidRPr="00835845">
              <w:rPr>
                <w:rStyle w:val="Strong"/>
                <w:b w:val="0"/>
                <w:bCs w:val="0"/>
                <w:color w:val="000000"/>
                <w:sz w:val="24"/>
                <w:szCs w:val="24"/>
              </w:rPr>
              <w:t xml:space="preserve">they perceived their </w:t>
            </w:r>
            <w:r w:rsidR="000B6750" w:rsidRPr="00835845">
              <w:rPr>
                <w:rStyle w:val="Strong"/>
                <w:b w:val="0"/>
                <w:bCs w:val="0"/>
                <w:color w:val="000000"/>
                <w:sz w:val="24"/>
                <w:szCs w:val="24"/>
              </w:rPr>
              <w:t xml:space="preserve">learning experiences at Collin College developed or strengthened </w:t>
            </w:r>
            <w:r w:rsidR="00B21159" w:rsidRPr="00835845">
              <w:rPr>
                <w:rStyle w:val="Strong"/>
                <w:b w:val="0"/>
                <w:bCs w:val="0"/>
                <w:color w:val="000000"/>
                <w:sz w:val="24"/>
                <w:szCs w:val="24"/>
              </w:rPr>
              <w:t xml:space="preserve">their </w:t>
            </w:r>
            <w:r w:rsidR="000B6750" w:rsidRPr="00835845">
              <w:rPr>
                <w:rStyle w:val="Strong"/>
                <w:b w:val="0"/>
                <w:bCs w:val="0"/>
                <w:color w:val="000000"/>
                <w:sz w:val="24"/>
                <w:szCs w:val="24"/>
              </w:rPr>
              <w:t>knowledge, skills or abilities</w:t>
            </w:r>
            <w:r w:rsidR="00B21159" w:rsidRPr="00835845">
              <w:rPr>
                <w:rStyle w:val="Strong"/>
                <w:b w:val="0"/>
                <w:bCs w:val="0"/>
                <w:color w:val="000000"/>
                <w:sz w:val="24"/>
                <w:szCs w:val="24"/>
              </w:rPr>
              <w:t xml:space="preserve"> (KSA’s) related to a variety of learning outcomes, including the six core objectives on a four-point Likert scale</w:t>
            </w:r>
            <w:r w:rsidR="000B6750" w:rsidRPr="00835845">
              <w:rPr>
                <w:rStyle w:val="Strong"/>
                <w:b w:val="0"/>
                <w:bCs w:val="0"/>
                <w:color w:val="000000"/>
                <w:sz w:val="24"/>
                <w:szCs w:val="24"/>
              </w:rPr>
              <w:t>.  A score of 1 indicated that the completers felt that their learning experiences at Collin College had no effect on the</w:t>
            </w:r>
            <w:r w:rsidR="00B21159" w:rsidRPr="00835845">
              <w:rPr>
                <w:rStyle w:val="Strong"/>
                <w:b w:val="0"/>
                <w:bCs w:val="0"/>
                <w:color w:val="000000"/>
                <w:sz w:val="24"/>
                <w:szCs w:val="24"/>
              </w:rPr>
              <w:t xml:space="preserve"> indicated</w:t>
            </w:r>
            <w:r w:rsidR="000B6750" w:rsidRPr="00835845">
              <w:rPr>
                <w:rStyle w:val="Strong"/>
                <w:b w:val="0"/>
                <w:bCs w:val="0"/>
                <w:color w:val="000000"/>
                <w:sz w:val="24"/>
                <w:szCs w:val="24"/>
              </w:rPr>
              <w:t xml:space="preserve"> </w:t>
            </w:r>
            <w:r w:rsidR="00B21159" w:rsidRPr="00835845">
              <w:rPr>
                <w:rStyle w:val="Strong"/>
                <w:b w:val="0"/>
                <w:bCs w:val="0"/>
                <w:color w:val="000000"/>
                <w:sz w:val="24"/>
                <w:szCs w:val="24"/>
              </w:rPr>
              <w:t>KSA’s</w:t>
            </w:r>
            <w:r w:rsidR="000B6750" w:rsidRPr="00835845">
              <w:rPr>
                <w:rStyle w:val="Strong"/>
                <w:b w:val="0"/>
                <w:bCs w:val="0"/>
                <w:color w:val="000000"/>
                <w:sz w:val="24"/>
                <w:szCs w:val="24"/>
              </w:rPr>
              <w:t xml:space="preserve"> and a score of 4 indicated that the completers felt that their learning experiences at Collin College greatly developed or strengthened </w:t>
            </w:r>
            <w:r w:rsidR="00B21159" w:rsidRPr="00835845">
              <w:rPr>
                <w:rStyle w:val="Strong"/>
                <w:b w:val="0"/>
                <w:bCs w:val="0"/>
                <w:color w:val="000000"/>
                <w:sz w:val="24"/>
                <w:szCs w:val="24"/>
              </w:rPr>
              <w:t>the indicated</w:t>
            </w:r>
            <w:r w:rsidR="000B6750" w:rsidRPr="00835845">
              <w:rPr>
                <w:rStyle w:val="Strong"/>
                <w:b w:val="0"/>
                <w:bCs w:val="0"/>
                <w:color w:val="000000"/>
                <w:sz w:val="24"/>
                <w:szCs w:val="24"/>
              </w:rPr>
              <w:t xml:space="preserve"> </w:t>
            </w:r>
            <w:r w:rsidR="00B21159" w:rsidRPr="00835845">
              <w:rPr>
                <w:rStyle w:val="Strong"/>
                <w:b w:val="0"/>
                <w:bCs w:val="0"/>
                <w:color w:val="000000"/>
                <w:sz w:val="24"/>
                <w:szCs w:val="24"/>
              </w:rPr>
              <w:t>KSA’s</w:t>
            </w:r>
            <w:r w:rsidR="000B6750" w:rsidRPr="00835845">
              <w:rPr>
                <w:rStyle w:val="Strong"/>
                <w:b w:val="0"/>
                <w:bCs w:val="0"/>
                <w:color w:val="000000"/>
                <w:sz w:val="24"/>
                <w:szCs w:val="24"/>
              </w:rPr>
              <w:t>.</w:t>
            </w:r>
            <w:r w:rsidR="00316096" w:rsidRPr="00835845">
              <w:rPr>
                <w:rStyle w:val="Strong"/>
                <w:b w:val="0"/>
                <w:bCs w:val="0"/>
                <w:color w:val="000000"/>
                <w:sz w:val="24"/>
                <w:szCs w:val="24"/>
              </w:rPr>
              <w:t xml:space="preserve">  </w:t>
            </w:r>
          </w:p>
          <w:p w14:paraId="55E40452" w14:textId="2786A664" w:rsidR="00316096" w:rsidRPr="00835845" w:rsidRDefault="00316096" w:rsidP="00BF5143">
            <w:pPr>
              <w:rPr>
                <w:rStyle w:val="Strong"/>
                <w:b w:val="0"/>
                <w:bCs w:val="0"/>
                <w:color w:val="000000"/>
                <w:sz w:val="24"/>
                <w:szCs w:val="24"/>
              </w:rPr>
            </w:pPr>
          </w:p>
          <w:p w14:paraId="73AA13AE" w14:textId="1C4AB73D" w:rsidR="00316096" w:rsidRPr="00835845" w:rsidRDefault="00316096" w:rsidP="00BF5143">
            <w:pPr>
              <w:rPr>
                <w:rStyle w:val="Strong"/>
                <w:b w:val="0"/>
                <w:bCs w:val="0"/>
                <w:color w:val="000000"/>
                <w:sz w:val="24"/>
                <w:szCs w:val="24"/>
              </w:rPr>
            </w:pPr>
            <w:r w:rsidRPr="00835845">
              <w:rPr>
                <w:rStyle w:val="Strong"/>
                <w:b w:val="0"/>
                <w:bCs w:val="0"/>
                <w:color w:val="000000"/>
                <w:sz w:val="24"/>
                <w:szCs w:val="24"/>
              </w:rPr>
              <w:t>In the case of Communication Skills, program completers responded to the following statements as shown in Table 4-1 below:</w:t>
            </w:r>
          </w:p>
          <w:p w14:paraId="79646DFB" w14:textId="77777777" w:rsidR="00A86114" w:rsidRDefault="00A86114" w:rsidP="00BF5143">
            <w:pPr>
              <w:rPr>
                <w:rStyle w:val="Strong"/>
                <w:b w:val="0"/>
                <w:bCs w:val="0"/>
                <w:color w:val="000000"/>
              </w:rPr>
            </w:pPr>
          </w:p>
          <w:p w14:paraId="0F7A8704" w14:textId="08C22D26" w:rsidR="00316096" w:rsidRPr="00A86114" w:rsidRDefault="00A86114" w:rsidP="00BF5143">
            <w:pPr>
              <w:rPr>
                <w:rStyle w:val="Strong"/>
                <w:color w:val="000000"/>
              </w:rPr>
            </w:pPr>
            <w:r w:rsidRPr="00A86114">
              <w:rPr>
                <w:rStyle w:val="Strong"/>
                <w:color w:val="000000"/>
              </w:rPr>
              <w:t>Table 4-1: Perceptions of Learning Outcomes: Texas Core Objective – Communication Skills Subscale</w:t>
            </w:r>
          </w:p>
          <w:tbl>
            <w:tblPr>
              <w:tblStyle w:val="TableGrid"/>
              <w:tblW w:w="0" w:type="auto"/>
              <w:tblLook w:val="04A0" w:firstRow="1" w:lastRow="0" w:firstColumn="1" w:lastColumn="0" w:noHBand="0" w:noVBand="1"/>
            </w:tblPr>
            <w:tblGrid>
              <w:gridCol w:w="6587"/>
              <w:gridCol w:w="1187"/>
              <w:gridCol w:w="1187"/>
              <w:gridCol w:w="1187"/>
              <w:gridCol w:w="1187"/>
              <w:gridCol w:w="949"/>
              <w:gridCol w:w="1160"/>
            </w:tblGrid>
            <w:tr w:rsidR="00316096" w14:paraId="37617538" w14:textId="77777777" w:rsidTr="00A86114">
              <w:tc>
                <w:tcPr>
                  <w:tcW w:w="6587" w:type="dxa"/>
                </w:tcPr>
                <w:p w14:paraId="5D84D456" w14:textId="6111E0F3" w:rsidR="00316096" w:rsidRDefault="00316096" w:rsidP="00316096">
                  <w:pPr>
                    <w:jc w:val="center"/>
                    <w:rPr>
                      <w:rStyle w:val="Strong"/>
                      <w:b w:val="0"/>
                      <w:bCs w:val="0"/>
                      <w:color w:val="000000"/>
                    </w:rPr>
                  </w:pPr>
                  <w:r>
                    <w:rPr>
                      <w:rStyle w:val="Strong"/>
                      <w:b w:val="0"/>
                      <w:bCs w:val="0"/>
                      <w:color w:val="000000"/>
                    </w:rPr>
                    <w:t>KSA Statement</w:t>
                  </w:r>
                </w:p>
              </w:tc>
              <w:tc>
                <w:tcPr>
                  <w:tcW w:w="1187" w:type="dxa"/>
                </w:tcPr>
                <w:p w14:paraId="4BD2D157" w14:textId="057796F9" w:rsidR="00316096" w:rsidRDefault="00316096" w:rsidP="00316096">
                  <w:pPr>
                    <w:jc w:val="center"/>
                    <w:rPr>
                      <w:rStyle w:val="Strong"/>
                      <w:b w:val="0"/>
                      <w:bCs w:val="0"/>
                      <w:color w:val="000000"/>
                    </w:rPr>
                  </w:pPr>
                  <w:r>
                    <w:rPr>
                      <w:rStyle w:val="Strong"/>
                      <w:b w:val="0"/>
                      <w:bCs w:val="0"/>
                      <w:color w:val="000000"/>
                    </w:rPr>
                    <w:t>Proportion Scoring 1</w:t>
                  </w:r>
                </w:p>
              </w:tc>
              <w:tc>
                <w:tcPr>
                  <w:tcW w:w="1187" w:type="dxa"/>
                </w:tcPr>
                <w:p w14:paraId="71B5D83C" w14:textId="1E7EB490" w:rsidR="00316096" w:rsidRDefault="00316096" w:rsidP="00316096">
                  <w:pPr>
                    <w:jc w:val="center"/>
                    <w:rPr>
                      <w:rStyle w:val="Strong"/>
                      <w:b w:val="0"/>
                      <w:bCs w:val="0"/>
                      <w:color w:val="000000"/>
                    </w:rPr>
                  </w:pPr>
                  <w:r>
                    <w:rPr>
                      <w:rStyle w:val="Strong"/>
                      <w:b w:val="0"/>
                      <w:bCs w:val="0"/>
                      <w:color w:val="000000"/>
                    </w:rPr>
                    <w:t>Proportion Scoring 2</w:t>
                  </w:r>
                </w:p>
              </w:tc>
              <w:tc>
                <w:tcPr>
                  <w:tcW w:w="1187" w:type="dxa"/>
                </w:tcPr>
                <w:p w14:paraId="683569A2" w14:textId="188B7C51" w:rsidR="00316096" w:rsidRDefault="00316096" w:rsidP="00316096">
                  <w:pPr>
                    <w:jc w:val="center"/>
                    <w:rPr>
                      <w:rStyle w:val="Strong"/>
                      <w:b w:val="0"/>
                      <w:bCs w:val="0"/>
                      <w:color w:val="000000"/>
                    </w:rPr>
                  </w:pPr>
                  <w:r>
                    <w:rPr>
                      <w:rStyle w:val="Strong"/>
                      <w:b w:val="0"/>
                      <w:bCs w:val="0"/>
                      <w:color w:val="000000"/>
                    </w:rPr>
                    <w:t>Proportion Scoring 3</w:t>
                  </w:r>
                </w:p>
              </w:tc>
              <w:tc>
                <w:tcPr>
                  <w:tcW w:w="1187" w:type="dxa"/>
                </w:tcPr>
                <w:p w14:paraId="64226529" w14:textId="766C114E" w:rsidR="00316096" w:rsidRDefault="00316096" w:rsidP="00316096">
                  <w:pPr>
                    <w:jc w:val="center"/>
                    <w:rPr>
                      <w:rStyle w:val="Strong"/>
                      <w:b w:val="0"/>
                      <w:bCs w:val="0"/>
                      <w:color w:val="000000"/>
                    </w:rPr>
                  </w:pPr>
                  <w:r>
                    <w:rPr>
                      <w:rStyle w:val="Strong"/>
                      <w:b w:val="0"/>
                      <w:bCs w:val="0"/>
                      <w:color w:val="000000"/>
                    </w:rPr>
                    <w:t>Proportion Scoring 4</w:t>
                  </w:r>
                </w:p>
              </w:tc>
              <w:tc>
                <w:tcPr>
                  <w:tcW w:w="949" w:type="dxa"/>
                </w:tcPr>
                <w:p w14:paraId="168FB2A9" w14:textId="27AC30F6" w:rsidR="00316096" w:rsidRDefault="00316096" w:rsidP="00316096">
                  <w:pPr>
                    <w:jc w:val="center"/>
                    <w:rPr>
                      <w:rStyle w:val="Strong"/>
                      <w:b w:val="0"/>
                      <w:bCs w:val="0"/>
                      <w:color w:val="000000"/>
                    </w:rPr>
                  </w:pPr>
                  <w:r>
                    <w:rPr>
                      <w:rStyle w:val="Strong"/>
                      <w:b w:val="0"/>
                      <w:bCs w:val="0"/>
                      <w:color w:val="000000"/>
                    </w:rPr>
                    <w:t>Mean</w:t>
                  </w:r>
                </w:p>
              </w:tc>
              <w:tc>
                <w:tcPr>
                  <w:tcW w:w="1160" w:type="dxa"/>
                </w:tcPr>
                <w:p w14:paraId="21C5ABED" w14:textId="4E47EBCF" w:rsidR="00316096" w:rsidRDefault="00316096" w:rsidP="00316096">
                  <w:pPr>
                    <w:jc w:val="center"/>
                    <w:rPr>
                      <w:rStyle w:val="Strong"/>
                      <w:b w:val="0"/>
                      <w:bCs w:val="0"/>
                      <w:color w:val="000000"/>
                    </w:rPr>
                  </w:pPr>
                  <w:r>
                    <w:rPr>
                      <w:rStyle w:val="Strong"/>
                      <w:b w:val="0"/>
                      <w:bCs w:val="0"/>
                      <w:color w:val="000000"/>
                    </w:rPr>
                    <w:t>Total Responses</w:t>
                  </w:r>
                </w:p>
              </w:tc>
            </w:tr>
            <w:tr w:rsidR="00316096" w14:paraId="241DAC06" w14:textId="77777777" w:rsidTr="00A86114">
              <w:tc>
                <w:tcPr>
                  <w:tcW w:w="6587" w:type="dxa"/>
                </w:tcPr>
                <w:p w14:paraId="30DAC22E" w14:textId="6BF6257D" w:rsidR="00316096" w:rsidRDefault="00316096" w:rsidP="00BF5143">
                  <w:pPr>
                    <w:rPr>
                      <w:rStyle w:val="Strong"/>
                      <w:b w:val="0"/>
                      <w:bCs w:val="0"/>
                      <w:color w:val="000000"/>
                    </w:rPr>
                  </w:pPr>
                  <w:r>
                    <w:rPr>
                      <w:rStyle w:val="Strong"/>
                      <w:b w:val="0"/>
                      <w:bCs w:val="0"/>
                      <w:color w:val="000000"/>
                    </w:rPr>
                    <w:t>Effectively expresses ideas through written communication to specific audiences</w:t>
                  </w:r>
                </w:p>
              </w:tc>
              <w:tc>
                <w:tcPr>
                  <w:tcW w:w="1187" w:type="dxa"/>
                </w:tcPr>
                <w:p w14:paraId="53583A92" w14:textId="54B1EBBF" w:rsidR="00316096" w:rsidRDefault="00316096" w:rsidP="00AC64DB">
                  <w:pPr>
                    <w:jc w:val="center"/>
                    <w:rPr>
                      <w:rStyle w:val="Strong"/>
                      <w:b w:val="0"/>
                      <w:bCs w:val="0"/>
                      <w:color w:val="000000"/>
                    </w:rPr>
                  </w:pPr>
                  <w:r>
                    <w:rPr>
                      <w:rStyle w:val="Strong"/>
                      <w:b w:val="0"/>
                      <w:bCs w:val="0"/>
                      <w:color w:val="000000"/>
                    </w:rPr>
                    <w:t>3.8%</w:t>
                  </w:r>
                </w:p>
              </w:tc>
              <w:tc>
                <w:tcPr>
                  <w:tcW w:w="1187" w:type="dxa"/>
                </w:tcPr>
                <w:p w14:paraId="7ACBE766" w14:textId="1DA560E6" w:rsidR="00316096" w:rsidRDefault="00316096" w:rsidP="00AC64DB">
                  <w:pPr>
                    <w:jc w:val="center"/>
                    <w:rPr>
                      <w:rStyle w:val="Strong"/>
                      <w:b w:val="0"/>
                      <w:bCs w:val="0"/>
                      <w:color w:val="000000"/>
                    </w:rPr>
                  </w:pPr>
                  <w:r>
                    <w:rPr>
                      <w:rStyle w:val="Strong"/>
                      <w:b w:val="0"/>
                      <w:bCs w:val="0"/>
                      <w:color w:val="000000"/>
                    </w:rPr>
                    <w:t>10.1%</w:t>
                  </w:r>
                </w:p>
              </w:tc>
              <w:tc>
                <w:tcPr>
                  <w:tcW w:w="1187" w:type="dxa"/>
                </w:tcPr>
                <w:p w14:paraId="7B7937A0" w14:textId="4190082F" w:rsidR="00316096" w:rsidRDefault="00316096" w:rsidP="00AC64DB">
                  <w:pPr>
                    <w:jc w:val="center"/>
                    <w:rPr>
                      <w:rStyle w:val="Strong"/>
                      <w:b w:val="0"/>
                      <w:bCs w:val="0"/>
                      <w:color w:val="000000"/>
                    </w:rPr>
                  </w:pPr>
                  <w:r>
                    <w:rPr>
                      <w:rStyle w:val="Strong"/>
                      <w:b w:val="0"/>
                      <w:bCs w:val="0"/>
                      <w:color w:val="000000"/>
                    </w:rPr>
                    <w:t>35</w:t>
                  </w:r>
                  <w:r w:rsidR="00155803">
                    <w:rPr>
                      <w:rStyle w:val="Strong"/>
                      <w:b w:val="0"/>
                      <w:bCs w:val="0"/>
                      <w:color w:val="000000"/>
                    </w:rPr>
                    <w:t>.0</w:t>
                  </w:r>
                  <w:r>
                    <w:rPr>
                      <w:rStyle w:val="Strong"/>
                      <w:b w:val="0"/>
                      <w:bCs w:val="0"/>
                      <w:color w:val="000000"/>
                    </w:rPr>
                    <w:t>%</w:t>
                  </w:r>
                </w:p>
              </w:tc>
              <w:tc>
                <w:tcPr>
                  <w:tcW w:w="1187" w:type="dxa"/>
                </w:tcPr>
                <w:p w14:paraId="7457F3D3" w14:textId="679987DE" w:rsidR="00316096" w:rsidRDefault="00316096" w:rsidP="00AC64DB">
                  <w:pPr>
                    <w:jc w:val="center"/>
                    <w:rPr>
                      <w:rStyle w:val="Strong"/>
                      <w:b w:val="0"/>
                      <w:bCs w:val="0"/>
                      <w:color w:val="000000"/>
                    </w:rPr>
                  </w:pPr>
                  <w:r>
                    <w:rPr>
                      <w:rStyle w:val="Strong"/>
                      <w:b w:val="0"/>
                      <w:bCs w:val="0"/>
                      <w:color w:val="000000"/>
                    </w:rPr>
                    <w:t>51.1%</w:t>
                  </w:r>
                </w:p>
              </w:tc>
              <w:tc>
                <w:tcPr>
                  <w:tcW w:w="949" w:type="dxa"/>
                </w:tcPr>
                <w:p w14:paraId="6D31EBD9" w14:textId="3494E2F3" w:rsidR="00316096" w:rsidRDefault="00316096" w:rsidP="00AC64DB">
                  <w:pPr>
                    <w:jc w:val="center"/>
                    <w:rPr>
                      <w:rStyle w:val="Strong"/>
                      <w:b w:val="0"/>
                      <w:bCs w:val="0"/>
                      <w:color w:val="000000"/>
                    </w:rPr>
                  </w:pPr>
                  <w:r>
                    <w:rPr>
                      <w:rStyle w:val="Strong"/>
                      <w:b w:val="0"/>
                      <w:bCs w:val="0"/>
                      <w:color w:val="000000"/>
                    </w:rPr>
                    <w:t>3.33</w:t>
                  </w:r>
                </w:p>
              </w:tc>
              <w:tc>
                <w:tcPr>
                  <w:tcW w:w="1160" w:type="dxa"/>
                </w:tcPr>
                <w:p w14:paraId="2F31C9F6" w14:textId="08A2AE84" w:rsidR="00316096" w:rsidRDefault="00316096" w:rsidP="00AC64DB">
                  <w:pPr>
                    <w:jc w:val="center"/>
                    <w:rPr>
                      <w:rStyle w:val="Strong"/>
                      <w:b w:val="0"/>
                      <w:bCs w:val="0"/>
                      <w:color w:val="000000"/>
                    </w:rPr>
                  </w:pPr>
                  <w:r>
                    <w:rPr>
                      <w:rStyle w:val="Strong"/>
                      <w:b w:val="0"/>
                      <w:bCs w:val="0"/>
                      <w:color w:val="000000"/>
                    </w:rPr>
                    <w:t>626</w:t>
                  </w:r>
                </w:p>
              </w:tc>
            </w:tr>
            <w:tr w:rsidR="00316096" w14:paraId="0698D54D" w14:textId="77777777" w:rsidTr="00A86114">
              <w:tc>
                <w:tcPr>
                  <w:tcW w:w="6587" w:type="dxa"/>
                </w:tcPr>
                <w:p w14:paraId="215D2ADD" w14:textId="14F6043B" w:rsidR="00316096" w:rsidRDefault="00316096" w:rsidP="00BF5143">
                  <w:pPr>
                    <w:rPr>
                      <w:rStyle w:val="Strong"/>
                      <w:b w:val="0"/>
                      <w:bCs w:val="0"/>
                      <w:color w:val="000000"/>
                    </w:rPr>
                  </w:pPr>
                  <w:r>
                    <w:rPr>
                      <w:rStyle w:val="Strong"/>
                      <w:b w:val="0"/>
                      <w:bCs w:val="0"/>
                      <w:color w:val="000000"/>
                    </w:rPr>
                    <w:t>Effectively expresses ideas through oral communication to specific audiences.</w:t>
                  </w:r>
                </w:p>
              </w:tc>
              <w:tc>
                <w:tcPr>
                  <w:tcW w:w="1187" w:type="dxa"/>
                </w:tcPr>
                <w:p w14:paraId="0E421B1B" w14:textId="21EA9417" w:rsidR="00316096" w:rsidRDefault="00316096" w:rsidP="00AC64DB">
                  <w:pPr>
                    <w:jc w:val="center"/>
                    <w:rPr>
                      <w:rStyle w:val="Strong"/>
                      <w:b w:val="0"/>
                      <w:bCs w:val="0"/>
                      <w:color w:val="000000"/>
                    </w:rPr>
                  </w:pPr>
                  <w:r>
                    <w:rPr>
                      <w:rStyle w:val="Strong"/>
                      <w:b w:val="0"/>
                      <w:bCs w:val="0"/>
                      <w:color w:val="000000"/>
                    </w:rPr>
                    <w:t>5.3%</w:t>
                  </w:r>
                </w:p>
              </w:tc>
              <w:tc>
                <w:tcPr>
                  <w:tcW w:w="1187" w:type="dxa"/>
                </w:tcPr>
                <w:p w14:paraId="1916A4D7" w14:textId="70D3732E" w:rsidR="00316096" w:rsidRDefault="00316096" w:rsidP="00AC64DB">
                  <w:pPr>
                    <w:jc w:val="center"/>
                    <w:rPr>
                      <w:rStyle w:val="Strong"/>
                      <w:b w:val="0"/>
                      <w:bCs w:val="0"/>
                      <w:color w:val="000000"/>
                    </w:rPr>
                  </w:pPr>
                  <w:r>
                    <w:rPr>
                      <w:rStyle w:val="Strong"/>
                      <w:b w:val="0"/>
                      <w:bCs w:val="0"/>
                      <w:color w:val="000000"/>
                    </w:rPr>
                    <w:t>11.4%</w:t>
                  </w:r>
                </w:p>
              </w:tc>
              <w:tc>
                <w:tcPr>
                  <w:tcW w:w="1187" w:type="dxa"/>
                </w:tcPr>
                <w:p w14:paraId="14BE9144" w14:textId="32C93FDE" w:rsidR="00316096" w:rsidRDefault="00316096" w:rsidP="00AC64DB">
                  <w:pPr>
                    <w:jc w:val="center"/>
                    <w:rPr>
                      <w:rStyle w:val="Strong"/>
                      <w:b w:val="0"/>
                      <w:bCs w:val="0"/>
                      <w:color w:val="000000"/>
                    </w:rPr>
                  </w:pPr>
                  <w:r>
                    <w:rPr>
                      <w:rStyle w:val="Strong"/>
                      <w:b w:val="0"/>
                      <w:bCs w:val="0"/>
                      <w:color w:val="000000"/>
                    </w:rPr>
                    <w:t>34.5%</w:t>
                  </w:r>
                </w:p>
              </w:tc>
              <w:tc>
                <w:tcPr>
                  <w:tcW w:w="1187" w:type="dxa"/>
                </w:tcPr>
                <w:p w14:paraId="6DD7AA47" w14:textId="08A0FCD5" w:rsidR="00316096" w:rsidRDefault="00316096" w:rsidP="00AC64DB">
                  <w:pPr>
                    <w:jc w:val="center"/>
                    <w:rPr>
                      <w:rStyle w:val="Strong"/>
                      <w:b w:val="0"/>
                      <w:bCs w:val="0"/>
                      <w:color w:val="000000"/>
                    </w:rPr>
                  </w:pPr>
                  <w:r>
                    <w:rPr>
                      <w:rStyle w:val="Strong"/>
                      <w:b w:val="0"/>
                      <w:bCs w:val="0"/>
                      <w:color w:val="000000"/>
                    </w:rPr>
                    <w:t>48.8%</w:t>
                  </w:r>
                </w:p>
              </w:tc>
              <w:tc>
                <w:tcPr>
                  <w:tcW w:w="949" w:type="dxa"/>
                </w:tcPr>
                <w:p w14:paraId="05AC5810" w14:textId="0E825679" w:rsidR="00316096" w:rsidRDefault="00316096" w:rsidP="00AC64DB">
                  <w:pPr>
                    <w:jc w:val="center"/>
                    <w:rPr>
                      <w:rStyle w:val="Strong"/>
                      <w:b w:val="0"/>
                      <w:bCs w:val="0"/>
                      <w:color w:val="000000"/>
                    </w:rPr>
                  </w:pPr>
                  <w:r>
                    <w:rPr>
                      <w:rStyle w:val="Strong"/>
                      <w:b w:val="0"/>
                      <w:bCs w:val="0"/>
                      <w:color w:val="000000"/>
                    </w:rPr>
                    <w:t>3.27</w:t>
                  </w:r>
                </w:p>
              </w:tc>
              <w:tc>
                <w:tcPr>
                  <w:tcW w:w="1160" w:type="dxa"/>
                </w:tcPr>
                <w:p w14:paraId="3FBB1170" w14:textId="4D6DFD69" w:rsidR="00316096" w:rsidRDefault="00316096" w:rsidP="00AC64DB">
                  <w:pPr>
                    <w:jc w:val="center"/>
                    <w:rPr>
                      <w:rStyle w:val="Strong"/>
                      <w:b w:val="0"/>
                      <w:bCs w:val="0"/>
                      <w:color w:val="000000"/>
                    </w:rPr>
                  </w:pPr>
                  <w:r>
                    <w:rPr>
                      <w:rStyle w:val="Strong"/>
                      <w:b w:val="0"/>
                      <w:bCs w:val="0"/>
                      <w:color w:val="000000"/>
                    </w:rPr>
                    <w:t>623</w:t>
                  </w:r>
                </w:p>
              </w:tc>
            </w:tr>
            <w:tr w:rsidR="00316096" w14:paraId="5CC02621" w14:textId="77777777" w:rsidTr="00A86114">
              <w:tc>
                <w:tcPr>
                  <w:tcW w:w="6587" w:type="dxa"/>
                </w:tcPr>
                <w:p w14:paraId="303B95C2" w14:textId="5D34AE85" w:rsidR="00316096" w:rsidRDefault="00316096" w:rsidP="00BF5143">
                  <w:pPr>
                    <w:rPr>
                      <w:rStyle w:val="Strong"/>
                      <w:b w:val="0"/>
                      <w:bCs w:val="0"/>
                      <w:color w:val="000000"/>
                    </w:rPr>
                  </w:pPr>
                  <w:r>
                    <w:rPr>
                      <w:rStyle w:val="Strong"/>
                      <w:b w:val="0"/>
                      <w:bCs w:val="0"/>
                      <w:color w:val="000000"/>
                    </w:rPr>
                    <w:t>Effectively expresses ideas through visual communication to specific audiences.</w:t>
                  </w:r>
                </w:p>
              </w:tc>
              <w:tc>
                <w:tcPr>
                  <w:tcW w:w="1187" w:type="dxa"/>
                </w:tcPr>
                <w:p w14:paraId="78ED0273" w14:textId="7C64C6FC" w:rsidR="00316096" w:rsidRDefault="00316096" w:rsidP="00AC64DB">
                  <w:pPr>
                    <w:jc w:val="center"/>
                    <w:rPr>
                      <w:rStyle w:val="Strong"/>
                      <w:b w:val="0"/>
                      <w:bCs w:val="0"/>
                      <w:color w:val="000000"/>
                    </w:rPr>
                  </w:pPr>
                  <w:r>
                    <w:rPr>
                      <w:rStyle w:val="Strong"/>
                      <w:b w:val="0"/>
                      <w:bCs w:val="0"/>
                      <w:color w:val="000000"/>
                    </w:rPr>
                    <w:t>5.3%</w:t>
                  </w:r>
                </w:p>
              </w:tc>
              <w:tc>
                <w:tcPr>
                  <w:tcW w:w="1187" w:type="dxa"/>
                </w:tcPr>
                <w:p w14:paraId="3783E0DA" w14:textId="70F3A55A" w:rsidR="00316096" w:rsidRDefault="00316096" w:rsidP="00AC64DB">
                  <w:pPr>
                    <w:jc w:val="center"/>
                    <w:rPr>
                      <w:rStyle w:val="Strong"/>
                      <w:b w:val="0"/>
                      <w:bCs w:val="0"/>
                      <w:color w:val="000000"/>
                    </w:rPr>
                  </w:pPr>
                  <w:r>
                    <w:rPr>
                      <w:rStyle w:val="Strong"/>
                      <w:b w:val="0"/>
                      <w:bCs w:val="0"/>
                      <w:color w:val="000000"/>
                    </w:rPr>
                    <w:t>14.1%</w:t>
                  </w:r>
                </w:p>
              </w:tc>
              <w:tc>
                <w:tcPr>
                  <w:tcW w:w="1187" w:type="dxa"/>
                </w:tcPr>
                <w:p w14:paraId="5955D466" w14:textId="1FFDBB71" w:rsidR="00316096" w:rsidRDefault="00316096" w:rsidP="00AC64DB">
                  <w:pPr>
                    <w:jc w:val="center"/>
                    <w:rPr>
                      <w:rStyle w:val="Strong"/>
                      <w:b w:val="0"/>
                      <w:bCs w:val="0"/>
                      <w:color w:val="000000"/>
                    </w:rPr>
                  </w:pPr>
                  <w:r>
                    <w:rPr>
                      <w:rStyle w:val="Strong"/>
                      <w:b w:val="0"/>
                      <w:bCs w:val="0"/>
                      <w:color w:val="000000"/>
                    </w:rPr>
                    <w:t>33.9%</w:t>
                  </w:r>
                </w:p>
              </w:tc>
              <w:tc>
                <w:tcPr>
                  <w:tcW w:w="1187" w:type="dxa"/>
                </w:tcPr>
                <w:p w14:paraId="4CC238A7" w14:textId="06EA12AD" w:rsidR="00316096" w:rsidRDefault="00316096" w:rsidP="00AC64DB">
                  <w:pPr>
                    <w:jc w:val="center"/>
                    <w:rPr>
                      <w:rStyle w:val="Strong"/>
                      <w:b w:val="0"/>
                      <w:bCs w:val="0"/>
                      <w:color w:val="000000"/>
                    </w:rPr>
                  </w:pPr>
                  <w:r>
                    <w:rPr>
                      <w:rStyle w:val="Strong"/>
                      <w:b w:val="0"/>
                      <w:bCs w:val="0"/>
                      <w:color w:val="000000"/>
                    </w:rPr>
                    <w:t>46.8%</w:t>
                  </w:r>
                </w:p>
              </w:tc>
              <w:tc>
                <w:tcPr>
                  <w:tcW w:w="949" w:type="dxa"/>
                </w:tcPr>
                <w:p w14:paraId="52043236" w14:textId="7E865D73" w:rsidR="00316096" w:rsidRDefault="00316096" w:rsidP="00AC64DB">
                  <w:pPr>
                    <w:jc w:val="center"/>
                    <w:rPr>
                      <w:rStyle w:val="Strong"/>
                      <w:b w:val="0"/>
                      <w:bCs w:val="0"/>
                      <w:color w:val="000000"/>
                    </w:rPr>
                  </w:pPr>
                  <w:r>
                    <w:rPr>
                      <w:rStyle w:val="Strong"/>
                      <w:b w:val="0"/>
                      <w:bCs w:val="0"/>
                      <w:color w:val="000000"/>
                    </w:rPr>
                    <w:t>3.22</w:t>
                  </w:r>
                </w:p>
              </w:tc>
              <w:tc>
                <w:tcPr>
                  <w:tcW w:w="1160" w:type="dxa"/>
                </w:tcPr>
                <w:p w14:paraId="06072FC4" w14:textId="697C72D4" w:rsidR="00316096" w:rsidRDefault="00316096" w:rsidP="00AC64DB">
                  <w:pPr>
                    <w:jc w:val="center"/>
                    <w:rPr>
                      <w:rStyle w:val="Strong"/>
                      <w:b w:val="0"/>
                      <w:bCs w:val="0"/>
                      <w:color w:val="000000"/>
                    </w:rPr>
                  </w:pPr>
                  <w:r>
                    <w:rPr>
                      <w:rStyle w:val="Strong"/>
                      <w:b w:val="0"/>
                      <w:bCs w:val="0"/>
                      <w:color w:val="000000"/>
                    </w:rPr>
                    <w:t>626</w:t>
                  </w:r>
                </w:p>
              </w:tc>
            </w:tr>
            <w:tr w:rsidR="00316096" w14:paraId="2058A9CB" w14:textId="77777777" w:rsidTr="00A86114">
              <w:tc>
                <w:tcPr>
                  <w:tcW w:w="6587" w:type="dxa"/>
                </w:tcPr>
                <w:p w14:paraId="5283951B" w14:textId="0FD90D5A" w:rsidR="00316096" w:rsidRDefault="00A86114" w:rsidP="00BF5143">
                  <w:pPr>
                    <w:rPr>
                      <w:rStyle w:val="Strong"/>
                      <w:b w:val="0"/>
                      <w:bCs w:val="0"/>
                      <w:color w:val="000000"/>
                    </w:rPr>
                  </w:pPr>
                  <w:r>
                    <w:rPr>
                      <w:rStyle w:val="Strong"/>
                      <w:b w:val="0"/>
                      <w:bCs w:val="0"/>
                      <w:color w:val="000000"/>
                    </w:rPr>
                    <w:t>Effective Discussion skills with specific audiences</w:t>
                  </w:r>
                </w:p>
              </w:tc>
              <w:tc>
                <w:tcPr>
                  <w:tcW w:w="1187" w:type="dxa"/>
                </w:tcPr>
                <w:p w14:paraId="1CFC13D6" w14:textId="742C193C" w:rsidR="00316096" w:rsidRDefault="00A86114" w:rsidP="00AC64DB">
                  <w:pPr>
                    <w:jc w:val="center"/>
                    <w:rPr>
                      <w:rStyle w:val="Strong"/>
                      <w:b w:val="0"/>
                      <w:bCs w:val="0"/>
                      <w:color w:val="000000"/>
                    </w:rPr>
                  </w:pPr>
                  <w:r>
                    <w:rPr>
                      <w:rStyle w:val="Strong"/>
                      <w:b w:val="0"/>
                      <w:bCs w:val="0"/>
                      <w:color w:val="000000"/>
                    </w:rPr>
                    <w:t>4.8%</w:t>
                  </w:r>
                </w:p>
              </w:tc>
              <w:tc>
                <w:tcPr>
                  <w:tcW w:w="1187" w:type="dxa"/>
                </w:tcPr>
                <w:p w14:paraId="0D91C938" w14:textId="62CD420E" w:rsidR="00316096" w:rsidRDefault="00A86114" w:rsidP="00AC64DB">
                  <w:pPr>
                    <w:jc w:val="center"/>
                    <w:rPr>
                      <w:rStyle w:val="Strong"/>
                      <w:b w:val="0"/>
                      <w:bCs w:val="0"/>
                      <w:color w:val="000000"/>
                    </w:rPr>
                  </w:pPr>
                  <w:r>
                    <w:rPr>
                      <w:rStyle w:val="Strong"/>
                      <w:b w:val="0"/>
                      <w:bCs w:val="0"/>
                      <w:color w:val="000000"/>
                    </w:rPr>
                    <w:t>9.8%</w:t>
                  </w:r>
                </w:p>
              </w:tc>
              <w:tc>
                <w:tcPr>
                  <w:tcW w:w="1187" w:type="dxa"/>
                </w:tcPr>
                <w:p w14:paraId="2CE11FF8" w14:textId="2DE08DCC" w:rsidR="00316096" w:rsidRDefault="00A86114" w:rsidP="00AC64DB">
                  <w:pPr>
                    <w:jc w:val="center"/>
                    <w:rPr>
                      <w:rStyle w:val="Strong"/>
                      <w:b w:val="0"/>
                      <w:bCs w:val="0"/>
                      <w:color w:val="000000"/>
                    </w:rPr>
                  </w:pPr>
                  <w:r>
                    <w:rPr>
                      <w:rStyle w:val="Strong"/>
                      <w:b w:val="0"/>
                      <w:bCs w:val="0"/>
                      <w:color w:val="000000"/>
                    </w:rPr>
                    <w:t>31.8%</w:t>
                  </w:r>
                </w:p>
              </w:tc>
              <w:tc>
                <w:tcPr>
                  <w:tcW w:w="1187" w:type="dxa"/>
                </w:tcPr>
                <w:p w14:paraId="53943087" w14:textId="25172457" w:rsidR="00316096" w:rsidRDefault="00A86114" w:rsidP="00AC64DB">
                  <w:pPr>
                    <w:jc w:val="center"/>
                    <w:rPr>
                      <w:rStyle w:val="Strong"/>
                      <w:b w:val="0"/>
                      <w:bCs w:val="0"/>
                      <w:color w:val="000000"/>
                    </w:rPr>
                  </w:pPr>
                  <w:r>
                    <w:rPr>
                      <w:rStyle w:val="Strong"/>
                      <w:b w:val="0"/>
                      <w:bCs w:val="0"/>
                      <w:color w:val="000000"/>
                    </w:rPr>
                    <w:t>53.7%</w:t>
                  </w:r>
                </w:p>
              </w:tc>
              <w:tc>
                <w:tcPr>
                  <w:tcW w:w="949" w:type="dxa"/>
                </w:tcPr>
                <w:p w14:paraId="77169729" w14:textId="05BA69B7" w:rsidR="00316096" w:rsidRDefault="00A86114" w:rsidP="00AC64DB">
                  <w:pPr>
                    <w:jc w:val="center"/>
                    <w:rPr>
                      <w:rStyle w:val="Strong"/>
                      <w:b w:val="0"/>
                      <w:bCs w:val="0"/>
                      <w:color w:val="000000"/>
                    </w:rPr>
                  </w:pPr>
                  <w:r>
                    <w:rPr>
                      <w:rStyle w:val="Strong"/>
                      <w:b w:val="0"/>
                      <w:bCs w:val="0"/>
                      <w:color w:val="000000"/>
                    </w:rPr>
                    <w:t>3.34</w:t>
                  </w:r>
                </w:p>
              </w:tc>
              <w:tc>
                <w:tcPr>
                  <w:tcW w:w="1160" w:type="dxa"/>
                </w:tcPr>
                <w:p w14:paraId="38B20438" w14:textId="3C2540C5" w:rsidR="00316096" w:rsidRDefault="00A86114" w:rsidP="00AC64DB">
                  <w:pPr>
                    <w:jc w:val="center"/>
                    <w:rPr>
                      <w:rStyle w:val="Strong"/>
                      <w:b w:val="0"/>
                      <w:bCs w:val="0"/>
                      <w:color w:val="000000"/>
                    </w:rPr>
                  </w:pPr>
                  <w:r>
                    <w:rPr>
                      <w:rStyle w:val="Strong"/>
                      <w:b w:val="0"/>
                      <w:bCs w:val="0"/>
                      <w:color w:val="000000"/>
                    </w:rPr>
                    <w:t>315</w:t>
                  </w:r>
                </w:p>
              </w:tc>
            </w:tr>
          </w:tbl>
          <w:p w14:paraId="3C4EEC9A" w14:textId="18294844" w:rsidR="00316096" w:rsidRDefault="00316096" w:rsidP="00BF5143">
            <w:pPr>
              <w:rPr>
                <w:rStyle w:val="Strong"/>
                <w:b w:val="0"/>
                <w:bCs w:val="0"/>
                <w:color w:val="000000"/>
              </w:rPr>
            </w:pPr>
          </w:p>
          <w:p w14:paraId="3E2B3E2B" w14:textId="227326AB" w:rsidR="00A86114" w:rsidRDefault="00A86114" w:rsidP="00BF5143">
            <w:pPr>
              <w:rPr>
                <w:rStyle w:val="Strong"/>
                <w:b w:val="0"/>
                <w:bCs w:val="0"/>
                <w:color w:val="000000"/>
              </w:rPr>
            </w:pPr>
            <w:r>
              <w:rPr>
                <w:rStyle w:val="Strong"/>
                <w:b w:val="0"/>
                <w:bCs w:val="0"/>
                <w:color w:val="000000"/>
              </w:rPr>
              <w:lastRenderedPageBreak/>
              <w:t>In the case of Critical Thinking Skills, program completers responded to the following statements as shown in Table 4-2 below:</w:t>
            </w:r>
          </w:p>
          <w:p w14:paraId="369F32C2" w14:textId="146AFEA4" w:rsidR="00A86114" w:rsidRDefault="00A86114" w:rsidP="00BF5143">
            <w:pPr>
              <w:rPr>
                <w:rStyle w:val="Strong"/>
                <w:b w:val="0"/>
                <w:bCs w:val="0"/>
                <w:color w:val="000000"/>
              </w:rPr>
            </w:pPr>
          </w:p>
          <w:p w14:paraId="67B79BF6" w14:textId="2547B637" w:rsidR="00A86114" w:rsidRPr="00A86114" w:rsidRDefault="00A86114" w:rsidP="00BF5143">
            <w:pPr>
              <w:rPr>
                <w:rStyle w:val="Strong"/>
                <w:color w:val="000000"/>
              </w:rPr>
            </w:pPr>
            <w:r w:rsidRPr="00A86114">
              <w:rPr>
                <w:rStyle w:val="Strong"/>
                <w:color w:val="000000"/>
              </w:rPr>
              <w:t xml:space="preserve">Table 4-2: Perceptions of Learning Outcomes: Texas Core Objective – Critical </w:t>
            </w:r>
            <w:r w:rsidR="0089143F">
              <w:rPr>
                <w:rStyle w:val="Strong"/>
                <w:color w:val="000000"/>
              </w:rPr>
              <w:t>T</w:t>
            </w:r>
            <w:r w:rsidRPr="00A86114">
              <w:rPr>
                <w:rStyle w:val="Strong"/>
                <w:color w:val="000000"/>
              </w:rPr>
              <w:t>hinking Skills Subscale</w:t>
            </w:r>
          </w:p>
          <w:tbl>
            <w:tblPr>
              <w:tblStyle w:val="TableGrid"/>
              <w:tblW w:w="0" w:type="auto"/>
              <w:tblLook w:val="04A0" w:firstRow="1" w:lastRow="0" w:firstColumn="1" w:lastColumn="0" w:noHBand="0" w:noVBand="1"/>
            </w:tblPr>
            <w:tblGrid>
              <w:gridCol w:w="6592"/>
              <w:gridCol w:w="1187"/>
              <w:gridCol w:w="1187"/>
              <w:gridCol w:w="1187"/>
              <w:gridCol w:w="1187"/>
              <w:gridCol w:w="944"/>
              <w:gridCol w:w="1160"/>
            </w:tblGrid>
            <w:tr w:rsidR="00A86114" w14:paraId="6883EE7E" w14:textId="77777777" w:rsidTr="00A86114">
              <w:tc>
                <w:tcPr>
                  <w:tcW w:w="6817" w:type="dxa"/>
                </w:tcPr>
                <w:p w14:paraId="5200928C" w14:textId="7F98BCD0" w:rsidR="00A86114" w:rsidRDefault="00A86114" w:rsidP="00DE3887">
                  <w:pPr>
                    <w:jc w:val="center"/>
                    <w:rPr>
                      <w:rStyle w:val="Strong"/>
                      <w:b w:val="0"/>
                      <w:bCs w:val="0"/>
                      <w:color w:val="000000"/>
                    </w:rPr>
                  </w:pPr>
                  <w:r>
                    <w:rPr>
                      <w:rStyle w:val="Strong"/>
                      <w:b w:val="0"/>
                      <w:bCs w:val="0"/>
                      <w:color w:val="000000"/>
                    </w:rPr>
                    <w:t>KSA Statement</w:t>
                  </w:r>
                </w:p>
              </w:tc>
              <w:tc>
                <w:tcPr>
                  <w:tcW w:w="953" w:type="dxa"/>
                </w:tcPr>
                <w:p w14:paraId="7B02E297" w14:textId="21907BF7" w:rsidR="00A86114" w:rsidRDefault="00A86114" w:rsidP="00AC64DB">
                  <w:pPr>
                    <w:jc w:val="center"/>
                    <w:rPr>
                      <w:rStyle w:val="Strong"/>
                      <w:b w:val="0"/>
                      <w:bCs w:val="0"/>
                      <w:color w:val="000000"/>
                    </w:rPr>
                  </w:pPr>
                  <w:r>
                    <w:rPr>
                      <w:rStyle w:val="Strong"/>
                      <w:b w:val="0"/>
                      <w:bCs w:val="0"/>
                      <w:color w:val="000000"/>
                    </w:rPr>
                    <w:t>Proportion Scoring 1</w:t>
                  </w:r>
                </w:p>
              </w:tc>
              <w:tc>
                <w:tcPr>
                  <w:tcW w:w="1187" w:type="dxa"/>
                </w:tcPr>
                <w:p w14:paraId="38BBC3FA" w14:textId="3EF064B5" w:rsidR="00A86114" w:rsidRDefault="00A86114" w:rsidP="00AC64DB">
                  <w:pPr>
                    <w:jc w:val="center"/>
                    <w:rPr>
                      <w:rStyle w:val="Strong"/>
                      <w:b w:val="0"/>
                      <w:bCs w:val="0"/>
                      <w:color w:val="000000"/>
                    </w:rPr>
                  </w:pPr>
                  <w:r>
                    <w:rPr>
                      <w:rStyle w:val="Strong"/>
                      <w:b w:val="0"/>
                      <w:bCs w:val="0"/>
                      <w:color w:val="000000"/>
                    </w:rPr>
                    <w:t>Proportion Scoring 2</w:t>
                  </w:r>
                </w:p>
              </w:tc>
              <w:tc>
                <w:tcPr>
                  <w:tcW w:w="1187" w:type="dxa"/>
                </w:tcPr>
                <w:p w14:paraId="165A10E2" w14:textId="27545384" w:rsidR="00A86114" w:rsidRDefault="00A86114" w:rsidP="00AC64DB">
                  <w:pPr>
                    <w:jc w:val="center"/>
                    <w:rPr>
                      <w:rStyle w:val="Strong"/>
                      <w:b w:val="0"/>
                      <w:bCs w:val="0"/>
                      <w:color w:val="000000"/>
                    </w:rPr>
                  </w:pPr>
                  <w:r>
                    <w:rPr>
                      <w:rStyle w:val="Strong"/>
                      <w:b w:val="0"/>
                      <w:bCs w:val="0"/>
                      <w:color w:val="000000"/>
                    </w:rPr>
                    <w:t>Proportion Scoring 3</w:t>
                  </w:r>
                </w:p>
              </w:tc>
              <w:tc>
                <w:tcPr>
                  <w:tcW w:w="1187" w:type="dxa"/>
                </w:tcPr>
                <w:p w14:paraId="18467762" w14:textId="6914A7AC" w:rsidR="00A86114" w:rsidRDefault="00A86114" w:rsidP="00AC64DB">
                  <w:pPr>
                    <w:jc w:val="center"/>
                    <w:rPr>
                      <w:rStyle w:val="Strong"/>
                      <w:b w:val="0"/>
                      <w:bCs w:val="0"/>
                      <w:color w:val="000000"/>
                    </w:rPr>
                  </w:pPr>
                  <w:r>
                    <w:rPr>
                      <w:rStyle w:val="Strong"/>
                      <w:b w:val="0"/>
                      <w:bCs w:val="0"/>
                      <w:color w:val="000000"/>
                    </w:rPr>
                    <w:t>Proportion Scoring 4</w:t>
                  </w:r>
                </w:p>
              </w:tc>
              <w:tc>
                <w:tcPr>
                  <w:tcW w:w="953" w:type="dxa"/>
                </w:tcPr>
                <w:p w14:paraId="625EB6CD" w14:textId="58715E94" w:rsidR="00A86114" w:rsidRDefault="00A86114" w:rsidP="00AC64DB">
                  <w:pPr>
                    <w:jc w:val="center"/>
                    <w:rPr>
                      <w:rStyle w:val="Strong"/>
                      <w:b w:val="0"/>
                      <w:bCs w:val="0"/>
                      <w:color w:val="000000"/>
                    </w:rPr>
                  </w:pPr>
                  <w:r>
                    <w:rPr>
                      <w:rStyle w:val="Strong"/>
                      <w:b w:val="0"/>
                      <w:bCs w:val="0"/>
                      <w:color w:val="000000"/>
                    </w:rPr>
                    <w:t>Mean</w:t>
                  </w:r>
                </w:p>
              </w:tc>
              <w:tc>
                <w:tcPr>
                  <w:tcW w:w="1160" w:type="dxa"/>
                </w:tcPr>
                <w:p w14:paraId="6697CC42" w14:textId="10463F97" w:rsidR="00A86114" w:rsidRDefault="00A86114" w:rsidP="00AC64DB">
                  <w:pPr>
                    <w:jc w:val="center"/>
                    <w:rPr>
                      <w:rStyle w:val="Strong"/>
                      <w:b w:val="0"/>
                      <w:bCs w:val="0"/>
                      <w:color w:val="000000"/>
                    </w:rPr>
                  </w:pPr>
                  <w:r>
                    <w:rPr>
                      <w:rStyle w:val="Strong"/>
                      <w:b w:val="0"/>
                      <w:bCs w:val="0"/>
                      <w:color w:val="000000"/>
                    </w:rPr>
                    <w:t>Total Responses</w:t>
                  </w:r>
                </w:p>
              </w:tc>
            </w:tr>
            <w:tr w:rsidR="00A86114" w14:paraId="358FD911" w14:textId="77777777" w:rsidTr="00A86114">
              <w:tc>
                <w:tcPr>
                  <w:tcW w:w="6817" w:type="dxa"/>
                </w:tcPr>
                <w:p w14:paraId="286154E8" w14:textId="2D9A2889" w:rsidR="00A86114" w:rsidRDefault="00A86114" w:rsidP="00A86114">
                  <w:pPr>
                    <w:rPr>
                      <w:rStyle w:val="Strong"/>
                      <w:b w:val="0"/>
                      <w:bCs w:val="0"/>
                      <w:color w:val="000000"/>
                    </w:rPr>
                  </w:pPr>
                  <w:r>
                    <w:rPr>
                      <w:rStyle w:val="Strong"/>
                      <w:b w:val="0"/>
                      <w:bCs w:val="0"/>
                      <w:color w:val="000000"/>
                    </w:rPr>
                    <w:t>Innovate and think creatively</w:t>
                  </w:r>
                </w:p>
              </w:tc>
              <w:tc>
                <w:tcPr>
                  <w:tcW w:w="953" w:type="dxa"/>
                </w:tcPr>
                <w:p w14:paraId="390308CC" w14:textId="0FE6AB68" w:rsidR="00A86114" w:rsidRDefault="00A86114" w:rsidP="00AC64DB">
                  <w:pPr>
                    <w:jc w:val="center"/>
                    <w:rPr>
                      <w:rStyle w:val="Strong"/>
                      <w:b w:val="0"/>
                      <w:bCs w:val="0"/>
                      <w:color w:val="000000"/>
                    </w:rPr>
                  </w:pPr>
                  <w:r>
                    <w:rPr>
                      <w:rStyle w:val="Strong"/>
                      <w:b w:val="0"/>
                      <w:bCs w:val="0"/>
                      <w:color w:val="000000"/>
                    </w:rPr>
                    <w:t>3.7%</w:t>
                  </w:r>
                </w:p>
              </w:tc>
              <w:tc>
                <w:tcPr>
                  <w:tcW w:w="1187" w:type="dxa"/>
                </w:tcPr>
                <w:p w14:paraId="44753CA5" w14:textId="296B1EBB" w:rsidR="00A86114" w:rsidRDefault="00A86114" w:rsidP="00AC64DB">
                  <w:pPr>
                    <w:jc w:val="center"/>
                    <w:rPr>
                      <w:rStyle w:val="Strong"/>
                      <w:b w:val="0"/>
                      <w:bCs w:val="0"/>
                      <w:color w:val="000000"/>
                    </w:rPr>
                  </w:pPr>
                  <w:r>
                    <w:rPr>
                      <w:rStyle w:val="Strong"/>
                      <w:b w:val="0"/>
                      <w:bCs w:val="0"/>
                      <w:color w:val="000000"/>
                    </w:rPr>
                    <w:t>14.1%</w:t>
                  </w:r>
                </w:p>
              </w:tc>
              <w:tc>
                <w:tcPr>
                  <w:tcW w:w="1187" w:type="dxa"/>
                </w:tcPr>
                <w:p w14:paraId="60A46B2B" w14:textId="60F6298E" w:rsidR="00A86114" w:rsidRDefault="00A86114" w:rsidP="00AC64DB">
                  <w:pPr>
                    <w:jc w:val="center"/>
                    <w:rPr>
                      <w:rStyle w:val="Strong"/>
                      <w:b w:val="0"/>
                      <w:bCs w:val="0"/>
                      <w:color w:val="000000"/>
                    </w:rPr>
                  </w:pPr>
                  <w:r>
                    <w:rPr>
                      <w:rStyle w:val="Strong"/>
                      <w:b w:val="0"/>
                      <w:bCs w:val="0"/>
                      <w:color w:val="000000"/>
                    </w:rPr>
                    <w:t>36.9%</w:t>
                  </w:r>
                </w:p>
              </w:tc>
              <w:tc>
                <w:tcPr>
                  <w:tcW w:w="1187" w:type="dxa"/>
                </w:tcPr>
                <w:p w14:paraId="1EB039AC" w14:textId="5DF4EFCE" w:rsidR="00A86114" w:rsidRDefault="00A86114" w:rsidP="00AC64DB">
                  <w:pPr>
                    <w:jc w:val="center"/>
                    <w:rPr>
                      <w:rStyle w:val="Strong"/>
                      <w:b w:val="0"/>
                      <w:bCs w:val="0"/>
                      <w:color w:val="000000"/>
                    </w:rPr>
                  </w:pPr>
                  <w:r>
                    <w:rPr>
                      <w:rStyle w:val="Strong"/>
                      <w:b w:val="0"/>
                      <w:bCs w:val="0"/>
                      <w:color w:val="000000"/>
                    </w:rPr>
                    <w:t>45.3%</w:t>
                  </w:r>
                </w:p>
              </w:tc>
              <w:tc>
                <w:tcPr>
                  <w:tcW w:w="953" w:type="dxa"/>
                </w:tcPr>
                <w:p w14:paraId="69A14849" w14:textId="1163E09F" w:rsidR="00A86114" w:rsidRDefault="00A86114" w:rsidP="00AC64DB">
                  <w:pPr>
                    <w:jc w:val="center"/>
                    <w:rPr>
                      <w:rStyle w:val="Strong"/>
                      <w:b w:val="0"/>
                      <w:bCs w:val="0"/>
                      <w:color w:val="000000"/>
                    </w:rPr>
                  </w:pPr>
                  <w:r>
                    <w:rPr>
                      <w:rStyle w:val="Strong"/>
                      <w:b w:val="0"/>
                      <w:bCs w:val="0"/>
                      <w:color w:val="000000"/>
                    </w:rPr>
                    <w:t>3.24</w:t>
                  </w:r>
                </w:p>
              </w:tc>
              <w:tc>
                <w:tcPr>
                  <w:tcW w:w="1160" w:type="dxa"/>
                </w:tcPr>
                <w:p w14:paraId="6B5EF953" w14:textId="02FBB751" w:rsidR="00A86114" w:rsidRDefault="00A86114" w:rsidP="00AC64DB">
                  <w:pPr>
                    <w:jc w:val="center"/>
                    <w:rPr>
                      <w:rStyle w:val="Strong"/>
                      <w:b w:val="0"/>
                      <w:bCs w:val="0"/>
                      <w:color w:val="000000"/>
                    </w:rPr>
                  </w:pPr>
                  <w:r>
                    <w:rPr>
                      <w:rStyle w:val="Strong"/>
                      <w:b w:val="0"/>
                      <w:bCs w:val="0"/>
                      <w:color w:val="000000"/>
                    </w:rPr>
                    <w:t>623</w:t>
                  </w:r>
                </w:p>
              </w:tc>
            </w:tr>
            <w:tr w:rsidR="00A86114" w14:paraId="783E40CE" w14:textId="77777777" w:rsidTr="00A86114">
              <w:tc>
                <w:tcPr>
                  <w:tcW w:w="6817" w:type="dxa"/>
                </w:tcPr>
                <w:p w14:paraId="6A873B03" w14:textId="171BB22A" w:rsidR="00A86114" w:rsidRDefault="00A86114" w:rsidP="00A86114">
                  <w:pPr>
                    <w:rPr>
                      <w:rStyle w:val="Strong"/>
                      <w:b w:val="0"/>
                      <w:bCs w:val="0"/>
                      <w:color w:val="000000"/>
                    </w:rPr>
                  </w:pPr>
                  <w:r>
                    <w:rPr>
                      <w:rStyle w:val="Strong"/>
                      <w:b w:val="0"/>
                      <w:bCs w:val="0"/>
                      <w:color w:val="000000"/>
                    </w:rPr>
                    <w:t>Analyze and understand ideas and practical approaches to problems</w:t>
                  </w:r>
                </w:p>
              </w:tc>
              <w:tc>
                <w:tcPr>
                  <w:tcW w:w="953" w:type="dxa"/>
                </w:tcPr>
                <w:p w14:paraId="60EFDA20" w14:textId="408854C4" w:rsidR="00A86114" w:rsidRDefault="00A86114" w:rsidP="00AC64DB">
                  <w:pPr>
                    <w:jc w:val="center"/>
                    <w:rPr>
                      <w:rStyle w:val="Strong"/>
                      <w:b w:val="0"/>
                      <w:bCs w:val="0"/>
                      <w:color w:val="000000"/>
                    </w:rPr>
                  </w:pPr>
                  <w:r>
                    <w:rPr>
                      <w:rStyle w:val="Strong"/>
                      <w:b w:val="0"/>
                      <w:bCs w:val="0"/>
                      <w:color w:val="000000"/>
                    </w:rPr>
                    <w:t>4.7%</w:t>
                  </w:r>
                </w:p>
              </w:tc>
              <w:tc>
                <w:tcPr>
                  <w:tcW w:w="1187" w:type="dxa"/>
                </w:tcPr>
                <w:p w14:paraId="6C8FD703" w14:textId="7893C768" w:rsidR="00A86114" w:rsidRDefault="00A86114" w:rsidP="00AC64DB">
                  <w:pPr>
                    <w:jc w:val="center"/>
                    <w:rPr>
                      <w:rStyle w:val="Strong"/>
                      <w:b w:val="0"/>
                      <w:bCs w:val="0"/>
                      <w:color w:val="000000"/>
                    </w:rPr>
                  </w:pPr>
                  <w:r>
                    <w:rPr>
                      <w:rStyle w:val="Strong"/>
                      <w:b w:val="0"/>
                      <w:bCs w:val="0"/>
                      <w:color w:val="000000"/>
                    </w:rPr>
                    <w:t>10.4%</w:t>
                  </w:r>
                </w:p>
              </w:tc>
              <w:tc>
                <w:tcPr>
                  <w:tcW w:w="1187" w:type="dxa"/>
                </w:tcPr>
                <w:p w14:paraId="653882AD" w14:textId="21528247" w:rsidR="00A86114" w:rsidRDefault="00A86114" w:rsidP="00AC64DB">
                  <w:pPr>
                    <w:jc w:val="center"/>
                    <w:rPr>
                      <w:rStyle w:val="Strong"/>
                      <w:b w:val="0"/>
                      <w:bCs w:val="0"/>
                      <w:color w:val="000000"/>
                    </w:rPr>
                  </w:pPr>
                  <w:r>
                    <w:rPr>
                      <w:rStyle w:val="Strong"/>
                      <w:b w:val="0"/>
                      <w:bCs w:val="0"/>
                      <w:color w:val="000000"/>
                    </w:rPr>
                    <w:t>34.0%</w:t>
                  </w:r>
                </w:p>
              </w:tc>
              <w:tc>
                <w:tcPr>
                  <w:tcW w:w="1187" w:type="dxa"/>
                </w:tcPr>
                <w:p w14:paraId="43FA18F7" w14:textId="25266B7C" w:rsidR="00A86114" w:rsidRDefault="00A86114" w:rsidP="00AC64DB">
                  <w:pPr>
                    <w:jc w:val="center"/>
                    <w:rPr>
                      <w:rStyle w:val="Strong"/>
                      <w:b w:val="0"/>
                      <w:bCs w:val="0"/>
                      <w:color w:val="000000"/>
                    </w:rPr>
                  </w:pPr>
                  <w:r>
                    <w:rPr>
                      <w:rStyle w:val="Strong"/>
                      <w:b w:val="0"/>
                      <w:bCs w:val="0"/>
                      <w:color w:val="000000"/>
                    </w:rPr>
                    <w:t>50.9%</w:t>
                  </w:r>
                </w:p>
              </w:tc>
              <w:tc>
                <w:tcPr>
                  <w:tcW w:w="953" w:type="dxa"/>
                </w:tcPr>
                <w:p w14:paraId="6C9C87B5" w14:textId="77B1C800" w:rsidR="00A86114" w:rsidRDefault="00A86114" w:rsidP="00AC64DB">
                  <w:pPr>
                    <w:jc w:val="center"/>
                    <w:rPr>
                      <w:rStyle w:val="Strong"/>
                      <w:b w:val="0"/>
                      <w:bCs w:val="0"/>
                      <w:color w:val="000000"/>
                    </w:rPr>
                  </w:pPr>
                  <w:r>
                    <w:rPr>
                      <w:rStyle w:val="Strong"/>
                      <w:b w:val="0"/>
                      <w:bCs w:val="0"/>
                      <w:color w:val="000000"/>
                    </w:rPr>
                    <w:t>3.31</w:t>
                  </w:r>
                </w:p>
              </w:tc>
              <w:tc>
                <w:tcPr>
                  <w:tcW w:w="1160" w:type="dxa"/>
                </w:tcPr>
                <w:p w14:paraId="4C0F0BA3" w14:textId="75F825E8" w:rsidR="00A86114" w:rsidRDefault="00A86114" w:rsidP="00AC64DB">
                  <w:pPr>
                    <w:jc w:val="center"/>
                    <w:rPr>
                      <w:rStyle w:val="Strong"/>
                      <w:b w:val="0"/>
                      <w:bCs w:val="0"/>
                      <w:color w:val="000000"/>
                    </w:rPr>
                  </w:pPr>
                  <w:r>
                    <w:rPr>
                      <w:rStyle w:val="Strong"/>
                      <w:b w:val="0"/>
                      <w:bCs w:val="0"/>
                      <w:color w:val="000000"/>
                    </w:rPr>
                    <w:t>385</w:t>
                  </w:r>
                </w:p>
              </w:tc>
            </w:tr>
          </w:tbl>
          <w:p w14:paraId="11714F48" w14:textId="77777777" w:rsidR="00A86114" w:rsidRDefault="00A86114" w:rsidP="00BF5143">
            <w:pPr>
              <w:rPr>
                <w:rStyle w:val="Strong"/>
                <w:b w:val="0"/>
                <w:bCs w:val="0"/>
                <w:color w:val="000000"/>
              </w:rPr>
            </w:pPr>
          </w:p>
          <w:p w14:paraId="0B1C969C" w14:textId="5DC18348" w:rsidR="000B6750" w:rsidRDefault="00A86114" w:rsidP="00BF5143">
            <w:pPr>
              <w:rPr>
                <w:color w:val="000000"/>
              </w:rPr>
            </w:pPr>
            <w:r w:rsidRPr="00A86114">
              <w:rPr>
                <w:color w:val="000000"/>
              </w:rPr>
              <w:t>I</w:t>
            </w:r>
            <w:r>
              <w:rPr>
                <w:color w:val="000000"/>
              </w:rPr>
              <w:t>n the case of Empirical and Quantitative Skills, program completers responded to the following statements as shown in Table 4-3 below:</w:t>
            </w:r>
          </w:p>
          <w:p w14:paraId="18D75831" w14:textId="77777777" w:rsidR="00DE3887" w:rsidRDefault="00DE3887" w:rsidP="00BF5143">
            <w:pPr>
              <w:rPr>
                <w:color w:val="000000"/>
              </w:rPr>
            </w:pPr>
          </w:p>
          <w:p w14:paraId="4F82FA72" w14:textId="7F176D9F" w:rsidR="00A86114" w:rsidRPr="00DE3887" w:rsidRDefault="00A86114" w:rsidP="00BF5143">
            <w:pPr>
              <w:rPr>
                <w:b/>
                <w:bCs/>
                <w:color w:val="000000"/>
              </w:rPr>
            </w:pPr>
            <w:r w:rsidRPr="00DE3887">
              <w:rPr>
                <w:b/>
                <w:bCs/>
                <w:color w:val="000000"/>
              </w:rPr>
              <w:t xml:space="preserve">Table 4-3: Perceptions of Learning </w:t>
            </w:r>
            <w:r w:rsidR="00DE3887">
              <w:rPr>
                <w:b/>
                <w:bCs/>
                <w:color w:val="000000"/>
              </w:rPr>
              <w:t>Ou</w:t>
            </w:r>
            <w:r w:rsidRPr="00DE3887">
              <w:rPr>
                <w:b/>
                <w:bCs/>
                <w:color w:val="000000"/>
              </w:rPr>
              <w:t>tcomes: Texas Core Objective – Empirical And Quantitative Skills Subscale</w:t>
            </w:r>
          </w:p>
          <w:tbl>
            <w:tblPr>
              <w:tblStyle w:val="TableGrid"/>
              <w:tblW w:w="0" w:type="auto"/>
              <w:tblLook w:val="04A0" w:firstRow="1" w:lastRow="0" w:firstColumn="1" w:lastColumn="0" w:noHBand="0" w:noVBand="1"/>
            </w:tblPr>
            <w:tblGrid>
              <w:gridCol w:w="6277"/>
              <w:gridCol w:w="1260"/>
              <w:gridCol w:w="1260"/>
              <w:gridCol w:w="1260"/>
              <w:gridCol w:w="1260"/>
              <w:gridCol w:w="900"/>
              <w:gridCol w:w="1227"/>
            </w:tblGrid>
            <w:tr w:rsidR="00DE3887" w14:paraId="4E996C30" w14:textId="77777777" w:rsidTr="00DE3887">
              <w:tc>
                <w:tcPr>
                  <w:tcW w:w="6277" w:type="dxa"/>
                </w:tcPr>
                <w:p w14:paraId="3A25540B" w14:textId="03B35042" w:rsidR="00DE3887" w:rsidRDefault="00DE3887" w:rsidP="00DE3887">
                  <w:pPr>
                    <w:jc w:val="center"/>
                    <w:rPr>
                      <w:color w:val="000000"/>
                    </w:rPr>
                  </w:pPr>
                  <w:r>
                    <w:rPr>
                      <w:rStyle w:val="Strong"/>
                      <w:b w:val="0"/>
                      <w:bCs w:val="0"/>
                      <w:color w:val="000000"/>
                    </w:rPr>
                    <w:t>KSA Statement</w:t>
                  </w:r>
                </w:p>
              </w:tc>
              <w:tc>
                <w:tcPr>
                  <w:tcW w:w="1260" w:type="dxa"/>
                </w:tcPr>
                <w:p w14:paraId="4515F646" w14:textId="111AAD6A" w:rsidR="00DE3887" w:rsidRDefault="00DE3887" w:rsidP="00AC64DB">
                  <w:pPr>
                    <w:jc w:val="center"/>
                    <w:rPr>
                      <w:color w:val="000000"/>
                    </w:rPr>
                  </w:pPr>
                  <w:r>
                    <w:rPr>
                      <w:rStyle w:val="Strong"/>
                      <w:b w:val="0"/>
                      <w:bCs w:val="0"/>
                      <w:color w:val="000000"/>
                    </w:rPr>
                    <w:t>Proportion Scoring 1</w:t>
                  </w:r>
                </w:p>
              </w:tc>
              <w:tc>
                <w:tcPr>
                  <w:tcW w:w="1260" w:type="dxa"/>
                </w:tcPr>
                <w:p w14:paraId="7695B1D2" w14:textId="477B6488" w:rsidR="00DE3887" w:rsidRDefault="00DE3887" w:rsidP="00AC64DB">
                  <w:pPr>
                    <w:jc w:val="center"/>
                    <w:rPr>
                      <w:color w:val="000000"/>
                    </w:rPr>
                  </w:pPr>
                  <w:r>
                    <w:rPr>
                      <w:rStyle w:val="Strong"/>
                      <w:b w:val="0"/>
                      <w:bCs w:val="0"/>
                      <w:color w:val="000000"/>
                    </w:rPr>
                    <w:t>Proportion Scoring 2</w:t>
                  </w:r>
                </w:p>
              </w:tc>
              <w:tc>
                <w:tcPr>
                  <w:tcW w:w="1260" w:type="dxa"/>
                </w:tcPr>
                <w:p w14:paraId="67D3AFAF" w14:textId="63CC8D42" w:rsidR="00DE3887" w:rsidRDefault="00DE3887" w:rsidP="00AC64DB">
                  <w:pPr>
                    <w:jc w:val="center"/>
                    <w:rPr>
                      <w:color w:val="000000"/>
                    </w:rPr>
                  </w:pPr>
                  <w:r>
                    <w:rPr>
                      <w:rStyle w:val="Strong"/>
                      <w:b w:val="0"/>
                      <w:bCs w:val="0"/>
                      <w:color w:val="000000"/>
                    </w:rPr>
                    <w:t>Proportion Scoring 3</w:t>
                  </w:r>
                </w:p>
              </w:tc>
              <w:tc>
                <w:tcPr>
                  <w:tcW w:w="1260" w:type="dxa"/>
                </w:tcPr>
                <w:p w14:paraId="3F07CA14" w14:textId="39540906" w:rsidR="00DE3887" w:rsidRDefault="00DE3887" w:rsidP="00AC64DB">
                  <w:pPr>
                    <w:jc w:val="center"/>
                    <w:rPr>
                      <w:color w:val="000000"/>
                    </w:rPr>
                  </w:pPr>
                  <w:r>
                    <w:rPr>
                      <w:rStyle w:val="Strong"/>
                      <w:b w:val="0"/>
                      <w:bCs w:val="0"/>
                      <w:color w:val="000000"/>
                    </w:rPr>
                    <w:t>Proportion Scoring 4</w:t>
                  </w:r>
                </w:p>
              </w:tc>
              <w:tc>
                <w:tcPr>
                  <w:tcW w:w="900" w:type="dxa"/>
                </w:tcPr>
                <w:p w14:paraId="28E0449F" w14:textId="67EB022B" w:rsidR="00DE3887" w:rsidRDefault="00DE3887" w:rsidP="00AC64DB">
                  <w:pPr>
                    <w:jc w:val="center"/>
                    <w:rPr>
                      <w:color w:val="000000"/>
                    </w:rPr>
                  </w:pPr>
                  <w:r>
                    <w:rPr>
                      <w:rStyle w:val="Strong"/>
                      <w:b w:val="0"/>
                      <w:bCs w:val="0"/>
                      <w:color w:val="000000"/>
                    </w:rPr>
                    <w:t>Mean</w:t>
                  </w:r>
                </w:p>
              </w:tc>
              <w:tc>
                <w:tcPr>
                  <w:tcW w:w="1227" w:type="dxa"/>
                </w:tcPr>
                <w:p w14:paraId="3EB55C0E" w14:textId="3DBF2767" w:rsidR="00DE3887" w:rsidRDefault="00DE3887" w:rsidP="00AC64DB">
                  <w:pPr>
                    <w:jc w:val="center"/>
                    <w:rPr>
                      <w:color w:val="000000"/>
                    </w:rPr>
                  </w:pPr>
                  <w:r>
                    <w:rPr>
                      <w:rStyle w:val="Strong"/>
                      <w:b w:val="0"/>
                      <w:bCs w:val="0"/>
                      <w:color w:val="000000"/>
                    </w:rPr>
                    <w:t>Total Responses</w:t>
                  </w:r>
                </w:p>
              </w:tc>
            </w:tr>
            <w:tr w:rsidR="00DE3887" w14:paraId="67A4AEDF" w14:textId="77777777" w:rsidTr="00DE3887">
              <w:tc>
                <w:tcPr>
                  <w:tcW w:w="6277" w:type="dxa"/>
                </w:tcPr>
                <w:p w14:paraId="6ED844E0" w14:textId="3C299168" w:rsidR="00DE3887" w:rsidRDefault="00DE3887" w:rsidP="00DE3887">
                  <w:pPr>
                    <w:rPr>
                      <w:color w:val="000000"/>
                    </w:rPr>
                  </w:pPr>
                  <w:r>
                    <w:rPr>
                      <w:color w:val="000000"/>
                    </w:rPr>
                    <w:t>Perform accurate calculations and explain their use in real-world problems.</w:t>
                  </w:r>
                </w:p>
              </w:tc>
              <w:tc>
                <w:tcPr>
                  <w:tcW w:w="1260" w:type="dxa"/>
                </w:tcPr>
                <w:p w14:paraId="79D7449A" w14:textId="0AC82B3A" w:rsidR="00DE3887" w:rsidRDefault="00DE3887" w:rsidP="00AC64DB">
                  <w:pPr>
                    <w:jc w:val="center"/>
                    <w:rPr>
                      <w:color w:val="000000"/>
                    </w:rPr>
                  </w:pPr>
                  <w:r>
                    <w:rPr>
                      <w:color w:val="000000"/>
                    </w:rPr>
                    <w:t>4.5%</w:t>
                  </w:r>
                </w:p>
              </w:tc>
              <w:tc>
                <w:tcPr>
                  <w:tcW w:w="1260" w:type="dxa"/>
                </w:tcPr>
                <w:p w14:paraId="526FB245" w14:textId="5B16DF83" w:rsidR="00DE3887" w:rsidRDefault="00DE3887" w:rsidP="00AC64DB">
                  <w:pPr>
                    <w:jc w:val="center"/>
                    <w:rPr>
                      <w:color w:val="000000"/>
                    </w:rPr>
                  </w:pPr>
                  <w:r>
                    <w:rPr>
                      <w:color w:val="000000"/>
                    </w:rPr>
                    <w:t>14.5%</w:t>
                  </w:r>
                </w:p>
              </w:tc>
              <w:tc>
                <w:tcPr>
                  <w:tcW w:w="1260" w:type="dxa"/>
                </w:tcPr>
                <w:p w14:paraId="2216D151" w14:textId="3C5B2A37" w:rsidR="00DE3887" w:rsidRDefault="00DE3887" w:rsidP="00AC64DB">
                  <w:pPr>
                    <w:jc w:val="center"/>
                    <w:rPr>
                      <w:color w:val="000000"/>
                    </w:rPr>
                  </w:pPr>
                  <w:r>
                    <w:rPr>
                      <w:color w:val="000000"/>
                    </w:rPr>
                    <w:t>38.1%</w:t>
                  </w:r>
                </w:p>
              </w:tc>
              <w:tc>
                <w:tcPr>
                  <w:tcW w:w="1260" w:type="dxa"/>
                </w:tcPr>
                <w:p w14:paraId="6068D881" w14:textId="47C2B735" w:rsidR="00DE3887" w:rsidRDefault="00DE3887" w:rsidP="00AC64DB">
                  <w:pPr>
                    <w:jc w:val="center"/>
                    <w:rPr>
                      <w:color w:val="000000"/>
                    </w:rPr>
                  </w:pPr>
                  <w:r>
                    <w:rPr>
                      <w:color w:val="000000"/>
                    </w:rPr>
                    <w:t>43.0%</w:t>
                  </w:r>
                </w:p>
              </w:tc>
              <w:tc>
                <w:tcPr>
                  <w:tcW w:w="900" w:type="dxa"/>
                </w:tcPr>
                <w:p w14:paraId="3146C307" w14:textId="6D5FEA40" w:rsidR="00DE3887" w:rsidRDefault="00DE3887" w:rsidP="00AC64DB">
                  <w:pPr>
                    <w:jc w:val="center"/>
                    <w:rPr>
                      <w:color w:val="000000"/>
                    </w:rPr>
                  </w:pPr>
                  <w:r>
                    <w:rPr>
                      <w:color w:val="000000"/>
                    </w:rPr>
                    <w:t>3.20</w:t>
                  </w:r>
                </w:p>
              </w:tc>
              <w:tc>
                <w:tcPr>
                  <w:tcW w:w="1227" w:type="dxa"/>
                </w:tcPr>
                <w:p w14:paraId="02B4A82E" w14:textId="5278B469" w:rsidR="00DE3887" w:rsidRDefault="00DE3887" w:rsidP="00AC64DB">
                  <w:pPr>
                    <w:jc w:val="center"/>
                    <w:rPr>
                      <w:color w:val="000000"/>
                    </w:rPr>
                  </w:pPr>
                  <w:r>
                    <w:rPr>
                      <w:color w:val="000000"/>
                    </w:rPr>
                    <w:t>628</w:t>
                  </w:r>
                </w:p>
              </w:tc>
            </w:tr>
            <w:tr w:rsidR="00DE3887" w14:paraId="456E6268" w14:textId="77777777" w:rsidTr="00DE3887">
              <w:tc>
                <w:tcPr>
                  <w:tcW w:w="6277" w:type="dxa"/>
                </w:tcPr>
                <w:p w14:paraId="33D589C4" w14:textId="5C801597" w:rsidR="00DE3887" w:rsidRDefault="00DE3887" w:rsidP="00DE3887">
                  <w:pPr>
                    <w:rPr>
                      <w:color w:val="000000"/>
                    </w:rPr>
                  </w:pPr>
                  <w:r>
                    <w:rPr>
                      <w:color w:val="000000"/>
                    </w:rPr>
                    <w:t>Gather, organize, and evaluate evidence addressing a practical problem in a work or community setting.</w:t>
                  </w:r>
                </w:p>
              </w:tc>
              <w:tc>
                <w:tcPr>
                  <w:tcW w:w="1260" w:type="dxa"/>
                </w:tcPr>
                <w:p w14:paraId="2212EC23" w14:textId="56B56F4C" w:rsidR="00DE3887" w:rsidRDefault="00DE3887" w:rsidP="00AC64DB">
                  <w:pPr>
                    <w:jc w:val="center"/>
                    <w:rPr>
                      <w:color w:val="000000"/>
                    </w:rPr>
                  </w:pPr>
                  <w:r>
                    <w:rPr>
                      <w:color w:val="000000"/>
                    </w:rPr>
                    <w:t>3.8%</w:t>
                  </w:r>
                </w:p>
              </w:tc>
              <w:tc>
                <w:tcPr>
                  <w:tcW w:w="1260" w:type="dxa"/>
                </w:tcPr>
                <w:p w14:paraId="4AF9BC94" w14:textId="6400CDC2" w:rsidR="00DE3887" w:rsidRDefault="00DE3887" w:rsidP="00AC64DB">
                  <w:pPr>
                    <w:jc w:val="center"/>
                    <w:rPr>
                      <w:color w:val="000000"/>
                    </w:rPr>
                  </w:pPr>
                  <w:r>
                    <w:rPr>
                      <w:color w:val="000000"/>
                    </w:rPr>
                    <w:t>12.6%</w:t>
                  </w:r>
                </w:p>
              </w:tc>
              <w:tc>
                <w:tcPr>
                  <w:tcW w:w="1260" w:type="dxa"/>
                </w:tcPr>
                <w:p w14:paraId="69C446A4" w14:textId="26F80C3C" w:rsidR="00DE3887" w:rsidRDefault="00DE3887" w:rsidP="00AC64DB">
                  <w:pPr>
                    <w:jc w:val="center"/>
                    <w:rPr>
                      <w:color w:val="000000"/>
                    </w:rPr>
                  </w:pPr>
                  <w:r>
                    <w:rPr>
                      <w:color w:val="000000"/>
                    </w:rPr>
                    <w:t>35.0%</w:t>
                  </w:r>
                </w:p>
              </w:tc>
              <w:tc>
                <w:tcPr>
                  <w:tcW w:w="1260" w:type="dxa"/>
                </w:tcPr>
                <w:p w14:paraId="29D6E95B" w14:textId="44F5F29B" w:rsidR="00DE3887" w:rsidRDefault="00DE3887" w:rsidP="00AC64DB">
                  <w:pPr>
                    <w:jc w:val="center"/>
                    <w:rPr>
                      <w:color w:val="000000"/>
                    </w:rPr>
                  </w:pPr>
                  <w:r>
                    <w:rPr>
                      <w:color w:val="000000"/>
                    </w:rPr>
                    <w:t>48.6%</w:t>
                  </w:r>
                </w:p>
              </w:tc>
              <w:tc>
                <w:tcPr>
                  <w:tcW w:w="900" w:type="dxa"/>
                </w:tcPr>
                <w:p w14:paraId="34C3117D" w14:textId="4AB15892" w:rsidR="00DE3887" w:rsidRDefault="00DE3887" w:rsidP="00AC64DB">
                  <w:pPr>
                    <w:jc w:val="center"/>
                    <w:rPr>
                      <w:color w:val="000000"/>
                    </w:rPr>
                  </w:pPr>
                  <w:r>
                    <w:rPr>
                      <w:color w:val="000000"/>
                    </w:rPr>
                    <w:t>3.28</w:t>
                  </w:r>
                </w:p>
              </w:tc>
              <w:tc>
                <w:tcPr>
                  <w:tcW w:w="1227" w:type="dxa"/>
                </w:tcPr>
                <w:p w14:paraId="3A82C28D" w14:textId="659E1A23" w:rsidR="00DE3887" w:rsidRDefault="00DE3887" w:rsidP="00AC64DB">
                  <w:pPr>
                    <w:jc w:val="center"/>
                    <w:rPr>
                      <w:color w:val="000000"/>
                    </w:rPr>
                  </w:pPr>
                  <w:r>
                    <w:rPr>
                      <w:color w:val="000000"/>
                    </w:rPr>
                    <w:t>628</w:t>
                  </w:r>
                </w:p>
              </w:tc>
            </w:tr>
            <w:tr w:rsidR="00DE3887" w14:paraId="29C5A997" w14:textId="77777777" w:rsidTr="00DE3887">
              <w:tc>
                <w:tcPr>
                  <w:tcW w:w="6277" w:type="dxa"/>
                </w:tcPr>
                <w:p w14:paraId="36C1F8B0" w14:textId="1DE7B10E" w:rsidR="00DE3887" w:rsidRDefault="00DE3887" w:rsidP="00DE3887">
                  <w:pPr>
                    <w:rPr>
                      <w:color w:val="000000"/>
                    </w:rPr>
                  </w:pPr>
                  <w:r>
                    <w:rPr>
                      <w:color w:val="000000"/>
                    </w:rPr>
                    <w:t>Draw informed conclusions based on observable facts.</w:t>
                  </w:r>
                </w:p>
              </w:tc>
              <w:tc>
                <w:tcPr>
                  <w:tcW w:w="1260" w:type="dxa"/>
                </w:tcPr>
                <w:p w14:paraId="4A6E47A9" w14:textId="3B4AD2C6" w:rsidR="00DE3887" w:rsidRDefault="00DE3887" w:rsidP="00AC64DB">
                  <w:pPr>
                    <w:jc w:val="center"/>
                    <w:rPr>
                      <w:color w:val="000000"/>
                    </w:rPr>
                  </w:pPr>
                  <w:r>
                    <w:rPr>
                      <w:color w:val="000000"/>
                    </w:rPr>
                    <w:t>3.7%</w:t>
                  </w:r>
                </w:p>
              </w:tc>
              <w:tc>
                <w:tcPr>
                  <w:tcW w:w="1260" w:type="dxa"/>
                </w:tcPr>
                <w:p w14:paraId="03C0026E" w14:textId="5F0449F5" w:rsidR="00DE3887" w:rsidRDefault="00DE3887" w:rsidP="00AC64DB">
                  <w:pPr>
                    <w:jc w:val="center"/>
                    <w:rPr>
                      <w:color w:val="000000"/>
                    </w:rPr>
                  </w:pPr>
                  <w:r>
                    <w:rPr>
                      <w:color w:val="000000"/>
                    </w:rPr>
                    <w:t>12.8%</w:t>
                  </w:r>
                </w:p>
              </w:tc>
              <w:tc>
                <w:tcPr>
                  <w:tcW w:w="1260" w:type="dxa"/>
                </w:tcPr>
                <w:p w14:paraId="7829D5E1" w14:textId="5D7A2CF1" w:rsidR="00DE3887" w:rsidRDefault="00DE3887" w:rsidP="00AC64DB">
                  <w:pPr>
                    <w:jc w:val="center"/>
                    <w:rPr>
                      <w:color w:val="000000"/>
                    </w:rPr>
                  </w:pPr>
                  <w:r>
                    <w:rPr>
                      <w:color w:val="000000"/>
                    </w:rPr>
                    <w:t>34.2%</w:t>
                  </w:r>
                </w:p>
              </w:tc>
              <w:tc>
                <w:tcPr>
                  <w:tcW w:w="1260" w:type="dxa"/>
                </w:tcPr>
                <w:p w14:paraId="77FF011C" w14:textId="3A831EC3" w:rsidR="00DE3887" w:rsidRDefault="00DE3887" w:rsidP="00AC64DB">
                  <w:pPr>
                    <w:jc w:val="center"/>
                    <w:rPr>
                      <w:color w:val="000000"/>
                    </w:rPr>
                  </w:pPr>
                  <w:r>
                    <w:rPr>
                      <w:color w:val="000000"/>
                    </w:rPr>
                    <w:t>49.3%</w:t>
                  </w:r>
                </w:p>
              </w:tc>
              <w:tc>
                <w:tcPr>
                  <w:tcW w:w="900" w:type="dxa"/>
                </w:tcPr>
                <w:p w14:paraId="0CDA906D" w14:textId="0A51D72B" w:rsidR="00DE3887" w:rsidRDefault="00DE3887" w:rsidP="00AC64DB">
                  <w:pPr>
                    <w:jc w:val="center"/>
                    <w:rPr>
                      <w:color w:val="000000"/>
                    </w:rPr>
                  </w:pPr>
                  <w:r>
                    <w:rPr>
                      <w:color w:val="000000"/>
                    </w:rPr>
                    <w:t>3.29</w:t>
                  </w:r>
                </w:p>
              </w:tc>
              <w:tc>
                <w:tcPr>
                  <w:tcW w:w="1227" w:type="dxa"/>
                </w:tcPr>
                <w:p w14:paraId="37E365D0" w14:textId="25CBD8FE" w:rsidR="00DE3887" w:rsidRDefault="00DE3887" w:rsidP="00AC64DB">
                  <w:pPr>
                    <w:jc w:val="center"/>
                    <w:rPr>
                      <w:color w:val="000000"/>
                    </w:rPr>
                  </w:pPr>
                  <w:r>
                    <w:rPr>
                      <w:color w:val="000000"/>
                    </w:rPr>
                    <w:t>625</w:t>
                  </w:r>
                </w:p>
              </w:tc>
            </w:tr>
            <w:tr w:rsidR="00DE3887" w14:paraId="257D24BD" w14:textId="77777777" w:rsidTr="00DE3887">
              <w:tc>
                <w:tcPr>
                  <w:tcW w:w="6277" w:type="dxa"/>
                </w:tcPr>
                <w:p w14:paraId="1F07D535" w14:textId="67198A9B" w:rsidR="00DE3887" w:rsidRDefault="00DE3887" w:rsidP="00DE3887">
                  <w:pPr>
                    <w:rPr>
                      <w:color w:val="000000"/>
                    </w:rPr>
                  </w:pPr>
                  <w:r>
                    <w:rPr>
                      <w:color w:val="000000"/>
                    </w:rPr>
                    <w:t>Identify alternate approaches to addressing a practical problem in a work or community setting.</w:t>
                  </w:r>
                </w:p>
              </w:tc>
              <w:tc>
                <w:tcPr>
                  <w:tcW w:w="1260" w:type="dxa"/>
                </w:tcPr>
                <w:p w14:paraId="0A8B1372" w14:textId="553EACA1" w:rsidR="00DE3887" w:rsidRDefault="00DE3887" w:rsidP="00AC64DB">
                  <w:pPr>
                    <w:jc w:val="center"/>
                    <w:rPr>
                      <w:color w:val="000000"/>
                    </w:rPr>
                  </w:pPr>
                  <w:r>
                    <w:rPr>
                      <w:color w:val="000000"/>
                    </w:rPr>
                    <w:t>6.5%</w:t>
                  </w:r>
                </w:p>
              </w:tc>
              <w:tc>
                <w:tcPr>
                  <w:tcW w:w="1260" w:type="dxa"/>
                </w:tcPr>
                <w:p w14:paraId="1475B0F1" w14:textId="155B6022" w:rsidR="00DE3887" w:rsidRDefault="00DE3887" w:rsidP="00AC64DB">
                  <w:pPr>
                    <w:jc w:val="center"/>
                    <w:rPr>
                      <w:color w:val="000000"/>
                    </w:rPr>
                  </w:pPr>
                  <w:r>
                    <w:rPr>
                      <w:color w:val="000000"/>
                    </w:rPr>
                    <w:t>13.5%</w:t>
                  </w:r>
                </w:p>
              </w:tc>
              <w:tc>
                <w:tcPr>
                  <w:tcW w:w="1260" w:type="dxa"/>
                </w:tcPr>
                <w:p w14:paraId="0211CDB2" w14:textId="701F65BD" w:rsidR="00DE3887" w:rsidRDefault="00DE3887" w:rsidP="00AC64DB">
                  <w:pPr>
                    <w:jc w:val="center"/>
                    <w:rPr>
                      <w:color w:val="000000"/>
                    </w:rPr>
                  </w:pPr>
                  <w:r>
                    <w:rPr>
                      <w:color w:val="000000"/>
                    </w:rPr>
                    <w:t>33.3%</w:t>
                  </w:r>
                </w:p>
              </w:tc>
              <w:tc>
                <w:tcPr>
                  <w:tcW w:w="1260" w:type="dxa"/>
                </w:tcPr>
                <w:p w14:paraId="000CC55D" w14:textId="1CF921B8" w:rsidR="00DE3887" w:rsidRDefault="00DE3887" w:rsidP="00AC64DB">
                  <w:pPr>
                    <w:jc w:val="center"/>
                    <w:rPr>
                      <w:color w:val="000000"/>
                    </w:rPr>
                  </w:pPr>
                  <w:r>
                    <w:rPr>
                      <w:color w:val="000000"/>
                    </w:rPr>
                    <w:t>46.8%</w:t>
                  </w:r>
                </w:p>
              </w:tc>
              <w:tc>
                <w:tcPr>
                  <w:tcW w:w="900" w:type="dxa"/>
                </w:tcPr>
                <w:p w14:paraId="04FC2DE6" w14:textId="1C42AB99" w:rsidR="00DE3887" w:rsidRDefault="00DE3887" w:rsidP="00AC64DB">
                  <w:pPr>
                    <w:jc w:val="center"/>
                    <w:rPr>
                      <w:color w:val="000000"/>
                    </w:rPr>
                  </w:pPr>
                  <w:r>
                    <w:rPr>
                      <w:color w:val="000000"/>
                    </w:rPr>
                    <w:t>3.20</w:t>
                  </w:r>
                </w:p>
              </w:tc>
              <w:tc>
                <w:tcPr>
                  <w:tcW w:w="1227" w:type="dxa"/>
                </w:tcPr>
                <w:p w14:paraId="59798200" w14:textId="3CDEFACA" w:rsidR="00DE3887" w:rsidRDefault="00DE3887" w:rsidP="00AC64DB">
                  <w:pPr>
                    <w:jc w:val="center"/>
                    <w:rPr>
                      <w:color w:val="000000"/>
                    </w:rPr>
                  </w:pPr>
                  <w:r>
                    <w:rPr>
                      <w:color w:val="000000"/>
                    </w:rPr>
                    <w:t>385</w:t>
                  </w:r>
                </w:p>
              </w:tc>
            </w:tr>
            <w:tr w:rsidR="00BE0EB1" w14:paraId="0005EAE1" w14:textId="77777777" w:rsidTr="00DE3887">
              <w:tc>
                <w:tcPr>
                  <w:tcW w:w="6277" w:type="dxa"/>
                </w:tcPr>
                <w:p w14:paraId="10714A0F" w14:textId="7BE62B53" w:rsidR="00BE0EB1" w:rsidRDefault="00BE0EB1" w:rsidP="00DE3887">
                  <w:pPr>
                    <w:rPr>
                      <w:color w:val="000000"/>
                    </w:rPr>
                  </w:pPr>
                  <w:r>
                    <w:rPr>
                      <w:color w:val="000000"/>
                    </w:rPr>
                    <w:t>Recognize and analyze observable facts.</w:t>
                  </w:r>
                </w:p>
              </w:tc>
              <w:tc>
                <w:tcPr>
                  <w:tcW w:w="1260" w:type="dxa"/>
                </w:tcPr>
                <w:p w14:paraId="6532E7E1" w14:textId="0C258BA1" w:rsidR="00BE0EB1" w:rsidRDefault="00BE0EB1" w:rsidP="00AC64DB">
                  <w:pPr>
                    <w:jc w:val="center"/>
                    <w:rPr>
                      <w:color w:val="000000"/>
                    </w:rPr>
                  </w:pPr>
                  <w:r>
                    <w:rPr>
                      <w:color w:val="000000"/>
                    </w:rPr>
                    <w:t>6.6%</w:t>
                  </w:r>
                </w:p>
              </w:tc>
              <w:tc>
                <w:tcPr>
                  <w:tcW w:w="1260" w:type="dxa"/>
                </w:tcPr>
                <w:p w14:paraId="6CF6990C" w14:textId="4B7E373F" w:rsidR="00BE0EB1" w:rsidRDefault="00BE0EB1" w:rsidP="00AC64DB">
                  <w:pPr>
                    <w:jc w:val="center"/>
                    <w:rPr>
                      <w:color w:val="000000"/>
                    </w:rPr>
                  </w:pPr>
                  <w:r>
                    <w:rPr>
                      <w:color w:val="000000"/>
                    </w:rPr>
                    <w:t>11.0%</w:t>
                  </w:r>
                </w:p>
              </w:tc>
              <w:tc>
                <w:tcPr>
                  <w:tcW w:w="1260" w:type="dxa"/>
                </w:tcPr>
                <w:p w14:paraId="4B5A5A4B" w14:textId="79D0286D" w:rsidR="00BE0EB1" w:rsidRDefault="00BE0EB1" w:rsidP="00AC64DB">
                  <w:pPr>
                    <w:jc w:val="center"/>
                    <w:rPr>
                      <w:color w:val="000000"/>
                    </w:rPr>
                  </w:pPr>
                  <w:r>
                    <w:rPr>
                      <w:color w:val="000000"/>
                    </w:rPr>
                    <w:t>28.6%</w:t>
                  </w:r>
                </w:p>
              </w:tc>
              <w:tc>
                <w:tcPr>
                  <w:tcW w:w="1260" w:type="dxa"/>
                </w:tcPr>
                <w:p w14:paraId="6446CFAD" w14:textId="10CA1568" w:rsidR="00BE0EB1" w:rsidRDefault="00BE0EB1" w:rsidP="00AC64DB">
                  <w:pPr>
                    <w:jc w:val="center"/>
                    <w:rPr>
                      <w:color w:val="000000"/>
                    </w:rPr>
                  </w:pPr>
                  <w:r>
                    <w:rPr>
                      <w:color w:val="000000"/>
                    </w:rPr>
                    <w:t>53.8%</w:t>
                  </w:r>
                </w:p>
              </w:tc>
              <w:tc>
                <w:tcPr>
                  <w:tcW w:w="900" w:type="dxa"/>
                </w:tcPr>
                <w:p w14:paraId="0B9A1749" w14:textId="76BBC4F8" w:rsidR="00BE0EB1" w:rsidRDefault="00BE0EB1" w:rsidP="00AC64DB">
                  <w:pPr>
                    <w:jc w:val="center"/>
                    <w:rPr>
                      <w:color w:val="000000"/>
                    </w:rPr>
                  </w:pPr>
                  <w:r>
                    <w:rPr>
                      <w:color w:val="000000"/>
                    </w:rPr>
                    <w:t>3.30</w:t>
                  </w:r>
                </w:p>
              </w:tc>
              <w:tc>
                <w:tcPr>
                  <w:tcW w:w="1227" w:type="dxa"/>
                </w:tcPr>
                <w:p w14:paraId="317C1387" w14:textId="1DE5ED33" w:rsidR="00BE0EB1" w:rsidRDefault="00BE0EB1" w:rsidP="00AC64DB">
                  <w:pPr>
                    <w:jc w:val="center"/>
                    <w:rPr>
                      <w:color w:val="000000"/>
                    </w:rPr>
                  </w:pPr>
                  <w:r>
                    <w:rPr>
                      <w:color w:val="000000"/>
                    </w:rPr>
                    <w:t>381</w:t>
                  </w:r>
                </w:p>
              </w:tc>
            </w:tr>
            <w:tr w:rsidR="00DE3887" w14:paraId="548CE883" w14:textId="77777777" w:rsidTr="00DE3887">
              <w:tc>
                <w:tcPr>
                  <w:tcW w:w="6277" w:type="dxa"/>
                </w:tcPr>
                <w:p w14:paraId="4CF723A7" w14:textId="0CAD16C6" w:rsidR="00DE3887" w:rsidRDefault="00DE3887" w:rsidP="00DE3887">
                  <w:pPr>
                    <w:rPr>
                      <w:color w:val="000000"/>
                    </w:rPr>
                  </w:pPr>
                  <w:r>
                    <w:rPr>
                      <w:color w:val="000000"/>
                    </w:rPr>
                    <w:t>Translate verbal problems into mathematical form, and accurately solve them.</w:t>
                  </w:r>
                </w:p>
              </w:tc>
              <w:tc>
                <w:tcPr>
                  <w:tcW w:w="1260" w:type="dxa"/>
                </w:tcPr>
                <w:p w14:paraId="401F91F6" w14:textId="6A0F3A55" w:rsidR="00DE3887" w:rsidRDefault="00DE3887" w:rsidP="00AC64DB">
                  <w:pPr>
                    <w:jc w:val="center"/>
                    <w:rPr>
                      <w:color w:val="000000"/>
                    </w:rPr>
                  </w:pPr>
                  <w:r>
                    <w:rPr>
                      <w:color w:val="000000"/>
                    </w:rPr>
                    <w:t>7.0%</w:t>
                  </w:r>
                </w:p>
              </w:tc>
              <w:tc>
                <w:tcPr>
                  <w:tcW w:w="1260" w:type="dxa"/>
                </w:tcPr>
                <w:p w14:paraId="162F7179" w14:textId="65F79504" w:rsidR="00DE3887" w:rsidRDefault="00DE3887" w:rsidP="00AC64DB">
                  <w:pPr>
                    <w:jc w:val="center"/>
                    <w:rPr>
                      <w:color w:val="000000"/>
                    </w:rPr>
                  </w:pPr>
                  <w:r>
                    <w:rPr>
                      <w:color w:val="000000"/>
                    </w:rPr>
                    <w:t>16.8%</w:t>
                  </w:r>
                </w:p>
              </w:tc>
              <w:tc>
                <w:tcPr>
                  <w:tcW w:w="1260" w:type="dxa"/>
                </w:tcPr>
                <w:p w14:paraId="3520E009" w14:textId="5240257D" w:rsidR="00DE3887" w:rsidRDefault="00DE3887" w:rsidP="00AC64DB">
                  <w:pPr>
                    <w:jc w:val="center"/>
                    <w:rPr>
                      <w:color w:val="000000"/>
                    </w:rPr>
                  </w:pPr>
                  <w:r>
                    <w:rPr>
                      <w:color w:val="000000"/>
                    </w:rPr>
                    <w:t>28.5%</w:t>
                  </w:r>
                </w:p>
              </w:tc>
              <w:tc>
                <w:tcPr>
                  <w:tcW w:w="1260" w:type="dxa"/>
                </w:tcPr>
                <w:p w14:paraId="493F9222" w14:textId="58F14C50" w:rsidR="00DE3887" w:rsidRDefault="00DE3887" w:rsidP="00AC64DB">
                  <w:pPr>
                    <w:jc w:val="center"/>
                    <w:rPr>
                      <w:color w:val="000000"/>
                    </w:rPr>
                  </w:pPr>
                  <w:r w:rsidRPr="00155803">
                    <w:rPr>
                      <w:color w:val="000000"/>
                    </w:rPr>
                    <w:t>47.8%</w:t>
                  </w:r>
                </w:p>
              </w:tc>
              <w:tc>
                <w:tcPr>
                  <w:tcW w:w="900" w:type="dxa"/>
                </w:tcPr>
                <w:p w14:paraId="26D60C87" w14:textId="341E2D57" w:rsidR="00DE3887" w:rsidRDefault="00DE3887" w:rsidP="00AC64DB">
                  <w:pPr>
                    <w:jc w:val="center"/>
                    <w:rPr>
                      <w:color w:val="000000"/>
                    </w:rPr>
                  </w:pPr>
                  <w:r>
                    <w:rPr>
                      <w:color w:val="000000"/>
                    </w:rPr>
                    <w:t>3.17</w:t>
                  </w:r>
                </w:p>
              </w:tc>
              <w:tc>
                <w:tcPr>
                  <w:tcW w:w="1227" w:type="dxa"/>
                </w:tcPr>
                <w:p w14:paraId="7CAB5947" w14:textId="1D210DDC" w:rsidR="00DE3887" w:rsidRDefault="00BE0EB1" w:rsidP="00AC64DB">
                  <w:pPr>
                    <w:jc w:val="center"/>
                    <w:rPr>
                      <w:color w:val="000000"/>
                    </w:rPr>
                  </w:pPr>
                  <w:r>
                    <w:rPr>
                      <w:color w:val="000000"/>
                    </w:rPr>
                    <w:t>316</w:t>
                  </w:r>
                </w:p>
              </w:tc>
            </w:tr>
            <w:tr w:rsidR="00DE3887" w14:paraId="59B175F0" w14:textId="77777777" w:rsidTr="00DE3887">
              <w:tc>
                <w:tcPr>
                  <w:tcW w:w="6277" w:type="dxa"/>
                </w:tcPr>
                <w:p w14:paraId="3CC0BCD6" w14:textId="13D761B3" w:rsidR="00DE3887" w:rsidRDefault="00BE0EB1" w:rsidP="00DE3887">
                  <w:pPr>
                    <w:rPr>
                      <w:color w:val="000000"/>
                    </w:rPr>
                  </w:pPr>
                  <w:r>
                    <w:rPr>
                      <w:color w:val="000000"/>
                    </w:rPr>
                    <w:t>Generate reasonable interpretations of numeric information, and understand calculations used to support them.</w:t>
                  </w:r>
                </w:p>
              </w:tc>
              <w:tc>
                <w:tcPr>
                  <w:tcW w:w="1260" w:type="dxa"/>
                </w:tcPr>
                <w:p w14:paraId="49193003" w14:textId="178773F1" w:rsidR="00DE3887" w:rsidRDefault="00BE0EB1" w:rsidP="00AC64DB">
                  <w:pPr>
                    <w:jc w:val="center"/>
                    <w:rPr>
                      <w:color w:val="000000"/>
                    </w:rPr>
                  </w:pPr>
                  <w:r>
                    <w:rPr>
                      <w:color w:val="000000"/>
                    </w:rPr>
                    <w:t>6.6%</w:t>
                  </w:r>
                </w:p>
              </w:tc>
              <w:tc>
                <w:tcPr>
                  <w:tcW w:w="1260" w:type="dxa"/>
                </w:tcPr>
                <w:p w14:paraId="6653CDDC" w14:textId="312701D3" w:rsidR="00DE3887" w:rsidRDefault="00BE0EB1" w:rsidP="00AC64DB">
                  <w:pPr>
                    <w:jc w:val="center"/>
                    <w:rPr>
                      <w:color w:val="000000"/>
                    </w:rPr>
                  </w:pPr>
                  <w:r>
                    <w:rPr>
                      <w:color w:val="000000"/>
                    </w:rPr>
                    <w:t>11.7%</w:t>
                  </w:r>
                </w:p>
              </w:tc>
              <w:tc>
                <w:tcPr>
                  <w:tcW w:w="1260" w:type="dxa"/>
                </w:tcPr>
                <w:p w14:paraId="380D6AE8" w14:textId="001EAD8A" w:rsidR="00DE3887" w:rsidRDefault="00BE0EB1" w:rsidP="00AC64DB">
                  <w:pPr>
                    <w:jc w:val="center"/>
                    <w:rPr>
                      <w:color w:val="000000"/>
                    </w:rPr>
                  </w:pPr>
                  <w:r>
                    <w:rPr>
                      <w:color w:val="000000"/>
                    </w:rPr>
                    <w:t>33.1%</w:t>
                  </w:r>
                </w:p>
              </w:tc>
              <w:tc>
                <w:tcPr>
                  <w:tcW w:w="1260" w:type="dxa"/>
                </w:tcPr>
                <w:p w14:paraId="75CB1507" w14:textId="3D3DDDEA" w:rsidR="00DE3887" w:rsidRDefault="00BE0EB1" w:rsidP="00AC64DB">
                  <w:pPr>
                    <w:jc w:val="center"/>
                    <w:rPr>
                      <w:color w:val="000000"/>
                    </w:rPr>
                  </w:pPr>
                  <w:r>
                    <w:rPr>
                      <w:color w:val="000000"/>
                    </w:rPr>
                    <w:t>48.6%</w:t>
                  </w:r>
                </w:p>
              </w:tc>
              <w:tc>
                <w:tcPr>
                  <w:tcW w:w="900" w:type="dxa"/>
                </w:tcPr>
                <w:p w14:paraId="0AF2AA14" w14:textId="058FB760" w:rsidR="00DE3887" w:rsidRDefault="00BE0EB1" w:rsidP="00AC64DB">
                  <w:pPr>
                    <w:jc w:val="center"/>
                    <w:rPr>
                      <w:color w:val="000000"/>
                    </w:rPr>
                  </w:pPr>
                  <w:r>
                    <w:rPr>
                      <w:color w:val="000000"/>
                    </w:rPr>
                    <w:t>3.24</w:t>
                  </w:r>
                </w:p>
              </w:tc>
              <w:tc>
                <w:tcPr>
                  <w:tcW w:w="1227" w:type="dxa"/>
                </w:tcPr>
                <w:p w14:paraId="1A73708C" w14:textId="51F5782B" w:rsidR="00DE3887" w:rsidRDefault="00BE0EB1" w:rsidP="00AC64DB">
                  <w:pPr>
                    <w:jc w:val="center"/>
                    <w:rPr>
                      <w:color w:val="000000"/>
                    </w:rPr>
                  </w:pPr>
                  <w:r>
                    <w:rPr>
                      <w:color w:val="000000"/>
                    </w:rPr>
                    <w:t>317</w:t>
                  </w:r>
                </w:p>
              </w:tc>
            </w:tr>
          </w:tbl>
          <w:p w14:paraId="5EBDC3F4" w14:textId="2E708F21" w:rsidR="00DE3887" w:rsidRDefault="00DE3887" w:rsidP="00BF5143">
            <w:pPr>
              <w:rPr>
                <w:color w:val="000000"/>
              </w:rPr>
            </w:pPr>
          </w:p>
          <w:p w14:paraId="2F2FBA8F" w14:textId="400B1D17" w:rsidR="00BE0EB1" w:rsidRDefault="00BE0EB1" w:rsidP="00BF5143">
            <w:pPr>
              <w:rPr>
                <w:color w:val="000000"/>
              </w:rPr>
            </w:pPr>
            <w:r>
              <w:rPr>
                <w:color w:val="000000"/>
              </w:rPr>
              <w:t>In the case of Personal Responsibility Skills, program completers responded to the following statements as shown in Table 4-4 below:</w:t>
            </w:r>
          </w:p>
          <w:p w14:paraId="1162D72A" w14:textId="77777777" w:rsidR="003B24AC" w:rsidRDefault="003B24AC" w:rsidP="00BF5143">
            <w:pPr>
              <w:rPr>
                <w:b/>
                <w:bCs/>
                <w:color w:val="000000"/>
              </w:rPr>
            </w:pPr>
          </w:p>
          <w:p w14:paraId="0567D74C" w14:textId="57527517" w:rsidR="00BE0EB1" w:rsidRDefault="00BE0EB1" w:rsidP="00BF5143">
            <w:pPr>
              <w:rPr>
                <w:b/>
                <w:bCs/>
                <w:color w:val="000000"/>
              </w:rPr>
            </w:pPr>
            <w:r w:rsidRPr="00DE3887">
              <w:rPr>
                <w:b/>
                <w:bCs/>
                <w:color w:val="000000"/>
              </w:rPr>
              <w:t>Table 4-</w:t>
            </w:r>
            <w:r>
              <w:rPr>
                <w:b/>
                <w:bCs/>
                <w:color w:val="000000"/>
              </w:rPr>
              <w:t>4</w:t>
            </w:r>
            <w:r w:rsidRPr="00DE3887">
              <w:rPr>
                <w:b/>
                <w:bCs/>
                <w:color w:val="000000"/>
              </w:rPr>
              <w:t xml:space="preserve"> Perceptions of Learning </w:t>
            </w:r>
            <w:r>
              <w:rPr>
                <w:b/>
                <w:bCs/>
                <w:color w:val="000000"/>
              </w:rPr>
              <w:t>Ou</w:t>
            </w:r>
            <w:r w:rsidRPr="00DE3887">
              <w:rPr>
                <w:b/>
                <w:bCs/>
                <w:color w:val="000000"/>
              </w:rPr>
              <w:t xml:space="preserve">tcomes: Texas Core Objective – </w:t>
            </w:r>
            <w:r>
              <w:rPr>
                <w:b/>
                <w:bCs/>
                <w:color w:val="000000"/>
              </w:rPr>
              <w:t>Personal Responsibility</w:t>
            </w:r>
            <w:r w:rsidRPr="00DE3887">
              <w:rPr>
                <w:b/>
                <w:bCs/>
                <w:color w:val="000000"/>
              </w:rPr>
              <w:t xml:space="preserve"> Skills Subscale</w:t>
            </w:r>
          </w:p>
          <w:tbl>
            <w:tblPr>
              <w:tblStyle w:val="TableGrid"/>
              <w:tblW w:w="0" w:type="auto"/>
              <w:tblLook w:val="04A0" w:firstRow="1" w:lastRow="0" w:firstColumn="1" w:lastColumn="0" w:noHBand="0" w:noVBand="1"/>
            </w:tblPr>
            <w:tblGrid>
              <w:gridCol w:w="6277"/>
              <w:gridCol w:w="1260"/>
              <w:gridCol w:w="1260"/>
              <w:gridCol w:w="1260"/>
              <w:gridCol w:w="1283"/>
              <w:gridCol w:w="944"/>
              <w:gridCol w:w="1160"/>
            </w:tblGrid>
            <w:tr w:rsidR="00BE0EB1" w14:paraId="2D3F176D" w14:textId="77777777" w:rsidTr="00AC64DB">
              <w:tc>
                <w:tcPr>
                  <w:tcW w:w="6277" w:type="dxa"/>
                </w:tcPr>
                <w:p w14:paraId="387AA7E7" w14:textId="77777777" w:rsidR="00BE0EB1" w:rsidRDefault="00BE0EB1" w:rsidP="00BE0EB1">
                  <w:pPr>
                    <w:jc w:val="center"/>
                    <w:rPr>
                      <w:rStyle w:val="Strong"/>
                      <w:b w:val="0"/>
                      <w:bCs w:val="0"/>
                      <w:color w:val="000000"/>
                    </w:rPr>
                  </w:pPr>
                  <w:r>
                    <w:rPr>
                      <w:rStyle w:val="Strong"/>
                      <w:b w:val="0"/>
                      <w:bCs w:val="0"/>
                      <w:color w:val="000000"/>
                    </w:rPr>
                    <w:t>KSA Statement</w:t>
                  </w:r>
                </w:p>
              </w:tc>
              <w:tc>
                <w:tcPr>
                  <w:tcW w:w="1260" w:type="dxa"/>
                </w:tcPr>
                <w:p w14:paraId="54880A68" w14:textId="77777777" w:rsidR="00BE0EB1" w:rsidRDefault="00BE0EB1" w:rsidP="00AC64DB">
                  <w:pPr>
                    <w:jc w:val="center"/>
                    <w:rPr>
                      <w:rStyle w:val="Strong"/>
                      <w:b w:val="0"/>
                      <w:bCs w:val="0"/>
                      <w:color w:val="000000"/>
                    </w:rPr>
                  </w:pPr>
                  <w:r>
                    <w:rPr>
                      <w:rStyle w:val="Strong"/>
                      <w:b w:val="0"/>
                      <w:bCs w:val="0"/>
                      <w:color w:val="000000"/>
                    </w:rPr>
                    <w:t>Proportion Scoring 1</w:t>
                  </w:r>
                </w:p>
              </w:tc>
              <w:tc>
                <w:tcPr>
                  <w:tcW w:w="1260" w:type="dxa"/>
                </w:tcPr>
                <w:p w14:paraId="0204082F" w14:textId="77777777" w:rsidR="00BE0EB1" w:rsidRDefault="00BE0EB1" w:rsidP="00AC64DB">
                  <w:pPr>
                    <w:jc w:val="center"/>
                    <w:rPr>
                      <w:rStyle w:val="Strong"/>
                      <w:b w:val="0"/>
                      <w:bCs w:val="0"/>
                      <w:color w:val="000000"/>
                    </w:rPr>
                  </w:pPr>
                  <w:r>
                    <w:rPr>
                      <w:rStyle w:val="Strong"/>
                      <w:b w:val="0"/>
                      <w:bCs w:val="0"/>
                      <w:color w:val="000000"/>
                    </w:rPr>
                    <w:t>Proportion Scoring 2</w:t>
                  </w:r>
                </w:p>
              </w:tc>
              <w:tc>
                <w:tcPr>
                  <w:tcW w:w="1260" w:type="dxa"/>
                </w:tcPr>
                <w:p w14:paraId="6FBAA2BA" w14:textId="77777777" w:rsidR="00BE0EB1" w:rsidRDefault="00BE0EB1" w:rsidP="00AC64DB">
                  <w:pPr>
                    <w:jc w:val="center"/>
                    <w:rPr>
                      <w:rStyle w:val="Strong"/>
                      <w:b w:val="0"/>
                      <w:bCs w:val="0"/>
                      <w:color w:val="000000"/>
                    </w:rPr>
                  </w:pPr>
                  <w:r>
                    <w:rPr>
                      <w:rStyle w:val="Strong"/>
                      <w:b w:val="0"/>
                      <w:bCs w:val="0"/>
                      <w:color w:val="000000"/>
                    </w:rPr>
                    <w:t>Proportion Scoring 3</w:t>
                  </w:r>
                </w:p>
              </w:tc>
              <w:tc>
                <w:tcPr>
                  <w:tcW w:w="1283" w:type="dxa"/>
                </w:tcPr>
                <w:p w14:paraId="6601A77E" w14:textId="77777777" w:rsidR="00BE0EB1" w:rsidRDefault="00BE0EB1" w:rsidP="00AC64DB">
                  <w:pPr>
                    <w:jc w:val="center"/>
                    <w:rPr>
                      <w:rStyle w:val="Strong"/>
                      <w:b w:val="0"/>
                      <w:bCs w:val="0"/>
                      <w:color w:val="000000"/>
                    </w:rPr>
                  </w:pPr>
                  <w:r>
                    <w:rPr>
                      <w:rStyle w:val="Strong"/>
                      <w:b w:val="0"/>
                      <w:bCs w:val="0"/>
                      <w:color w:val="000000"/>
                    </w:rPr>
                    <w:t>Proportion Scoring 4</w:t>
                  </w:r>
                </w:p>
              </w:tc>
              <w:tc>
                <w:tcPr>
                  <w:tcW w:w="944" w:type="dxa"/>
                </w:tcPr>
                <w:p w14:paraId="68836928" w14:textId="77777777" w:rsidR="00BE0EB1" w:rsidRDefault="00BE0EB1" w:rsidP="00AC64DB">
                  <w:pPr>
                    <w:jc w:val="center"/>
                    <w:rPr>
                      <w:rStyle w:val="Strong"/>
                      <w:b w:val="0"/>
                      <w:bCs w:val="0"/>
                      <w:color w:val="000000"/>
                    </w:rPr>
                  </w:pPr>
                  <w:r>
                    <w:rPr>
                      <w:rStyle w:val="Strong"/>
                      <w:b w:val="0"/>
                      <w:bCs w:val="0"/>
                      <w:color w:val="000000"/>
                    </w:rPr>
                    <w:t>Mean</w:t>
                  </w:r>
                </w:p>
              </w:tc>
              <w:tc>
                <w:tcPr>
                  <w:tcW w:w="1160" w:type="dxa"/>
                </w:tcPr>
                <w:p w14:paraId="14662250" w14:textId="77777777" w:rsidR="00BE0EB1" w:rsidRDefault="00BE0EB1" w:rsidP="00AC64DB">
                  <w:pPr>
                    <w:jc w:val="center"/>
                    <w:rPr>
                      <w:rStyle w:val="Strong"/>
                      <w:b w:val="0"/>
                      <w:bCs w:val="0"/>
                      <w:color w:val="000000"/>
                    </w:rPr>
                  </w:pPr>
                  <w:r>
                    <w:rPr>
                      <w:rStyle w:val="Strong"/>
                      <w:b w:val="0"/>
                      <w:bCs w:val="0"/>
                      <w:color w:val="000000"/>
                    </w:rPr>
                    <w:t>Total Responses</w:t>
                  </w:r>
                </w:p>
              </w:tc>
            </w:tr>
            <w:tr w:rsidR="00BE0EB1" w14:paraId="51F93A70" w14:textId="77777777" w:rsidTr="00AC64DB">
              <w:tc>
                <w:tcPr>
                  <w:tcW w:w="6277" w:type="dxa"/>
                </w:tcPr>
                <w:p w14:paraId="68728B8F" w14:textId="00246FED" w:rsidR="00BE0EB1" w:rsidRDefault="00BE0EB1" w:rsidP="00BE0EB1">
                  <w:pPr>
                    <w:rPr>
                      <w:rStyle w:val="Strong"/>
                      <w:b w:val="0"/>
                      <w:bCs w:val="0"/>
                      <w:color w:val="000000"/>
                    </w:rPr>
                  </w:pPr>
                  <w:r>
                    <w:rPr>
                      <w:rStyle w:val="Strong"/>
                      <w:b w:val="0"/>
                      <w:bCs w:val="0"/>
                      <w:color w:val="000000"/>
                    </w:rPr>
                    <w:t>Connect choices, actions, and consequences to ethical decision making.</w:t>
                  </w:r>
                </w:p>
              </w:tc>
              <w:tc>
                <w:tcPr>
                  <w:tcW w:w="1260" w:type="dxa"/>
                </w:tcPr>
                <w:p w14:paraId="0D60DA6C" w14:textId="53C24D6B" w:rsidR="00BE0EB1" w:rsidRDefault="00BE0EB1" w:rsidP="00AC64DB">
                  <w:pPr>
                    <w:jc w:val="center"/>
                    <w:rPr>
                      <w:rStyle w:val="Strong"/>
                      <w:b w:val="0"/>
                      <w:bCs w:val="0"/>
                      <w:color w:val="000000"/>
                    </w:rPr>
                  </w:pPr>
                  <w:r>
                    <w:rPr>
                      <w:rStyle w:val="Strong"/>
                      <w:b w:val="0"/>
                      <w:bCs w:val="0"/>
                      <w:color w:val="000000"/>
                    </w:rPr>
                    <w:t>4.9%</w:t>
                  </w:r>
                </w:p>
              </w:tc>
              <w:tc>
                <w:tcPr>
                  <w:tcW w:w="1260" w:type="dxa"/>
                </w:tcPr>
                <w:p w14:paraId="57A8232C" w14:textId="4D039FFD" w:rsidR="00BE0EB1" w:rsidRDefault="00BE0EB1" w:rsidP="00AC64DB">
                  <w:pPr>
                    <w:jc w:val="center"/>
                    <w:rPr>
                      <w:rStyle w:val="Strong"/>
                      <w:b w:val="0"/>
                      <w:bCs w:val="0"/>
                      <w:color w:val="000000"/>
                    </w:rPr>
                  </w:pPr>
                  <w:r>
                    <w:rPr>
                      <w:rStyle w:val="Strong"/>
                      <w:b w:val="0"/>
                      <w:bCs w:val="0"/>
                      <w:color w:val="000000"/>
                    </w:rPr>
                    <w:t>10.5%</w:t>
                  </w:r>
                </w:p>
              </w:tc>
              <w:tc>
                <w:tcPr>
                  <w:tcW w:w="1260" w:type="dxa"/>
                </w:tcPr>
                <w:p w14:paraId="685A22D4" w14:textId="2164333C" w:rsidR="00BE0EB1" w:rsidRDefault="00BE0EB1" w:rsidP="00AC64DB">
                  <w:pPr>
                    <w:jc w:val="center"/>
                    <w:rPr>
                      <w:rStyle w:val="Strong"/>
                      <w:b w:val="0"/>
                      <w:bCs w:val="0"/>
                      <w:color w:val="000000"/>
                    </w:rPr>
                  </w:pPr>
                  <w:r>
                    <w:rPr>
                      <w:rStyle w:val="Strong"/>
                      <w:b w:val="0"/>
                      <w:bCs w:val="0"/>
                      <w:color w:val="000000"/>
                    </w:rPr>
                    <w:t>36.6%</w:t>
                  </w:r>
                </w:p>
              </w:tc>
              <w:tc>
                <w:tcPr>
                  <w:tcW w:w="1283" w:type="dxa"/>
                </w:tcPr>
                <w:p w14:paraId="64F702AB" w14:textId="7915F8AB" w:rsidR="00BE0EB1" w:rsidRDefault="00BE0EB1" w:rsidP="00AC64DB">
                  <w:pPr>
                    <w:jc w:val="center"/>
                    <w:rPr>
                      <w:rStyle w:val="Strong"/>
                      <w:b w:val="0"/>
                      <w:bCs w:val="0"/>
                      <w:color w:val="000000"/>
                    </w:rPr>
                  </w:pPr>
                  <w:r>
                    <w:rPr>
                      <w:rStyle w:val="Strong"/>
                      <w:b w:val="0"/>
                      <w:bCs w:val="0"/>
                      <w:color w:val="000000"/>
                    </w:rPr>
                    <w:t>47.9%</w:t>
                  </w:r>
                </w:p>
              </w:tc>
              <w:tc>
                <w:tcPr>
                  <w:tcW w:w="944" w:type="dxa"/>
                </w:tcPr>
                <w:p w14:paraId="732E4A49" w14:textId="05C8FEDF" w:rsidR="00BE0EB1" w:rsidRDefault="00BE0EB1" w:rsidP="00AC64DB">
                  <w:pPr>
                    <w:jc w:val="center"/>
                    <w:rPr>
                      <w:rStyle w:val="Strong"/>
                      <w:b w:val="0"/>
                      <w:bCs w:val="0"/>
                      <w:color w:val="000000"/>
                    </w:rPr>
                  </w:pPr>
                  <w:r>
                    <w:rPr>
                      <w:rStyle w:val="Strong"/>
                      <w:b w:val="0"/>
                      <w:bCs w:val="0"/>
                      <w:color w:val="000000"/>
                    </w:rPr>
                    <w:t>3.28</w:t>
                  </w:r>
                </w:p>
              </w:tc>
              <w:tc>
                <w:tcPr>
                  <w:tcW w:w="1160" w:type="dxa"/>
                </w:tcPr>
                <w:p w14:paraId="51E4CF80" w14:textId="66565C7E" w:rsidR="00BE0EB1" w:rsidRDefault="00BE0EB1" w:rsidP="00AC64DB">
                  <w:pPr>
                    <w:jc w:val="center"/>
                    <w:rPr>
                      <w:rStyle w:val="Strong"/>
                      <w:b w:val="0"/>
                      <w:bCs w:val="0"/>
                      <w:color w:val="000000"/>
                    </w:rPr>
                  </w:pPr>
                  <w:r>
                    <w:rPr>
                      <w:rStyle w:val="Strong"/>
                      <w:b w:val="0"/>
                      <w:bCs w:val="0"/>
                      <w:color w:val="000000"/>
                    </w:rPr>
                    <w:t>628</w:t>
                  </w:r>
                </w:p>
              </w:tc>
            </w:tr>
            <w:tr w:rsidR="00BE0EB1" w14:paraId="4AF347FE" w14:textId="77777777" w:rsidTr="00AC64DB">
              <w:tc>
                <w:tcPr>
                  <w:tcW w:w="6277" w:type="dxa"/>
                </w:tcPr>
                <w:p w14:paraId="6143CBD4" w14:textId="1B1682D4" w:rsidR="00BE0EB1" w:rsidRDefault="00BE0EB1" w:rsidP="00BE0EB1">
                  <w:pPr>
                    <w:rPr>
                      <w:rStyle w:val="Strong"/>
                      <w:b w:val="0"/>
                      <w:bCs w:val="0"/>
                      <w:color w:val="000000"/>
                    </w:rPr>
                  </w:pPr>
                  <w:r>
                    <w:rPr>
                      <w:rStyle w:val="Strong"/>
                      <w:b w:val="0"/>
                      <w:bCs w:val="0"/>
                      <w:color w:val="000000"/>
                    </w:rPr>
                    <w:t>Apply ethical principles to social or personal problems</w:t>
                  </w:r>
                </w:p>
              </w:tc>
              <w:tc>
                <w:tcPr>
                  <w:tcW w:w="1260" w:type="dxa"/>
                </w:tcPr>
                <w:p w14:paraId="00EF6880" w14:textId="0D4EE19D" w:rsidR="00BE0EB1" w:rsidRDefault="00BE0EB1" w:rsidP="00AC64DB">
                  <w:pPr>
                    <w:jc w:val="center"/>
                    <w:rPr>
                      <w:rStyle w:val="Strong"/>
                      <w:b w:val="0"/>
                      <w:bCs w:val="0"/>
                      <w:color w:val="000000"/>
                    </w:rPr>
                  </w:pPr>
                  <w:r>
                    <w:rPr>
                      <w:rStyle w:val="Strong"/>
                      <w:b w:val="0"/>
                      <w:bCs w:val="0"/>
                      <w:color w:val="000000"/>
                    </w:rPr>
                    <w:t>7.0%</w:t>
                  </w:r>
                </w:p>
              </w:tc>
              <w:tc>
                <w:tcPr>
                  <w:tcW w:w="1260" w:type="dxa"/>
                </w:tcPr>
                <w:p w14:paraId="7B8899DD" w14:textId="4FD6848F" w:rsidR="00BE0EB1" w:rsidRDefault="00BE0EB1" w:rsidP="00AC64DB">
                  <w:pPr>
                    <w:jc w:val="center"/>
                    <w:rPr>
                      <w:rStyle w:val="Strong"/>
                      <w:b w:val="0"/>
                      <w:bCs w:val="0"/>
                      <w:color w:val="000000"/>
                    </w:rPr>
                  </w:pPr>
                  <w:r>
                    <w:rPr>
                      <w:rStyle w:val="Strong"/>
                      <w:b w:val="0"/>
                      <w:bCs w:val="0"/>
                      <w:color w:val="000000"/>
                    </w:rPr>
                    <w:t>11.7%</w:t>
                  </w:r>
                </w:p>
              </w:tc>
              <w:tc>
                <w:tcPr>
                  <w:tcW w:w="1260" w:type="dxa"/>
                </w:tcPr>
                <w:p w14:paraId="4283A94C" w14:textId="6D28ACBC" w:rsidR="00BE0EB1" w:rsidRDefault="00BE0EB1" w:rsidP="00AC64DB">
                  <w:pPr>
                    <w:jc w:val="center"/>
                    <w:rPr>
                      <w:rStyle w:val="Strong"/>
                      <w:b w:val="0"/>
                      <w:bCs w:val="0"/>
                      <w:color w:val="000000"/>
                    </w:rPr>
                  </w:pPr>
                  <w:r>
                    <w:rPr>
                      <w:rStyle w:val="Strong"/>
                      <w:b w:val="0"/>
                      <w:bCs w:val="0"/>
                      <w:color w:val="000000"/>
                    </w:rPr>
                    <w:t>30.4%</w:t>
                  </w:r>
                </w:p>
              </w:tc>
              <w:tc>
                <w:tcPr>
                  <w:tcW w:w="1283" w:type="dxa"/>
                </w:tcPr>
                <w:p w14:paraId="5002B149" w14:textId="053B18AD" w:rsidR="00BE0EB1" w:rsidRDefault="00BE0EB1" w:rsidP="00AC64DB">
                  <w:pPr>
                    <w:jc w:val="center"/>
                    <w:rPr>
                      <w:rStyle w:val="Strong"/>
                      <w:b w:val="0"/>
                      <w:bCs w:val="0"/>
                      <w:color w:val="000000"/>
                    </w:rPr>
                  </w:pPr>
                  <w:r>
                    <w:rPr>
                      <w:rStyle w:val="Strong"/>
                      <w:b w:val="0"/>
                      <w:bCs w:val="0"/>
                      <w:color w:val="000000"/>
                    </w:rPr>
                    <w:t>51.0%</w:t>
                  </w:r>
                </w:p>
              </w:tc>
              <w:tc>
                <w:tcPr>
                  <w:tcW w:w="944" w:type="dxa"/>
                </w:tcPr>
                <w:p w14:paraId="12580DD9" w14:textId="4807352F" w:rsidR="00BE0EB1" w:rsidRDefault="00BE0EB1" w:rsidP="00AC64DB">
                  <w:pPr>
                    <w:jc w:val="center"/>
                    <w:rPr>
                      <w:rStyle w:val="Strong"/>
                      <w:b w:val="0"/>
                      <w:bCs w:val="0"/>
                      <w:color w:val="000000"/>
                    </w:rPr>
                  </w:pPr>
                  <w:r>
                    <w:rPr>
                      <w:rStyle w:val="Strong"/>
                      <w:b w:val="0"/>
                      <w:bCs w:val="0"/>
                      <w:color w:val="000000"/>
                    </w:rPr>
                    <w:t>3.25</w:t>
                  </w:r>
                </w:p>
              </w:tc>
              <w:tc>
                <w:tcPr>
                  <w:tcW w:w="1160" w:type="dxa"/>
                </w:tcPr>
                <w:p w14:paraId="5717E684" w14:textId="7A9CDAF9" w:rsidR="00BE0EB1" w:rsidRDefault="00BE0EB1" w:rsidP="00AC64DB">
                  <w:pPr>
                    <w:jc w:val="center"/>
                    <w:rPr>
                      <w:rStyle w:val="Strong"/>
                      <w:b w:val="0"/>
                      <w:bCs w:val="0"/>
                      <w:color w:val="000000"/>
                    </w:rPr>
                  </w:pPr>
                  <w:r>
                    <w:rPr>
                      <w:rStyle w:val="Strong"/>
                      <w:b w:val="0"/>
                      <w:bCs w:val="0"/>
                      <w:color w:val="000000"/>
                    </w:rPr>
                    <w:t>316</w:t>
                  </w:r>
                </w:p>
              </w:tc>
            </w:tr>
          </w:tbl>
          <w:p w14:paraId="6B31C59E" w14:textId="1CAD5A5E" w:rsidR="00BE0EB1" w:rsidRDefault="00BE0EB1" w:rsidP="00BF5143">
            <w:pPr>
              <w:rPr>
                <w:b/>
                <w:bCs/>
                <w:color w:val="000000"/>
              </w:rPr>
            </w:pPr>
          </w:p>
          <w:p w14:paraId="417086DD" w14:textId="14F2A767" w:rsidR="001718FE" w:rsidRDefault="001718FE" w:rsidP="00BF5143">
            <w:pPr>
              <w:rPr>
                <w:b/>
                <w:bCs/>
                <w:color w:val="000000"/>
              </w:rPr>
            </w:pPr>
          </w:p>
          <w:p w14:paraId="490EB548" w14:textId="32A7A1FE" w:rsidR="00BE0EB1" w:rsidRDefault="00BE0EB1" w:rsidP="00BF5143">
            <w:pPr>
              <w:rPr>
                <w:color w:val="000000"/>
              </w:rPr>
            </w:pPr>
            <w:r>
              <w:rPr>
                <w:color w:val="000000"/>
              </w:rPr>
              <w:lastRenderedPageBreak/>
              <w:t>In the case of Social Responsibility Skills, program completers responded to the following statements as shown in Table 4-5 below:</w:t>
            </w:r>
          </w:p>
          <w:p w14:paraId="4AC89697" w14:textId="77777777" w:rsidR="003B24AC" w:rsidRDefault="003B24AC" w:rsidP="00BF5143">
            <w:pPr>
              <w:rPr>
                <w:b/>
                <w:bCs/>
                <w:color w:val="000000"/>
              </w:rPr>
            </w:pPr>
          </w:p>
          <w:p w14:paraId="137C31AA" w14:textId="17E517A3" w:rsidR="00BE0EB1" w:rsidRDefault="00BE0EB1" w:rsidP="00BF5143">
            <w:pPr>
              <w:rPr>
                <w:b/>
                <w:bCs/>
                <w:color w:val="000000"/>
              </w:rPr>
            </w:pPr>
            <w:r w:rsidRPr="00DE3887">
              <w:rPr>
                <w:b/>
                <w:bCs/>
                <w:color w:val="000000"/>
              </w:rPr>
              <w:t>Table 4-</w:t>
            </w:r>
            <w:r w:rsidR="00BE36DE">
              <w:rPr>
                <w:b/>
                <w:bCs/>
                <w:color w:val="000000"/>
              </w:rPr>
              <w:t xml:space="preserve">5 </w:t>
            </w:r>
            <w:r w:rsidRPr="00DE3887">
              <w:rPr>
                <w:b/>
                <w:bCs/>
                <w:color w:val="000000"/>
              </w:rPr>
              <w:t xml:space="preserve">Perceptions of Learning </w:t>
            </w:r>
            <w:r>
              <w:rPr>
                <w:b/>
                <w:bCs/>
                <w:color w:val="000000"/>
              </w:rPr>
              <w:t>Ou</w:t>
            </w:r>
            <w:r w:rsidRPr="00DE3887">
              <w:rPr>
                <w:b/>
                <w:bCs/>
                <w:color w:val="000000"/>
              </w:rPr>
              <w:t xml:space="preserve">tcomes: Texas Core Objective – </w:t>
            </w:r>
            <w:r>
              <w:rPr>
                <w:b/>
                <w:bCs/>
                <w:color w:val="000000"/>
              </w:rPr>
              <w:t>Social Responsibility</w:t>
            </w:r>
            <w:r w:rsidRPr="00DE3887">
              <w:rPr>
                <w:b/>
                <w:bCs/>
                <w:color w:val="000000"/>
              </w:rPr>
              <w:t xml:space="preserve"> Skills Subscale</w:t>
            </w:r>
          </w:p>
          <w:tbl>
            <w:tblPr>
              <w:tblStyle w:val="TableGrid"/>
              <w:tblW w:w="0" w:type="auto"/>
              <w:tblLook w:val="04A0" w:firstRow="1" w:lastRow="0" w:firstColumn="1" w:lastColumn="0" w:noHBand="0" w:noVBand="1"/>
            </w:tblPr>
            <w:tblGrid>
              <w:gridCol w:w="6277"/>
              <w:gridCol w:w="1260"/>
              <w:gridCol w:w="1260"/>
              <w:gridCol w:w="1260"/>
              <w:gridCol w:w="1260"/>
              <w:gridCol w:w="900"/>
              <w:gridCol w:w="1227"/>
            </w:tblGrid>
            <w:tr w:rsidR="00BE0EB1" w14:paraId="21471513" w14:textId="77777777" w:rsidTr="00AC64DB">
              <w:tc>
                <w:tcPr>
                  <w:tcW w:w="6277" w:type="dxa"/>
                </w:tcPr>
                <w:p w14:paraId="7E6A62B5" w14:textId="77777777" w:rsidR="00BE0EB1" w:rsidRDefault="00BE0EB1" w:rsidP="00BE0EB1">
                  <w:pPr>
                    <w:jc w:val="center"/>
                    <w:rPr>
                      <w:color w:val="000000"/>
                    </w:rPr>
                  </w:pPr>
                  <w:r>
                    <w:rPr>
                      <w:rStyle w:val="Strong"/>
                      <w:b w:val="0"/>
                      <w:bCs w:val="0"/>
                      <w:color w:val="000000"/>
                    </w:rPr>
                    <w:t>KSA Statement</w:t>
                  </w:r>
                </w:p>
              </w:tc>
              <w:tc>
                <w:tcPr>
                  <w:tcW w:w="1260" w:type="dxa"/>
                </w:tcPr>
                <w:p w14:paraId="5259C233" w14:textId="77777777" w:rsidR="00BE0EB1" w:rsidRDefault="00BE0EB1" w:rsidP="00AC64DB">
                  <w:pPr>
                    <w:jc w:val="center"/>
                    <w:rPr>
                      <w:color w:val="000000"/>
                    </w:rPr>
                  </w:pPr>
                  <w:r>
                    <w:rPr>
                      <w:rStyle w:val="Strong"/>
                      <w:b w:val="0"/>
                      <w:bCs w:val="0"/>
                      <w:color w:val="000000"/>
                    </w:rPr>
                    <w:t>Proportion Scoring 1</w:t>
                  </w:r>
                </w:p>
              </w:tc>
              <w:tc>
                <w:tcPr>
                  <w:tcW w:w="1260" w:type="dxa"/>
                </w:tcPr>
                <w:p w14:paraId="587BEF86" w14:textId="77777777" w:rsidR="00BE0EB1" w:rsidRDefault="00BE0EB1" w:rsidP="00AC64DB">
                  <w:pPr>
                    <w:jc w:val="center"/>
                    <w:rPr>
                      <w:color w:val="000000"/>
                    </w:rPr>
                  </w:pPr>
                  <w:r>
                    <w:rPr>
                      <w:rStyle w:val="Strong"/>
                      <w:b w:val="0"/>
                      <w:bCs w:val="0"/>
                      <w:color w:val="000000"/>
                    </w:rPr>
                    <w:t>Proportion Scoring 2</w:t>
                  </w:r>
                </w:p>
              </w:tc>
              <w:tc>
                <w:tcPr>
                  <w:tcW w:w="1260" w:type="dxa"/>
                </w:tcPr>
                <w:p w14:paraId="25A0CF15" w14:textId="77777777" w:rsidR="00BE0EB1" w:rsidRDefault="00BE0EB1" w:rsidP="00AC64DB">
                  <w:pPr>
                    <w:jc w:val="center"/>
                    <w:rPr>
                      <w:color w:val="000000"/>
                    </w:rPr>
                  </w:pPr>
                  <w:r>
                    <w:rPr>
                      <w:rStyle w:val="Strong"/>
                      <w:b w:val="0"/>
                      <w:bCs w:val="0"/>
                      <w:color w:val="000000"/>
                    </w:rPr>
                    <w:t>Proportion Scoring 3</w:t>
                  </w:r>
                </w:p>
              </w:tc>
              <w:tc>
                <w:tcPr>
                  <w:tcW w:w="1260" w:type="dxa"/>
                </w:tcPr>
                <w:p w14:paraId="25352595" w14:textId="77777777" w:rsidR="00BE0EB1" w:rsidRDefault="00BE0EB1" w:rsidP="00AC64DB">
                  <w:pPr>
                    <w:jc w:val="center"/>
                    <w:rPr>
                      <w:color w:val="000000"/>
                    </w:rPr>
                  </w:pPr>
                  <w:r>
                    <w:rPr>
                      <w:rStyle w:val="Strong"/>
                      <w:b w:val="0"/>
                      <w:bCs w:val="0"/>
                      <w:color w:val="000000"/>
                    </w:rPr>
                    <w:t>Proportion Scoring 4</w:t>
                  </w:r>
                </w:p>
              </w:tc>
              <w:tc>
                <w:tcPr>
                  <w:tcW w:w="900" w:type="dxa"/>
                </w:tcPr>
                <w:p w14:paraId="02EF8D84" w14:textId="77777777" w:rsidR="00BE0EB1" w:rsidRDefault="00BE0EB1" w:rsidP="00AC64DB">
                  <w:pPr>
                    <w:jc w:val="center"/>
                    <w:rPr>
                      <w:color w:val="000000"/>
                    </w:rPr>
                  </w:pPr>
                  <w:r>
                    <w:rPr>
                      <w:rStyle w:val="Strong"/>
                      <w:b w:val="0"/>
                      <w:bCs w:val="0"/>
                      <w:color w:val="000000"/>
                    </w:rPr>
                    <w:t>Mean</w:t>
                  </w:r>
                </w:p>
              </w:tc>
              <w:tc>
                <w:tcPr>
                  <w:tcW w:w="1227" w:type="dxa"/>
                </w:tcPr>
                <w:p w14:paraId="3B149FE6" w14:textId="77777777" w:rsidR="00BE0EB1" w:rsidRDefault="00BE0EB1" w:rsidP="00AC64DB">
                  <w:pPr>
                    <w:jc w:val="center"/>
                    <w:rPr>
                      <w:color w:val="000000"/>
                    </w:rPr>
                  </w:pPr>
                  <w:r>
                    <w:rPr>
                      <w:rStyle w:val="Strong"/>
                      <w:b w:val="0"/>
                      <w:bCs w:val="0"/>
                      <w:color w:val="000000"/>
                    </w:rPr>
                    <w:t>Total Responses</w:t>
                  </w:r>
                </w:p>
              </w:tc>
            </w:tr>
            <w:tr w:rsidR="00BE0EB1" w14:paraId="096D93B9" w14:textId="77777777" w:rsidTr="00AC64DB">
              <w:tc>
                <w:tcPr>
                  <w:tcW w:w="6277" w:type="dxa"/>
                </w:tcPr>
                <w:p w14:paraId="3F002E34" w14:textId="1E641F8A" w:rsidR="00BE0EB1" w:rsidRDefault="00BE0EB1" w:rsidP="00BE0EB1">
                  <w:pPr>
                    <w:rPr>
                      <w:color w:val="000000"/>
                    </w:rPr>
                  </w:pPr>
                  <w:r>
                    <w:rPr>
                      <w:color w:val="000000"/>
                    </w:rPr>
                    <w:t>Describe how cultural perspectives could affect interpretations of a problem in arts, politics, or global relations.</w:t>
                  </w:r>
                </w:p>
              </w:tc>
              <w:tc>
                <w:tcPr>
                  <w:tcW w:w="1260" w:type="dxa"/>
                </w:tcPr>
                <w:p w14:paraId="04F9527E" w14:textId="628A0D83" w:rsidR="00BE0EB1" w:rsidRDefault="00BE36DE" w:rsidP="00AC64DB">
                  <w:pPr>
                    <w:jc w:val="center"/>
                    <w:rPr>
                      <w:color w:val="000000"/>
                    </w:rPr>
                  </w:pPr>
                  <w:r>
                    <w:rPr>
                      <w:color w:val="000000"/>
                    </w:rPr>
                    <w:t>7.0%</w:t>
                  </w:r>
                </w:p>
              </w:tc>
              <w:tc>
                <w:tcPr>
                  <w:tcW w:w="1260" w:type="dxa"/>
                </w:tcPr>
                <w:p w14:paraId="6BDE57D4" w14:textId="1A6825AC" w:rsidR="00BE0EB1" w:rsidRDefault="00BE36DE" w:rsidP="00AC64DB">
                  <w:pPr>
                    <w:jc w:val="center"/>
                    <w:rPr>
                      <w:color w:val="000000"/>
                    </w:rPr>
                  </w:pPr>
                  <w:r>
                    <w:rPr>
                      <w:color w:val="000000"/>
                    </w:rPr>
                    <w:t>11.7</w:t>
                  </w:r>
                  <w:r w:rsidR="00BE0EB1">
                    <w:rPr>
                      <w:color w:val="000000"/>
                    </w:rPr>
                    <w:t>%</w:t>
                  </w:r>
                </w:p>
              </w:tc>
              <w:tc>
                <w:tcPr>
                  <w:tcW w:w="1260" w:type="dxa"/>
                </w:tcPr>
                <w:p w14:paraId="4BDC58BA" w14:textId="3E1A4490" w:rsidR="00BE0EB1" w:rsidRDefault="00BE36DE" w:rsidP="00AC64DB">
                  <w:pPr>
                    <w:jc w:val="center"/>
                    <w:rPr>
                      <w:color w:val="000000"/>
                    </w:rPr>
                  </w:pPr>
                  <w:r>
                    <w:rPr>
                      <w:color w:val="000000"/>
                    </w:rPr>
                    <w:t>27.9</w:t>
                  </w:r>
                  <w:r w:rsidR="00BE0EB1">
                    <w:rPr>
                      <w:color w:val="000000"/>
                    </w:rPr>
                    <w:t>%</w:t>
                  </w:r>
                </w:p>
              </w:tc>
              <w:tc>
                <w:tcPr>
                  <w:tcW w:w="1260" w:type="dxa"/>
                </w:tcPr>
                <w:p w14:paraId="5F44A306" w14:textId="2C422A15" w:rsidR="00BE0EB1" w:rsidRDefault="00BE36DE" w:rsidP="00AC64DB">
                  <w:pPr>
                    <w:jc w:val="center"/>
                    <w:rPr>
                      <w:color w:val="000000"/>
                    </w:rPr>
                  </w:pPr>
                  <w:r>
                    <w:rPr>
                      <w:color w:val="000000"/>
                    </w:rPr>
                    <w:t>53.4</w:t>
                  </w:r>
                  <w:r w:rsidR="00BE0EB1">
                    <w:rPr>
                      <w:color w:val="000000"/>
                    </w:rPr>
                    <w:t>%</w:t>
                  </w:r>
                </w:p>
              </w:tc>
              <w:tc>
                <w:tcPr>
                  <w:tcW w:w="900" w:type="dxa"/>
                </w:tcPr>
                <w:p w14:paraId="672EF3A5" w14:textId="3DAF366C" w:rsidR="00BE0EB1" w:rsidRDefault="00BE0EB1" w:rsidP="00AC64DB">
                  <w:pPr>
                    <w:jc w:val="center"/>
                    <w:rPr>
                      <w:color w:val="000000"/>
                    </w:rPr>
                  </w:pPr>
                  <w:r>
                    <w:rPr>
                      <w:color w:val="000000"/>
                    </w:rPr>
                    <w:t>3.2</w:t>
                  </w:r>
                  <w:r w:rsidR="00BE36DE">
                    <w:rPr>
                      <w:color w:val="000000"/>
                    </w:rPr>
                    <w:t>8</w:t>
                  </w:r>
                </w:p>
              </w:tc>
              <w:tc>
                <w:tcPr>
                  <w:tcW w:w="1227" w:type="dxa"/>
                </w:tcPr>
                <w:p w14:paraId="0F45F250" w14:textId="7F766929" w:rsidR="00BE0EB1" w:rsidRDefault="00BE36DE" w:rsidP="00AC64DB">
                  <w:pPr>
                    <w:jc w:val="center"/>
                    <w:rPr>
                      <w:color w:val="000000"/>
                    </w:rPr>
                  </w:pPr>
                  <w:r>
                    <w:rPr>
                      <w:color w:val="000000"/>
                    </w:rPr>
                    <w:t>384</w:t>
                  </w:r>
                </w:p>
              </w:tc>
            </w:tr>
            <w:tr w:rsidR="00BE0EB1" w14:paraId="23F56CDA" w14:textId="77777777" w:rsidTr="00AC64DB">
              <w:tc>
                <w:tcPr>
                  <w:tcW w:w="6277" w:type="dxa"/>
                </w:tcPr>
                <w:p w14:paraId="4BC8DD93" w14:textId="5FAF5B9A" w:rsidR="00BE0EB1" w:rsidRDefault="00BE0EB1" w:rsidP="00BE0EB1">
                  <w:pPr>
                    <w:rPr>
                      <w:color w:val="000000"/>
                    </w:rPr>
                  </w:pPr>
                  <w:r>
                    <w:rPr>
                      <w:color w:val="000000"/>
                    </w:rPr>
                    <w:t>Describe my own social and cultural background, including origins, assumptions, and ways of thinking.</w:t>
                  </w:r>
                </w:p>
              </w:tc>
              <w:tc>
                <w:tcPr>
                  <w:tcW w:w="1260" w:type="dxa"/>
                </w:tcPr>
                <w:p w14:paraId="73E9212C" w14:textId="7A7B2F15" w:rsidR="00BE0EB1" w:rsidRDefault="00BE36DE" w:rsidP="00AC64DB">
                  <w:pPr>
                    <w:jc w:val="center"/>
                    <w:rPr>
                      <w:color w:val="000000"/>
                    </w:rPr>
                  </w:pPr>
                  <w:r>
                    <w:rPr>
                      <w:color w:val="000000"/>
                    </w:rPr>
                    <w:t>9.4</w:t>
                  </w:r>
                  <w:r w:rsidR="00BE0EB1">
                    <w:rPr>
                      <w:color w:val="000000"/>
                    </w:rPr>
                    <w:t>%</w:t>
                  </w:r>
                </w:p>
              </w:tc>
              <w:tc>
                <w:tcPr>
                  <w:tcW w:w="1260" w:type="dxa"/>
                </w:tcPr>
                <w:p w14:paraId="51AA8DD8" w14:textId="7F77FD37" w:rsidR="00BE0EB1" w:rsidRDefault="00BE0EB1" w:rsidP="00AC64DB">
                  <w:pPr>
                    <w:jc w:val="center"/>
                    <w:rPr>
                      <w:color w:val="000000"/>
                    </w:rPr>
                  </w:pPr>
                  <w:r>
                    <w:rPr>
                      <w:color w:val="000000"/>
                    </w:rPr>
                    <w:t>12.</w:t>
                  </w:r>
                  <w:r w:rsidR="00BE36DE">
                    <w:rPr>
                      <w:color w:val="000000"/>
                    </w:rPr>
                    <w:t>8</w:t>
                  </w:r>
                  <w:r>
                    <w:rPr>
                      <w:color w:val="000000"/>
                    </w:rPr>
                    <w:t>%</w:t>
                  </w:r>
                </w:p>
              </w:tc>
              <w:tc>
                <w:tcPr>
                  <w:tcW w:w="1260" w:type="dxa"/>
                </w:tcPr>
                <w:p w14:paraId="171070DC" w14:textId="1FAE3813" w:rsidR="00BE0EB1" w:rsidRDefault="00BE36DE" w:rsidP="00AC64DB">
                  <w:pPr>
                    <w:jc w:val="center"/>
                    <w:rPr>
                      <w:color w:val="000000"/>
                    </w:rPr>
                  </w:pPr>
                  <w:r>
                    <w:rPr>
                      <w:color w:val="000000"/>
                    </w:rPr>
                    <w:t>28.1</w:t>
                  </w:r>
                  <w:r w:rsidR="00BE0EB1">
                    <w:rPr>
                      <w:color w:val="000000"/>
                    </w:rPr>
                    <w:t>%</w:t>
                  </w:r>
                </w:p>
              </w:tc>
              <w:tc>
                <w:tcPr>
                  <w:tcW w:w="1260" w:type="dxa"/>
                </w:tcPr>
                <w:p w14:paraId="6CC67625" w14:textId="16EBBD93" w:rsidR="00BE0EB1" w:rsidRDefault="00BE36DE" w:rsidP="00AC64DB">
                  <w:pPr>
                    <w:jc w:val="center"/>
                    <w:rPr>
                      <w:color w:val="000000"/>
                    </w:rPr>
                  </w:pPr>
                  <w:r w:rsidRPr="00155803">
                    <w:rPr>
                      <w:color w:val="000000"/>
                    </w:rPr>
                    <w:t>49.7</w:t>
                  </w:r>
                  <w:r w:rsidR="00BE0EB1" w:rsidRPr="00155803">
                    <w:rPr>
                      <w:color w:val="000000"/>
                    </w:rPr>
                    <w:t>%</w:t>
                  </w:r>
                </w:p>
              </w:tc>
              <w:tc>
                <w:tcPr>
                  <w:tcW w:w="900" w:type="dxa"/>
                </w:tcPr>
                <w:p w14:paraId="14AF5B8F" w14:textId="623862EE" w:rsidR="00BE0EB1" w:rsidRDefault="00BE0EB1" w:rsidP="00AC64DB">
                  <w:pPr>
                    <w:jc w:val="center"/>
                    <w:rPr>
                      <w:color w:val="000000"/>
                    </w:rPr>
                  </w:pPr>
                  <w:r>
                    <w:rPr>
                      <w:color w:val="000000"/>
                    </w:rPr>
                    <w:t>3.</w:t>
                  </w:r>
                  <w:r w:rsidR="00BE36DE">
                    <w:rPr>
                      <w:color w:val="000000"/>
                    </w:rPr>
                    <w:t>18</w:t>
                  </w:r>
                </w:p>
              </w:tc>
              <w:tc>
                <w:tcPr>
                  <w:tcW w:w="1227" w:type="dxa"/>
                </w:tcPr>
                <w:p w14:paraId="26584901" w14:textId="7250400F" w:rsidR="00BE0EB1" w:rsidRDefault="00BE36DE" w:rsidP="00AC64DB">
                  <w:pPr>
                    <w:jc w:val="center"/>
                    <w:rPr>
                      <w:color w:val="000000"/>
                    </w:rPr>
                  </w:pPr>
                  <w:r>
                    <w:rPr>
                      <w:color w:val="000000"/>
                    </w:rPr>
                    <w:t>384</w:t>
                  </w:r>
                </w:p>
              </w:tc>
            </w:tr>
            <w:tr w:rsidR="00BE0EB1" w14:paraId="4F4217B9" w14:textId="77777777" w:rsidTr="00AC64DB">
              <w:tc>
                <w:tcPr>
                  <w:tcW w:w="6277" w:type="dxa"/>
                </w:tcPr>
                <w:p w14:paraId="195DB799" w14:textId="2A41DFA6" w:rsidR="00BE0EB1" w:rsidRDefault="00BE0EB1" w:rsidP="00BE0EB1">
                  <w:pPr>
                    <w:rPr>
                      <w:color w:val="000000"/>
                    </w:rPr>
                  </w:pPr>
                  <w:r>
                    <w:rPr>
                      <w:color w:val="000000"/>
                    </w:rPr>
                    <w:t>Describe historical and contemporary positions on democratic values and practices</w:t>
                  </w:r>
                  <w:r w:rsidR="00BE36DE">
                    <w:rPr>
                      <w:color w:val="000000"/>
                    </w:rPr>
                    <w:t>,</w:t>
                  </w:r>
                  <w:r w:rsidR="00155803">
                    <w:rPr>
                      <w:color w:val="000000"/>
                    </w:rPr>
                    <w:t xml:space="preserve"> </w:t>
                  </w:r>
                  <w:r w:rsidR="00BE36DE">
                    <w:rPr>
                      <w:color w:val="000000"/>
                    </w:rPr>
                    <w:t>and present my position on a related problem.</w:t>
                  </w:r>
                </w:p>
              </w:tc>
              <w:tc>
                <w:tcPr>
                  <w:tcW w:w="1260" w:type="dxa"/>
                </w:tcPr>
                <w:p w14:paraId="3B59183D" w14:textId="09870F3C" w:rsidR="00BE0EB1" w:rsidRDefault="00BE36DE" w:rsidP="00AC64DB">
                  <w:pPr>
                    <w:jc w:val="center"/>
                    <w:rPr>
                      <w:color w:val="000000"/>
                    </w:rPr>
                  </w:pPr>
                  <w:r>
                    <w:rPr>
                      <w:color w:val="000000"/>
                    </w:rPr>
                    <w:t>8.3</w:t>
                  </w:r>
                  <w:r w:rsidR="00BE0EB1">
                    <w:rPr>
                      <w:color w:val="000000"/>
                    </w:rPr>
                    <w:t>%</w:t>
                  </w:r>
                </w:p>
              </w:tc>
              <w:tc>
                <w:tcPr>
                  <w:tcW w:w="1260" w:type="dxa"/>
                </w:tcPr>
                <w:p w14:paraId="6403A3B7" w14:textId="5592DD68" w:rsidR="00BE0EB1" w:rsidRDefault="00BE0EB1" w:rsidP="00AC64DB">
                  <w:pPr>
                    <w:jc w:val="center"/>
                    <w:rPr>
                      <w:color w:val="000000"/>
                    </w:rPr>
                  </w:pPr>
                  <w:r>
                    <w:rPr>
                      <w:color w:val="000000"/>
                    </w:rPr>
                    <w:t>1</w:t>
                  </w:r>
                  <w:r w:rsidR="00BE36DE">
                    <w:rPr>
                      <w:color w:val="000000"/>
                    </w:rPr>
                    <w:t>4.3</w:t>
                  </w:r>
                  <w:r>
                    <w:rPr>
                      <w:color w:val="000000"/>
                    </w:rPr>
                    <w:t>%</w:t>
                  </w:r>
                </w:p>
              </w:tc>
              <w:tc>
                <w:tcPr>
                  <w:tcW w:w="1260" w:type="dxa"/>
                </w:tcPr>
                <w:p w14:paraId="7AAC8F39" w14:textId="6FC0B76D" w:rsidR="00BE0EB1" w:rsidRDefault="00BE0EB1" w:rsidP="00AC64DB">
                  <w:pPr>
                    <w:jc w:val="center"/>
                    <w:rPr>
                      <w:color w:val="000000"/>
                    </w:rPr>
                  </w:pPr>
                  <w:r>
                    <w:rPr>
                      <w:color w:val="000000"/>
                    </w:rPr>
                    <w:t>3</w:t>
                  </w:r>
                  <w:r w:rsidR="00BE36DE">
                    <w:rPr>
                      <w:color w:val="000000"/>
                    </w:rPr>
                    <w:t>1.4</w:t>
                  </w:r>
                  <w:r>
                    <w:rPr>
                      <w:color w:val="000000"/>
                    </w:rPr>
                    <w:t>%</w:t>
                  </w:r>
                </w:p>
              </w:tc>
              <w:tc>
                <w:tcPr>
                  <w:tcW w:w="1260" w:type="dxa"/>
                </w:tcPr>
                <w:p w14:paraId="48FF858D" w14:textId="2F8333CA" w:rsidR="00BE0EB1" w:rsidRDefault="00BE36DE" w:rsidP="00AC64DB">
                  <w:pPr>
                    <w:jc w:val="center"/>
                    <w:rPr>
                      <w:color w:val="000000"/>
                    </w:rPr>
                  </w:pPr>
                  <w:r>
                    <w:rPr>
                      <w:color w:val="000000"/>
                    </w:rPr>
                    <w:t>46.0</w:t>
                  </w:r>
                  <w:r w:rsidR="00BE0EB1">
                    <w:rPr>
                      <w:color w:val="000000"/>
                    </w:rPr>
                    <w:t>%</w:t>
                  </w:r>
                </w:p>
              </w:tc>
              <w:tc>
                <w:tcPr>
                  <w:tcW w:w="900" w:type="dxa"/>
                </w:tcPr>
                <w:p w14:paraId="0DB35834" w14:textId="7EE2EE5E" w:rsidR="00BE0EB1" w:rsidRDefault="00BE0EB1" w:rsidP="00AC64DB">
                  <w:pPr>
                    <w:jc w:val="center"/>
                    <w:rPr>
                      <w:color w:val="000000"/>
                    </w:rPr>
                  </w:pPr>
                  <w:r>
                    <w:rPr>
                      <w:color w:val="000000"/>
                    </w:rPr>
                    <w:t>3.</w:t>
                  </w:r>
                  <w:r w:rsidR="00BE36DE">
                    <w:rPr>
                      <w:color w:val="000000"/>
                    </w:rPr>
                    <w:t>15</w:t>
                  </w:r>
                </w:p>
              </w:tc>
              <w:tc>
                <w:tcPr>
                  <w:tcW w:w="1227" w:type="dxa"/>
                </w:tcPr>
                <w:p w14:paraId="344B7E89" w14:textId="6910C6A3" w:rsidR="00BE0EB1" w:rsidRDefault="00BE36DE" w:rsidP="00AC64DB">
                  <w:pPr>
                    <w:jc w:val="center"/>
                    <w:rPr>
                      <w:color w:val="000000"/>
                    </w:rPr>
                  </w:pPr>
                  <w:r>
                    <w:rPr>
                      <w:color w:val="000000"/>
                    </w:rPr>
                    <w:t>385</w:t>
                  </w:r>
                </w:p>
              </w:tc>
            </w:tr>
            <w:tr w:rsidR="00BE0EB1" w14:paraId="145F0066" w14:textId="77777777" w:rsidTr="00AC64DB">
              <w:tc>
                <w:tcPr>
                  <w:tcW w:w="6277" w:type="dxa"/>
                </w:tcPr>
                <w:p w14:paraId="3594F8C3" w14:textId="5647AC82" w:rsidR="00BE0EB1" w:rsidRDefault="00BE36DE" w:rsidP="00BE0EB1">
                  <w:pPr>
                    <w:rPr>
                      <w:color w:val="000000"/>
                    </w:rPr>
                  </w:pPr>
                  <w:r>
                    <w:rPr>
                      <w:color w:val="000000"/>
                    </w:rPr>
                    <w:t>Participate in local, regional, national, or global communities and gain insights into related social issues.</w:t>
                  </w:r>
                </w:p>
              </w:tc>
              <w:tc>
                <w:tcPr>
                  <w:tcW w:w="1260" w:type="dxa"/>
                </w:tcPr>
                <w:p w14:paraId="2F18218A" w14:textId="47922A6D" w:rsidR="00BE0EB1" w:rsidRDefault="00BE36DE" w:rsidP="00AC64DB">
                  <w:pPr>
                    <w:jc w:val="center"/>
                    <w:rPr>
                      <w:color w:val="000000"/>
                    </w:rPr>
                  </w:pPr>
                  <w:r>
                    <w:rPr>
                      <w:color w:val="000000"/>
                    </w:rPr>
                    <w:t>12.0</w:t>
                  </w:r>
                  <w:r w:rsidR="00BE0EB1">
                    <w:rPr>
                      <w:color w:val="000000"/>
                    </w:rPr>
                    <w:t>%</w:t>
                  </w:r>
                </w:p>
              </w:tc>
              <w:tc>
                <w:tcPr>
                  <w:tcW w:w="1260" w:type="dxa"/>
                </w:tcPr>
                <w:p w14:paraId="4BCB76A9" w14:textId="274962B7" w:rsidR="00BE0EB1" w:rsidRDefault="00BE36DE" w:rsidP="00AC64DB">
                  <w:pPr>
                    <w:jc w:val="center"/>
                    <w:rPr>
                      <w:color w:val="000000"/>
                    </w:rPr>
                  </w:pPr>
                  <w:r>
                    <w:rPr>
                      <w:color w:val="000000"/>
                    </w:rPr>
                    <w:t>18.7</w:t>
                  </w:r>
                  <w:r w:rsidR="00BE0EB1">
                    <w:rPr>
                      <w:color w:val="000000"/>
                    </w:rPr>
                    <w:t>%</w:t>
                  </w:r>
                </w:p>
              </w:tc>
              <w:tc>
                <w:tcPr>
                  <w:tcW w:w="1260" w:type="dxa"/>
                </w:tcPr>
                <w:p w14:paraId="57940ED4" w14:textId="3DBB418B" w:rsidR="00BE0EB1" w:rsidRDefault="00BE36DE" w:rsidP="00AC64DB">
                  <w:pPr>
                    <w:jc w:val="center"/>
                    <w:rPr>
                      <w:color w:val="000000"/>
                    </w:rPr>
                  </w:pPr>
                  <w:r>
                    <w:rPr>
                      <w:color w:val="000000"/>
                    </w:rPr>
                    <w:t>30.1</w:t>
                  </w:r>
                  <w:r w:rsidR="00BE0EB1">
                    <w:rPr>
                      <w:color w:val="000000"/>
                    </w:rPr>
                    <w:t>%</w:t>
                  </w:r>
                </w:p>
              </w:tc>
              <w:tc>
                <w:tcPr>
                  <w:tcW w:w="1260" w:type="dxa"/>
                </w:tcPr>
                <w:p w14:paraId="6609C842" w14:textId="2F4E9A85" w:rsidR="00BE0EB1" w:rsidRDefault="00BE36DE" w:rsidP="00AC64DB">
                  <w:pPr>
                    <w:jc w:val="center"/>
                    <w:rPr>
                      <w:color w:val="000000"/>
                    </w:rPr>
                  </w:pPr>
                  <w:r>
                    <w:rPr>
                      <w:color w:val="000000"/>
                    </w:rPr>
                    <w:t>39.2</w:t>
                  </w:r>
                  <w:r w:rsidR="00BE0EB1">
                    <w:rPr>
                      <w:color w:val="000000"/>
                    </w:rPr>
                    <w:t>%</w:t>
                  </w:r>
                </w:p>
              </w:tc>
              <w:tc>
                <w:tcPr>
                  <w:tcW w:w="900" w:type="dxa"/>
                </w:tcPr>
                <w:p w14:paraId="205485BD" w14:textId="5FD6DAE8" w:rsidR="00BE0EB1" w:rsidRDefault="00BE36DE" w:rsidP="00AC64DB">
                  <w:pPr>
                    <w:jc w:val="center"/>
                    <w:rPr>
                      <w:color w:val="000000"/>
                    </w:rPr>
                  </w:pPr>
                  <w:r>
                    <w:rPr>
                      <w:color w:val="000000"/>
                    </w:rPr>
                    <w:t>2.97</w:t>
                  </w:r>
                </w:p>
              </w:tc>
              <w:tc>
                <w:tcPr>
                  <w:tcW w:w="1227" w:type="dxa"/>
                </w:tcPr>
                <w:p w14:paraId="659B5D81" w14:textId="407ECAC0" w:rsidR="00BE0EB1" w:rsidRDefault="00BE36DE" w:rsidP="00AC64DB">
                  <w:pPr>
                    <w:jc w:val="center"/>
                    <w:rPr>
                      <w:color w:val="000000"/>
                    </w:rPr>
                  </w:pPr>
                  <w:r>
                    <w:rPr>
                      <w:color w:val="000000"/>
                    </w:rPr>
                    <w:t>385</w:t>
                  </w:r>
                </w:p>
              </w:tc>
            </w:tr>
            <w:tr w:rsidR="00BE0EB1" w14:paraId="52708D2D" w14:textId="77777777" w:rsidTr="00AC64DB">
              <w:tc>
                <w:tcPr>
                  <w:tcW w:w="6277" w:type="dxa"/>
                </w:tcPr>
                <w:p w14:paraId="1B9EF710" w14:textId="02EC4A24" w:rsidR="00BE0EB1" w:rsidRDefault="00BE36DE" w:rsidP="00BE0EB1">
                  <w:pPr>
                    <w:rPr>
                      <w:color w:val="000000"/>
                    </w:rPr>
                  </w:pPr>
                  <w:r>
                    <w:rPr>
                      <w:color w:val="000000"/>
                    </w:rPr>
                    <w:t>Understand and take positions on international, economic, environmental, or public health challenges.</w:t>
                  </w:r>
                </w:p>
              </w:tc>
              <w:tc>
                <w:tcPr>
                  <w:tcW w:w="1260" w:type="dxa"/>
                </w:tcPr>
                <w:p w14:paraId="3C78E885" w14:textId="04AB8544" w:rsidR="00BE0EB1" w:rsidRDefault="00BE36DE" w:rsidP="00AC64DB">
                  <w:pPr>
                    <w:jc w:val="center"/>
                    <w:rPr>
                      <w:color w:val="000000"/>
                    </w:rPr>
                  </w:pPr>
                  <w:r>
                    <w:rPr>
                      <w:color w:val="000000"/>
                    </w:rPr>
                    <w:t>9.5</w:t>
                  </w:r>
                  <w:r w:rsidR="00BE0EB1">
                    <w:rPr>
                      <w:color w:val="000000"/>
                    </w:rPr>
                    <w:t>%</w:t>
                  </w:r>
                </w:p>
              </w:tc>
              <w:tc>
                <w:tcPr>
                  <w:tcW w:w="1260" w:type="dxa"/>
                </w:tcPr>
                <w:p w14:paraId="057D09A4" w14:textId="66F758A8" w:rsidR="00BE0EB1" w:rsidRDefault="00BE36DE" w:rsidP="00AC64DB">
                  <w:pPr>
                    <w:jc w:val="center"/>
                    <w:rPr>
                      <w:color w:val="000000"/>
                    </w:rPr>
                  </w:pPr>
                  <w:r>
                    <w:rPr>
                      <w:color w:val="000000"/>
                    </w:rPr>
                    <w:t>17.5</w:t>
                  </w:r>
                  <w:r w:rsidR="00BE0EB1">
                    <w:rPr>
                      <w:color w:val="000000"/>
                    </w:rPr>
                    <w:t>%</w:t>
                  </w:r>
                </w:p>
              </w:tc>
              <w:tc>
                <w:tcPr>
                  <w:tcW w:w="1260" w:type="dxa"/>
                </w:tcPr>
                <w:p w14:paraId="28E78B75" w14:textId="31344C9D" w:rsidR="00BE0EB1" w:rsidRDefault="00BE36DE" w:rsidP="00AC64DB">
                  <w:pPr>
                    <w:jc w:val="center"/>
                    <w:rPr>
                      <w:color w:val="000000"/>
                    </w:rPr>
                  </w:pPr>
                  <w:r>
                    <w:rPr>
                      <w:color w:val="000000"/>
                    </w:rPr>
                    <w:t>27.3</w:t>
                  </w:r>
                  <w:r w:rsidR="00BE0EB1">
                    <w:rPr>
                      <w:color w:val="000000"/>
                    </w:rPr>
                    <w:t>%</w:t>
                  </w:r>
                </w:p>
              </w:tc>
              <w:tc>
                <w:tcPr>
                  <w:tcW w:w="1260" w:type="dxa"/>
                </w:tcPr>
                <w:p w14:paraId="55DDC7CB" w14:textId="3E2F5AF9" w:rsidR="00BE0EB1" w:rsidRDefault="00BE36DE" w:rsidP="00AC64DB">
                  <w:pPr>
                    <w:jc w:val="center"/>
                    <w:rPr>
                      <w:color w:val="000000"/>
                    </w:rPr>
                  </w:pPr>
                  <w:r>
                    <w:rPr>
                      <w:color w:val="000000"/>
                    </w:rPr>
                    <w:t>45.7</w:t>
                  </w:r>
                  <w:r w:rsidR="00BE0EB1">
                    <w:rPr>
                      <w:color w:val="000000"/>
                    </w:rPr>
                    <w:t>%</w:t>
                  </w:r>
                </w:p>
              </w:tc>
              <w:tc>
                <w:tcPr>
                  <w:tcW w:w="900" w:type="dxa"/>
                </w:tcPr>
                <w:p w14:paraId="38468ABE" w14:textId="10620162" w:rsidR="00BE0EB1" w:rsidRDefault="00BE0EB1" w:rsidP="00AC64DB">
                  <w:pPr>
                    <w:jc w:val="center"/>
                    <w:rPr>
                      <w:color w:val="000000"/>
                    </w:rPr>
                  </w:pPr>
                  <w:r>
                    <w:rPr>
                      <w:color w:val="000000"/>
                    </w:rPr>
                    <w:t>3.</w:t>
                  </w:r>
                  <w:r w:rsidR="00BE36DE">
                    <w:rPr>
                      <w:color w:val="000000"/>
                    </w:rPr>
                    <w:t>09</w:t>
                  </w:r>
                </w:p>
              </w:tc>
              <w:tc>
                <w:tcPr>
                  <w:tcW w:w="1227" w:type="dxa"/>
                </w:tcPr>
                <w:p w14:paraId="05456641" w14:textId="177F08A4" w:rsidR="00BE0EB1" w:rsidRDefault="00BE36DE" w:rsidP="00AC64DB">
                  <w:pPr>
                    <w:jc w:val="center"/>
                    <w:rPr>
                      <w:color w:val="000000"/>
                    </w:rPr>
                  </w:pPr>
                  <w:r>
                    <w:rPr>
                      <w:color w:val="000000"/>
                    </w:rPr>
                    <w:t>315</w:t>
                  </w:r>
                </w:p>
              </w:tc>
            </w:tr>
            <w:tr w:rsidR="00BE0EB1" w14:paraId="0E3DDBE2" w14:textId="77777777" w:rsidTr="00AC64DB">
              <w:tc>
                <w:tcPr>
                  <w:tcW w:w="6277" w:type="dxa"/>
                </w:tcPr>
                <w:p w14:paraId="42E4CEB7" w14:textId="29AE79A6" w:rsidR="00BE0EB1" w:rsidRDefault="00BE36DE" w:rsidP="00BE0EB1">
                  <w:pPr>
                    <w:rPr>
                      <w:color w:val="000000"/>
                    </w:rPr>
                  </w:pPr>
                  <w:r>
                    <w:rPr>
                      <w:color w:val="000000"/>
                    </w:rPr>
                    <w:t>Collaborate in developing and implementing and approach to a civic issue.</w:t>
                  </w:r>
                </w:p>
              </w:tc>
              <w:tc>
                <w:tcPr>
                  <w:tcW w:w="1260" w:type="dxa"/>
                </w:tcPr>
                <w:p w14:paraId="5EDB1460" w14:textId="0C6FC545" w:rsidR="00BE0EB1" w:rsidRDefault="00BE36DE" w:rsidP="00AC64DB">
                  <w:pPr>
                    <w:jc w:val="center"/>
                    <w:rPr>
                      <w:color w:val="000000"/>
                    </w:rPr>
                  </w:pPr>
                  <w:r>
                    <w:rPr>
                      <w:color w:val="000000"/>
                    </w:rPr>
                    <w:t>9.2</w:t>
                  </w:r>
                  <w:r w:rsidR="00BE0EB1">
                    <w:rPr>
                      <w:color w:val="000000"/>
                    </w:rPr>
                    <w:t>%</w:t>
                  </w:r>
                </w:p>
              </w:tc>
              <w:tc>
                <w:tcPr>
                  <w:tcW w:w="1260" w:type="dxa"/>
                </w:tcPr>
                <w:p w14:paraId="15A9952C" w14:textId="1D759D63" w:rsidR="00BE0EB1" w:rsidRDefault="00BE36DE" w:rsidP="00AC64DB">
                  <w:pPr>
                    <w:jc w:val="center"/>
                    <w:rPr>
                      <w:color w:val="000000"/>
                    </w:rPr>
                  </w:pPr>
                  <w:r>
                    <w:rPr>
                      <w:color w:val="000000"/>
                    </w:rPr>
                    <w:t>19.7</w:t>
                  </w:r>
                  <w:r w:rsidR="00BE0EB1">
                    <w:rPr>
                      <w:color w:val="000000"/>
                    </w:rPr>
                    <w:t>%</w:t>
                  </w:r>
                </w:p>
              </w:tc>
              <w:tc>
                <w:tcPr>
                  <w:tcW w:w="1260" w:type="dxa"/>
                </w:tcPr>
                <w:p w14:paraId="25CC7AD9" w14:textId="7968556E" w:rsidR="00BE0EB1" w:rsidRDefault="00BE36DE" w:rsidP="00AC64DB">
                  <w:pPr>
                    <w:jc w:val="center"/>
                    <w:rPr>
                      <w:color w:val="000000"/>
                    </w:rPr>
                  </w:pPr>
                  <w:r>
                    <w:rPr>
                      <w:color w:val="000000"/>
                    </w:rPr>
                    <w:t>28.6</w:t>
                  </w:r>
                  <w:r w:rsidR="00BE0EB1">
                    <w:rPr>
                      <w:color w:val="000000"/>
                    </w:rPr>
                    <w:t>%</w:t>
                  </w:r>
                </w:p>
              </w:tc>
              <w:tc>
                <w:tcPr>
                  <w:tcW w:w="1260" w:type="dxa"/>
                </w:tcPr>
                <w:p w14:paraId="3091A3B6" w14:textId="4D96D98E" w:rsidR="00BE0EB1" w:rsidRDefault="00BE36DE" w:rsidP="00AC64DB">
                  <w:pPr>
                    <w:jc w:val="center"/>
                    <w:rPr>
                      <w:color w:val="000000"/>
                    </w:rPr>
                  </w:pPr>
                  <w:r>
                    <w:rPr>
                      <w:color w:val="000000"/>
                    </w:rPr>
                    <w:t>42.5</w:t>
                  </w:r>
                  <w:r w:rsidR="00BE0EB1">
                    <w:rPr>
                      <w:color w:val="000000"/>
                    </w:rPr>
                    <w:t>%</w:t>
                  </w:r>
                </w:p>
              </w:tc>
              <w:tc>
                <w:tcPr>
                  <w:tcW w:w="900" w:type="dxa"/>
                </w:tcPr>
                <w:p w14:paraId="5E423E87" w14:textId="2928CF94" w:rsidR="00BE0EB1" w:rsidRDefault="00BE36DE" w:rsidP="00AC64DB">
                  <w:pPr>
                    <w:jc w:val="center"/>
                    <w:rPr>
                      <w:color w:val="000000"/>
                    </w:rPr>
                  </w:pPr>
                  <w:r>
                    <w:rPr>
                      <w:color w:val="000000"/>
                    </w:rPr>
                    <w:t>3.04</w:t>
                  </w:r>
                </w:p>
              </w:tc>
              <w:tc>
                <w:tcPr>
                  <w:tcW w:w="1227" w:type="dxa"/>
                </w:tcPr>
                <w:p w14:paraId="2E65B0D6" w14:textId="245B48CC" w:rsidR="00BE0EB1" w:rsidRDefault="00BE36DE" w:rsidP="00AC64DB">
                  <w:pPr>
                    <w:jc w:val="center"/>
                    <w:rPr>
                      <w:color w:val="000000"/>
                    </w:rPr>
                  </w:pPr>
                  <w:r>
                    <w:rPr>
                      <w:color w:val="000000"/>
                    </w:rPr>
                    <w:t>315</w:t>
                  </w:r>
                </w:p>
              </w:tc>
            </w:tr>
          </w:tbl>
          <w:p w14:paraId="73A14E6F" w14:textId="5D046F4F" w:rsidR="00BE0EB1" w:rsidRDefault="00BE0EB1" w:rsidP="00BF5143">
            <w:pPr>
              <w:rPr>
                <w:color w:val="000000"/>
              </w:rPr>
            </w:pPr>
          </w:p>
          <w:p w14:paraId="0E2F0231" w14:textId="2705CF88" w:rsidR="00BE36DE" w:rsidRDefault="00BE36DE" w:rsidP="00BF5143">
            <w:pPr>
              <w:rPr>
                <w:color w:val="000000"/>
              </w:rPr>
            </w:pPr>
            <w:r>
              <w:rPr>
                <w:color w:val="000000"/>
              </w:rPr>
              <w:t>Finally, in the case of Teamwork Skills, program completers responded to the following statements as shown in Table 4-6 below:</w:t>
            </w:r>
          </w:p>
          <w:p w14:paraId="735CD697" w14:textId="77777777" w:rsidR="003B24AC" w:rsidRDefault="003B24AC" w:rsidP="00BE36DE">
            <w:pPr>
              <w:rPr>
                <w:b/>
                <w:bCs/>
                <w:color w:val="000000"/>
              </w:rPr>
            </w:pPr>
          </w:p>
          <w:p w14:paraId="6594E9E3" w14:textId="0C45F88C" w:rsidR="00BE36DE" w:rsidRDefault="00BE36DE" w:rsidP="00BE36DE">
            <w:pPr>
              <w:rPr>
                <w:b/>
                <w:bCs/>
                <w:color w:val="000000"/>
              </w:rPr>
            </w:pPr>
            <w:r w:rsidRPr="00DE3887">
              <w:rPr>
                <w:b/>
                <w:bCs/>
                <w:color w:val="000000"/>
              </w:rPr>
              <w:t>Table 4-</w:t>
            </w:r>
            <w:r>
              <w:rPr>
                <w:b/>
                <w:bCs/>
                <w:color w:val="000000"/>
              </w:rPr>
              <w:t>6 P</w:t>
            </w:r>
            <w:r w:rsidRPr="00DE3887">
              <w:rPr>
                <w:b/>
                <w:bCs/>
                <w:color w:val="000000"/>
              </w:rPr>
              <w:t xml:space="preserve">erceptions of Learning </w:t>
            </w:r>
            <w:r>
              <w:rPr>
                <w:b/>
                <w:bCs/>
                <w:color w:val="000000"/>
              </w:rPr>
              <w:t>Ou</w:t>
            </w:r>
            <w:r w:rsidRPr="00DE3887">
              <w:rPr>
                <w:b/>
                <w:bCs/>
                <w:color w:val="000000"/>
              </w:rPr>
              <w:t xml:space="preserve">tcomes: Texas Core Objective – </w:t>
            </w:r>
            <w:r>
              <w:rPr>
                <w:b/>
                <w:bCs/>
                <w:color w:val="000000"/>
              </w:rPr>
              <w:t>Teamwork Skills</w:t>
            </w:r>
            <w:r w:rsidRPr="00DE3887">
              <w:rPr>
                <w:b/>
                <w:bCs/>
                <w:color w:val="000000"/>
              </w:rPr>
              <w:t xml:space="preserve"> Subscale</w:t>
            </w:r>
          </w:p>
          <w:tbl>
            <w:tblPr>
              <w:tblStyle w:val="TableGrid"/>
              <w:tblW w:w="0" w:type="auto"/>
              <w:tblLook w:val="04A0" w:firstRow="1" w:lastRow="0" w:firstColumn="1" w:lastColumn="0" w:noHBand="0" w:noVBand="1"/>
            </w:tblPr>
            <w:tblGrid>
              <w:gridCol w:w="6277"/>
              <w:gridCol w:w="1260"/>
              <w:gridCol w:w="1260"/>
              <w:gridCol w:w="1260"/>
              <w:gridCol w:w="1278"/>
              <w:gridCol w:w="882"/>
              <w:gridCol w:w="1227"/>
            </w:tblGrid>
            <w:tr w:rsidR="00BE36DE" w14:paraId="7408E2D7" w14:textId="77777777" w:rsidTr="00AC64DB">
              <w:tc>
                <w:tcPr>
                  <w:tcW w:w="6277" w:type="dxa"/>
                </w:tcPr>
                <w:p w14:paraId="5F3E0C85" w14:textId="77777777" w:rsidR="00BE36DE" w:rsidRDefault="00BE36DE" w:rsidP="00BE36DE">
                  <w:pPr>
                    <w:jc w:val="center"/>
                    <w:rPr>
                      <w:rStyle w:val="Strong"/>
                      <w:b w:val="0"/>
                      <w:bCs w:val="0"/>
                      <w:color w:val="000000"/>
                    </w:rPr>
                  </w:pPr>
                  <w:r>
                    <w:rPr>
                      <w:rStyle w:val="Strong"/>
                      <w:b w:val="0"/>
                      <w:bCs w:val="0"/>
                      <w:color w:val="000000"/>
                    </w:rPr>
                    <w:t>KSA Statement</w:t>
                  </w:r>
                </w:p>
              </w:tc>
              <w:tc>
                <w:tcPr>
                  <w:tcW w:w="1260" w:type="dxa"/>
                </w:tcPr>
                <w:p w14:paraId="6A732D38" w14:textId="77777777" w:rsidR="00BE36DE" w:rsidRDefault="00BE36DE" w:rsidP="00AC64DB">
                  <w:pPr>
                    <w:jc w:val="center"/>
                    <w:rPr>
                      <w:rStyle w:val="Strong"/>
                      <w:b w:val="0"/>
                      <w:bCs w:val="0"/>
                      <w:color w:val="000000"/>
                    </w:rPr>
                  </w:pPr>
                  <w:r>
                    <w:rPr>
                      <w:rStyle w:val="Strong"/>
                      <w:b w:val="0"/>
                      <w:bCs w:val="0"/>
                      <w:color w:val="000000"/>
                    </w:rPr>
                    <w:t>Proportion Scoring 1</w:t>
                  </w:r>
                </w:p>
              </w:tc>
              <w:tc>
                <w:tcPr>
                  <w:tcW w:w="1260" w:type="dxa"/>
                </w:tcPr>
                <w:p w14:paraId="5F9AB48E" w14:textId="77777777" w:rsidR="00BE36DE" w:rsidRDefault="00BE36DE" w:rsidP="00AC64DB">
                  <w:pPr>
                    <w:jc w:val="center"/>
                    <w:rPr>
                      <w:rStyle w:val="Strong"/>
                      <w:b w:val="0"/>
                      <w:bCs w:val="0"/>
                      <w:color w:val="000000"/>
                    </w:rPr>
                  </w:pPr>
                  <w:r>
                    <w:rPr>
                      <w:rStyle w:val="Strong"/>
                      <w:b w:val="0"/>
                      <w:bCs w:val="0"/>
                      <w:color w:val="000000"/>
                    </w:rPr>
                    <w:t>Proportion Scoring 2</w:t>
                  </w:r>
                </w:p>
              </w:tc>
              <w:tc>
                <w:tcPr>
                  <w:tcW w:w="1260" w:type="dxa"/>
                </w:tcPr>
                <w:p w14:paraId="4D0D850D" w14:textId="77777777" w:rsidR="00BE36DE" w:rsidRDefault="00BE36DE" w:rsidP="00AC64DB">
                  <w:pPr>
                    <w:jc w:val="center"/>
                    <w:rPr>
                      <w:rStyle w:val="Strong"/>
                      <w:b w:val="0"/>
                      <w:bCs w:val="0"/>
                      <w:color w:val="000000"/>
                    </w:rPr>
                  </w:pPr>
                  <w:r>
                    <w:rPr>
                      <w:rStyle w:val="Strong"/>
                      <w:b w:val="0"/>
                      <w:bCs w:val="0"/>
                      <w:color w:val="000000"/>
                    </w:rPr>
                    <w:t>Proportion Scoring 3</w:t>
                  </w:r>
                </w:p>
              </w:tc>
              <w:tc>
                <w:tcPr>
                  <w:tcW w:w="1278" w:type="dxa"/>
                </w:tcPr>
                <w:p w14:paraId="1AB618EB" w14:textId="77777777" w:rsidR="00BE36DE" w:rsidRDefault="00BE36DE" w:rsidP="00AC64DB">
                  <w:pPr>
                    <w:jc w:val="center"/>
                    <w:rPr>
                      <w:rStyle w:val="Strong"/>
                      <w:b w:val="0"/>
                      <w:bCs w:val="0"/>
                      <w:color w:val="000000"/>
                    </w:rPr>
                  </w:pPr>
                  <w:r>
                    <w:rPr>
                      <w:rStyle w:val="Strong"/>
                      <w:b w:val="0"/>
                      <w:bCs w:val="0"/>
                      <w:color w:val="000000"/>
                    </w:rPr>
                    <w:t>Proportion Scoring 4</w:t>
                  </w:r>
                </w:p>
              </w:tc>
              <w:tc>
                <w:tcPr>
                  <w:tcW w:w="882" w:type="dxa"/>
                </w:tcPr>
                <w:p w14:paraId="56E6B700" w14:textId="77777777" w:rsidR="00BE36DE" w:rsidRDefault="00BE36DE" w:rsidP="00AC64DB">
                  <w:pPr>
                    <w:jc w:val="center"/>
                    <w:rPr>
                      <w:rStyle w:val="Strong"/>
                      <w:b w:val="0"/>
                      <w:bCs w:val="0"/>
                      <w:color w:val="000000"/>
                    </w:rPr>
                  </w:pPr>
                  <w:r>
                    <w:rPr>
                      <w:rStyle w:val="Strong"/>
                      <w:b w:val="0"/>
                      <w:bCs w:val="0"/>
                      <w:color w:val="000000"/>
                    </w:rPr>
                    <w:t>Mean</w:t>
                  </w:r>
                </w:p>
              </w:tc>
              <w:tc>
                <w:tcPr>
                  <w:tcW w:w="1227" w:type="dxa"/>
                </w:tcPr>
                <w:p w14:paraId="6C076DB6" w14:textId="77777777" w:rsidR="00BE36DE" w:rsidRDefault="00BE36DE" w:rsidP="00AC64DB">
                  <w:pPr>
                    <w:jc w:val="center"/>
                    <w:rPr>
                      <w:rStyle w:val="Strong"/>
                      <w:b w:val="0"/>
                      <w:bCs w:val="0"/>
                      <w:color w:val="000000"/>
                    </w:rPr>
                  </w:pPr>
                  <w:r>
                    <w:rPr>
                      <w:rStyle w:val="Strong"/>
                      <w:b w:val="0"/>
                      <w:bCs w:val="0"/>
                      <w:color w:val="000000"/>
                    </w:rPr>
                    <w:t>Total Responses</w:t>
                  </w:r>
                </w:p>
              </w:tc>
            </w:tr>
            <w:tr w:rsidR="00BE36DE" w14:paraId="0D12603C" w14:textId="77777777" w:rsidTr="00AC64DB">
              <w:tc>
                <w:tcPr>
                  <w:tcW w:w="6277" w:type="dxa"/>
                </w:tcPr>
                <w:p w14:paraId="13F33889" w14:textId="4C89B20A" w:rsidR="00BE36DE" w:rsidRDefault="00BE36DE" w:rsidP="00BE36DE">
                  <w:pPr>
                    <w:rPr>
                      <w:rStyle w:val="Strong"/>
                      <w:b w:val="0"/>
                      <w:bCs w:val="0"/>
                      <w:color w:val="000000"/>
                    </w:rPr>
                  </w:pPr>
                  <w:r>
                    <w:rPr>
                      <w:rStyle w:val="Strong"/>
                      <w:b w:val="0"/>
                      <w:bCs w:val="0"/>
                      <w:color w:val="000000"/>
                    </w:rPr>
                    <w:t>Collaborate with others to produce work that draws on knowledge fr</w:t>
                  </w:r>
                  <w:r w:rsidR="001718FE">
                    <w:rPr>
                      <w:rStyle w:val="Strong"/>
                      <w:b w:val="0"/>
                      <w:bCs w:val="0"/>
                      <w:color w:val="000000"/>
                    </w:rPr>
                    <w:t>o</w:t>
                  </w:r>
                  <w:r>
                    <w:rPr>
                      <w:rStyle w:val="Strong"/>
                      <w:b w:val="0"/>
                      <w:bCs w:val="0"/>
                      <w:color w:val="000000"/>
                    </w:rPr>
                    <w:t>m at least two academic subjects</w:t>
                  </w:r>
                  <w:r w:rsidR="00AC64DB">
                    <w:rPr>
                      <w:rStyle w:val="Strong"/>
                      <w:b w:val="0"/>
                      <w:bCs w:val="0"/>
                      <w:color w:val="000000"/>
                    </w:rPr>
                    <w:t>.</w:t>
                  </w:r>
                </w:p>
              </w:tc>
              <w:tc>
                <w:tcPr>
                  <w:tcW w:w="1260" w:type="dxa"/>
                </w:tcPr>
                <w:p w14:paraId="74CC9EEE" w14:textId="3177F637" w:rsidR="00BE36DE" w:rsidRDefault="00AC64DB" w:rsidP="00AC64DB">
                  <w:pPr>
                    <w:jc w:val="center"/>
                    <w:rPr>
                      <w:rStyle w:val="Strong"/>
                      <w:b w:val="0"/>
                      <w:bCs w:val="0"/>
                      <w:color w:val="000000"/>
                    </w:rPr>
                  </w:pPr>
                  <w:r>
                    <w:rPr>
                      <w:rStyle w:val="Strong"/>
                      <w:b w:val="0"/>
                      <w:bCs w:val="0"/>
                      <w:color w:val="000000"/>
                    </w:rPr>
                    <w:t>6.4</w:t>
                  </w:r>
                  <w:r w:rsidR="00BE36DE">
                    <w:rPr>
                      <w:rStyle w:val="Strong"/>
                      <w:b w:val="0"/>
                      <w:bCs w:val="0"/>
                      <w:color w:val="000000"/>
                    </w:rPr>
                    <w:t>%</w:t>
                  </w:r>
                </w:p>
              </w:tc>
              <w:tc>
                <w:tcPr>
                  <w:tcW w:w="1260" w:type="dxa"/>
                </w:tcPr>
                <w:p w14:paraId="68FA1562" w14:textId="5AAEB4AD" w:rsidR="00BE36DE" w:rsidRDefault="00AC64DB" w:rsidP="00AC64DB">
                  <w:pPr>
                    <w:jc w:val="center"/>
                    <w:rPr>
                      <w:rStyle w:val="Strong"/>
                      <w:b w:val="0"/>
                      <w:bCs w:val="0"/>
                      <w:color w:val="000000"/>
                    </w:rPr>
                  </w:pPr>
                  <w:r>
                    <w:rPr>
                      <w:rStyle w:val="Strong"/>
                      <w:b w:val="0"/>
                      <w:bCs w:val="0"/>
                      <w:color w:val="000000"/>
                    </w:rPr>
                    <w:t>13.8%</w:t>
                  </w:r>
                </w:p>
              </w:tc>
              <w:tc>
                <w:tcPr>
                  <w:tcW w:w="1260" w:type="dxa"/>
                </w:tcPr>
                <w:p w14:paraId="5D13336E" w14:textId="2E068F12" w:rsidR="00BE36DE" w:rsidRDefault="00AC64DB" w:rsidP="00AC64DB">
                  <w:pPr>
                    <w:jc w:val="center"/>
                    <w:rPr>
                      <w:rStyle w:val="Strong"/>
                      <w:b w:val="0"/>
                      <w:bCs w:val="0"/>
                      <w:color w:val="000000"/>
                    </w:rPr>
                  </w:pPr>
                  <w:r>
                    <w:rPr>
                      <w:rStyle w:val="Strong"/>
                      <w:b w:val="0"/>
                      <w:bCs w:val="0"/>
                      <w:color w:val="000000"/>
                    </w:rPr>
                    <w:t>30.3</w:t>
                  </w:r>
                  <w:r w:rsidR="00BE36DE">
                    <w:rPr>
                      <w:rStyle w:val="Strong"/>
                      <w:b w:val="0"/>
                      <w:bCs w:val="0"/>
                      <w:color w:val="000000"/>
                    </w:rPr>
                    <w:t>%</w:t>
                  </w:r>
                </w:p>
              </w:tc>
              <w:tc>
                <w:tcPr>
                  <w:tcW w:w="1278" w:type="dxa"/>
                </w:tcPr>
                <w:p w14:paraId="44A8F334" w14:textId="1A97ABA7" w:rsidR="00BE36DE" w:rsidRDefault="00AC64DB" w:rsidP="00AC64DB">
                  <w:pPr>
                    <w:jc w:val="center"/>
                    <w:rPr>
                      <w:rStyle w:val="Strong"/>
                      <w:b w:val="0"/>
                      <w:bCs w:val="0"/>
                      <w:color w:val="000000"/>
                    </w:rPr>
                  </w:pPr>
                  <w:r>
                    <w:rPr>
                      <w:rStyle w:val="Strong"/>
                      <w:b w:val="0"/>
                      <w:bCs w:val="0"/>
                      <w:color w:val="000000"/>
                    </w:rPr>
                    <w:t>49.5</w:t>
                  </w:r>
                  <w:r w:rsidR="00BE36DE">
                    <w:rPr>
                      <w:rStyle w:val="Strong"/>
                      <w:b w:val="0"/>
                      <w:bCs w:val="0"/>
                      <w:color w:val="000000"/>
                    </w:rPr>
                    <w:t>%</w:t>
                  </w:r>
                </w:p>
              </w:tc>
              <w:tc>
                <w:tcPr>
                  <w:tcW w:w="882" w:type="dxa"/>
                </w:tcPr>
                <w:p w14:paraId="2086EF7A" w14:textId="287E9F66" w:rsidR="00BE36DE" w:rsidRDefault="00BE36DE" w:rsidP="00AC64DB">
                  <w:pPr>
                    <w:jc w:val="center"/>
                    <w:rPr>
                      <w:rStyle w:val="Strong"/>
                      <w:b w:val="0"/>
                      <w:bCs w:val="0"/>
                      <w:color w:val="000000"/>
                    </w:rPr>
                  </w:pPr>
                  <w:r>
                    <w:rPr>
                      <w:rStyle w:val="Strong"/>
                      <w:b w:val="0"/>
                      <w:bCs w:val="0"/>
                      <w:color w:val="000000"/>
                    </w:rPr>
                    <w:t>3.</w:t>
                  </w:r>
                  <w:r w:rsidR="00AC64DB">
                    <w:rPr>
                      <w:rStyle w:val="Strong"/>
                      <w:b w:val="0"/>
                      <w:bCs w:val="0"/>
                      <w:color w:val="000000"/>
                    </w:rPr>
                    <w:t>23</w:t>
                  </w:r>
                </w:p>
              </w:tc>
              <w:tc>
                <w:tcPr>
                  <w:tcW w:w="1227" w:type="dxa"/>
                </w:tcPr>
                <w:p w14:paraId="739DF023" w14:textId="46BA5720" w:rsidR="00BE36DE" w:rsidRDefault="00AC64DB" w:rsidP="00AC64DB">
                  <w:pPr>
                    <w:jc w:val="center"/>
                    <w:rPr>
                      <w:rStyle w:val="Strong"/>
                      <w:b w:val="0"/>
                      <w:bCs w:val="0"/>
                      <w:color w:val="000000"/>
                    </w:rPr>
                  </w:pPr>
                  <w:r>
                    <w:rPr>
                      <w:rStyle w:val="Strong"/>
                      <w:b w:val="0"/>
                      <w:bCs w:val="0"/>
                      <w:color w:val="000000"/>
                    </w:rPr>
                    <w:t>624</w:t>
                  </w:r>
                </w:p>
              </w:tc>
            </w:tr>
            <w:tr w:rsidR="00BE36DE" w14:paraId="604E0310" w14:textId="77777777" w:rsidTr="00AC64DB">
              <w:tc>
                <w:tcPr>
                  <w:tcW w:w="6277" w:type="dxa"/>
                </w:tcPr>
                <w:p w14:paraId="15029878" w14:textId="429C5F4D" w:rsidR="00BE36DE" w:rsidRDefault="00AC64DB" w:rsidP="00BE36DE">
                  <w:pPr>
                    <w:rPr>
                      <w:rStyle w:val="Strong"/>
                      <w:b w:val="0"/>
                      <w:bCs w:val="0"/>
                      <w:color w:val="000000"/>
                    </w:rPr>
                  </w:pPr>
                  <w:r>
                    <w:rPr>
                      <w:rStyle w:val="Strong"/>
                      <w:b w:val="0"/>
                      <w:bCs w:val="0"/>
                      <w:color w:val="000000"/>
                    </w:rPr>
                    <w:t>Examine and discuss conflicting ideas on key issues within society.</w:t>
                  </w:r>
                </w:p>
              </w:tc>
              <w:tc>
                <w:tcPr>
                  <w:tcW w:w="1260" w:type="dxa"/>
                </w:tcPr>
                <w:p w14:paraId="1F9FEFB0" w14:textId="4CF1D82C" w:rsidR="00BE36DE" w:rsidRDefault="00AC64DB" w:rsidP="00AC64DB">
                  <w:pPr>
                    <w:jc w:val="center"/>
                    <w:rPr>
                      <w:rStyle w:val="Strong"/>
                      <w:b w:val="0"/>
                      <w:bCs w:val="0"/>
                      <w:color w:val="000000"/>
                    </w:rPr>
                  </w:pPr>
                  <w:r>
                    <w:rPr>
                      <w:rStyle w:val="Strong"/>
                      <w:b w:val="0"/>
                      <w:bCs w:val="0"/>
                      <w:color w:val="000000"/>
                    </w:rPr>
                    <w:t>4.4</w:t>
                  </w:r>
                  <w:r w:rsidR="00BE36DE">
                    <w:rPr>
                      <w:rStyle w:val="Strong"/>
                      <w:b w:val="0"/>
                      <w:bCs w:val="0"/>
                      <w:color w:val="000000"/>
                    </w:rPr>
                    <w:t>%</w:t>
                  </w:r>
                </w:p>
              </w:tc>
              <w:tc>
                <w:tcPr>
                  <w:tcW w:w="1260" w:type="dxa"/>
                </w:tcPr>
                <w:p w14:paraId="55BB0056" w14:textId="5B1A7708" w:rsidR="00BE36DE" w:rsidRDefault="00AC64DB" w:rsidP="00AC64DB">
                  <w:pPr>
                    <w:jc w:val="center"/>
                    <w:rPr>
                      <w:rStyle w:val="Strong"/>
                      <w:b w:val="0"/>
                      <w:bCs w:val="0"/>
                      <w:color w:val="000000"/>
                    </w:rPr>
                  </w:pPr>
                  <w:r>
                    <w:rPr>
                      <w:rStyle w:val="Strong"/>
                      <w:b w:val="0"/>
                      <w:bCs w:val="0"/>
                      <w:color w:val="000000"/>
                    </w:rPr>
                    <w:t>13.2%</w:t>
                  </w:r>
                </w:p>
              </w:tc>
              <w:tc>
                <w:tcPr>
                  <w:tcW w:w="1260" w:type="dxa"/>
                </w:tcPr>
                <w:p w14:paraId="0208D570" w14:textId="4B7DAFA8" w:rsidR="00BE36DE" w:rsidRDefault="00AC64DB" w:rsidP="00AC64DB">
                  <w:pPr>
                    <w:jc w:val="center"/>
                    <w:rPr>
                      <w:rStyle w:val="Strong"/>
                      <w:b w:val="0"/>
                      <w:bCs w:val="0"/>
                      <w:color w:val="000000"/>
                    </w:rPr>
                  </w:pPr>
                  <w:r>
                    <w:rPr>
                      <w:rStyle w:val="Strong"/>
                      <w:b w:val="0"/>
                      <w:bCs w:val="0"/>
                      <w:color w:val="000000"/>
                    </w:rPr>
                    <w:t>33.4%</w:t>
                  </w:r>
                </w:p>
              </w:tc>
              <w:tc>
                <w:tcPr>
                  <w:tcW w:w="1278" w:type="dxa"/>
                </w:tcPr>
                <w:p w14:paraId="27F0D646" w14:textId="25943AB2" w:rsidR="00BE36DE" w:rsidRDefault="00AC64DB" w:rsidP="00AC64DB">
                  <w:pPr>
                    <w:jc w:val="center"/>
                    <w:rPr>
                      <w:rStyle w:val="Strong"/>
                      <w:b w:val="0"/>
                      <w:bCs w:val="0"/>
                      <w:color w:val="000000"/>
                    </w:rPr>
                  </w:pPr>
                  <w:r>
                    <w:rPr>
                      <w:rStyle w:val="Strong"/>
                      <w:b w:val="0"/>
                      <w:bCs w:val="0"/>
                      <w:color w:val="000000"/>
                    </w:rPr>
                    <w:t>49.0%</w:t>
                  </w:r>
                </w:p>
              </w:tc>
              <w:tc>
                <w:tcPr>
                  <w:tcW w:w="882" w:type="dxa"/>
                </w:tcPr>
                <w:p w14:paraId="5D58F1D4" w14:textId="41721002" w:rsidR="00BE36DE" w:rsidRDefault="00AC64DB" w:rsidP="00AC64DB">
                  <w:pPr>
                    <w:jc w:val="center"/>
                    <w:rPr>
                      <w:rStyle w:val="Strong"/>
                      <w:b w:val="0"/>
                      <w:bCs w:val="0"/>
                      <w:color w:val="000000"/>
                    </w:rPr>
                  </w:pPr>
                  <w:r>
                    <w:rPr>
                      <w:rStyle w:val="Strong"/>
                      <w:b w:val="0"/>
                      <w:bCs w:val="0"/>
                      <w:color w:val="000000"/>
                    </w:rPr>
                    <w:t>3.27</w:t>
                  </w:r>
                </w:p>
              </w:tc>
              <w:tc>
                <w:tcPr>
                  <w:tcW w:w="1227" w:type="dxa"/>
                </w:tcPr>
                <w:p w14:paraId="38423DEA" w14:textId="49AC1060" w:rsidR="00BE36DE" w:rsidRDefault="00AC64DB" w:rsidP="00AC64DB">
                  <w:pPr>
                    <w:jc w:val="center"/>
                    <w:rPr>
                      <w:rStyle w:val="Strong"/>
                      <w:b w:val="0"/>
                      <w:bCs w:val="0"/>
                      <w:color w:val="000000"/>
                    </w:rPr>
                  </w:pPr>
                  <w:r>
                    <w:rPr>
                      <w:rStyle w:val="Strong"/>
                      <w:b w:val="0"/>
                      <w:bCs w:val="0"/>
                      <w:color w:val="000000"/>
                    </w:rPr>
                    <w:t>386</w:t>
                  </w:r>
                </w:p>
              </w:tc>
            </w:tr>
            <w:tr w:rsidR="00BE36DE" w14:paraId="3C0C452F" w14:textId="77777777" w:rsidTr="00AC64DB">
              <w:tc>
                <w:tcPr>
                  <w:tcW w:w="6277" w:type="dxa"/>
                </w:tcPr>
                <w:p w14:paraId="2BD85A79" w14:textId="6751C971" w:rsidR="00BE36DE" w:rsidRDefault="00AC64DB" w:rsidP="00BE36DE">
                  <w:pPr>
                    <w:rPr>
                      <w:rStyle w:val="Strong"/>
                      <w:b w:val="0"/>
                      <w:bCs w:val="0"/>
                      <w:color w:val="000000"/>
                    </w:rPr>
                  </w:pPr>
                  <w:r>
                    <w:rPr>
                      <w:rStyle w:val="Strong"/>
                      <w:b w:val="0"/>
                      <w:bCs w:val="0"/>
                      <w:color w:val="000000"/>
                    </w:rPr>
                    <w:t>Collaborate in developing and implementing an approach to a civic issue.</w:t>
                  </w:r>
                </w:p>
              </w:tc>
              <w:tc>
                <w:tcPr>
                  <w:tcW w:w="1260" w:type="dxa"/>
                </w:tcPr>
                <w:p w14:paraId="2613AFBF" w14:textId="6037D7F7" w:rsidR="00BE36DE" w:rsidRDefault="00AC64DB" w:rsidP="00AC64DB">
                  <w:pPr>
                    <w:jc w:val="center"/>
                    <w:rPr>
                      <w:rStyle w:val="Strong"/>
                      <w:b w:val="0"/>
                      <w:bCs w:val="0"/>
                      <w:color w:val="000000"/>
                    </w:rPr>
                  </w:pPr>
                  <w:r>
                    <w:rPr>
                      <w:rStyle w:val="Strong"/>
                      <w:b w:val="0"/>
                      <w:bCs w:val="0"/>
                      <w:color w:val="000000"/>
                    </w:rPr>
                    <w:t>9.2</w:t>
                  </w:r>
                  <w:r w:rsidR="00BE36DE">
                    <w:rPr>
                      <w:rStyle w:val="Strong"/>
                      <w:b w:val="0"/>
                      <w:bCs w:val="0"/>
                      <w:color w:val="000000"/>
                    </w:rPr>
                    <w:t>%</w:t>
                  </w:r>
                </w:p>
              </w:tc>
              <w:tc>
                <w:tcPr>
                  <w:tcW w:w="1260" w:type="dxa"/>
                </w:tcPr>
                <w:p w14:paraId="5C49F96B" w14:textId="4A8C571B" w:rsidR="00BE36DE" w:rsidRDefault="00AC64DB" w:rsidP="00AC64DB">
                  <w:pPr>
                    <w:jc w:val="center"/>
                    <w:rPr>
                      <w:rStyle w:val="Strong"/>
                      <w:b w:val="0"/>
                      <w:bCs w:val="0"/>
                      <w:color w:val="000000"/>
                    </w:rPr>
                  </w:pPr>
                  <w:r>
                    <w:rPr>
                      <w:rStyle w:val="Strong"/>
                      <w:b w:val="0"/>
                      <w:bCs w:val="0"/>
                      <w:color w:val="000000"/>
                    </w:rPr>
                    <w:t>19.7</w:t>
                  </w:r>
                  <w:r w:rsidR="00BE36DE">
                    <w:rPr>
                      <w:rStyle w:val="Strong"/>
                      <w:b w:val="0"/>
                      <w:bCs w:val="0"/>
                      <w:color w:val="000000"/>
                    </w:rPr>
                    <w:t>%</w:t>
                  </w:r>
                </w:p>
              </w:tc>
              <w:tc>
                <w:tcPr>
                  <w:tcW w:w="1260" w:type="dxa"/>
                </w:tcPr>
                <w:p w14:paraId="1CF25F35" w14:textId="642B178E" w:rsidR="00BE36DE" w:rsidRDefault="00AC64DB" w:rsidP="00AC64DB">
                  <w:pPr>
                    <w:jc w:val="center"/>
                    <w:rPr>
                      <w:rStyle w:val="Strong"/>
                      <w:b w:val="0"/>
                      <w:bCs w:val="0"/>
                      <w:color w:val="000000"/>
                    </w:rPr>
                  </w:pPr>
                  <w:r>
                    <w:rPr>
                      <w:rStyle w:val="Strong"/>
                      <w:b w:val="0"/>
                      <w:bCs w:val="0"/>
                      <w:color w:val="000000"/>
                    </w:rPr>
                    <w:t>28.6</w:t>
                  </w:r>
                  <w:r w:rsidR="00BE36DE">
                    <w:rPr>
                      <w:rStyle w:val="Strong"/>
                      <w:b w:val="0"/>
                      <w:bCs w:val="0"/>
                      <w:color w:val="000000"/>
                    </w:rPr>
                    <w:t>%</w:t>
                  </w:r>
                </w:p>
              </w:tc>
              <w:tc>
                <w:tcPr>
                  <w:tcW w:w="1278" w:type="dxa"/>
                </w:tcPr>
                <w:p w14:paraId="193B25DC" w14:textId="60BAAC38" w:rsidR="00BE36DE" w:rsidRDefault="00AC64DB" w:rsidP="00AC64DB">
                  <w:pPr>
                    <w:jc w:val="center"/>
                    <w:rPr>
                      <w:rStyle w:val="Strong"/>
                      <w:b w:val="0"/>
                      <w:bCs w:val="0"/>
                      <w:color w:val="000000"/>
                    </w:rPr>
                  </w:pPr>
                  <w:r>
                    <w:rPr>
                      <w:rStyle w:val="Strong"/>
                      <w:b w:val="0"/>
                      <w:bCs w:val="0"/>
                      <w:color w:val="000000"/>
                    </w:rPr>
                    <w:t>42.5</w:t>
                  </w:r>
                  <w:r w:rsidR="00BE36DE">
                    <w:rPr>
                      <w:rStyle w:val="Strong"/>
                      <w:b w:val="0"/>
                      <w:bCs w:val="0"/>
                      <w:color w:val="000000"/>
                    </w:rPr>
                    <w:t>%</w:t>
                  </w:r>
                </w:p>
              </w:tc>
              <w:tc>
                <w:tcPr>
                  <w:tcW w:w="882" w:type="dxa"/>
                </w:tcPr>
                <w:p w14:paraId="0D2825D8" w14:textId="3A3B6E8D" w:rsidR="00BE36DE" w:rsidRDefault="00AC64DB" w:rsidP="00AC64DB">
                  <w:pPr>
                    <w:jc w:val="center"/>
                    <w:rPr>
                      <w:rStyle w:val="Strong"/>
                      <w:b w:val="0"/>
                      <w:bCs w:val="0"/>
                      <w:color w:val="000000"/>
                    </w:rPr>
                  </w:pPr>
                  <w:r>
                    <w:rPr>
                      <w:rStyle w:val="Strong"/>
                      <w:b w:val="0"/>
                      <w:bCs w:val="0"/>
                      <w:color w:val="000000"/>
                    </w:rPr>
                    <w:t>3.04</w:t>
                  </w:r>
                </w:p>
              </w:tc>
              <w:tc>
                <w:tcPr>
                  <w:tcW w:w="1227" w:type="dxa"/>
                </w:tcPr>
                <w:p w14:paraId="5840766E" w14:textId="2A824FA4" w:rsidR="00BE36DE" w:rsidRDefault="00AC64DB" w:rsidP="00AC64DB">
                  <w:pPr>
                    <w:jc w:val="center"/>
                    <w:rPr>
                      <w:rStyle w:val="Strong"/>
                      <w:b w:val="0"/>
                      <w:bCs w:val="0"/>
                      <w:color w:val="000000"/>
                    </w:rPr>
                  </w:pPr>
                  <w:r>
                    <w:rPr>
                      <w:rStyle w:val="Strong"/>
                      <w:b w:val="0"/>
                      <w:bCs w:val="0"/>
                      <w:color w:val="000000"/>
                    </w:rPr>
                    <w:t>315</w:t>
                  </w:r>
                </w:p>
              </w:tc>
            </w:tr>
          </w:tbl>
          <w:p w14:paraId="24F75692" w14:textId="77777777" w:rsidR="00BE36DE" w:rsidRDefault="00BE36DE" w:rsidP="00BF5143">
            <w:pPr>
              <w:rPr>
                <w:color w:val="000000"/>
              </w:rPr>
            </w:pPr>
          </w:p>
          <w:p w14:paraId="5D54AEC7" w14:textId="1F7CE3A4" w:rsidR="00D71DF5" w:rsidRDefault="00AC64DB" w:rsidP="00D71DF5">
            <w:pPr>
              <w:widowControl w:val="0"/>
              <w:autoSpaceDE w:val="0"/>
              <w:autoSpaceDN w:val="0"/>
              <w:adjustRightInd w:val="0"/>
              <w:spacing w:after="200" w:line="276" w:lineRule="auto"/>
              <w:rPr>
                <w:rFonts w:ascii="Calibri" w:eastAsiaTheme="minorEastAsia" w:hAnsi="Calibri" w:cs="Calibri"/>
                <w:lang w:val="en"/>
              </w:rPr>
            </w:pPr>
            <w:r w:rsidRPr="00AC64DB">
              <w:rPr>
                <w:rFonts w:ascii="Calibri" w:eastAsiaTheme="minorEastAsia" w:hAnsi="Calibri" w:cs="Calibri"/>
                <w:lang w:val="en"/>
              </w:rPr>
              <w:t xml:space="preserve">In every case </w:t>
            </w:r>
            <w:r w:rsidR="00FE6F19">
              <w:rPr>
                <w:rFonts w:ascii="Calibri" w:eastAsiaTheme="minorEastAsia" w:hAnsi="Calibri" w:cs="Calibri"/>
                <w:lang w:val="en"/>
              </w:rPr>
              <w:t>with one exception</w:t>
            </w:r>
            <w:r w:rsidR="006A1186">
              <w:rPr>
                <w:rFonts w:ascii="Calibri" w:eastAsiaTheme="minorEastAsia" w:hAnsi="Calibri" w:cs="Calibri"/>
                <w:lang w:val="en"/>
              </w:rPr>
              <w:t>,</w:t>
            </w:r>
            <w:r w:rsidR="00FE6F19">
              <w:rPr>
                <w:rFonts w:ascii="Calibri" w:eastAsiaTheme="minorEastAsia" w:hAnsi="Calibri" w:cs="Calibri"/>
                <w:lang w:val="en"/>
              </w:rPr>
              <w:t xml:space="preserve"> over 7</w:t>
            </w:r>
            <w:r w:rsidR="0089143F">
              <w:rPr>
                <w:rFonts w:ascii="Calibri" w:eastAsiaTheme="minorEastAsia" w:hAnsi="Calibri" w:cs="Calibri"/>
                <w:lang w:val="en"/>
              </w:rPr>
              <w:t>5</w:t>
            </w:r>
            <w:r w:rsidR="00FE6F19">
              <w:rPr>
                <w:rFonts w:ascii="Calibri" w:eastAsiaTheme="minorEastAsia" w:hAnsi="Calibri" w:cs="Calibri"/>
                <w:lang w:val="en"/>
              </w:rPr>
              <w:t>%</w:t>
            </w:r>
            <w:r w:rsidR="003B24AC">
              <w:rPr>
                <w:rFonts w:ascii="Calibri" w:eastAsiaTheme="minorEastAsia" w:hAnsi="Calibri" w:cs="Calibri"/>
                <w:lang w:val="en"/>
              </w:rPr>
              <w:t xml:space="preserve"> of </w:t>
            </w:r>
            <w:r w:rsidR="006A1186">
              <w:rPr>
                <w:rFonts w:ascii="Calibri" w:eastAsiaTheme="minorEastAsia" w:hAnsi="Calibri" w:cs="Calibri"/>
                <w:lang w:val="en"/>
              </w:rPr>
              <w:t>graduates</w:t>
            </w:r>
            <w:r w:rsidR="00FE6F19">
              <w:rPr>
                <w:rFonts w:ascii="Calibri" w:eastAsiaTheme="minorEastAsia" w:hAnsi="Calibri" w:cs="Calibri"/>
                <w:lang w:val="en"/>
              </w:rPr>
              <w:t xml:space="preserve"> indicated that Collin College’s academic programs positively or greatly developed their skills in these areas with </w:t>
            </w:r>
            <w:r w:rsidR="0089143F">
              <w:rPr>
                <w:rFonts w:ascii="Calibri" w:eastAsiaTheme="minorEastAsia" w:hAnsi="Calibri" w:cs="Calibri"/>
                <w:lang w:val="en"/>
              </w:rPr>
              <w:t>responses</w:t>
            </w:r>
            <w:r w:rsidR="00FE6F19">
              <w:rPr>
                <w:rFonts w:ascii="Calibri" w:eastAsiaTheme="minorEastAsia" w:hAnsi="Calibri" w:cs="Calibri"/>
                <w:lang w:val="en"/>
              </w:rPr>
              <w:t xml:space="preserve"> of 3 or 4 for the questions related to core curriculum skills.  The only exception was the </w:t>
            </w:r>
            <w:r w:rsidR="00835845">
              <w:rPr>
                <w:rFonts w:ascii="Calibri" w:eastAsiaTheme="minorEastAsia" w:hAnsi="Calibri" w:cs="Calibri"/>
                <w:lang w:val="en"/>
              </w:rPr>
              <w:t>KSA statement</w:t>
            </w:r>
            <w:r w:rsidR="00FE6F19">
              <w:rPr>
                <w:rFonts w:ascii="Calibri" w:eastAsiaTheme="minorEastAsia" w:hAnsi="Calibri" w:cs="Calibri"/>
                <w:lang w:val="en"/>
              </w:rPr>
              <w:t xml:space="preserve"> “Participate in local, regional, national or global communities and gain insights into related social issues under the Social Responsibility subscale.</w:t>
            </w:r>
            <w:r w:rsidR="006A1186">
              <w:rPr>
                <w:rFonts w:ascii="Calibri" w:eastAsiaTheme="minorEastAsia" w:hAnsi="Calibri" w:cs="Calibri"/>
                <w:lang w:val="en"/>
              </w:rPr>
              <w:t>”</w:t>
            </w:r>
            <w:r w:rsidR="00FE6F19">
              <w:rPr>
                <w:rFonts w:ascii="Calibri" w:eastAsiaTheme="minorEastAsia" w:hAnsi="Calibri" w:cs="Calibri"/>
                <w:lang w:val="en"/>
              </w:rPr>
              <w:t xml:space="preserve">  In this case, only 69.3% of students indicated that Collin College’s </w:t>
            </w:r>
            <w:r w:rsidR="00835845">
              <w:rPr>
                <w:rFonts w:ascii="Calibri" w:eastAsiaTheme="minorEastAsia" w:hAnsi="Calibri" w:cs="Calibri"/>
                <w:lang w:val="en"/>
              </w:rPr>
              <w:t>learning experiences</w:t>
            </w:r>
            <w:r w:rsidR="00FE6F19">
              <w:rPr>
                <w:rFonts w:ascii="Calibri" w:eastAsiaTheme="minorEastAsia" w:hAnsi="Calibri" w:cs="Calibri"/>
                <w:lang w:val="en"/>
              </w:rPr>
              <w:t xml:space="preserve"> positively or greatly developed their skills in this context.  This may be a function of the fact that the question sets a </w:t>
            </w:r>
            <w:r w:rsidR="005D0394">
              <w:rPr>
                <w:rFonts w:ascii="Calibri" w:eastAsiaTheme="minorEastAsia" w:hAnsi="Calibri" w:cs="Calibri"/>
                <w:lang w:val="en"/>
              </w:rPr>
              <w:t>high</w:t>
            </w:r>
            <w:r w:rsidR="00FE6F19">
              <w:rPr>
                <w:rFonts w:ascii="Calibri" w:eastAsiaTheme="minorEastAsia" w:hAnsi="Calibri" w:cs="Calibri"/>
                <w:lang w:val="en"/>
              </w:rPr>
              <w:t xml:space="preserve"> standard in asking whether students have </w:t>
            </w:r>
            <w:r w:rsidR="005D0394" w:rsidRPr="0089143F">
              <w:rPr>
                <w:rFonts w:ascii="Calibri" w:eastAsiaTheme="minorEastAsia" w:hAnsi="Calibri" w:cs="Calibri"/>
                <w:i/>
                <w:iCs/>
                <w:lang w:val="en"/>
              </w:rPr>
              <w:t>participated</w:t>
            </w:r>
            <w:r w:rsidR="005D0394">
              <w:rPr>
                <w:rFonts w:ascii="Calibri" w:eastAsiaTheme="minorEastAsia" w:hAnsi="Calibri" w:cs="Calibri"/>
                <w:lang w:val="en"/>
              </w:rPr>
              <w:t xml:space="preserve"> in local, regional, national of global communities.  This </w:t>
            </w:r>
            <w:r w:rsidR="005D0394">
              <w:rPr>
                <w:rFonts w:ascii="Calibri" w:eastAsiaTheme="minorEastAsia" w:hAnsi="Calibri" w:cs="Calibri"/>
                <w:lang w:val="en"/>
              </w:rPr>
              <w:lastRenderedPageBreak/>
              <w:t>is a high threshold to meet for students that are largely in the age range of 18-30 (which represents the largest proportion of Collin College’s student body</w:t>
            </w:r>
            <w:r w:rsidR="0065431D">
              <w:rPr>
                <w:rFonts w:ascii="Calibri" w:eastAsiaTheme="minorEastAsia" w:hAnsi="Calibri" w:cs="Calibri"/>
                <w:lang w:val="en"/>
              </w:rPr>
              <w:t>)</w:t>
            </w:r>
            <w:r w:rsidR="005D0394">
              <w:rPr>
                <w:rFonts w:ascii="Calibri" w:eastAsiaTheme="minorEastAsia" w:hAnsi="Calibri" w:cs="Calibri"/>
                <w:lang w:val="en"/>
              </w:rPr>
              <w:t>.  Despite the high threshold, it is interesting to note that nearly 70% of students feel that Collin College has contributed positively to their ability to carry out this activity.  Moreover</w:t>
            </w:r>
            <w:r w:rsidR="005B5B8B">
              <w:rPr>
                <w:rFonts w:ascii="Calibri" w:eastAsiaTheme="minorEastAsia" w:hAnsi="Calibri" w:cs="Calibri"/>
                <w:lang w:val="en"/>
              </w:rPr>
              <w:t>,</w:t>
            </w:r>
            <w:r w:rsidR="005D0394">
              <w:rPr>
                <w:rFonts w:ascii="Calibri" w:eastAsiaTheme="minorEastAsia" w:hAnsi="Calibri" w:cs="Calibri"/>
                <w:lang w:val="en"/>
              </w:rPr>
              <w:t xml:space="preserve"> the relatively lower level of attainment </w:t>
            </w:r>
            <w:r w:rsidR="00371C29">
              <w:rPr>
                <w:rFonts w:ascii="Calibri" w:eastAsiaTheme="minorEastAsia" w:hAnsi="Calibri" w:cs="Calibri"/>
                <w:lang w:val="en"/>
              </w:rPr>
              <w:t xml:space="preserve">for all survey questions </w:t>
            </w:r>
            <w:r w:rsidR="005D0394">
              <w:rPr>
                <w:rFonts w:ascii="Calibri" w:eastAsiaTheme="minorEastAsia" w:hAnsi="Calibri" w:cs="Calibri"/>
                <w:lang w:val="en"/>
              </w:rPr>
              <w:t xml:space="preserve">in the Social </w:t>
            </w:r>
            <w:r w:rsidR="00371C29">
              <w:rPr>
                <w:rFonts w:ascii="Calibri" w:eastAsiaTheme="minorEastAsia" w:hAnsi="Calibri" w:cs="Calibri"/>
                <w:lang w:val="en"/>
              </w:rPr>
              <w:t>R</w:t>
            </w:r>
            <w:r w:rsidR="005D0394">
              <w:rPr>
                <w:rFonts w:ascii="Calibri" w:eastAsiaTheme="minorEastAsia" w:hAnsi="Calibri" w:cs="Calibri"/>
                <w:lang w:val="en"/>
              </w:rPr>
              <w:t>esponsibility subscale is consistent with the results Collin College has observed in its assessment of student attainment of core objectives</w:t>
            </w:r>
            <w:r w:rsidR="00371C29">
              <w:rPr>
                <w:rFonts w:ascii="Calibri" w:eastAsiaTheme="minorEastAsia" w:hAnsi="Calibri" w:cs="Calibri"/>
                <w:lang w:val="en"/>
              </w:rPr>
              <w:t xml:space="preserve"> </w:t>
            </w:r>
            <w:r w:rsidR="005D0394">
              <w:rPr>
                <w:rFonts w:ascii="Calibri" w:eastAsiaTheme="minorEastAsia" w:hAnsi="Calibri" w:cs="Calibri"/>
                <w:lang w:val="en"/>
              </w:rPr>
              <w:t xml:space="preserve">where Social </w:t>
            </w:r>
            <w:r w:rsidR="003177F9">
              <w:rPr>
                <w:rFonts w:ascii="Calibri" w:eastAsiaTheme="minorEastAsia" w:hAnsi="Calibri" w:cs="Calibri"/>
                <w:lang w:val="en"/>
              </w:rPr>
              <w:t>R</w:t>
            </w:r>
            <w:r w:rsidR="005D0394">
              <w:rPr>
                <w:rFonts w:ascii="Calibri" w:eastAsiaTheme="minorEastAsia" w:hAnsi="Calibri" w:cs="Calibri"/>
                <w:lang w:val="en"/>
              </w:rPr>
              <w:t>esponsibility is</w:t>
            </w:r>
            <w:r w:rsidR="00371C29">
              <w:rPr>
                <w:rFonts w:ascii="Calibri" w:eastAsiaTheme="minorEastAsia" w:hAnsi="Calibri" w:cs="Calibri"/>
                <w:lang w:val="en"/>
              </w:rPr>
              <w:t xml:space="preserve"> one of the two core objectives where students demonstrate the lowest levels of success in meeting the college’s expectations for skill attainment.</w:t>
            </w:r>
          </w:p>
          <w:p w14:paraId="2B6119AD" w14:textId="48A37D57" w:rsidR="002C3284" w:rsidRPr="003177F9" w:rsidRDefault="005D0394" w:rsidP="003177F9">
            <w:pPr>
              <w:widowControl w:val="0"/>
              <w:autoSpaceDE w:val="0"/>
              <w:autoSpaceDN w:val="0"/>
              <w:adjustRightInd w:val="0"/>
              <w:spacing w:after="200" w:line="276" w:lineRule="auto"/>
              <w:rPr>
                <w:rStyle w:val="PRSCTBL1"/>
                <w:rFonts w:ascii="Calibri" w:eastAsiaTheme="minorEastAsia" w:hAnsi="Calibri" w:cs="Calibri"/>
                <w:b w:val="0"/>
                <w:color w:val="auto"/>
                <w:sz w:val="22"/>
                <w:szCs w:val="22"/>
                <w:lang w:val="en"/>
              </w:rPr>
            </w:pPr>
            <w:r>
              <w:rPr>
                <w:rFonts w:ascii="Calibri" w:eastAsiaTheme="minorEastAsia" w:hAnsi="Calibri" w:cs="Calibri"/>
                <w:lang w:val="en"/>
              </w:rPr>
              <w:t xml:space="preserve">Overall, the survey of literature suggests that many of the key skills businesses </w:t>
            </w:r>
            <w:r w:rsidR="00371C29">
              <w:rPr>
                <w:rFonts w:ascii="Calibri" w:eastAsiaTheme="minorEastAsia" w:hAnsi="Calibri" w:cs="Calibri"/>
                <w:lang w:val="en"/>
              </w:rPr>
              <w:t>seek out</w:t>
            </w:r>
            <w:r>
              <w:rPr>
                <w:rFonts w:ascii="Calibri" w:eastAsiaTheme="minorEastAsia" w:hAnsi="Calibri" w:cs="Calibri"/>
                <w:lang w:val="en"/>
              </w:rPr>
              <w:t xml:space="preserve"> in recent college graduates are closely aligned with </w:t>
            </w:r>
            <w:r w:rsidR="00371C29">
              <w:rPr>
                <w:rFonts w:ascii="Calibri" w:eastAsiaTheme="minorEastAsia" w:hAnsi="Calibri" w:cs="Calibri"/>
                <w:lang w:val="en"/>
              </w:rPr>
              <w:t xml:space="preserve">the core objectives taught in </w:t>
            </w:r>
            <w:r w:rsidR="00AE273E">
              <w:rPr>
                <w:rFonts w:ascii="Calibri" w:eastAsiaTheme="minorEastAsia" w:hAnsi="Calibri" w:cs="Calibri"/>
                <w:lang w:val="en"/>
              </w:rPr>
              <w:t xml:space="preserve">Core Curriculum courses and that make up key learning objectives in the AA and AS degrees in General Studies.  Collin College’s core objective assessment results demonstrate that the majority of students demonstrate expected levels of student success in demonstrating acceptable levels of skill attainment in four of the six core objectives.  (Personal Responsibility and Social Responsibility demonstrated the lowest levels of student attainment in the last complete </w:t>
            </w:r>
            <w:r w:rsidR="005B5B8B">
              <w:rPr>
                <w:rFonts w:ascii="Calibri" w:eastAsiaTheme="minorEastAsia" w:hAnsi="Calibri" w:cs="Calibri"/>
                <w:lang w:val="en"/>
              </w:rPr>
              <w:t xml:space="preserve">assessment </w:t>
            </w:r>
            <w:r w:rsidR="00AE273E">
              <w:rPr>
                <w:rFonts w:ascii="Calibri" w:eastAsiaTheme="minorEastAsia" w:hAnsi="Calibri" w:cs="Calibri"/>
                <w:lang w:val="en"/>
              </w:rPr>
              <w:t>cycle</w:t>
            </w:r>
            <w:r w:rsidR="005B5B8B">
              <w:rPr>
                <w:rFonts w:ascii="Calibri" w:eastAsiaTheme="minorEastAsia" w:hAnsi="Calibri" w:cs="Calibri"/>
                <w:lang w:val="en"/>
              </w:rPr>
              <w:t>.)  Finally</w:t>
            </w:r>
            <w:r w:rsidR="003177F9">
              <w:rPr>
                <w:rFonts w:ascii="Calibri" w:eastAsiaTheme="minorEastAsia" w:hAnsi="Calibri" w:cs="Calibri"/>
                <w:lang w:val="en"/>
              </w:rPr>
              <w:t>,</w:t>
            </w:r>
            <w:r w:rsidR="005B5B8B">
              <w:rPr>
                <w:rFonts w:ascii="Calibri" w:eastAsiaTheme="minorEastAsia" w:hAnsi="Calibri" w:cs="Calibri"/>
                <w:lang w:val="en"/>
              </w:rPr>
              <w:t xml:space="preserve"> a survey of program completers undertaken by the college shows that graduates of Collin College programs do feel that the college positively or greatly developed their skills related to the six core objectives.  While there continues to be room for improvement in student attainment of the core objectives the evidence s</w:t>
            </w:r>
            <w:r w:rsidR="003177F9">
              <w:rPr>
                <w:rFonts w:ascii="Calibri" w:eastAsiaTheme="minorEastAsia" w:hAnsi="Calibri" w:cs="Calibri"/>
                <w:lang w:val="en"/>
              </w:rPr>
              <w:t>upports the conclusion that Collin College’s core curriculum and AA/AS degrees in General Studies do prepare students with the marketable skills that businesses expect of recent college graduates.</w:t>
            </w:r>
          </w:p>
        </w:tc>
      </w:tr>
    </w:tbl>
    <w:p w14:paraId="2B6119AF" w14:textId="77777777" w:rsidR="002C3284" w:rsidRDefault="002C3284" w:rsidP="003C1ABA"/>
    <w:p w14:paraId="2B6119B0" w14:textId="77777777" w:rsidR="002C3284" w:rsidRDefault="002C3284" w:rsidP="003C1ABA">
      <w:r>
        <w:br w:type="page"/>
      </w:r>
    </w:p>
    <w:p w14:paraId="2B6119B1" w14:textId="77777777" w:rsidR="002C3284" w:rsidRPr="002C3284" w:rsidRDefault="002C3284" w:rsidP="002C3284">
      <w:pPr>
        <w:spacing w:after="0" w:line="240" w:lineRule="auto"/>
        <w:jc w:val="center"/>
        <w:rPr>
          <w:rFonts w:ascii="Calibri" w:eastAsia="Calibri" w:hAnsi="Calibri" w:cs="Times New Roman"/>
          <w:i/>
          <w:iCs/>
          <w:color w:val="808080"/>
          <w:sz w:val="44"/>
          <w:szCs w:val="44"/>
        </w:rPr>
      </w:pPr>
      <w:r w:rsidRPr="00AA06FD">
        <w:rPr>
          <w:rFonts w:ascii="Calibri" w:eastAsia="Calibri" w:hAnsi="Calibri" w:cs="Times New Roman"/>
          <w:iCs/>
          <w:sz w:val="44"/>
          <w:szCs w:val="44"/>
        </w:rPr>
        <w:lastRenderedPageBreak/>
        <w:t>Section II.</w:t>
      </w:r>
      <w:r w:rsidRPr="00AA06FD">
        <w:rPr>
          <w:rFonts w:ascii="Calibri" w:eastAsia="Calibri" w:hAnsi="Calibri" w:cs="Times New Roman"/>
          <w:i/>
          <w:iCs/>
          <w:sz w:val="44"/>
          <w:szCs w:val="44"/>
        </w:rPr>
        <w:t xml:space="preserve">  Are We Doing Things Right?</w:t>
      </w:r>
    </w:p>
    <w:p w14:paraId="2B6119B2" w14:textId="77777777" w:rsidR="00F74C03" w:rsidRPr="00F74C03" w:rsidRDefault="00F87B2B" w:rsidP="00F74C03">
      <w:pPr>
        <w:pStyle w:val="Heading3"/>
        <w:rPr>
          <w:rFonts w:ascii="Cambria" w:eastAsia="MS Gothic" w:hAnsi="Cambria" w:cs="Times New Roman"/>
          <w:b/>
          <w:bCs/>
          <w:color w:val="4F81BD"/>
          <w:sz w:val="26"/>
          <w:szCs w:val="26"/>
        </w:rPr>
      </w:pPr>
      <w:sdt>
        <w:sdtPr>
          <w:rPr>
            <w:rFonts w:ascii="Cambria" w:eastAsia="MS Gothic" w:hAnsi="Cambria" w:cs="Times New Roman"/>
            <w:b/>
            <w:bCs/>
            <w:smallCaps/>
            <w:color w:val="4F81BD"/>
            <w:sz w:val="26"/>
            <w:szCs w:val="26"/>
          </w:rPr>
          <w:id w:val="941962496"/>
          <w14:checkbox>
            <w14:checked w14:val="0"/>
            <w14:checkedState w14:val="2612" w14:font="MS Gothic"/>
            <w14:uncheckedState w14:val="2610" w14:font="MS Gothic"/>
          </w14:checkbox>
        </w:sdtPr>
        <w:sdtEndPr/>
        <w:sdtContent>
          <w:r w:rsidR="00436908">
            <w:rPr>
              <w:rFonts w:ascii="MS Gothic" w:eastAsia="MS Gothic" w:hAnsi="MS Gothic" w:cs="Times New Roman" w:hint="eastAsia"/>
              <w:b/>
              <w:bCs/>
              <w:smallCaps/>
              <w:color w:val="4F81BD"/>
              <w:sz w:val="26"/>
              <w:szCs w:val="26"/>
            </w:rPr>
            <w:t>☐</w:t>
          </w:r>
        </w:sdtContent>
      </w:sdt>
      <w:r w:rsidR="002C3284" w:rsidRPr="002C3284">
        <w:rPr>
          <w:rFonts w:ascii="Cambria" w:eastAsia="MS Gothic" w:hAnsi="Cambria" w:cs="Times New Roman"/>
          <w:b/>
          <w:bCs/>
          <w:smallCaps/>
          <w:color w:val="4F81BD"/>
          <w:sz w:val="26"/>
          <w:szCs w:val="26"/>
        </w:rPr>
        <w:t xml:space="preserve">5. </w:t>
      </w:r>
      <w:r w:rsidR="00F74C03" w:rsidRPr="00F74C03">
        <w:rPr>
          <w:rFonts w:ascii="Cambria" w:eastAsia="MS Gothic" w:hAnsi="Cambria" w:cs="Times New Roman"/>
          <w:b/>
          <w:bCs/>
          <w:color w:val="4F81BD"/>
          <w:sz w:val="26"/>
          <w:szCs w:val="26"/>
        </w:rPr>
        <w:t xml:space="preserve">HOW EFFECTIVE IS OUR </w:t>
      </w:r>
      <w:r w:rsidR="00F74C03" w:rsidRPr="00F74C03">
        <w:rPr>
          <w:rFonts w:ascii="Cambria" w:eastAsia="MS Gothic" w:hAnsi="Cambria" w:cs="Times New Roman"/>
          <w:b/>
          <w:bCs/>
          <w:color w:val="4F81BD"/>
          <w:sz w:val="26"/>
          <w:szCs w:val="26"/>
          <w:u w:val="single"/>
        </w:rPr>
        <w:t>CURRICULUM,</w:t>
      </w:r>
      <w:r w:rsidR="00F74C03" w:rsidRPr="00F74C03">
        <w:rPr>
          <w:rFonts w:ascii="Cambria" w:eastAsia="MS Gothic" w:hAnsi="Cambria" w:cs="Times New Roman"/>
          <w:b/>
          <w:bCs/>
          <w:color w:val="4F81BD"/>
          <w:sz w:val="26"/>
          <w:szCs w:val="26"/>
        </w:rPr>
        <w:t xml:space="preserve"> AND HOW DO WE KNOW?</w:t>
      </w:r>
    </w:p>
    <w:p w14:paraId="2B6119B3" w14:textId="77777777" w:rsidR="00F74C03" w:rsidRPr="00F74C03" w:rsidRDefault="00F74C03" w:rsidP="00F74C03">
      <w:pPr>
        <w:spacing w:before="120" w:after="120" w:line="240" w:lineRule="auto"/>
        <w:ind w:left="270" w:hanging="270"/>
        <w:rPr>
          <w:rFonts w:ascii="Calibri" w:eastAsia="MS Mincho" w:hAnsi="Calibri" w:cs="Calibri"/>
          <w:b/>
        </w:rPr>
      </w:pPr>
      <w:r w:rsidRPr="00F74C03">
        <w:rPr>
          <w:rFonts w:ascii="Calibri" w:eastAsia="MS Mincho" w:hAnsi="Calibri" w:cs="Calibri"/>
          <w:b/>
        </w:rPr>
        <w:t xml:space="preserve">A. Make a case with evidence that there are no curricular barriers to completion. Review data related to course retention rates, course success rates, and the frequency with which courses are scheduled to identify barriers to program completion and transfer pathways. </w:t>
      </w:r>
      <w:r w:rsidRPr="00F74C03">
        <w:rPr>
          <w:rFonts w:ascii="Calibri" w:eastAsia="MS Mincho" w:hAnsi="Calibri" w:cs="Times New Roman"/>
          <w:b/>
          <w:sz w:val="24"/>
          <w:szCs w:val="24"/>
        </w:rPr>
        <w:t xml:space="preserve"> </w:t>
      </w:r>
    </w:p>
    <w:p w14:paraId="2B6119B4" w14:textId="77777777" w:rsidR="00F74C03" w:rsidRPr="00F74C03" w:rsidRDefault="00F74C03" w:rsidP="00002B11">
      <w:pPr>
        <w:spacing w:before="120" w:after="0" w:line="240" w:lineRule="auto"/>
        <w:ind w:left="720" w:hanging="360"/>
        <w:rPr>
          <w:rFonts w:ascii="Calibri" w:eastAsia="MS Mincho" w:hAnsi="Calibri" w:cs="Calibri"/>
          <w:i/>
        </w:rPr>
      </w:pPr>
      <w:r w:rsidRPr="00F74C03">
        <w:rPr>
          <w:rFonts w:ascii="Calibri" w:eastAsia="MS Mincho" w:hAnsi="Calibri" w:cs="Calibri"/>
          <w:i/>
        </w:rPr>
        <w:t>Suggested/possible points to consider:</w:t>
      </w:r>
    </w:p>
    <w:p w14:paraId="2B6119B5" w14:textId="77777777" w:rsidR="00F74C03" w:rsidRPr="00F74C03" w:rsidRDefault="00F74C03" w:rsidP="00F74C03">
      <w:pPr>
        <w:numPr>
          <w:ilvl w:val="0"/>
          <w:numId w:val="7"/>
        </w:numPr>
        <w:spacing w:after="0" w:line="240" w:lineRule="auto"/>
        <w:rPr>
          <w:rFonts w:ascii="Calibri" w:eastAsia="MS Mincho" w:hAnsi="Calibri" w:cs="Calibri"/>
          <w:i/>
        </w:rPr>
      </w:pPr>
      <w:r w:rsidRPr="00F74C03">
        <w:rPr>
          <w:rFonts w:ascii="Calibri" w:eastAsia="MS Mincho" w:hAnsi="Calibri" w:cs="Calibri"/>
          <w:i/>
        </w:rPr>
        <w:t>FOS only:  Given that FOS courses are defined by the state; what actionable barriers are seen?</w:t>
      </w:r>
    </w:p>
    <w:p w14:paraId="2B6119B6" w14:textId="77777777" w:rsidR="00F74C03" w:rsidRPr="00F74C03" w:rsidRDefault="00F74C03" w:rsidP="00F74C03">
      <w:pPr>
        <w:numPr>
          <w:ilvl w:val="0"/>
          <w:numId w:val="7"/>
        </w:numPr>
        <w:spacing w:after="0" w:line="240" w:lineRule="auto"/>
        <w:rPr>
          <w:rFonts w:ascii="Calibri" w:eastAsia="MS Mincho" w:hAnsi="Calibri" w:cs="Calibri"/>
          <w:i/>
        </w:rPr>
      </w:pPr>
      <w:r w:rsidRPr="00F74C03">
        <w:rPr>
          <w:rFonts w:ascii="Calibri" w:eastAsia="MS Mincho" w:hAnsi="Calibri" w:cs="Calibri"/>
          <w:i/>
        </w:rPr>
        <w:t xml:space="preserve">For Core only:  Do all course options have sufficient enrollment to continue their inclusion in core? </w:t>
      </w:r>
    </w:p>
    <w:p w14:paraId="2B6119B7" w14:textId="77777777" w:rsidR="00F74C03" w:rsidRPr="00F74C03" w:rsidRDefault="00F74C03" w:rsidP="00F74C03">
      <w:pPr>
        <w:numPr>
          <w:ilvl w:val="0"/>
          <w:numId w:val="7"/>
        </w:numPr>
        <w:spacing w:after="0" w:line="240" w:lineRule="auto"/>
        <w:rPr>
          <w:rFonts w:ascii="Calibri" w:eastAsia="MS Mincho" w:hAnsi="Calibri" w:cs="Calibri"/>
          <w:i/>
        </w:rPr>
      </w:pPr>
      <w:r w:rsidRPr="00F74C03">
        <w:rPr>
          <w:rFonts w:ascii="Calibri" w:eastAsia="MS Mincho" w:hAnsi="Calibri" w:cs="Calibri"/>
          <w:i/>
        </w:rPr>
        <w:t>For Core and FOS certificates: What steps can be taken to improve course completion/success rates, course enrollment, and scheduling frequencies for specific courses?</w:t>
      </w:r>
    </w:p>
    <w:p w14:paraId="2B6119B8" w14:textId="77777777" w:rsidR="00F74C03" w:rsidRPr="00F74C03" w:rsidRDefault="00F74C03" w:rsidP="00F74C03">
      <w:pPr>
        <w:numPr>
          <w:ilvl w:val="0"/>
          <w:numId w:val="7"/>
        </w:numPr>
        <w:spacing w:after="0" w:line="240" w:lineRule="auto"/>
        <w:rPr>
          <w:rFonts w:ascii="Calibri" w:eastAsia="MS Mincho" w:hAnsi="Calibri" w:cs="Calibri"/>
          <w:i/>
        </w:rPr>
      </w:pPr>
      <w:r w:rsidRPr="00F74C03">
        <w:rPr>
          <w:rFonts w:ascii="Calibri" w:eastAsia="MS Mincho" w:hAnsi="Calibri" w:cs="Calibri"/>
          <w:i/>
        </w:rPr>
        <w:t>Program course retention and success rates:  Attach the relevant information from the Program Review Data Set on the Institutional Research Office’s intranet page.</w:t>
      </w:r>
    </w:p>
    <w:p w14:paraId="2B6119B9" w14:textId="77777777" w:rsidR="00F74C03" w:rsidRPr="00F74C03" w:rsidRDefault="00F74C03" w:rsidP="00F74C03">
      <w:pPr>
        <w:numPr>
          <w:ilvl w:val="0"/>
          <w:numId w:val="7"/>
        </w:numPr>
        <w:spacing w:after="0" w:line="240" w:lineRule="auto"/>
        <w:rPr>
          <w:rFonts w:ascii="Calibri" w:eastAsia="MS Mincho" w:hAnsi="Calibri" w:cs="Calibri"/>
          <w:i/>
        </w:rPr>
      </w:pPr>
      <w:r w:rsidRPr="00F74C03">
        <w:rPr>
          <w:rFonts w:ascii="Calibri" w:eastAsia="MS Mincho" w:hAnsi="Calibri" w:cs="Calibri"/>
          <w:i/>
        </w:rPr>
        <w:t xml:space="preserve">Identify and discuss all courses that have a retention rate below 78% (Carl Perkins’ standard).  </w:t>
      </w:r>
    </w:p>
    <w:p w14:paraId="2B6119BA" w14:textId="77777777" w:rsidR="00F74C03" w:rsidRPr="00F74C03" w:rsidRDefault="00F74C03" w:rsidP="00F74C03">
      <w:pPr>
        <w:numPr>
          <w:ilvl w:val="0"/>
          <w:numId w:val="7"/>
        </w:numPr>
        <w:spacing w:after="0" w:line="240" w:lineRule="auto"/>
        <w:rPr>
          <w:rFonts w:ascii="Calibri" w:eastAsia="MS Mincho" w:hAnsi="Calibri" w:cs="Calibri"/>
          <w:i/>
        </w:rPr>
      </w:pPr>
      <w:r w:rsidRPr="00F74C03">
        <w:rPr>
          <w:rFonts w:ascii="Calibri" w:eastAsia="MS Mincho" w:hAnsi="Calibri" w:cs="Calibri"/>
          <w:i/>
        </w:rPr>
        <w:t xml:space="preserve">Using assessment evidence and instructor observations, identify the student learning outcomes that are the greatest challenges for students. Identify any additional barriers to student success.  </w:t>
      </w:r>
    </w:p>
    <w:p w14:paraId="2B6119BB" w14:textId="77777777" w:rsidR="002C3284" w:rsidRPr="002C3284" w:rsidRDefault="002C3284" w:rsidP="002C3284">
      <w:pPr>
        <w:spacing w:after="0" w:line="240" w:lineRule="auto"/>
        <w:ind w:left="720"/>
        <w:rPr>
          <w:rFonts w:ascii="Calibri" w:eastAsia="MS Mincho" w:hAnsi="Calibri" w:cs="Times New Roman"/>
          <w:i/>
          <w:color w:val="000000"/>
        </w:rPr>
      </w:pPr>
    </w:p>
    <w:tbl>
      <w:tblPr>
        <w:tblStyle w:val="TableGrid"/>
        <w:tblW w:w="0" w:type="auto"/>
        <w:tblLook w:val="04A0" w:firstRow="1" w:lastRow="0" w:firstColumn="1" w:lastColumn="0" w:noHBand="0" w:noVBand="1"/>
      </w:tblPr>
      <w:tblGrid>
        <w:gridCol w:w="13670"/>
      </w:tblGrid>
      <w:tr w:rsidR="0007197B" w14:paraId="2B6119C3" w14:textId="77777777" w:rsidTr="00B31BF1">
        <w:tc>
          <w:tcPr>
            <w:tcW w:w="13670" w:type="dxa"/>
          </w:tcPr>
          <w:sdt>
            <w:sdtPr>
              <w:rPr>
                <w:rStyle w:val="PRSCTBL1"/>
                <w:rFonts w:asciiTheme="minorHAnsi" w:eastAsiaTheme="minorHAnsi" w:hAnsiTheme="minorHAnsi" w:cstheme="minorHAnsi"/>
                <w:b w:val="0"/>
                <w:color w:val="auto"/>
                <w:sz w:val="22"/>
                <w:szCs w:val="22"/>
              </w:rPr>
              <w:id w:val="342754007"/>
              <w:placeholder>
                <w:docPart w:val="EEFD945470F94B17BB6A9910C2E98F1C"/>
              </w:placeholder>
              <w15:color w:val="FF0000"/>
            </w:sdtPr>
            <w:sdtEndPr>
              <w:rPr>
                <w:rStyle w:val="PRSCTBL1"/>
              </w:rPr>
            </w:sdtEndPr>
            <w:sdtContent>
              <w:p w14:paraId="09A4A53A" w14:textId="18E52396" w:rsidR="00E13A0F" w:rsidRPr="00710949" w:rsidRDefault="006800D3" w:rsidP="006800D3">
                <w:pPr>
                  <w:rPr>
                    <w:rStyle w:val="PRSCTBL1"/>
                    <w:rFonts w:asciiTheme="minorHAnsi" w:hAnsiTheme="minorHAnsi" w:cstheme="minorHAnsi"/>
                    <w:b w:val="0"/>
                    <w:color w:val="auto"/>
                    <w:sz w:val="22"/>
                    <w:szCs w:val="22"/>
                  </w:rPr>
                </w:pPr>
                <w:r w:rsidRPr="00710949">
                  <w:rPr>
                    <w:rStyle w:val="PRSCTBL1"/>
                    <w:rFonts w:asciiTheme="minorHAnsi" w:eastAsiaTheme="minorHAnsi" w:hAnsiTheme="minorHAnsi" w:cstheme="minorHAnsi"/>
                    <w:b w:val="0"/>
                    <w:color w:val="auto"/>
                    <w:sz w:val="22"/>
                    <w:szCs w:val="22"/>
                  </w:rPr>
                  <w:t>T</w:t>
                </w:r>
                <w:r w:rsidRPr="00710949">
                  <w:rPr>
                    <w:rStyle w:val="PRSCTBL1"/>
                    <w:rFonts w:asciiTheme="minorHAnsi" w:hAnsiTheme="minorHAnsi" w:cstheme="minorHAnsi"/>
                    <w:b w:val="0"/>
                    <w:color w:val="auto"/>
                    <w:sz w:val="22"/>
                    <w:szCs w:val="22"/>
                  </w:rPr>
                  <w:t xml:space="preserve">here appear to be no significant curricular barriers to </w:t>
                </w:r>
                <w:r w:rsidRPr="00710949">
                  <w:rPr>
                    <w:rStyle w:val="PRSCTBL1"/>
                    <w:rFonts w:asciiTheme="minorHAnsi" w:hAnsiTheme="minorHAnsi" w:cstheme="minorHAnsi"/>
                    <w:b w:val="0"/>
                    <w:i/>
                    <w:iCs/>
                    <w:color w:val="auto"/>
                    <w:sz w:val="22"/>
                    <w:szCs w:val="22"/>
                  </w:rPr>
                  <w:t>completion</w:t>
                </w:r>
                <w:r w:rsidRPr="00710949">
                  <w:rPr>
                    <w:rStyle w:val="PRSCTBL1"/>
                    <w:rFonts w:asciiTheme="minorHAnsi" w:hAnsiTheme="minorHAnsi" w:cstheme="minorHAnsi"/>
                    <w:b w:val="0"/>
                    <w:color w:val="auto"/>
                    <w:sz w:val="22"/>
                    <w:szCs w:val="22"/>
                  </w:rPr>
                  <w:t xml:space="preserve"> of the Core curriculum or the AA or AS degrees in General Studies.  The data in </w:t>
                </w:r>
                <w:r w:rsidRPr="005D3522">
                  <w:rPr>
                    <w:rStyle w:val="PRSCTBL1"/>
                    <w:rFonts w:asciiTheme="minorHAnsi" w:hAnsiTheme="minorHAnsi" w:cstheme="minorHAnsi"/>
                    <w:color w:val="auto"/>
                    <w:sz w:val="22"/>
                    <w:szCs w:val="22"/>
                  </w:rPr>
                  <w:t xml:space="preserve">Appendix </w:t>
                </w:r>
                <w:r w:rsidR="009165E8" w:rsidRPr="005D3522">
                  <w:rPr>
                    <w:rStyle w:val="PRSCTBL1"/>
                    <w:rFonts w:asciiTheme="minorHAnsi" w:hAnsiTheme="minorHAnsi" w:cstheme="minorHAnsi"/>
                    <w:color w:val="auto"/>
                    <w:sz w:val="22"/>
                    <w:szCs w:val="22"/>
                  </w:rPr>
                  <w:t>B</w:t>
                </w:r>
                <w:r w:rsidRPr="00710949">
                  <w:rPr>
                    <w:rStyle w:val="PRSCTBL1"/>
                    <w:rFonts w:asciiTheme="minorHAnsi" w:hAnsiTheme="minorHAnsi" w:cstheme="minorHAnsi"/>
                    <w:b w:val="0"/>
                    <w:color w:val="auto"/>
                    <w:sz w:val="22"/>
                    <w:szCs w:val="22"/>
                  </w:rPr>
                  <w:t xml:space="preserve"> show grade distributions, success rates (i.e. proportion of registered students earning a grade of ‘C’ or better) and completion rates (i.e. proportion of students earning any performance grade </w:t>
                </w:r>
                <w:r w:rsidR="000B1611" w:rsidRPr="00710949">
                  <w:rPr>
                    <w:rStyle w:val="PRSCTBL1"/>
                    <w:rFonts w:asciiTheme="minorHAnsi" w:hAnsiTheme="minorHAnsi" w:cstheme="minorHAnsi"/>
                    <w:b w:val="0"/>
                    <w:color w:val="auto"/>
                    <w:sz w:val="22"/>
                    <w:szCs w:val="22"/>
                  </w:rPr>
                  <w:t>between ‘A’ and ‘F’</w:t>
                </w:r>
                <w:r w:rsidRPr="00710949">
                  <w:rPr>
                    <w:rStyle w:val="PRSCTBL1"/>
                    <w:rFonts w:asciiTheme="minorHAnsi" w:hAnsiTheme="minorHAnsi" w:cstheme="minorHAnsi"/>
                    <w:b w:val="0"/>
                    <w:color w:val="auto"/>
                    <w:sz w:val="22"/>
                    <w:szCs w:val="22"/>
                  </w:rPr>
                  <w:t>)</w:t>
                </w:r>
                <w:r w:rsidR="00E13A0F" w:rsidRPr="00710949">
                  <w:rPr>
                    <w:rStyle w:val="PRSCTBL1"/>
                    <w:rFonts w:asciiTheme="minorHAnsi" w:hAnsiTheme="minorHAnsi" w:cstheme="minorHAnsi"/>
                    <w:b w:val="0"/>
                    <w:color w:val="auto"/>
                    <w:sz w:val="22"/>
                    <w:szCs w:val="22"/>
                  </w:rPr>
                  <w:t xml:space="preserve"> for courses included in Collin College’s core curriculum</w:t>
                </w:r>
                <w:r w:rsidRPr="00710949">
                  <w:rPr>
                    <w:rStyle w:val="PRSCTBL1"/>
                    <w:rFonts w:asciiTheme="minorHAnsi" w:hAnsiTheme="minorHAnsi" w:cstheme="minorHAnsi"/>
                    <w:b w:val="0"/>
                    <w:color w:val="auto"/>
                    <w:sz w:val="22"/>
                    <w:szCs w:val="22"/>
                  </w:rPr>
                  <w:t xml:space="preserve">, and the data reveal no core course with completion rates of less than 80%.  This indicates that </w:t>
                </w:r>
                <w:r w:rsidR="00B90021" w:rsidRPr="00710949">
                  <w:rPr>
                    <w:rStyle w:val="PRSCTBL1"/>
                    <w:rFonts w:asciiTheme="minorHAnsi" w:hAnsiTheme="minorHAnsi" w:cstheme="minorHAnsi"/>
                    <w:b w:val="0"/>
                    <w:color w:val="auto"/>
                    <w:sz w:val="22"/>
                    <w:szCs w:val="22"/>
                  </w:rPr>
                  <w:t>well over three quarters</w:t>
                </w:r>
                <w:r w:rsidRPr="00710949">
                  <w:rPr>
                    <w:rStyle w:val="PRSCTBL1"/>
                    <w:rFonts w:asciiTheme="minorHAnsi" w:hAnsiTheme="minorHAnsi" w:cstheme="minorHAnsi"/>
                    <w:b w:val="0"/>
                    <w:color w:val="auto"/>
                    <w:sz w:val="22"/>
                    <w:szCs w:val="22"/>
                  </w:rPr>
                  <w:t xml:space="preserve"> of students </w:t>
                </w:r>
                <w:r w:rsidR="00B90021" w:rsidRPr="00710949">
                  <w:rPr>
                    <w:rStyle w:val="PRSCTBL1"/>
                    <w:rFonts w:asciiTheme="minorHAnsi" w:hAnsiTheme="minorHAnsi" w:cstheme="minorHAnsi"/>
                    <w:b w:val="0"/>
                    <w:color w:val="auto"/>
                    <w:sz w:val="22"/>
                    <w:szCs w:val="22"/>
                  </w:rPr>
                  <w:t xml:space="preserve">registering for core curriculum courses </w:t>
                </w:r>
                <w:r w:rsidRPr="00710949">
                  <w:rPr>
                    <w:rStyle w:val="PRSCTBL1"/>
                    <w:rFonts w:asciiTheme="minorHAnsi" w:hAnsiTheme="minorHAnsi" w:cstheme="minorHAnsi"/>
                    <w:b w:val="0"/>
                    <w:color w:val="auto"/>
                    <w:sz w:val="22"/>
                    <w:szCs w:val="22"/>
                  </w:rPr>
                  <w:t xml:space="preserve">are completing </w:t>
                </w:r>
                <w:r w:rsidR="00B90021" w:rsidRPr="00710949">
                  <w:rPr>
                    <w:rStyle w:val="PRSCTBL1"/>
                    <w:rFonts w:asciiTheme="minorHAnsi" w:hAnsiTheme="minorHAnsi" w:cstheme="minorHAnsi"/>
                    <w:b w:val="0"/>
                    <w:color w:val="auto"/>
                    <w:sz w:val="22"/>
                    <w:szCs w:val="22"/>
                  </w:rPr>
                  <w:t>those</w:t>
                </w:r>
                <w:r w:rsidRPr="00710949">
                  <w:rPr>
                    <w:rStyle w:val="PRSCTBL1"/>
                    <w:rFonts w:asciiTheme="minorHAnsi" w:hAnsiTheme="minorHAnsi" w:cstheme="minorHAnsi"/>
                    <w:b w:val="0"/>
                    <w:color w:val="auto"/>
                    <w:sz w:val="22"/>
                    <w:szCs w:val="22"/>
                  </w:rPr>
                  <w:t xml:space="preserve"> courses.</w:t>
                </w:r>
              </w:p>
              <w:p w14:paraId="5C67EFEA" w14:textId="77777777" w:rsidR="00E13A0F" w:rsidRPr="00710949" w:rsidRDefault="00E13A0F" w:rsidP="006800D3">
                <w:pPr>
                  <w:rPr>
                    <w:rStyle w:val="PRSCTBL1"/>
                    <w:rFonts w:asciiTheme="minorHAnsi" w:hAnsiTheme="minorHAnsi" w:cstheme="minorHAnsi"/>
                    <w:b w:val="0"/>
                    <w:color w:val="auto"/>
                    <w:sz w:val="22"/>
                    <w:szCs w:val="22"/>
                  </w:rPr>
                </w:pPr>
              </w:p>
              <w:p w14:paraId="40B86A7F" w14:textId="092AB704" w:rsidR="00E13A0F" w:rsidRPr="00710949" w:rsidRDefault="00E13A0F" w:rsidP="006800D3">
                <w:pP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Many universities require students to earn a grade of ‘C’ or better in a course in order for it to be transferable</w:t>
                </w:r>
                <w:r w:rsidR="00880523" w:rsidRPr="00710949">
                  <w:rPr>
                    <w:rStyle w:val="PRSCTBL1"/>
                    <w:rFonts w:asciiTheme="minorHAnsi" w:hAnsiTheme="minorHAnsi" w:cstheme="minorHAnsi"/>
                    <w:b w:val="0"/>
                    <w:color w:val="auto"/>
                    <w:sz w:val="22"/>
                    <w:szCs w:val="22"/>
                  </w:rPr>
                  <w:t xml:space="preserve"> and applicable toward a particular major</w:t>
                </w:r>
                <w:r w:rsidRPr="00710949">
                  <w:rPr>
                    <w:rStyle w:val="PRSCTBL1"/>
                    <w:rFonts w:asciiTheme="minorHAnsi" w:hAnsiTheme="minorHAnsi" w:cstheme="minorHAnsi"/>
                    <w:b w:val="0"/>
                    <w:color w:val="auto"/>
                    <w:sz w:val="22"/>
                    <w:szCs w:val="22"/>
                  </w:rPr>
                  <w:t xml:space="preserve">.  If this is not a university requirement, it may be a requirement for application of transfer credit </w:t>
                </w:r>
                <w:r w:rsidR="00052AEC" w:rsidRPr="00710949">
                  <w:rPr>
                    <w:rStyle w:val="PRSCTBL1"/>
                    <w:rFonts w:asciiTheme="minorHAnsi" w:hAnsiTheme="minorHAnsi" w:cstheme="minorHAnsi"/>
                    <w:b w:val="0"/>
                    <w:color w:val="auto"/>
                    <w:sz w:val="22"/>
                    <w:szCs w:val="22"/>
                  </w:rPr>
                  <w:t>toward specific</w:t>
                </w:r>
                <w:r w:rsidRPr="00710949">
                  <w:rPr>
                    <w:rStyle w:val="PRSCTBL1"/>
                    <w:rFonts w:asciiTheme="minorHAnsi" w:hAnsiTheme="minorHAnsi" w:cstheme="minorHAnsi"/>
                    <w:b w:val="0"/>
                    <w:color w:val="auto"/>
                    <w:sz w:val="22"/>
                    <w:szCs w:val="22"/>
                  </w:rPr>
                  <w:t xml:space="preserve"> majors</w:t>
                </w:r>
                <w:r w:rsidR="00052AEC" w:rsidRPr="00710949">
                  <w:rPr>
                    <w:rStyle w:val="PRSCTBL1"/>
                    <w:rFonts w:asciiTheme="minorHAnsi" w:hAnsiTheme="minorHAnsi" w:cstheme="minorHAnsi"/>
                    <w:b w:val="0"/>
                    <w:color w:val="auto"/>
                    <w:sz w:val="22"/>
                    <w:szCs w:val="22"/>
                  </w:rPr>
                  <w:t xml:space="preserve"> </w:t>
                </w:r>
                <w:r w:rsidRPr="00710949">
                  <w:rPr>
                    <w:rStyle w:val="PRSCTBL1"/>
                    <w:rFonts w:asciiTheme="minorHAnsi" w:hAnsiTheme="minorHAnsi" w:cstheme="minorHAnsi"/>
                    <w:b w:val="0"/>
                    <w:color w:val="auto"/>
                    <w:sz w:val="22"/>
                    <w:szCs w:val="22"/>
                  </w:rPr>
                  <w:t>within a university (</w:t>
                </w:r>
                <w:r w:rsidR="00880523" w:rsidRPr="00710949">
                  <w:rPr>
                    <w:rStyle w:val="PRSCTBL1"/>
                    <w:rFonts w:asciiTheme="minorHAnsi" w:hAnsiTheme="minorHAnsi" w:cstheme="minorHAnsi"/>
                    <w:b w:val="0"/>
                    <w:color w:val="auto"/>
                    <w:sz w:val="22"/>
                    <w:szCs w:val="22"/>
                  </w:rPr>
                  <w:t>e.g</w:t>
                </w:r>
                <w:r w:rsidRPr="00710949">
                  <w:rPr>
                    <w:rStyle w:val="PRSCTBL1"/>
                    <w:rFonts w:asciiTheme="minorHAnsi" w:hAnsiTheme="minorHAnsi" w:cstheme="minorHAnsi"/>
                    <w:b w:val="0"/>
                    <w:color w:val="auto"/>
                    <w:sz w:val="22"/>
                    <w:szCs w:val="22"/>
                  </w:rPr>
                  <w:t xml:space="preserve">., </w:t>
                </w:r>
                <w:r w:rsidR="00880523" w:rsidRPr="00710949">
                  <w:rPr>
                    <w:rStyle w:val="PRSCTBL1"/>
                    <w:rFonts w:asciiTheme="minorHAnsi" w:hAnsiTheme="minorHAnsi" w:cstheme="minorHAnsi"/>
                    <w:b w:val="0"/>
                    <w:color w:val="auto"/>
                    <w:sz w:val="22"/>
                    <w:szCs w:val="22"/>
                  </w:rPr>
                  <w:t>programs</w:t>
                </w:r>
                <w:r w:rsidR="00052AEC" w:rsidRPr="00710949">
                  <w:rPr>
                    <w:rStyle w:val="PRSCTBL1"/>
                    <w:rFonts w:asciiTheme="minorHAnsi" w:hAnsiTheme="minorHAnsi" w:cstheme="minorHAnsi"/>
                    <w:b w:val="0"/>
                    <w:color w:val="auto"/>
                    <w:sz w:val="22"/>
                    <w:szCs w:val="22"/>
                  </w:rPr>
                  <w:t xml:space="preserve"> in </w:t>
                </w:r>
                <w:r w:rsidRPr="00710949">
                  <w:rPr>
                    <w:rStyle w:val="PRSCTBL1"/>
                    <w:rFonts w:asciiTheme="minorHAnsi" w:hAnsiTheme="minorHAnsi" w:cstheme="minorHAnsi"/>
                    <w:b w:val="0"/>
                    <w:color w:val="auto"/>
                    <w:sz w:val="22"/>
                    <w:szCs w:val="22"/>
                  </w:rPr>
                  <w:t>the School</w:t>
                </w:r>
                <w:r w:rsidR="00880523" w:rsidRPr="00710949">
                  <w:rPr>
                    <w:rStyle w:val="PRSCTBL1"/>
                    <w:rFonts w:asciiTheme="minorHAnsi" w:hAnsiTheme="minorHAnsi" w:cstheme="minorHAnsi"/>
                    <w:b w:val="0"/>
                    <w:color w:val="auto"/>
                    <w:sz w:val="22"/>
                    <w:szCs w:val="22"/>
                  </w:rPr>
                  <w:t xml:space="preserve">s of Business, Education, </w:t>
                </w:r>
                <w:r w:rsidRPr="00710949">
                  <w:rPr>
                    <w:rStyle w:val="PRSCTBL1"/>
                    <w:rFonts w:asciiTheme="minorHAnsi" w:hAnsiTheme="minorHAnsi" w:cstheme="minorHAnsi"/>
                    <w:b w:val="0"/>
                    <w:color w:val="auto"/>
                    <w:sz w:val="22"/>
                    <w:szCs w:val="22"/>
                  </w:rPr>
                  <w:t>Engineering</w:t>
                </w:r>
                <w:r w:rsidR="00880523" w:rsidRPr="00710949">
                  <w:rPr>
                    <w:rStyle w:val="PRSCTBL1"/>
                    <w:rFonts w:asciiTheme="minorHAnsi" w:hAnsiTheme="minorHAnsi" w:cstheme="minorHAnsi"/>
                    <w:b w:val="0"/>
                    <w:color w:val="auto"/>
                    <w:sz w:val="22"/>
                    <w:szCs w:val="22"/>
                  </w:rPr>
                  <w:t>, or Science, etc.</w:t>
                </w:r>
                <w:r w:rsidRPr="00710949">
                  <w:rPr>
                    <w:rStyle w:val="PRSCTBL1"/>
                    <w:rFonts w:asciiTheme="minorHAnsi" w:hAnsiTheme="minorHAnsi" w:cstheme="minorHAnsi"/>
                    <w:b w:val="0"/>
                    <w:color w:val="auto"/>
                    <w:sz w:val="22"/>
                    <w:szCs w:val="22"/>
                  </w:rPr>
                  <w:t>).</w:t>
                </w:r>
                <w:r w:rsidR="00B50F78" w:rsidRPr="00710949">
                  <w:rPr>
                    <w:rStyle w:val="PRSCTBL1"/>
                    <w:rFonts w:asciiTheme="minorHAnsi" w:hAnsiTheme="minorHAnsi" w:cstheme="minorHAnsi"/>
                    <w:b w:val="0"/>
                    <w:color w:val="auto"/>
                    <w:sz w:val="22"/>
                    <w:szCs w:val="22"/>
                  </w:rPr>
                  <w:t xml:space="preserve">  </w:t>
                </w:r>
                <w:r w:rsidRPr="00710949">
                  <w:rPr>
                    <w:rStyle w:val="PRSCTBL1"/>
                    <w:rFonts w:asciiTheme="minorHAnsi" w:hAnsiTheme="minorHAnsi" w:cstheme="minorHAnsi"/>
                    <w:b w:val="0"/>
                    <w:color w:val="auto"/>
                    <w:sz w:val="22"/>
                    <w:szCs w:val="22"/>
                  </w:rPr>
                  <w:t>In order to gauge how effectively students are establishing themselves for successful transfer, Collin College does measure Success rates (i.e. the proportion of students earning grades of ‘C’ or better)</w:t>
                </w:r>
                <w:r w:rsidR="00880523" w:rsidRPr="00710949">
                  <w:rPr>
                    <w:rStyle w:val="PRSCTBL1"/>
                    <w:rFonts w:asciiTheme="minorHAnsi" w:hAnsiTheme="minorHAnsi" w:cstheme="minorHAnsi"/>
                    <w:b w:val="0"/>
                    <w:color w:val="auto"/>
                    <w:sz w:val="22"/>
                    <w:szCs w:val="22"/>
                  </w:rPr>
                  <w:t xml:space="preserve"> for students taking courses</w:t>
                </w:r>
                <w:r w:rsidRPr="00710949">
                  <w:rPr>
                    <w:rStyle w:val="PRSCTBL1"/>
                    <w:rFonts w:asciiTheme="minorHAnsi" w:hAnsiTheme="minorHAnsi" w:cstheme="minorHAnsi"/>
                    <w:b w:val="0"/>
                    <w:color w:val="auto"/>
                    <w:sz w:val="22"/>
                    <w:szCs w:val="22"/>
                  </w:rPr>
                  <w:t>.  From the perspective of success rates, there are a few areas where Collin College courses do exhibit challenges for students, and those will be outlined below</w:t>
                </w:r>
                <w:r w:rsidR="00880523" w:rsidRPr="00710949">
                  <w:rPr>
                    <w:rStyle w:val="PRSCTBL1"/>
                    <w:rFonts w:asciiTheme="minorHAnsi" w:hAnsiTheme="minorHAnsi" w:cstheme="minorHAnsi"/>
                    <w:b w:val="0"/>
                    <w:color w:val="auto"/>
                    <w:sz w:val="22"/>
                    <w:szCs w:val="22"/>
                  </w:rPr>
                  <w:t>.</w:t>
                </w:r>
              </w:p>
              <w:p w14:paraId="3C969260" w14:textId="77777777" w:rsidR="00E13A0F" w:rsidRPr="00710949" w:rsidRDefault="00E13A0F" w:rsidP="006800D3">
                <w:pPr>
                  <w:rPr>
                    <w:rStyle w:val="PRSCTBL1"/>
                    <w:rFonts w:asciiTheme="minorHAnsi" w:hAnsiTheme="minorHAnsi" w:cstheme="minorHAnsi"/>
                    <w:b w:val="0"/>
                    <w:color w:val="auto"/>
                    <w:sz w:val="22"/>
                    <w:szCs w:val="22"/>
                  </w:rPr>
                </w:pPr>
              </w:p>
              <w:p w14:paraId="086CEE34" w14:textId="3C43BABA" w:rsidR="007D11AC" w:rsidRPr="00710949" w:rsidRDefault="00E13A0F" w:rsidP="007D11AC">
                <w:pPr>
                  <w:pStyle w:val="ListParagraph"/>
                  <w:numPr>
                    <w:ilvl w:val="0"/>
                    <w:numId w:val="32"/>
                  </w:numP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 xml:space="preserve">Mathematics – All four entry-level college mathematics courses (MATH 1314-College Algebra, MATH 1324-Mathematics for Business and Social Sciences, MATH-1332-Contemporary Mathematics, and MATH 1342-Elementary Statistical Methods) demonstrate 5-year average success rates of 60-63%.  </w:t>
                </w:r>
                <w:r w:rsidR="00FD5B36" w:rsidRPr="00710949">
                  <w:rPr>
                    <w:rStyle w:val="PRSCTBL1"/>
                    <w:rFonts w:asciiTheme="minorHAnsi" w:hAnsiTheme="minorHAnsi" w:cstheme="minorHAnsi"/>
                    <w:b w:val="0"/>
                    <w:color w:val="auto"/>
                    <w:sz w:val="22"/>
                    <w:szCs w:val="22"/>
                  </w:rPr>
                  <w:t xml:space="preserve">Additionally, </w:t>
                </w:r>
                <w:r w:rsidR="007D11AC" w:rsidRPr="00710949">
                  <w:rPr>
                    <w:rStyle w:val="PRSCTBL1"/>
                    <w:rFonts w:asciiTheme="minorHAnsi" w:hAnsiTheme="minorHAnsi" w:cstheme="minorHAnsi"/>
                    <w:b w:val="0"/>
                    <w:color w:val="auto"/>
                    <w:sz w:val="22"/>
                    <w:szCs w:val="22"/>
                  </w:rPr>
                  <w:t>six other mathematics courses have success rates of less than 70%: MATH 1316-Trigonometry, MATH 2413-Calculus I, MATH 2414-Calculus II, MATH 2305-Discrete Mathematics, MATH 1325 – Calculus for Business and Social Sciences, and MATH 2412-Precalculus Mathematics.  (In the case of the latter two courses, the 5-year average success rates are only 59%.)   This represents 10 of the 15 MATH courses that are included in the Collin College core curriculum as of the 2020-2021 academic year.</w:t>
                </w:r>
              </w:p>
              <w:p w14:paraId="6AE4D92D" w14:textId="77777777" w:rsidR="007D11AC" w:rsidRPr="00710949" w:rsidRDefault="007D11AC" w:rsidP="007D11AC">
                <w:pPr>
                  <w:pStyle w:val="ListParagraph"/>
                  <w:rPr>
                    <w:rStyle w:val="PRSCTBL1"/>
                    <w:rFonts w:asciiTheme="minorHAnsi" w:hAnsiTheme="minorHAnsi" w:cstheme="minorHAnsi"/>
                    <w:b w:val="0"/>
                    <w:color w:val="auto"/>
                    <w:sz w:val="22"/>
                    <w:szCs w:val="22"/>
                  </w:rPr>
                </w:pPr>
              </w:p>
              <w:p w14:paraId="6183F36C" w14:textId="503ADE26" w:rsidR="00817094" w:rsidRPr="00710949" w:rsidRDefault="007D11AC" w:rsidP="007D11AC">
                <w:pPr>
                  <w:pStyle w:val="ListParagraph"/>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 xml:space="preserve">Mathematics is a notoriously challenging barrier for many students, and Collin College </w:t>
                </w:r>
                <w:r w:rsidR="00817094" w:rsidRPr="00710949">
                  <w:rPr>
                    <w:rStyle w:val="PRSCTBL1"/>
                    <w:rFonts w:asciiTheme="minorHAnsi" w:hAnsiTheme="minorHAnsi" w:cstheme="minorHAnsi"/>
                    <w:b w:val="0"/>
                    <w:color w:val="auto"/>
                    <w:sz w:val="22"/>
                    <w:szCs w:val="22"/>
                  </w:rPr>
                  <w:t>observes</w:t>
                </w:r>
                <w:r w:rsidRPr="00710949">
                  <w:rPr>
                    <w:rStyle w:val="PRSCTBL1"/>
                    <w:rFonts w:asciiTheme="minorHAnsi" w:hAnsiTheme="minorHAnsi" w:cstheme="minorHAnsi"/>
                    <w:b w:val="0"/>
                    <w:color w:val="auto"/>
                    <w:sz w:val="22"/>
                    <w:szCs w:val="22"/>
                  </w:rPr>
                  <w:t xml:space="preserve"> this in the context of </w:t>
                </w:r>
                <w:r w:rsidR="00817094" w:rsidRPr="00710949">
                  <w:rPr>
                    <w:rStyle w:val="PRSCTBL1"/>
                    <w:rFonts w:asciiTheme="minorHAnsi" w:hAnsiTheme="minorHAnsi" w:cstheme="minorHAnsi"/>
                    <w:b w:val="0"/>
                    <w:color w:val="auto"/>
                    <w:sz w:val="22"/>
                    <w:szCs w:val="22"/>
                  </w:rPr>
                  <w:t xml:space="preserve">the number of </w:t>
                </w:r>
                <w:r w:rsidRPr="00710949">
                  <w:rPr>
                    <w:rStyle w:val="PRSCTBL1"/>
                    <w:rFonts w:asciiTheme="minorHAnsi" w:hAnsiTheme="minorHAnsi" w:cstheme="minorHAnsi"/>
                    <w:b w:val="0"/>
                    <w:color w:val="auto"/>
                    <w:sz w:val="22"/>
                    <w:szCs w:val="22"/>
                  </w:rPr>
                  <w:t xml:space="preserve">students choosing to defer taking </w:t>
                </w:r>
                <w:r w:rsidR="00817094" w:rsidRPr="00710949">
                  <w:rPr>
                    <w:rStyle w:val="PRSCTBL1"/>
                    <w:rFonts w:asciiTheme="minorHAnsi" w:hAnsiTheme="minorHAnsi" w:cstheme="minorHAnsi"/>
                    <w:b w:val="0"/>
                    <w:color w:val="auto"/>
                    <w:sz w:val="22"/>
                    <w:szCs w:val="22"/>
                  </w:rPr>
                  <w:t xml:space="preserve">their required college-level </w:t>
                </w:r>
                <w:r w:rsidRPr="00710949">
                  <w:rPr>
                    <w:rStyle w:val="PRSCTBL1"/>
                    <w:rFonts w:asciiTheme="minorHAnsi" w:hAnsiTheme="minorHAnsi" w:cstheme="minorHAnsi"/>
                    <w:b w:val="0"/>
                    <w:color w:val="auto"/>
                    <w:sz w:val="22"/>
                    <w:szCs w:val="22"/>
                  </w:rPr>
                  <w:t xml:space="preserve">mathematics </w:t>
                </w:r>
                <w:r w:rsidR="00817094" w:rsidRPr="00710949">
                  <w:rPr>
                    <w:rStyle w:val="PRSCTBL1"/>
                    <w:rFonts w:asciiTheme="minorHAnsi" w:hAnsiTheme="minorHAnsi" w:cstheme="minorHAnsi"/>
                    <w:b w:val="0"/>
                    <w:color w:val="auto"/>
                    <w:sz w:val="22"/>
                    <w:szCs w:val="22"/>
                  </w:rPr>
                  <w:t>course</w:t>
                </w:r>
                <w:r w:rsidRPr="00710949">
                  <w:rPr>
                    <w:rStyle w:val="PRSCTBL1"/>
                    <w:rFonts w:asciiTheme="minorHAnsi" w:hAnsiTheme="minorHAnsi" w:cstheme="minorHAnsi"/>
                    <w:b w:val="0"/>
                    <w:color w:val="auto"/>
                    <w:sz w:val="22"/>
                    <w:szCs w:val="22"/>
                  </w:rPr>
                  <w:t xml:space="preserve"> late in</w:t>
                </w:r>
                <w:r w:rsidR="006F5717">
                  <w:rPr>
                    <w:rStyle w:val="PRSCTBL1"/>
                    <w:rFonts w:asciiTheme="minorHAnsi" w:hAnsiTheme="minorHAnsi" w:cstheme="minorHAnsi"/>
                    <w:b w:val="0"/>
                    <w:color w:val="auto"/>
                    <w:sz w:val="22"/>
                    <w:szCs w:val="22"/>
                  </w:rPr>
                  <w:t>to</w:t>
                </w:r>
                <w:r w:rsidRPr="00710949">
                  <w:rPr>
                    <w:rStyle w:val="PRSCTBL1"/>
                    <w:rFonts w:asciiTheme="minorHAnsi" w:hAnsiTheme="minorHAnsi" w:cstheme="minorHAnsi"/>
                    <w:b w:val="0"/>
                    <w:color w:val="auto"/>
                    <w:sz w:val="22"/>
                    <w:szCs w:val="22"/>
                  </w:rPr>
                  <w:t xml:space="preserve"> their academic </w:t>
                </w:r>
                <w:r w:rsidR="00817094" w:rsidRPr="00710949">
                  <w:rPr>
                    <w:rStyle w:val="PRSCTBL1"/>
                    <w:rFonts w:asciiTheme="minorHAnsi" w:hAnsiTheme="minorHAnsi" w:cstheme="minorHAnsi"/>
                    <w:b w:val="0"/>
                    <w:color w:val="auto"/>
                    <w:sz w:val="22"/>
                    <w:szCs w:val="22"/>
                  </w:rPr>
                  <w:t>path</w:t>
                </w:r>
                <w:r w:rsidRPr="00710949">
                  <w:rPr>
                    <w:rStyle w:val="PRSCTBL1"/>
                    <w:rFonts w:asciiTheme="minorHAnsi" w:hAnsiTheme="minorHAnsi" w:cstheme="minorHAnsi"/>
                    <w:b w:val="0"/>
                    <w:color w:val="auto"/>
                    <w:sz w:val="22"/>
                    <w:szCs w:val="22"/>
                  </w:rPr>
                  <w:t xml:space="preserve">, allowing considerable time to elapse between their last math course in high school and their first (and perhaps only) college-level math course.  Additionally, careful examination of the patterns of success rates for many of the 10 courses that have success rates of less than 70% </w:t>
                </w:r>
                <w:r w:rsidR="00817094" w:rsidRPr="00710949">
                  <w:rPr>
                    <w:rStyle w:val="PRSCTBL1"/>
                    <w:rFonts w:asciiTheme="minorHAnsi" w:hAnsiTheme="minorHAnsi" w:cstheme="minorHAnsi"/>
                    <w:b w:val="0"/>
                    <w:color w:val="auto"/>
                    <w:sz w:val="22"/>
                    <w:szCs w:val="22"/>
                  </w:rPr>
                  <w:t xml:space="preserve">show that these success rates do not fluctuate to a significant degree over time.  </w:t>
                </w:r>
                <w:r w:rsidR="00AC4046" w:rsidRPr="00710949">
                  <w:rPr>
                    <w:rStyle w:val="PRSCTBL1"/>
                    <w:rFonts w:asciiTheme="minorHAnsi" w:hAnsiTheme="minorHAnsi" w:cstheme="minorHAnsi"/>
                    <w:b w:val="0"/>
                    <w:color w:val="auto"/>
                    <w:sz w:val="22"/>
                    <w:szCs w:val="22"/>
                  </w:rPr>
                  <w:t>T</w:t>
                </w:r>
                <w:r w:rsidR="00817094" w:rsidRPr="00710949">
                  <w:rPr>
                    <w:rStyle w:val="PRSCTBL1"/>
                    <w:rFonts w:asciiTheme="minorHAnsi" w:hAnsiTheme="minorHAnsi" w:cstheme="minorHAnsi"/>
                    <w:b w:val="0"/>
                    <w:color w:val="auto"/>
                    <w:sz w:val="22"/>
                    <w:szCs w:val="22"/>
                  </w:rPr>
                  <w:t xml:space="preserve">he success rates </w:t>
                </w:r>
                <w:r w:rsidR="00AC4046" w:rsidRPr="00710949">
                  <w:rPr>
                    <w:rStyle w:val="PRSCTBL1"/>
                    <w:rFonts w:asciiTheme="minorHAnsi" w:hAnsiTheme="minorHAnsi" w:cstheme="minorHAnsi"/>
                    <w:b w:val="0"/>
                    <w:color w:val="auto"/>
                    <w:sz w:val="22"/>
                    <w:szCs w:val="22"/>
                  </w:rPr>
                  <w:t>for the four college entry-level mathematics courses</w:t>
                </w:r>
                <w:r w:rsidR="00817094" w:rsidRPr="00710949">
                  <w:rPr>
                    <w:rStyle w:val="PRSCTBL1"/>
                    <w:rFonts w:asciiTheme="minorHAnsi" w:hAnsiTheme="minorHAnsi" w:cstheme="minorHAnsi"/>
                    <w:b w:val="0"/>
                    <w:color w:val="auto"/>
                    <w:sz w:val="22"/>
                    <w:szCs w:val="22"/>
                  </w:rPr>
                  <w:t xml:space="preserve"> are shown in Table 5A-1 below.</w:t>
                </w:r>
              </w:p>
              <w:p w14:paraId="574A60A2" w14:textId="5B69F872" w:rsidR="00817094" w:rsidRPr="00710949" w:rsidRDefault="00817094" w:rsidP="007D11AC">
                <w:pPr>
                  <w:pStyle w:val="ListParagraph"/>
                  <w:rPr>
                    <w:rStyle w:val="PRSCTBL1"/>
                    <w:rFonts w:asciiTheme="minorHAnsi" w:hAnsiTheme="minorHAnsi" w:cstheme="minorHAnsi"/>
                    <w:b w:val="0"/>
                    <w:color w:val="auto"/>
                    <w:sz w:val="22"/>
                    <w:szCs w:val="22"/>
                  </w:rPr>
                </w:pPr>
              </w:p>
              <w:p w14:paraId="0B6D2634" w14:textId="21EF3C5A" w:rsidR="00817094" w:rsidRPr="00710949" w:rsidRDefault="00817094" w:rsidP="00817094">
                <w:pPr>
                  <w:pStyle w:val="ListParagraph"/>
                  <w:jc w:val="center"/>
                  <w:rPr>
                    <w:rStyle w:val="PRSCTBL1"/>
                    <w:rFonts w:asciiTheme="minorHAnsi" w:hAnsiTheme="minorHAnsi" w:cstheme="minorHAnsi"/>
                    <w:color w:val="auto"/>
                    <w:sz w:val="22"/>
                    <w:szCs w:val="22"/>
                  </w:rPr>
                </w:pPr>
                <w:r w:rsidRPr="00710949">
                  <w:rPr>
                    <w:rStyle w:val="PRSCTBL1"/>
                    <w:rFonts w:asciiTheme="minorHAnsi" w:hAnsiTheme="minorHAnsi" w:cstheme="minorHAnsi"/>
                    <w:color w:val="auto"/>
                    <w:sz w:val="22"/>
                    <w:szCs w:val="22"/>
                  </w:rPr>
                  <w:t xml:space="preserve">Table 5A-1: Success Rates for College </w:t>
                </w:r>
                <w:r w:rsidR="00AC4046" w:rsidRPr="00710949">
                  <w:rPr>
                    <w:rStyle w:val="PRSCTBL1"/>
                    <w:rFonts w:asciiTheme="minorHAnsi" w:hAnsiTheme="minorHAnsi" w:cstheme="minorHAnsi"/>
                    <w:color w:val="auto"/>
                    <w:sz w:val="22"/>
                    <w:szCs w:val="22"/>
                  </w:rPr>
                  <w:t>Entry-</w:t>
                </w:r>
                <w:r w:rsidRPr="00710949">
                  <w:rPr>
                    <w:rStyle w:val="PRSCTBL1"/>
                    <w:rFonts w:asciiTheme="minorHAnsi" w:hAnsiTheme="minorHAnsi" w:cstheme="minorHAnsi"/>
                    <w:color w:val="auto"/>
                    <w:sz w:val="22"/>
                    <w:szCs w:val="22"/>
                  </w:rPr>
                  <w:t>Level Mathematics Courses from 16-17 through 20-21</w:t>
                </w:r>
              </w:p>
              <w:tbl>
                <w:tblPr>
                  <w:tblStyle w:val="TableGrid"/>
                  <w:tblW w:w="0" w:type="auto"/>
                  <w:jc w:val="center"/>
                  <w:tblLook w:val="04A0" w:firstRow="1" w:lastRow="0" w:firstColumn="1" w:lastColumn="0" w:noHBand="0" w:noVBand="1"/>
                </w:tblPr>
                <w:tblGrid>
                  <w:gridCol w:w="2035"/>
                  <w:gridCol w:w="1980"/>
                  <w:gridCol w:w="1980"/>
                  <w:gridCol w:w="1980"/>
                  <w:gridCol w:w="1980"/>
                </w:tblGrid>
                <w:tr w:rsidR="00817094" w:rsidRPr="00710949" w14:paraId="4B0823A2" w14:textId="62D14E01" w:rsidTr="00B64CDF">
                  <w:trPr>
                    <w:jc w:val="center"/>
                  </w:trPr>
                  <w:tc>
                    <w:tcPr>
                      <w:tcW w:w="2035" w:type="dxa"/>
                      <w:tcBorders>
                        <w:bottom w:val="single" w:sz="18" w:space="0" w:color="auto"/>
                      </w:tcBorders>
                    </w:tcPr>
                    <w:p w14:paraId="6BD90CF8" w14:textId="3D7FA111" w:rsidR="00817094" w:rsidRPr="00710949" w:rsidRDefault="00817094" w:rsidP="00817094">
                      <w:pPr>
                        <w:pStyle w:val="ListParagraph"/>
                        <w:ind w:left="0"/>
                        <w:jc w:val="center"/>
                        <w:rPr>
                          <w:rStyle w:val="PRSCTBL1"/>
                          <w:rFonts w:asciiTheme="minorHAnsi" w:hAnsiTheme="minorHAnsi" w:cstheme="minorHAnsi"/>
                          <w:color w:val="auto"/>
                          <w:sz w:val="22"/>
                          <w:szCs w:val="22"/>
                        </w:rPr>
                      </w:pPr>
                      <w:bookmarkStart w:id="1" w:name="_Hlk92190764"/>
                      <w:r w:rsidRPr="00710949">
                        <w:rPr>
                          <w:rStyle w:val="PRSCTBL1"/>
                          <w:rFonts w:asciiTheme="minorHAnsi" w:hAnsiTheme="minorHAnsi" w:cstheme="minorHAnsi"/>
                          <w:color w:val="auto"/>
                          <w:sz w:val="22"/>
                          <w:szCs w:val="22"/>
                        </w:rPr>
                        <w:t>Academic Year</w:t>
                      </w:r>
                    </w:p>
                  </w:tc>
                  <w:tc>
                    <w:tcPr>
                      <w:tcW w:w="1980" w:type="dxa"/>
                      <w:tcBorders>
                        <w:bottom w:val="single" w:sz="18" w:space="0" w:color="auto"/>
                      </w:tcBorders>
                    </w:tcPr>
                    <w:p w14:paraId="00D373A5" w14:textId="2C69BA55" w:rsidR="00817094" w:rsidRPr="00710949" w:rsidRDefault="00817094" w:rsidP="00817094">
                      <w:pPr>
                        <w:pStyle w:val="ListParagraph"/>
                        <w:ind w:left="0"/>
                        <w:jc w:val="center"/>
                        <w:rPr>
                          <w:rStyle w:val="PRSCTBL1"/>
                          <w:rFonts w:asciiTheme="minorHAnsi" w:hAnsiTheme="minorHAnsi" w:cstheme="minorHAnsi"/>
                          <w:color w:val="auto"/>
                          <w:sz w:val="22"/>
                          <w:szCs w:val="22"/>
                        </w:rPr>
                      </w:pPr>
                      <w:r w:rsidRPr="00710949">
                        <w:rPr>
                          <w:rStyle w:val="PRSCTBL1"/>
                          <w:rFonts w:asciiTheme="minorHAnsi" w:hAnsiTheme="minorHAnsi" w:cstheme="minorHAnsi"/>
                          <w:color w:val="auto"/>
                          <w:sz w:val="22"/>
                          <w:szCs w:val="22"/>
                        </w:rPr>
                        <w:t xml:space="preserve">MATH 1314 </w:t>
                      </w:r>
                    </w:p>
                  </w:tc>
                  <w:tc>
                    <w:tcPr>
                      <w:tcW w:w="1980" w:type="dxa"/>
                      <w:tcBorders>
                        <w:bottom w:val="single" w:sz="18" w:space="0" w:color="auto"/>
                      </w:tcBorders>
                    </w:tcPr>
                    <w:p w14:paraId="12AA590D" w14:textId="6F1E21BF" w:rsidR="00817094" w:rsidRPr="00710949" w:rsidRDefault="00817094" w:rsidP="00817094">
                      <w:pPr>
                        <w:pStyle w:val="ListParagraph"/>
                        <w:ind w:left="0"/>
                        <w:jc w:val="center"/>
                        <w:rPr>
                          <w:rStyle w:val="PRSCTBL1"/>
                          <w:rFonts w:asciiTheme="minorHAnsi" w:hAnsiTheme="minorHAnsi" w:cstheme="minorHAnsi"/>
                          <w:color w:val="auto"/>
                          <w:sz w:val="22"/>
                          <w:szCs w:val="22"/>
                        </w:rPr>
                      </w:pPr>
                      <w:r w:rsidRPr="00710949">
                        <w:rPr>
                          <w:rStyle w:val="PRSCTBL1"/>
                          <w:rFonts w:asciiTheme="minorHAnsi" w:hAnsiTheme="minorHAnsi" w:cstheme="minorHAnsi"/>
                          <w:color w:val="auto"/>
                          <w:sz w:val="22"/>
                          <w:szCs w:val="22"/>
                        </w:rPr>
                        <w:t xml:space="preserve">MATH 1324 </w:t>
                      </w:r>
                    </w:p>
                  </w:tc>
                  <w:tc>
                    <w:tcPr>
                      <w:tcW w:w="1980" w:type="dxa"/>
                      <w:tcBorders>
                        <w:bottom w:val="single" w:sz="18" w:space="0" w:color="auto"/>
                      </w:tcBorders>
                    </w:tcPr>
                    <w:p w14:paraId="2C2715A6" w14:textId="7201988A" w:rsidR="00817094" w:rsidRPr="00710949" w:rsidRDefault="00817094" w:rsidP="00817094">
                      <w:pPr>
                        <w:pStyle w:val="ListParagraph"/>
                        <w:ind w:left="0"/>
                        <w:jc w:val="center"/>
                        <w:rPr>
                          <w:rStyle w:val="PRSCTBL1"/>
                          <w:rFonts w:asciiTheme="minorHAnsi" w:hAnsiTheme="minorHAnsi" w:cstheme="minorHAnsi"/>
                          <w:color w:val="auto"/>
                          <w:sz w:val="22"/>
                          <w:szCs w:val="22"/>
                        </w:rPr>
                      </w:pPr>
                      <w:r w:rsidRPr="00710949">
                        <w:rPr>
                          <w:rStyle w:val="PRSCTBL1"/>
                          <w:rFonts w:asciiTheme="minorHAnsi" w:hAnsiTheme="minorHAnsi" w:cstheme="minorHAnsi"/>
                          <w:color w:val="auto"/>
                          <w:sz w:val="22"/>
                          <w:szCs w:val="22"/>
                        </w:rPr>
                        <w:t xml:space="preserve">MATH 1332 </w:t>
                      </w:r>
                    </w:p>
                  </w:tc>
                  <w:tc>
                    <w:tcPr>
                      <w:tcW w:w="1980" w:type="dxa"/>
                      <w:tcBorders>
                        <w:bottom w:val="single" w:sz="18" w:space="0" w:color="auto"/>
                      </w:tcBorders>
                    </w:tcPr>
                    <w:p w14:paraId="7276578B" w14:textId="4245E596" w:rsidR="00817094" w:rsidRPr="00710949" w:rsidRDefault="00817094" w:rsidP="00817094">
                      <w:pPr>
                        <w:pStyle w:val="ListParagraph"/>
                        <w:ind w:left="0"/>
                        <w:jc w:val="center"/>
                        <w:rPr>
                          <w:rStyle w:val="PRSCTBL1"/>
                          <w:rFonts w:asciiTheme="minorHAnsi" w:hAnsiTheme="minorHAnsi" w:cstheme="minorHAnsi"/>
                          <w:color w:val="auto"/>
                          <w:sz w:val="22"/>
                          <w:szCs w:val="22"/>
                        </w:rPr>
                      </w:pPr>
                      <w:r w:rsidRPr="00710949">
                        <w:rPr>
                          <w:rStyle w:val="PRSCTBL1"/>
                          <w:rFonts w:asciiTheme="minorHAnsi" w:hAnsiTheme="minorHAnsi" w:cstheme="minorHAnsi"/>
                          <w:color w:val="auto"/>
                          <w:sz w:val="22"/>
                          <w:szCs w:val="22"/>
                        </w:rPr>
                        <w:t xml:space="preserve">MATH 1342 </w:t>
                      </w:r>
                    </w:p>
                  </w:tc>
                </w:tr>
                <w:tr w:rsidR="00817094" w:rsidRPr="00710949" w14:paraId="0D6C787D" w14:textId="41097252" w:rsidTr="00B64CDF">
                  <w:trPr>
                    <w:jc w:val="center"/>
                  </w:trPr>
                  <w:tc>
                    <w:tcPr>
                      <w:tcW w:w="2035" w:type="dxa"/>
                      <w:tcBorders>
                        <w:top w:val="single" w:sz="18" w:space="0" w:color="auto"/>
                      </w:tcBorders>
                    </w:tcPr>
                    <w:p w14:paraId="124BDB84" w14:textId="5788C4FE" w:rsidR="00817094" w:rsidRPr="00710949" w:rsidRDefault="00817094" w:rsidP="00817094">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2016-2017</w:t>
                      </w:r>
                    </w:p>
                  </w:tc>
                  <w:tc>
                    <w:tcPr>
                      <w:tcW w:w="1980" w:type="dxa"/>
                      <w:tcBorders>
                        <w:top w:val="single" w:sz="18" w:space="0" w:color="auto"/>
                      </w:tcBorders>
                    </w:tcPr>
                    <w:p w14:paraId="033117D8" w14:textId="655F618B" w:rsidR="00817094" w:rsidRPr="00710949" w:rsidRDefault="00817094" w:rsidP="00817094">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58%</w:t>
                      </w:r>
                    </w:p>
                  </w:tc>
                  <w:tc>
                    <w:tcPr>
                      <w:tcW w:w="1980" w:type="dxa"/>
                      <w:tcBorders>
                        <w:top w:val="single" w:sz="18" w:space="0" w:color="auto"/>
                      </w:tcBorders>
                    </w:tcPr>
                    <w:p w14:paraId="22739353" w14:textId="4DF4F923" w:rsidR="00817094" w:rsidRPr="00710949" w:rsidRDefault="00817094" w:rsidP="00817094">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68%</w:t>
                      </w:r>
                    </w:p>
                  </w:tc>
                  <w:tc>
                    <w:tcPr>
                      <w:tcW w:w="1980" w:type="dxa"/>
                      <w:tcBorders>
                        <w:top w:val="single" w:sz="18" w:space="0" w:color="auto"/>
                      </w:tcBorders>
                    </w:tcPr>
                    <w:p w14:paraId="46E7A155" w14:textId="42EF856E" w:rsidR="00817094" w:rsidRPr="00710949" w:rsidRDefault="00817094" w:rsidP="00817094">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63%</w:t>
                      </w:r>
                    </w:p>
                  </w:tc>
                  <w:tc>
                    <w:tcPr>
                      <w:tcW w:w="1980" w:type="dxa"/>
                      <w:tcBorders>
                        <w:top w:val="single" w:sz="18" w:space="0" w:color="auto"/>
                      </w:tcBorders>
                    </w:tcPr>
                    <w:p w14:paraId="3F250CFA" w14:textId="7ECBE2EC" w:rsidR="00817094" w:rsidRPr="00710949" w:rsidRDefault="00817094" w:rsidP="00817094">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62%</w:t>
                      </w:r>
                    </w:p>
                  </w:tc>
                </w:tr>
                <w:tr w:rsidR="00817094" w:rsidRPr="00710949" w14:paraId="713923D9" w14:textId="0B6F9729" w:rsidTr="00ED2A3B">
                  <w:trPr>
                    <w:jc w:val="center"/>
                  </w:trPr>
                  <w:tc>
                    <w:tcPr>
                      <w:tcW w:w="2035" w:type="dxa"/>
                    </w:tcPr>
                    <w:p w14:paraId="1556FDAD" w14:textId="26E97A94" w:rsidR="00817094" w:rsidRPr="00710949" w:rsidRDefault="00817094" w:rsidP="00817094">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2017-2018</w:t>
                      </w:r>
                    </w:p>
                  </w:tc>
                  <w:tc>
                    <w:tcPr>
                      <w:tcW w:w="1980" w:type="dxa"/>
                    </w:tcPr>
                    <w:p w14:paraId="454E8B0C" w14:textId="6A510A98" w:rsidR="00817094" w:rsidRPr="00710949" w:rsidRDefault="00817094" w:rsidP="00817094">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58%</w:t>
                      </w:r>
                    </w:p>
                  </w:tc>
                  <w:tc>
                    <w:tcPr>
                      <w:tcW w:w="1980" w:type="dxa"/>
                    </w:tcPr>
                    <w:p w14:paraId="5306A62F" w14:textId="1A6FB5E0" w:rsidR="00817094" w:rsidRPr="00710949" w:rsidRDefault="00817094" w:rsidP="00817094">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63%</w:t>
                      </w:r>
                    </w:p>
                  </w:tc>
                  <w:tc>
                    <w:tcPr>
                      <w:tcW w:w="1980" w:type="dxa"/>
                    </w:tcPr>
                    <w:p w14:paraId="41222BF2" w14:textId="52A5D84C" w:rsidR="00817094" w:rsidRPr="00710949" w:rsidRDefault="00817094" w:rsidP="00817094">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60%</w:t>
                      </w:r>
                    </w:p>
                  </w:tc>
                  <w:tc>
                    <w:tcPr>
                      <w:tcW w:w="1980" w:type="dxa"/>
                    </w:tcPr>
                    <w:p w14:paraId="56FCB8B5" w14:textId="2CF01F17" w:rsidR="00817094" w:rsidRPr="00710949" w:rsidRDefault="00817094" w:rsidP="00817094">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61%</w:t>
                      </w:r>
                    </w:p>
                  </w:tc>
                </w:tr>
                <w:tr w:rsidR="00817094" w:rsidRPr="00710949" w14:paraId="030629F3" w14:textId="3846D0C5" w:rsidTr="00ED2A3B">
                  <w:trPr>
                    <w:jc w:val="center"/>
                  </w:trPr>
                  <w:tc>
                    <w:tcPr>
                      <w:tcW w:w="2035" w:type="dxa"/>
                    </w:tcPr>
                    <w:p w14:paraId="38212987" w14:textId="652AB705" w:rsidR="00817094" w:rsidRPr="00710949" w:rsidRDefault="00817094" w:rsidP="00817094">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2018-2019</w:t>
                      </w:r>
                    </w:p>
                  </w:tc>
                  <w:tc>
                    <w:tcPr>
                      <w:tcW w:w="1980" w:type="dxa"/>
                    </w:tcPr>
                    <w:p w14:paraId="6B42F6E2" w14:textId="18544B96" w:rsidR="00817094" w:rsidRPr="00710949" w:rsidRDefault="00817094" w:rsidP="00817094">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60%</w:t>
                      </w:r>
                    </w:p>
                  </w:tc>
                  <w:tc>
                    <w:tcPr>
                      <w:tcW w:w="1980" w:type="dxa"/>
                    </w:tcPr>
                    <w:p w14:paraId="0FC3E751" w14:textId="28158463" w:rsidR="00817094" w:rsidRPr="00710949" w:rsidRDefault="00817094" w:rsidP="00817094">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61%</w:t>
                      </w:r>
                    </w:p>
                  </w:tc>
                  <w:tc>
                    <w:tcPr>
                      <w:tcW w:w="1980" w:type="dxa"/>
                    </w:tcPr>
                    <w:p w14:paraId="698DC86B" w14:textId="6286483B" w:rsidR="00817094" w:rsidRPr="00710949" w:rsidRDefault="00817094" w:rsidP="00817094">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60%</w:t>
                      </w:r>
                    </w:p>
                  </w:tc>
                  <w:tc>
                    <w:tcPr>
                      <w:tcW w:w="1980" w:type="dxa"/>
                    </w:tcPr>
                    <w:p w14:paraId="7F4EA156" w14:textId="24E7516C" w:rsidR="00817094" w:rsidRPr="00710949" w:rsidRDefault="00817094" w:rsidP="00817094">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62%</w:t>
                      </w:r>
                    </w:p>
                  </w:tc>
                </w:tr>
                <w:tr w:rsidR="00817094" w:rsidRPr="00710949" w14:paraId="5537823B" w14:textId="069052BD" w:rsidTr="00ED2A3B">
                  <w:trPr>
                    <w:jc w:val="center"/>
                  </w:trPr>
                  <w:tc>
                    <w:tcPr>
                      <w:tcW w:w="2035" w:type="dxa"/>
                    </w:tcPr>
                    <w:p w14:paraId="1E840DD8" w14:textId="07364952" w:rsidR="00817094" w:rsidRPr="00710949" w:rsidRDefault="00817094" w:rsidP="00817094">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2019-2020</w:t>
                      </w:r>
                    </w:p>
                  </w:tc>
                  <w:tc>
                    <w:tcPr>
                      <w:tcW w:w="1980" w:type="dxa"/>
                    </w:tcPr>
                    <w:p w14:paraId="4B13E4A6" w14:textId="67DBF5A3" w:rsidR="00817094" w:rsidRPr="00710949" w:rsidRDefault="00817094" w:rsidP="00817094">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60%</w:t>
                      </w:r>
                    </w:p>
                  </w:tc>
                  <w:tc>
                    <w:tcPr>
                      <w:tcW w:w="1980" w:type="dxa"/>
                    </w:tcPr>
                    <w:p w14:paraId="69C2BEC0" w14:textId="6E6D7D49" w:rsidR="00817094" w:rsidRPr="00710949" w:rsidRDefault="00817094" w:rsidP="00817094">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58%</w:t>
                      </w:r>
                    </w:p>
                  </w:tc>
                  <w:tc>
                    <w:tcPr>
                      <w:tcW w:w="1980" w:type="dxa"/>
                    </w:tcPr>
                    <w:p w14:paraId="6F1CBE63" w14:textId="08BB871E" w:rsidR="00817094" w:rsidRPr="00710949" w:rsidRDefault="00817094" w:rsidP="00817094">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63%</w:t>
                      </w:r>
                    </w:p>
                  </w:tc>
                  <w:tc>
                    <w:tcPr>
                      <w:tcW w:w="1980" w:type="dxa"/>
                    </w:tcPr>
                    <w:p w14:paraId="3CC0D8B9" w14:textId="205FD936" w:rsidR="00817094" w:rsidRPr="00710949" w:rsidRDefault="00817094" w:rsidP="00817094">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64%</w:t>
                      </w:r>
                    </w:p>
                  </w:tc>
                </w:tr>
                <w:tr w:rsidR="00817094" w:rsidRPr="00710949" w14:paraId="3F691A15" w14:textId="4D46F551" w:rsidTr="00B64CDF">
                  <w:trPr>
                    <w:jc w:val="center"/>
                  </w:trPr>
                  <w:tc>
                    <w:tcPr>
                      <w:tcW w:w="2035" w:type="dxa"/>
                      <w:tcBorders>
                        <w:bottom w:val="single" w:sz="18" w:space="0" w:color="auto"/>
                      </w:tcBorders>
                    </w:tcPr>
                    <w:p w14:paraId="4D8BE7AD" w14:textId="5159D319" w:rsidR="00817094" w:rsidRPr="00710949" w:rsidRDefault="00817094" w:rsidP="00817094">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2020-2021</w:t>
                      </w:r>
                    </w:p>
                  </w:tc>
                  <w:tc>
                    <w:tcPr>
                      <w:tcW w:w="1980" w:type="dxa"/>
                      <w:tcBorders>
                        <w:bottom w:val="single" w:sz="18" w:space="0" w:color="auto"/>
                      </w:tcBorders>
                    </w:tcPr>
                    <w:p w14:paraId="0B43B450" w14:textId="1DDC98AB" w:rsidR="00817094" w:rsidRPr="00710949" w:rsidRDefault="00817094" w:rsidP="00817094">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63%</w:t>
                      </w:r>
                    </w:p>
                  </w:tc>
                  <w:tc>
                    <w:tcPr>
                      <w:tcW w:w="1980" w:type="dxa"/>
                      <w:tcBorders>
                        <w:bottom w:val="single" w:sz="18" w:space="0" w:color="auto"/>
                      </w:tcBorders>
                    </w:tcPr>
                    <w:p w14:paraId="363E0289" w14:textId="69AC8B61" w:rsidR="00817094" w:rsidRPr="00710949" w:rsidRDefault="00817094" w:rsidP="00817094">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57%</w:t>
                      </w:r>
                    </w:p>
                  </w:tc>
                  <w:tc>
                    <w:tcPr>
                      <w:tcW w:w="1980" w:type="dxa"/>
                      <w:tcBorders>
                        <w:bottom w:val="single" w:sz="18" w:space="0" w:color="auto"/>
                      </w:tcBorders>
                    </w:tcPr>
                    <w:p w14:paraId="03F42102" w14:textId="55A1AD88" w:rsidR="00817094" w:rsidRPr="00710949" w:rsidRDefault="00817094" w:rsidP="00817094">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65%</w:t>
                      </w:r>
                    </w:p>
                  </w:tc>
                  <w:tc>
                    <w:tcPr>
                      <w:tcW w:w="1980" w:type="dxa"/>
                      <w:tcBorders>
                        <w:bottom w:val="single" w:sz="18" w:space="0" w:color="auto"/>
                      </w:tcBorders>
                    </w:tcPr>
                    <w:p w14:paraId="47A2F808" w14:textId="695FC6C2" w:rsidR="00817094" w:rsidRPr="00710949" w:rsidRDefault="00817094" w:rsidP="00817094">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65%</w:t>
                      </w:r>
                    </w:p>
                  </w:tc>
                </w:tr>
                <w:tr w:rsidR="00817094" w:rsidRPr="00710949" w14:paraId="4481D0AE" w14:textId="77777777" w:rsidTr="00B64CDF">
                  <w:trPr>
                    <w:jc w:val="center"/>
                  </w:trPr>
                  <w:tc>
                    <w:tcPr>
                      <w:tcW w:w="2035" w:type="dxa"/>
                      <w:tcBorders>
                        <w:top w:val="single" w:sz="18" w:space="0" w:color="auto"/>
                      </w:tcBorders>
                    </w:tcPr>
                    <w:p w14:paraId="428B0B27" w14:textId="0638B065" w:rsidR="00817094" w:rsidRPr="00710949" w:rsidRDefault="00817094" w:rsidP="00817094">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5-year Average</w:t>
                      </w:r>
                    </w:p>
                  </w:tc>
                  <w:tc>
                    <w:tcPr>
                      <w:tcW w:w="1980" w:type="dxa"/>
                      <w:tcBorders>
                        <w:top w:val="single" w:sz="18" w:space="0" w:color="auto"/>
                      </w:tcBorders>
                    </w:tcPr>
                    <w:p w14:paraId="6B37BC3E" w14:textId="51B67B9D" w:rsidR="00817094" w:rsidRPr="00710949" w:rsidRDefault="00817094" w:rsidP="00817094">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60%</w:t>
                      </w:r>
                    </w:p>
                  </w:tc>
                  <w:tc>
                    <w:tcPr>
                      <w:tcW w:w="1980" w:type="dxa"/>
                      <w:tcBorders>
                        <w:top w:val="single" w:sz="18" w:space="0" w:color="auto"/>
                      </w:tcBorders>
                    </w:tcPr>
                    <w:p w14:paraId="543D9800" w14:textId="3978F9B8" w:rsidR="00817094" w:rsidRPr="00710949" w:rsidRDefault="00817094" w:rsidP="00817094">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61%</w:t>
                      </w:r>
                    </w:p>
                  </w:tc>
                  <w:tc>
                    <w:tcPr>
                      <w:tcW w:w="1980" w:type="dxa"/>
                      <w:tcBorders>
                        <w:top w:val="single" w:sz="18" w:space="0" w:color="auto"/>
                      </w:tcBorders>
                    </w:tcPr>
                    <w:p w14:paraId="59FD0D0B" w14:textId="231B29B3" w:rsidR="00817094" w:rsidRPr="00710949" w:rsidRDefault="00817094" w:rsidP="00817094">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62%</w:t>
                      </w:r>
                    </w:p>
                  </w:tc>
                  <w:tc>
                    <w:tcPr>
                      <w:tcW w:w="1980" w:type="dxa"/>
                      <w:tcBorders>
                        <w:top w:val="single" w:sz="18" w:space="0" w:color="auto"/>
                      </w:tcBorders>
                    </w:tcPr>
                    <w:p w14:paraId="5BEA3F0E" w14:textId="34C2219A" w:rsidR="00817094" w:rsidRPr="00710949" w:rsidRDefault="00817094" w:rsidP="00817094">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63%</w:t>
                      </w:r>
                    </w:p>
                  </w:tc>
                </w:tr>
              </w:tbl>
              <w:bookmarkEnd w:id="1"/>
              <w:p w14:paraId="2043C145" w14:textId="5388CA94" w:rsidR="00817094" w:rsidRPr="00710949" w:rsidRDefault="00AC4046" w:rsidP="007D11AC">
                <w:pPr>
                  <w:pStyle w:val="ListParagraph"/>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T</w:t>
                </w:r>
                <w:r w:rsidR="00817094" w:rsidRPr="00710949">
                  <w:rPr>
                    <w:rStyle w:val="PRSCTBL1"/>
                    <w:rFonts w:asciiTheme="minorHAnsi" w:hAnsiTheme="minorHAnsi" w:cstheme="minorHAnsi"/>
                    <w:b w:val="0"/>
                    <w:color w:val="auto"/>
                    <w:sz w:val="22"/>
                    <w:szCs w:val="22"/>
                  </w:rPr>
                  <w:t>he good news is that success rates in</w:t>
                </w:r>
                <w:r w:rsidRPr="00710949">
                  <w:rPr>
                    <w:rStyle w:val="PRSCTBL1"/>
                    <w:rFonts w:asciiTheme="minorHAnsi" w:hAnsiTheme="minorHAnsi" w:cstheme="minorHAnsi"/>
                    <w:b w:val="0"/>
                    <w:color w:val="auto"/>
                    <w:sz w:val="22"/>
                    <w:szCs w:val="22"/>
                  </w:rPr>
                  <w:t xml:space="preserve"> </w:t>
                </w:r>
                <w:r w:rsidR="00817094" w:rsidRPr="00710949">
                  <w:rPr>
                    <w:rStyle w:val="PRSCTBL1"/>
                    <w:rFonts w:asciiTheme="minorHAnsi" w:hAnsiTheme="minorHAnsi" w:cstheme="minorHAnsi"/>
                    <w:b w:val="0"/>
                    <w:color w:val="auto"/>
                    <w:sz w:val="22"/>
                    <w:szCs w:val="22"/>
                  </w:rPr>
                  <w:t>College Algebra</w:t>
                </w:r>
                <w:r w:rsidRPr="00710949">
                  <w:rPr>
                    <w:rStyle w:val="PRSCTBL1"/>
                    <w:rFonts w:asciiTheme="minorHAnsi" w:hAnsiTheme="minorHAnsi" w:cstheme="minorHAnsi"/>
                    <w:b w:val="0"/>
                    <w:color w:val="auto"/>
                    <w:sz w:val="22"/>
                    <w:szCs w:val="22"/>
                  </w:rPr>
                  <w:t xml:space="preserve"> (1314), Contemporary Math (1332), and Elementary Statistical Methods (1342)</w:t>
                </w:r>
                <w:r w:rsidR="00817094" w:rsidRPr="00710949">
                  <w:rPr>
                    <w:rStyle w:val="PRSCTBL1"/>
                    <w:rFonts w:asciiTheme="minorHAnsi" w:hAnsiTheme="minorHAnsi" w:cstheme="minorHAnsi"/>
                    <w:b w:val="0"/>
                    <w:color w:val="auto"/>
                    <w:sz w:val="22"/>
                    <w:szCs w:val="22"/>
                  </w:rPr>
                  <w:t xml:space="preserve"> have been i</w:t>
                </w:r>
                <w:r w:rsidR="003D690D">
                  <w:rPr>
                    <w:rStyle w:val="PRSCTBL1"/>
                    <w:rFonts w:asciiTheme="minorHAnsi" w:hAnsiTheme="minorHAnsi" w:cstheme="minorHAnsi"/>
                    <w:b w:val="0"/>
                    <w:color w:val="auto"/>
                    <w:sz w:val="22"/>
                    <w:szCs w:val="22"/>
                  </w:rPr>
                  <w:t>nching higher</w:t>
                </w:r>
                <w:r w:rsidR="00817094" w:rsidRPr="00710949">
                  <w:rPr>
                    <w:rStyle w:val="PRSCTBL1"/>
                    <w:rFonts w:asciiTheme="minorHAnsi" w:hAnsiTheme="minorHAnsi" w:cstheme="minorHAnsi"/>
                    <w:b w:val="0"/>
                    <w:color w:val="auto"/>
                    <w:sz w:val="22"/>
                    <w:szCs w:val="22"/>
                  </w:rPr>
                  <w:t xml:space="preserve"> over the five year period, </w:t>
                </w:r>
                <w:r w:rsidRPr="00710949">
                  <w:rPr>
                    <w:rStyle w:val="PRSCTBL1"/>
                    <w:rFonts w:asciiTheme="minorHAnsi" w:hAnsiTheme="minorHAnsi" w:cstheme="minorHAnsi"/>
                    <w:b w:val="0"/>
                    <w:color w:val="auto"/>
                    <w:sz w:val="22"/>
                    <w:szCs w:val="22"/>
                  </w:rPr>
                  <w:t>possibly</w:t>
                </w:r>
                <w:r w:rsidR="00817094" w:rsidRPr="00710949">
                  <w:rPr>
                    <w:rStyle w:val="PRSCTBL1"/>
                    <w:rFonts w:asciiTheme="minorHAnsi" w:hAnsiTheme="minorHAnsi" w:cstheme="minorHAnsi"/>
                    <w:b w:val="0"/>
                    <w:color w:val="auto"/>
                    <w:sz w:val="22"/>
                    <w:szCs w:val="22"/>
                  </w:rPr>
                  <w:t xml:space="preserve"> reflecting</w:t>
                </w:r>
                <w:r w:rsidR="00AA0EBE">
                  <w:rPr>
                    <w:rStyle w:val="PRSCTBL1"/>
                    <w:rFonts w:asciiTheme="minorHAnsi" w:hAnsiTheme="minorHAnsi" w:cstheme="minorHAnsi"/>
                    <w:b w:val="0"/>
                    <w:color w:val="auto"/>
                    <w:sz w:val="22"/>
                    <w:szCs w:val="22"/>
                  </w:rPr>
                  <w:t xml:space="preserve"> </w:t>
                </w:r>
                <w:r w:rsidR="00817094" w:rsidRPr="00710949">
                  <w:rPr>
                    <w:rStyle w:val="PRSCTBL1"/>
                    <w:rFonts w:asciiTheme="minorHAnsi" w:hAnsiTheme="minorHAnsi" w:cstheme="minorHAnsi"/>
                    <w:b w:val="0"/>
                    <w:color w:val="auto"/>
                    <w:sz w:val="22"/>
                    <w:szCs w:val="22"/>
                  </w:rPr>
                  <w:t>the college-wide adoption of co-requisite developmental education courses for students not meeting college-level readiness upon admission</w:t>
                </w:r>
                <w:r w:rsidR="00AA0EBE">
                  <w:rPr>
                    <w:rStyle w:val="PRSCTBL1"/>
                    <w:rFonts w:asciiTheme="minorHAnsi" w:hAnsiTheme="minorHAnsi" w:cstheme="minorHAnsi"/>
                    <w:b w:val="0"/>
                    <w:color w:val="auto"/>
                    <w:sz w:val="22"/>
                    <w:szCs w:val="22"/>
                  </w:rPr>
                  <w:t xml:space="preserve">.  On a more pessimistic note, an alternative explanation could also be the impact of the move to </w:t>
                </w:r>
                <w:r w:rsidR="00F1190B">
                  <w:rPr>
                    <w:rStyle w:val="PRSCTBL1"/>
                    <w:rFonts w:asciiTheme="minorHAnsi" w:hAnsiTheme="minorHAnsi" w:cstheme="minorHAnsi"/>
                    <w:b w:val="0"/>
                    <w:color w:val="auto"/>
                    <w:sz w:val="22"/>
                    <w:szCs w:val="22"/>
                  </w:rPr>
                  <w:t>significant online</w:t>
                </w:r>
                <w:r w:rsidR="00AA0EBE">
                  <w:rPr>
                    <w:rStyle w:val="PRSCTBL1"/>
                    <w:rFonts w:asciiTheme="minorHAnsi" w:hAnsiTheme="minorHAnsi" w:cstheme="minorHAnsi"/>
                    <w:b w:val="0"/>
                    <w:color w:val="auto"/>
                    <w:sz w:val="22"/>
                    <w:szCs w:val="22"/>
                  </w:rPr>
                  <w:t xml:space="preserve"> course delivery for large numbers of course sections taught in academic years 2019-2020 and 2020-2021 as a response to the COVID-19 pandemic</w:t>
                </w:r>
                <w:r w:rsidRPr="00710949">
                  <w:rPr>
                    <w:rStyle w:val="PRSCTBL1"/>
                    <w:rFonts w:asciiTheme="minorHAnsi" w:hAnsiTheme="minorHAnsi" w:cstheme="minorHAnsi"/>
                    <w:b w:val="0"/>
                    <w:color w:val="auto"/>
                    <w:sz w:val="22"/>
                    <w:szCs w:val="22"/>
                  </w:rPr>
                  <w:t xml:space="preserve">.  In the case of </w:t>
                </w:r>
                <w:r w:rsidR="003D690D">
                  <w:rPr>
                    <w:rStyle w:val="PRSCTBL1"/>
                    <w:rFonts w:asciiTheme="minorHAnsi" w:hAnsiTheme="minorHAnsi" w:cstheme="minorHAnsi"/>
                    <w:b w:val="0"/>
                    <w:color w:val="auto"/>
                    <w:sz w:val="22"/>
                    <w:szCs w:val="22"/>
                  </w:rPr>
                  <w:t>M</w:t>
                </w:r>
                <w:r w:rsidRPr="00710949">
                  <w:rPr>
                    <w:rStyle w:val="PRSCTBL1"/>
                    <w:rFonts w:asciiTheme="minorHAnsi" w:hAnsiTheme="minorHAnsi" w:cstheme="minorHAnsi"/>
                    <w:b w:val="0"/>
                    <w:color w:val="auto"/>
                    <w:sz w:val="22"/>
                    <w:szCs w:val="22"/>
                  </w:rPr>
                  <w:t>ath for Business and Social Sciences (1324), the drop in success rates from 2016-2017 to 2020-2021 was accompanied by an increase in enrollment of 91.9% (700 to 1343 registered students); however, the corresponding drop of 11 percentage points in the success rate in this course over this five-year period is discouraging and worthy of consideration by the math department.</w:t>
                </w:r>
                <w:r w:rsidR="00921DB8" w:rsidRPr="00710949">
                  <w:rPr>
                    <w:rStyle w:val="PRSCTBL1"/>
                    <w:rFonts w:asciiTheme="minorHAnsi" w:hAnsiTheme="minorHAnsi" w:cstheme="minorHAnsi"/>
                    <w:b w:val="0"/>
                    <w:color w:val="auto"/>
                    <w:sz w:val="22"/>
                    <w:szCs w:val="22"/>
                  </w:rPr>
                  <w:t xml:space="preserve">  It should also be noted that all four of these courses have 5-year averages of 8-10% of enrolled students earning grades of ‘D’ which earns students credit toward</w:t>
                </w:r>
                <w:r w:rsidR="005D4261" w:rsidRPr="00710949">
                  <w:rPr>
                    <w:rStyle w:val="PRSCTBL1"/>
                    <w:rFonts w:asciiTheme="minorHAnsi" w:hAnsiTheme="minorHAnsi" w:cstheme="minorHAnsi"/>
                    <w:b w:val="0"/>
                    <w:color w:val="auto"/>
                    <w:sz w:val="22"/>
                    <w:szCs w:val="22"/>
                  </w:rPr>
                  <w:t xml:space="preserve"> </w:t>
                </w:r>
                <w:r w:rsidR="004777C4" w:rsidRPr="00710949">
                  <w:rPr>
                    <w:rStyle w:val="PRSCTBL1"/>
                    <w:rFonts w:asciiTheme="minorHAnsi" w:hAnsiTheme="minorHAnsi" w:cstheme="minorHAnsi"/>
                    <w:b w:val="0"/>
                    <w:color w:val="auto"/>
                    <w:sz w:val="22"/>
                    <w:szCs w:val="22"/>
                  </w:rPr>
                  <w:t>award</w:t>
                </w:r>
                <w:r w:rsidR="005D4261" w:rsidRPr="00710949">
                  <w:rPr>
                    <w:rStyle w:val="PRSCTBL1"/>
                    <w:rFonts w:asciiTheme="minorHAnsi" w:hAnsiTheme="minorHAnsi" w:cstheme="minorHAnsi"/>
                    <w:b w:val="0"/>
                    <w:color w:val="auto"/>
                    <w:sz w:val="22"/>
                    <w:szCs w:val="22"/>
                  </w:rPr>
                  <w:t xml:space="preserve"> of a Core Completion Certificate</w:t>
                </w:r>
                <w:r w:rsidR="00880523" w:rsidRPr="00710949">
                  <w:rPr>
                    <w:rStyle w:val="PRSCTBL1"/>
                    <w:rFonts w:asciiTheme="minorHAnsi" w:hAnsiTheme="minorHAnsi" w:cstheme="minorHAnsi"/>
                    <w:b w:val="0"/>
                    <w:color w:val="auto"/>
                    <w:sz w:val="22"/>
                    <w:szCs w:val="22"/>
                  </w:rPr>
                  <w:t xml:space="preserve"> or an AA or AS degree in General Studies</w:t>
                </w:r>
                <w:r w:rsidR="00921DB8" w:rsidRPr="00710949">
                  <w:rPr>
                    <w:rStyle w:val="PRSCTBL1"/>
                    <w:rFonts w:asciiTheme="minorHAnsi" w:hAnsiTheme="minorHAnsi" w:cstheme="minorHAnsi"/>
                    <w:b w:val="0"/>
                    <w:color w:val="auto"/>
                    <w:sz w:val="22"/>
                    <w:szCs w:val="22"/>
                  </w:rPr>
                  <w:t xml:space="preserve"> at Collin College as long as the student has an overall grade point average of 2.0 at </w:t>
                </w:r>
                <w:r w:rsidR="003D690D">
                  <w:rPr>
                    <w:rStyle w:val="PRSCTBL1"/>
                    <w:rFonts w:asciiTheme="minorHAnsi" w:hAnsiTheme="minorHAnsi" w:cstheme="minorHAnsi"/>
                    <w:b w:val="0"/>
                    <w:color w:val="auto"/>
                    <w:sz w:val="22"/>
                    <w:szCs w:val="22"/>
                  </w:rPr>
                  <w:t>award</w:t>
                </w:r>
                <w:r w:rsidR="004777C4" w:rsidRPr="00710949">
                  <w:rPr>
                    <w:rStyle w:val="PRSCTBL1"/>
                    <w:rFonts w:asciiTheme="minorHAnsi" w:hAnsiTheme="minorHAnsi" w:cstheme="minorHAnsi"/>
                    <w:b w:val="0"/>
                    <w:color w:val="auto"/>
                    <w:sz w:val="22"/>
                    <w:szCs w:val="22"/>
                  </w:rPr>
                  <w:t xml:space="preserve"> completion</w:t>
                </w:r>
                <w:r w:rsidR="00921DB8" w:rsidRPr="00710949">
                  <w:rPr>
                    <w:rStyle w:val="PRSCTBL1"/>
                    <w:rFonts w:asciiTheme="minorHAnsi" w:hAnsiTheme="minorHAnsi" w:cstheme="minorHAnsi"/>
                    <w:b w:val="0"/>
                    <w:color w:val="auto"/>
                    <w:sz w:val="22"/>
                    <w:szCs w:val="22"/>
                  </w:rPr>
                  <w:t xml:space="preserve">.  This indicates that </w:t>
                </w:r>
                <w:r w:rsidR="00880523" w:rsidRPr="00710949">
                  <w:rPr>
                    <w:rStyle w:val="PRSCTBL1"/>
                    <w:rFonts w:asciiTheme="minorHAnsi" w:hAnsiTheme="minorHAnsi" w:cstheme="minorHAnsi"/>
                    <w:b w:val="0"/>
                    <w:color w:val="auto"/>
                    <w:sz w:val="22"/>
                    <w:szCs w:val="22"/>
                  </w:rPr>
                  <w:t>the following proportions of students registered in each of the four introductory, college level MATH courses are earning credit toward graduation from Collin College:  MATH 1314-College Algebra (69%), MATH 1324 (69%), MATH 1332 (72%), and MATH 1342 (71%).</w:t>
                </w:r>
                <w:r w:rsidR="003D690D">
                  <w:rPr>
                    <w:rStyle w:val="PRSCTBL1"/>
                    <w:rFonts w:asciiTheme="minorHAnsi" w:hAnsiTheme="minorHAnsi" w:cstheme="minorHAnsi"/>
                    <w:b w:val="0"/>
                    <w:color w:val="auto"/>
                    <w:sz w:val="22"/>
                    <w:szCs w:val="22"/>
                  </w:rPr>
                  <w:t xml:space="preserve">  However, the corresponding situation for students </w:t>
                </w:r>
                <w:r w:rsidR="00B51B7F">
                  <w:rPr>
                    <w:rStyle w:val="PRSCTBL1"/>
                    <w:rFonts w:asciiTheme="minorHAnsi" w:hAnsiTheme="minorHAnsi" w:cstheme="minorHAnsi"/>
                    <w:b w:val="0"/>
                    <w:color w:val="auto"/>
                    <w:sz w:val="22"/>
                    <w:szCs w:val="22"/>
                  </w:rPr>
                  <w:t xml:space="preserve">intending to transfer into majors requiring significant quantitative skills </w:t>
                </w:r>
                <w:r w:rsidR="003D690D">
                  <w:rPr>
                    <w:rStyle w:val="PRSCTBL1"/>
                    <w:rFonts w:asciiTheme="minorHAnsi" w:hAnsiTheme="minorHAnsi" w:cstheme="minorHAnsi"/>
                    <w:b w:val="0"/>
                    <w:color w:val="auto"/>
                    <w:sz w:val="22"/>
                    <w:szCs w:val="22"/>
                  </w:rPr>
                  <w:t>is clearly more challenging.</w:t>
                </w:r>
              </w:p>
              <w:p w14:paraId="5B43D0DD" w14:textId="53B0A02D" w:rsidR="00AC4046" w:rsidRPr="00710949" w:rsidRDefault="00AC4046" w:rsidP="007D11AC">
                <w:pPr>
                  <w:pStyle w:val="ListParagraph"/>
                  <w:rPr>
                    <w:rStyle w:val="PRSCTBL1"/>
                    <w:rFonts w:asciiTheme="minorHAnsi" w:hAnsiTheme="minorHAnsi" w:cstheme="minorHAnsi"/>
                    <w:b w:val="0"/>
                    <w:color w:val="auto"/>
                    <w:sz w:val="22"/>
                    <w:szCs w:val="22"/>
                  </w:rPr>
                </w:pPr>
              </w:p>
              <w:p w14:paraId="39FDBBC9" w14:textId="496A109F" w:rsidR="00AC4046" w:rsidRPr="00710949" w:rsidRDefault="00B64CDF" w:rsidP="007D11AC">
                <w:pPr>
                  <w:pStyle w:val="ListParagraph"/>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The remaining core curriculum mathematics course</w:t>
                </w:r>
                <w:r w:rsidR="003D690D">
                  <w:rPr>
                    <w:rStyle w:val="PRSCTBL1"/>
                    <w:rFonts w:asciiTheme="minorHAnsi" w:hAnsiTheme="minorHAnsi" w:cstheme="minorHAnsi"/>
                    <w:b w:val="0"/>
                    <w:color w:val="auto"/>
                    <w:sz w:val="22"/>
                    <w:szCs w:val="22"/>
                  </w:rPr>
                  <w:t>s</w:t>
                </w:r>
                <w:r w:rsidRPr="00710949">
                  <w:rPr>
                    <w:rStyle w:val="PRSCTBL1"/>
                    <w:rFonts w:asciiTheme="minorHAnsi" w:hAnsiTheme="minorHAnsi" w:cstheme="minorHAnsi"/>
                    <w:b w:val="0"/>
                    <w:color w:val="auto"/>
                    <w:sz w:val="22"/>
                    <w:szCs w:val="22"/>
                  </w:rPr>
                  <w:t xml:space="preserve"> all have </w:t>
                </w:r>
                <w:r w:rsidR="004777C4" w:rsidRPr="00710949">
                  <w:rPr>
                    <w:rStyle w:val="PRSCTBL1"/>
                    <w:rFonts w:asciiTheme="minorHAnsi" w:hAnsiTheme="minorHAnsi" w:cstheme="minorHAnsi"/>
                    <w:b w:val="0"/>
                    <w:color w:val="auto"/>
                    <w:sz w:val="22"/>
                    <w:szCs w:val="22"/>
                  </w:rPr>
                  <w:t xml:space="preserve">prior prerequisite </w:t>
                </w:r>
                <w:r w:rsidR="00AC4046" w:rsidRPr="00710949">
                  <w:rPr>
                    <w:rStyle w:val="PRSCTBL1"/>
                    <w:rFonts w:asciiTheme="minorHAnsi" w:hAnsiTheme="minorHAnsi" w:cstheme="minorHAnsi"/>
                    <w:b w:val="0"/>
                    <w:color w:val="auto"/>
                    <w:sz w:val="22"/>
                    <w:szCs w:val="22"/>
                  </w:rPr>
                  <w:t xml:space="preserve">mathematics </w:t>
                </w:r>
                <w:r w:rsidR="004777C4" w:rsidRPr="00710949">
                  <w:rPr>
                    <w:rStyle w:val="PRSCTBL1"/>
                    <w:rFonts w:asciiTheme="minorHAnsi" w:hAnsiTheme="minorHAnsi" w:cstheme="minorHAnsi"/>
                    <w:b w:val="0"/>
                    <w:color w:val="auto"/>
                    <w:sz w:val="22"/>
                    <w:szCs w:val="22"/>
                  </w:rPr>
                  <w:t xml:space="preserve">course requirements </w:t>
                </w:r>
                <w:r w:rsidR="00AC4046" w:rsidRPr="00710949">
                  <w:rPr>
                    <w:rStyle w:val="PRSCTBL1"/>
                    <w:rFonts w:asciiTheme="minorHAnsi" w:hAnsiTheme="minorHAnsi" w:cstheme="minorHAnsi"/>
                    <w:b w:val="0"/>
                    <w:color w:val="auto"/>
                    <w:sz w:val="22"/>
                    <w:szCs w:val="22"/>
                  </w:rPr>
                  <w:t>or higher assessment scores required for registration</w:t>
                </w:r>
                <w:r w:rsidR="004777C4" w:rsidRPr="00710949">
                  <w:rPr>
                    <w:rStyle w:val="PRSCTBL1"/>
                    <w:rFonts w:asciiTheme="minorHAnsi" w:hAnsiTheme="minorHAnsi" w:cstheme="minorHAnsi"/>
                    <w:b w:val="0"/>
                    <w:color w:val="auto"/>
                    <w:sz w:val="22"/>
                    <w:szCs w:val="22"/>
                  </w:rPr>
                  <w:t>, unless the students have exemptions from being required to take the Texas Success Initiative (TSI) assessments</w:t>
                </w:r>
                <w:r w:rsidR="00AC4046" w:rsidRPr="00710949">
                  <w:rPr>
                    <w:rStyle w:val="PRSCTBL1"/>
                    <w:rFonts w:asciiTheme="minorHAnsi" w:hAnsiTheme="minorHAnsi" w:cstheme="minorHAnsi"/>
                    <w:b w:val="0"/>
                    <w:color w:val="auto"/>
                    <w:sz w:val="22"/>
                    <w:szCs w:val="22"/>
                  </w:rPr>
                  <w:t>.  The success rates for these courses are shown in Table 5A-2 below.</w:t>
                </w:r>
              </w:p>
              <w:p w14:paraId="23C61E86" w14:textId="028DB25B" w:rsidR="004777C4" w:rsidRPr="00710949" w:rsidRDefault="004777C4" w:rsidP="007D11AC">
                <w:pPr>
                  <w:pStyle w:val="ListParagraph"/>
                  <w:rPr>
                    <w:rStyle w:val="PRSCTBL1"/>
                    <w:rFonts w:asciiTheme="minorHAnsi" w:hAnsiTheme="minorHAnsi" w:cstheme="minorHAnsi"/>
                    <w:b w:val="0"/>
                    <w:color w:val="auto"/>
                    <w:sz w:val="22"/>
                    <w:szCs w:val="22"/>
                  </w:rPr>
                </w:pPr>
              </w:p>
              <w:p w14:paraId="10FFFEF7" w14:textId="47E4FC29" w:rsidR="004777C4" w:rsidRPr="00710949" w:rsidRDefault="004777C4" w:rsidP="007D11AC">
                <w:pPr>
                  <w:pStyle w:val="ListParagraph"/>
                  <w:rPr>
                    <w:rStyle w:val="PRSCTBL1"/>
                    <w:rFonts w:asciiTheme="minorHAnsi" w:hAnsiTheme="minorHAnsi" w:cstheme="minorHAnsi"/>
                    <w:b w:val="0"/>
                    <w:color w:val="auto"/>
                    <w:sz w:val="22"/>
                    <w:szCs w:val="22"/>
                  </w:rPr>
                </w:pPr>
              </w:p>
              <w:p w14:paraId="2F0E55AA" w14:textId="53F93917" w:rsidR="00AC4046" w:rsidRPr="006F2536" w:rsidRDefault="00AC4046" w:rsidP="006F2536">
                <w:pPr>
                  <w:rPr>
                    <w:rStyle w:val="PRSCTBL1"/>
                    <w:rFonts w:asciiTheme="minorHAnsi" w:hAnsiTheme="minorHAnsi" w:cstheme="minorHAnsi"/>
                    <w:b w:val="0"/>
                    <w:color w:val="auto"/>
                    <w:sz w:val="22"/>
                    <w:szCs w:val="22"/>
                  </w:rPr>
                </w:pPr>
              </w:p>
              <w:p w14:paraId="1B101B7F" w14:textId="45D512E0" w:rsidR="00AC4046" w:rsidRPr="00710949" w:rsidRDefault="00AC4046" w:rsidP="006F2536">
                <w:pPr>
                  <w:pStyle w:val="ListParagraph"/>
                  <w:jc w:val="center"/>
                  <w:rPr>
                    <w:rStyle w:val="PRSCTBL1"/>
                    <w:rFonts w:asciiTheme="minorHAnsi" w:hAnsiTheme="minorHAnsi" w:cstheme="minorHAnsi"/>
                    <w:color w:val="auto"/>
                    <w:sz w:val="22"/>
                    <w:szCs w:val="22"/>
                  </w:rPr>
                </w:pPr>
                <w:r w:rsidRPr="00710949">
                  <w:rPr>
                    <w:rStyle w:val="PRSCTBL1"/>
                    <w:rFonts w:asciiTheme="minorHAnsi" w:hAnsiTheme="minorHAnsi" w:cstheme="minorHAnsi"/>
                    <w:color w:val="auto"/>
                    <w:sz w:val="22"/>
                    <w:szCs w:val="22"/>
                  </w:rPr>
                  <w:lastRenderedPageBreak/>
                  <w:t xml:space="preserve">Table 5A-2: </w:t>
                </w:r>
                <w:r w:rsidR="006929E9" w:rsidRPr="00710949">
                  <w:rPr>
                    <w:rStyle w:val="PRSCTBL1"/>
                    <w:rFonts w:asciiTheme="minorHAnsi" w:hAnsiTheme="minorHAnsi" w:cstheme="minorHAnsi"/>
                    <w:color w:val="auto"/>
                    <w:sz w:val="22"/>
                    <w:szCs w:val="22"/>
                  </w:rPr>
                  <w:t xml:space="preserve">Other Core Curriculum Mathematics Courses </w:t>
                </w:r>
                <w:r w:rsidR="00D878C3">
                  <w:rPr>
                    <w:rStyle w:val="PRSCTBL1"/>
                    <w:rFonts w:asciiTheme="minorHAnsi" w:hAnsiTheme="minorHAnsi" w:cstheme="minorHAnsi"/>
                    <w:color w:val="auto"/>
                    <w:sz w:val="22"/>
                    <w:szCs w:val="22"/>
                  </w:rPr>
                  <w:t>with 5-year Success Rates of less than 70%</w:t>
                </w:r>
              </w:p>
              <w:tbl>
                <w:tblPr>
                  <w:tblStyle w:val="TableGrid"/>
                  <w:tblW w:w="6445" w:type="dxa"/>
                  <w:jc w:val="center"/>
                  <w:tblLook w:val="04A0" w:firstRow="1" w:lastRow="0" w:firstColumn="1" w:lastColumn="0" w:noHBand="0" w:noVBand="1"/>
                </w:tblPr>
                <w:tblGrid>
                  <w:gridCol w:w="1585"/>
                  <w:gridCol w:w="810"/>
                  <w:gridCol w:w="810"/>
                  <w:gridCol w:w="810"/>
                  <w:gridCol w:w="810"/>
                  <w:gridCol w:w="810"/>
                  <w:gridCol w:w="810"/>
                </w:tblGrid>
                <w:tr w:rsidR="00D878C3" w:rsidRPr="00710949" w14:paraId="1BD63492" w14:textId="77777777" w:rsidTr="00D878C3">
                  <w:trPr>
                    <w:jc w:val="center"/>
                  </w:trPr>
                  <w:tc>
                    <w:tcPr>
                      <w:tcW w:w="1585" w:type="dxa"/>
                      <w:tcBorders>
                        <w:bottom w:val="single" w:sz="18" w:space="0" w:color="auto"/>
                      </w:tcBorders>
                    </w:tcPr>
                    <w:p w14:paraId="50089D56" w14:textId="11E13AC2" w:rsidR="00D878C3" w:rsidRPr="00710949" w:rsidRDefault="00D878C3" w:rsidP="007D11AC">
                      <w:pPr>
                        <w:pStyle w:val="ListParagraph"/>
                        <w:ind w:left="0"/>
                        <w:rPr>
                          <w:rStyle w:val="PRSCTBL1"/>
                          <w:rFonts w:asciiTheme="minorHAnsi" w:hAnsiTheme="minorHAnsi" w:cstheme="minorHAnsi"/>
                          <w:color w:val="auto"/>
                          <w:sz w:val="22"/>
                          <w:szCs w:val="22"/>
                        </w:rPr>
                      </w:pPr>
                      <w:r w:rsidRPr="00710949">
                        <w:rPr>
                          <w:rStyle w:val="PRSCTBL1"/>
                          <w:rFonts w:asciiTheme="minorHAnsi" w:hAnsiTheme="minorHAnsi" w:cstheme="minorHAnsi"/>
                          <w:color w:val="auto"/>
                          <w:sz w:val="22"/>
                          <w:szCs w:val="22"/>
                        </w:rPr>
                        <w:t>Academic Year</w:t>
                      </w:r>
                    </w:p>
                  </w:tc>
                  <w:tc>
                    <w:tcPr>
                      <w:tcW w:w="810" w:type="dxa"/>
                      <w:tcBorders>
                        <w:bottom w:val="single" w:sz="18" w:space="0" w:color="auto"/>
                      </w:tcBorders>
                    </w:tcPr>
                    <w:p w14:paraId="7588D763" w14:textId="5A6F4C27" w:rsidR="00D878C3" w:rsidRPr="00710949" w:rsidRDefault="00D878C3" w:rsidP="007D11AC">
                      <w:pPr>
                        <w:pStyle w:val="ListParagraph"/>
                        <w:ind w:left="0"/>
                        <w:rPr>
                          <w:rStyle w:val="PRSCTBL1"/>
                          <w:rFonts w:asciiTheme="minorHAnsi" w:hAnsiTheme="minorHAnsi" w:cstheme="minorHAnsi"/>
                          <w:color w:val="auto"/>
                          <w:sz w:val="22"/>
                          <w:szCs w:val="22"/>
                        </w:rPr>
                      </w:pPr>
                      <w:r w:rsidRPr="00710949">
                        <w:rPr>
                          <w:rStyle w:val="PRSCTBL1"/>
                          <w:rFonts w:asciiTheme="minorHAnsi" w:hAnsiTheme="minorHAnsi" w:cstheme="minorHAnsi"/>
                          <w:color w:val="auto"/>
                          <w:sz w:val="22"/>
                          <w:szCs w:val="22"/>
                        </w:rPr>
                        <w:t>MATH 1316</w:t>
                      </w:r>
                    </w:p>
                  </w:tc>
                  <w:tc>
                    <w:tcPr>
                      <w:tcW w:w="810" w:type="dxa"/>
                      <w:tcBorders>
                        <w:bottom w:val="single" w:sz="18" w:space="0" w:color="auto"/>
                      </w:tcBorders>
                    </w:tcPr>
                    <w:p w14:paraId="1DBBE76E" w14:textId="6ABCE34B" w:rsidR="00D878C3" w:rsidRPr="00710949" w:rsidRDefault="00D878C3" w:rsidP="007D11AC">
                      <w:pPr>
                        <w:pStyle w:val="ListParagraph"/>
                        <w:ind w:left="0"/>
                        <w:rPr>
                          <w:rStyle w:val="PRSCTBL1"/>
                          <w:rFonts w:asciiTheme="minorHAnsi" w:hAnsiTheme="minorHAnsi" w:cstheme="minorHAnsi"/>
                          <w:color w:val="auto"/>
                          <w:sz w:val="22"/>
                          <w:szCs w:val="22"/>
                        </w:rPr>
                      </w:pPr>
                      <w:r w:rsidRPr="00710949">
                        <w:rPr>
                          <w:rStyle w:val="PRSCTBL1"/>
                          <w:rFonts w:asciiTheme="minorHAnsi" w:hAnsiTheme="minorHAnsi" w:cstheme="minorHAnsi"/>
                          <w:color w:val="auto"/>
                          <w:sz w:val="22"/>
                          <w:szCs w:val="22"/>
                        </w:rPr>
                        <w:t xml:space="preserve">MATH 1325 </w:t>
                      </w:r>
                    </w:p>
                  </w:tc>
                  <w:tc>
                    <w:tcPr>
                      <w:tcW w:w="810" w:type="dxa"/>
                      <w:tcBorders>
                        <w:bottom w:val="single" w:sz="18" w:space="0" w:color="auto"/>
                      </w:tcBorders>
                    </w:tcPr>
                    <w:p w14:paraId="4CAA212E" w14:textId="0E7A5FAD" w:rsidR="00D878C3" w:rsidRPr="00710949" w:rsidRDefault="00D878C3" w:rsidP="007D11AC">
                      <w:pPr>
                        <w:pStyle w:val="ListParagraph"/>
                        <w:ind w:left="0"/>
                        <w:rPr>
                          <w:rStyle w:val="PRSCTBL1"/>
                          <w:rFonts w:asciiTheme="minorHAnsi" w:hAnsiTheme="minorHAnsi" w:cstheme="minorHAnsi"/>
                          <w:color w:val="auto"/>
                          <w:sz w:val="22"/>
                          <w:szCs w:val="22"/>
                        </w:rPr>
                      </w:pPr>
                      <w:r w:rsidRPr="00710949">
                        <w:rPr>
                          <w:rStyle w:val="PRSCTBL1"/>
                          <w:rFonts w:asciiTheme="minorHAnsi" w:hAnsiTheme="minorHAnsi" w:cstheme="minorHAnsi"/>
                          <w:color w:val="auto"/>
                          <w:sz w:val="22"/>
                          <w:szCs w:val="22"/>
                        </w:rPr>
                        <w:t xml:space="preserve">MATH 2412 </w:t>
                      </w:r>
                    </w:p>
                  </w:tc>
                  <w:tc>
                    <w:tcPr>
                      <w:tcW w:w="810" w:type="dxa"/>
                      <w:tcBorders>
                        <w:bottom w:val="single" w:sz="18" w:space="0" w:color="auto"/>
                      </w:tcBorders>
                    </w:tcPr>
                    <w:p w14:paraId="35C7C0B9" w14:textId="270CAD86" w:rsidR="00D878C3" w:rsidRPr="00710949" w:rsidRDefault="00D878C3" w:rsidP="007D11AC">
                      <w:pPr>
                        <w:pStyle w:val="ListParagraph"/>
                        <w:ind w:left="0"/>
                        <w:rPr>
                          <w:rStyle w:val="PRSCTBL1"/>
                          <w:rFonts w:asciiTheme="minorHAnsi" w:hAnsiTheme="minorHAnsi" w:cstheme="minorHAnsi"/>
                          <w:color w:val="auto"/>
                          <w:sz w:val="22"/>
                          <w:szCs w:val="22"/>
                        </w:rPr>
                      </w:pPr>
                      <w:r w:rsidRPr="00710949">
                        <w:rPr>
                          <w:rStyle w:val="PRSCTBL1"/>
                          <w:rFonts w:asciiTheme="minorHAnsi" w:hAnsiTheme="minorHAnsi" w:cstheme="minorHAnsi"/>
                          <w:color w:val="auto"/>
                          <w:sz w:val="22"/>
                          <w:szCs w:val="22"/>
                        </w:rPr>
                        <w:t xml:space="preserve">MATH 2413 </w:t>
                      </w:r>
                    </w:p>
                  </w:tc>
                  <w:tc>
                    <w:tcPr>
                      <w:tcW w:w="810" w:type="dxa"/>
                      <w:tcBorders>
                        <w:bottom w:val="single" w:sz="18" w:space="0" w:color="auto"/>
                      </w:tcBorders>
                    </w:tcPr>
                    <w:p w14:paraId="4B3938F8" w14:textId="00A0157B" w:rsidR="00D878C3" w:rsidRPr="00710949" w:rsidRDefault="00D878C3" w:rsidP="007D11AC">
                      <w:pPr>
                        <w:pStyle w:val="ListParagraph"/>
                        <w:ind w:left="0"/>
                        <w:rPr>
                          <w:rStyle w:val="PRSCTBL1"/>
                          <w:rFonts w:asciiTheme="minorHAnsi" w:hAnsiTheme="minorHAnsi" w:cstheme="minorHAnsi"/>
                          <w:color w:val="auto"/>
                          <w:sz w:val="22"/>
                          <w:szCs w:val="22"/>
                        </w:rPr>
                      </w:pPr>
                      <w:r w:rsidRPr="00710949">
                        <w:rPr>
                          <w:rStyle w:val="PRSCTBL1"/>
                          <w:rFonts w:asciiTheme="minorHAnsi" w:hAnsiTheme="minorHAnsi" w:cstheme="minorHAnsi"/>
                          <w:color w:val="auto"/>
                          <w:sz w:val="22"/>
                          <w:szCs w:val="22"/>
                        </w:rPr>
                        <w:t>MATH 2414</w:t>
                      </w:r>
                    </w:p>
                  </w:tc>
                  <w:tc>
                    <w:tcPr>
                      <w:tcW w:w="810" w:type="dxa"/>
                      <w:tcBorders>
                        <w:bottom w:val="single" w:sz="18" w:space="0" w:color="auto"/>
                      </w:tcBorders>
                    </w:tcPr>
                    <w:p w14:paraId="1F59FDEB" w14:textId="7622D269" w:rsidR="00D878C3" w:rsidRPr="00710949" w:rsidRDefault="00D878C3" w:rsidP="007D11AC">
                      <w:pPr>
                        <w:pStyle w:val="ListParagraph"/>
                        <w:ind w:left="0"/>
                        <w:rPr>
                          <w:rStyle w:val="PRSCTBL1"/>
                          <w:rFonts w:asciiTheme="minorHAnsi" w:hAnsiTheme="minorHAnsi" w:cstheme="minorHAnsi"/>
                          <w:color w:val="auto"/>
                          <w:sz w:val="22"/>
                          <w:szCs w:val="22"/>
                        </w:rPr>
                      </w:pPr>
                      <w:r w:rsidRPr="00710949">
                        <w:rPr>
                          <w:rStyle w:val="PRSCTBL1"/>
                          <w:rFonts w:asciiTheme="minorHAnsi" w:hAnsiTheme="minorHAnsi" w:cstheme="minorHAnsi"/>
                          <w:color w:val="auto"/>
                          <w:sz w:val="22"/>
                          <w:szCs w:val="22"/>
                        </w:rPr>
                        <w:t>MATH 2305</w:t>
                      </w:r>
                    </w:p>
                  </w:tc>
                </w:tr>
                <w:tr w:rsidR="00D878C3" w:rsidRPr="00710949" w14:paraId="26AD96A6" w14:textId="77777777" w:rsidTr="00D878C3">
                  <w:trPr>
                    <w:jc w:val="center"/>
                  </w:trPr>
                  <w:tc>
                    <w:tcPr>
                      <w:tcW w:w="1585" w:type="dxa"/>
                      <w:tcBorders>
                        <w:top w:val="single" w:sz="18" w:space="0" w:color="auto"/>
                      </w:tcBorders>
                    </w:tcPr>
                    <w:p w14:paraId="03AB772C" w14:textId="43C7A5BB" w:rsidR="00D878C3" w:rsidRPr="00710949" w:rsidRDefault="00D878C3" w:rsidP="006929E9">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2016-2017</w:t>
                      </w:r>
                    </w:p>
                  </w:tc>
                  <w:tc>
                    <w:tcPr>
                      <w:tcW w:w="810" w:type="dxa"/>
                      <w:tcBorders>
                        <w:top w:val="single" w:sz="18" w:space="0" w:color="auto"/>
                      </w:tcBorders>
                    </w:tcPr>
                    <w:p w14:paraId="640773F3" w14:textId="1D1D3AB1" w:rsidR="00D878C3" w:rsidRPr="00710949" w:rsidRDefault="00D878C3" w:rsidP="006929E9">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61%</w:t>
                      </w:r>
                    </w:p>
                  </w:tc>
                  <w:tc>
                    <w:tcPr>
                      <w:tcW w:w="810" w:type="dxa"/>
                      <w:tcBorders>
                        <w:top w:val="single" w:sz="18" w:space="0" w:color="auto"/>
                      </w:tcBorders>
                    </w:tcPr>
                    <w:p w14:paraId="0CF82E7C" w14:textId="036ECE05" w:rsidR="00D878C3" w:rsidRPr="00710949" w:rsidRDefault="00D878C3" w:rsidP="006929E9">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60%</w:t>
                      </w:r>
                    </w:p>
                  </w:tc>
                  <w:tc>
                    <w:tcPr>
                      <w:tcW w:w="810" w:type="dxa"/>
                      <w:tcBorders>
                        <w:top w:val="single" w:sz="18" w:space="0" w:color="auto"/>
                      </w:tcBorders>
                    </w:tcPr>
                    <w:p w14:paraId="281C1288" w14:textId="4A02255E" w:rsidR="00D878C3" w:rsidRPr="00710949" w:rsidRDefault="00D878C3" w:rsidP="006929E9">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60%</w:t>
                      </w:r>
                    </w:p>
                  </w:tc>
                  <w:tc>
                    <w:tcPr>
                      <w:tcW w:w="810" w:type="dxa"/>
                      <w:tcBorders>
                        <w:top w:val="single" w:sz="18" w:space="0" w:color="auto"/>
                      </w:tcBorders>
                    </w:tcPr>
                    <w:p w14:paraId="57FFA9D2" w14:textId="0EE65E71" w:rsidR="00D878C3" w:rsidRPr="00710949" w:rsidRDefault="00D878C3" w:rsidP="006929E9">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61%</w:t>
                      </w:r>
                    </w:p>
                  </w:tc>
                  <w:tc>
                    <w:tcPr>
                      <w:tcW w:w="810" w:type="dxa"/>
                      <w:tcBorders>
                        <w:top w:val="single" w:sz="18" w:space="0" w:color="auto"/>
                      </w:tcBorders>
                    </w:tcPr>
                    <w:p w14:paraId="0622C2E5" w14:textId="0466DCD3" w:rsidR="00D878C3" w:rsidRPr="00710949" w:rsidRDefault="00D878C3" w:rsidP="006929E9">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58%</w:t>
                      </w:r>
                    </w:p>
                  </w:tc>
                  <w:tc>
                    <w:tcPr>
                      <w:tcW w:w="810" w:type="dxa"/>
                      <w:tcBorders>
                        <w:top w:val="single" w:sz="18" w:space="0" w:color="auto"/>
                      </w:tcBorders>
                    </w:tcPr>
                    <w:p w14:paraId="6C3D1569" w14:textId="5B54EEF5" w:rsidR="00D878C3" w:rsidRPr="00710949" w:rsidRDefault="00D878C3" w:rsidP="006929E9">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57%</w:t>
                      </w:r>
                    </w:p>
                  </w:tc>
                </w:tr>
                <w:tr w:rsidR="00D878C3" w:rsidRPr="00710949" w14:paraId="18F1E31C" w14:textId="77777777" w:rsidTr="00D878C3">
                  <w:trPr>
                    <w:jc w:val="center"/>
                  </w:trPr>
                  <w:tc>
                    <w:tcPr>
                      <w:tcW w:w="1585" w:type="dxa"/>
                    </w:tcPr>
                    <w:p w14:paraId="6C79331F" w14:textId="5D2DDFFB" w:rsidR="00D878C3" w:rsidRPr="00710949" w:rsidRDefault="00D878C3" w:rsidP="006929E9">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2017-2018</w:t>
                      </w:r>
                    </w:p>
                  </w:tc>
                  <w:tc>
                    <w:tcPr>
                      <w:tcW w:w="810" w:type="dxa"/>
                    </w:tcPr>
                    <w:p w14:paraId="00AB1DC8" w14:textId="3E4ECF7A" w:rsidR="00D878C3" w:rsidRPr="00710949" w:rsidRDefault="00D878C3" w:rsidP="006929E9">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63%</w:t>
                      </w:r>
                    </w:p>
                  </w:tc>
                  <w:tc>
                    <w:tcPr>
                      <w:tcW w:w="810" w:type="dxa"/>
                    </w:tcPr>
                    <w:p w14:paraId="3FA23C53" w14:textId="1A73FD89" w:rsidR="00D878C3" w:rsidRPr="00710949" w:rsidRDefault="00D878C3" w:rsidP="006929E9">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56%</w:t>
                      </w:r>
                    </w:p>
                  </w:tc>
                  <w:tc>
                    <w:tcPr>
                      <w:tcW w:w="810" w:type="dxa"/>
                    </w:tcPr>
                    <w:p w14:paraId="4DF11E9C" w14:textId="41CE608E" w:rsidR="00D878C3" w:rsidRPr="00710949" w:rsidRDefault="00D878C3" w:rsidP="006929E9">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58%</w:t>
                      </w:r>
                    </w:p>
                  </w:tc>
                  <w:tc>
                    <w:tcPr>
                      <w:tcW w:w="810" w:type="dxa"/>
                    </w:tcPr>
                    <w:p w14:paraId="36301F8A" w14:textId="4FCE6658" w:rsidR="00D878C3" w:rsidRPr="00710949" w:rsidRDefault="00D878C3" w:rsidP="006929E9">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58%</w:t>
                      </w:r>
                    </w:p>
                  </w:tc>
                  <w:tc>
                    <w:tcPr>
                      <w:tcW w:w="810" w:type="dxa"/>
                    </w:tcPr>
                    <w:p w14:paraId="6F36B4F1" w14:textId="745786CF" w:rsidR="00D878C3" w:rsidRPr="00710949" w:rsidRDefault="00D878C3" w:rsidP="006929E9">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61%</w:t>
                      </w:r>
                    </w:p>
                  </w:tc>
                  <w:tc>
                    <w:tcPr>
                      <w:tcW w:w="810" w:type="dxa"/>
                    </w:tcPr>
                    <w:p w14:paraId="761D05C5" w14:textId="0C4BE913" w:rsidR="00D878C3" w:rsidRPr="00710949" w:rsidRDefault="00D878C3" w:rsidP="006929E9">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61%</w:t>
                      </w:r>
                    </w:p>
                  </w:tc>
                </w:tr>
                <w:tr w:rsidR="00D878C3" w:rsidRPr="00710949" w14:paraId="25DCF3E0" w14:textId="77777777" w:rsidTr="00D878C3">
                  <w:trPr>
                    <w:jc w:val="center"/>
                  </w:trPr>
                  <w:tc>
                    <w:tcPr>
                      <w:tcW w:w="1585" w:type="dxa"/>
                    </w:tcPr>
                    <w:p w14:paraId="12A25D06" w14:textId="43F69359" w:rsidR="00D878C3" w:rsidRPr="00710949" w:rsidRDefault="00D878C3" w:rsidP="006929E9">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2018-2019</w:t>
                      </w:r>
                    </w:p>
                  </w:tc>
                  <w:tc>
                    <w:tcPr>
                      <w:tcW w:w="810" w:type="dxa"/>
                    </w:tcPr>
                    <w:p w14:paraId="79D77D54" w14:textId="069073D0" w:rsidR="00D878C3" w:rsidRPr="00710949" w:rsidRDefault="00D878C3" w:rsidP="006929E9">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57%</w:t>
                      </w:r>
                    </w:p>
                  </w:tc>
                  <w:tc>
                    <w:tcPr>
                      <w:tcW w:w="810" w:type="dxa"/>
                    </w:tcPr>
                    <w:p w14:paraId="5AEFEAA9" w14:textId="311648D5" w:rsidR="00D878C3" w:rsidRPr="00710949" w:rsidRDefault="00D878C3" w:rsidP="006929E9">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56%</w:t>
                      </w:r>
                    </w:p>
                  </w:tc>
                  <w:tc>
                    <w:tcPr>
                      <w:tcW w:w="810" w:type="dxa"/>
                    </w:tcPr>
                    <w:p w14:paraId="410A4C02" w14:textId="2CA942EC" w:rsidR="00D878C3" w:rsidRPr="00710949" w:rsidRDefault="00D878C3" w:rsidP="006929E9">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58%</w:t>
                      </w:r>
                    </w:p>
                  </w:tc>
                  <w:tc>
                    <w:tcPr>
                      <w:tcW w:w="810" w:type="dxa"/>
                    </w:tcPr>
                    <w:p w14:paraId="4312B0CF" w14:textId="1980DAB4" w:rsidR="00D878C3" w:rsidRPr="00710949" w:rsidRDefault="00D878C3" w:rsidP="006929E9">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60%</w:t>
                      </w:r>
                    </w:p>
                  </w:tc>
                  <w:tc>
                    <w:tcPr>
                      <w:tcW w:w="810" w:type="dxa"/>
                    </w:tcPr>
                    <w:p w14:paraId="3F15C500" w14:textId="7276B706" w:rsidR="00D878C3" w:rsidRPr="00710949" w:rsidRDefault="00D878C3" w:rsidP="006929E9">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60%</w:t>
                      </w:r>
                    </w:p>
                  </w:tc>
                  <w:tc>
                    <w:tcPr>
                      <w:tcW w:w="810" w:type="dxa"/>
                    </w:tcPr>
                    <w:p w14:paraId="2A25BFBC" w14:textId="5394D8F3" w:rsidR="00D878C3" w:rsidRPr="00710949" w:rsidRDefault="00D878C3" w:rsidP="006929E9">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50%</w:t>
                      </w:r>
                    </w:p>
                  </w:tc>
                </w:tr>
                <w:tr w:rsidR="00D878C3" w:rsidRPr="00710949" w14:paraId="1DB6B4FE" w14:textId="77777777" w:rsidTr="00D878C3">
                  <w:trPr>
                    <w:jc w:val="center"/>
                  </w:trPr>
                  <w:tc>
                    <w:tcPr>
                      <w:tcW w:w="1585" w:type="dxa"/>
                      <w:tcBorders>
                        <w:bottom w:val="single" w:sz="4" w:space="0" w:color="auto"/>
                      </w:tcBorders>
                    </w:tcPr>
                    <w:p w14:paraId="2884AB66" w14:textId="657F9E23" w:rsidR="00D878C3" w:rsidRPr="00710949" w:rsidRDefault="00D878C3" w:rsidP="006929E9">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2019-2020</w:t>
                      </w:r>
                    </w:p>
                  </w:tc>
                  <w:tc>
                    <w:tcPr>
                      <w:tcW w:w="810" w:type="dxa"/>
                      <w:tcBorders>
                        <w:bottom w:val="single" w:sz="4" w:space="0" w:color="auto"/>
                      </w:tcBorders>
                    </w:tcPr>
                    <w:p w14:paraId="04B0256D" w14:textId="62F346F2" w:rsidR="00D878C3" w:rsidRPr="00710949" w:rsidRDefault="00D878C3" w:rsidP="006929E9">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68%</w:t>
                      </w:r>
                    </w:p>
                  </w:tc>
                  <w:tc>
                    <w:tcPr>
                      <w:tcW w:w="810" w:type="dxa"/>
                      <w:tcBorders>
                        <w:bottom w:val="single" w:sz="4" w:space="0" w:color="auto"/>
                      </w:tcBorders>
                    </w:tcPr>
                    <w:p w14:paraId="74987101" w14:textId="2927DFEB" w:rsidR="00D878C3" w:rsidRPr="00710949" w:rsidRDefault="00D878C3" w:rsidP="006929E9">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60%</w:t>
                      </w:r>
                    </w:p>
                  </w:tc>
                  <w:tc>
                    <w:tcPr>
                      <w:tcW w:w="810" w:type="dxa"/>
                      <w:tcBorders>
                        <w:bottom w:val="single" w:sz="4" w:space="0" w:color="auto"/>
                      </w:tcBorders>
                    </w:tcPr>
                    <w:p w14:paraId="17342C3A" w14:textId="65422AAC" w:rsidR="00D878C3" w:rsidRPr="00710949" w:rsidRDefault="00D878C3" w:rsidP="006929E9">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62%</w:t>
                      </w:r>
                    </w:p>
                  </w:tc>
                  <w:tc>
                    <w:tcPr>
                      <w:tcW w:w="810" w:type="dxa"/>
                      <w:tcBorders>
                        <w:bottom w:val="single" w:sz="4" w:space="0" w:color="auto"/>
                      </w:tcBorders>
                    </w:tcPr>
                    <w:p w14:paraId="47916019" w14:textId="729240C4" w:rsidR="00D878C3" w:rsidRPr="00710949" w:rsidRDefault="00D878C3" w:rsidP="006929E9">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64%</w:t>
                      </w:r>
                    </w:p>
                  </w:tc>
                  <w:tc>
                    <w:tcPr>
                      <w:tcW w:w="810" w:type="dxa"/>
                      <w:tcBorders>
                        <w:bottom w:val="single" w:sz="4" w:space="0" w:color="auto"/>
                      </w:tcBorders>
                    </w:tcPr>
                    <w:p w14:paraId="2F206D4F" w14:textId="76A2952E" w:rsidR="00D878C3" w:rsidRPr="00710949" w:rsidRDefault="00D878C3" w:rsidP="006929E9">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69%</w:t>
                      </w:r>
                    </w:p>
                  </w:tc>
                  <w:tc>
                    <w:tcPr>
                      <w:tcW w:w="810" w:type="dxa"/>
                      <w:tcBorders>
                        <w:bottom w:val="single" w:sz="4" w:space="0" w:color="auto"/>
                      </w:tcBorders>
                    </w:tcPr>
                    <w:p w14:paraId="03167CD6" w14:textId="7AF56B00" w:rsidR="00D878C3" w:rsidRPr="00710949" w:rsidRDefault="00D878C3" w:rsidP="006929E9">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74%</w:t>
                      </w:r>
                    </w:p>
                  </w:tc>
                </w:tr>
                <w:tr w:rsidR="00D878C3" w:rsidRPr="00710949" w14:paraId="01F75D86" w14:textId="77777777" w:rsidTr="00D878C3">
                  <w:trPr>
                    <w:jc w:val="center"/>
                  </w:trPr>
                  <w:tc>
                    <w:tcPr>
                      <w:tcW w:w="1585" w:type="dxa"/>
                      <w:tcBorders>
                        <w:bottom w:val="single" w:sz="18" w:space="0" w:color="auto"/>
                      </w:tcBorders>
                    </w:tcPr>
                    <w:p w14:paraId="054A3F5B" w14:textId="6BE298A0" w:rsidR="00D878C3" w:rsidRPr="00710949" w:rsidRDefault="00D878C3" w:rsidP="006929E9">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2020-2021</w:t>
                      </w:r>
                    </w:p>
                  </w:tc>
                  <w:tc>
                    <w:tcPr>
                      <w:tcW w:w="810" w:type="dxa"/>
                      <w:tcBorders>
                        <w:bottom w:val="single" w:sz="18" w:space="0" w:color="auto"/>
                      </w:tcBorders>
                    </w:tcPr>
                    <w:p w14:paraId="0C6D39B0" w14:textId="255439E7" w:rsidR="00D878C3" w:rsidRPr="00710949" w:rsidRDefault="00D878C3" w:rsidP="006929E9">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63%</w:t>
                      </w:r>
                    </w:p>
                  </w:tc>
                  <w:tc>
                    <w:tcPr>
                      <w:tcW w:w="810" w:type="dxa"/>
                      <w:tcBorders>
                        <w:bottom w:val="single" w:sz="18" w:space="0" w:color="auto"/>
                      </w:tcBorders>
                    </w:tcPr>
                    <w:p w14:paraId="554ACE2F" w14:textId="0DB0AA63" w:rsidR="00D878C3" w:rsidRPr="00710949" w:rsidRDefault="00D878C3" w:rsidP="006929E9">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67%</w:t>
                      </w:r>
                    </w:p>
                  </w:tc>
                  <w:tc>
                    <w:tcPr>
                      <w:tcW w:w="810" w:type="dxa"/>
                      <w:tcBorders>
                        <w:bottom w:val="single" w:sz="18" w:space="0" w:color="auto"/>
                      </w:tcBorders>
                    </w:tcPr>
                    <w:p w14:paraId="31D4B239" w14:textId="661541F5" w:rsidR="00D878C3" w:rsidRPr="00710949" w:rsidRDefault="00D878C3" w:rsidP="006929E9">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60%</w:t>
                      </w:r>
                    </w:p>
                  </w:tc>
                  <w:tc>
                    <w:tcPr>
                      <w:tcW w:w="810" w:type="dxa"/>
                      <w:tcBorders>
                        <w:bottom w:val="single" w:sz="18" w:space="0" w:color="auto"/>
                      </w:tcBorders>
                    </w:tcPr>
                    <w:p w14:paraId="47C603AE" w14:textId="70395F22" w:rsidR="00D878C3" w:rsidRPr="00710949" w:rsidRDefault="00D878C3" w:rsidP="006929E9">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62%</w:t>
                      </w:r>
                    </w:p>
                  </w:tc>
                  <w:tc>
                    <w:tcPr>
                      <w:tcW w:w="810" w:type="dxa"/>
                      <w:tcBorders>
                        <w:bottom w:val="single" w:sz="18" w:space="0" w:color="auto"/>
                      </w:tcBorders>
                    </w:tcPr>
                    <w:p w14:paraId="12881549" w14:textId="797740ED" w:rsidR="00D878C3" w:rsidRPr="00710949" w:rsidRDefault="00D878C3" w:rsidP="006929E9">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62%</w:t>
                      </w:r>
                    </w:p>
                  </w:tc>
                  <w:tc>
                    <w:tcPr>
                      <w:tcW w:w="810" w:type="dxa"/>
                      <w:tcBorders>
                        <w:bottom w:val="single" w:sz="18" w:space="0" w:color="auto"/>
                      </w:tcBorders>
                    </w:tcPr>
                    <w:p w14:paraId="285D1372" w14:textId="03211C3B" w:rsidR="00D878C3" w:rsidRPr="00710949" w:rsidRDefault="00D878C3" w:rsidP="006929E9">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75%</w:t>
                      </w:r>
                    </w:p>
                  </w:tc>
                </w:tr>
                <w:tr w:rsidR="00D878C3" w:rsidRPr="00710949" w14:paraId="026697E9" w14:textId="77777777" w:rsidTr="00D878C3">
                  <w:trPr>
                    <w:jc w:val="center"/>
                  </w:trPr>
                  <w:tc>
                    <w:tcPr>
                      <w:tcW w:w="1585" w:type="dxa"/>
                      <w:tcBorders>
                        <w:top w:val="single" w:sz="18" w:space="0" w:color="auto"/>
                      </w:tcBorders>
                    </w:tcPr>
                    <w:p w14:paraId="09CBA10B" w14:textId="6F063240" w:rsidR="00D878C3" w:rsidRPr="00710949" w:rsidRDefault="00D878C3" w:rsidP="006929E9">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5-year Average</w:t>
                      </w:r>
                    </w:p>
                  </w:tc>
                  <w:tc>
                    <w:tcPr>
                      <w:tcW w:w="810" w:type="dxa"/>
                      <w:tcBorders>
                        <w:top w:val="single" w:sz="18" w:space="0" w:color="auto"/>
                      </w:tcBorders>
                      <w:shd w:val="clear" w:color="auto" w:fill="auto"/>
                    </w:tcPr>
                    <w:p w14:paraId="63EDE1C9" w14:textId="3ACF898E" w:rsidR="00D878C3" w:rsidRPr="00D878C3" w:rsidRDefault="00D878C3" w:rsidP="006929E9">
                      <w:pPr>
                        <w:pStyle w:val="ListParagraph"/>
                        <w:ind w:left="0"/>
                        <w:rPr>
                          <w:rStyle w:val="PRSCTBL1"/>
                          <w:rFonts w:asciiTheme="minorHAnsi" w:hAnsiTheme="minorHAnsi" w:cstheme="minorHAnsi"/>
                          <w:b w:val="0"/>
                          <w:color w:val="auto"/>
                          <w:sz w:val="22"/>
                          <w:szCs w:val="22"/>
                        </w:rPr>
                      </w:pPr>
                      <w:r w:rsidRPr="00D878C3">
                        <w:rPr>
                          <w:rStyle w:val="PRSCTBL1"/>
                          <w:rFonts w:asciiTheme="minorHAnsi" w:hAnsiTheme="minorHAnsi" w:cstheme="minorHAnsi"/>
                          <w:b w:val="0"/>
                          <w:color w:val="auto"/>
                          <w:sz w:val="22"/>
                          <w:szCs w:val="22"/>
                        </w:rPr>
                        <w:t>62%</w:t>
                      </w:r>
                    </w:p>
                  </w:tc>
                  <w:tc>
                    <w:tcPr>
                      <w:tcW w:w="810" w:type="dxa"/>
                      <w:tcBorders>
                        <w:top w:val="single" w:sz="18" w:space="0" w:color="auto"/>
                      </w:tcBorders>
                      <w:shd w:val="clear" w:color="auto" w:fill="auto"/>
                    </w:tcPr>
                    <w:p w14:paraId="37FBD518" w14:textId="6AA1DD1A" w:rsidR="00D878C3" w:rsidRPr="00D878C3" w:rsidRDefault="00D878C3" w:rsidP="006929E9">
                      <w:pPr>
                        <w:pStyle w:val="ListParagraph"/>
                        <w:ind w:left="0"/>
                        <w:rPr>
                          <w:rStyle w:val="PRSCTBL1"/>
                          <w:rFonts w:asciiTheme="minorHAnsi" w:hAnsiTheme="minorHAnsi" w:cstheme="minorHAnsi"/>
                          <w:b w:val="0"/>
                          <w:color w:val="auto"/>
                          <w:sz w:val="22"/>
                          <w:szCs w:val="22"/>
                        </w:rPr>
                      </w:pPr>
                      <w:r w:rsidRPr="00D878C3">
                        <w:rPr>
                          <w:rStyle w:val="PRSCTBL1"/>
                          <w:rFonts w:asciiTheme="minorHAnsi" w:hAnsiTheme="minorHAnsi" w:cstheme="minorHAnsi"/>
                          <w:b w:val="0"/>
                          <w:color w:val="auto"/>
                          <w:sz w:val="22"/>
                          <w:szCs w:val="22"/>
                        </w:rPr>
                        <w:t>59%</w:t>
                      </w:r>
                    </w:p>
                  </w:tc>
                  <w:tc>
                    <w:tcPr>
                      <w:tcW w:w="810" w:type="dxa"/>
                      <w:tcBorders>
                        <w:top w:val="single" w:sz="18" w:space="0" w:color="auto"/>
                      </w:tcBorders>
                      <w:shd w:val="clear" w:color="auto" w:fill="auto"/>
                    </w:tcPr>
                    <w:p w14:paraId="532AD8A7" w14:textId="312127C7" w:rsidR="00D878C3" w:rsidRPr="00D878C3" w:rsidRDefault="00D878C3" w:rsidP="006929E9">
                      <w:pPr>
                        <w:pStyle w:val="ListParagraph"/>
                        <w:ind w:left="0"/>
                        <w:rPr>
                          <w:rStyle w:val="PRSCTBL1"/>
                          <w:rFonts w:asciiTheme="minorHAnsi" w:hAnsiTheme="minorHAnsi" w:cstheme="minorHAnsi"/>
                          <w:b w:val="0"/>
                          <w:color w:val="auto"/>
                          <w:sz w:val="22"/>
                          <w:szCs w:val="22"/>
                        </w:rPr>
                      </w:pPr>
                      <w:r w:rsidRPr="00D878C3">
                        <w:rPr>
                          <w:rStyle w:val="PRSCTBL1"/>
                          <w:rFonts w:asciiTheme="minorHAnsi" w:hAnsiTheme="minorHAnsi" w:cstheme="minorHAnsi"/>
                          <w:b w:val="0"/>
                          <w:color w:val="auto"/>
                          <w:sz w:val="22"/>
                          <w:szCs w:val="22"/>
                        </w:rPr>
                        <w:t>59%</w:t>
                      </w:r>
                    </w:p>
                  </w:tc>
                  <w:tc>
                    <w:tcPr>
                      <w:tcW w:w="810" w:type="dxa"/>
                      <w:tcBorders>
                        <w:top w:val="single" w:sz="18" w:space="0" w:color="auto"/>
                      </w:tcBorders>
                      <w:shd w:val="clear" w:color="auto" w:fill="auto"/>
                    </w:tcPr>
                    <w:p w14:paraId="2DC65DD4" w14:textId="7528E2EB" w:rsidR="00D878C3" w:rsidRPr="00D878C3" w:rsidRDefault="00D878C3" w:rsidP="006929E9">
                      <w:pPr>
                        <w:pStyle w:val="ListParagraph"/>
                        <w:ind w:left="0"/>
                        <w:rPr>
                          <w:rStyle w:val="PRSCTBL1"/>
                          <w:rFonts w:asciiTheme="minorHAnsi" w:hAnsiTheme="minorHAnsi" w:cstheme="minorHAnsi"/>
                          <w:b w:val="0"/>
                          <w:color w:val="auto"/>
                          <w:sz w:val="22"/>
                          <w:szCs w:val="22"/>
                        </w:rPr>
                      </w:pPr>
                      <w:r w:rsidRPr="00D878C3">
                        <w:rPr>
                          <w:rStyle w:val="PRSCTBL1"/>
                          <w:rFonts w:asciiTheme="minorHAnsi" w:hAnsiTheme="minorHAnsi" w:cstheme="minorHAnsi"/>
                          <w:b w:val="0"/>
                          <w:color w:val="auto"/>
                          <w:sz w:val="22"/>
                          <w:szCs w:val="22"/>
                        </w:rPr>
                        <w:t>61%</w:t>
                      </w:r>
                    </w:p>
                  </w:tc>
                  <w:tc>
                    <w:tcPr>
                      <w:tcW w:w="810" w:type="dxa"/>
                      <w:tcBorders>
                        <w:top w:val="single" w:sz="18" w:space="0" w:color="auto"/>
                      </w:tcBorders>
                      <w:shd w:val="clear" w:color="auto" w:fill="auto"/>
                    </w:tcPr>
                    <w:p w14:paraId="2E0A5BB8" w14:textId="20470495" w:rsidR="00D878C3" w:rsidRPr="00D878C3" w:rsidRDefault="00D878C3" w:rsidP="006929E9">
                      <w:pPr>
                        <w:pStyle w:val="ListParagraph"/>
                        <w:ind w:left="0"/>
                        <w:rPr>
                          <w:rStyle w:val="PRSCTBL1"/>
                          <w:rFonts w:asciiTheme="minorHAnsi" w:hAnsiTheme="minorHAnsi" w:cstheme="minorHAnsi"/>
                          <w:b w:val="0"/>
                          <w:color w:val="auto"/>
                          <w:sz w:val="22"/>
                          <w:szCs w:val="22"/>
                        </w:rPr>
                      </w:pPr>
                      <w:r w:rsidRPr="00D878C3">
                        <w:rPr>
                          <w:rStyle w:val="PRSCTBL1"/>
                          <w:rFonts w:asciiTheme="minorHAnsi" w:hAnsiTheme="minorHAnsi" w:cstheme="minorHAnsi"/>
                          <w:b w:val="0"/>
                          <w:color w:val="auto"/>
                          <w:sz w:val="22"/>
                          <w:szCs w:val="22"/>
                        </w:rPr>
                        <w:t>62%</w:t>
                      </w:r>
                    </w:p>
                  </w:tc>
                  <w:tc>
                    <w:tcPr>
                      <w:tcW w:w="810" w:type="dxa"/>
                      <w:tcBorders>
                        <w:top w:val="single" w:sz="18" w:space="0" w:color="auto"/>
                      </w:tcBorders>
                      <w:shd w:val="clear" w:color="auto" w:fill="auto"/>
                    </w:tcPr>
                    <w:p w14:paraId="771EC03D" w14:textId="04BA692E" w:rsidR="00D878C3" w:rsidRPr="00D878C3" w:rsidRDefault="00D878C3" w:rsidP="006929E9">
                      <w:pPr>
                        <w:pStyle w:val="ListParagraph"/>
                        <w:ind w:left="0"/>
                        <w:rPr>
                          <w:rStyle w:val="PRSCTBL1"/>
                          <w:rFonts w:asciiTheme="minorHAnsi" w:hAnsiTheme="minorHAnsi" w:cstheme="minorHAnsi"/>
                          <w:b w:val="0"/>
                          <w:color w:val="auto"/>
                          <w:sz w:val="22"/>
                          <w:szCs w:val="22"/>
                        </w:rPr>
                      </w:pPr>
                      <w:r w:rsidRPr="00D878C3">
                        <w:rPr>
                          <w:rStyle w:val="PRSCTBL1"/>
                          <w:rFonts w:asciiTheme="minorHAnsi" w:hAnsiTheme="minorHAnsi" w:cstheme="minorHAnsi"/>
                          <w:b w:val="0"/>
                          <w:color w:val="auto"/>
                          <w:sz w:val="22"/>
                          <w:szCs w:val="22"/>
                        </w:rPr>
                        <w:t>64%</w:t>
                      </w:r>
                    </w:p>
                  </w:tc>
                </w:tr>
              </w:tbl>
              <w:p w14:paraId="4986C266" w14:textId="77777777" w:rsidR="006929E9" w:rsidRPr="00710949" w:rsidRDefault="006929E9" w:rsidP="007D11AC">
                <w:pPr>
                  <w:pStyle w:val="ListParagraph"/>
                  <w:rPr>
                    <w:rStyle w:val="PRSCTBL1"/>
                    <w:rFonts w:asciiTheme="minorHAnsi" w:hAnsiTheme="minorHAnsi" w:cstheme="minorHAnsi"/>
                    <w:b w:val="0"/>
                    <w:color w:val="auto"/>
                    <w:sz w:val="22"/>
                    <w:szCs w:val="22"/>
                  </w:rPr>
                </w:pPr>
              </w:p>
              <w:p w14:paraId="58AF0DE3" w14:textId="2EB80CBA" w:rsidR="00B64CDF" w:rsidRPr="00710949" w:rsidRDefault="00B64CDF" w:rsidP="007D11AC">
                <w:pPr>
                  <w:pStyle w:val="ListParagraph"/>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 xml:space="preserve">In these cases, trends are difficult to identify with year-to-year variations that are </w:t>
                </w:r>
                <w:r w:rsidR="00DC43BC" w:rsidRPr="00710949">
                  <w:rPr>
                    <w:rStyle w:val="PRSCTBL1"/>
                    <w:rFonts w:asciiTheme="minorHAnsi" w:hAnsiTheme="minorHAnsi" w:cstheme="minorHAnsi"/>
                    <w:b w:val="0"/>
                    <w:color w:val="auto"/>
                    <w:sz w:val="22"/>
                    <w:szCs w:val="22"/>
                  </w:rPr>
                  <w:t xml:space="preserve">generally </w:t>
                </w:r>
                <w:r w:rsidRPr="00710949">
                  <w:rPr>
                    <w:rStyle w:val="PRSCTBL1"/>
                    <w:rFonts w:asciiTheme="minorHAnsi" w:hAnsiTheme="minorHAnsi" w:cstheme="minorHAnsi"/>
                    <w:b w:val="0"/>
                    <w:color w:val="auto"/>
                    <w:sz w:val="22"/>
                    <w:szCs w:val="22"/>
                  </w:rPr>
                  <w:t xml:space="preserve">larger than </w:t>
                </w:r>
                <w:r w:rsidR="004777C4" w:rsidRPr="00710949">
                  <w:rPr>
                    <w:rStyle w:val="PRSCTBL1"/>
                    <w:rFonts w:asciiTheme="minorHAnsi" w:hAnsiTheme="minorHAnsi" w:cstheme="minorHAnsi"/>
                    <w:b w:val="0"/>
                    <w:color w:val="auto"/>
                    <w:sz w:val="22"/>
                    <w:szCs w:val="22"/>
                  </w:rPr>
                  <w:t>observed</w:t>
                </w:r>
                <w:r w:rsidRPr="00710949">
                  <w:rPr>
                    <w:rStyle w:val="PRSCTBL1"/>
                    <w:rFonts w:asciiTheme="minorHAnsi" w:hAnsiTheme="minorHAnsi" w:cstheme="minorHAnsi"/>
                    <w:b w:val="0"/>
                    <w:color w:val="auto"/>
                    <w:sz w:val="22"/>
                    <w:szCs w:val="22"/>
                  </w:rPr>
                  <w:t xml:space="preserve"> in </w:t>
                </w:r>
                <w:r w:rsidR="00DC43BC" w:rsidRPr="00710949">
                  <w:rPr>
                    <w:rStyle w:val="PRSCTBL1"/>
                    <w:rFonts w:asciiTheme="minorHAnsi" w:hAnsiTheme="minorHAnsi" w:cstheme="minorHAnsi"/>
                    <w:b w:val="0"/>
                    <w:color w:val="auto"/>
                    <w:sz w:val="22"/>
                    <w:szCs w:val="22"/>
                  </w:rPr>
                  <w:t xml:space="preserve">three of </w:t>
                </w:r>
                <w:r w:rsidRPr="00710949">
                  <w:rPr>
                    <w:rStyle w:val="PRSCTBL1"/>
                    <w:rFonts w:asciiTheme="minorHAnsi" w:hAnsiTheme="minorHAnsi" w:cstheme="minorHAnsi"/>
                    <w:b w:val="0"/>
                    <w:color w:val="auto"/>
                    <w:sz w:val="22"/>
                    <w:szCs w:val="22"/>
                  </w:rPr>
                  <w:t xml:space="preserve">the </w:t>
                </w:r>
                <w:r w:rsidR="004777C4" w:rsidRPr="00710949">
                  <w:rPr>
                    <w:rStyle w:val="PRSCTBL1"/>
                    <w:rFonts w:asciiTheme="minorHAnsi" w:hAnsiTheme="minorHAnsi" w:cstheme="minorHAnsi"/>
                    <w:b w:val="0"/>
                    <w:color w:val="auto"/>
                    <w:sz w:val="22"/>
                    <w:szCs w:val="22"/>
                  </w:rPr>
                  <w:t xml:space="preserve">four entry-level </w:t>
                </w:r>
                <w:r w:rsidRPr="00710949">
                  <w:rPr>
                    <w:rStyle w:val="PRSCTBL1"/>
                    <w:rFonts w:asciiTheme="minorHAnsi" w:hAnsiTheme="minorHAnsi" w:cstheme="minorHAnsi"/>
                    <w:b w:val="0"/>
                    <w:color w:val="auto"/>
                    <w:sz w:val="22"/>
                    <w:szCs w:val="22"/>
                  </w:rPr>
                  <w:t xml:space="preserve">college courses </w:t>
                </w:r>
                <w:r w:rsidR="004777C4" w:rsidRPr="00710949">
                  <w:rPr>
                    <w:rStyle w:val="PRSCTBL1"/>
                    <w:rFonts w:asciiTheme="minorHAnsi" w:hAnsiTheme="minorHAnsi" w:cstheme="minorHAnsi"/>
                    <w:b w:val="0"/>
                    <w:color w:val="auto"/>
                    <w:sz w:val="22"/>
                    <w:szCs w:val="22"/>
                  </w:rPr>
                  <w:t xml:space="preserve">in Table 5A-1.  The reasons for greater variations </w:t>
                </w:r>
                <w:r w:rsidR="00DC43BC" w:rsidRPr="00710949">
                  <w:rPr>
                    <w:rStyle w:val="PRSCTBL1"/>
                    <w:rFonts w:asciiTheme="minorHAnsi" w:hAnsiTheme="minorHAnsi" w:cstheme="minorHAnsi"/>
                    <w:b w:val="0"/>
                    <w:color w:val="auto"/>
                    <w:sz w:val="22"/>
                    <w:szCs w:val="22"/>
                  </w:rPr>
                  <w:t xml:space="preserve">in a number of these higher level courses could be a reflection of the lower enrollments seen in these courses relative to the large enrollment courses (i.e. MATH 1314 and 1342) that make up the entry-level courses.  However, it is difficult to gauge </w:t>
                </w:r>
                <w:r w:rsidR="003D6C11" w:rsidRPr="00710949">
                  <w:rPr>
                    <w:rStyle w:val="PRSCTBL1"/>
                    <w:rFonts w:asciiTheme="minorHAnsi" w:hAnsiTheme="minorHAnsi" w:cstheme="minorHAnsi"/>
                    <w:b w:val="0"/>
                    <w:color w:val="auto"/>
                    <w:sz w:val="22"/>
                    <w:szCs w:val="22"/>
                  </w:rPr>
                  <w:t>the exact reasons for this observation</w:t>
                </w:r>
                <w:r w:rsidR="00DC43BC" w:rsidRPr="00710949">
                  <w:rPr>
                    <w:rStyle w:val="PRSCTBL1"/>
                    <w:rFonts w:asciiTheme="minorHAnsi" w:hAnsiTheme="minorHAnsi" w:cstheme="minorHAnsi"/>
                    <w:b w:val="0"/>
                    <w:color w:val="auto"/>
                    <w:sz w:val="22"/>
                    <w:szCs w:val="22"/>
                  </w:rPr>
                  <w:t xml:space="preserve"> without a much deeper dive into the </w:t>
                </w:r>
                <w:r w:rsidR="003D6C11" w:rsidRPr="00710949">
                  <w:rPr>
                    <w:rStyle w:val="PRSCTBL1"/>
                    <w:rFonts w:asciiTheme="minorHAnsi" w:hAnsiTheme="minorHAnsi" w:cstheme="minorHAnsi"/>
                    <w:b w:val="0"/>
                    <w:color w:val="auto"/>
                    <w:sz w:val="22"/>
                    <w:szCs w:val="22"/>
                  </w:rPr>
                  <w:t>characteristics of the students enrolling in each of these courses.</w:t>
                </w:r>
                <w:r w:rsidR="003D690D">
                  <w:rPr>
                    <w:rStyle w:val="PRSCTBL1"/>
                    <w:rFonts w:asciiTheme="minorHAnsi" w:hAnsiTheme="minorHAnsi" w:cstheme="minorHAnsi"/>
                    <w:b w:val="0"/>
                    <w:color w:val="auto"/>
                    <w:sz w:val="22"/>
                    <w:szCs w:val="22"/>
                  </w:rPr>
                  <w:t xml:space="preserve"> MATH 1325-Calculus for Business and Social Sciences saw a </w:t>
                </w:r>
                <w:r w:rsidR="00B51B7F">
                  <w:rPr>
                    <w:rStyle w:val="PRSCTBL1"/>
                    <w:rFonts w:asciiTheme="minorHAnsi" w:hAnsiTheme="minorHAnsi" w:cstheme="minorHAnsi"/>
                    <w:b w:val="0"/>
                    <w:color w:val="auto"/>
                    <w:sz w:val="22"/>
                    <w:szCs w:val="22"/>
                  </w:rPr>
                  <w:t>reduction</w:t>
                </w:r>
                <w:r w:rsidR="003D690D">
                  <w:rPr>
                    <w:rStyle w:val="PRSCTBL1"/>
                    <w:rFonts w:asciiTheme="minorHAnsi" w:hAnsiTheme="minorHAnsi" w:cstheme="minorHAnsi"/>
                    <w:b w:val="0"/>
                    <w:color w:val="auto"/>
                    <w:sz w:val="22"/>
                    <w:szCs w:val="22"/>
                  </w:rPr>
                  <w:t xml:space="preserve"> in student completions during 2017-2018 and 2018-2019 that has subsequently improved.  The 67% success rate in this course for 2020-2021 does not appear to be a reflection of ongoing improvement when we consider that the success rate for this course in Fall 2021 was only 50%.  MATH 2412-Precalculus Mathematics </w:t>
                </w:r>
                <w:r w:rsidR="00B51B7F">
                  <w:rPr>
                    <w:rStyle w:val="PRSCTBL1"/>
                    <w:rFonts w:asciiTheme="minorHAnsi" w:hAnsiTheme="minorHAnsi" w:cstheme="minorHAnsi"/>
                    <w:b w:val="0"/>
                    <w:color w:val="auto"/>
                    <w:sz w:val="22"/>
                    <w:szCs w:val="22"/>
                  </w:rPr>
                  <w:t>also shows a reduction</w:t>
                </w:r>
                <w:r w:rsidR="003D690D">
                  <w:rPr>
                    <w:rStyle w:val="PRSCTBL1"/>
                    <w:rFonts w:asciiTheme="minorHAnsi" w:hAnsiTheme="minorHAnsi" w:cstheme="minorHAnsi"/>
                    <w:b w:val="0"/>
                    <w:color w:val="auto"/>
                    <w:sz w:val="22"/>
                    <w:szCs w:val="22"/>
                  </w:rPr>
                  <w:t xml:space="preserve"> in student success in 2017-2018 and 2018-2019 that appears to have been improving to a modest degree.  </w:t>
                </w:r>
                <w:r w:rsidR="00B51B7F">
                  <w:rPr>
                    <w:rStyle w:val="PRSCTBL1"/>
                    <w:rFonts w:asciiTheme="minorHAnsi" w:hAnsiTheme="minorHAnsi" w:cstheme="minorHAnsi"/>
                    <w:b w:val="0"/>
                    <w:color w:val="auto"/>
                    <w:sz w:val="22"/>
                    <w:szCs w:val="22"/>
                  </w:rPr>
                  <w:t>Once</w:t>
                </w:r>
                <w:r w:rsidR="003D690D">
                  <w:rPr>
                    <w:rStyle w:val="PRSCTBL1"/>
                    <w:rFonts w:asciiTheme="minorHAnsi" w:hAnsiTheme="minorHAnsi" w:cstheme="minorHAnsi"/>
                    <w:b w:val="0"/>
                    <w:color w:val="auto"/>
                    <w:sz w:val="22"/>
                    <w:szCs w:val="22"/>
                  </w:rPr>
                  <w:t xml:space="preserve"> again, the success rate for MATH 2412 in Fall 2021 was only </w:t>
                </w:r>
                <w:r w:rsidR="00D878C3">
                  <w:rPr>
                    <w:rStyle w:val="PRSCTBL1"/>
                    <w:rFonts w:asciiTheme="minorHAnsi" w:hAnsiTheme="minorHAnsi" w:cstheme="minorHAnsi"/>
                    <w:b w:val="0"/>
                    <w:color w:val="auto"/>
                    <w:sz w:val="22"/>
                    <w:szCs w:val="22"/>
                  </w:rPr>
                  <w:t xml:space="preserve">54%, indicating that this is also a course that the Math department should examine in some detail. </w:t>
                </w:r>
              </w:p>
              <w:p w14:paraId="72BF5DBB" w14:textId="77777777" w:rsidR="004777C4" w:rsidRPr="00710949" w:rsidRDefault="004777C4" w:rsidP="007D11AC">
                <w:pPr>
                  <w:pStyle w:val="ListParagraph"/>
                  <w:rPr>
                    <w:rStyle w:val="PRSCTBL1"/>
                    <w:rFonts w:asciiTheme="minorHAnsi" w:hAnsiTheme="minorHAnsi" w:cstheme="minorHAnsi"/>
                    <w:b w:val="0"/>
                    <w:color w:val="auto"/>
                    <w:sz w:val="22"/>
                    <w:szCs w:val="22"/>
                  </w:rPr>
                </w:pPr>
              </w:p>
              <w:p w14:paraId="0447F88B" w14:textId="34A20283" w:rsidR="00B64CDF" w:rsidRPr="00710949" w:rsidRDefault="00B64CDF" w:rsidP="007D11AC">
                <w:pPr>
                  <w:pStyle w:val="ListParagraph"/>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It is important to note that Collin College makes a wide variety of resources available to students in the form of instructional support thr</w:t>
                </w:r>
                <w:r w:rsidR="00D7373C" w:rsidRPr="00710949">
                  <w:rPr>
                    <w:rStyle w:val="PRSCTBL1"/>
                    <w:rFonts w:asciiTheme="minorHAnsi" w:hAnsiTheme="minorHAnsi" w:cstheme="minorHAnsi"/>
                    <w:b w:val="0"/>
                    <w:color w:val="auto"/>
                    <w:sz w:val="22"/>
                    <w:szCs w:val="22"/>
                  </w:rPr>
                  <w:t>o</w:t>
                </w:r>
                <w:r w:rsidRPr="00710949">
                  <w:rPr>
                    <w:rStyle w:val="PRSCTBL1"/>
                    <w:rFonts w:asciiTheme="minorHAnsi" w:hAnsiTheme="minorHAnsi" w:cstheme="minorHAnsi"/>
                    <w:b w:val="0"/>
                    <w:color w:val="auto"/>
                    <w:sz w:val="22"/>
                    <w:szCs w:val="22"/>
                  </w:rPr>
                  <w:t xml:space="preserve">ugh the funding and staffing of Math </w:t>
                </w:r>
                <w:r w:rsidR="00D7373C" w:rsidRPr="00710949">
                  <w:rPr>
                    <w:rStyle w:val="PRSCTBL1"/>
                    <w:rFonts w:asciiTheme="minorHAnsi" w:hAnsiTheme="minorHAnsi" w:cstheme="minorHAnsi"/>
                    <w:b w:val="0"/>
                    <w:color w:val="auto"/>
                    <w:sz w:val="22"/>
                    <w:szCs w:val="22"/>
                  </w:rPr>
                  <w:t xml:space="preserve">labs within the </w:t>
                </w:r>
                <w:hyperlink r:id="rId37" w:history="1">
                  <w:r w:rsidR="00D7373C" w:rsidRPr="00D878C3">
                    <w:rPr>
                      <w:rStyle w:val="Hyperlink"/>
                      <w:rFonts w:eastAsiaTheme="majorEastAsia" w:cstheme="minorHAnsi"/>
                      <w:color w:val="0070C0"/>
                    </w:rPr>
                    <w:t>Anthony Peterson Centers for Academic Assistance</w:t>
                  </w:r>
                </w:hyperlink>
                <w:r w:rsidR="00D7373C" w:rsidRPr="00D878C3">
                  <w:rPr>
                    <w:rStyle w:val="PRSCTBL1"/>
                    <w:rFonts w:asciiTheme="minorHAnsi" w:hAnsiTheme="minorHAnsi" w:cstheme="minorHAnsi"/>
                    <w:b w:val="0"/>
                    <w:color w:val="0070C0"/>
                    <w:sz w:val="22"/>
                    <w:szCs w:val="22"/>
                  </w:rPr>
                  <w:t xml:space="preserve"> </w:t>
                </w:r>
                <w:r w:rsidR="00D7373C" w:rsidRPr="00710949">
                  <w:rPr>
                    <w:rStyle w:val="PRSCTBL1"/>
                    <w:rFonts w:asciiTheme="minorHAnsi" w:hAnsiTheme="minorHAnsi" w:cstheme="minorHAnsi"/>
                    <w:b w:val="0"/>
                    <w:color w:val="auto"/>
                    <w:sz w:val="22"/>
                    <w:szCs w:val="22"/>
                  </w:rPr>
                  <w:t xml:space="preserve">on each of </w:t>
                </w:r>
                <w:r w:rsidR="00D878C3">
                  <w:rPr>
                    <w:rStyle w:val="PRSCTBL1"/>
                    <w:rFonts w:asciiTheme="minorHAnsi" w:hAnsiTheme="minorHAnsi" w:cstheme="minorHAnsi"/>
                    <w:b w:val="0"/>
                    <w:color w:val="auto"/>
                    <w:sz w:val="22"/>
                    <w:szCs w:val="22"/>
                  </w:rPr>
                  <w:t>Collin College’s</w:t>
                </w:r>
                <w:r w:rsidR="00D7373C" w:rsidRPr="00710949">
                  <w:rPr>
                    <w:rStyle w:val="PRSCTBL1"/>
                    <w:rFonts w:asciiTheme="minorHAnsi" w:hAnsiTheme="minorHAnsi" w:cstheme="minorHAnsi"/>
                    <w:b w:val="0"/>
                    <w:color w:val="auto"/>
                    <w:sz w:val="22"/>
                    <w:szCs w:val="22"/>
                  </w:rPr>
                  <w:t xml:space="preserve"> campuses.  These facilities provide academically qualified mathematics tutors (in many cases full-time and part-time faculty members at Collin College) to assist students with challenges they may be having in their mathematically intensive courses.  Additionally computer resources are provided in these facilities to allow students the opportunity to complete online homework assignments or guided practice in the presence of tutors that can help with answering questions, and the Math labs provide online availability of math tutors to assist students who may be taking courses at off-campus instructional sites or online with limited ability to come to campus for assistance.  Additionally, </w:t>
                </w:r>
                <w:r w:rsidR="003D6C11" w:rsidRPr="00710949">
                  <w:rPr>
                    <w:rStyle w:val="PRSCTBL1"/>
                    <w:rFonts w:asciiTheme="minorHAnsi" w:hAnsiTheme="minorHAnsi" w:cstheme="minorHAnsi"/>
                    <w:b w:val="0"/>
                    <w:color w:val="auto"/>
                    <w:sz w:val="22"/>
                    <w:szCs w:val="22"/>
                  </w:rPr>
                  <w:t xml:space="preserve">average </w:t>
                </w:r>
                <w:r w:rsidR="00D7373C" w:rsidRPr="00710949">
                  <w:rPr>
                    <w:rStyle w:val="PRSCTBL1"/>
                    <w:rFonts w:asciiTheme="minorHAnsi" w:hAnsiTheme="minorHAnsi" w:cstheme="minorHAnsi"/>
                    <w:b w:val="0"/>
                    <w:color w:val="auto"/>
                    <w:sz w:val="22"/>
                    <w:szCs w:val="22"/>
                  </w:rPr>
                  <w:t xml:space="preserve">class sizes for all of the </w:t>
                </w:r>
                <w:r w:rsidR="003D6C11" w:rsidRPr="00710949">
                  <w:rPr>
                    <w:rStyle w:val="PRSCTBL1"/>
                    <w:rFonts w:asciiTheme="minorHAnsi" w:hAnsiTheme="minorHAnsi" w:cstheme="minorHAnsi"/>
                    <w:b w:val="0"/>
                    <w:color w:val="auto"/>
                    <w:sz w:val="22"/>
                    <w:szCs w:val="22"/>
                  </w:rPr>
                  <w:t xml:space="preserve">core curriculum </w:t>
                </w:r>
                <w:r w:rsidR="00D7373C" w:rsidRPr="00710949">
                  <w:rPr>
                    <w:rStyle w:val="PRSCTBL1"/>
                    <w:rFonts w:asciiTheme="minorHAnsi" w:hAnsiTheme="minorHAnsi" w:cstheme="minorHAnsi"/>
                    <w:b w:val="0"/>
                    <w:color w:val="auto"/>
                    <w:sz w:val="22"/>
                    <w:szCs w:val="22"/>
                  </w:rPr>
                  <w:t xml:space="preserve">math classes </w:t>
                </w:r>
                <w:r w:rsidR="003D6C11" w:rsidRPr="00710949">
                  <w:rPr>
                    <w:rStyle w:val="PRSCTBL1"/>
                    <w:rFonts w:asciiTheme="minorHAnsi" w:hAnsiTheme="minorHAnsi" w:cstheme="minorHAnsi"/>
                    <w:b w:val="0"/>
                    <w:color w:val="auto"/>
                    <w:sz w:val="22"/>
                    <w:szCs w:val="22"/>
                  </w:rPr>
                  <w:t>in the last five years have numbered 3</w:t>
                </w:r>
                <w:r w:rsidR="00230B9E" w:rsidRPr="00710949">
                  <w:rPr>
                    <w:rStyle w:val="PRSCTBL1"/>
                    <w:rFonts w:asciiTheme="minorHAnsi" w:hAnsiTheme="minorHAnsi" w:cstheme="minorHAnsi"/>
                    <w:b w:val="0"/>
                    <w:color w:val="auto"/>
                    <w:sz w:val="22"/>
                    <w:szCs w:val="22"/>
                  </w:rPr>
                  <w:t>3</w:t>
                </w:r>
                <w:r w:rsidR="00D7373C" w:rsidRPr="00710949">
                  <w:rPr>
                    <w:rStyle w:val="PRSCTBL1"/>
                    <w:rFonts w:asciiTheme="minorHAnsi" w:hAnsiTheme="minorHAnsi" w:cstheme="minorHAnsi"/>
                    <w:b w:val="0"/>
                    <w:color w:val="auto"/>
                    <w:sz w:val="22"/>
                    <w:szCs w:val="22"/>
                  </w:rPr>
                  <w:t xml:space="preserve"> or fewer students to ensure that students have access to their instructors both within and outside of class.  Finally the college also makes </w:t>
                </w:r>
                <w:r w:rsidR="003D6C11" w:rsidRPr="00710949">
                  <w:rPr>
                    <w:rStyle w:val="PRSCTBL1"/>
                    <w:rFonts w:asciiTheme="minorHAnsi" w:hAnsiTheme="minorHAnsi" w:cstheme="minorHAnsi"/>
                    <w:b w:val="0"/>
                    <w:color w:val="auto"/>
                    <w:sz w:val="22"/>
                    <w:szCs w:val="22"/>
                  </w:rPr>
                  <w:t xml:space="preserve">access to </w:t>
                </w:r>
                <w:hyperlink r:id="rId38" w:history="1">
                  <w:r w:rsidR="003D6C11" w:rsidRPr="00D878C3">
                    <w:rPr>
                      <w:rStyle w:val="Hyperlink"/>
                      <w:rFonts w:eastAsiaTheme="majorEastAsia" w:cstheme="minorHAnsi"/>
                      <w:color w:val="0070C0"/>
                    </w:rPr>
                    <w:t>NetTutor</w:t>
                  </w:r>
                </w:hyperlink>
                <w:r w:rsidR="003D6C11" w:rsidRPr="00710949">
                  <w:rPr>
                    <w:rStyle w:val="Hyperlink"/>
                    <w:rFonts w:eastAsiaTheme="majorEastAsia" w:cstheme="minorHAnsi"/>
                    <w:color w:val="auto"/>
                  </w:rPr>
                  <w:t xml:space="preserve"> </w:t>
                </w:r>
                <w:r w:rsidR="00D7373C" w:rsidRPr="00710949">
                  <w:rPr>
                    <w:rStyle w:val="PRSCTBL1"/>
                    <w:rFonts w:asciiTheme="minorHAnsi" w:hAnsiTheme="minorHAnsi" w:cstheme="minorHAnsi"/>
                    <w:b w:val="0"/>
                    <w:color w:val="auto"/>
                    <w:sz w:val="22"/>
                    <w:szCs w:val="22"/>
                  </w:rPr>
                  <w:t>available to students free of charge</w:t>
                </w:r>
                <w:r w:rsidR="00230B9E" w:rsidRPr="00710949">
                  <w:rPr>
                    <w:rStyle w:val="PRSCTBL1"/>
                    <w:rFonts w:asciiTheme="minorHAnsi" w:hAnsiTheme="minorHAnsi" w:cstheme="minorHAnsi"/>
                    <w:b w:val="0"/>
                    <w:color w:val="auto"/>
                    <w:sz w:val="22"/>
                    <w:szCs w:val="22"/>
                  </w:rPr>
                  <w:t xml:space="preserve">.  NetTutor is </w:t>
                </w:r>
                <w:r w:rsidR="00D7373C" w:rsidRPr="00710949">
                  <w:rPr>
                    <w:rStyle w:val="PRSCTBL1"/>
                    <w:rFonts w:asciiTheme="minorHAnsi" w:hAnsiTheme="minorHAnsi" w:cstheme="minorHAnsi"/>
                    <w:b w:val="0"/>
                    <w:color w:val="auto"/>
                    <w:sz w:val="22"/>
                    <w:szCs w:val="22"/>
                  </w:rPr>
                  <w:t>an online tutoring service that the college has contracted with to provide additional resources to students seeking assistance with a variety of courses, including mathematics at all levels.</w:t>
                </w:r>
              </w:p>
              <w:p w14:paraId="2F3C99EB" w14:textId="42E98F95" w:rsidR="00D7373C" w:rsidRPr="00710949" w:rsidRDefault="00D7373C" w:rsidP="007D11AC">
                <w:pPr>
                  <w:pStyle w:val="ListParagraph"/>
                  <w:rPr>
                    <w:rStyle w:val="PRSCTBL1"/>
                    <w:rFonts w:asciiTheme="minorHAnsi" w:hAnsiTheme="minorHAnsi" w:cstheme="minorHAnsi"/>
                    <w:b w:val="0"/>
                    <w:color w:val="auto"/>
                    <w:sz w:val="22"/>
                    <w:szCs w:val="22"/>
                  </w:rPr>
                </w:pPr>
              </w:p>
              <w:p w14:paraId="15361E59" w14:textId="394178AB" w:rsidR="00D7373C" w:rsidRPr="00710949" w:rsidRDefault="00D7373C" w:rsidP="007D11AC">
                <w:pPr>
                  <w:pStyle w:val="ListParagraph"/>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 xml:space="preserve">One </w:t>
                </w:r>
                <w:r w:rsidR="00230B9E" w:rsidRPr="00710949">
                  <w:rPr>
                    <w:rStyle w:val="PRSCTBL1"/>
                    <w:rFonts w:asciiTheme="minorHAnsi" w:hAnsiTheme="minorHAnsi" w:cstheme="minorHAnsi"/>
                    <w:b w:val="0"/>
                    <w:color w:val="auto"/>
                    <w:sz w:val="22"/>
                    <w:szCs w:val="22"/>
                  </w:rPr>
                  <w:t xml:space="preserve">additional </w:t>
                </w:r>
                <w:r w:rsidRPr="00710949">
                  <w:rPr>
                    <w:rStyle w:val="PRSCTBL1"/>
                    <w:rFonts w:asciiTheme="minorHAnsi" w:hAnsiTheme="minorHAnsi" w:cstheme="minorHAnsi"/>
                    <w:b w:val="0"/>
                    <w:color w:val="auto"/>
                    <w:sz w:val="22"/>
                    <w:szCs w:val="22"/>
                  </w:rPr>
                  <w:t xml:space="preserve">point that should be made is that the Curriculum Advisory Board </w:t>
                </w:r>
                <w:r w:rsidR="00230B9E" w:rsidRPr="00710949">
                  <w:rPr>
                    <w:rStyle w:val="PRSCTBL1"/>
                    <w:rFonts w:asciiTheme="minorHAnsi" w:hAnsiTheme="minorHAnsi" w:cstheme="minorHAnsi"/>
                    <w:b w:val="0"/>
                    <w:color w:val="auto"/>
                    <w:sz w:val="22"/>
                    <w:szCs w:val="22"/>
                  </w:rPr>
                  <w:t xml:space="preserve">(CAB) </w:t>
                </w:r>
                <w:r w:rsidRPr="00710949">
                  <w:rPr>
                    <w:rStyle w:val="PRSCTBL1"/>
                    <w:rFonts w:asciiTheme="minorHAnsi" w:hAnsiTheme="minorHAnsi" w:cstheme="minorHAnsi"/>
                    <w:b w:val="0"/>
                    <w:color w:val="auto"/>
                    <w:sz w:val="22"/>
                    <w:szCs w:val="22"/>
                  </w:rPr>
                  <w:t>is now asking any programs that come forward with curriculum changes why they may be recommend</w:t>
                </w:r>
                <w:r w:rsidR="00230B9E" w:rsidRPr="00710949">
                  <w:rPr>
                    <w:rStyle w:val="PRSCTBL1"/>
                    <w:rFonts w:asciiTheme="minorHAnsi" w:hAnsiTheme="minorHAnsi" w:cstheme="minorHAnsi"/>
                    <w:b w:val="0"/>
                    <w:color w:val="auto"/>
                    <w:sz w:val="22"/>
                    <w:szCs w:val="22"/>
                  </w:rPr>
                  <w:t>ing the</w:t>
                </w:r>
                <w:r w:rsidRPr="00710949">
                  <w:rPr>
                    <w:rStyle w:val="PRSCTBL1"/>
                    <w:rFonts w:asciiTheme="minorHAnsi" w:hAnsiTheme="minorHAnsi" w:cstheme="minorHAnsi"/>
                    <w:b w:val="0"/>
                    <w:color w:val="auto"/>
                    <w:sz w:val="22"/>
                    <w:szCs w:val="22"/>
                  </w:rPr>
                  <w:t xml:space="preserve"> scheduling of mathematics courses into the second year of </w:t>
                </w:r>
                <w:r w:rsidR="00DC5576" w:rsidRPr="00710949">
                  <w:rPr>
                    <w:rStyle w:val="PRSCTBL1"/>
                    <w:rFonts w:asciiTheme="minorHAnsi" w:hAnsiTheme="minorHAnsi" w:cstheme="minorHAnsi"/>
                    <w:b w:val="0"/>
                    <w:color w:val="auto"/>
                    <w:sz w:val="22"/>
                    <w:szCs w:val="22"/>
                  </w:rPr>
                  <w:t xml:space="preserve">the program </w:t>
                </w:r>
                <w:r w:rsidR="00230B9E" w:rsidRPr="00710949">
                  <w:rPr>
                    <w:rStyle w:val="PRSCTBL1"/>
                    <w:rFonts w:asciiTheme="minorHAnsi" w:hAnsiTheme="minorHAnsi" w:cstheme="minorHAnsi"/>
                    <w:b w:val="0"/>
                    <w:color w:val="auto"/>
                    <w:sz w:val="22"/>
                    <w:szCs w:val="22"/>
                  </w:rPr>
                  <w:t xml:space="preserve">(rather than the first year of the program) </w:t>
                </w:r>
                <w:r w:rsidR="00DC5576" w:rsidRPr="00710949">
                  <w:rPr>
                    <w:rStyle w:val="PRSCTBL1"/>
                    <w:rFonts w:asciiTheme="minorHAnsi" w:hAnsiTheme="minorHAnsi" w:cstheme="minorHAnsi"/>
                    <w:b w:val="0"/>
                    <w:color w:val="auto"/>
                    <w:sz w:val="22"/>
                    <w:szCs w:val="22"/>
                  </w:rPr>
                  <w:t xml:space="preserve">to encourage students to take any required </w:t>
                </w:r>
                <w:r w:rsidR="00230B9E" w:rsidRPr="00710949">
                  <w:rPr>
                    <w:rStyle w:val="PRSCTBL1"/>
                    <w:rFonts w:asciiTheme="minorHAnsi" w:hAnsiTheme="minorHAnsi" w:cstheme="minorHAnsi"/>
                    <w:b w:val="0"/>
                    <w:color w:val="auto"/>
                    <w:sz w:val="22"/>
                    <w:szCs w:val="22"/>
                  </w:rPr>
                  <w:t>mathematics</w:t>
                </w:r>
                <w:r w:rsidR="00DC5576" w:rsidRPr="00710949">
                  <w:rPr>
                    <w:rStyle w:val="PRSCTBL1"/>
                    <w:rFonts w:asciiTheme="minorHAnsi" w:hAnsiTheme="minorHAnsi" w:cstheme="minorHAnsi"/>
                    <w:b w:val="0"/>
                    <w:color w:val="auto"/>
                    <w:sz w:val="22"/>
                    <w:szCs w:val="22"/>
                  </w:rPr>
                  <w:t xml:space="preserve"> courses early in the course sequences to help prevent </w:t>
                </w:r>
                <w:r w:rsidR="00DC5576" w:rsidRPr="00710949">
                  <w:rPr>
                    <w:rStyle w:val="PRSCTBL1"/>
                    <w:rFonts w:asciiTheme="minorHAnsi" w:hAnsiTheme="minorHAnsi" w:cstheme="minorHAnsi"/>
                    <w:b w:val="0"/>
                    <w:color w:val="auto"/>
                    <w:sz w:val="22"/>
                    <w:szCs w:val="22"/>
                  </w:rPr>
                  <w:lastRenderedPageBreak/>
                  <w:t xml:space="preserve">students from facing </w:t>
                </w:r>
                <w:r w:rsidR="00230B9E" w:rsidRPr="00710949">
                  <w:rPr>
                    <w:rStyle w:val="PRSCTBL1"/>
                    <w:rFonts w:asciiTheme="minorHAnsi" w:hAnsiTheme="minorHAnsi" w:cstheme="minorHAnsi"/>
                    <w:b w:val="0"/>
                    <w:color w:val="auto"/>
                    <w:sz w:val="22"/>
                    <w:szCs w:val="22"/>
                  </w:rPr>
                  <w:t xml:space="preserve">the </w:t>
                </w:r>
                <w:r w:rsidR="00DC5576" w:rsidRPr="00710949">
                  <w:rPr>
                    <w:rStyle w:val="PRSCTBL1"/>
                    <w:rFonts w:asciiTheme="minorHAnsi" w:hAnsiTheme="minorHAnsi" w:cstheme="minorHAnsi"/>
                    <w:b w:val="0"/>
                    <w:color w:val="auto"/>
                    <w:sz w:val="22"/>
                    <w:szCs w:val="22"/>
                  </w:rPr>
                  <w:t xml:space="preserve">challenges </w:t>
                </w:r>
                <w:r w:rsidR="00230B9E" w:rsidRPr="00710949">
                  <w:rPr>
                    <w:rStyle w:val="PRSCTBL1"/>
                    <w:rFonts w:asciiTheme="minorHAnsi" w:hAnsiTheme="minorHAnsi" w:cstheme="minorHAnsi"/>
                    <w:b w:val="0"/>
                    <w:color w:val="auto"/>
                    <w:sz w:val="22"/>
                    <w:szCs w:val="22"/>
                  </w:rPr>
                  <w:t>of</w:t>
                </w:r>
                <w:r w:rsidR="00DC5576" w:rsidRPr="00710949">
                  <w:rPr>
                    <w:rStyle w:val="PRSCTBL1"/>
                    <w:rFonts w:asciiTheme="minorHAnsi" w:hAnsiTheme="minorHAnsi" w:cstheme="minorHAnsi"/>
                    <w:b w:val="0"/>
                    <w:color w:val="auto"/>
                    <w:sz w:val="22"/>
                    <w:szCs w:val="22"/>
                  </w:rPr>
                  <w:t xml:space="preserve"> not having taken </w:t>
                </w:r>
                <w:r w:rsidR="00230B9E" w:rsidRPr="00710949">
                  <w:rPr>
                    <w:rStyle w:val="PRSCTBL1"/>
                    <w:rFonts w:asciiTheme="minorHAnsi" w:hAnsiTheme="minorHAnsi" w:cstheme="minorHAnsi"/>
                    <w:b w:val="0"/>
                    <w:color w:val="auto"/>
                    <w:sz w:val="22"/>
                    <w:szCs w:val="22"/>
                  </w:rPr>
                  <w:t xml:space="preserve">high school </w:t>
                </w:r>
                <w:r w:rsidR="00DC5576" w:rsidRPr="00710949">
                  <w:rPr>
                    <w:rStyle w:val="PRSCTBL1"/>
                    <w:rFonts w:asciiTheme="minorHAnsi" w:hAnsiTheme="minorHAnsi" w:cstheme="minorHAnsi"/>
                    <w:b w:val="0"/>
                    <w:color w:val="auto"/>
                    <w:sz w:val="22"/>
                    <w:szCs w:val="22"/>
                  </w:rPr>
                  <w:t xml:space="preserve">math courses </w:t>
                </w:r>
                <w:r w:rsidR="00230B9E" w:rsidRPr="00710949">
                  <w:rPr>
                    <w:rStyle w:val="PRSCTBL1"/>
                    <w:rFonts w:asciiTheme="minorHAnsi" w:hAnsiTheme="minorHAnsi" w:cstheme="minorHAnsi"/>
                    <w:b w:val="0"/>
                    <w:color w:val="auto"/>
                    <w:sz w:val="22"/>
                    <w:szCs w:val="22"/>
                  </w:rPr>
                  <w:t>closer to</w:t>
                </w:r>
                <w:r w:rsidR="00DC5576" w:rsidRPr="00710949">
                  <w:rPr>
                    <w:rStyle w:val="PRSCTBL1"/>
                    <w:rFonts w:asciiTheme="minorHAnsi" w:hAnsiTheme="minorHAnsi" w:cstheme="minorHAnsi"/>
                    <w:b w:val="0"/>
                    <w:color w:val="auto"/>
                    <w:sz w:val="22"/>
                    <w:szCs w:val="22"/>
                  </w:rPr>
                  <w:t xml:space="preserve"> the time of the college-level course required for graduation.</w:t>
                </w:r>
              </w:p>
              <w:p w14:paraId="7A3A24C4" w14:textId="23A166E5" w:rsidR="00DC5576" w:rsidRPr="00710949" w:rsidRDefault="00DC5576" w:rsidP="007D11AC">
                <w:pPr>
                  <w:pStyle w:val="ListParagraph"/>
                  <w:rPr>
                    <w:rStyle w:val="PRSCTBL1"/>
                    <w:rFonts w:asciiTheme="minorHAnsi" w:hAnsiTheme="minorHAnsi" w:cstheme="minorHAnsi"/>
                    <w:b w:val="0"/>
                    <w:color w:val="auto"/>
                    <w:sz w:val="22"/>
                    <w:szCs w:val="22"/>
                  </w:rPr>
                </w:pPr>
              </w:p>
              <w:p w14:paraId="01F5240E" w14:textId="415E3EEC" w:rsidR="00DC5576" w:rsidRPr="00710949" w:rsidRDefault="00DC5576" w:rsidP="00DC5576">
                <w:pPr>
                  <w:pStyle w:val="ListParagraph"/>
                  <w:numPr>
                    <w:ilvl w:val="0"/>
                    <w:numId w:val="32"/>
                  </w:numP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 xml:space="preserve">There are also </w:t>
                </w:r>
                <w:r w:rsidR="00D11E41">
                  <w:rPr>
                    <w:rStyle w:val="PRSCTBL1"/>
                    <w:rFonts w:asciiTheme="minorHAnsi" w:hAnsiTheme="minorHAnsi" w:cstheme="minorHAnsi"/>
                    <w:b w:val="0"/>
                    <w:color w:val="auto"/>
                    <w:sz w:val="22"/>
                    <w:szCs w:val="22"/>
                  </w:rPr>
                  <w:t>five</w:t>
                </w:r>
                <w:r w:rsidRPr="00710949">
                  <w:rPr>
                    <w:rStyle w:val="PRSCTBL1"/>
                    <w:rFonts w:asciiTheme="minorHAnsi" w:hAnsiTheme="minorHAnsi" w:cstheme="minorHAnsi"/>
                    <w:b w:val="0"/>
                    <w:color w:val="auto"/>
                    <w:sz w:val="22"/>
                    <w:szCs w:val="22"/>
                  </w:rPr>
                  <w:t xml:space="preserve"> life and physical sciences courses that have success rates of less than 70%.  Among these are the courses shown in Table 5A-3 with their corresponding 5-year success rates.</w:t>
                </w:r>
              </w:p>
              <w:p w14:paraId="251DCFF0" w14:textId="03BEF7BE" w:rsidR="00DC5576" w:rsidRPr="00710949" w:rsidRDefault="00DC5576" w:rsidP="00DC5576">
                <w:pPr>
                  <w:pStyle w:val="ListParagraph"/>
                  <w:rPr>
                    <w:rStyle w:val="PRSCTBL1"/>
                    <w:rFonts w:asciiTheme="minorHAnsi" w:hAnsiTheme="minorHAnsi" w:cstheme="minorHAnsi"/>
                    <w:b w:val="0"/>
                    <w:color w:val="auto"/>
                    <w:sz w:val="22"/>
                    <w:szCs w:val="22"/>
                  </w:rPr>
                </w:pPr>
              </w:p>
              <w:p w14:paraId="5032E76C" w14:textId="34C80291" w:rsidR="00DC5576" w:rsidRPr="00710949" w:rsidRDefault="00DC5576" w:rsidP="00E33D46">
                <w:pPr>
                  <w:pStyle w:val="ListParagraph"/>
                  <w:jc w:val="center"/>
                  <w:rPr>
                    <w:rStyle w:val="PRSCTBL1"/>
                    <w:rFonts w:asciiTheme="minorHAnsi" w:hAnsiTheme="minorHAnsi" w:cstheme="minorHAnsi"/>
                    <w:color w:val="auto"/>
                    <w:sz w:val="22"/>
                    <w:szCs w:val="22"/>
                  </w:rPr>
                </w:pPr>
                <w:r w:rsidRPr="00710949">
                  <w:rPr>
                    <w:rStyle w:val="PRSCTBL1"/>
                    <w:rFonts w:asciiTheme="minorHAnsi" w:hAnsiTheme="minorHAnsi" w:cstheme="minorHAnsi"/>
                    <w:color w:val="auto"/>
                    <w:sz w:val="22"/>
                    <w:szCs w:val="22"/>
                  </w:rPr>
                  <w:t>Table 5A-3-Life and Physical Sciences Courses with 5-year Average Success Rates of less than 70%</w:t>
                </w:r>
              </w:p>
              <w:tbl>
                <w:tblPr>
                  <w:tblStyle w:val="TableGrid"/>
                  <w:tblW w:w="7615" w:type="dxa"/>
                  <w:jc w:val="center"/>
                  <w:tblLook w:val="04A0" w:firstRow="1" w:lastRow="0" w:firstColumn="1" w:lastColumn="0" w:noHBand="0" w:noVBand="1"/>
                </w:tblPr>
                <w:tblGrid>
                  <w:gridCol w:w="1615"/>
                  <w:gridCol w:w="1200"/>
                  <w:gridCol w:w="1170"/>
                  <w:gridCol w:w="1170"/>
                  <w:gridCol w:w="1170"/>
                  <w:gridCol w:w="1290"/>
                </w:tblGrid>
                <w:tr w:rsidR="00DC5576" w:rsidRPr="00710949" w14:paraId="164BF3E7" w14:textId="77777777" w:rsidTr="00E33D46">
                  <w:trPr>
                    <w:jc w:val="center"/>
                  </w:trPr>
                  <w:tc>
                    <w:tcPr>
                      <w:tcW w:w="1615" w:type="dxa"/>
                      <w:tcBorders>
                        <w:bottom w:val="single" w:sz="18" w:space="0" w:color="auto"/>
                      </w:tcBorders>
                    </w:tcPr>
                    <w:p w14:paraId="2410BD55" w14:textId="3F88A21D" w:rsidR="00DC5576" w:rsidRPr="00710949" w:rsidRDefault="00DC5576" w:rsidP="00DC5576">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color w:val="auto"/>
                          <w:sz w:val="22"/>
                          <w:szCs w:val="22"/>
                        </w:rPr>
                        <w:t>Academic Year</w:t>
                      </w:r>
                    </w:p>
                  </w:tc>
                  <w:tc>
                    <w:tcPr>
                      <w:tcW w:w="1200" w:type="dxa"/>
                      <w:tcBorders>
                        <w:bottom w:val="single" w:sz="18" w:space="0" w:color="auto"/>
                      </w:tcBorders>
                    </w:tcPr>
                    <w:p w14:paraId="5639D0D4" w14:textId="3C29374F" w:rsidR="00DC5576" w:rsidRPr="00710949" w:rsidRDefault="00DC5576" w:rsidP="00DC5576">
                      <w:pPr>
                        <w:pStyle w:val="ListParagraph"/>
                        <w:ind w:left="0"/>
                        <w:jc w:val="center"/>
                        <w:rPr>
                          <w:rStyle w:val="PRSCTBL1"/>
                          <w:rFonts w:asciiTheme="minorHAnsi" w:hAnsiTheme="minorHAnsi" w:cstheme="minorHAnsi"/>
                          <w:color w:val="auto"/>
                          <w:sz w:val="22"/>
                          <w:szCs w:val="22"/>
                        </w:rPr>
                      </w:pPr>
                      <w:r w:rsidRPr="00710949">
                        <w:rPr>
                          <w:rStyle w:val="PRSCTBL1"/>
                          <w:rFonts w:asciiTheme="minorHAnsi" w:hAnsiTheme="minorHAnsi" w:cstheme="minorHAnsi"/>
                          <w:color w:val="auto"/>
                          <w:sz w:val="22"/>
                          <w:szCs w:val="22"/>
                        </w:rPr>
                        <w:t>BIOL 1406</w:t>
                      </w:r>
                    </w:p>
                  </w:tc>
                  <w:tc>
                    <w:tcPr>
                      <w:tcW w:w="1170" w:type="dxa"/>
                      <w:tcBorders>
                        <w:bottom w:val="single" w:sz="18" w:space="0" w:color="auto"/>
                      </w:tcBorders>
                    </w:tcPr>
                    <w:p w14:paraId="030D4650" w14:textId="64E4CFBE" w:rsidR="00DC5576" w:rsidRPr="00710949" w:rsidRDefault="00DC5576" w:rsidP="00DC5576">
                      <w:pPr>
                        <w:pStyle w:val="ListParagraph"/>
                        <w:ind w:left="0"/>
                        <w:jc w:val="center"/>
                        <w:rPr>
                          <w:rStyle w:val="PRSCTBL1"/>
                          <w:rFonts w:asciiTheme="minorHAnsi" w:hAnsiTheme="minorHAnsi" w:cstheme="minorHAnsi"/>
                          <w:color w:val="auto"/>
                          <w:sz w:val="22"/>
                          <w:szCs w:val="22"/>
                        </w:rPr>
                      </w:pPr>
                      <w:r w:rsidRPr="00710949">
                        <w:rPr>
                          <w:rStyle w:val="PRSCTBL1"/>
                          <w:rFonts w:asciiTheme="minorHAnsi" w:hAnsiTheme="minorHAnsi" w:cstheme="minorHAnsi"/>
                          <w:color w:val="auto"/>
                          <w:sz w:val="22"/>
                          <w:szCs w:val="22"/>
                        </w:rPr>
                        <w:t>BIOL 1408</w:t>
                      </w:r>
                    </w:p>
                  </w:tc>
                  <w:tc>
                    <w:tcPr>
                      <w:tcW w:w="1170" w:type="dxa"/>
                      <w:tcBorders>
                        <w:bottom w:val="single" w:sz="18" w:space="0" w:color="auto"/>
                      </w:tcBorders>
                    </w:tcPr>
                    <w:p w14:paraId="2F4F10C1" w14:textId="17CE29B6" w:rsidR="00DC5576" w:rsidRPr="00710949" w:rsidRDefault="00DC5576" w:rsidP="00DC5576">
                      <w:pPr>
                        <w:pStyle w:val="ListParagraph"/>
                        <w:ind w:left="0"/>
                        <w:jc w:val="center"/>
                        <w:rPr>
                          <w:rStyle w:val="PRSCTBL1"/>
                          <w:rFonts w:asciiTheme="minorHAnsi" w:hAnsiTheme="minorHAnsi" w:cstheme="minorHAnsi"/>
                          <w:color w:val="auto"/>
                          <w:sz w:val="22"/>
                          <w:szCs w:val="22"/>
                        </w:rPr>
                      </w:pPr>
                      <w:r w:rsidRPr="00710949">
                        <w:rPr>
                          <w:rStyle w:val="PRSCTBL1"/>
                          <w:rFonts w:asciiTheme="minorHAnsi" w:hAnsiTheme="minorHAnsi" w:cstheme="minorHAnsi"/>
                          <w:color w:val="auto"/>
                          <w:sz w:val="22"/>
                          <w:szCs w:val="22"/>
                        </w:rPr>
                        <w:t>BIOL 1414</w:t>
                      </w:r>
                    </w:p>
                  </w:tc>
                  <w:tc>
                    <w:tcPr>
                      <w:tcW w:w="1170" w:type="dxa"/>
                      <w:tcBorders>
                        <w:bottom w:val="single" w:sz="18" w:space="0" w:color="auto"/>
                      </w:tcBorders>
                    </w:tcPr>
                    <w:p w14:paraId="07427D9B" w14:textId="7B63FD34" w:rsidR="00DC5576" w:rsidRPr="00710949" w:rsidRDefault="00DC5576" w:rsidP="00DC5576">
                      <w:pPr>
                        <w:pStyle w:val="ListParagraph"/>
                        <w:ind w:left="0"/>
                        <w:jc w:val="center"/>
                        <w:rPr>
                          <w:rStyle w:val="PRSCTBL1"/>
                          <w:rFonts w:asciiTheme="minorHAnsi" w:hAnsiTheme="minorHAnsi" w:cstheme="minorHAnsi"/>
                          <w:color w:val="auto"/>
                          <w:sz w:val="22"/>
                          <w:szCs w:val="22"/>
                        </w:rPr>
                      </w:pPr>
                      <w:r w:rsidRPr="00710949">
                        <w:rPr>
                          <w:rStyle w:val="PRSCTBL1"/>
                          <w:rFonts w:asciiTheme="minorHAnsi" w:hAnsiTheme="minorHAnsi" w:cstheme="minorHAnsi"/>
                          <w:color w:val="auto"/>
                          <w:sz w:val="22"/>
                          <w:szCs w:val="22"/>
                        </w:rPr>
                        <w:t>BIOL 2401</w:t>
                      </w:r>
                    </w:p>
                  </w:tc>
                  <w:tc>
                    <w:tcPr>
                      <w:tcW w:w="1290" w:type="dxa"/>
                      <w:tcBorders>
                        <w:bottom w:val="single" w:sz="18" w:space="0" w:color="auto"/>
                      </w:tcBorders>
                    </w:tcPr>
                    <w:p w14:paraId="1CD96459" w14:textId="4AF5B156" w:rsidR="00DC5576" w:rsidRPr="00710949" w:rsidRDefault="00DC5576" w:rsidP="00DC5576">
                      <w:pPr>
                        <w:pStyle w:val="ListParagraph"/>
                        <w:ind w:left="0"/>
                        <w:jc w:val="center"/>
                        <w:rPr>
                          <w:rStyle w:val="PRSCTBL1"/>
                          <w:rFonts w:asciiTheme="minorHAnsi" w:hAnsiTheme="minorHAnsi" w:cstheme="minorHAnsi"/>
                          <w:color w:val="auto"/>
                          <w:sz w:val="22"/>
                          <w:szCs w:val="22"/>
                        </w:rPr>
                      </w:pPr>
                      <w:r w:rsidRPr="00710949">
                        <w:rPr>
                          <w:rStyle w:val="PRSCTBL1"/>
                          <w:rFonts w:asciiTheme="minorHAnsi" w:hAnsiTheme="minorHAnsi" w:cstheme="minorHAnsi"/>
                          <w:color w:val="auto"/>
                          <w:sz w:val="22"/>
                          <w:szCs w:val="22"/>
                        </w:rPr>
                        <w:t>GEOL 1447</w:t>
                      </w:r>
                    </w:p>
                  </w:tc>
                </w:tr>
                <w:tr w:rsidR="00DC5576" w:rsidRPr="00710949" w14:paraId="3C8F9EDF" w14:textId="77777777" w:rsidTr="00E33D46">
                  <w:trPr>
                    <w:jc w:val="center"/>
                  </w:trPr>
                  <w:tc>
                    <w:tcPr>
                      <w:tcW w:w="1615" w:type="dxa"/>
                      <w:tcBorders>
                        <w:top w:val="single" w:sz="18" w:space="0" w:color="auto"/>
                      </w:tcBorders>
                    </w:tcPr>
                    <w:p w14:paraId="6B20F8A8" w14:textId="77C017FC" w:rsidR="00DC5576" w:rsidRPr="00710949" w:rsidRDefault="00DC5576" w:rsidP="00DC5576">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2016-2017</w:t>
                      </w:r>
                    </w:p>
                  </w:tc>
                  <w:tc>
                    <w:tcPr>
                      <w:tcW w:w="1200" w:type="dxa"/>
                      <w:tcBorders>
                        <w:top w:val="single" w:sz="18" w:space="0" w:color="auto"/>
                      </w:tcBorders>
                    </w:tcPr>
                    <w:p w14:paraId="7AD8AA39" w14:textId="1E981B63" w:rsidR="00DC5576" w:rsidRPr="00710949" w:rsidRDefault="00DC5576" w:rsidP="00E33D46">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64%</w:t>
                      </w:r>
                    </w:p>
                  </w:tc>
                  <w:tc>
                    <w:tcPr>
                      <w:tcW w:w="1170" w:type="dxa"/>
                      <w:tcBorders>
                        <w:top w:val="single" w:sz="18" w:space="0" w:color="auto"/>
                      </w:tcBorders>
                    </w:tcPr>
                    <w:p w14:paraId="65074D95" w14:textId="79B6D7D3" w:rsidR="00DC5576" w:rsidRPr="00710949" w:rsidRDefault="00DC5576" w:rsidP="00E33D46">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71%</w:t>
                      </w:r>
                    </w:p>
                  </w:tc>
                  <w:tc>
                    <w:tcPr>
                      <w:tcW w:w="1170" w:type="dxa"/>
                      <w:tcBorders>
                        <w:top w:val="single" w:sz="18" w:space="0" w:color="auto"/>
                      </w:tcBorders>
                    </w:tcPr>
                    <w:p w14:paraId="64383727" w14:textId="7762850F" w:rsidR="00DC5576" w:rsidRPr="00710949" w:rsidRDefault="00DC5576" w:rsidP="00E33D46">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67%</w:t>
                      </w:r>
                    </w:p>
                  </w:tc>
                  <w:tc>
                    <w:tcPr>
                      <w:tcW w:w="1170" w:type="dxa"/>
                      <w:tcBorders>
                        <w:top w:val="single" w:sz="18" w:space="0" w:color="auto"/>
                      </w:tcBorders>
                    </w:tcPr>
                    <w:p w14:paraId="5BA8ADD4" w14:textId="61CB93E9" w:rsidR="00DC5576" w:rsidRPr="00710949" w:rsidRDefault="00DC5576" w:rsidP="00E33D46">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70%</w:t>
                      </w:r>
                    </w:p>
                  </w:tc>
                  <w:tc>
                    <w:tcPr>
                      <w:tcW w:w="1290" w:type="dxa"/>
                      <w:tcBorders>
                        <w:top w:val="single" w:sz="18" w:space="0" w:color="auto"/>
                      </w:tcBorders>
                    </w:tcPr>
                    <w:p w14:paraId="712195F9" w14:textId="1A1A85CD" w:rsidR="00DC5576" w:rsidRPr="00710949" w:rsidRDefault="00DC5576" w:rsidP="00E33D46">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69%</w:t>
                      </w:r>
                    </w:p>
                  </w:tc>
                </w:tr>
                <w:tr w:rsidR="00DC5576" w:rsidRPr="00710949" w14:paraId="6E13B0F6" w14:textId="77777777" w:rsidTr="00E33D46">
                  <w:trPr>
                    <w:jc w:val="center"/>
                  </w:trPr>
                  <w:tc>
                    <w:tcPr>
                      <w:tcW w:w="1615" w:type="dxa"/>
                    </w:tcPr>
                    <w:p w14:paraId="1D832D38" w14:textId="1F651C81" w:rsidR="00DC5576" w:rsidRPr="00710949" w:rsidRDefault="00DC5576" w:rsidP="00DC5576">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2017-2018</w:t>
                      </w:r>
                    </w:p>
                  </w:tc>
                  <w:tc>
                    <w:tcPr>
                      <w:tcW w:w="1200" w:type="dxa"/>
                    </w:tcPr>
                    <w:p w14:paraId="6CCE9C63" w14:textId="4A4196C3" w:rsidR="00DC5576" w:rsidRPr="00710949" w:rsidRDefault="00DC5576" w:rsidP="00E33D46">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62%</w:t>
                      </w:r>
                    </w:p>
                  </w:tc>
                  <w:tc>
                    <w:tcPr>
                      <w:tcW w:w="1170" w:type="dxa"/>
                    </w:tcPr>
                    <w:p w14:paraId="4D5277D4" w14:textId="3A35345C" w:rsidR="00DC5576" w:rsidRPr="00710949" w:rsidRDefault="00DC5576" w:rsidP="00E33D46">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67%</w:t>
                      </w:r>
                    </w:p>
                  </w:tc>
                  <w:tc>
                    <w:tcPr>
                      <w:tcW w:w="1170" w:type="dxa"/>
                    </w:tcPr>
                    <w:p w14:paraId="6FCBCF36" w14:textId="327906A9" w:rsidR="00DC5576" w:rsidRPr="00710949" w:rsidRDefault="00DC5576" w:rsidP="00E33D46">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69%</w:t>
                      </w:r>
                    </w:p>
                  </w:tc>
                  <w:tc>
                    <w:tcPr>
                      <w:tcW w:w="1170" w:type="dxa"/>
                    </w:tcPr>
                    <w:p w14:paraId="78D94A97" w14:textId="05EE8C5D" w:rsidR="00DC5576" w:rsidRPr="00710949" w:rsidRDefault="00DC5576" w:rsidP="00E33D46">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70%</w:t>
                      </w:r>
                    </w:p>
                  </w:tc>
                  <w:tc>
                    <w:tcPr>
                      <w:tcW w:w="1290" w:type="dxa"/>
                    </w:tcPr>
                    <w:p w14:paraId="430F8C59" w14:textId="7BBF788A" w:rsidR="00DC5576" w:rsidRPr="00710949" w:rsidRDefault="00DC5576" w:rsidP="00E33D46">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63%</w:t>
                      </w:r>
                    </w:p>
                  </w:tc>
                </w:tr>
                <w:tr w:rsidR="00DC5576" w:rsidRPr="00710949" w14:paraId="25A16EBB" w14:textId="77777777" w:rsidTr="00E33D46">
                  <w:trPr>
                    <w:jc w:val="center"/>
                  </w:trPr>
                  <w:tc>
                    <w:tcPr>
                      <w:tcW w:w="1615" w:type="dxa"/>
                    </w:tcPr>
                    <w:p w14:paraId="2E7C0BAA" w14:textId="05034161" w:rsidR="00DC5576" w:rsidRPr="00710949" w:rsidRDefault="00DC5576" w:rsidP="00DC5576">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2018-2019</w:t>
                      </w:r>
                    </w:p>
                  </w:tc>
                  <w:tc>
                    <w:tcPr>
                      <w:tcW w:w="1200" w:type="dxa"/>
                    </w:tcPr>
                    <w:p w14:paraId="0478C5EE" w14:textId="0EE94386" w:rsidR="00DC5576" w:rsidRPr="00710949" w:rsidRDefault="00DC5576" w:rsidP="00E33D46">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59%</w:t>
                      </w:r>
                    </w:p>
                  </w:tc>
                  <w:tc>
                    <w:tcPr>
                      <w:tcW w:w="1170" w:type="dxa"/>
                    </w:tcPr>
                    <w:p w14:paraId="284DF8FB" w14:textId="0176ACF9" w:rsidR="00DC5576" w:rsidRPr="00710949" w:rsidRDefault="00DC5576" w:rsidP="00E33D46">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70%</w:t>
                      </w:r>
                    </w:p>
                  </w:tc>
                  <w:tc>
                    <w:tcPr>
                      <w:tcW w:w="1170" w:type="dxa"/>
                    </w:tcPr>
                    <w:p w14:paraId="52556D87" w14:textId="02422993" w:rsidR="00DC5576" w:rsidRPr="00710949" w:rsidRDefault="00DC5576" w:rsidP="00E33D46">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74%</w:t>
                      </w:r>
                    </w:p>
                  </w:tc>
                  <w:tc>
                    <w:tcPr>
                      <w:tcW w:w="1170" w:type="dxa"/>
                    </w:tcPr>
                    <w:p w14:paraId="3257C4A9" w14:textId="3BAB5E0E" w:rsidR="00DC5576" w:rsidRPr="00710949" w:rsidRDefault="00DC5576" w:rsidP="00E33D46">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68%</w:t>
                      </w:r>
                    </w:p>
                  </w:tc>
                  <w:tc>
                    <w:tcPr>
                      <w:tcW w:w="1290" w:type="dxa"/>
                    </w:tcPr>
                    <w:p w14:paraId="6C206175" w14:textId="0204F8CF" w:rsidR="00DC5576" w:rsidRPr="00710949" w:rsidRDefault="00DC5576" w:rsidP="00E33D46">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77%</w:t>
                      </w:r>
                    </w:p>
                  </w:tc>
                </w:tr>
                <w:tr w:rsidR="00DC5576" w:rsidRPr="00710949" w14:paraId="4F26EB36" w14:textId="77777777" w:rsidTr="00E33D46">
                  <w:trPr>
                    <w:jc w:val="center"/>
                  </w:trPr>
                  <w:tc>
                    <w:tcPr>
                      <w:tcW w:w="1615" w:type="dxa"/>
                      <w:tcBorders>
                        <w:bottom w:val="single" w:sz="4" w:space="0" w:color="auto"/>
                      </w:tcBorders>
                    </w:tcPr>
                    <w:p w14:paraId="6E33A84A" w14:textId="68EFE8C6" w:rsidR="00DC5576" w:rsidRPr="00710949" w:rsidRDefault="00DC5576" w:rsidP="00DC5576">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2019-2020</w:t>
                      </w:r>
                    </w:p>
                  </w:tc>
                  <w:tc>
                    <w:tcPr>
                      <w:tcW w:w="1200" w:type="dxa"/>
                      <w:tcBorders>
                        <w:bottom w:val="single" w:sz="4" w:space="0" w:color="auto"/>
                      </w:tcBorders>
                    </w:tcPr>
                    <w:p w14:paraId="3D21D240" w14:textId="08E7B1B4" w:rsidR="00DC5576" w:rsidRPr="00710949" w:rsidRDefault="00DC5576" w:rsidP="00E33D46">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63%</w:t>
                      </w:r>
                    </w:p>
                  </w:tc>
                  <w:tc>
                    <w:tcPr>
                      <w:tcW w:w="1170" w:type="dxa"/>
                      <w:tcBorders>
                        <w:bottom w:val="single" w:sz="4" w:space="0" w:color="auto"/>
                      </w:tcBorders>
                    </w:tcPr>
                    <w:p w14:paraId="558BC4AE" w14:textId="2137E45F" w:rsidR="00DC5576" w:rsidRPr="00710949" w:rsidRDefault="00DC5576" w:rsidP="00E33D46">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71%</w:t>
                      </w:r>
                    </w:p>
                  </w:tc>
                  <w:tc>
                    <w:tcPr>
                      <w:tcW w:w="1170" w:type="dxa"/>
                      <w:tcBorders>
                        <w:bottom w:val="single" w:sz="4" w:space="0" w:color="auto"/>
                      </w:tcBorders>
                    </w:tcPr>
                    <w:p w14:paraId="6E052279" w14:textId="507D2475" w:rsidR="00DC5576" w:rsidRPr="00710949" w:rsidRDefault="00DC5576" w:rsidP="00E33D46">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64%</w:t>
                      </w:r>
                    </w:p>
                  </w:tc>
                  <w:tc>
                    <w:tcPr>
                      <w:tcW w:w="1170" w:type="dxa"/>
                      <w:tcBorders>
                        <w:bottom w:val="single" w:sz="4" w:space="0" w:color="auto"/>
                      </w:tcBorders>
                    </w:tcPr>
                    <w:p w14:paraId="56085EF0" w14:textId="1B8FEBCB" w:rsidR="00DC5576" w:rsidRPr="00710949" w:rsidRDefault="00DC5576" w:rsidP="00E33D46">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72%</w:t>
                      </w:r>
                    </w:p>
                  </w:tc>
                  <w:tc>
                    <w:tcPr>
                      <w:tcW w:w="1290" w:type="dxa"/>
                      <w:tcBorders>
                        <w:bottom w:val="single" w:sz="4" w:space="0" w:color="auto"/>
                      </w:tcBorders>
                    </w:tcPr>
                    <w:p w14:paraId="1A2EF515" w14:textId="68734D21" w:rsidR="00DC5576" w:rsidRPr="00710949" w:rsidRDefault="00DC5576" w:rsidP="00E33D46">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64%</w:t>
                      </w:r>
                    </w:p>
                  </w:tc>
                </w:tr>
                <w:tr w:rsidR="00DC5576" w:rsidRPr="00710949" w14:paraId="1539C0A1" w14:textId="77777777" w:rsidTr="00E33D46">
                  <w:trPr>
                    <w:jc w:val="center"/>
                  </w:trPr>
                  <w:tc>
                    <w:tcPr>
                      <w:tcW w:w="1615" w:type="dxa"/>
                      <w:tcBorders>
                        <w:bottom w:val="single" w:sz="18" w:space="0" w:color="auto"/>
                      </w:tcBorders>
                    </w:tcPr>
                    <w:p w14:paraId="067E3001" w14:textId="56C1D928" w:rsidR="00DC5576" w:rsidRPr="00710949" w:rsidRDefault="00DC5576" w:rsidP="00DC5576">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2020-2021</w:t>
                      </w:r>
                    </w:p>
                  </w:tc>
                  <w:tc>
                    <w:tcPr>
                      <w:tcW w:w="1200" w:type="dxa"/>
                      <w:tcBorders>
                        <w:bottom w:val="single" w:sz="18" w:space="0" w:color="auto"/>
                      </w:tcBorders>
                    </w:tcPr>
                    <w:p w14:paraId="231A6178" w14:textId="44580D3D" w:rsidR="00DC5576" w:rsidRPr="00710949" w:rsidRDefault="00DC5576" w:rsidP="00E33D46">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56%</w:t>
                      </w:r>
                    </w:p>
                  </w:tc>
                  <w:tc>
                    <w:tcPr>
                      <w:tcW w:w="1170" w:type="dxa"/>
                      <w:tcBorders>
                        <w:bottom w:val="single" w:sz="18" w:space="0" w:color="auto"/>
                      </w:tcBorders>
                    </w:tcPr>
                    <w:p w14:paraId="4619ECD2" w14:textId="6AD2143D" w:rsidR="00DC5576" w:rsidRPr="00710949" w:rsidRDefault="00DC5576" w:rsidP="00E33D46">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59%</w:t>
                      </w:r>
                    </w:p>
                  </w:tc>
                  <w:tc>
                    <w:tcPr>
                      <w:tcW w:w="1170" w:type="dxa"/>
                      <w:tcBorders>
                        <w:bottom w:val="single" w:sz="18" w:space="0" w:color="auto"/>
                      </w:tcBorders>
                    </w:tcPr>
                    <w:p w14:paraId="6B9EFEEA" w14:textId="3E8F59DA" w:rsidR="00DC5576" w:rsidRPr="00710949" w:rsidRDefault="00DC5576" w:rsidP="00E33D46">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47%</w:t>
                      </w:r>
                    </w:p>
                  </w:tc>
                  <w:tc>
                    <w:tcPr>
                      <w:tcW w:w="1170" w:type="dxa"/>
                      <w:tcBorders>
                        <w:bottom w:val="single" w:sz="18" w:space="0" w:color="auto"/>
                      </w:tcBorders>
                    </w:tcPr>
                    <w:p w14:paraId="4DA653EA" w14:textId="6DB61AE2" w:rsidR="00DC5576" w:rsidRPr="00710949" w:rsidRDefault="00DC5576" w:rsidP="00E33D46">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63%</w:t>
                      </w:r>
                    </w:p>
                  </w:tc>
                  <w:tc>
                    <w:tcPr>
                      <w:tcW w:w="1290" w:type="dxa"/>
                      <w:tcBorders>
                        <w:bottom w:val="single" w:sz="18" w:space="0" w:color="auto"/>
                      </w:tcBorders>
                    </w:tcPr>
                    <w:p w14:paraId="00EE0A0F" w14:textId="2A62E99E" w:rsidR="00DC5576" w:rsidRPr="00710949" w:rsidRDefault="00DC5576" w:rsidP="00E33D46">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w:t>
                      </w:r>
                    </w:p>
                  </w:tc>
                </w:tr>
                <w:tr w:rsidR="00DC5576" w:rsidRPr="00710949" w14:paraId="7670FA06" w14:textId="77777777" w:rsidTr="00E33D46">
                  <w:trPr>
                    <w:jc w:val="center"/>
                  </w:trPr>
                  <w:tc>
                    <w:tcPr>
                      <w:tcW w:w="1615" w:type="dxa"/>
                      <w:tcBorders>
                        <w:top w:val="single" w:sz="18" w:space="0" w:color="auto"/>
                      </w:tcBorders>
                    </w:tcPr>
                    <w:p w14:paraId="68AE78FE" w14:textId="65B4BC94" w:rsidR="00DC5576" w:rsidRPr="00710949" w:rsidRDefault="00DC5576" w:rsidP="00DC5576">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5-year Average</w:t>
                      </w:r>
                    </w:p>
                  </w:tc>
                  <w:tc>
                    <w:tcPr>
                      <w:tcW w:w="1200" w:type="dxa"/>
                      <w:tcBorders>
                        <w:top w:val="single" w:sz="18" w:space="0" w:color="auto"/>
                      </w:tcBorders>
                    </w:tcPr>
                    <w:p w14:paraId="639F9337" w14:textId="1775680B" w:rsidR="00DC5576" w:rsidRPr="00710949" w:rsidRDefault="00DC5576" w:rsidP="00E33D46">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61%</w:t>
                      </w:r>
                    </w:p>
                  </w:tc>
                  <w:tc>
                    <w:tcPr>
                      <w:tcW w:w="1170" w:type="dxa"/>
                      <w:tcBorders>
                        <w:top w:val="single" w:sz="18" w:space="0" w:color="auto"/>
                      </w:tcBorders>
                    </w:tcPr>
                    <w:p w14:paraId="7BDF7DB1" w14:textId="466CC28F" w:rsidR="00DC5576" w:rsidRPr="00710949" w:rsidRDefault="00DC5576" w:rsidP="00E33D46">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68%</w:t>
                      </w:r>
                    </w:p>
                  </w:tc>
                  <w:tc>
                    <w:tcPr>
                      <w:tcW w:w="1170" w:type="dxa"/>
                      <w:tcBorders>
                        <w:top w:val="single" w:sz="18" w:space="0" w:color="auto"/>
                      </w:tcBorders>
                    </w:tcPr>
                    <w:p w14:paraId="47E5F1E7" w14:textId="43C96099" w:rsidR="00DC5576" w:rsidRPr="00710949" w:rsidRDefault="00DC5576" w:rsidP="00E33D46">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66%</w:t>
                      </w:r>
                    </w:p>
                  </w:tc>
                  <w:tc>
                    <w:tcPr>
                      <w:tcW w:w="1170" w:type="dxa"/>
                      <w:tcBorders>
                        <w:top w:val="single" w:sz="18" w:space="0" w:color="auto"/>
                      </w:tcBorders>
                    </w:tcPr>
                    <w:p w14:paraId="5B7DF578" w14:textId="677C09D3" w:rsidR="00DC5576" w:rsidRPr="00710949" w:rsidRDefault="00DC5576" w:rsidP="00E33D46">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68%</w:t>
                      </w:r>
                    </w:p>
                  </w:tc>
                  <w:tc>
                    <w:tcPr>
                      <w:tcW w:w="1290" w:type="dxa"/>
                      <w:tcBorders>
                        <w:top w:val="single" w:sz="18" w:space="0" w:color="auto"/>
                      </w:tcBorders>
                    </w:tcPr>
                    <w:p w14:paraId="0A3EF289" w14:textId="51FA874C" w:rsidR="00DC5576" w:rsidRPr="00710949" w:rsidRDefault="00DC5576" w:rsidP="00E33D46">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69%</w:t>
                      </w:r>
                    </w:p>
                  </w:tc>
                </w:tr>
              </w:tbl>
              <w:p w14:paraId="78173F87" w14:textId="5413406B" w:rsidR="00DC5576" w:rsidRPr="00710949" w:rsidRDefault="00DC5576" w:rsidP="00DC5576">
                <w:pPr>
                  <w:pStyle w:val="ListParagraph"/>
                  <w:rPr>
                    <w:rStyle w:val="PRSCTBL1"/>
                    <w:rFonts w:asciiTheme="minorHAnsi" w:hAnsiTheme="minorHAnsi" w:cstheme="minorHAnsi"/>
                    <w:b w:val="0"/>
                    <w:color w:val="auto"/>
                    <w:sz w:val="22"/>
                    <w:szCs w:val="22"/>
                  </w:rPr>
                </w:pPr>
              </w:p>
              <w:p w14:paraId="019B3DEA" w14:textId="5C3AAA2D" w:rsidR="00E33D46" w:rsidRPr="00710949" w:rsidRDefault="00E33D46" w:rsidP="00DC5576">
                <w:pPr>
                  <w:pStyle w:val="ListParagraph"/>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 xml:space="preserve">In these cases we see a number of courses that students typically take as their first science course in college.  The good news is that most of these have 5-year average success rates just below 70%.  BIOL 1406 – Biology for Science Majors I is one of the three particularly large enrollment courses on this list, and many students intending to pursue </w:t>
                </w:r>
                <w:r w:rsidR="007A3BDA" w:rsidRPr="00710949">
                  <w:rPr>
                    <w:rStyle w:val="PRSCTBL1"/>
                    <w:rFonts w:asciiTheme="minorHAnsi" w:hAnsiTheme="minorHAnsi" w:cstheme="minorHAnsi"/>
                    <w:b w:val="0"/>
                    <w:color w:val="auto"/>
                    <w:sz w:val="22"/>
                    <w:szCs w:val="22"/>
                  </w:rPr>
                  <w:t xml:space="preserve">science or </w:t>
                </w:r>
                <w:r w:rsidRPr="00710949">
                  <w:rPr>
                    <w:rStyle w:val="PRSCTBL1"/>
                    <w:rFonts w:asciiTheme="minorHAnsi" w:hAnsiTheme="minorHAnsi" w:cstheme="minorHAnsi"/>
                    <w:b w:val="0"/>
                    <w:color w:val="auto"/>
                    <w:sz w:val="22"/>
                    <w:szCs w:val="22"/>
                  </w:rPr>
                  <w:t xml:space="preserve">health sciences programs begin their basic sciences courses taking this course.  This course proves challenging for students for </w:t>
                </w:r>
                <w:r w:rsidR="00F4651E" w:rsidRPr="00710949">
                  <w:rPr>
                    <w:rStyle w:val="PRSCTBL1"/>
                    <w:rFonts w:asciiTheme="minorHAnsi" w:hAnsiTheme="minorHAnsi" w:cstheme="minorHAnsi"/>
                    <w:b w:val="0"/>
                    <w:color w:val="auto"/>
                    <w:sz w:val="22"/>
                    <w:szCs w:val="22"/>
                  </w:rPr>
                  <w:t>several</w:t>
                </w:r>
                <w:r w:rsidRPr="00710949">
                  <w:rPr>
                    <w:rStyle w:val="PRSCTBL1"/>
                    <w:rFonts w:asciiTheme="minorHAnsi" w:hAnsiTheme="minorHAnsi" w:cstheme="minorHAnsi"/>
                    <w:b w:val="0"/>
                    <w:color w:val="auto"/>
                    <w:sz w:val="22"/>
                    <w:szCs w:val="22"/>
                  </w:rPr>
                  <w:t xml:space="preserve"> reasons, including the </w:t>
                </w:r>
                <w:r w:rsidR="007A3BDA" w:rsidRPr="00710949">
                  <w:rPr>
                    <w:rStyle w:val="PRSCTBL1"/>
                    <w:rFonts w:asciiTheme="minorHAnsi" w:hAnsiTheme="minorHAnsi" w:cstheme="minorHAnsi"/>
                    <w:b w:val="0"/>
                    <w:color w:val="auto"/>
                    <w:sz w:val="22"/>
                    <w:szCs w:val="22"/>
                  </w:rPr>
                  <w:t xml:space="preserve">challenging </w:t>
                </w:r>
                <w:r w:rsidRPr="00710949">
                  <w:rPr>
                    <w:rStyle w:val="PRSCTBL1"/>
                    <w:rFonts w:asciiTheme="minorHAnsi" w:hAnsiTheme="minorHAnsi" w:cstheme="minorHAnsi"/>
                    <w:b w:val="0"/>
                    <w:color w:val="auto"/>
                    <w:sz w:val="22"/>
                    <w:szCs w:val="22"/>
                  </w:rPr>
                  <w:t xml:space="preserve">reading level of the textbooks found in </w:t>
                </w:r>
                <w:r w:rsidR="00AC005C" w:rsidRPr="00710949">
                  <w:rPr>
                    <w:rStyle w:val="PRSCTBL1"/>
                    <w:rFonts w:asciiTheme="minorHAnsi" w:hAnsiTheme="minorHAnsi" w:cstheme="minorHAnsi"/>
                    <w:b w:val="0"/>
                    <w:color w:val="auto"/>
                    <w:sz w:val="22"/>
                    <w:szCs w:val="22"/>
                  </w:rPr>
                  <w:t>th</w:t>
                </w:r>
                <w:r w:rsidR="00AC005C">
                  <w:rPr>
                    <w:rStyle w:val="PRSCTBL1"/>
                    <w:rFonts w:asciiTheme="minorHAnsi" w:hAnsiTheme="minorHAnsi" w:cstheme="minorHAnsi"/>
                    <w:b w:val="0"/>
                    <w:color w:val="auto"/>
                    <w:sz w:val="22"/>
                    <w:szCs w:val="22"/>
                  </w:rPr>
                  <w:t>e</w:t>
                </w:r>
                <w:r w:rsidRPr="00710949">
                  <w:rPr>
                    <w:rStyle w:val="PRSCTBL1"/>
                    <w:rFonts w:asciiTheme="minorHAnsi" w:hAnsiTheme="minorHAnsi" w:cstheme="minorHAnsi"/>
                    <w:b w:val="0"/>
                    <w:color w:val="auto"/>
                    <w:sz w:val="22"/>
                    <w:szCs w:val="22"/>
                  </w:rPr>
                  <w:t xml:space="preserve"> course, the fact that foundational chemistry is taught very quickly at the beginning of this course, and the initial interaction students have with the practical components of laboratory work.  The lowest success rate for this course was in 2020-2021 which may reflect a full year of the impact of the COVID-19 pandemic</w:t>
                </w:r>
                <w:r w:rsidR="006F2536">
                  <w:rPr>
                    <w:rStyle w:val="PRSCTBL1"/>
                    <w:rFonts w:asciiTheme="minorHAnsi" w:hAnsiTheme="minorHAnsi" w:cstheme="minorHAnsi"/>
                    <w:b w:val="0"/>
                    <w:color w:val="auto"/>
                    <w:sz w:val="22"/>
                    <w:szCs w:val="22"/>
                  </w:rPr>
                  <w:t xml:space="preserve"> requiring a significant shift to online course delivery</w:t>
                </w:r>
                <w:r w:rsidRPr="00710949">
                  <w:rPr>
                    <w:rStyle w:val="PRSCTBL1"/>
                    <w:rFonts w:asciiTheme="minorHAnsi" w:hAnsiTheme="minorHAnsi" w:cstheme="minorHAnsi"/>
                    <w:b w:val="0"/>
                    <w:color w:val="auto"/>
                    <w:sz w:val="22"/>
                    <w:szCs w:val="22"/>
                  </w:rPr>
                  <w:t xml:space="preserve">.  BIOL 1408-Biology for Non-Science Majors I is the </w:t>
                </w:r>
                <w:r w:rsidR="00ED2A3B" w:rsidRPr="00710949">
                  <w:rPr>
                    <w:rStyle w:val="PRSCTBL1"/>
                    <w:rFonts w:asciiTheme="minorHAnsi" w:hAnsiTheme="minorHAnsi" w:cstheme="minorHAnsi"/>
                    <w:b w:val="0"/>
                    <w:color w:val="auto"/>
                    <w:sz w:val="22"/>
                    <w:szCs w:val="22"/>
                  </w:rPr>
                  <w:t xml:space="preserve">corresponding </w:t>
                </w:r>
                <w:r w:rsidR="007A3BDA" w:rsidRPr="00710949">
                  <w:rPr>
                    <w:rStyle w:val="PRSCTBL1"/>
                    <w:rFonts w:asciiTheme="minorHAnsi" w:hAnsiTheme="minorHAnsi" w:cstheme="minorHAnsi"/>
                    <w:b w:val="0"/>
                    <w:color w:val="auto"/>
                    <w:sz w:val="22"/>
                    <w:szCs w:val="22"/>
                  </w:rPr>
                  <w:t xml:space="preserve">biology </w:t>
                </w:r>
                <w:r w:rsidR="00ED2A3B" w:rsidRPr="00710949">
                  <w:rPr>
                    <w:rStyle w:val="PRSCTBL1"/>
                    <w:rFonts w:asciiTheme="minorHAnsi" w:hAnsiTheme="minorHAnsi" w:cstheme="minorHAnsi"/>
                    <w:b w:val="0"/>
                    <w:color w:val="auto"/>
                    <w:sz w:val="22"/>
                    <w:szCs w:val="22"/>
                  </w:rPr>
                  <w:t xml:space="preserve">course intended for </w:t>
                </w:r>
                <w:r w:rsidRPr="00710949">
                  <w:rPr>
                    <w:rStyle w:val="PRSCTBL1"/>
                    <w:rFonts w:asciiTheme="minorHAnsi" w:hAnsiTheme="minorHAnsi" w:cstheme="minorHAnsi"/>
                    <w:b w:val="0"/>
                    <w:color w:val="auto"/>
                    <w:sz w:val="22"/>
                    <w:szCs w:val="22"/>
                  </w:rPr>
                  <w:t xml:space="preserve">non-science majors </w:t>
                </w:r>
                <w:r w:rsidR="00ED2A3B" w:rsidRPr="00710949">
                  <w:rPr>
                    <w:rStyle w:val="PRSCTBL1"/>
                    <w:rFonts w:asciiTheme="minorHAnsi" w:hAnsiTheme="minorHAnsi" w:cstheme="minorHAnsi"/>
                    <w:b w:val="0"/>
                    <w:color w:val="auto"/>
                    <w:sz w:val="22"/>
                    <w:szCs w:val="22"/>
                  </w:rPr>
                  <w:t xml:space="preserve">completing their </w:t>
                </w:r>
                <w:r w:rsidR="007A3BDA" w:rsidRPr="00710949">
                  <w:rPr>
                    <w:rStyle w:val="PRSCTBL1"/>
                    <w:rFonts w:asciiTheme="minorHAnsi" w:hAnsiTheme="minorHAnsi" w:cstheme="minorHAnsi"/>
                    <w:b w:val="0"/>
                    <w:color w:val="auto"/>
                    <w:sz w:val="22"/>
                    <w:szCs w:val="22"/>
                  </w:rPr>
                  <w:t>core curriculum science component</w:t>
                </w:r>
                <w:r w:rsidR="00ED2A3B" w:rsidRPr="00710949">
                  <w:rPr>
                    <w:rStyle w:val="PRSCTBL1"/>
                    <w:rFonts w:asciiTheme="minorHAnsi" w:hAnsiTheme="minorHAnsi" w:cstheme="minorHAnsi"/>
                    <w:b w:val="0"/>
                    <w:color w:val="auto"/>
                    <w:sz w:val="22"/>
                    <w:szCs w:val="22"/>
                  </w:rPr>
                  <w:t xml:space="preserve">.  Again the challenges that students face are somewhat significant in this course, paralleling the challenges in BIOL 1406 but at a somewhat less detailed level.  Again the lowest success rate was in 2020-2021, and </w:t>
                </w:r>
                <w:r w:rsidR="007A3BDA" w:rsidRPr="00710949">
                  <w:rPr>
                    <w:rStyle w:val="PRSCTBL1"/>
                    <w:rFonts w:asciiTheme="minorHAnsi" w:hAnsiTheme="minorHAnsi" w:cstheme="minorHAnsi"/>
                    <w:b w:val="0"/>
                    <w:color w:val="auto"/>
                    <w:sz w:val="22"/>
                    <w:szCs w:val="22"/>
                  </w:rPr>
                  <w:t>this may reflect</w:t>
                </w:r>
                <w:r w:rsidR="00ED2A3B" w:rsidRPr="00710949">
                  <w:rPr>
                    <w:rStyle w:val="PRSCTBL1"/>
                    <w:rFonts w:asciiTheme="minorHAnsi" w:hAnsiTheme="minorHAnsi" w:cstheme="minorHAnsi"/>
                    <w:b w:val="0"/>
                    <w:color w:val="auto"/>
                    <w:sz w:val="22"/>
                    <w:szCs w:val="22"/>
                  </w:rPr>
                  <w:t xml:space="preserve"> the impact of a full-year of COVID-19 operating for the students taking this course </w:t>
                </w:r>
                <w:r w:rsidR="007A3BDA" w:rsidRPr="00710949">
                  <w:rPr>
                    <w:rStyle w:val="PRSCTBL1"/>
                    <w:rFonts w:asciiTheme="minorHAnsi" w:hAnsiTheme="minorHAnsi" w:cstheme="minorHAnsi"/>
                    <w:b w:val="0"/>
                    <w:color w:val="auto"/>
                    <w:sz w:val="22"/>
                    <w:szCs w:val="22"/>
                  </w:rPr>
                  <w:t xml:space="preserve">in </w:t>
                </w:r>
                <w:r w:rsidR="00ED2A3B" w:rsidRPr="00710949">
                  <w:rPr>
                    <w:rStyle w:val="PRSCTBL1"/>
                    <w:rFonts w:asciiTheme="minorHAnsi" w:hAnsiTheme="minorHAnsi" w:cstheme="minorHAnsi"/>
                    <w:b w:val="0"/>
                    <w:color w:val="auto"/>
                    <w:sz w:val="22"/>
                    <w:szCs w:val="22"/>
                  </w:rPr>
                  <w:t xml:space="preserve">that year.  Without the impact of the 2020-2021 data, this course may have had a success rate of 70%.  The last of the three large enrollment courses is BIOL 2401-Anatomy &amp; Physiology I which saw a significant decrease in success rate for the 2020-2021 academic year.  This is </w:t>
                </w:r>
                <w:r w:rsidR="007A3BDA" w:rsidRPr="00710949">
                  <w:rPr>
                    <w:rStyle w:val="PRSCTBL1"/>
                    <w:rFonts w:asciiTheme="minorHAnsi" w:hAnsiTheme="minorHAnsi" w:cstheme="minorHAnsi"/>
                    <w:b w:val="0"/>
                    <w:color w:val="auto"/>
                    <w:sz w:val="22"/>
                    <w:szCs w:val="22"/>
                  </w:rPr>
                  <w:t>most likely</w:t>
                </w:r>
                <w:r w:rsidR="00ED2A3B" w:rsidRPr="00710949">
                  <w:rPr>
                    <w:rStyle w:val="PRSCTBL1"/>
                    <w:rFonts w:asciiTheme="minorHAnsi" w:hAnsiTheme="minorHAnsi" w:cstheme="minorHAnsi"/>
                    <w:b w:val="0"/>
                    <w:color w:val="auto"/>
                    <w:sz w:val="22"/>
                    <w:szCs w:val="22"/>
                  </w:rPr>
                  <w:t xml:space="preserve"> due to a change in the prerequisite of this course that was instituted in the Fall of 2019 when BIOL 1406 was removed as a prereq</w:t>
                </w:r>
                <w:r w:rsidR="007A3BDA" w:rsidRPr="00710949">
                  <w:rPr>
                    <w:rStyle w:val="PRSCTBL1"/>
                    <w:rFonts w:asciiTheme="minorHAnsi" w:hAnsiTheme="minorHAnsi" w:cstheme="minorHAnsi"/>
                    <w:b w:val="0"/>
                    <w:color w:val="auto"/>
                    <w:sz w:val="22"/>
                    <w:szCs w:val="22"/>
                  </w:rPr>
                  <w:t>uisite</w:t>
                </w:r>
                <w:r w:rsidR="00ED2A3B" w:rsidRPr="00710949">
                  <w:rPr>
                    <w:rStyle w:val="PRSCTBL1"/>
                    <w:rFonts w:asciiTheme="minorHAnsi" w:hAnsiTheme="minorHAnsi" w:cstheme="minorHAnsi"/>
                    <w:b w:val="0"/>
                    <w:color w:val="auto"/>
                    <w:sz w:val="22"/>
                    <w:szCs w:val="22"/>
                  </w:rPr>
                  <w:t xml:space="preserve"> so that Collin College’s workforce programs in the health sciences would be </w:t>
                </w:r>
                <w:r w:rsidR="00A0687F" w:rsidRPr="00710949">
                  <w:rPr>
                    <w:rStyle w:val="PRSCTBL1"/>
                    <w:rFonts w:asciiTheme="minorHAnsi" w:hAnsiTheme="minorHAnsi" w:cstheme="minorHAnsi"/>
                    <w:b w:val="0"/>
                    <w:color w:val="auto"/>
                    <w:sz w:val="22"/>
                    <w:szCs w:val="22"/>
                  </w:rPr>
                  <w:t>compliant</w:t>
                </w:r>
                <w:r w:rsidR="00ED2A3B" w:rsidRPr="00710949">
                  <w:rPr>
                    <w:rStyle w:val="PRSCTBL1"/>
                    <w:rFonts w:asciiTheme="minorHAnsi" w:hAnsiTheme="minorHAnsi" w:cstheme="minorHAnsi"/>
                    <w:b w:val="0"/>
                    <w:color w:val="auto"/>
                    <w:sz w:val="22"/>
                    <w:szCs w:val="22"/>
                  </w:rPr>
                  <w:t xml:space="preserve"> with Texas Higher Education Coordinating Board Rules regarding the need for all course prerequisites to be included in the number of SCH’s required for a degree.  At that time, the prerequisite </w:t>
                </w:r>
                <w:r w:rsidR="007A3BDA" w:rsidRPr="00710949">
                  <w:rPr>
                    <w:rStyle w:val="PRSCTBL1"/>
                    <w:rFonts w:asciiTheme="minorHAnsi" w:hAnsiTheme="minorHAnsi" w:cstheme="minorHAnsi"/>
                    <w:b w:val="0"/>
                    <w:color w:val="auto"/>
                    <w:sz w:val="22"/>
                    <w:szCs w:val="22"/>
                  </w:rPr>
                  <w:t xml:space="preserve">for BIOL 2401 </w:t>
                </w:r>
                <w:r w:rsidR="00ED2A3B" w:rsidRPr="00710949">
                  <w:rPr>
                    <w:rStyle w:val="PRSCTBL1"/>
                    <w:rFonts w:asciiTheme="minorHAnsi" w:hAnsiTheme="minorHAnsi" w:cstheme="minorHAnsi"/>
                    <w:b w:val="0"/>
                    <w:color w:val="auto"/>
                    <w:sz w:val="22"/>
                    <w:szCs w:val="22"/>
                  </w:rPr>
                  <w:t>was changed to require meeting with an advisor to discuss appropriate academic preparation for the course</w:t>
                </w:r>
                <w:r w:rsidR="00A0687F" w:rsidRPr="00710949">
                  <w:rPr>
                    <w:rStyle w:val="PRSCTBL1"/>
                    <w:rFonts w:asciiTheme="minorHAnsi" w:hAnsiTheme="minorHAnsi" w:cstheme="minorHAnsi"/>
                    <w:b w:val="0"/>
                    <w:color w:val="auto"/>
                    <w:sz w:val="22"/>
                    <w:szCs w:val="22"/>
                  </w:rPr>
                  <w:t>.  A key component of the advising includes</w:t>
                </w:r>
                <w:r w:rsidR="00ED2A3B" w:rsidRPr="00710949">
                  <w:rPr>
                    <w:rStyle w:val="PRSCTBL1"/>
                    <w:rFonts w:asciiTheme="minorHAnsi" w:hAnsiTheme="minorHAnsi" w:cstheme="minorHAnsi"/>
                    <w:b w:val="0"/>
                    <w:color w:val="auto"/>
                    <w:sz w:val="22"/>
                    <w:szCs w:val="22"/>
                  </w:rPr>
                  <w:t xml:space="preserve"> a</w:t>
                </w:r>
                <w:r w:rsidR="00A0687F" w:rsidRPr="00710949">
                  <w:rPr>
                    <w:rStyle w:val="PRSCTBL1"/>
                    <w:rFonts w:asciiTheme="minorHAnsi" w:hAnsiTheme="minorHAnsi" w:cstheme="minorHAnsi"/>
                    <w:b w:val="0"/>
                    <w:color w:val="auto"/>
                    <w:sz w:val="22"/>
                    <w:szCs w:val="22"/>
                  </w:rPr>
                  <w:t xml:space="preserve">n </w:t>
                </w:r>
                <w:hyperlink r:id="rId39" w:history="1">
                  <w:r w:rsidR="00A0687F" w:rsidRPr="00D878C3">
                    <w:rPr>
                      <w:rStyle w:val="Hyperlink"/>
                      <w:rFonts w:eastAsiaTheme="majorEastAsia" w:cstheme="minorHAnsi"/>
                      <w:color w:val="0070C0"/>
                    </w:rPr>
                    <w:t>A&amp;P</w:t>
                  </w:r>
                  <w:r w:rsidR="00ED2A3B" w:rsidRPr="00D878C3">
                    <w:rPr>
                      <w:rStyle w:val="Hyperlink"/>
                      <w:rFonts w:eastAsiaTheme="majorEastAsia" w:cstheme="minorHAnsi"/>
                      <w:color w:val="0070C0"/>
                    </w:rPr>
                    <w:t xml:space="preserve"> </w:t>
                  </w:r>
                  <w:r w:rsidR="00A0687F" w:rsidRPr="00D878C3">
                    <w:rPr>
                      <w:rStyle w:val="Hyperlink"/>
                      <w:rFonts w:eastAsiaTheme="majorEastAsia" w:cstheme="minorHAnsi"/>
                      <w:color w:val="0070C0"/>
                    </w:rPr>
                    <w:t>R</w:t>
                  </w:r>
                  <w:r w:rsidR="00ED2A3B" w:rsidRPr="00D878C3">
                    <w:rPr>
                      <w:rStyle w:val="Hyperlink"/>
                      <w:rFonts w:eastAsiaTheme="majorEastAsia" w:cstheme="minorHAnsi"/>
                      <w:color w:val="0070C0"/>
                    </w:rPr>
                    <w:t xml:space="preserve">eadiness </w:t>
                  </w:r>
                  <w:r w:rsidR="00A0687F" w:rsidRPr="00D878C3">
                    <w:rPr>
                      <w:rStyle w:val="Hyperlink"/>
                      <w:rFonts w:eastAsiaTheme="majorEastAsia" w:cstheme="minorHAnsi"/>
                      <w:color w:val="0070C0"/>
                    </w:rPr>
                    <w:t>Assessment</w:t>
                  </w:r>
                </w:hyperlink>
                <w:r w:rsidR="00ED2A3B" w:rsidRPr="00710949">
                  <w:rPr>
                    <w:rStyle w:val="PRSCTBL1"/>
                    <w:rFonts w:asciiTheme="minorHAnsi" w:hAnsiTheme="minorHAnsi" w:cstheme="minorHAnsi"/>
                    <w:b w:val="0"/>
                    <w:color w:val="auto"/>
                    <w:sz w:val="22"/>
                    <w:szCs w:val="22"/>
                  </w:rPr>
                  <w:t xml:space="preserve"> </w:t>
                </w:r>
                <w:r w:rsidR="00A0687F" w:rsidRPr="00710949">
                  <w:rPr>
                    <w:rStyle w:val="PRSCTBL1"/>
                    <w:rFonts w:asciiTheme="minorHAnsi" w:hAnsiTheme="minorHAnsi" w:cstheme="minorHAnsi"/>
                    <w:b w:val="0"/>
                    <w:color w:val="auto"/>
                    <w:sz w:val="22"/>
                    <w:szCs w:val="22"/>
                  </w:rPr>
                  <w:t xml:space="preserve">that </w:t>
                </w:r>
                <w:r w:rsidR="00ED2A3B" w:rsidRPr="00710949">
                  <w:rPr>
                    <w:rStyle w:val="PRSCTBL1"/>
                    <w:rFonts w:asciiTheme="minorHAnsi" w:hAnsiTheme="minorHAnsi" w:cstheme="minorHAnsi"/>
                    <w:b w:val="0"/>
                    <w:color w:val="auto"/>
                    <w:sz w:val="22"/>
                    <w:szCs w:val="22"/>
                  </w:rPr>
                  <w:t xml:space="preserve">was designed and implemented to help advise students on </w:t>
                </w:r>
                <w:r w:rsidR="00A0687F" w:rsidRPr="00710949">
                  <w:rPr>
                    <w:rStyle w:val="PRSCTBL1"/>
                    <w:rFonts w:asciiTheme="minorHAnsi" w:hAnsiTheme="minorHAnsi" w:cstheme="minorHAnsi"/>
                    <w:b w:val="0"/>
                    <w:color w:val="auto"/>
                    <w:sz w:val="22"/>
                    <w:szCs w:val="22"/>
                  </w:rPr>
                  <w:t>their prerequisite knowledge of the content needed to be successful in BIOL 2401</w:t>
                </w:r>
                <w:r w:rsidR="00ED2A3B" w:rsidRPr="00710949">
                  <w:rPr>
                    <w:rStyle w:val="PRSCTBL1"/>
                    <w:rFonts w:asciiTheme="minorHAnsi" w:hAnsiTheme="minorHAnsi" w:cstheme="minorHAnsi"/>
                    <w:b w:val="0"/>
                    <w:color w:val="auto"/>
                    <w:sz w:val="22"/>
                    <w:szCs w:val="22"/>
                  </w:rPr>
                  <w:t>.  An option does exist for students to waive the advice they receive from advising staff</w:t>
                </w:r>
                <w:r w:rsidR="00D878C3">
                  <w:rPr>
                    <w:rStyle w:val="PRSCTBL1"/>
                    <w:rFonts w:asciiTheme="minorHAnsi" w:hAnsiTheme="minorHAnsi" w:cstheme="minorHAnsi"/>
                    <w:b w:val="0"/>
                    <w:color w:val="auto"/>
                    <w:sz w:val="22"/>
                    <w:szCs w:val="22"/>
                  </w:rPr>
                  <w:t xml:space="preserve"> regarding preparation to take BIOL 2401, and students choosing this option are required to sign a from indicating that they understand that they are making that decision against the advice of the college.</w:t>
                </w:r>
                <w:r w:rsidR="00ED2A3B" w:rsidRPr="00710949">
                  <w:rPr>
                    <w:rStyle w:val="PRSCTBL1"/>
                    <w:rFonts w:asciiTheme="minorHAnsi" w:hAnsiTheme="minorHAnsi" w:cstheme="minorHAnsi"/>
                    <w:b w:val="0"/>
                    <w:color w:val="auto"/>
                    <w:sz w:val="22"/>
                    <w:szCs w:val="22"/>
                  </w:rPr>
                  <w:t xml:space="preserve">  </w:t>
                </w:r>
                <w:r w:rsidR="00A0687F" w:rsidRPr="00710949">
                  <w:rPr>
                    <w:rStyle w:val="PRSCTBL1"/>
                    <w:rFonts w:asciiTheme="minorHAnsi" w:hAnsiTheme="minorHAnsi" w:cstheme="minorHAnsi"/>
                    <w:b w:val="0"/>
                    <w:color w:val="auto"/>
                    <w:sz w:val="22"/>
                    <w:szCs w:val="22"/>
                  </w:rPr>
                  <w:t>Most</w:t>
                </w:r>
                <w:r w:rsidR="00ED2A3B" w:rsidRPr="00710949">
                  <w:rPr>
                    <w:rStyle w:val="PRSCTBL1"/>
                    <w:rFonts w:asciiTheme="minorHAnsi" w:hAnsiTheme="minorHAnsi" w:cstheme="minorHAnsi"/>
                    <w:b w:val="0"/>
                    <w:color w:val="auto"/>
                    <w:sz w:val="22"/>
                    <w:szCs w:val="22"/>
                  </w:rPr>
                  <w:t xml:space="preserve"> students registering for BIOL 2401 in the 2019-2020 academic year met the BIOL 1406 prerequisite prior to registering for BIOL 2401 in that year, so the first full year of </w:t>
                </w:r>
                <w:r w:rsidR="00ED2A3B" w:rsidRPr="00710949">
                  <w:rPr>
                    <w:rStyle w:val="PRSCTBL1"/>
                    <w:rFonts w:asciiTheme="minorHAnsi" w:hAnsiTheme="minorHAnsi" w:cstheme="minorHAnsi"/>
                    <w:b w:val="0"/>
                    <w:color w:val="auto"/>
                    <w:sz w:val="22"/>
                    <w:szCs w:val="22"/>
                  </w:rPr>
                  <w:lastRenderedPageBreak/>
                  <w:t xml:space="preserve">implementing the new prerequisite </w:t>
                </w:r>
                <w:r w:rsidR="00D878C3">
                  <w:rPr>
                    <w:rStyle w:val="PRSCTBL1"/>
                    <w:rFonts w:asciiTheme="minorHAnsi" w:hAnsiTheme="minorHAnsi" w:cstheme="minorHAnsi"/>
                    <w:b w:val="0"/>
                    <w:color w:val="auto"/>
                    <w:sz w:val="22"/>
                    <w:szCs w:val="22"/>
                  </w:rPr>
                  <w:t xml:space="preserve">structure </w:t>
                </w:r>
                <w:r w:rsidR="00ED2A3B" w:rsidRPr="00710949">
                  <w:rPr>
                    <w:rStyle w:val="PRSCTBL1"/>
                    <w:rFonts w:asciiTheme="minorHAnsi" w:hAnsiTheme="minorHAnsi" w:cstheme="minorHAnsi"/>
                    <w:b w:val="0"/>
                    <w:color w:val="auto"/>
                    <w:sz w:val="22"/>
                    <w:szCs w:val="22"/>
                  </w:rPr>
                  <w:t xml:space="preserve">was only </w:t>
                </w:r>
                <w:r w:rsidR="00A0687F" w:rsidRPr="00710949">
                  <w:rPr>
                    <w:rStyle w:val="PRSCTBL1"/>
                    <w:rFonts w:asciiTheme="minorHAnsi" w:hAnsiTheme="minorHAnsi" w:cstheme="minorHAnsi"/>
                    <w:b w:val="0"/>
                    <w:color w:val="auto"/>
                    <w:sz w:val="22"/>
                    <w:szCs w:val="22"/>
                  </w:rPr>
                  <w:t>observed</w:t>
                </w:r>
                <w:r w:rsidR="00ED2A3B" w:rsidRPr="00710949">
                  <w:rPr>
                    <w:rStyle w:val="PRSCTBL1"/>
                    <w:rFonts w:asciiTheme="minorHAnsi" w:hAnsiTheme="minorHAnsi" w:cstheme="minorHAnsi"/>
                    <w:b w:val="0"/>
                    <w:color w:val="auto"/>
                    <w:sz w:val="22"/>
                    <w:szCs w:val="22"/>
                  </w:rPr>
                  <w:t xml:space="preserve"> in 2020-2021.  The reduction in success rate </w:t>
                </w:r>
                <w:r w:rsidR="001F664F" w:rsidRPr="00710949">
                  <w:rPr>
                    <w:rStyle w:val="PRSCTBL1"/>
                    <w:rFonts w:asciiTheme="minorHAnsi" w:hAnsiTheme="minorHAnsi" w:cstheme="minorHAnsi"/>
                    <w:b w:val="0"/>
                    <w:color w:val="auto"/>
                    <w:sz w:val="22"/>
                    <w:szCs w:val="22"/>
                  </w:rPr>
                  <w:t xml:space="preserve">shown in the table </w:t>
                </w:r>
                <w:r w:rsidR="00ED2A3B" w:rsidRPr="00710949">
                  <w:rPr>
                    <w:rStyle w:val="PRSCTBL1"/>
                    <w:rFonts w:asciiTheme="minorHAnsi" w:hAnsiTheme="minorHAnsi" w:cstheme="minorHAnsi"/>
                    <w:b w:val="0"/>
                    <w:color w:val="auto"/>
                    <w:sz w:val="22"/>
                    <w:szCs w:val="22"/>
                  </w:rPr>
                  <w:t xml:space="preserve">was expected </w:t>
                </w:r>
                <w:r w:rsidR="001F664F" w:rsidRPr="00710949">
                  <w:rPr>
                    <w:rStyle w:val="PRSCTBL1"/>
                    <w:rFonts w:asciiTheme="minorHAnsi" w:hAnsiTheme="minorHAnsi" w:cstheme="minorHAnsi"/>
                    <w:b w:val="0"/>
                    <w:color w:val="auto"/>
                    <w:sz w:val="22"/>
                    <w:szCs w:val="22"/>
                  </w:rPr>
                  <w:t xml:space="preserve">given the different level of preparation </w:t>
                </w:r>
                <w:r w:rsidR="005E044A" w:rsidRPr="00710949">
                  <w:rPr>
                    <w:rStyle w:val="PRSCTBL1"/>
                    <w:rFonts w:asciiTheme="minorHAnsi" w:hAnsiTheme="minorHAnsi" w:cstheme="minorHAnsi"/>
                    <w:b w:val="0"/>
                    <w:color w:val="auto"/>
                    <w:sz w:val="22"/>
                    <w:szCs w:val="22"/>
                  </w:rPr>
                  <w:t>that was associated with the change in the prerequisite</w:t>
                </w:r>
                <w:r w:rsidR="001F664F" w:rsidRPr="00710949">
                  <w:rPr>
                    <w:rStyle w:val="PRSCTBL1"/>
                    <w:rFonts w:asciiTheme="minorHAnsi" w:hAnsiTheme="minorHAnsi" w:cstheme="minorHAnsi"/>
                    <w:b w:val="0"/>
                    <w:color w:val="auto"/>
                    <w:sz w:val="22"/>
                    <w:szCs w:val="22"/>
                  </w:rPr>
                  <w:t xml:space="preserve">.  It should be noted that many students decide to take BIOL 1406 prior to taking BIOL 2401 after the advising session </w:t>
                </w:r>
                <w:r w:rsidR="005E044A" w:rsidRPr="00710949">
                  <w:rPr>
                    <w:rStyle w:val="PRSCTBL1"/>
                    <w:rFonts w:asciiTheme="minorHAnsi" w:hAnsiTheme="minorHAnsi" w:cstheme="minorHAnsi"/>
                    <w:b w:val="0"/>
                    <w:color w:val="auto"/>
                    <w:sz w:val="22"/>
                    <w:szCs w:val="22"/>
                  </w:rPr>
                  <w:t>to</w:t>
                </w:r>
                <w:r w:rsidR="001F664F" w:rsidRPr="00710949">
                  <w:rPr>
                    <w:rStyle w:val="PRSCTBL1"/>
                    <w:rFonts w:asciiTheme="minorHAnsi" w:hAnsiTheme="minorHAnsi" w:cstheme="minorHAnsi"/>
                    <w:b w:val="0"/>
                    <w:color w:val="auto"/>
                    <w:sz w:val="22"/>
                    <w:szCs w:val="22"/>
                  </w:rPr>
                  <w:t xml:space="preserve"> improve their chances of being successful in </w:t>
                </w:r>
                <w:r w:rsidR="00DC4E4A">
                  <w:rPr>
                    <w:rStyle w:val="PRSCTBL1"/>
                    <w:rFonts w:asciiTheme="minorHAnsi" w:hAnsiTheme="minorHAnsi" w:cstheme="minorHAnsi"/>
                    <w:b w:val="0"/>
                    <w:color w:val="auto"/>
                    <w:sz w:val="22"/>
                    <w:szCs w:val="22"/>
                  </w:rPr>
                  <w:t xml:space="preserve">BIOL </w:t>
                </w:r>
                <w:r w:rsidR="001F664F" w:rsidRPr="00710949">
                  <w:rPr>
                    <w:rStyle w:val="PRSCTBL1"/>
                    <w:rFonts w:asciiTheme="minorHAnsi" w:hAnsiTheme="minorHAnsi" w:cstheme="minorHAnsi"/>
                    <w:b w:val="0"/>
                    <w:color w:val="auto"/>
                    <w:sz w:val="22"/>
                    <w:szCs w:val="22"/>
                  </w:rPr>
                  <w:t>2401</w:t>
                </w:r>
                <w:r w:rsidR="005E044A" w:rsidRPr="00710949">
                  <w:rPr>
                    <w:rStyle w:val="PRSCTBL1"/>
                    <w:rFonts w:asciiTheme="minorHAnsi" w:hAnsiTheme="minorHAnsi" w:cstheme="minorHAnsi"/>
                    <w:b w:val="0"/>
                    <w:color w:val="auto"/>
                    <w:sz w:val="22"/>
                    <w:szCs w:val="22"/>
                  </w:rPr>
                  <w:t>, given that performance in this course can be so important toward a student’s future</w:t>
                </w:r>
                <w:r w:rsidR="001F664F" w:rsidRPr="00710949">
                  <w:rPr>
                    <w:rStyle w:val="PRSCTBL1"/>
                    <w:rFonts w:asciiTheme="minorHAnsi" w:hAnsiTheme="minorHAnsi" w:cstheme="minorHAnsi"/>
                    <w:b w:val="0"/>
                    <w:color w:val="auto"/>
                    <w:sz w:val="22"/>
                    <w:szCs w:val="22"/>
                  </w:rPr>
                  <w:t xml:space="preserve"> accept</w:t>
                </w:r>
                <w:r w:rsidR="00DC4E4A">
                  <w:rPr>
                    <w:rStyle w:val="PRSCTBL1"/>
                    <w:rFonts w:asciiTheme="minorHAnsi" w:hAnsiTheme="minorHAnsi" w:cstheme="minorHAnsi"/>
                    <w:b w:val="0"/>
                    <w:color w:val="auto"/>
                    <w:sz w:val="22"/>
                    <w:szCs w:val="22"/>
                  </w:rPr>
                  <w:t>ance</w:t>
                </w:r>
                <w:r w:rsidR="001F664F" w:rsidRPr="00710949">
                  <w:rPr>
                    <w:rStyle w:val="PRSCTBL1"/>
                    <w:rFonts w:asciiTheme="minorHAnsi" w:hAnsiTheme="minorHAnsi" w:cstheme="minorHAnsi"/>
                    <w:b w:val="0"/>
                    <w:color w:val="auto"/>
                    <w:sz w:val="22"/>
                    <w:szCs w:val="22"/>
                  </w:rPr>
                  <w:t xml:space="preserve"> into Health Sciences programs.</w:t>
                </w:r>
              </w:p>
              <w:p w14:paraId="4BD7E70F" w14:textId="7DA4C145" w:rsidR="00DC5576" w:rsidRPr="00710949" w:rsidRDefault="00DC5576" w:rsidP="00DC5576">
                <w:pPr>
                  <w:pStyle w:val="ListParagraph"/>
                  <w:rPr>
                    <w:rStyle w:val="PRSCTBL1"/>
                    <w:rFonts w:asciiTheme="minorHAnsi" w:hAnsiTheme="minorHAnsi" w:cstheme="minorHAnsi"/>
                    <w:b w:val="0"/>
                    <w:color w:val="auto"/>
                    <w:sz w:val="22"/>
                    <w:szCs w:val="22"/>
                  </w:rPr>
                </w:pPr>
              </w:p>
              <w:p w14:paraId="349768E1" w14:textId="52BF8BB6" w:rsidR="005E044A" w:rsidRPr="00710949" w:rsidRDefault="005E044A" w:rsidP="00DC5576">
                <w:pPr>
                  <w:pStyle w:val="ListParagraph"/>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 xml:space="preserve">BIOL 1414 and GEOL 1447 are both </w:t>
                </w:r>
                <w:r w:rsidR="00DC4E4A">
                  <w:rPr>
                    <w:rStyle w:val="PRSCTBL1"/>
                    <w:rFonts w:asciiTheme="minorHAnsi" w:hAnsiTheme="minorHAnsi" w:cstheme="minorHAnsi"/>
                    <w:b w:val="0"/>
                    <w:color w:val="auto"/>
                    <w:sz w:val="22"/>
                    <w:szCs w:val="22"/>
                  </w:rPr>
                  <w:t>modest</w:t>
                </w:r>
                <w:r w:rsidRPr="00710949">
                  <w:rPr>
                    <w:rStyle w:val="PRSCTBL1"/>
                    <w:rFonts w:asciiTheme="minorHAnsi" w:hAnsiTheme="minorHAnsi" w:cstheme="minorHAnsi"/>
                    <w:b w:val="0"/>
                    <w:color w:val="auto"/>
                    <w:sz w:val="22"/>
                    <w:szCs w:val="22"/>
                  </w:rPr>
                  <w:t xml:space="preserve"> enrollment courses (15-36 enrolled students each year in the case of BIOL 1414 and 11-39 enrolled students each year in the case of GEOL 1447).  The low enrollments in these courses can result in highly variable success rates from year to year.  Additionally, both these courses have significant proportions of enrolled students that earn grades of ‘D’ </w:t>
                </w:r>
                <w:r w:rsidR="00C8768D" w:rsidRPr="00710949">
                  <w:rPr>
                    <w:rStyle w:val="PRSCTBL1"/>
                    <w:rFonts w:asciiTheme="minorHAnsi" w:hAnsiTheme="minorHAnsi" w:cstheme="minorHAnsi"/>
                    <w:b w:val="0"/>
                    <w:color w:val="auto"/>
                    <w:sz w:val="22"/>
                    <w:szCs w:val="22"/>
                  </w:rPr>
                  <w:t>(Five-year average of 15% in BIOL 1414 and 17% in GEOL 1447), indicating that many students are earning credit toward completion of a core curriculum certificate or an AA or AS degree in general studies, despite not earning a grade of ‘C’.</w:t>
                </w:r>
              </w:p>
              <w:p w14:paraId="73B815B0" w14:textId="7824F85F" w:rsidR="00C8768D" w:rsidRPr="00710949" w:rsidRDefault="00C8768D" w:rsidP="00DC5576">
                <w:pPr>
                  <w:pStyle w:val="ListParagraph"/>
                  <w:rPr>
                    <w:rStyle w:val="PRSCTBL1"/>
                    <w:rFonts w:asciiTheme="minorHAnsi" w:hAnsiTheme="minorHAnsi" w:cstheme="minorHAnsi"/>
                    <w:b w:val="0"/>
                    <w:color w:val="auto"/>
                    <w:sz w:val="22"/>
                    <w:szCs w:val="22"/>
                  </w:rPr>
                </w:pPr>
              </w:p>
              <w:p w14:paraId="3D594308" w14:textId="38C68153" w:rsidR="00C8768D" w:rsidRPr="00710949" w:rsidRDefault="00C8768D" w:rsidP="00502FAB">
                <w:pPr>
                  <w:pStyle w:val="ListParagraph"/>
                  <w:numPr>
                    <w:ilvl w:val="0"/>
                    <w:numId w:val="32"/>
                  </w:numP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 xml:space="preserve">Table 5A-4 shows the results of </w:t>
                </w:r>
                <w:r w:rsidR="00DC4E4A">
                  <w:rPr>
                    <w:rStyle w:val="PRSCTBL1"/>
                    <w:rFonts w:asciiTheme="minorHAnsi" w:hAnsiTheme="minorHAnsi" w:cstheme="minorHAnsi"/>
                    <w:b w:val="0"/>
                    <w:color w:val="auto"/>
                    <w:sz w:val="22"/>
                    <w:szCs w:val="22"/>
                  </w:rPr>
                  <w:t>the remaining</w:t>
                </w:r>
                <w:r w:rsidRPr="00710949">
                  <w:rPr>
                    <w:rStyle w:val="PRSCTBL1"/>
                    <w:rFonts w:asciiTheme="minorHAnsi" w:hAnsiTheme="minorHAnsi" w:cstheme="minorHAnsi"/>
                    <w:b w:val="0"/>
                    <w:color w:val="auto"/>
                    <w:sz w:val="22"/>
                    <w:szCs w:val="22"/>
                  </w:rPr>
                  <w:t xml:space="preserve"> core curriculum courses in a variety of foundational component areas of the core that also have success rates of less than 70%.</w:t>
                </w:r>
              </w:p>
              <w:p w14:paraId="22812A45" w14:textId="03645BEF" w:rsidR="00C8768D" w:rsidRPr="00710949" w:rsidRDefault="00C8768D" w:rsidP="00C8768D">
                <w:pPr>
                  <w:pStyle w:val="ListParagraph"/>
                  <w:jc w:val="center"/>
                  <w:rPr>
                    <w:rStyle w:val="PRSCTBL1"/>
                    <w:rFonts w:asciiTheme="minorHAnsi" w:hAnsiTheme="minorHAnsi" w:cstheme="minorHAnsi"/>
                    <w:bCs/>
                    <w:color w:val="auto"/>
                    <w:sz w:val="22"/>
                    <w:szCs w:val="22"/>
                  </w:rPr>
                </w:pPr>
                <w:r w:rsidRPr="00710949">
                  <w:rPr>
                    <w:rStyle w:val="PRSCTBL1"/>
                    <w:rFonts w:asciiTheme="minorHAnsi" w:hAnsiTheme="minorHAnsi" w:cstheme="minorHAnsi"/>
                    <w:bCs/>
                    <w:color w:val="auto"/>
                    <w:sz w:val="22"/>
                    <w:szCs w:val="22"/>
                  </w:rPr>
                  <w:t>Table 5A-4: Other Core Courses with 5-Year Average Success Rates of less than 70%</w:t>
                </w:r>
              </w:p>
              <w:tbl>
                <w:tblPr>
                  <w:tblStyle w:val="TableGrid"/>
                  <w:tblW w:w="9685" w:type="dxa"/>
                  <w:jc w:val="center"/>
                  <w:tblLook w:val="04A0" w:firstRow="1" w:lastRow="0" w:firstColumn="1" w:lastColumn="0" w:noHBand="0" w:noVBand="1"/>
                </w:tblPr>
                <w:tblGrid>
                  <w:gridCol w:w="1585"/>
                  <w:gridCol w:w="810"/>
                  <w:gridCol w:w="810"/>
                  <w:gridCol w:w="810"/>
                  <w:gridCol w:w="810"/>
                  <w:gridCol w:w="810"/>
                  <w:gridCol w:w="810"/>
                  <w:gridCol w:w="810"/>
                  <w:gridCol w:w="810"/>
                  <w:gridCol w:w="810"/>
                  <w:gridCol w:w="810"/>
                </w:tblGrid>
                <w:tr w:rsidR="00502FAB" w:rsidRPr="00710949" w14:paraId="705D258E" w14:textId="77777777" w:rsidTr="00502FAB">
                  <w:trPr>
                    <w:jc w:val="center"/>
                  </w:trPr>
                  <w:tc>
                    <w:tcPr>
                      <w:tcW w:w="1585" w:type="dxa"/>
                      <w:tcBorders>
                        <w:bottom w:val="single" w:sz="18" w:space="0" w:color="auto"/>
                      </w:tcBorders>
                    </w:tcPr>
                    <w:p w14:paraId="0551D14D" w14:textId="77777777" w:rsidR="00502FAB" w:rsidRPr="00710949" w:rsidRDefault="00502FAB" w:rsidP="00502FAB">
                      <w:pPr>
                        <w:pStyle w:val="ListParagraph"/>
                        <w:ind w:left="0"/>
                        <w:rPr>
                          <w:rStyle w:val="PRSCTBL1"/>
                          <w:rFonts w:asciiTheme="minorHAnsi" w:hAnsiTheme="minorHAnsi" w:cstheme="minorHAnsi"/>
                          <w:color w:val="auto"/>
                          <w:sz w:val="22"/>
                          <w:szCs w:val="22"/>
                        </w:rPr>
                      </w:pPr>
                      <w:r w:rsidRPr="00710949">
                        <w:rPr>
                          <w:rStyle w:val="PRSCTBL1"/>
                          <w:rFonts w:asciiTheme="minorHAnsi" w:hAnsiTheme="minorHAnsi" w:cstheme="minorHAnsi"/>
                          <w:color w:val="auto"/>
                          <w:sz w:val="22"/>
                          <w:szCs w:val="22"/>
                        </w:rPr>
                        <w:t>Academic Year</w:t>
                      </w:r>
                    </w:p>
                  </w:tc>
                  <w:tc>
                    <w:tcPr>
                      <w:tcW w:w="810" w:type="dxa"/>
                      <w:tcBorders>
                        <w:bottom w:val="single" w:sz="18" w:space="0" w:color="auto"/>
                      </w:tcBorders>
                    </w:tcPr>
                    <w:p w14:paraId="048D40FC" w14:textId="77777777" w:rsidR="00502FAB" w:rsidRPr="00710949" w:rsidRDefault="00502FAB" w:rsidP="00502FAB">
                      <w:pPr>
                        <w:pStyle w:val="ListParagraph"/>
                        <w:ind w:left="0"/>
                        <w:jc w:val="center"/>
                        <w:rPr>
                          <w:rStyle w:val="PRSCTBL1"/>
                          <w:rFonts w:asciiTheme="minorHAnsi" w:hAnsiTheme="minorHAnsi" w:cstheme="minorHAnsi"/>
                          <w:color w:val="auto"/>
                          <w:sz w:val="22"/>
                          <w:szCs w:val="22"/>
                        </w:rPr>
                      </w:pPr>
                      <w:r w:rsidRPr="00710949">
                        <w:rPr>
                          <w:rStyle w:val="PRSCTBL1"/>
                          <w:rFonts w:asciiTheme="minorHAnsi" w:hAnsiTheme="minorHAnsi" w:cstheme="minorHAnsi"/>
                          <w:color w:val="auto"/>
                          <w:sz w:val="22"/>
                          <w:szCs w:val="22"/>
                        </w:rPr>
                        <w:t>MUSI</w:t>
                      </w:r>
                    </w:p>
                    <w:p w14:paraId="2ED72AD3" w14:textId="4F9F783A" w:rsidR="00502FAB" w:rsidRPr="00710949" w:rsidRDefault="00502FAB" w:rsidP="00502FAB">
                      <w:pPr>
                        <w:pStyle w:val="ListParagraph"/>
                        <w:ind w:left="0"/>
                        <w:jc w:val="center"/>
                        <w:rPr>
                          <w:rStyle w:val="PRSCTBL1"/>
                          <w:rFonts w:asciiTheme="minorHAnsi" w:hAnsiTheme="minorHAnsi" w:cstheme="minorHAnsi"/>
                          <w:color w:val="auto"/>
                          <w:sz w:val="22"/>
                          <w:szCs w:val="22"/>
                        </w:rPr>
                      </w:pPr>
                      <w:r w:rsidRPr="00710949">
                        <w:rPr>
                          <w:rStyle w:val="PRSCTBL1"/>
                          <w:rFonts w:asciiTheme="minorHAnsi" w:hAnsiTheme="minorHAnsi" w:cstheme="minorHAnsi"/>
                          <w:color w:val="auto"/>
                          <w:sz w:val="22"/>
                          <w:szCs w:val="22"/>
                        </w:rPr>
                        <w:t>1310</w:t>
                      </w:r>
                    </w:p>
                  </w:tc>
                  <w:tc>
                    <w:tcPr>
                      <w:tcW w:w="810" w:type="dxa"/>
                      <w:tcBorders>
                        <w:bottom w:val="single" w:sz="18" w:space="0" w:color="auto"/>
                      </w:tcBorders>
                    </w:tcPr>
                    <w:p w14:paraId="6F93708D" w14:textId="77777777" w:rsidR="00502FAB" w:rsidRPr="00710949" w:rsidRDefault="00502FAB" w:rsidP="00502FAB">
                      <w:pPr>
                        <w:pStyle w:val="ListParagraph"/>
                        <w:ind w:left="0"/>
                        <w:jc w:val="center"/>
                        <w:rPr>
                          <w:rStyle w:val="PRSCTBL1"/>
                          <w:rFonts w:asciiTheme="minorHAnsi" w:hAnsiTheme="minorHAnsi" w:cstheme="minorHAnsi"/>
                          <w:color w:val="auto"/>
                          <w:sz w:val="22"/>
                          <w:szCs w:val="22"/>
                        </w:rPr>
                      </w:pPr>
                      <w:r w:rsidRPr="00710949">
                        <w:rPr>
                          <w:rStyle w:val="PRSCTBL1"/>
                          <w:rFonts w:asciiTheme="minorHAnsi" w:hAnsiTheme="minorHAnsi" w:cstheme="minorHAnsi"/>
                          <w:color w:val="auto"/>
                          <w:sz w:val="22"/>
                          <w:szCs w:val="22"/>
                        </w:rPr>
                        <w:t>DRAM</w:t>
                      </w:r>
                    </w:p>
                    <w:p w14:paraId="0F92AECE" w14:textId="1BE8C1B6" w:rsidR="00502FAB" w:rsidRPr="00710949" w:rsidRDefault="00502FAB" w:rsidP="00502FAB">
                      <w:pPr>
                        <w:pStyle w:val="ListParagraph"/>
                        <w:ind w:left="0"/>
                        <w:jc w:val="center"/>
                        <w:rPr>
                          <w:rStyle w:val="PRSCTBL1"/>
                          <w:rFonts w:asciiTheme="minorHAnsi" w:hAnsiTheme="minorHAnsi" w:cstheme="minorHAnsi"/>
                          <w:color w:val="auto"/>
                          <w:sz w:val="22"/>
                          <w:szCs w:val="22"/>
                        </w:rPr>
                      </w:pPr>
                      <w:r w:rsidRPr="00710949">
                        <w:rPr>
                          <w:rStyle w:val="PRSCTBL1"/>
                          <w:rFonts w:asciiTheme="minorHAnsi" w:hAnsiTheme="minorHAnsi" w:cstheme="minorHAnsi"/>
                          <w:color w:val="auto"/>
                          <w:sz w:val="22"/>
                          <w:szCs w:val="22"/>
                        </w:rPr>
                        <w:t>236</w:t>
                      </w:r>
                      <w:r w:rsidR="00F35328" w:rsidRPr="00710949">
                        <w:rPr>
                          <w:rStyle w:val="PRSCTBL1"/>
                          <w:rFonts w:asciiTheme="minorHAnsi" w:hAnsiTheme="minorHAnsi" w:cstheme="minorHAnsi"/>
                          <w:color w:val="auto"/>
                          <w:sz w:val="22"/>
                          <w:szCs w:val="22"/>
                        </w:rPr>
                        <w:t>1</w:t>
                      </w:r>
                    </w:p>
                  </w:tc>
                  <w:tc>
                    <w:tcPr>
                      <w:tcW w:w="810" w:type="dxa"/>
                      <w:tcBorders>
                        <w:bottom w:val="single" w:sz="18" w:space="0" w:color="auto"/>
                      </w:tcBorders>
                    </w:tcPr>
                    <w:p w14:paraId="0948D9A0" w14:textId="0E1879EB" w:rsidR="00502FAB" w:rsidRPr="00710949" w:rsidRDefault="00502FAB" w:rsidP="00502FAB">
                      <w:pPr>
                        <w:pStyle w:val="ListParagraph"/>
                        <w:ind w:left="0"/>
                        <w:jc w:val="center"/>
                        <w:rPr>
                          <w:rStyle w:val="PRSCTBL1"/>
                          <w:rFonts w:asciiTheme="minorHAnsi" w:hAnsiTheme="minorHAnsi" w:cstheme="minorHAnsi"/>
                          <w:color w:val="auto"/>
                          <w:sz w:val="22"/>
                          <w:szCs w:val="22"/>
                        </w:rPr>
                      </w:pPr>
                      <w:r w:rsidRPr="00710949">
                        <w:rPr>
                          <w:rStyle w:val="PRSCTBL1"/>
                          <w:rFonts w:asciiTheme="minorHAnsi" w:hAnsiTheme="minorHAnsi" w:cstheme="minorHAnsi"/>
                          <w:color w:val="auto"/>
                          <w:sz w:val="22"/>
                          <w:szCs w:val="22"/>
                        </w:rPr>
                        <w:t>HIST 2301</w:t>
                      </w:r>
                    </w:p>
                  </w:tc>
                  <w:tc>
                    <w:tcPr>
                      <w:tcW w:w="810" w:type="dxa"/>
                      <w:tcBorders>
                        <w:bottom w:val="single" w:sz="18" w:space="0" w:color="auto"/>
                      </w:tcBorders>
                    </w:tcPr>
                    <w:p w14:paraId="0967F7D8" w14:textId="77777777" w:rsidR="00502FAB" w:rsidRPr="00710949" w:rsidRDefault="00502FAB" w:rsidP="00502FAB">
                      <w:pPr>
                        <w:pStyle w:val="ListParagraph"/>
                        <w:ind w:left="0"/>
                        <w:jc w:val="center"/>
                        <w:rPr>
                          <w:rStyle w:val="PRSCTBL1"/>
                          <w:rFonts w:asciiTheme="minorHAnsi" w:hAnsiTheme="minorHAnsi" w:cstheme="minorHAnsi"/>
                          <w:color w:val="auto"/>
                          <w:sz w:val="22"/>
                          <w:szCs w:val="22"/>
                        </w:rPr>
                      </w:pPr>
                      <w:r w:rsidRPr="00710949">
                        <w:rPr>
                          <w:rStyle w:val="PRSCTBL1"/>
                          <w:rFonts w:asciiTheme="minorHAnsi" w:hAnsiTheme="minorHAnsi" w:cstheme="minorHAnsi"/>
                          <w:color w:val="auto"/>
                          <w:sz w:val="22"/>
                          <w:szCs w:val="22"/>
                        </w:rPr>
                        <w:t>ECON</w:t>
                      </w:r>
                    </w:p>
                    <w:p w14:paraId="4AD178DC" w14:textId="1010A2EF" w:rsidR="00502FAB" w:rsidRPr="00710949" w:rsidRDefault="00502FAB" w:rsidP="00502FAB">
                      <w:pPr>
                        <w:pStyle w:val="ListParagraph"/>
                        <w:ind w:left="0"/>
                        <w:jc w:val="center"/>
                        <w:rPr>
                          <w:rStyle w:val="PRSCTBL1"/>
                          <w:rFonts w:asciiTheme="minorHAnsi" w:hAnsiTheme="minorHAnsi" w:cstheme="minorHAnsi"/>
                          <w:color w:val="auto"/>
                          <w:sz w:val="22"/>
                          <w:szCs w:val="22"/>
                        </w:rPr>
                      </w:pPr>
                      <w:r w:rsidRPr="00710949">
                        <w:rPr>
                          <w:rStyle w:val="PRSCTBL1"/>
                          <w:rFonts w:asciiTheme="minorHAnsi" w:hAnsiTheme="minorHAnsi" w:cstheme="minorHAnsi"/>
                          <w:color w:val="auto"/>
                          <w:sz w:val="22"/>
                          <w:szCs w:val="22"/>
                        </w:rPr>
                        <w:t>130</w:t>
                      </w:r>
                      <w:r w:rsidR="003E55DF" w:rsidRPr="00710949">
                        <w:rPr>
                          <w:rStyle w:val="PRSCTBL1"/>
                          <w:rFonts w:asciiTheme="minorHAnsi" w:hAnsiTheme="minorHAnsi" w:cstheme="minorHAnsi"/>
                          <w:color w:val="auto"/>
                          <w:sz w:val="22"/>
                          <w:szCs w:val="22"/>
                        </w:rPr>
                        <w:t>1</w:t>
                      </w:r>
                    </w:p>
                  </w:tc>
                  <w:tc>
                    <w:tcPr>
                      <w:tcW w:w="810" w:type="dxa"/>
                      <w:tcBorders>
                        <w:bottom w:val="single" w:sz="18" w:space="0" w:color="auto"/>
                      </w:tcBorders>
                    </w:tcPr>
                    <w:p w14:paraId="5AF4FF31" w14:textId="77777777" w:rsidR="00502FAB" w:rsidRPr="00710949" w:rsidRDefault="00502FAB" w:rsidP="00502FAB">
                      <w:pPr>
                        <w:pStyle w:val="ListParagraph"/>
                        <w:ind w:left="0"/>
                        <w:jc w:val="center"/>
                        <w:rPr>
                          <w:rStyle w:val="PRSCTBL1"/>
                          <w:rFonts w:asciiTheme="minorHAnsi" w:hAnsiTheme="minorHAnsi" w:cstheme="minorHAnsi"/>
                          <w:color w:val="auto"/>
                          <w:sz w:val="22"/>
                          <w:szCs w:val="22"/>
                        </w:rPr>
                      </w:pPr>
                      <w:r w:rsidRPr="00710949">
                        <w:rPr>
                          <w:rStyle w:val="PRSCTBL1"/>
                          <w:rFonts w:asciiTheme="minorHAnsi" w:hAnsiTheme="minorHAnsi" w:cstheme="minorHAnsi"/>
                          <w:color w:val="auto"/>
                          <w:sz w:val="22"/>
                          <w:szCs w:val="22"/>
                        </w:rPr>
                        <w:t>EDUC</w:t>
                      </w:r>
                    </w:p>
                    <w:p w14:paraId="6116706E" w14:textId="4E0E9472" w:rsidR="00502FAB" w:rsidRPr="00710949" w:rsidRDefault="00502FAB" w:rsidP="00502FAB">
                      <w:pPr>
                        <w:pStyle w:val="ListParagraph"/>
                        <w:ind w:left="0"/>
                        <w:jc w:val="center"/>
                        <w:rPr>
                          <w:rStyle w:val="PRSCTBL1"/>
                          <w:rFonts w:asciiTheme="minorHAnsi" w:hAnsiTheme="minorHAnsi" w:cstheme="minorHAnsi"/>
                          <w:color w:val="auto"/>
                          <w:sz w:val="22"/>
                          <w:szCs w:val="22"/>
                        </w:rPr>
                      </w:pPr>
                      <w:r w:rsidRPr="00710949">
                        <w:rPr>
                          <w:rStyle w:val="PRSCTBL1"/>
                          <w:rFonts w:asciiTheme="minorHAnsi" w:hAnsiTheme="minorHAnsi" w:cstheme="minorHAnsi"/>
                          <w:color w:val="auto"/>
                          <w:sz w:val="22"/>
                          <w:szCs w:val="22"/>
                        </w:rPr>
                        <w:t>1100</w:t>
                      </w:r>
                    </w:p>
                  </w:tc>
                  <w:tc>
                    <w:tcPr>
                      <w:tcW w:w="810" w:type="dxa"/>
                      <w:tcBorders>
                        <w:bottom w:val="single" w:sz="18" w:space="0" w:color="auto"/>
                      </w:tcBorders>
                    </w:tcPr>
                    <w:p w14:paraId="08B36A34" w14:textId="77777777" w:rsidR="00502FAB" w:rsidRPr="00710949" w:rsidRDefault="00502FAB" w:rsidP="00502FAB">
                      <w:pPr>
                        <w:pStyle w:val="ListParagraph"/>
                        <w:ind w:left="0"/>
                        <w:jc w:val="center"/>
                        <w:rPr>
                          <w:rStyle w:val="PRSCTBL1"/>
                          <w:rFonts w:asciiTheme="minorHAnsi" w:hAnsiTheme="minorHAnsi" w:cstheme="minorHAnsi"/>
                          <w:color w:val="auto"/>
                          <w:sz w:val="22"/>
                          <w:szCs w:val="22"/>
                        </w:rPr>
                      </w:pPr>
                      <w:r w:rsidRPr="00710949">
                        <w:rPr>
                          <w:rStyle w:val="PRSCTBL1"/>
                          <w:rFonts w:asciiTheme="minorHAnsi" w:hAnsiTheme="minorHAnsi" w:cstheme="minorHAnsi"/>
                          <w:color w:val="auto"/>
                          <w:sz w:val="22"/>
                          <w:szCs w:val="22"/>
                        </w:rPr>
                        <w:t>PSYC</w:t>
                      </w:r>
                    </w:p>
                    <w:p w14:paraId="34E40401" w14:textId="67357416" w:rsidR="00502FAB" w:rsidRPr="00710949" w:rsidRDefault="00502FAB" w:rsidP="00502FAB">
                      <w:pPr>
                        <w:pStyle w:val="ListParagraph"/>
                        <w:ind w:left="0"/>
                        <w:jc w:val="center"/>
                        <w:rPr>
                          <w:rStyle w:val="PRSCTBL1"/>
                          <w:rFonts w:asciiTheme="minorHAnsi" w:hAnsiTheme="minorHAnsi" w:cstheme="minorHAnsi"/>
                          <w:color w:val="auto"/>
                          <w:sz w:val="22"/>
                          <w:szCs w:val="22"/>
                        </w:rPr>
                      </w:pPr>
                      <w:r w:rsidRPr="00710949">
                        <w:rPr>
                          <w:rStyle w:val="PRSCTBL1"/>
                          <w:rFonts w:asciiTheme="minorHAnsi" w:hAnsiTheme="minorHAnsi" w:cstheme="minorHAnsi"/>
                          <w:color w:val="auto"/>
                          <w:sz w:val="22"/>
                          <w:szCs w:val="22"/>
                        </w:rPr>
                        <w:t>1100</w:t>
                      </w:r>
                    </w:p>
                  </w:tc>
                  <w:tc>
                    <w:tcPr>
                      <w:tcW w:w="810" w:type="dxa"/>
                      <w:tcBorders>
                        <w:bottom w:val="single" w:sz="18" w:space="0" w:color="auto"/>
                      </w:tcBorders>
                    </w:tcPr>
                    <w:p w14:paraId="04A82F8E" w14:textId="77777777" w:rsidR="00502FAB" w:rsidRPr="00710949" w:rsidRDefault="00502FAB" w:rsidP="00502FAB">
                      <w:pPr>
                        <w:pStyle w:val="ListParagraph"/>
                        <w:ind w:left="0"/>
                        <w:jc w:val="center"/>
                        <w:rPr>
                          <w:rStyle w:val="PRSCTBL1"/>
                          <w:rFonts w:asciiTheme="minorHAnsi" w:hAnsiTheme="minorHAnsi" w:cstheme="minorHAnsi"/>
                          <w:color w:val="auto"/>
                          <w:sz w:val="22"/>
                          <w:szCs w:val="22"/>
                        </w:rPr>
                      </w:pPr>
                      <w:r w:rsidRPr="00710949">
                        <w:rPr>
                          <w:rStyle w:val="PRSCTBL1"/>
                          <w:rFonts w:asciiTheme="minorHAnsi" w:hAnsiTheme="minorHAnsi" w:cstheme="minorHAnsi"/>
                          <w:color w:val="auto"/>
                          <w:sz w:val="22"/>
                          <w:szCs w:val="22"/>
                        </w:rPr>
                        <w:t>PHIL</w:t>
                      </w:r>
                    </w:p>
                    <w:p w14:paraId="2A7A5E40" w14:textId="43A2478E" w:rsidR="00502FAB" w:rsidRPr="00710949" w:rsidRDefault="00502FAB" w:rsidP="00502FAB">
                      <w:pPr>
                        <w:pStyle w:val="ListParagraph"/>
                        <w:ind w:left="0"/>
                        <w:jc w:val="center"/>
                        <w:rPr>
                          <w:rStyle w:val="PRSCTBL1"/>
                          <w:rFonts w:asciiTheme="minorHAnsi" w:hAnsiTheme="minorHAnsi" w:cstheme="minorHAnsi"/>
                          <w:color w:val="auto"/>
                          <w:sz w:val="22"/>
                          <w:szCs w:val="22"/>
                        </w:rPr>
                      </w:pPr>
                      <w:r w:rsidRPr="00710949">
                        <w:rPr>
                          <w:rStyle w:val="PRSCTBL1"/>
                          <w:rFonts w:asciiTheme="minorHAnsi" w:hAnsiTheme="minorHAnsi" w:cstheme="minorHAnsi"/>
                          <w:color w:val="auto"/>
                          <w:sz w:val="22"/>
                          <w:szCs w:val="22"/>
                        </w:rPr>
                        <w:t>2307</w:t>
                      </w:r>
                    </w:p>
                  </w:tc>
                  <w:tc>
                    <w:tcPr>
                      <w:tcW w:w="810" w:type="dxa"/>
                      <w:tcBorders>
                        <w:bottom w:val="single" w:sz="18" w:space="0" w:color="auto"/>
                      </w:tcBorders>
                    </w:tcPr>
                    <w:p w14:paraId="337E8675" w14:textId="5022688B" w:rsidR="00502FAB" w:rsidRPr="00710949" w:rsidRDefault="00502FAB" w:rsidP="00502FAB">
                      <w:pPr>
                        <w:pStyle w:val="ListParagraph"/>
                        <w:ind w:left="0"/>
                        <w:jc w:val="center"/>
                        <w:rPr>
                          <w:rStyle w:val="PRSCTBL1"/>
                          <w:rFonts w:asciiTheme="minorHAnsi" w:hAnsiTheme="minorHAnsi" w:cstheme="minorHAnsi"/>
                          <w:color w:val="auto"/>
                          <w:sz w:val="22"/>
                          <w:szCs w:val="22"/>
                        </w:rPr>
                      </w:pPr>
                      <w:r w:rsidRPr="00710949">
                        <w:rPr>
                          <w:rStyle w:val="PRSCTBL1"/>
                          <w:rFonts w:asciiTheme="minorHAnsi" w:hAnsiTheme="minorHAnsi" w:cstheme="minorHAnsi"/>
                          <w:color w:val="auto"/>
                          <w:sz w:val="22"/>
                          <w:szCs w:val="22"/>
                        </w:rPr>
                        <w:t>ANTH 2302</w:t>
                      </w:r>
                    </w:p>
                  </w:tc>
                  <w:tc>
                    <w:tcPr>
                      <w:tcW w:w="810" w:type="dxa"/>
                      <w:tcBorders>
                        <w:bottom w:val="single" w:sz="18" w:space="0" w:color="auto"/>
                      </w:tcBorders>
                    </w:tcPr>
                    <w:p w14:paraId="17F8FBBE" w14:textId="32721FB0" w:rsidR="00502FAB" w:rsidRPr="00710949" w:rsidRDefault="00502FAB" w:rsidP="00502FAB">
                      <w:pPr>
                        <w:pStyle w:val="ListParagraph"/>
                        <w:ind w:left="0"/>
                        <w:jc w:val="center"/>
                        <w:rPr>
                          <w:rStyle w:val="PRSCTBL1"/>
                          <w:rFonts w:asciiTheme="minorHAnsi" w:hAnsiTheme="minorHAnsi" w:cstheme="minorHAnsi"/>
                          <w:color w:val="auto"/>
                          <w:sz w:val="22"/>
                          <w:szCs w:val="22"/>
                        </w:rPr>
                      </w:pPr>
                      <w:r w:rsidRPr="00710949">
                        <w:rPr>
                          <w:rStyle w:val="PRSCTBL1"/>
                          <w:rFonts w:asciiTheme="minorHAnsi" w:hAnsiTheme="minorHAnsi" w:cstheme="minorHAnsi"/>
                          <w:color w:val="auto"/>
                          <w:sz w:val="22"/>
                          <w:szCs w:val="22"/>
                        </w:rPr>
                        <w:t>ANTH 2346</w:t>
                      </w:r>
                    </w:p>
                  </w:tc>
                  <w:tc>
                    <w:tcPr>
                      <w:tcW w:w="810" w:type="dxa"/>
                      <w:tcBorders>
                        <w:bottom w:val="single" w:sz="18" w:space="0" w:color="auto"/>
                      </w:tcBorders>
                    </w:tcPr>
                    <w:p w14:paraId="45DE5535" w14:textId="680BE091" w:rsidR="00502FAB" w:rsidRPr="00710949" w:rsidRDefault="00502FAB" w:rsidP="00502FAB">
                      <w:pPr>
                        <w:pStyle w:val="ListParagraph"/>
                        <w:ind w:left="0"/>
                        <w:jc w:val="center"/>
                        <w:rPr>
                          <w:rStyle w:val="PRSCTBL1"/>
                          <w:rFonts w:asciiTheme="minorHAnsi" w:hAnsiTheme="minorHAnsi" w:cstheme="minorHAnsi"/>
                          <w:color w:val="auto"/>
                          <w:sz w:val="22"/>
                          <w:szCs w:val="22"/>
                        </w:rPr>
                      </w:pPr>
                      <w:r w:rsidRPr="00710949">
                        <w:rPr>
                          <w:rStyle w:val="PRSCTBL1"/>
                          <w:rFonts w:asciiTheme="minorHAnsi" w:hAnsiTheme="minorHAnsi" w:cstheme="minorHAnsi"/>
                          <w:color w:val="auto"/>
                          <w:sz w:val="22"/>
                          <w:szCs w:val="22"/>
                        </w:rPr>
                        <w:t>ANTH 2351</w:t>
                      </w:r>
                    </w:p>
                  </w:tc>
                </w:tr>
                <w:tr w:rsidR="00502FAB" w:rsidRPr="00710949" w14:paraId="6D3D63FA" w14:textId="77777777" w:rsidTr="00502FAB">
                  <w:trPr>
                    <w:jc w:val="center"/>
                  </w:trPr>
                  <w:tc>
                    <w:tcPr>
                      <w:tcW w:w="1585" w:type="dxa"/>
                      <w:tcBorders>
                        <w:top w:val="single" w:sz="18" w:space="0" w:color="auto"/>
                      </w:tcBorders>
                    </w:tcPr>
                    <w:p w14:paraId="4076B425" w14:textId="77777777" w:rsidR="00502FAB" w:rsidRPr="00710949" w:rsidRDefault="00502FAB" w:rsidP="00502FAB">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2016-2017</w:t>
                      </w:r>
                    </w:p>
                  </w:tc>
                  <w:tc>
                    <w:tcPr>
                      <w:tcW w:w="810" w:type="dxa"/>
                      <w:tcBorders>
                        <w:top w:val="single" w:sz="18" w:space="0" w:color="auto"/>
                      </w:tcBorders>
                    </w:tcPr>
                    <w:p w14:paraId="24E9B726" w14:textId="249B5979" w:rsidR="00502FAB" w:rsidRPr="00710949" w:rsidRDefault="00502FAB"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75%</w:t>
                      </w:r>
                    </w:p>
                  </w:tc>
                  <w:tc>
                    <w:tcPr>
                      <w:tcW w:w="810" w:type="dxa"/>
                      <w:tcBorders>
                        <w:top w:val="single" w:sz="18" w:space="0" w:color="auto"/>
                      </w:tcBorders>
                    </w:tcPr>
                    <w:p w14:paraId="35240020" w14:textId="625686CA" w:rsidR="00502FAB" w:rsidRPr="00710949" w:rsidRDefault="00F35328"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66%</w:t>
                      </w:r>
                    </w:p>
                  </w:tc>
                  <w:tc>
                    <w:tcPr>
                      <w:tcW w:w="810" w:type="dxa"/>
                      <w:tcBorders>
                        <w:top w:val="single" w:sz="18" w:space="0" w:color="auto"/>
                      </w:tcBorders>
                    </w:tcPr>
                    <w:p w14:paraId="4125A4DD" w14:textId="7A898628" w:rsidR="00502FAB" w:rsidRPr="00710949" w:rsidRDefault="00F35328"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58%</w:t>
                      </w:r>
                    </w:p>
                  </w:tc>
                  <w:tc>
                    <w:tcPr>
                      <w:tcW w:w="810" w:type="dxa"/>
                      <w:tcBorders>
                        <w:top w:val="single" w:sz="18" w:space="0" w:color="auto"/>
                      </w:tcBorders>
                    </w:tcPr>
                    <w:p w14:paraId="5C3298EF" w14:textId="17D11732" w:rsidR="00502FAB" w:rsidRPr="00710949" w:rsidRDefault="00F35328"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68%</w:t>
                      </w:r>
                    </w:p>
                  </w:tc>
                  <w:tc>
                    <w:tcPr>
                      <w:tcW w:w="810" w:type="dxa"/>
                      <w:tcBorders>
                        <w:top w:val="single" w:sz="18" w:space="0" w:color="auto"/>
                      </w:tcBorders>
                    </w:tcPr>
                    <w:p w14:paraId="1C22032F" w14:textId="418C8DE5" w:rsidR="00502FAB" w:rsidRPr="00710949" w:rsidRDefault="00F35328"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w:t>
                      </w:r>
                    </w:p>
                  </w:tc>
                  <w:tc>
                    <w:tcPr>
                      <w:tcW w:w="810" w:type="dxa"/>
                      <w:tcBorders>
                        <w:top w:val="single" w:sz="18" w:space="0" w:color="auto"/>
                      </w:tcBorders>
                    </w:tcPr>
                    <w:p w14:paraId="5FE0ED4D" w14:textId="69FC140F" w:rsidR="00502FAB" w:rsidRPr="00710949" w:rsidRDefault="00F35328"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66%</w:t>
                      </w:r>
                    </w:p>
                  </w:tc>
                  <w:tc>
                    <w:tcPr>
                      <w:tcW w:w="810" w:type="dxa"/>
                      <w:tcBorders>
                        <w:top w:val="single" w:sz="18" w:space="0" w:color="auto"/>
                      </w:tcBorders>
                    </w:tcPr>
                    <w:p w14:paraId="52FC8AE6" w14:textId="27AF098F" w:rsidR="00502FAB" w:rsidRPr="00710949" w:rsidRDefault="00502FAB"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w:t>
                      </w:r>
                    </w:p>
                  </w:tc>
                  <w:tc>
                    <w:tcPr>
                      <w:tcW w:w="810" w:type="dxa"/>
                      <w:tcBorders>
                        <w:top w:val="single" w:sz="18" w:space="0" w:color="auto"/>
                      </w:tcBorders>
                    </w:tcPr>
                    <w:p w14:paraId="3D6970EC" w14:textId="4C9A3D97" w:rsidR="00502FAB" w:rsidRPr="00710949" w:rsidRDefault="00F35328"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42%</w:t>
                      </w:r>
                    </w:p>
                  </w:tc>
                  <w:tc>
                    <w:tcPr>
                      <w:tcW w:w="810" w:type="dxa"/>
                      <w:tcBorders>
                        <w:top w:val="single" w:sz="18" w:space="0" w:color="auto"/>
                      </w:tcBorders>
                    </w:tcPr>
                    <w:p w14:paraId="111DDFA2" w14:textId="281DB799" w:rsidR="00502FAB" w:rsidRPr="00710949" w:rsidRDefault="00F35328"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60%</w:t>
                      </w:r>
                    </w:p>
                  </w:tc>
                  <w:tc>
                    <w:tcPr>
                      <w:tcW w:w="810" w:type="dxa"/>
                      <w:tcBorders>
                        <w:top w:val="single" w:sz="18" w:space="0" w:color="auto"/>
                      </w:tcBorders>
                    </w:tcPr>
                    <w:p w14:paraId="421911C8" w14:textId="5A6EAE3C" w:rsidR="00502FAB" w:rsidRPr="00710949" w:rsidRDefault="00F35328"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55%</w:t>
                      </w:r>
                    </w:p>
                  </w:tc>
                </w:tr>
                <w:tr w:rsidR="00502FAB" w:rsidRPr="00710949" w14:paraId="08961005" w14:textId="77777777" w:rsidTr="00502FAB">
                  <w:trPr>
                    <w:jc w:val="center"/>
                  </w:trPr>
                  <w:tc>
                    <w:tcPr>
                      <w:tcW w:w="1585" w:type="dxa"/>
                    </w:tcPr>
                    <w:p w14:paraId="67315598" w14:textId="77777777" w:rsidR="00502FAB" w:rsidRPr="00710949" w:rsidRDefault="00502FAB" w:rsidP="00502FAB">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2017-2018</w:t>
                      </w:r>
                    </w:p>
                  </w:tc>
                  <w:tc>
                    <w:tcPr>
                      <w:tcW w:w="810" w:type="dxa"/>
                    </w:tcPr>
                    <w:p w14:paraId="6AAD9816" w14:textId="51ACFA17" w:rsidR="00502FAB" w:rsidRPr="00710949" w:rsidRDefault="00502FAB"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73%</w:t>
                      </w:r>
                    </w:p>
                  </w:tc>
                  <w:tc>
                    <w:tcPr>
                      <w:tcW w:w="810" w:type="dxa"/>
                    </w:tcPr>
                    <w:p w14:paraId="20B0651A" w14:textId="7AFCE471" w:rsidR="00502FAB" w:rsidRPr="00710949" w:rsidRDefault="00F35328"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68%</w:t>
                      </w:r>
                    </w:p>
                  </w:tc>
                  <w:tc>
                    <w:tcPr>
                      <w:tcW w:w="810" w:type="dxa"/>
                    </w:tcPr>
                    <w:p w14:paraId="2A235982" w14:textId="26CE036E" w:rsidR="00502FAB" w:rsidRPr="00710949" w:rsidRDefault="00F35328"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59%</w:t>
                      </w:r>
                    </w:p>
                  </w:tc>
                  <w:tc>
                    <w:tcPr>
                      <w:tcW w:w="810" w:type="dxa"/>
                    </w:tcPr>
                    <w:p w14:paraId="292D9982" w14:textId="326C9B73" w:rsidR="00502FAB" w:rsidRPr="00710949" w:rsidRDefault="00F35328"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67%</w:t>
                      </w:r>
                    </w:p>
                  </w:tc>
                  <w:tc>
                    <w:tcPr>
                      <w:tcW w:w="810" w:type="dxa"/>
                    </w:tcPr>
                    <w:p w14:paraId="5566DC6D" w14:textId="1578F0FF" w:rsidR="00502FAB" w:rsidRPr="00710949" w:rsidRDefault="00F35328"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w:t>
                      </w:r>
                    </w:p>
                  </w:tc>
                  <w:tc>
                    <w:tcPr>
                      <w:tcW w:w="810" w:type="dxa"/>
                    </w:tcPr>
                    <w:p w14:paraId="66233762" w14:textId="2D537E29" w:rsidR="00502FAB" w:rsidRPr="00710949" w:rsidRDefault="00F35328"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64%</w:t>
                      </w:r>
                    </w:p>
                  </w:tc>
                  <w:tc>
                    <w:tcPr>
                      <w:tcW w:w="810" w:type="dxa"/>
                    </w:tcPr>
                    <w:p w14:paraId="7010991E" w14:textId="25D24EDD" w:rsidR="00502FAB" w:rsidRPr="00710949" w:rsidRDefault="00502FAB"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w:t>
                      </w:r>
                    </w:p>
                  </w:tc>
                  <w:tc>
                    <w:tcPr>
                      <w:tcW w:w="810" w:type="dxa"/>
                    </w:tcPr>
                    <w:p w14:paraId="47CF1107" w14:textId="4CA87E51" w:rsidR="00502FAB" w:rsidRPr="00710949" w:rsidRDefault="00F35328"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57%</w:t>
                      </w:r>
                    </w:p>
                  </w:tc>
                  <w:tc>
                    <w:tcPr>
                      <w:tcW w:w="810" w:type="dxa"/>
                    </w:tcPr>
                    <w:p w14:paraId="6DCD2091" w14:textId="5095E156" w:rsidR="00502FAB" w:rsidRPr="00710949" w:rsidRDefault="00F35328"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45%</w:t>
                      </w:r>
                    </w:p>
                  </w:tc>
                  <w:tc>
                    <w:tcPr>
                      <w:tcW w:w="810" w:type="dxa"/>
                    </w:tcPr>
                    <w:p w14:paraId="71675182" w14:textId="78B3E7E2" w:rsidR="00502FAB" w:rsidRPr="00710949" w:rsidRDefault="00F35328"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59%</w:t>
                      </w:r>
                    </w:p>
                  </w:tc>
                </w:tr>
                <w:tr w:rsidR="00502FAB" w:rsidRPr="00710949" w14:paraId="62C1CD3D" w14:textId="77777777" w:rsidTr="00502FAB">
                  <w:trPr>
                    <w:jc w:val="center"/>
                  </w:trPr>
                  <w:tc>
                    <w:tcPr>
                      <w:tcW w:w="1585" w:type="dxa"/>
                    </w:tcPr>
                    <w:p w14:paraId="7FF1544C" w14:textId="77777777" w:rsidR="00502FAB" w:rsidRPr="00710949" w:rsidRDefault="00502FAB" w:rsidP="00502FAB">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2018-2019</w:t>
                      </w:r>
                    </w:p>
                  </w:tc>
                  <w:tc>
                    <w:tcPr>
                      <w:tcW w:w="810" w:type="dxa"/>
                    </w:tcPr>
                    <w:p w14:paraId="683BE88F" w14:textId="60B43DE4" w:rsidR="00502FAB" w:rsidRPr="00710949" w:rsidRDefault="00502FAB"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68%</w:t>
                      </w:r>
                    </w:p>
                  </w:tc>
                  <w:tc>
                    <w:tcPr>
                      <w:tcW w:w="810" w:type="dxa"/>
                    </w:tcPr>
                    <w:p w14:paraId="5D55A704" w14:textId="7C877725" w:rsidR="00502FAB" w:rsidRPr="00710949" w:rsidRDefault="00F35328"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61%</w:t>
                      </w:r>
                    </w:p>
                  </w:tc>
                  <w:tc>
                    <w:tcPr>
                      <w:tcW w:w="810" w:type="dxa"/>
                    </w:tcPr>
                    <w:p w14:paraId="39F521F7" w14:textId="33542CC9" w:rsidR="00502FAB" w:rsidRPr="00710949" w:rsidRDefault="00F35328"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62%</w:t>
                      </w:r>
                    </w:p>
                  </w:tc>
                  <w:tc>
                    <w:tcPr>
                      <w:tcW w:w="810" w:type="dxa"/>
                    </w:tcPr>
                    <w:p w14:paraId="0C24CE96" w14:textId="27EE1546" w:rsidR="00502FAB" w:rsidRPr="00710949" w:rsidRDefault="00F35328"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64%</w:t>
                      </w:r>
                    </w:p>
                  </w:tc>
                  <w:tc>
                    <w:tcPr>
                      <w:tcW w:w="810" w:type="dxa"/>
                    </w:tcPr>
                    <w:p w14:paraId="7B15F966" w14:textId="173CD466" w:rsidR="00502FAB" w:rsidRPr="00710949" w:rsidRDefault="00F35328"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w:t>
                      </w:r>
                    </w:p>
                  </w:tc>
                  <w:tc>
                    <w:tcPr>
                      <w:tcW w:w="810" w:type="dxa"/>
                    </w:tcPr>
                    <w:p w14:paraId="150DC501" w14:textId="5C75D332" w:rsidR="00502FAB" w:rsidRPr="00710949" w:rsidRDefault="00F35328"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60%</w:t>
                      </w:r>
                    </w:p>
                  </w:tc>
                  <w:tc>
                    <w:tcPr>
                      <w:tcW w:w="810" w:type="dxa"/>
                    </w:tcPr>
                    <w:p w14:paraId="4C4B7015" w14:textId="08B1809D" w:rsidR="00502FAB" w:rsidRPr="00710949" w:rsidRDefault="00502FAB"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47%</w:t>
                      </w:r>
                    </w:p>
                  </w:tc>
                  <w:tc>
                    <w:tcPr>
                      <w:tcW w:w="810" w:type="dxa"/>
                    </w:tcPr>
                    <w:p w14:paraId="0517C2BA" w14:textId="4ED34BD4" w:rsidR="00502FAB" w:rsidRPr="00710949" w:rsidRDefault="00F35328"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53%</w:t>
                      </w:r>
                    </w:p>
                  </w:tc>
                  <w:tc>
                    <w:tcPr>
                      <w:tcW w:w="810" w:type="dxa"/>
                    </w:tcPr>
                    <w:p w14:paraId="7B961F07" w14:textId="66C1A093" w:rsidR="00502FAB" w:rsidRPr="00710949" w:rsidRDefault="00F35328"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60%</w:t>
                      </w:r>
                    </w:p>
                  </w:tc>
                  <w:tc>
                    <w:tcPr>
                      <w:tcW w:w="810" w:type="dxa"/>
                    </w:tcPr>
                    <w:p w14:paraId="493137FE" w14:textId="53EFEECB" w:rsidR="00502FAB" w:rsidRPr="00710949" w:rsidRDefault="00F35328"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57%</w:t>
                      </w:r>
                    </w:p>
                  </w:tc>
                </w:tr>
                <w:tr w:rsidR="00502FAB" w:rsidRPr="00710949" w14:paraId="4F71051A" w14:textId="77777777" w:rsidTr="00502FAB">
                  <w:trPr>
                    <w:jc w:val="center"/>
                  </w:trPr>
                  <w:tc>
                    <w:tcPr>
                      <w:tcW w:w="1585" w:type="dxa"/>
                      <w:tcBorders>
                        <w:bottom w:val="single" w:sz="4" w:space="0" w:color="auto"/>
                      </w:tcBorders>
                    </w:tcPr>
                    <w:p w14:paraId="3FEB85D6" w14:textId="77777777" w:rsidR="00502FAB" w:rsidRPr="00710949" w:rsidRDefault="00502FAB" w:rsidP="00502FAB">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2019-2020</w:t>
                      </w:r>
                    </w:p>
                  </w:tc>
                  <w:tc>
                    <w:tcPr>
                      <w:tcW w:w="810" w:type="dxa"/>
                      <w:tcBorders>
                        <w:bottom w:val="single" w:sz="4" w:space="0" w:color="auto"/>
                      </w:tcBorders>
                    </w:tcPr>
                    <w:p w14:paraId="497A4174" w14:textId="4EF01355" w:rsidR="00502FAB" w:rsidRPr="00710949" w:rsidRDefault="00502FAB"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64%</w:t>
                      </w:r>
                    </w:p>
                  </w:tc>
                  <w:tc>
                    <w:tcPr>
                      <w:tcW w:w="810" w:type="dxa"/>
                      <w:tcBorders>
                        <w:bottom w:val="single" w:sz="4" w:space="0" w:color="auto"/>
                      </w:tcBorders>
                    </w:tcPr>
                    <w:p w14:paraId="722DC964" w14:textId="7ECF72F3" w:rsidR="00502FAB" w:rsidRPr="00710949" w:rsidRDefault="00F35328"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80%</w:t>
                      </w:r>
                    </w:p>
                  </w:tc>
                  <w:tc>
                    <w:tcPr>
                      <w:tcW w:w="810" w:type="dxa"/>
                      <w:tcBorders>
                        <w:bottom w:val="single" w:sz="4" w:space="0" w:color="auto"/>
                      </w:tcBorders>
                    </w:tcPr>
                    <w:p w14:paraId="619401C1" w14:textId="5A66B893" w:rsidR="00502FAB" w:rsidRPr="00710949" w:rsidRDefault="00F35328"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66%</w:t>
                      </w:r>
                    </w:p>
                  </w:tc>
                  <w:tc>
                    <w:tcPr>
                      <w:tcW w:w="810" w:type="dxa"/>
                      <w:tcBorders>
                        <w:bottom w:val="single" w:sz="4" w:space="0" w:color="auto"/>
                      </w:tcBorders>
                    </w:tcPr>
                    <w:p w14:paraId="06142FD8" w14:textId="32914D0F" w:rsidR="00502FAB" w:rsidRPr="00710949" w:rsidRDefault="00F35328"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67%</w:t>
                      </w:r>
                    </w:p>
                  </w:tc>
                  <w:tc>
                    <w:tcPr>
                      <w:tcW w:w="810" w:type="dxa"/>
                      <w:tcBorders>
                        <w:bottom w:val="single" w:sz="4" w:space="0" w:color="auto"/>
                      </w:tcBorders>
                    </w:tcPr>
                    <w:p w14:paraId="4F7C2611" w14:textId="54614754" w:rsidR="00502FAB" w:rsidRPr="00710949" w:rsidRDefault="00F35328"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w:t>
                      </w:r>
                    </w:p>
                  </w:tc>
                  <w:tc>
                    <w:tcPr>
                      <w:tcW w:w="810" w:type="dxa"/>
                      <w:tcBorders>
                        <w:bottom w:val="single" w:sz="4" w:space="0" w:color="auto"/>
                      </w:tcBorders>
                    </w:tcPr>
                    <w:p w14:paraId="68CD47A5" w14:textId="73787249" w:rsidR="00502FAB" w:rsidRPr="00710949" w:rsidRDefault="00F35328"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63%</w:t>
                      </w:r>
                    </w:p>
                  </w:tc>
                  <w:tc>
                    <w:tcPr>
                      <w:tcW w:w="810" w:type="dxa"/>
                      <w:tcBorders>
                        <w:bottom w:val="single" w:sz="4" w:space="0" w:color="auto"/>
                      </w:tcBorders>
                    </w:tcPr>
                    <w:p w14:paraId="26426D3E" w14:textId="20501A22" w:rsidR="00502FAB" w:rsidRPr="00710949" w:rsidRDefault="00502FAB"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w:t>
                      </w:r>
                    </w:p>
                  </w:tc>
                  <w:tc>
                    <w:tcPr>
                      <w:tcW w:w="810" w:type="dxa"/>
                      <w:tcBorders>
                        <w:bottom w:val="single" w:sz="4" w:space="0" w:color="auto"/>
                      </w:tcBorders>
                    </w:tcPr>
                    <w:p w14:paraId="5D65B75E" w14:textId="761FD30C" w:rsidR="00502FAB" w:rsidRPr="00710949" w:rsidRDefault="00F35328"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58%</w:t>
                      </w:r>
                    </w:p>
                  </w:tc>
                  <w:tc>
                    <w:tcPr>
                      <w:tcW w:w="810" w:type="dxa"/>
                      <w:tcBorders>
                        <w:bottom w:val="single" w:sz="4" w:space="0" w:color="auto"/>
                      </w:tcBorders>
                    </w:tcPr>
                    <w:p w14:paraId="223874CE" w14:textId="1BDE11BC" w:rsidR="00502FAB" w:rsidRPr="00710949" w:rsidRDefault="00F35328"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41%</w:t>
                      </w:r>
                    </w:p>
                  </w:tc>
                  <w:tc>
                    <w:tcPr>
                      <w:tcW w:w="810" w:type="dxa"/>
                      <w:tcBorders>
                        <w:bottom w:val="single" w:sz="4" w:space="0" w:color="auto"/>
                      </w:tcBorders>
                    </w:tcPr>
                    <w:p w14:paraId="6AE5CCA3" w14:textId="784E4BA6" w:rsidR="00502FAB" w:rsidRPr="00710949" w:rsidRDefault="00F35328"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44%</w:t>
                      </w:r>
                    </w:p>
                  </w:tc>
                </w:tr>
                <w:tr w:rsidR="00502FAB" w:rsidRPr="00710949" w14:paraId="3037AE89" w14:textId="77777777" w:rsidTr="00502FAB">
                  <w:trPr>
                    <w:jc w:val="center"/>
                  </w:trPr>
                  <w:tc>
                    <w:tcPr>
                      <w:tcW w:w="1585" w:type="dxa"/>
                      <w:tcBorders>
                        <w:bottom w:val="single" w:sz="18" w:space="0" w:color="auto"/>
                      </w:tcBorders>
                    </w:tcPr>
                    <w:p w14:paraId="3DDDA796" w14:textId="77777777" w:rsidR="00502FAB" w:rsidRPr="00710949" w:rsidRDefault="00502FAB" w:rsidP="00502FAB">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2020-2021</w:t>
                      </w:r>
                    </w:p>
                  </w:tc>
                  <w:tc>
                    <w:tcPr>
                      <w:tcW w:w="810" w:type="dxa"/>
                      <w:tcBorders>
                        <w:bottom w:val="single" w:sz="18" w:space="0" w:color="auto"/>
                      </w:tcBorders>
                    </w:tcPr>
                    <w:p w14:paraId="7B7309F8" w14:textId="6152CC07" w:rsidR="00502FAB" w:rsidRPr="00710949" w:rsidRDefault="00502FAB"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65%</w:t>
                      </w:r>
                    </w:p>
                  </w:tc>
                  <w:tc>
                    <w:tcPr>
                      <w:tcW w:w="810" w:type="dxa"/>
                      <w:tcBorders>
                        <w:bottom w:val="single" w:sz="18" w:space="0" w:color="auto"/>
                      </w:tcBorders>
                    </w:tcPr>
                    <w:p w14:paraId="07525F31" w14:textId="09D5A915" w:rsidR="00502FAB" w:rsidRPr="00710949" w:rsidRDefault="00F35328"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75%</w:t>
                      </w:r>
                    </w:p>
                  </w:tc>
                  <w:tc>
                    <w:tcPr>
                      <w:tcW w:w="810" w:type="dxa"/>
                      <w:tcBorders>
                        <w:bottom w:val="single" w:sz="18" w:space="0" w:color="auto"/>
                      </w:tcBorders>
                    </w:tcPr>
                    <w:p w14:paraId="7E1A8415" w14:textId="13BE0FCF" w:rsidR="00502FAB" w:rsidRPr="00710949" w:rsidRDefault="00F35328"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62%</w:t>
                      </w:r>
                    </w:p>
                  </w:tc>
                  <w:tc>
                    <w:tcPr>
                      <w:tcW w:w="810" w:type="dxa"/>
                      <w:tcBorders>
                        <w:bottom w:val="single" w:sz="18" w:space="0" w:color="auto"/>
                      </w:tcBorders>
                    </w:tcPr>
                    <w:p w14:paraId="5A4A1D0D" w14:textId="37F8DC9C" w:rsidR="00502FAB" w:rsidRPr="00710949" w:rsidRDefault="00F35328"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68%</w:t>
                      </w:r>
                    </w:p>
                  </w:tc>
                  <w:tc>
                    <w:tcPr>
                      <w:tcW w:w="810" w:type="dxa"/>
                      <w:tcBorders>
                        <w:bottom w:val="single" w:sz="18" w:space="0" w:color="auto"/>
                      </w:tcBorders>
                    </w:tcPr>
                    <w:p w14:paraId="68496CA3" w14:textId="1DECA263" w:rsidR="00502FAB" w:rsidRPr="00710949" w:rsidRDefault="00F35328"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68%</w:t>
                      </w:r>
                    </w:p>
                  </w:tc>
                  <w:tc>
                    <w:tcPr>
                      <w:tcW w:w="810" w:type="dxa"/>
                      <w:tcBorders>
                        <w:bottom w:val="single" w:sz="18" w:space="0" w:color="auto"/>
                      </w:tcBorders>
                    </w:tcPr>
                    <w:p w14:paraId="63D99F26" w14:textId="0412734F" w:rsidR="00502FAB" w:rsidRPr="00710949" w:rsidRDefault="00F35328"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w:t>
                      </w:r>
                    </w:p>
                  </w:tc>
                  <w:tc>
                    <w:tcPr>
                      <w:tcW w:w="810" w:type="dxa"/>
                      <w:tcBorders>
                        <w:bottom w:val="single" w:sz="18" w:space="0" w:color="auto"/>
                      </w:tcBorders>
                    </w:tcPr>
                    <w:p w14:paraId="2EBB7143" w14:textId="2B3291C2" w:rsidR="00502FAB" w:rsidRPr="00710949" w:rsidRDefault="00502FAB"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w:t>
                      </w:r>
                    </w:p>
                  </w:tc>
                  <w:tc>
                    <w:tcPr>
                      <w:tcW w:w="810" w:type="dxa"/>
                      <w:tcBorders>
                        <w:bottom w:val="single" w:sz="18" w:space="0" w:color="auto"/>
                      </w:tcBorders>
                    </w:tcPr>
                    <w:p w14:paraId="67F4E5DD" w14:textId="7DE0D107" w:rsidR="00502FAB" w:rsidRPr="00710949" w:rsidRDefault="00F35328"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52%</w:t>
                      </w:r>
                    </w:p>
                  </w:tc>
                  <w:tc>
                    <w:tcPr>
                      <w:tcW w:w="810" w:type="dxa"/>
                      <w:tcBorders>
                        <w:bottom w:val="single" w:sz="18" w:space="0" w:color="auto"/>
                      </w:tcBorders>
                    </w:tcPr>
                    <w:p w14:paraId="392336E9" w14:textId="06F54768" w:rsidR="00502FAB" w:rsidRPr="00710949" w:rsidRDefault="00F35328"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48%</w:t>
                      </w:r>
                    </w:p>
                  </w:tc>
                  <w:tc>
                    <w:tcPr>
                      <w:tcW w:w="810" w:type="dxa"/>
                      <w:tcBorders>
                        <w:bottom w:val="single" w:sz="18" w:space="0" w:color="auto"/>
                      </w:tcBorders>
                    </w:tcPr>
                    <w:p w14:paraId="16FE6A81" w14:textId="54373A6C" w:rsidR="00502FAB" w:rsidRPr="00710949" w:rsidRDefault="00F35328"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65%</w:t>
                      </w:r>
                    </w:p>
                  </w:tc>
                </w:tr>
                <w:tr w:rsidR="00502FAB" w:rsidRPr="00710949" w14:paraId="6517ECF1" w14:textId="77777777" w:rsidTr="00502FAB">
                  <w:trPr>
                    <w:jc w:val="center"/>
                  </w:trPr>
                  <w:tc>
                    <w:tcPr>
                      <w:tcW w:w="1585" w:type="dxa"/>
                      <w:tcBorders>
                        <w:top w:val="single" w:sz="18" w:space="0" w:color="auto"/>
                      </w:tcBorders>
                    </w:tcPr>
                    <w:p w14:paraId="632F8DB7" w14:textId="77777777" w:rsidR="00502FAB" w:rsidRPr="00710949" w:rsidRDefault="00502FAB" w:rsidP="00502FAB">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5-year Average</w:t>
                      </w:r>
                    </w:p>
                  </w:tc>
                  <w:tc>
                    <w:tcPr>
                      <w:tcW w:w="810" w:type="dxa"/>
                      <w:tcBorders>
                        <w:top w:val="single" w:sz="18" w:space="0" w:color="auto"/>
                      </w:tcBorders>
                    </w:tcPr>
                    <w:p w14:paraId="325C9E6A" w14:textId="303AC47E" w:rsidR="00502FAB" w:rsidRPr="00710949" w:rsidRDefault="00502FAB"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68%</w:t>
                      </w:r>
                    </w:p>
                  </w:tc>
                  <w:tc>
                    <w:tcPr>
                      <w:tcW w:w="810" w:type="dxa"/>
                      <w:tcBorders>
                        <w:top w:val="single" w:sz="18" w:space="0" w:color="auto"/>
                      </w:tcBorders>
                    </w:tcPr>
                    <w:p w14:paraId="263628CB" w14:textId="0864D971" w:rsidR="00502FAB" w:rsidRPr="00710949" w:rsidRDefault="00F35328"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69%</w:t>
                      </w:r>
                    </w:p>
                  </w:tc>
                  <w:tc>
                    <w:tcPr>
                      <w:tcW w:w="810" w:type="dxa"/>
                      <w:tcBorders>
                        <w:top w:val="single" w:sz="18" w:space="0" w:color="auto"/>
                      </w:tcBorders>
                    </w:tcPr>
                    <w:p w14:paraId="06C7B6E3" w14:textId="7DA389A5" w:rsidR="00502FAB" w:rsidRPr="00710949" w:rsidRDefault="00F35328"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61%</w:t>
                      </w:r>
                    </w:p>
                  </w:tc>
                  <w:tc>
                    <w:tcPr>
                      <w:tcW w:w="810" w:type="dxa"/>
                      <w:tcBorders>
                        <w:top w:val="single" w:sz="18" w:space="0" w:color="auto"/>
                      </w:tcBorders>
                    </w:tcPr>
                    <w:p w14:paraId="36BFCC5A" w14:textId="41C73085" w:rsidR="00502FAB" w:rsidRPr="00710949" w:rsidRDefault="00F35328"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67%</w:t>
                      </w:r>
                    </w:p>
                  </w:tc>
                  <w:tc>
                    <w:tcPr>
                      <w:tcW w:w="810" w:type="dxa"/>
                      <w:tcBorders>
                        <w:top w:val="single" w:sz="18" w:space="0" w:color="auto"/>
                      </w:tcBorders>
                    </w:tcPr>
                    <w:p w14:paraId="770F60C6" w14:textId="71052EA7" w:rsidR="00502FAB" w:rsidRPr="00710949" w:rsidRDefault="00F35328"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68%</w:t>
                      </w:r>
                    </w:p>
                  </w:tc>
                  <w:tc>
                    <w:tcPr>
                      <w:tcW w:w="810" w:type="dxa"/>
                      <w:tcBorders>
                        <w:top w:val="single" w:sz="18" w:space="0" w:color="auto"/>
                      </w:tcBorders>
                    </w:tcPr>
                    <w:p w14:paraId="24008218" w14:textId="7BE03E72" w:rsidR="00502FAB" w:rsidRPr="00710949" w:rsidRDefault="00F35328"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63%</w:t>
                      </w:r>
                    </w:p>
                  </w:tc>
                  <w:tc>
                    <w:tcPr>
                      <w:tcW w:w="810" w:type="dxa"/>
                      <w:tcBorders>
                        <w:top w:val="single" w:sz="18" w:space="0" w:color="auto"/>
                      </w:tcBorders>
                    </w:tcPr>
                    <w:p w14:paraId="428B976E" w14:textId="17A02501" w:rsidR="00502FAB" w:rsidRPr="00710949" w:rsidRDefault="00502FAB"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47%</w:t>
                      </w:r>
                    </w:p>
                  </w:tc>
                  <w:tc>
                    <w:tcPr>
                      <w:tcW w:w="810" w:type="dxa"/>
                      <w:tcBorders>
                        <w:top w:val="single" w:sz="18" w:space="0" w:color="auto"/>
                      </w:tcBorders>
                    </w:tcPr>
                    <w:p w14:paraId="003D2018" w14:textId="68ADA917" w:rsidR="00502FAB" w:rsidRPr="00710949" w:rsidRDefault="00F35328"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52%</w:t>
                      </w:r>
                    </w:p>
                  </w:tc>
                  <w:tc>
                    <w:tcPr>
                      <w:tcW w:w="810" w:type="dxa"/>
                      <w:tcBorders>
                        <w:top w:val="single" w:sz="18" w:space="0" w:color="auto"/>
                      </w:tcBorders>
                    </w:tcPr>
                    <w:p w14:paraId="4404F6FC" w14:textId="46A13C94" w:rsidR="00502FAB" w:rsidRPr="00710949" w:rsidRDefault="00F35328"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50%</w:t>
                      </w:r>
                    </w:p>
                  </w:tc>
                  <w:tc>
                    <w:tcPr>
                      <w:tcW w:w="810" w:type="dxa"/>
                      <w:tcBorders>
                        <w:top w:val="single" w:sz="18" w:space="0" w:color="auto"/>
                      </w:tcBorders>
                    </w:tcPr>
                    <w:p w14:paraId="0D83F938" w14:textId="36EA6305" w:rsidR="00502FAB" w:rsidRPr="00710949" w:rsidRDefault="00F35328" w:rsidP="00502FAB">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56%</w:t>
                      </w:r>
                    </w:p>
                  </w:tc>
                </w:tr>
              </w:tbl>
              <w:p w14:paraId="3C2796D2" w14:textId="4B52A631" w:rsidR="00C8768D" w:rsidRPr="00710949" w:rsidRDefault="00C8768D" w:rsidP="00DC5576">
                <w:pPr>
                  <w:pStyle w:val="ListParagraph"/>
                  <w:rPr>
                    <w:rStyle w:val="PRSCTBL1"/>
                    <w:rFonts w:asciiTheme="minorHAnsi" w:hAnsiTheme="minorHAnsi" w:cstheme="minorHAnsi"/>
                    <w:b w:val="0"/>
                    <w:color w:val="auto"/>
                    <w:sz w:val="22"/>
                    <w:szCs w:val="22"/>
                  </w:rPr>
                </w:pPr>
              </w:p>
              <w:p w14:paraId="40DA28FA" w14:textId="4D3C468E" w:rsidR="0046282E" w:rsidRPr="00710949" w:rsidRDefault="003742BB" w:rsidP="00E76359">
                <w:pPr>
                  <w:pStyle w:val="ListParagraph"/>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MUSI 1310</w:t>
                </w:r>
                <w:r w:rsidR="00B90021" w:rsidRPr="00710949">
                  <w:rPr>
                    <w:rStyle w:val="PRSCTBL1"/>
                    <w:rFonts w:asciiTheme="minorHAnsi" w:hAnsiTheme="minorHAnsi" w:cstheme="minorHAnsi"/>
                    <w:b w:val="0"/>
                    <w:color w:val="auto"/>
                    <w:sz w:val="22"/>
                    <w:szCs w:val="22"/>
                  </w:rPr>
                  <w:t xml:space="preserve">-American Music and DRAM 2361-History of Theater I are both courses that fulfill the Creative Arts foundational component area </w:t>
                </w:r>
                <w:r w:rsidR="00F1190B">
                  <w:rPr>
                    <w:rStyle w:val="PRSCTBL1"/>
                    <w:rFonts w:asciiTheme="minorHAnsi" w:hAnsiTheme="minorHAnsi" w:cstheme="minorHAnsi"/>
                    <w:b w:val="0"/>
                    <w:color w:val="auto"/>
                    <w:sz w:val="22"/>
                    <w:szCs w:val="22"/>
                  </w:rPr>
                  <w:t xml:space="preserve">requirement </w:t>
                </w:r>
                <w:r w:rsidR="00B90021" w:rsidRPr="00710949">
                  <w:rPr>
                    <w:rStyle w:val="PRSCTBL1"/>
                    <w:rFonts w:asciiTheme="minorHAnsi" w:hAnsiTheme="minorHAnsi" w:cstheme="minorHAnsi"/>
                    <w:b w:val="0"/>
                    <w:color w:val="auto"/>
                    <w:sz w:val="22"/>
                    <w:szCs w:val="22"/>
                  </w:rPr>
                  <w:t>of the core curriculum.  DRAM 2361</w:t>
                </w:r>
                <w:r w:rsidR="009B310F" w:rsidRPr="00710949">
                  <w:rPr>
                    <w:rStyle w:val="PRSCTBL1"/>
                    <w:rFonts w:asciiTheme="minorHAnsi" w:hAnsiTheme="minorHAnsi" w:cstheme="minorHAnsi"/>
                    <w:b w:val="0"/>
                    <w:color w:val="auto"/>
                    <w:sz w:val="22"/>
                    <w:szCs w:val="22"/>
                  </w:rPr>
                  <w:t xml:space="preserve"> is a </w:t>
                </w:r>
                <w:r w:rsidR="00DC4E4A">
                  <w:rPr>
                    <w:rStyle w:val="PRSCTBL1"/>
                    <w:rFonts w:asciiTheme="minorHAnsi" w:hAnsiTheme="minorHAnsi" w:cstheme="minorHAnsi"/>
                    <w:b w:val="0"/>
                    <w:color w:val="auto"/>
                    <w:sz w:val="22"/>
                    <w:szCs w:val="22"/>
                  </w:rPr>
                  <w:t>moderate</w:t>
                </w:r>
                <w:r w:rsidR="009B310F" w:rsidRPr="00710949">
                  <w:rPr>
                    <w:rStyle w:val="PRSCTBL1"/>
                    <w:rFonts w:asciiTheme="minorHAnsi" w:hAnsiTheme="minorHAnsi" w:cstheme="minorHAnsi"/>
                    <w:b w:val="0"/>
                    <w:color w:val="auto"/>
                    <w:sz w:val="22"/>
                    <w:szCs w:val="22"/>
                  </w:rPr>
                  <w:t>-enrollment course (60-136 enrolled students each year during the past five years) which has seen its success rates rise during the last two years</w:t>
                </w:r>
                <w:r w:rsidR="00F1190B">
                  <w:rPr>
                    <w:rStyle w:val="PRSCTBL1"/>
                    <w:rFonts w:asciiTheme="minorHAnsi" w:hAnsiTheme="minorHAnsi" w:cstheme="minorHAnsi"/>
                    <w:b w:val="0"/>
                    <w:color w:val="auto"/>
                    <w:sz w:val="22"/>
                    <w:szCs w:val="22"/>
                  </w:rPr>
                  <w:t>.  The question of whether this recent trend reflects an improvement in the performance of students taking this course</w:t>
                </w:r>
                <w:r w:rsidR="009B310F" w:rsidRPr="00710949">
                  <w:rPr>
                    <w:rStyle w:val="PRSCTBL1"/>
                    <w:rFonts w:asciiTheme="minorHAnsi" w:hAnsiTheme="minorHAnsi" w:cstheme="minorHAnsi"/>
                    <w:b w:val="0"/>
                    <w:color w:val="auto"/>
                    <w:sz w:val="22"/>
                    <w:szCs w:val="22"/>
                  </w:rPr>
                  <w:t xml:space="preserve"> </w:t>
                </w:r>
                <w:r w:rsidR="00F1190B">
                  <w:rPr>
                    <w:rStyle w:val="PRSCTBL1"/>
                    <w:rFonts w:asciiTheme="minorHAnsi" w:hAnsiTheme="minorHAnsi" w:cstheme="minorHAnsi"/>
                    <w:b w:val="0"/>
                    <w:color w:val="auto"/>
                    <w:sz w:val="22"/>
                    <w:szCs w:val="22"/>
                  </w:rPr>
                  <w:t>or whether this recent trend may be a result of the impact of the move to online course delivery as a response to the</w:t>
                </w:r>
                <w:r w:rsidR="009B310F" w:rsidRPr="00710949">
                  <w:rPr>
                    <w:rStyle w:val="PRSCTBL1"/>
                    <w:rFonts w:asciiTheme="minorHAnsi" w:hAnsiTheme="minorHAnsi" w:cstheme="minorHAnsi"/>
                    <w:b w:val="0"/>
                    <w:color w:val="auto"/>
                    <w:sz w:val="22"/>
                    <w:szCs w:val="22"/>
                  </w:rPr>
                  <w:t xml:space="preserve"> COVID-19 </w:t>
                </w:r>
                <w:r w:rsidR="00F1190B">
                  <w:rPr>
                    <w:rStyle w:val="PRSCTBL1"/>
                    <w:rFonts w:asciiTheme="minorHAnsi" w:hAnsiTheme="minorHAnsi" w:cstheme="minorHAnsi"/>
                    <w:b w:val="0"/>
                    <w:color w:val="auto"/>
                    <w:sz w:val="22"/>
                    <w:szCs w:val="22"/>
                  </w:rPr>
                  <w:t>pandemic is a question the theater department should consider</w:t>
                </w:r>
                <w:r w:rsidR="009B310F" w:rsidRPr="00710949">
                  <w:rPr>
                    <w:rStyle w:val="PRSCTBL1"/>
                    <w:rFonts w:asciiTheme="minorHAnsi" w:hAnsiTheme="minorHAnsi" w:cstheme="minorHAnsi"/>
                    <w:b w:val="0"/>
                    <w:color w:val="auto"/>
                    <w:sz w:val="22"/>
                    <w:szCs w:val="22"/>
                  </w:rPr>
                  <w:t xml:space="preserve">.  </w:t>
                </w:r>
                <w:r w:rsidR="00E27E09" w:rsidRPr="00710949">
                  <w:rPr>
                    <w:rStyle w:val="PRSCTBL1"/>
                    <w:rFonts w:asciiTheme="minorHAnsi" w:hAnsiTheme="minorHAnsi" w:cstheme="minorHAnsi"/>
                    <w:b w:val="0"/>
                    <w:color w:val="auto"/>
                    <w:sz w:val="22"/>
                    <w:szCs w:val="22"/>
                  </w:rPr>
                  <w:t xml:space="preserve">Alternatively, MUSI 1310 is a moderate enrollment course (265-555 enrolled students each year during the past five years) that has seen its success rates fall to their lowest levels in the last two years when </w:t>
                </w:r>
                <w:r w:rsidR="00F1190B">
                  <w:rPr>
                    <w:rStyle w:val="PRSCTBL1"/>
                    <w:rFonts w:asciiTheme="minorHAnsi" w:hAnsiTheme="minorHAnsi" w:cstheme="minorHAnsi"/>
                    <w:b w:val="0"/>
                    <w:color w:val="auto"/>
                    <w:sz w:val="22"/>
                    <w:szCs w:val="22"/>
                  </w:rPr>
                  <w:t xml:space="preserve">the </w:t>
                </w:r>
                <w:r w:rsidR="00E27E09" w:rsidRPr="00710949">
                  <w:rPr>
                    <w:rStyle w:val="PRSCTBL1"/>
                    <w:rFonts w:asciiTheme="minorHAnsi" w:hAnsiTheme="minorHAnsi" w:cstheme="minorHAnsi"/>
                    <w:b w:val="0"/>
                    <w:color w:val="auto"/>
                    <w:sz w:val="22"/>
                    <w:szCs w:val="22"/>
                  </w:rPr>
                  <w:t>COVID</w:t>
                </w:r>
                <w:r w:rsidR="00F1190B">
                  <w:rPr>
                    <w:rStyle w:val="PRSCTBL1"/>
                    <w:rFonts w:asciiTheme="minorHAnsi" w:hAnsiTheme="minorHAnsi" w:cstheme="minorHAnsi"/>
                    <w:b w:val="0"/>
                    <w:color w:val="auto"/>
                    <w:sz w:val="22"/>
                    <w:szCs w:val="22"/>
                  </w:rPr>
                  <w:t>-19 pandemic</w:t>
                </w:r>
                <w:r w:rsidR="00E27E09" w:rsidRPr="00710949">
                  <w:rPr>
                    <w:rStyle w:val="PRSCTBL1"/>
                    <w:rFonts w:asciiTheme="minorHAnsi" w:hAnsiTheme="minorHAnsi" w:cstheme="minorHAnsi"/>
                    <w:b w:val="0"/>
                    <w:color w:val="auto"/>
                    <w:sz w:val="22"/>
                    <w:szCs w:val="22"/>
                  </w:rPr>
                  <w:t xml:space="preserve"> </w:t>
                </w:r>
                <w:r w:rsidR="00F1190B">
                  <w:rPr>
                    <w:rStyle w:val="PRSCTBL1"/>
                    <w:rFonts w:asciiTheme="minorHAnsi" w:hAnsiTheme="minorHAnsi" w:cstheme="minorHAnsi"/>
                    <w:b w:val="0"/>
                    <w:color w:val="auto"/>
                    <w:sz w:val="22"/>
                    <w:szCs w:val="22"/>
                  </w:rPr>
                  <w:t xml:space="preserve">required a shift to significant </w:t>
                </w:r>
                <w:r w:rsidR="006F2536">
                  <w:rPr>
                    <w:rStyle w:val="PRSCTBL1"/>
                    <w:rFonts w:asciiTheme="minorHAnsi" w:hAnsiTheme="minorHAnsi" w:cstheme="minorHAnsi"/>
                    <w:b w:val="0"/>
                    <w:color w:val="auto"/>
                    <w:sz w:val="22"/>
                    <w:szCs w:val="22"/>
                  </w:rPr>
                  <w:t>online course delivery</w:t>
                </w:r>
                <w:r w:rsidR="00E27E09" w:rsidRPr="00710949">
                  <w:rPr>
                    <w:rStyle w:val="PRSCTBL1"/>
                    <w:rFonts w:asciiTheme="minorHAnsi" w:hAnsiTheme="minorHAnsi" w:cstheme="minorHAnsi"/>
                    <w:b w:val="0"/>
                    <w:color w:val="auto"/>
                    <w:sz w:val="22"/>
                    <w:szCs w:val="22"/>
                  </w:rPr>
                  <w:t>.  However, in the case of MUSI 1310, enrollments had doubled in 2019-2020 and 2020-2021 relative to 2016-2017 which may also be impacting course success rates</w:t>
                </w:r>
                <w:r w:rsidR="0046282E" w:rsidRPr="00710949">
                  <w:rPr>
                    <w:rStyle w:val="PRSCTBL1"/>
                    <w:rFonts w:asciiTheme="minorHAnsi" w:hAnsiTheme="minorHAnsi" w:cstheme="minorHAnsi"/>
                    <w:b w:val="0"/>
                    <w:color w:val="auto"/>
                    <w:sz w:val="22"/>
                    <w:szCs w:val="22"/>
                  </w:rPr>
                  <w:t xml:space="preserve"> in the last two years</w:t>
                </w:r>
                <w:r w:rsidR="00E27E09" w:rsidRPr="00710949">
                  <w:rPr>
                    <w:rStyle w:val="PRSCTBL1"/>
                    <w:rFonts w:asciiTheme="minorHAnsi" w:hAnsiTheme="minorHAnsi" w:cstheme="minorHAnsi"/>
                    <w:b w:val="0"/>
                    <w:color w:val="auto"/>
                    <w:sz w:val="22"/>
                    <w:szCs w:val="22"/>
                  </w:rPr>
                  <w:t xml:space="preserve">.  In both cases, relatively modest changes in student success </w:t>
                </w:r>
                <w:r w:rsidR="00DC4E4A">
                  <w:rPr>
                    <w:rStyle w:val="PRSCTBL1"/>
                    <w:rFonts w:asciiTheme="minorHAnsi" w:hAnsiTheme="minorHAnsi" w:cstheme="minorHAnsi"/>
                    <w:b w:val="0"/>
                    <w:color w:val="auto"/>
                    <w:sz w:val="22"/>
                    <w:szCs w:val="22"/>
                  </w:rPr>
                  <w:t>would be needed</w:t>
                </w:r>
                <w:r w:rsidR="00E27E09" w:rsidRPr="00710949">
                  <w:rPr>
                    <w:rStyle w:val="PRSCTBL1"/>
                    <w:rFonts w:asciiTheme="minorHAnsi" w:hAnsiTheme="minorHAnsi" w:cstheme="minorHAnsi"/>
                    <w:b w:val="0"/>
                    <w:color w:val="auto"/>
                    <w:sz w:val="22"/>
                    <w:szCs w:val="22"/>
                  </w:rPr>
                  <w:t xml:space="preserve"> to push five</w:t>
                </w:r>
                <w:r w:rsidR="005C5094" w:rsidRPr="00710949">
                  <w:rPr>
                    <w:rStyle w:val="PRSCTBL1"/>
                    <w:rFonts w:asciiTheme="minorHAnsi" w:hAnsiTheme="minorHAnsi" w:cstheme="minorHAnsi"/>
                    <w:b w:val="0"/>
                    <w:color w:val="auto"/>
                    <w:sz w:val="22"/>
                    <w:szCs w:val="22"/>
                  </w:rPr>
                  <w:t>-</w:t>
                </w:r>
                <w:r w:rsidR="00E27E09" w:rsidRPr="00710949">
                  <w:rPr>
                    <w:rStyle w:val="PRSCTBL1"/>
                    <w:rFonts w:asciiTheme="minorHAnsi" w:hAnsiTheme="minorHAnsi" w:cstheme="minorHAnsi"/>
                    <w:b w:val="0"/>
                    <w:color w:val="auto"/>
                    <w:sz w:val="22"/>
                    <w:szCs w:val="22"/>
                  </w:rPr>
                  <w:t xml:space="preserve">year success rates to the 70% level in the future.  </w:t>
                </w:r>
              </w:p>
              <w:p w14:paraId="497A41E8" w14:textId="77777777" w:rsidR="0046282E" w:rsidRPr="00710949" w:rsidRDefault="0046282E" w:rsidP="00E76359">
                <w:pPr>
                  <w:pStyle w:val="ListParagraph"/>
                  <w:rPr>
                    <w:rStyle w:val="PRSCTBL1"/>
                    <w:rFonts w:asciiTheme="minorHAnsi" w:hAnsiTheme="minorHAnsi" w:cstheme="minorHAnsi"/>
                    <w:b w:val="0"/>
                    <w:color w:val="auto"/>
                    <w:sz w:val="22"/>
                    <w:szCs w:val="22"/>
                  </w:rPr>
                </w:pPr>
              </w:p>
              <w:p w14:paraId="0144497C" w14:textId="59E83301" w:rsidR="0046282E" w:rsidRPr="00710949" w:rsidRDefault="00E27E09" w:rsidP="00E76359">
                <w:pPr>
                  <w:pStyle w:val="ListParagraph"/>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 xml:space="preserve">HIST 2301-Texas History is a moderate enrollment course that fulfills the American History Foundational Component Area </w:t>
                </w:r>
                <w:r w:rsidR="006F2536">
                  <w:rPr>
                    <w:rStyle w:val="PRSCTBL1"/>
                    <w:rFonts w:asciiTheme="minorHAnsi" w:hAnsiTheme="minorHAnsi" w:cstheme="minorHAnsi"/>
                    <w:b w:val="0"/>
                    <w:color w:val="auto"/>
                    <w:sz w:val="22"/>
                    <w:szCs w:val="22"/>
                  </w:rPr>
                  <w:t xml:space="preserve">requirement </w:t>
                </w:r>
                <w:r w:rsidRPr="00710949">
                  <w:rPr>
                    <w:rStyle w:val="PRSCTBL1"/>
                    <w:rFonts w:asciiTheme="minorHAnsi" w:hAnsiTheme="minorHAnsi" w:cstheme="minorHAnsi"/>
                    <w:b w:val="0"/>
                    <w:color w:val="auto"/>
                    <w:sz w:val="22"/>
                    <w:szCs w:val="22"/>
                  </w:rPr>
                  <w:t>of the core curriculum</w:t>
                </w:r>
                <w:r w:rsidR="00E76359" w:rsidRPr="00710949">
                  <w:rPr>
                    <w:rStyle w:val="PRSCTBL1"/>
                    <w:rFonts w:asciiTheme="minorHAnsi" w:hAnsiTheme="minorHAnsi" w:cstheme="minorHAnsi"/>
                    <w:b w:val="0"/>
                    <w:color w:val="auto"/>
                    <w:sz w:val="22"/>
                    <w:szCs w:val="22"/>
                  </w:rPr>
                  <w:t xml:space="preserve"> (719-765 enrolled students each year for the last five years).  This course has overall success rates that are 14-20 percentage </w:t>
                </w:r>
                <w:r w:rsidR="00E76359" w:rsidRPr="00710949">
                  <w:rPr>
                    <w:rStyle w:val="PRSCTBL1"/>
                    <w:rFonts w:asciiTheme="minorHAnsi" w:hAnsiTheme="minorHAnsi" w:cstheme="minorHAnsi"/>
                    <w:b w:val="0"/>
                    <w:color w:val="auto"/>
                    <w:sz w:val="22"/>
                    <w:szCs w:val="22"/>
                  </w:rPr>
                  <w:lastRenderedPageBreak/>
                  <w:t xml:space="preserve">points lower than the corresponding rates for the more popular courses (HIST 1301 and HIST 1302) that fulfill this foundational component area, and it appears that this is due largely to considerably higher withdrawal rates (6-7% higher) and failure rates (7-9% higher) </w:t>
                </w:r>
                <w:r w:rsidR="0046282E" w:rsidRPr="00710949">
                  <w:rPr>
                    <w:rStyle w:val="PRSCTBL1"/>
                    <w:rFonts w:asciiTheme="minorHAnsi" w:hAnsiTheme="minorHAnsi" w:cstheme="minorHAnsi"/>
                    <w:b w:val="0"/>
                    <w:color w:val="auto"/>
                    <w:sz w:val="22"/>
                    <w:szCs w:val="22"/>
                  </w:rPr>
                  <w:t>in HI</w:t>
                </w:r>
                <w:r w:rsidR="00DC4E4A">
                  <w:rPr>
                    <w:rStyle w:val="PRSCTBL1"/>
                    <w:rFonts w:asciiTheme="minorHAnsi" w:hAnsiTheme="minorHAnsi" w:cstheme="minorHAnsi"/>
                    <w:b w:val="0"/>
                    <w:color w:val="auto"/>
                    <w:sz w:val="22"/>
                    <w:szCs w:val="22"/>
                  </w:rPr>
                  <w:t>S</w:t>
                </w:r>
                <w:r w:rsidR="0046282E" w:rsidRPr="00710949">
                  <w:rPr>
                    <w:rStyle w:val="PRSCTBL1"/>
                    <w:rFonts w:asciiTheme="minorHAnsi" w:hAnsiTheme="minorHAnsi" w:cstheme="minorHAnsi"/>
                    <w:b w:val="0"/>
                    <w:color w:val="auto"/>
                    <w:sz w:val="22"/>
                    <w:szCs w:val="22"/>
                  </w:rPr>
                  <w:t xml:space="preserve">T 2301 relative to </w:t>
                </w:r>
                <w:r w:rsidR="00E76359" w:rsidRPr="00710949">
                  <w:rPr>
                    <w:rStyle w:val="PRSCTBL1"/>
                    <w:rFonts w:asciiTheme="minorHAnsi" w:hAnsiTheme="minorHAnsi" w:cstheme="minorHAnsi"/>
                    <w:b w:val="0"/>
                    <w:color w:val="auto"/>
                    <w:sz w:val="22"/>
                    <w:szCs w:val="22"/>
                  </w:rPr>
                  <w:t xml:space="preserve">the corresponding rates for HIST 1301 and 1302.  </w:t>
                </w:r>
                <w:r w:rsidR="005C5094" w:rsidRPr="00710949">
                  <w:rPr>
                    <w:rStyle w:val="PRSCTBL1"/>
                    <w:rFonts w:asciiTheme="minorHAnsi" w:hAnsiTheme="minorHAnsi" w:cstheme="minorHAnsi"/>
                    <w:b w:val="0"/>
                    <w:color w:val="auto"/>
                    <w:sz w:val="22"/>
                    <w:szCs w:val="22"/>
                  </w:rPr>
                  <w:t xml:space="preserve">While the success rates have been somewhat higher in this course more recently, the question of why there is such a wide gap between the success rate for this course and the success rate for the other two courses that fulfill this </w:t>
                </w:r>
                <w:r w:rsidR="0046282E" w:rsidRPr="00710949">
                  <w:rPr>
                    <w:rStyle w:val="PRSCTBL1"/>
                    <w:rFonts w:asciiTheme="minorHAnsi" w:hAnsiTheme="minorHAnsi" w:cstheme="minorHAnsi"/>
                    <w:b w:val="0"/>
                    <w:color w:val="auto"/>
                    <w:sz w:val="22"/>
                    <w:szCs w:val="22"/>
                  </w:rPr>
                  <w:t>foundational component area deserves consideration by the History department.</w:t>
                </w:r>
                <w:r w:rsidR="00DC4E4A">
                  <w:rPr>
                    <w:rStyle w:val="PRSCTBL1"/>
                    <w:rFonts w:asciiTheme="minorHAnsi" w:hAnsiTheme="minorHAnsi" w:cstheme="minorHAnsi"/>
                    <w:b w:val="0"/>
                    <w:color w:val="auto"/>
                    <w:sz w:val="22"/>
                    <w:szCs w:val="22"/>
                  </w:rPr>
                  <w:t xml:space="preserve"> Additionally, it should be noted that the success rate for HIST 2301 in Fall 2021 fell to 56%, pointing to a need for consideration of the source of the challenges in this course by the HIST department.</w:t>
                </w:r>
              </w:p>
              <w:p w14:paraId="7BC1478E" w14:textId="77777777" w:rsidR="0046282E" w:rsidRPr="00710949" w:rsidRDefault="0046282E" w:rsidP="00E76359">
                <w:pPr>
                  <w:pStyle w:val="ListParagraph"/>
                  <w:rPr>
                    <w:rStyle w:val="PRSCTBL1"/>
                    <w:rFonts w:asciiTheme="minorHAnsi" w:hAnsiTheme="minorHAnsi" w:cstheme="minorHAnsi"/>
                    <w:b w:val="0"/>
                    <w:color w:val="auto"/>
                    <w:sz w:val="22"/>
                    <w:szCs w:val="22"/>
                  </w:rPr>
                </w:pPr>
              </w:p>
              <w:p w14:paraId="38E467A2" w14:textId="724A7F46" w:rsidR="00341D6E" w:rsidRPr="00710949" w:rsidRDefault="0046282E" w:rsidP="00E76359">
                <w:pPr>
                  <w:pStyle w:val="ListParagraph"/>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ECON 130</w:t>
                </w:r>
                <w:r w:rsidR="003E55DF" w:rsidRPr="00710949">
                  <w:rPr>
                    <w:rStyle w:val="PRSCTBL1"/>
                    <w:rFonts w:asciiTheme="minorHAnsi" w:hAnsiTheme="minorHAnsi" w:cstheme="minorHAnsi"/>
                    <w:b w:val="0"/>
                    <w:color w:val="auto"/>
                    <w:sz w:val="22"/>
                    <w:szCs w:val="22"/>
                  </w:rPr>
                  <w:t>1</w:t>
                </w:r>
                <w:r w:rsidRPr="00710949">
                  <w:rPr>
                    <w:rStyle w:val="PRSCTBL1"/>
                    <w:rFonts w:asciiTheme="minorHAnsi" w:hAnsiTheme="minorHAnsi" w:cstheme="minorHAnsi"/>
                    <w:b w:val="0"/>
                    <w:color w:val="auto"/>
                    <w:sz w:val="22"/>
                    <w:szCs w:val="22"/>
                  </w:rPr>
                  <w:t>-Introduction to Economics is a moderate en</w:t>
                </w:r>
                <w:r w:rsidR="003E55DF" w:rsidRPr="00710949">
                  <w:rPr>
                    <w:rStyle w:val="PRSCTBL1"/>
                    <w:rFonts w:asciiTheme="minorHAnsi" w:hAnsiTheme="minorHAnsi" w:cstheme="minorHAnsi"/>
                    <w:b w:val="0"/>
                    <w:color w:val="auto"/>
                    <w:sz w:val="22"/>
                    <w:szCs w:val="22"/>
                  </w:rPr>
                  <w:t>r</w:t>
                </w:r>
                <w:r w:rsidRPr="00710949">
                  <w:rPr>
                    <w:rStyle w:val="PRSCTBL1"/>
                    <w:rFonts w:asciiTheme="minorHAnsi" w:hAnsiTheme="minorHAnsi" w:cstheme="minorHAnsi"/>
                    <w:b w:val="0"/>
                    <w:color w:val="auto"/>
                    <w:sz w:val="22"/>
                    <w:szCs w:val="22"/>
                  </w:rPr>
                  <w:t>ollment course (</w:t>
                </w:r>
                <w:r w:rsidR="003E55DF" w:rsidRPr="00710949">
                  <w:rPr>
                    <w:rStyle w:val="PRSCTBL1"/>
                    <w:rFonts w:asciiTheme="minorHAnsi" w:hAnsiTheme="minorHAnsi" w:cstheme="minorHAnsi"/>
                    <w:b w:val="0"/>
                    <w:color w:val="auto"/>
                    <w:sz w:val="22"/>
                    <w:szCs w:val="22"/>
                  </w:rPr>
                  <w:t xml:space="preserve">702-830 enrolled students each year for the last five years) that serves as a one-semester survey of Economics that is usually taught in a two-semester sequence.  At Collin College this course is largely utilized as a general education requirement in Social and Behavioral Sciences for a number of workforce AAS-degree programs that typically look for students to learn some business background while pursuing their degree.  ECON 1301 has a </w:t>
                </w:r>
                <w:r w:rsidR="00D11E41">
                  <w:rPr>
                    <w:rStyle w:val="PRSCTBL1"/>
                    <w:rFonts w:asciiTheme="minorHAnsi" w:hAnsiTheme="minorHAnsi" w:cstheme="minorHAnsi"/>
                    <w:b w:val="0"/>
                    <w:color w:val="auto"/>
                    <w:sz w:val="22"/>
                    <w:szCs w:val="22"/>
                  </w:rPr>
                  <w:t xml:space="preserve">five-year </w:t>
                </w:r>
                <w:r w:rsidR="003E55DF" w:rsidRPr="00710949">
                  <w:rPr>
                    <w:rStyle w:val="PRSCTBL1"/>
                    <w:rFonts w:asciiTheme="minorHAnsi" w:hAnsiTheme="minorHAnsi" w:cstheme="minorHAnsi"/>
                    <w:b w:val="0"/>
                    <w:color w:val="auto"/>
                    <w:sz w:val="22"/>
                    <w:szCs w:val="22"/>
                  </w:rPr>
                  <w:t xml:space="preserve">success rate that is 14-17 percentage points lower than the corresponding </w:t>
                </w:r>
                <w:r w:rsidR="00D11E41">
                  <w:rPr>
                    <w:rStyle w:val="PRSCTBL1"/>
                    <w:rFonts w:asciiTheme="minorHAnsi" w:hAnsiTheme="minorHAnsi" w:cstheme="minorHAnsi"/>
                    <w:b w:val="0"/>
                    <w:color w:val="auto"/>
                    <w:sz w:val="22"/>
                    <w:szCs w:val="22"/>
                  </w:rPr>
                  <w:t xml:space="preserve">five-year </w:t>
                </w:r>
                <w:r w:rsidR="003E55DF" w:rsidRPr="00710949">
                  <w:rPr>
                    <w:rStyle w:val="PRSCTBL1"/>
                    <w:rFonts w:asciiTheme="minorHAnsi" w:hAnsiTheme="minorHAnsi" w:cstheme="minorHAnsi"/>
                    <w:b w:val="0"/>
                    <w:color w:val="auto"/>
                    <w:sz w:val="22"/>
                    <w:szCs w:val="22"/>
                  </w:rPr>
                  <w:t>success rates in ECON 2301 and 2302 that comprise the traditional two-course sequence</w:t>
                </w:r>
                <w:r w:rsidR="00341D6E" w:rsidRPr="00710949">
                  <w:rPr>
                    <w:rStyle w:val="PRSCTBL1"/>
                    <w:rFonts w:asciiTheme="minorHAnsi" w:hAnsiTheme="minorHAnsi" w:cstheme="minorHAnsi"/>
                    <w:b w:val="0"/>
                    <w:color w:val="auto"/>
                    <w:sz w:val="22"/>
                    <w:szCs w:val="22"/>
                  </w:rPr>
                  <w:t>.  Most of this difference arises from the 11-13 percentage point higher failure rate ECON 1301 than is found in either ECON 2301 and 2302.  This is an issue that deserves consideration by the Economics department.</w:t>
                </w:r>
              </w:p>
              <w:p w14:paraId="1B9EFB30" w14:textId="77777777" w:rsidR="00341D6E" w:rsidRPr="00710949" w:rsidRDefault="00341D6E" w:rsidP="00E76359">
                <w:pPr>
                  <w:pStyle w:val="ListParagraph"/>
                  <w:rPr>
                    <w:rStyle w:val="PRSCTBL1"/>
                    <w:rFonts w:asciiTheme="minorHAnsi" w:hAnsiTheme="minorHAnsi" w:cstheme="minorHAnsi"/>
                    <w:b w:val="0"/>
                    <w:color w:val="auto"/>
                    <w:sz w:val="22"/>
                    <w:szCs w:val="22"/>
                  </w:rPr>
                </w:pPr>
              </w:p>
              <w:p w14:paraId="55F1F4F1" w14:textId="4E7B3193" w:rsidR="00764FE3" w:rsidRPr="00710949" w:rsidRDefault="00341D6E" w:rsidP="00E76359">
                <w:pPr>
                  <w:pStyle w:val="ListParagraph"/>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EDUC 1100/PSYC 1100-Learning Frameworks is a 1 SCH version of a course that is also taught in a 3 SCH version (EDUC 1300/PSYC</w:t>
                </w:r>
                <w:r w:rsidR="00D11E41">
                  <w:rPr>
                    <w:rStyle w:val="PRSCTBL1"/>
                    <w:rFonts w:asciiTheme="minorHAnsi" w:hAnsiTheme="minorHAnsi" w:cstheme="minorHAnsi"/>
                    <w:b w:val="0"/>
                    <w:color w:val="auto"/>
                    <w:sz w:val="22"/>
                    <w:szCs w:val="22"/>
                  </w:rPr>
                  <w:t xml:space="preserve"> </w:t>
                </w:r>
                <w:r w:rsidRPr="00710949">
                  <w:rPr>
                    <w:rStyle w:val="PRSCTBL1"/>
                    <w:rFonts w:asciiTheme="minorHAnsi" w:hAnsiTheme="minorHAnsi" w:cstheme="minorHAnsi"/>
                    <w:b w:val="0"/>
                    <w:color w:val="auto"/>
                    <w:sz w:val="22"/>
                    <w:szCs w:val="22"/>
                  </w:rPr>
                  <w:t xml:space="preserve">1300).  The course has traditionally been taught as a cross-listed course between the departments of Education and Psychology that is intended to serve as a course that introduces </w:t>
                </w:r>
                <w:r w:rsidR="005F3560" w:rsidRPr="00710949">
                  <w:rPr>
                    <w:rStyle w:val="PRSCTBL1"/>
                    <w:rFonts w:asciiTheme="minorHAnsi" w:hAnsiTheme="minorHAnsi" w:cstheme="minorHAnsi"/>
                    <w:b w:val="0"/>
                    <w:color w:val="auto"/>
                    <w:sz w:val="22"/>
                    <w:szCs w:val="22"/>
                  </w:rPr>
                  <w:t xml:space="preserve">students entering Collin with reading/writing </w:t>
                </w:r>
                <w:r w:rsidR="005F3560" w:rsidRPr="00D11E41">
                  <w:rPr>
                    <w:rStyle w:val="PRSCTBL1"/>
                    <w:rFonts w:asciiTheme="minorHAnsi" w:hAnsiTheme="minorHAnsi" w:cstheme="minorHAnsi"/>
                    <w:bCs/>
                    <w:color w:val="auto"/>
                    <w:sz w:val="22"/>
                    <w:szCs w:val="22"/>
                  </w:rPr>
                  <w:t>and</w:t>
                </w:r>
                <w:r w:rsidR="005F3560" w:rsidRPr="00710949">
                  <w:rPr>
                    <w:rStyle w:val="PRSCTBL1"/>
                    <w:rFonts w:asciiTheme="minorHAnsi" w:hAnsiTheme="minorHAnsi" w:cstheme="minorHAnsi"/>
                    <w:b w:val="0"/>
                    <w:color w:val="auto"/>
                    <w:sz w:val="22"/>
                    <w:szCs w:val="22"/>
                  </w:rPr>
                  <w:t xml:space="preserve"> mathematics assessment levels of less than college level </w:t>
                </w:r>
                <w:r w:rsidR="001B5394" w:rsidRPr="00710949">
                  <w:rPr>
                    <w:rStyle w:val="PRSCTBL1"/>
                    <w:rFonts w:asciiTheme="minorHAnsi" w:hAnsiTheme="minorHAnsi" w:cstheme="minorHAnsi"/>
                    <w:b w:val="0"/>
                    <w:color w:val="auto"/>
                    <w:sz w:val="22"/>
                    <w:szCs w:val="22"/>
                  </w:rPr>
                  <w:t xml:space="preserve">to many of the skills needed to be successful in college related to self-regulation, critical thinking, learning theories and how to apply these </w:t>
                </w:r>
                <w:r w:rsidR="005F3560" w:rsidRPr="00710949">
                  <w:rPr>
                    <w:rStyle w:val="PRSCTBL1"/>
                    <w:rFonts w:asciiTheme="minorHAnsi" w:hAnsiTheme="minorHAnsi" w:cstheme="minorHAnsi"/>
                    <w:b w:val="0"/>
                    <w:color w:val="auto"/>
                    <w:sz w:val="22"/>
                    <w:szCs w:val="22"/>
                  </w:rPr>
                  <w:t xml:space="preserve">concepts and the corresponding skills </w:t>
                </w:r>
                <w:r w:rsidR="001B5394" w:rsidRPr="00710949">
                  <w:rPr>
                    <w:rStyle w:val="PRSCTBL1"/>
                    <w:rFonts w:asciiTheme="minorHAnsi" w:hAnsiTheme="minorHAnsi" w:cstheme="minorHAnsi"/>
                    <w:b w:val="0"/>
                    <w:color w:val="auto"/>
                    <w:sz w:val="22"/>
                    <w:szCs w:val="22"/>
                  </w:rPr>
                  <w:t>to situations that may arise in college study.</w:t>
                </w:r>
                <w:r w:rsidR="005F3560" w:rsidRPr="00710949">
                  <w:rPr>
                    <w:rStyle w:val="PRSCTBL1"/>
                    <w:rFonts w:asciiTheme="minorHAnsi" w:hAnsiTheme="minorHAnsi" w:cstheme="minorHAnsi"/>
                    <w:b w:val="0"/>
                    <w:color w:val="auto"/>
                    <w:sz w:val="22"/>
                    <w:szCs w:val="22"/>
                  </w:rPr>
                  <w:t xml:space="preserve">  Starting in 2020-2021 this course is now entirely offered under the EDUC rubric, but it is only the 1 SCH version that has success rates of less than 70%.  (The 3 SCH version of Learning Frameworks taught by both the Education and Psychology departments had success rates of 70-73% during the same five-year period.). This may reflect the decreased amount of time available to students in the 1100 course combined with the fact that Collin College targeted the offering of EDUC/PSCY 1100/1300 to those students that had not assessed at college level in more than one area.  It should be noted that the 1 SCH version of this course is offered, in part, to provide students with an opportunity to complete the core curriculum in exactly 42 SCH’s.  (Only two 1 SCH courses are available in the core curriculum to </w:t>
                </w:r>
                <w:r w:rsidR="00D11E41">
                  <w:rPr>
                    <w:rStyle w:val="PRSCTBL1"/>
                    <w:rFonts w:asciiTheme="minorHAnsi" w:hAnsiTheme="minorHAnsi" w:cstheme="minorHAnsi"/>
                    <w:b w:val="0"/>
                    <w:color w:val="auto"/>
                    <w:sz w:val="22"/>
                    <w:szCs w:val="22"/>
                  </w:rPr>
                  <w:t>serve this purpose</w:t>
                </w:r>
                <w:r w:rsidR="005F3560" w:rsidRPr="00710949">
                  <w:rPr>
                    <w:rStyle w:val="PRSCTBL1"/>
                    <w:rFonts w:asciiTheme="minorHAnsi" w:hAnsiTheme="minorHAnsi" w:cstheme="minorHAnsi"/>
                    <w:b w:val="0"/>
                    <w:color w:val="auto"/>
                    <w:sz w:val="22"/>
                    <w:szCs w:val="22"/>
                  </w:rPr>
                  <w:t>, EDUC 1100 and KINE 1164.)</w:t>
                </w:r>
                <w:r w:rsidR="00764FE3" w:rsidRPr="00710949">
                  <w:rPr>
                    <w:rStyle w:val="PRSCTBL1"/>
                    <w:rFonts w:asciiTheme="minorHAnsi" w:hAnsiTheme="minorHAnsi" w:cstheme="minorHAnsi"/>
                    <w:b w:val="0"/>
                    <w:color w:val="auto"/>
                    <w:sz w:val="22"/>
                    <w:szCs w:val="22"/>
                  </w:rPr>
                  <w:t>. The results s</w:t>
                </w:r>
                <w:r w:rsidR="00420ADF" w:rsidRPr="00710949">
                  <w:rPr>
                    <w:rStyle w:val="PRSCTBL1"/>
                    <w:rFonts w:asciiTheme="minorHAnsi" w:hAnsiTheme="minorHAnsi" w:cstheme="minorHAnsi"/>
                    <w:b w:val="0"/>
                    <w:color w:val="auto"/>
                    <w:sz w:val="22"/>
                    <w:szCs w:val="22"/>
                  </w:rPr>
                  <w:t>h</w:t>
                </w:r>
                <w:r w:rsidR="00764FE3" w:rsidRPr="00710949">
                  <w:rPr>
                    <w:rStyle w:val="PRSCTBL1"/>
                    <w:rFonts w:asciiTheme="minorHAnsi" w:hAnsiTheme="minorHAnsi" w:cstheme="minorHAnsi"/>
                    <w:b w:val="0"/>
                    <w:color w:val="auto"/>
                    <w:sz w:val="22"/>
                    <w:szCs w:val="22"/>
                  </w:rPr>
                  <w:t xml:space="preserve">own here </w:t>
                </w:r>
                <w:r w:rsidR="00420ADF" w:rsidRPr="00710949">
                  <w:rPr>
                    <w:rStyle w:val="PRSCTBL1"/>
                    <w:rFonts w:asciiTheme="minorHAnsi" w:hAnsiTheme="minorHAnsi" w:cstheme="minorHAnsi"/>
                    <w:b w:val="0"/>
                    <w:color w:val="auto"/>
                    <w:sz w:val="22"/>
                    <w:szCs w:val="22"/>
                  </w:rPr>
                  <w:t>deserve consideration by the Education department.</w:t>
                </w:r>
              </w:p>
              <w:p w14:paraId="69A07201" w14:textId="77777777" w:rsidR="00764FE3" w:rsidRPr="00710949" w:rsidRDefault="00764FE3" w:rsidP="00E76359">
                <w:pPr>
                  <w:pStyle w:val="ListParagraph"/>
                  <w:rPr>
                    <w:rStyle w:val="PRSCTBL1"/>
                    <w:rFonts w:asciiTheme="minorHAnsi" w:hAnsiTheme="minorHAnsi" w:cstheme="minorHAnsi"/>
                    <w:b w:val="0"/>
                    <w:color w:val="auto"/>
                    <w:sz w:val="22"/>
                    <w:szCs w:val="22"/>
                  </w:rPr>
                </w:pPr>
              </w:p>
              <w:p w14:paraId="07342BB9" w14:textId="6BC084C1" w:rsidR="009D5E67" w:rsidRPr="00710949" w:rsidRDefault="00764FE3" w:rsidP="00E76359">
                <w:pPr>
                  <w:pStyle w:val="ListParagraph"/>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PHIL 2307</w:t>
                </w:r>
                <w:r w:rsidR="00420ADF" w:rsidRPr="00710949">
                  <w:rPr>
                    <w:rStyle w:val="PRSCTBL1"/>
                    <w:rFonts w:asciiTheme="minorHAnsi" w:hAnsiTheme="minorHAnsi" w:cstheme="minorHAnsi"/>
                    <w:b w:val="0"/>
                    <w:color w:val="auto"/>
                    <w:sz w:val="22"/>
                    <w:szCs w:val="22"/>
                  </w:rPr>
                  <w:t xml:space="preserve">-Introduction to Social and Political Philosophy is a course that ran only one time during this five-year period (during Fall 2018) with 19 students enrolled.  Since the course ran only once, the results most likely reflect the </w:t>
                </w:r>
                <w:r w:rsidR="00D11E41">
                  <w:rPr>
                    <w:rStyle w:val="PRSCTBL1"/>
                    <w:rFonts w:asciiTheme="minorHAnsi" w:hAnsiTheme="minorHAnsi" w:cstheme="minorHAnsi"/>
                    <w:b w:val="0"/>
                    <w:color w:val="auto"/>
                    <w:sz w:val="22"/>
                    <w:szCs w:val="22"/>
                  </w:rPr>
                  <w:t xml:space="preserve">performance </w:t>
                </w:r>
                <w:r w:rsidR="00420ADF" w:rsidRPr="00710949">
                  <w:rPr>
                    <w:rStyle w:val="PRSCTBL1"/>
                    <w:rFonts w:asciiTheme="minorHAnsi" w:hAnsiTheme="minorHAnsi" w:cstheme="minorHAnsi"/>
                    <w:b w:val="0"/>
                    <w:color w:val="auto"/>
                    <w:sz w:val="22"/>
                    <w:szCs w:val="22"/>
                  </w:rPr>
                  <w:t>of this single group of students rather than a systematic issue with the course itself.</w:t>
                </w:r>
                <w:r w:rsidR="009D5E67" w:rsidRPr="00710949">
                  <w:rPr>
                    <w:rStyle w:val="PRSCTBL1"/>
                    <w:rFonts w:asciiTheme="minorHAnsi" w:hAnsiTheme="minorHAnsi" w:cstheme="minorHAnsi"/>
                    <w:b w:val="0"/>
                    <w:color w:val="auto"/>
                    <w:sz w:val="22"/>
                    <w:szCs w:val="22"/>
                  </w:rPr>
                  <w:t xml:space="preserve">  The bigger issue with respect to this course is the fact that it has only been offered once in the l</w:t>
                </w:r>
                <w:r w:rsidR="0031585C">
                  <w:rPr>
                    <w:rStyle w:val="PRSCTBL1"/>
                    <w:rFonts w:asciiTheme="minorHAnsi" w:hAnsiTheme="minorHAnsi" w:cstheme="minorHAnsi"/>
                    <w:b w:val="0"/>
                    <w:color w:val="auto"/>
                    <w:sz w:val="22"/>
                    <w:szCs w:val="22"/>
                  </w:rPr>
                  <w:t>a</w:t>
                </w:r>
                <w:r w:rsidR="009D5E67" w:rsidRPr="00710949">
                  <w:rPr>
                    <w:rStyle w:val="PRSCTBL1"/>
                    <w:rFonts w:asciiTheme="minorHAnsi" w:hAnsiTheme="minorHAnsi" w:cstheme="minorHAnsi"/>
                    <w:b w:val="0"/>
                    <w:color w:val="auto"/>
                    <w:sz w:val="22"/>
                    <w:szCs w:val="22"/>
                  </w:rPr>
                  <w:t>st five years, and an investigation back to the Fall of 2010 shows that it has only ever run four other times (in Spring 2015, Spring 2014, Spring 2012, and Spring 2011).  With such limited schedules of offering the course, it is unlikely that this course will ever generate a significant following among the students.  This is an issue for consideration by the Philosophy department.</w:t>
                </w:r>
              </w:p>
              <w:p w14:paraId="38B89413" w14:textId="77777777" w:rsidR="009D5E67" w:rsidRPr="00710949" w:rsidRDefault="009D5E67" w:rsidP="00E76359">
                <w:pPr>
                  <w:pStyle w:val="ListParagraph"/>
                  <w:rPr>
                    <w:rStyle w:val="PRSCTBL1"/>
                    <w:rFonts w:asciiTheme="minorHAnsi" w:hAnsiTheme="minorHAnsi" w:cstheme="minorHAnsi"/>
                    <w:b w:val="0"/>
                    <w:color w:val="auto"/>
                    <w:sz w:val="22"/>
                    <w:szCs w:val="22"/>
                  </w:rPr>
                </w:pPr>
              </w:p>
              <w:p w14:paraId="08FF92E3" w14:textId="74BA0CF6" w:rsidR="00F47B87" w:rsidRPr="00710949" w:rsidRDefault="009D5E67" w:rsidP="00E76359">
                <w:pPr>
                  <w:pStyle w:val="ListParagraph"/>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lastRenderedPageBreak/>
                  <w:t>Finally</w:t>
                </w:r>
                <w:r w:rsidR="00F47B87" w:rsidRPr="00710949">
                  <w:rPr>
                    <w:rStyle w:val="PRSCTBL1"/>
                    <w:rFonts w:asciiTheme="minorHAnsi" w:hAnsiTheme="minorHAnsi" w:cstheme="minorHAnsi"/>
                    <w:b w:val="0"/>
                    <w:color w:val="auto"/>
                    <w:sz w:val="22"/>
                    <w:szCs w:val="22"/>
                  </w:rPr>
                  <w:t>,</w:t>
                </w:r>
                <w:r w:rsidRPr="00710949">
                  <w:rPr>
                    <w:rStyle w:val="PRSCTBL1"/>
                    <w:rFonts w:asciiTheme="minorHAnsi" w:hAnsiTheme="minorHAnsi" w:cstheme="minorHAnsi"/>
                    <w:b w:val="0"/>
                    <w:color w:val="auto"/>
                    <w:sz w:val="22"/>
                    <w:szCs w:val="22"/>
                  </w:rPr>
                  <w:t xml:space="preserve"> there are the three Anthropology courses that are included in the core curriculum in the Social and Behavioral Sciences foundational component area: ANTH 2302-Introduction to Archeology, ANTH 2346-General Anthropology, and ANTH 2351-Cultural Anthropology.  All three of these courses have success rates of less than 60%, and in some individual years for specific courses fall below 50%.  All three of these courses had </w:t>
                </w:r>
                <w:r w:rsidR="00D11E41">
                  <w:rPr>
                    <w:rStyle w:val="PRSCTBL1"/>
                    <w:rFonts w:asciiTheme="minorHAnsi" w:hAnsiTheme="minorHAnsi" w:cstheme="minorHAnsi"/>
                    <w:b w:val="0"/>
                    <w:color w:val="auto"/>
                    <w:sz w:val="22"/>
                    <w:szCs w:val="22"/>
                  </w:rPr>
                  <w:t>moderate</w:t>
                </w:r>
                <w:r w:rsidRPr="00710949">
                  <w:rPr>
                    <w:rStyle w:val="PRSCTBL1"/>
                    <w:rFonts w:asciiTheme="minorHAnsi" w:hAnsiTheme="minorHAnsi" w:cstheme="minorHAnsi"/>
                    <w:b w:val="0"/>
                    <w:color w:val="auto"/>
                    <w:sz w:val="22"/>
                    <w:szCs w:val="22"/>
                  </w:rPr>
                  <w:t xml:space="preserve"> enrollment throughout the </w:t>
                </w:r>
                <w:r w:rsidR="00142750" w:rsidRPr="00710949">
                  <w:rPr>
                    <w:rStyle w:val="PRSCTBL1"/>
                    <w:rFonts w:asciiTheme="minorHAnsi" w:hAnsiTheme="minorHAnsi" w:cstheme="minorHAnsi"/>
                    <w:b w:val="0"/>
                    <w:color w:val="auto"/>
                    <w:sz w:val="22"/>
                    <w:szCs w:val="22"/>
                  </w:rPr>
                  <w:t>period from fall 2016 through summer 2021:  ANTH 2301 with enrollments of 75-129 each year, ANTH 2346 with enrollments of 103-177 each year, and ANTH 2351 with enrollments of 120-201 each year.  With success rates of 56% or less, it is entirely possible that students were aware of the challenges these courses presented.  As a result, students may have chosen to take other courses that would fulfill this foundational component area of the core curriculum</w:t>
                </w:r>
                <w:r w:rsidR="00D11E41">
                  <w:rPr>
                    <w:rStyle w:val="PRSCTBL1"/>
                    <w:rFonts w:asciiTheme="minorHAnsi" w:hAnsiTheme="minorHAnsi" w:cstheme="minorHAnsi"/>
                    <w:b w:val="0"/>
                    <w:color w:val="auto"/>
                    <w:sz w:val="22"/>
                    <w:szCs w:val="22"/>
                  </w:rPr>
                  <w:t>,</w:t>
                </w:r>
                <w:r w:rsidR="00142750" w:rsidRPr="00710949">
                  <w:rPr>
                    <w:rStyle w:val="PRSCTBL1"/>
                    <w:rFonts w:asciiTheme="minorHAnsi" w:hAnsiTheme="minorHAnsi" w:cstheme="minorHAnsi"/>
                    <w:b w:val="0"/>
                    <w:color w:val="auto"/>
                    <w:sz w:val="22"/>
                    <w:szCs w:val="22"/>
                  </w:rPr>
                  <w:t xml:space="preserve"> </w:t>
                </w:r>
                <w:r w:rsidR="00D11E41">
                  <w:rPr>
                    <w:rStyle w:val="PRSCTBL1"/>
                    <w:rFonts w:asciiTheme="minorHAnsi" w:hAnsiTheme="minorHAnsi" w:cstheme="minorHAnsi"/>
                    <w:b w:val="0"/>
                    <w:color w:val="auto"/>
                    <w:sz w:val="22"/>
                    <w:szCs w:val="22"/>
                  </w:rPr>
                  <w:t xml:space="preserve">potentially </w:t>
                </w:r>
                <w:r w:rsidR="00AC005C">
                  <w:rPr>
                    <w:rStyle w:val="PRSCTBL1"/>
                    <w:rFonts w:asciiTheme="minorHAnsi" w:hAnsiTheme="minorHAnsi" w:cstheme="minorHAnsi"/>
                    <w:b w:val="0"/>
                    <w:color w:val="auto"/>
                    <w:sz w:val="22"/>
                    <w:szCs w:val="22"/>
                  </w:rPr>
                  <w:t>greatly</w:t>
                </w:r>
                <w:r w:rsidR="00D11E41">
                  <w:rPr>
                    <w:rStyle w:val="PRSCTBL1"/>
                    <w:rFonts w:asciiTheme="minorHAnsi" w:hAnsiTheme="minorHAnsi" w:cstheme="minorHAnsi"/>
                    <w:b w:val="0"/>
                    <w:color w:val="auto"/>
                    <w:sz w:val="22"/>
                    <w:szCs w:val="22"/>
                  </w:rPr>
                  <w:t xml:space="preserve"> reducing the number of students seeking to enroll in anthropology courses</w:t>
                </w:r>
                <w:r w:rsidR="00F47B87" w:rsidRPr="00710949">
                  <w:rPr>
                    <w:rStyle w:val="PRSCTBL1"/>
                    <w:rFonts w:asciiTheme="minorHAnsi" w:hAnsiTheme="minorHAnsi" w:cstheme="minorHAnsi"/>
                    <w:b w:val="0"/>
                    <w:color w:val="auto"/>
                    <w:sz w:val="22"/>
                    <w:szCs w:val="22"/>
                  </w:rPr>
                  <w:t>.</w:t>
                </w:r>
                <w:r w:rsidR="00142750" w:rsidRPr="00710949">
                  <w:rPr>
                    <w:rStyle w:val="PRSCTBL1"/>
                    <w:rFonts w:asciiTheme="minorHAnsi" w:hAnsiTheme="minorHAnsi" w:cstheme="minorHAnsi"/>
                    <w:b w:val="0"/>
                    <w:color w:val="auto"/>
                    <w:sz w:val="22"/>
                    <w:szCs w:val="22"/>
                  </w:rPr>
                  <w:t xml:space="preserve">  </w:t>
                </w:r>
                <w:r w:rsidR="00F47B87" w:rsidRPr="00710949">
                  <w:rPr>
                    <w:rStyle w:val="PRSCTBL1"/>
                    <w:rFonts w:asciiTheme="minorHAnsi" w:hAnsiTheme="minorHAnsi" w:cstheme="minorHAnsi"/>
                    <w:b w:val="0"/>
                    <w:color w:val="auto"/>
                    <w:sz w:val="22"/>
                    <w:szCs w:val="22"/>
                  </w:rPr>
                  <w:t xml:space="preserve">It should be noted that the Anthropology department was made aware of the success rates in these courses, and in Fall 2021 the department took a different approach that resulted in success rates for all three courses that were in the </w:t>
                </w:r>
                <w:r w:rsidR="002F7601" w:rsidRPr="00710949">
                  <w:rPr>
                    <w:rStyle w:val="PRSCTBL1"/>
                    <w:rFonts w:asciiTheme="minorHAnsi" w:hAnsiTheme="minorHAnsi" w:cstheme="minorHAnsi"/>
                    <w:b w:val="0"/>
                    <w:color w:val="auto"/>
                    <w:sz w:val="22"/>
                    <w:szCs w:val="22"/>
                  </w:rPr>
                  <w:t>73-84</w:t>
                </w:r>
                <w:r w:rsidR="00F47B87" w:rsidRPr="00710949">
                  <w:rPr>
                    <w:rStyle w:val="PRSCTBL1"/>
                    <w:rFonts w:asciiTheme="minorHAnsi" w:hAnsiTheme="minorHAnsi" w:cstheme="minorHAnsi"/>
                    <w:b w:val="0"/>
                    <w:color w:val="auto"/>
                    <w:sz w:val="22"/>
                    <w:szCs w:val="22"/>
                  </w:rPr>
                  <w:t>% range</w:t>
                </w:r>
                <w:r w:rsidR="002F7601" w:rsidRPr="00710949">
                  <w:rPr>
                    <w:rStyle w:val="PRSCTBL1"/>
                    <w:rFonts w:asciiTheme="minorHAnsi" w:hAnsiTheme="minorHAnsi" w:cstheme="minorHAnsi"/>
                    <w:b w:val="0"/>
                    <w:color w:val="auto"/>
                    <w:sz w:val="22"/>
                    <w:szCs w:val="22"/>
                  </w:rPr>
                  <w:t>, reflecting a highly significant positive impact to student success in these courses</w:t>
                </w:r>
                <w:r w:rsidR="00F47B87" w:rsidRPr="00710949">
                  <w:rPr>
                    <w:rStyle w:val="PRSCTBL1"/>
                    <w:rFonts w:asciiTheme="minorHAnsi" w:hAnsiTheme="minorHAnsi" w:cstheme="minorHAnsi"/>
                    <w:b w:val="0"/>
                    <w:color w:val="auto"/>
                    <w:sz w:val="22"/>
                    <w:szCs w:val="22"/>
                  </w:rPr>
                  <w:t>.</w:t>
                </w:r>
              </w:p>
              <w:p w14:paraId="1811DFDB" w14:textId="156FA2F0" w:rsidR="00F47B87" w:rsidRPr="00710949" w:rsidRDefault="00F47B87" w:rsidP="00E76359">
                <w:pPr>
                  <w:pStyle w:val="ListParagraph"/>
                  <w:rPr>
                    <w:rStyle w:val="PRSCTBL1"/>
                    <w:rFonts w:asciiTheme="minorHAnsi" w:hAnsiTheme="minorHAnsi" w:cstheme="minorHAnsi"/>
                    <w:b w:val="0"/>
                    <w:color w:val="auto"/>
                    <w:sz w:val="22"/>
                    <w:szCs w:val="22"/>
                  </w:rPr>
                </w:pPr>
              </w:p>
              <w:p w14:paraId="76CA96DE" w14:textId="7F6647D6" w:rsidR="00EE47E6" w:rsidRPr="00710949" w:rsidRDefault="00E85CEE" w:rsidP="00E85CEE">
                <w:pPr>
                  <w:pStyle w:val="ListParagraph"/>
                  <w:ind w:hanging="300"/>
                  <w:rPr>
                    <w:rStyle w:val="PRSCTBL1"/>
                    <w:rFonts w:asciiTheme="minorHAnsi" w:hAnsiTheme="minorHAnsi" w:cstheme="minorHAnsi"/>
                    <w:b w:val="0"/>
                    <w:color w:val="auto"/>
                    <w:sz w:val="22"/>
                    <w:szCs w:val="22"/>
                  </w:rPr>
                </w:pPr>
                <w:r w:rsidRPr="00E85CEE">
                  <w:rPr>
                    <w:rStyle w:val="PRSCTBL1"/>
                    <w:rFonts w:asciiTheme="minorHAnsi" w:hAnsiTheme="minorHAnsi" w:cstheme="minorHAnsi"/>
                    <w:b w:val="0"/>
                    <w:color w:val="auto"/>
                    <w:sz w:val="22"/>
                    <w:szCs w:val="22"/>
                  </w:rPr>
                  <w:t xml:space="preserve">d.  </w:t>
                </w:r>
                <w:r w:rsidR="00EE47E6" w:rsidRPr="00502A81">
                  <w:rPr>
                    <w:rStyle w:val="PRSCTBL1"/>
                    <w:rFonts w:asciiTheme="minorHAnsi" w:hAnsiTheme="minorHAnsi" w:cstheme="minorHAnsi"/>
                    <w:color w:val="auto"/>
                    <w:sz w:val="22"/>
                    <w:szCs w:val="22"/>
                  </w:rPr>
                  <w:t xml:space="preserve">Appendix </w:t>
                </w:r>
                <w:r w:rsidR="009165E8" w:rsidRPr="00502A81">
                  <w:rPr>
                    <w:rStyle w:val="PRSCTBL1"/>
                    <w:rFonts w:asciiTheme="minorHAnsi" w:hAnsiTheme="minorHAnsi" w:cstheme="minorHAnsi"/>
                    <w:color w:val="auto"/>
                    <w:sz w:val="22"/>
                    <w:szCs w:val="22"/>
                  </w:rPr>
                  <w:t>C</w:t>
                </w:r>
                <w:r w:rsidR="00EE47E6" w:rsidRPr="00710949">
                  <w:rPr>
                    <w:rStyle w:val="PRSCTBL1"/>
                    <w:rFonts w:asciiTheme="minorHAnsi" w:hAnsiTheme="minorHAnsi" w:cstheme="minorHAnsi"/>
                    <w:b w:val="0"/>
                    <w:color w:val="auto"/>
                    <w:sz w:val="22"/>
                    <w:szCs w:val="22"/>
                  </w:rPr>
                  <w:t xml:space="preserve"> shows the grade distributions, completion rates, success rates and course </w:t>
                </w:r>
                <w:r w:rsidR="00AC005C" w:rsidRPr="00710949">
                  <w:rPr>
                    <w:rStyle w:val="PRSCTBL1"/>
                    <w:rFonts w:asciiTheme="minorHAnsi" w:hAnsiTheme="minorHAnsi" w:cstheme="minorHAnsi"/>
                    <w:b w:val="0"/>
                    <w:color w:val="auto"/>
                    <w:sz w:val="22"/>
                    <w:szCs w:val="22"/>
                  </w:rPr>
                  <w:t>GPA</w:t>
                </w:r>
                <w:r w:rsidR="00AC005C">
                  <w:rPr>
                    <w:rStyle w:val="PRSCTBL1"/>
                    <w:rFonts w:asciiTheme="minorHAnsi" w:hAnsiTheme="minorHAnsi" w:cstheme="minorHAnsi"/>
                    <w:b w:val="0"/>
                    <w:color w:val="auto"/>
                    <w:sz w:val="22"/>
                    <w:szCs w:val="22"/>
                  </w:rPr>
                  <w:t>s</w:t>
                </w:r>
                <w:r w:rsidR="00EE47E6" w:rsidRPr="00710949">
                  <w:rPr>
                    <w:rStyle w:val="PRSCTBL1"/>
                    <w:rFonts w:asciiTheme="minorHAnsi" w:hAnsiTheme="minorHAnsi" w:cstheme="minorHAnsi"/>
                    <w:b w:val="0"/>
                    <w:color w:val="auto"/>
                    <w:sz w:val="22"/>
                    <w:szCs w:val="22"/>
                  </w:rPr>
                  <w:t xml:space="preserve"> for all courses offered by Collin College that are intended for transfer (i.e., those from the THECB’s Academic Course Guide </w:t>
                </w:r>
                <w:r w:rsidR="00AC005C" w:rsidRPr="00710949">
                  <w:rPr>
                    <w:rStyle w:val="PRSCTBL1"/>
                    <w:rFonts w:asciiTheme="minorHAnsi" w:hAnsiTheme="minorHAnsi" w:cstheme="minorHAnsi"/>
                    <w:b w:val="0"/>
                    <w:color w:val="auto"/>
                    <w:sz w:val="22"/>
                    <w:szCs w:val="22"/>
                  </w:rPr>
                  <w:t>Manual (</w:t>
                </w:r>
                <w:r w:rsidR="000816B0" w:rsidRPr="00710949">
                  <w:rPr>
                    <w:rStyle w:val="PRSCTBL1"/>
                    <w:rFonts w:asciiTheme="minorHAnsi" w:hAnsiTheme="minorHAnsi" w:cstheme="minorHAnsi"/>
                    <w:b w:val="0"/>
                    <w:color w:val="auto"/>
                    <w:sz w:val="22"/>
                    <w:szCs w:val="22"/>
                  </w:rPr>
                  <w:t>ACGM)</w:t>
                </w:r>
                <w:r w:rsidR="00EE47E6" w:rsidRPr="00710949">
                  <w:rPr>
                    <w:rStyle w:val="PRSCTBL1"/>
                    <w:rFonts w:asciiTheme="minorHAnsi" w:hAnsiTheme="minorHAnsi" w:cstheme="minorHAnsi"/>
                    <w:b w:val="0"/>
                    <w:color w:val="auto"/>
                    <w:sz w:val="22"/>
                    <w:szCs w:val="22"/>
                  </w:rPr>
                  <w:t xml:space="preserve">) that are not part of the core curriculum.  For many students earning an AA or AS degree in General Studies, the courses in </w:t>
                </w:r>
                <w:r w:rsidR="00EE47E6" w:rsidRPr="00502A81">
                  <w:rPr>
                    <w:rStyle w:val="PRSCTBL1"/>
                    <w:rFonts w:asciiTheme="minorHAnsi" w:hAnsiTheme="minorHAnsi" w:cstheme="minorHAnsi"/>
                    <w:color w:val="auto"/>
                    <w:sz w:val="22"/>
                    <w:szCs w:val="22"/>
                  </w:rPr>
                  <w:t xml:space="preserve">Appendix </w:t>
                </w:r>
                <w:r w:rsidR="0077330D" w:rsidRPr="00502A81">
                  <w:rPr>
                    <w:rStyle w:val="PRSCTBL1"/>
                    <w:rFonts w:asciiTheme="minorHAnsi" w:hAnsiTheme="minorHAnsi" w:cstheme="minorHAnsi"/>
                    <w:color w:val="auto"/>
                    <w:sz w:val="22"/>
                    <w:szCs w:val="22"/>
                  </w:rPr>
                  <w:t>C</w:t>
                </w:r>
                <w:r w:rsidR="00EE47E6" w:rsidRPr="00710949">
                  <w:rPr>
                    <w:rStyle w:val="PRSCTBL1"/>
                    <w:rFonts w:asciiTheme="minorHAnsi" w:hAnsiTheme="minorHAnsi" w:cstheme="minorHAnsi"/>
                    <w:b w:val="0"/>
                    <w:color w:val="auto"/>
                    <w:sz w:val="22"/>
                    <w:szCs w:val="22"/>
                  </w:rPr>
                  <w:t xml:space="preserve"> </w:t>
                </w:r>
                <w:r w:rsidR="00D11E41">
                  <w:rPr>
                    <w:rStyle w:val="PRSCTBL1"/>
                    <w:rFonts w:asciiTheme="minorHAnsi" w:hAnsiTheme="minorHAnsi" w:cstheme="minorHAnsi"/>
                    <w:b w:val="0"/>
                    <w:color w:val="auto"/>
                    <w:sz w:val="22"/>
                    <w:szCs w:val="22"/>
                  </w:rPr>
                  <w:t>are highly likely to</w:t>
                </w:r>
                <w:r w:rsidR="00EE47E6" w:rsidRPr="00710949">
                  <w:rPr>
                    <w:rStyle w:val="PRSCTBL1"/>
                    <w:rFonts w:asciiTheme="minorHAnsi" w:hAnsiTheme="minorHAnsi" w:cstheme="minorHAnsi"/>
                    <w:b w:val="0"/>
                    <w:color w:val="auto"/>
                    <w:sz w:val="22"/>
                    <w:szCs w:val="22"/>
                  </w:rPr>
                  <w:t xml:space="preserve"> comprise many (if not most) of the 18 SCH’s of electives required for the degree.</w:t>
                </w:r>
              </w:p>
              <w:p w14:paraId="3BCAAEAD" w14:textId="699C03E1" w:rsidR="00EE47E6" w:rsidRPr="00710949" w:rsidRDefault="00EE47E6" w:rsidP="00E76359">
                <w:pPr>
                  <w:pStyle w:val="ListParagraph"/>
                  <w:rPr>
                    <w:rStyle w:val="PRSCTBL1"/>
                    <w:rFonts w:asciiTheme="minorHAnsi" w:hAnsiTheme="minorHAnsi" w:cstheme="minorHAnsi"/>
                    <w:b w:val="0"/>
                    <w:color w:val="auto"/>
                    <w:sz w:val="22"/>
                    <w:szCs w:val="22"/>
                  </w:rPr>
                </w:pPr>
              </w:p>
              <w:p w14:paraId="214DB132" w14:textId="16F16AD0" w:rsidR="00EE47E6" w:rsidRPr="00710949" w:rsidRDefault="00EE47E6" w:rsidP="00E76359">
                <w:pPr>
                  <w:pStyle w:val="ListParagraph"/>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 xml:space="preserve">Much like the case for the core curriculum courses, most of the courses in </w:t>
                </w:r>
                <w:r w:rsidRPr="00502A81">
                  <w:rPr>
                    <w:rStyle w:val="PRSCTBL1"/>
                    <w:rFonts w:asciiTheme="minorHAnsi" w:hAnsiTheme="minorHAnsi" w:cstheme="minorHAnsi"/>
                    <w:color w:val="auto"/>
                    <w:sz w:val="22"/>
                    <w:szCs w:val="22"/>
                  </w:rPr>
                  <w:t xml:space="preserve">Appendix </w:t>
                </w:r>
                <w:r w:rsidR="0077330D" w:rsidRPr="00502A81">
                  <w:rPr>
                    <w:rStyle w:val="PRSCTBL1"/>
                    <w:rFonts w:asciiTheme="minorHAnsi" w:hAnsiTheme="minorHAnsi" w:cstheme="minorHAnsi"/>
                    <w:color w:val="auto"/>
                    <w:sz w:val="22"/>
                    <w:szCs w:val="22"/>
                  </w:rPr>
                  <w:t>C</w:t>
                </w:r>
                <w:r w:rsidRPr="00710949">
                  <w:rPr>
                    <w:rStyle w:val="PRSCTBL1"/>
                    <w:rFonts w:asciiTheme="minorHAnsi" w:hAnsiTheme="minorHAnsi" w:cstheme="minorHAnsi"/>
                    <w:b w:val="0"/>
                    <w:color w:val="auto"/>
                    <w:sz w:val="22"/>
                    <w:szCs w:val="22"/>
                  </w:rPr>
                  <w:t xml:space="preserve"> have five-year average completion rates </w:t>
                </w:r>
                <w:r w:rsidR="00663873" w:rsidRPr="00710949">
                  <w:rPr>
                    <w:rStyle w:val="PRSCTBL1"/>
                    <w:rFonts w:asciiTheme="minorHAnsi" w:hAnsiTheme="minorHAnsi" w:cstheme="minorHAnsi"/>
                    <w:b w:val="0"/>
                    <w:color w:val="auto"/>
                    <w:sz w:val="22"/>
                    <w:szCs w:val="22"/>
                  </w:rPr>
                  <w:t xml:space="preserve">greater than </w:t>
                </w:r>
                <w:r w:rsidRPr="00710949">
                  <w:rPr>
                    <w:rStyle w:val="PRSCTBL1"/>
                    <w:rFonts w:asciiTheme="minorHAnsi" w:hAnsiTheme="minorHAnsi" w:cstheme="minorHAnsi"/>
                    <w:b w:val="0"/>
                    <w:color w:val="auto"/>
                    <w:sz w:val="22"/>
                    <w:szCs w:val="22"/>
                  </w:rPr>
                  <w:t>78%.  In fact only four</w:t>
                </w:r>
                <w:r w:rsidR="00663873" w:rsidRPr="00710949">
                  <w:rPr>
                    <w:rStyle w:val="PRSCTBL1"/>
                    <w:rFonts w:asciiTheme="minorHAnsi" w:hAnsiTheme="minorHAnsi" w:cstheme="minorHAnsi"/>
                    <w:b w:val="0"/>
                    <w:color w:val="auto"/>
                    <w:sz w:val="22"/>
                    <w:szCs w:val="22"/>
                  </w:rPr>
                  <w:t xml:space="preserve"> out of 223 courses (1.7%) in </w:t>
                </w:r>
                <w:r w:rsidR="00663873" w:rsidRPr="00502A81">
                  <w:rPr>
                    <w:rStyle w:val="PRSCTBL1"/>
                    <w:rFonts w:asciiTheme="minorHAnsi" w:hAnsiTheme="minorHAnsi" w:cstheme="minorHAnsi"/>
                    <w:color w:val="auto"/>
                    <w:sz w:val="22"/>
                    <w:szCs w:val="22"/>
                  </w:rPr>
                  <w:t xml:space="preserve">Appendix </w:t>
                </w:r>
                <w:r w:rsidR="0077330D" w:rsidRPr="00502A81">
                  <w:rPr>
                    <w:rStyle w:val="PRSCTBL1"/>
                    <w:rFonts w:asciiTheme="minorHAnsi" w:hAnsiTheme="minorHAnsi" w:cstheme="minorHAnsi"/>
                    <w:color w:val="auto"/>
                    <w:sz w:val="22"/>
                    <w:szCs w:val="22"/>
                  </w:rPr>
                  <w:t>C</w:t>
                </w:r>
                <w:r w:rsidRPr="00710949">
                  <w:rPr>
                    <w:rStyle w:val="PRSCTBL1"/>
                    <w:rFonts w:asciiTheme="minorHAnsi" w:hAnsiTheme="minorHAnsi" w:cstheme="minorHAnsi"/>
                    <w:b w:val="0"/>
                    <w:color w:val="auto"/>
                    <w:sz w:val="22"/>
                    <w:szCs w:val="22"/>
                  </w:rPr>
                  <w:t xml:space="preserve"> have completion rates of 78%</w:t>
                </w:r>
                <w:r w:rsidR="00663873" w:rsidRPr="00710949">
                  <w:rPr>
                    <w:rStyle w:val="PRSCTBL1"/>
                    <w:rFonts w:asciiTheme="minorHAnsi" w:hAnsiTheme="minorHAnsi" w:cstheme="minorHAnsi"/>
                    <w:b w:val="0"/>
                    <w:color w:val="auto"/>
                    <w:sz w:val="22"/>
                    <w:szCs w:val="22"/>
                  </w:rPr>
                  <w:t xml:space="preserve"> or less.  Two of these are courses that appear twice in the list because of a change in rubric (from PHED to KINE) and these are PHED 1126-Self Defense and PHED 1131-Beginning Swimming.  In the case of PHED 1126, the course has not </w:t>
                </w:r>
                <w:r w:rsidR="00606FCB" w:rsidRPr="00710949">
                  <w:rPr>
                    <w:rStyle w:val="PRSCTBL1"/>
                    <w:rFonts w:asciiTheme="minorHAnsi" w:hAnsiTheme="minorHAnsi" w:cstheme="minorHAnsi"/>
                    <w:b w:val="0"/>
                    <w:color w:val="auto"/>
                    <w:sz w:val="22"/>
                    <w:szCs w:val="22"/>
                  </w:rPr>
                  <w:t>run</w:t>
                </w:r>
                <w:r w:rsidR="00663873" w:rsidRPr="00710949">
                  <w:rPr>
                    <w:rStyle w:val="PRSCTBL1"/>
                    <w:rFonts w:asciiTheme="minorHAnsi" w:hAnsiTheme="minorHAnsi" w:cstheme="minorHAnsi"/>
                    <w:b w:val="0"/>
                    <w:color w:val="auto"/>
                    <w:sz w:val="22"/>
                    <w:szCs w:val="22"/>
                  </w:rPr>
                  <w:t xml:space="preserve"> since the 2016-2017 academic year, so this cours</w:t>
                </w:r>
                <w:r w:rsidR="00606FCB" w:rsidRPr="00710949">
                  <w:rPr>
                    <w:rStyle w:val="PRSCTBL1"/>
                    <w:rFonts w:asciiTheme="minorHAnsi" w:hAnsiTheme="minorHAnsi" w:cstheme="minorHAnsi"/>
                    <w:b w:val="0"/>
                    <w:color w:val="auto"/>
                    <w:sz w:val="22"/>
                    <w:szCs w:val="22"/>
                  </w:rPr>
                  <w:t xml:space="preserve">e’s 78% completion rate </w:t>
                </w:r>
                <w:r w:rsidR="00704E75" w:rsidRPr="00710949">
                  <w:rPr>
                    <w:rStyle w:val="PRSCTBL1"/>
                    <w:rFonts w:asciiTheme="minorHAnsi" w:hAnsiTheme="minorHAnsi" w:cstheme="minorHAnsi"/>
                    <w:b w:val="0"/>
                    <w:color w:val="auto"/>
                    <w:sz w:val="22"/>
                    <w:szCs w:val="22"/>
                  </w:rPr>
                  <w:t>reflects</w:t>
                </w:r>
                <w:r w:rsidR="00606FCB" w:rsidRPr="00710949">
                  <w:rPr>
                    <w:rStyle w:val="PRSCTBL1"/>
                    <w:rFonts w:asciiTheme="minorHAnsi" w:hAnsiTheme="minorHAnsi" w:cstheme="minorHAnsi"/>
                    <w:b w:val="0"/>
                    <w:color w:val="auto"/>
                    <w:sz w:val="22"/>
                    <w:szCs w:val="22"/>
                  </w:rPr>
                  <w:t xml:space="preserve"> </w:t>
                </w:r>
                <w:r w:rsidR="00704E75" w:rsidRPr="00710949">
                  <w:rPr>
                    <w:rStyle w:val="PRSCTBL1"/>
                    <w:rFonts w:asciiTheme="minorHAnsi" w:hAnsiTheme="minorHAnsi" w:cstheme="minorHAnsi"/>
                    <w:b w:val="0"/>
                    <w:color w:val="auto"/>
                    <w:sz w:val="22"/>
                    <w:szCs w:val="22"/>
                  </w:rPr>
                  <w:t xml:space="preserve">the results from </w:t>
                </w:r>
                <w:r w:rsidR="00606FCB" w:rsidRPr="00710949">
                  <w:rPr>
                    <w:rStyle w:val="PRSCTBL1"/>
                    <w:rFonts w:asciiTheme="minorHAnsi" w:hAnsiTheme="minorHAnsi" w:cstheme="minorHAnsi"/>
                    <w:b w:val="0"/>
                    <w:color w:val="auto"/>
                    <w:sz w:val="22"/>
                    <w:szCs w:val="22"/>
                  </w:rPr>
                  <w:t>three sections of this course that ran during that year for a total of 40 students.  PHED 1131</w:t>
                </w:r>
                <w:r w:rsidR="00704E75" w:rsidRPr="00710949">
                  <w:rPr>
                    <w:rStyle w:val="PRSCTBL1"/>
                    <w:rFonts w:asciiTheme="minorHAnsi" w:hAnsiTheme="minorHAnsi" w:cstheme="minorHAnsi"/>
                    <w:b w:val="0"/>
                    <w:color w:val="auto"/>
                    <w:sz w:val="22"/>
                    <w:szCs w:val="22"/>
                  </w:rPr>
                  <w:t xml:space="preserve">/KINE 1131 has been offered under both the PHED and the KINE rubrics, and when the results from all courses run during the 2016-2021 period are combined, this course has a completion rate of 86% and a success rate of 82%.  The </w:t>
                </w:r>
                <w:r w:rsidR="0077330D">
                  <w:rPr>
                    <w:rStyle w:val="PRSCTBL1"/>
                    <w:rFonts w:asciiTheme="minorHAnsi" w:hAnsiTheme="minorHAnsi" w:cstheme="minorHAnsi"/>
                    <w:b w:val="0"/>
                    <w:color w:val="auto"/>
                    <w:sz w:val="22"/>
                    <w:szCs w:val="22"/>
                  </w:rPr>
                  <w:t>“</w:t>
                </w:r>
                <w:r w:rsidR="00704E75" w:rsidRPr="00710949">
                  <w:rPr>
                    <w:rStyle w:val="PRSCTBL1"/>
                    <w:rFonts w:asciiTheme="minorHAnsi" w:hAnsiTheme="minorHAnsi" w:cstheme="minorHAnsi"/>
                    <w:b w:val="0"/>
                    <w:color w:val="auto"/>
                    <w:sz w:val="22"/>
                    <w:szCs w:val="22"/>
                  </w:rPr>
                  <w:t>low</w:t>
                </w:r>
                <w:r w:rsidR="0077330D">
                  <w:rPr>
                    <w:rStyle w:val="PRSCTBL1"/>
                    <w:rFonts w:asciiTheme="minorHAnsi" w:hAnsiTheme="minorHAnsi" w:cstheme="minorHAnsi"/>
                    <w:b w:val="0"/>
                    <w:color w:val="auto"/>
                    <w:sz w:val="22"/>
                    <w:szCs w:val="22"/>
                  </w:rPr>
                  <w:t>”</w:t>
                </w:r>
                <w:r w:rsidR="00704E75" w:rsidRPr="00710949">
                  <w:rPr>
                    <w:rStyle w:val="PRSCTBL1"/>
                    <w:rFonts w:asciiTheme="minorHAnsi" w:hAnsiTheme="minorHAnsi" w:cstheme="minorHAnsi"/>
                    <w:b w:val="0"/>
                    <w:color w:val="auto"/>
                    <w:sz w:val="22"/>
                    <w:szCs w:val="22"/>
                  </w:rPr>
                  <w:t xml:space="preserve"> completion and success rates of the PHED 1131 course run in 2016-2017 reflects the results of very low enrollment in that single </w:t>
                </w:r>
                <w:r w:rsidR="0077330D">
                  <w:rPr>
                    <w:rStyle w:val="PRSCTBL1"/>
                    <w:rFonts w:asciiTheme="minorHAnsi" w:hAnsiTheme="minorHAnsi" w:cstheme="minorHAnsi"/>
                    <w:b w:val="0"/>
                    <w:color w:val="auto"/>
                    <w:sz w:val="22"/>
                    <w:szCs w:val="22"/>
                  </w:rPr>
                  <w:t>year’s offerings of this course</w:t>
                </w:r>
                <w:r w:rsidR="00704E75" w:rsidRPr="00710949">
                  <w:rPr>
                    <w:rStyle w:val="PRSCTBL1"/>
                    <w:rFonts w:asciiTheme="minorHAnsi" w:hAnsiTheme="minorHAnsi" w:cstheme="minorHAnsi"/>
                    <w:b w:val="0"/>
                    <w:color w:val="auto"/>
                    <w:sz w:val="22"/>
                    <w:szCs w:val="22"/>
                  </w:rPr>
                  <w:t>.</w:t>
                </w:r>
              </w:p>
              <w:p w14:paraId="012FEEC9" w14:textId="26E8589B" w:rsidR="00704E75" w:rsidRPr="00710949" w:rsidRDefault="00704E75" w:rsidP="00E76359">
                <w:pPr>
                  <w:pStyle w:val="ListParagraph"/>
                  <w:rPr>
                    <w:rStyle w:val="PRSCTBL1"/>
                    <w:rFonts w:asciiTheme="minorHAnsi" w:hAnsiTheme="minorHAnsi" w:cstheme="minorHAnsi"/>
                    <w:b w:val="0"/>
                    <w:color w:val="auto"/>
                    <w:sz w:val="22"/>
                    <w:szCs w:val="22"/>
                  </w:rPr>
                </w:pPr>
              </w:p>
              <w:p w14:paraId="3A9C0601" w14:textId="3817ABF1" w:rsidR="00704E75" w:rsidRPr="00710949" w:rsidRDefault="00704E75" w:rsidP="00E76359">
                <w:pPr>
                  <w:pStyle w:val="ListParagraph"/>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 xml:space="preserve">The only other two courses with </w:t>
                </w:r>
                <w:r w:rsidR="009767BF" w:rsidRPr="00710949">
                  <w:rPr>
                    <w:rStyle w:val="PRSCTBL1"/>
                    <w:rFonts w:asciiTheme="minorHAnsi" w:hAnsiTheme="minorHAnsi" w:cstheme="minorHAnsi"/>
                    <w:b w:val="0"/>
                    <w:color w:val="auto"/>
                    <w:sz w:val="22"/>
                    <w:szCs w:val="22"/>
                  </w:rPr>
                  <w:t xml:space="preserve">five-year </w:t>
                </w:r>
                <w:r w:rsidRPr="00710949">
                  <w:rPr>
                    <w:rStyle w:val="PRSCTBL1"/>
                    <w:rFonts w:asciiTheme="minorHAnsi" w:hAnsiTheme="minorHAnsi" w:cstheme="minorHAnsi"/>
                    <w:b w:val="0"/>
                    <w:color w:val="auto"/>
                    <w:sz w:val="22"/>
                    <w:szCs w:val="22"/>
                  </w:rPr>
                  <w:t xml:space="preserve">completion rates of 78% or less are AGRI 2317-Intro to Agricultural Economics </w:t>
                </w:r>
                <w:r w:rsidR="009767BF" w:rsidRPr="00710949">
                  <w:rPr>
                    <w:rStyle w:val="PRSCTBL1"/>
                    <w:rFonts w:asciiTheme="minorHAnsi" w:hAnsiTheme="minorHAnsi" w:cstheme="minorHAnsi"/>
                    <w:b w:val="0"/>
                    <w:color w:val="auto"/>
                    <w:sz w:val="22"/>
                    <w:szCs w:val="22"/>
                  </w:rPr>
                  <w:t xml:space="preserve">with a completion rate of 76% and GERM 1411-Beginning German I with a completion rate of 76%.  AGRI 2317 is a new course at Collin College that was offered for the first time during the 2020-2021 academic year (one section each in Fall and Spring). </w:t>
                </w:r>
                <w:r w:rsidR="001614DD" w:rsidRPr="00710949">
                  <w:rPr>
                    <w:rStyle w:val="PRSCTBL1"/>
                    <w:rFonts w:asciiTheme="minorHAnsi" w:hAnsiTheme="minorHAnsi" w:cstheme="minorHAnsi"/>
                    <w:b w:val="0"/>
                    <w:color w:val="auto"/>
                    <w:sz w:val="22"/>
                    <w:szCs w:val="22"/>
                  </w:rPr>
                  <w:t xml:space="preserve">In this case the low completion rate is probably a reflection of the fact that the course was new, but it </w:t>
                </w:r>
                <w:r w:rsidR="00C351BB" w:rsidRPr="00710949">
                  <w:rPr>
                    <w:rStyle w:val="PRSCTBL1"/>
                    <w:rFonts w:asciiTheme="minorHAnsi" w:hAnsiTheme="minorHAnsi" w:cstheme="minorHAnsi"/>
                    <w:b w:val="0"/>
                    <w:color w:val="auto"/>
                    <w:sz w:val="22"/>
                    <w:szCs w:val="22"/>
                  </w:rPr>
                  <w:t>is an issue</w:t>
                </w:r>
                <w:r w:rsidR="001614DD" w:rsidRPr="00710949">
                  <w:rPr>
                    <w:rStyle w:val="PRSCTBL1"/>
                    <w:rFonts w:asciiTheme="minorHAnsi" w:hAnsiTheme="minorHAnsi" w:cstheme="minorHAnsi"/>
                    <w:b w:val="0"/>
                    <w:color w:val="auto"/>
                    <w:sz w:val="22"/>
                    <w:szCs w:val="22"/>
                  </w:rPr>
                  <w:t xml:space="preserve"> that the Agriculture department </w:t>
                </w:r>
                <w:r w:rsidR="00C351BB" w:rsidRPr="00710949">
                  <w:rPr>
                    <w:rStyle w:val="PRSCTBL1"/>
                    <w:rFonts w:asciiTheme="minorHAnsi" w:hAnsiTheme="minorHAnsi" w:cstheme="minorHAnsi"/>
                    <w:b w:val="0"/>
                    <w:color w:val="auto"/>
                    <w:sz w:val="22"/>
                    <w:szCs w:val="22"/>
                  </w:rPr>
                  <w:t xml:space="preserve">should </w:t>
                </w:r>
                <w:r w:rsidR="001614DD" w:rsidRPr="00710949">
                  <w:rPr>
                    <w:rStyle w:val="PRSCTBL1"/>
                    <w:rFonts w:asciiTheme="minorHAnsi" w:hAnsiTheme="minorHAnsi" w:cstheme="minorHAnsi"/>
                    <w:b w:val="0"/>
                    <w:color w:val="auto"/>
                    <w:sz w:val="22"/>
                    <w:szCs w:val="22"/>
                  </w:rPr>
                  <w:t xml:space="preserve">examine </w:t>
                </w:r>
                <w:r w:rsidR="00C351BB" w:rsidRPr="00710949">
                  <w:rPr>
                    <w:rStyle w:val="PRSCTBL1"/>
                    <w:rFonts w:asciiTheme="minorHAnsi" w:hAnsiTheme="minorHAnsi" w:cstheme="minorHAnsi"/>
                    <w:b w:val="0"/>
                    <w:color w:val="auto"/>
                    <w:sz w:val="22"/>
                    <w:szCs w:val="22"/>
                  </w:rPr>
                  <w:t xml:space="preserve">to determine </w:t>
                </w:r>
                <w:r w:rsidR="001614DD" w:rsidRPr="00710949">
                  <w:rPr>
                    <w:rStyle w:val="PRSCTBL1"/>
                    <w:rFonts w:asciiTheme="minorHAnsi" w:hAnsiTheme="minorHAnsi" w:cstheme="minorHAnsi"/>
                    <w:b w:val="0"/>
                    <w:color w:val="auto"/>
                    <w:sz w:val="22"/>
                    <w:szCs w:val="22"/>
                  </w:rPr>
                  <w:t xml:space="preserve">why this course had </w:t>
                </w:r>
                <w:r w:rsidR="00C351BB" w:rsidRPr="00710949">
                  <w:rPr>
                    <w:rStyle w:val="PRSCTBL1"/>
                    <w:rFonts w:asciiTheme="minorHAnsi" w:hAnsiTheme="minorHAnsi" w:cstheme="minorHAnsi"/>
                    <w:b w:val="0"/>
                    <w:color w:val="auto"/>
                    <w:sz w:val="22"/>
                    <w:szCs w:val="22"/>
                  </w:rPr>
                  <w:t>a completion rate of less than 78%, particularly since the other two AGRI courses (also new to Collin College in 2020-2021) had completion rates of 89-90%</w:t>
                </w:r>
                <w:r w:rsidR="001614DD" w:rsidRPr="00710949">
                  <w:rPr>
                    <w:rStyle w:val="PRSCTBL1"/>
                    <w:rFonts w:asciiTheme="minorHAnsi" w:hAnsiTheme="minorHAnsi" w:cstheme="minorHAnsi"/>
                    <w:b w:val="0"/>
                    <w:color w:val="auto"/>
                    <w:sz w:val="22"/>
                    <w:szCs w:val="22"/>
                  </w:rPr>
                  <w:t>.  GERM 1411 is a course that has been offered at Collin College for many years that has a modest enrollment of between 30 and 40 students each academic</w:t>
                </w:r>
                <w:r w:rsidR="00C351BB" w:rsidRPr="00710949">
                  <w:rPr>
                    <w:rStyle w:val="PRSCTBL1"/>
                    <w:rFonts w:asciiTheme="minorHAnsi" w:hAnsiTheme="minorHAnsi" w:cstheme="minorHAnsi"/>
                    <w:b w:val="0"/>
                    <w:color w:val="auto"/>
                    <w:sz w:val="22"/>
                    <w:szCs w:val="22"/>
                  </w:rPr>
                  <w:t xml:space="preserve"> year</w:t>
                </w:r>
                <w:r w:rsidR="001614DD" w:rsidRPr="00710949">
                  <w:rPr>
                    <w:rStyle w:val="PRSCTBL1"/>
                    <w:rFonts w:asciiTheme="minorHAnsi" w:hAnsiTheme="minorHAnsi" w:cstheme="minorHAnsi"/>
                    <w:b w:val="0"/>
                    <w:color w:val="auto"/>
                    <w:sz w:val="22"/>
                    <w:szCs w:val="22"/>
                  </w:rPr>
                  <w:t xml:space="preserve">.  </w:t>
                </w:r>
                <w:r w:rsidR="00C351BB" w:rsidRPr="00710949">
                  <w:rPr>
                    <w:rStyle w:val="PRSCTBL1"/>
                    <w:rFonts w:asciiTheme="minorHAnsi" w:hAnsiTheme="minorHAnsi" w:cstheme="minorHAnsi"/>
                    <w:b w:val="0"/>
                    <w:color w:val="auto"/>
                    <w:sz w:val="22"/>
                    <w:szCs w:val="22"/>
                  </w:rPr>
                  <w:t xml:space="preserve">While the 76% completion rate is below the 78% standard, it is within 2% of the standard and probably does not require </w:t>
                </w:r>
                <w:r w:rsidR="00366723">
                  <w:rPr>
                    <w:rStyle w:val="PRSCTBL1"/>
                    <w:rFonts w:asciiTheme="minorHAnsi" w:hAnsiTheme="minorHAnsi" w:cstheme="minorHAnsi"/>
                    <w:b w:val="0"/>
                    <w:color w:val="auto"/>
                    <w:sz w:val="22"/>
                    <w:szCs w:val="22"/>
                  </w:rPr>
                  <w:t>considerable</w:t>
                </w:r>
                <w:r w:rsidR="00C351BB" w:rsidRPr="00710949">
                  <w:rPr>
                    <w:rStyle w:val="PRSCTBL1"/>
                    <w:rFonts w:asciiTheme="minorHAnsi" w:hAnsiTheme="minorHAnsi" w:cstheme="minorHAnsi"/>
                    <w:b w:val="0"/>
                    <w:color w:val="auto"/>
                    <w:sz w:val="22"/>
                    <w:szCs w:val="22"/>
                  </w:rPr>
                  <w:t xml:space="preserve"> </w:t>
                </w:r>
                <w:r w:rsidR="00366723">
                  <w:rPr>
                    <w:rStyle w:val="PRSCTBL1"/>
                    <w:rFonts w:asciiTheme="minorHAnsi" w:hAnsiTheme="minorHAnsi" w:cstheme="minorHAnsi"/>
                    <w:b w:val="0"/>
                    <w:color w:val="auto"/>
                    <w:sz w:val="22"/>
                    <w:szCs w:val="22"/>
                  </w:rPr>
                  <w:t>efforts on the part of faculty members to address.</w:t>
                </w:r>
                <w:r w:rsidR="00C351BB" w:rsidRPr="00710949">
                  <w:rPr>
                    <w:rStyle w:val="PRSCTBL1"/>
                    <w:rFonts w:asciiTheme="minorHAnsi" w:hAnsiTheme="minorHAnsi" w:cstheme="minorHAnsi"/>
                    <w:b w:val="0"/>
                    <w:color w:val="auto"/>
                    <w:sz w:val="22"/>
                    <w:szCs w:val="22"/>
                  </w:rPr>
                  <w:t xml:space="preserve"> </w:t>
                </w:r>
                <w:r w:rsidR="001614DD" w:rsidRPr="00710949">
                  <w:rPr>
                    <w:rStyle w:val="PRSCTBL1"/>
                    <w:rFonts w:asciiTheme="minorHAnsi" w:hAnsiTheme="minorHAnsi" w:cstheme="minorHAnsi"/>
                    <w:b w:val="0"/>
                    <w:color w:val="auto"/>
                    <w:sz w:val="22"/>
                    <w:szCs w:val="22"/>
                  </w:rPr>
                  <w:t>The reason for the low completion rate for this course is unknown, and the Foreign Languages department should</w:t>
                </w:r>
                <w:r w:rsidR="00F111D8" w:rsidRPr="00710949">
                  <w:rPr>
                    <w:rStyle w:val="PRSCTBL1"/>
                    <w:rFonts w:asciiTheme="minorHAnsi" w:hAnsiTheme="minorHAnsi" w:cstheme="minorHAnsi"/>
                    <w:b w:val="0"/>
                    <w:color w:val="auto"/>
                    <w:sz w:val="22"/>
                    <w:szCs w:val="22"/>
                  </w:rPr>
                  <w:t xml:space="preserve"> examine the course to see why it has such a low completion rate relative to the completion rates for other first semester foreign language courses (Arabic I, Chinese I, French I, Japanese I, and Spanish I) that are in the 85-95% range.</w:t>
                </w:r>
              </w:p>
              <w:p w14:paraId="4B4A92BC" w14:textId="06EC17A2" w:rsidR="00F111D8" w:rsidRPr="00710949" w:rsidRDefault="00F111D8" w:rsidP="00E76359">
                <w:pPr>
                  <w:pStyle w:val="ListParagraph"/>
                  <w:rPr>
                    <w:rStyle w:val="PRSCTBL1"/>
                    <w:rFonts w:asciiTheme="minorHAnsi" w:hAnsiTheme="minorHAnsi" w:cstheme="minorHAnsi"/>
                    <w:b w:val="0"/>
                    <w:color w:val="auto"/>
                    <w:sz w:val="22"/>
                    <w:szCs w:val="22"/>
                  </w:rPr>
                </w:pPr>
              </w:p>
              <w:p w14:paraId="2A535375" w14:textId="67041AD2" w:rsidR="00F111D8" w:rsidRPr="00710949" w:rsidRDefault="00F111D8" w:rsidP="00E76359">
                <w:pPr>
                  <w:pStyle w:val="ListParagraph"/>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Overall it is clear that the vast majority of transferable courses offered by Collin College that are not in the core curriculum demonstrate acceptable completion rates in excess of 78%, demonstrating that more than three quarters of the students registering for these courses are completing them.</w:t>
                </w:r>
              </w:p>
              <w:p w14:paraId="408B8467" w14:textId="77777777" w:rsidR="00E85CEE" w:rsidRDefault="00E85CEE" w:rsidP="00E85CEE">
                <w:pPr>
                  <w:pStyle w:val="ListParagraph"/>
                  <w:rPr>
                    <w:rStyle w:val="PRSCTBL1"/>
                    <w:rFonts w:asciiTheme="minorHAnsi" w:hAnsiTheme="minorHAnsi" w:cstheme="minorHAnsi"/>
                    <w:b w:val="0"/>
                    <w:color w:val="auto"/>
                    <w:sz w:val="22"/>
                    <w:szCs w:val="22"/>
                  </w:rPr>
                </w:pPr>
              </w:p>
              <w:p w14:paraId="6465125F" w14:textId="528A7DEF" w:rsidR="00F111D8" w:rsidRPr="00710949" w:rsidRDefault="00F111D8" w:rsidP="00E85CEE">
                <w:pPr>
                  <w:pStyle w:val="ListParagraph"/>
                  <w:numPr>
                    <w:ilvl w:val="0"/>
                    <w:numId w:val="33"/>
                  </w:numPr>
                  <w:ind w:left="69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 xml:space="preserve">Courses </w:t>
                </w:r>
                <w:r w:rsidR="000816B0" w:rsidRPr="00710949">
                  <w:rPr>
                    <w:rStyle w:val="PRSCTBL1"/>
                    <w:rFonts w:asciiTheme="minorHAnsi" w:hAnsiTheme="minorHAnsi" w:cstheme="minorHAnsi"/>
                    <w:b w:val="0"/>
                    <w:color w:val="auto"/>
                    <w:sz w:val="22"/>
                    <w:szCs w:val="22"/>
                  </w:rPr>
                  <w:t xml:space="preserve">in </w:t>
                </w:r>
                <w:r w:rsidR="000816B0" w:rsidRPr="00502A81">
                  <w:rPr>
                    <w:rStyle w:val="PRSCTBL1"/>
                    <w:rFonts w:asciiTheme="minorHAnsi" w:hAnsiTheme="minorHAnsi" w:cstheme="minorHAnsi"/>
                    <w:color w:val="auto"/>
                    <w:sz w:val="22"/>
                    <w:szCs w:val="22"/>
                  </w:rPr>
                  <w:t xml:space="preserve">Appendix </w:t>
                </w:r>
                <w:r w:rsidR="0077330D" w:rsidRPr="00502A81">
                  <w:rPr>
                    <w:rStyle w:val="PRSCTBL1"/>
                    <w:rFonts w:asciiTheme="minorHAnsi" w:hAnsiTheme="minorHAnsi" w:cstheme="minorHAnsi"/>
                    <w:color w:val="auto"/>
                    <w:sz w:val="22"/>
                    <w:szCs w:val="22"/>
                  </w:rPr>
                  <w:t>C</w:t>
                </w:r>
                <w:r w:rsidR="000816B0" w:rsidRPr="00710949">
                  <w:rPr>
                    <w:rStyle w:val="PRSCTBL1"/>
                    <w:rFonts w:asciiTheme="minorHAnsi" w:hAnsiTheme="minorHAnsi" w:cstheme="minorHAnsi"/>
                    <w:b w:val="0"/>
                    <w:color w:val="auto"/>
                    <w:sz w:val="22"/>
                    <w:szCs w:val="22"/>
                  </w:rPr>
                  <w:t xml:space="preserve"> </w:t>
                </w:r>
                <w:r w:rsidRPr="00710949">
                  <w:rPr>
                    <w:rStyle w:val="PRSCTBL1"/>
                    <w:rFonts w:asciiTheme="minorHAnsi" w:hAnsiTheme="minorHAnsi" w:cstheme="minorHAnsi"/>
                    <w:b w:val="0"/>
                    <w:color w:val="auto"/>
                    <w:sz w:val="22"/>
                    <w:szCs w:val="22"/>
                  </w:rPr>
                  <w:t xml:space="preserve">with five-year success rates of 70% or lower </w:t>
                </w:r>
                <w:r w:rsidR="000816B0" w:rsidRPr="00710949">
                  <w:rPr>
                    <w:rStyle w:val="PRSCTBL1"/>
                    <w:rFonts w:asciiTheme="minorHAnsi" w:hAnsiTheme="minorHAnsi" w:cstheme="minorHAnsi"/>
                    <w:b w:val="0"/>
                    <w:color w:val="auto"/>
                    <w:sz w:val="22"/>
                    <w:szCs w:val="22"/>
                  </w:rPr>
                  <w:t xml:space="preserve">are somewhat more numerous and may reflect areas where students may </w:t>
                </w:r>
                <w:r w:rsidR="006B6970">
                  <w:rPr>
                    <w:rStyle w:val="PRSCTBL1"/>
                    <w:rFonts w:asciiTheme="minorHAnsi" w:hAnsiTheme="minorHAnsi" w:cstheme="minorHAnsi"/>
                    <w:b w:val="0"/>
                    <w:color w:val="auto"/>
                    <w:sz w:val="22"/>
                    <w:szCs w:val="22"/>
                  </w:rPr>
                  <w:t>encounter</w:t>
                </w:r>
                <w:r w:rsidR="000816B0" w:rsidRPr="00710949">
                  <w:rPr>
                    <w:rStyle w:val="PRSCTBL1"/>
                    <w:rFonts w:asciiTheme="minorHAnsi" w:hAnsiTheme="minorHAnsi" w:cstheme="minorHAnsi"/>
                    <w:b w:val="0"/>
                    <w:color w:val="auto"/>
                    <w:sz w:val="22"/>
                    <w:szCs w:val="22"/>
                  </w:rPr>
                  <w:t xml:space="preserve"> barriers to degree completion.  </w:t>
                </w:r>
                <w:r w:rsidR="006B6970">
                  <w:rPr>
                    <w:rStyle w:val="PRSCTBL1"/>
                    <w:rFonts w:asciiTheme="minorHAnsi" w:hAnsiTheme="minorHAnsi" w:cstheme="minorHAnsi"/>
                    <w:b w:val="0"/>
                    <w:color w:val="auto"/>
                    <w:sz w:val="22"/>
                    <w:szCs w:val="22"/>
                  </w:rPr>
                  <w:t>Five</w:t>
                </w:r>
                <w:r w:rsidR="00407140" w:rsidRPr="00710949">
                  <w:rPr>
                    <w:rStyle w:val="PRSCTBL1"/>
                    <w:rFonts w:asciiTheme="minorHAnsi" w:hAnsiTheme="minorHAnsi" w:cstheme="minorHAnsi"/>
                    <w:b w:val="0"/>
                    <w:color w:val="auto"/>
                    <w:sz w:val="22"/>
                    <w:szCs w:val="22"/>
                  </w:rPr>
                  <w:t xml:space="preserve"> of these courses are </w:t>
                </w:r>
                <w:r w:rsidR="00FB06A6">
                  <w:rPr>
                    <w:rStyle w:val="PRSCTBL1"/>
                    <w:rFonts w:asciiTheme="minorHAnsi" w:hAnsiTheme="minorHAnsi" w:cstheme="minorHAnsi"/>
                    <w:b w:val="0"/>
                    <w:color w:val="auto"/>
                    <w:sz w:val="22"/>
                    <w:szCs w:val="22"/>
                  </w:rPr>
                  <w:t>introductory</w:t>
                </w:r>
                <w:r w:rsidR="00407140" w:rsidRPr="00710949">
                  <w:rPr>
                    <w:rStyle w:val="PRSCTBL1"/>
                    <w:rFonts w:asciiTheme="minorHAnsi" w:hAnsiTheme="minorHAnsi" w:cstheme="minorHAnsi"/>
                    <w:b w:val="0"/>
                    <w:color w:val="auto"/>
                    <w:sz w:val="22"/>
                    <w:szCs w:val="22"/>
                  </w:rPr>
                  <w:t xml:space="preserve"> foreign language courses as sho</w:t>
                </w:r>
                <w:r w:rsidR="00AD70C4" w:rsidRPr="00710949">
                  <w:rPr>
                    <w:rStyle w:val="PRSCTBL1"/>
                    <w:rFonts w:asciiTheme="minorHAnsi" w:hAnsiTheme="minorHAnsi" w:cstheme="minorHAnsi"/>
                    <w:b w:val="0"/>
                    <w:color w:val="auto"/>
                    <w:sz w:val="22"/>
                    <w:szCs w:val="22"/>
                  </w:rPr>
                  <w:t>w</w:t>
                </w:r>
                <w:r w:rsidR="00407140" w:rsidRPr="00710949">
                  <w:rPr>
                    <w:rStyle w:val="PRSCTBL1"/>
                    <w:rFonts w:asciiTheme="minorHAnsi" w:hAnsiTheme="minorHAnsi" w:cstheme="minorHAnsi"/>
                    <w:b w:val="0"/>
                    <w:color w:val="auto"/>
                    <w:sz w:val="22"/>
                    <w:szCs w:val="22"/>
                  </w:rPr>
                  <w:t xml:space="preserve">n in Table 5A-5 below. </w:t>
                </w:r>
              </w:p>
              <w:p w14:paraId="5C14A16A" w14:textId="2E9E42AD" w:rsidR="00704E75" w:rsidRPr="00710949" w:rsidRDefault="00704E75" w:rsidP="00704E75">
                <w:pPr>
                  <w:rPr>
                    <w:rStyle w:val="PRSCTBL1"/>
                    <w:rFonts w:asciiTheme="minorHAnsi" w:hAnsiTheme="minorHAnsi" w:cstheme="minorHAnsi"/>
                    <w:b w:val="0"/>
                    <w:color w:val="auto"/>
                    <w:sz w:val="22"/>
                    <w:szCs w:val="22"/>
                  </w:rPr>
                </w:pPr>
              </w:p>
              <w:p w14:paraId="0870AC89" w14:textId="32EE055A" w:rsidR="00704E75" w:rsidRPr="00710949" w:rsidRDefault="000816B0" w:rsidP="000816B0">
                <w:pPr>
                  <w:jc w:val="center"/>
                  <w:rPr>
                    <w:rStyle w:val="PRSCTBL1"/>
                    <w:rFonts w:asciiTheme="minorHAnsi" w:hAnsiTheme="minorHAnsi" w:cstheme="minorHAnsi"/>
                    <w:bCs/>
                    <w:color w:val="auto"/>
                    <w:sz w:val="22"/>
                    <w:szCs w:val="22"/>
                  </w:rPr>
                </w:pPr>
                <w:r w:rsidRPr="00710949">
                  <w:rPr>
                    <w:rStyle w:val="PRSCTBL1"/>
                    <w:rFonts w:asciiTheme="minorHAnsi" w:hAnsiTheme="minorHAnsi" w:cstheme="minorHAnsi"/>
                    <w:bCs/>
                    <w:color w:val="auto"/>
                    <w:sz w:val="22"/>
                    <w:szCs w:val="22"/>
                  </w:rPr>
                  <w:t xml:space="preserve">Table 5A-5: Non-Core Curriculum ACGM </w:t>
                </w:r>
                <w:r w:rsidR="00407140" w:rsidRPr="00710949">
                  <w:rPr>
                    <w:rStyle w:val="PRSCTBL1"/>
                    <w:rFonts w:asciiTheme="minorHAnsi" w:hAnsiTheme="minorHAnsi" w:cstheme="minorHAnsi"/>
                    <w:bCs/>
                    <w:color w:val="auto"/>
                    <w:sz w:val="22"/>
                    <w:szCs w:val="22"/>
                  </w:rPr>
                  <w:t xml:space="preserve">Foreign Language </w:t>
                </w:r>
                <w:r w:rsidRPr="00710949">
                  <w:rPr>
                    <w:rStyle w:val="PRSCTBL1"/>
                    <w:rFonts w:asciiTheme="minorHAnsi" w:hAnsiTheme="minorHAnsi" w:cstheme="minorHAnsi"/>
                    <w:bCs/>
                    <w:color w:val="auto"/>
                    <w:sz w:val="22"/>
                    <w:szCs w:val="22"/>
                  </w:rPr>
                  <w:t>Courses with Success Rates of less than 70%</w:t>
                </w:r>
              </w:p>
              <w:tbl>
                <w:tblPr>
                  <w:tblStyle w:val="TableGrid"/>
                  <w:tblW w:w="5635" w:type="dxa"/>
                  <w:jc w:val="center"/>
                  <w:tblLook w:val="04A0" w:firstRow="1" w:lastRow="0" w:firstColumn="1" w:lastColumn="0" w:noHBand="0" w:noVBand="1"/>
                </w:tblPr>
                <w:tblGrid>
                  <w:gridCol w:w="1585"/>
                  <w:gridCol w:w="810"/>
                  <w:gridCol w:w="810"/>
                  <w:gridCol w:w="810"/>
                  <w:gridCol w:w="810"/>
                  <w:gridCol w:w="810"/>
                </w:tblGrid>
                <w:tr w:rsidR="00407140" w:rsidRPr="00710949" w14:paraId="6FD987D2" w14:textId="77777777" w:rsidTr="00407140">
                  <w:trPr>
                    <w:jc w:val="center"/>
                  </w:trPr>
                  <w:tc>
                    <w:tcPr>
                      <w:tcW w:w="1585" w:type="dxa"/>
                      <w:tcBorders>
                        <w:bottom w:val="single" w:sz="18" w:space="0" w:color="auto"/>
                      </w:tcBorders>
                    </w:tcPr>
                    <w:p w14:paraId="0A77628E" w14:textId="77777777" w:rsidR="00407140" w:rsidRPr="00710949" w:rsidRDefault="00407140" w:rsidP="00407140">
                      <w:pPr>
                        <w:pStyle w:val="ListParagraph"/>
                        <w:ind w:left="0"/>
                        <w:rPr>
                          <w:rStyle w:val="PRSCTBL1"/>
                          <w:rFonts w:asciiTheme="minorHAnsi" w:hAnsiTheme="minorHAnsi" w:cstheme="minorHAnsi"/>
                          <w:color w:val="auto"/>
                          <w:sz w:val="22"/>
                          <w:szCs w:val="22"/>
                        </w:rPr>
                      </w:pPr>
                      <w:bookmarkStart w:id="2" w:name="_Hlk92729599"/>
                      <w:r w:rsidRPr="00710949">
                        <w:rPr>
                          <w:rStyle w:val="PRSCTBL1"/>
                          <w:rFonts w:asciiTheme="minorHAnsi" w:hAnsiTheme="minorHAnsi" w:cstheme="minorHAnsi"/>
                          <w:color w:val="auto"/>
                          <w:sz w:val="22"/>
                          <w:szCs w:val="22"/>
                        </w:rPr>
                        <w:t>Academic Year</w:t>
                      </w:r>
                    </w:p>
                  </w:tc>
                  <w:tc>
                    <w:tcPr>
                      <w:tcW w:w="810" w:type="dxa"/>
                      <w:tcBorders>
                        <w:bottom w:val="single" w:sz="18" w:space="0" w:color="auto"/>
                      </w:tcBorders>
                    </w:tcPr>
                    <w:p w14:paraId="7977A739" w14:textId="36F4FEB9" w:rsidR="00407140" w:rsidRPr="00710949" w:rsidRDefault="00407140" w:rsidP="00407140">
                      <w:pPr>
                        <w:pStyle w:val="ListParagraph"/>
                        <w:ind w:left="0"/>
                        <w:jc w:val="center"/>
                        <w:rPr>
                          <w:rStyle w:val="PRSCTBL1"/>
                          <w:rFonts w:asciiTheme="minorHAnsi" w:hAnsiTheme="minorHAnsi" w:cstheme="minorHAnsi"/>
                          <w:color w:val="auto"/>
                          <w:sz w:val="22"/>
                          <w:szCs w:val="22"/>
                        </w:rPr>
                      </w:pPr>
                      <w:r w:rsidRPr="00710949">
                        <w:rPr>
                          <w:rStyle w:val="PRSCTBL1"/>
                          <w:rFonts w:asciiTheme="minorHAnsi" w:hAnsiTheme="minorHAnsi" w:cstheme="minorHAnsi"/>
                          <w:color w:val="auto"/>
                          <w:sz w:val="22"/>
                          <w:szCs w:val="22"/>
                        </w:rPr>
                        <w:t>FREN 1411</w:t>
                      </w:r>
                    </w:p>
                  </w:tc>
                  <w:tc>
                    <w:tcPr>
                      <w:tcW w:w="810" w:type="dxa"/>
                      <w:tcBorders>
                        <w:bottom w:val="single" w:sz="18" w:space="0" w:color="auto"/>
                      </w:tcBorders>
                    </w:tcPr>
                    <w:p w14:paraId="7414EDDF" w14:textId="6485C73F" w:rsidR="00407140" w:rsidRPr="00710949" w:rsidRDefault="00407140" w:rsidP="00407140">
                      <w:pPr>
                        <w:pStyle w:val="ListParagraph"/>
                        <w:ind w:left="0"/>
                        <w:jc w:val="center"/>
                        <w:rPr>
                          <w:rStyle w:val="PRSCTBL1"/>
                          <w:rFonts w:asciiTheme="minorHAnsi" w:hAnsiTheme="minorHAnsi" w:cstheme="minorHAnsi"/>
                          <w:color w:val="auto"/>
                          <w:sz w:val="22"/>
                          <w:szCs w:val="22"/>
                        </w:rPr>
                      </w:pPr>
                      <w:r w:rsidRPr="00710949">
                        <w:rPr>
                          <w:rStyle w:val="PRSCTBL1"/>
                          <w:rFonts w:asciiTheme="minorHAnsi" w:hAnsiTheme="minorHAnsi" w:cstheme="minorHAnsi"/>
                          <w:color w:val="auto"/>
                          <w:sz w:val="22"/>
                          <w:szCs w:val="22"/>
                        </w:rPr>
                        <w:t>GERM 1411</w:t>
                      </w:r>
                    </w:p>
                  </w:tc>
                  <w:tc>
                    <w:tcPr>
                      <w:tcW w:w="810" w:type="dxa"/>
                      <w:tcBorders>
                        <w:bottom w:val="single" w:sz="18" w:space="0" w:color="auto"/>
                      </w:tcBorders>
                    </w:tcPr>
                    <w:p w14:paraId="61F668A4" w14:textId="1091E098" w:rsidR="00407140" w:rsidRPr="00710949" w:rsidRDefault="00407140" w:rsidP="00407140">
                      <w:pPr>
                        <w:pStyle w:val="ListParagraph"/>
                        <w:ind w:left="0"/>
                        <w:jc w:val="center"/>
                        <w:rPr>
                          <w:rStyle w:val="PRSCTBL1"/>
                          <w:rFonts w:asciiTheme="minorHAnsi" w:hAnsiTheme="minorHAnsi" w:cstheme="minorHAnsi"/>
                          <w:color w:val="auto"/>
                          <w:sz w:val="22"/>
                          <w:szCs w:val="22"/>
                        </w:rPr>
                      </w:pPr>
                      <w:r w:rsidRPr="00710949">
                        <w:rPr>
                          <w:rStyle w:val="PRSCTBL1"/>
                          <w:rFonts w:asciiTheme="minorHAnsi" w:hAnsiTheme="minorHAnsi" w:cstheme="minorHAnsi"/>
                          <w:color w:val="auto"/>
                          <w:sz w:val="22"/>
                          <w:szCs w:val="22"/>
                        </w:rPr>
                        <w:t>RUSS 1411</w:t>
                      </w:r>
                    </w:p>
                  </w:tc>
                  <w:tc>
                    <w:tcPr>
                      <w:tcW w:w="810" w:type="dxa"/>
                      <w:tcBorders>
                        <w:bottom w:val="single" w:sz="18" w:space="0" w:color="auto"/>
                      </w:tcBorders>
                    </w:tcPr>
                    <w:p w14:paraId="72D29F29" w14:textId="1428F2EC" w:rsidR="00407140" w:rsidRPr="00710949" w:rsidRDefault="00407140" w:rsidP="00407140">
                      <w:pPr>
                        <w:pStyle w:val="ListParagraph"/>
                        <w:ind w:left="0"/>
                        <w:jc w:val="center"/>
                        <w:rPr>
                          <w:rStyle w:val="PRSCTBL1"/>
                          <w:rFonts w:asciiTheme="minorHAnsi" w:hAnsiTheme="minorHAnsi" w:cstheme="minorHAnsi"/>
                          <w:color w:val="auto"/>
                          <w:sz w:val="22"/>
                          <w:szCs w:val="22"/>
                        </w:rPr>
                      </w:pPr>
                      <w:r w:rsidRPr="00710949">
                        <w:rPr>
                          <w:rStyle w:val="PRSCTBL1"/>
                          <w:rFonts w:asciiTheme="minorHAnsi" w:hAnsiTheme="minorHAnsi" w:cstheme="minorHAnsi"/>
                          <w:color w:val="auto"/>
                          <w:sz w:val="22"/>
                          <w:szCs w:val="22"/>
                        </w:rPr>
                        <w:t>RUSS 1412</w:t>
                      </w:r>
                    </w:p>
                  </w:tc>
                  <w:tc>
                    <w:tcPr>
                      <w:tcW w:w="810" w:type="dxa"/>
                      <w:tcBorders>
                        <w:bottom w:val="single" w:sz="18" w:space="0" w:color="auto"/>
                      </w:tcBorders>
                    </w:tcPr>
                    <w:p w14:paraId="103F1917" w14:textId="58D0BE0B" w:rsidR="00407140" w:rsidRPr="00710949" w:rsidRDefault="00407140" w:rsidP="00407140">
                      <w:pPr>
                        <w:pStyle w:val="ListParagraph"/>
                        <w:ind w:left="0"/>
                        <w:jc w:val="center"/>
                        <w:rPr>
                          <w:rStyle w:val="PRSCTBL1"/>
                          <w:rFonts w:asciiTheme="minorHAnsi" w:hAnsiTheme="minorHAnsi" w:cstheme="minorHAnsi"/>
                          <w:color w:val="auto"/>
                          <w:sz w:val="22"/>
                          <w:szCs w:val="22"/>
                        </w:rPr>
                      </w:pPr>
                      <w:r w:rsidRPr="00710949">
                        <w:rPr>
                          <w:rStyle w:val="PRSCTBL1"/>
                          <w:rFonts w:asciiTheme="minorHAnsi" w:hAnsiTheme="minorHAnsi" w:cstheme="minorHAnsi"/>
                          <w:color w:val="auto"/>
                          <w:sz w:val="22"/>
                          <w:szCs w:val="22"/>
                        </w:rPr>
                        <w:t>SGNL 1401</w:t>
                      </w:r>
                    </w:p>
                  </w:tc>
                </w:tr>
                <w:tr w:rsidR="00407140" w:rsidRPr="00710949" w14:paraId="58970BEA" w14:textId="77777777" w:rsidTr="00407140">
                  <w:trPr>
                    <w:jc w:val="center"/>
                  </w:trPr>
                  <w:tc>
                    <w:tcPr>
                      <w:tcW w:w="1585" w:type="dxa"/>
                      <w:tcBorders>
                        <w:top w:val="single" w:sz="18" w:space="0" w:color="auto"/>
                      </w:tcBorders>
                    </w:tcPr>
                    <w:p w14:paraId="073C7A21" w14:textId="77777777" w:rsidR="00407140" w:rsidRPr="00710949" w:rsidRDefault="00407140" w:rsidP="00407140">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2016-2017</w:t>
                      </w:r>
                    </w:p>
                  </w:tc>
                  <w:tc>
                    <w:tcPr>
                      <w:tcW w:w="810" w:type="dxa"/>
                      <w:tcBorders>
                        <w:top w:val="single" w:sz="18" w:space="0" w:color="auto"/>
                      </w:tcBorders>
                    </w:tcPr>
                    <w:p w14:paraId="3625FAC3" w14:textId="0629BEDC" w:rsidR="00407140" w:rsidRPr="00710949" w:rsidRDefault="00407140" w:rsidP="00407140">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62%</w:t>
                      </w:r>
                    </w:p>
                  </w:tc>
                  <w:tc>
                    <w:tcPr>
                      <w:tcW w:w="810" w:type="dxa"/>
                      <w:tcBorders>
                        <w:top w:val="single" w:sz="18" w:space="0" w:color="auto"/>
                      </w:tcBorders>
                    </w:tcPr>
                    <w:p w14:paraId="6A11DC36" w14:textId="63D21CB8" w:rsidR="00407140" w:rsidRPr="00710949" w:rsidRDefault="001365BA" w:rsidP="00407140">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62%</w:t>
                      </w:r>
                    </w:p>
                  </w:tc>
                  <w:tc>
                    <w:tcPr>
                      <w:tcW w:w="810" w:type="dxa"/>
                      <w:tcBorders>
                        <w:top w:val="single" w:sz="18" w:space="0" w:color="auto"/>
                      </w:tcBorders>
                    </w:tcPr>
                    <w:p w14:paraId="4A39E77F" w14:textId="3D83F92E" w:rsidR="00407140" w:rsidRPr="00710949" w:rsidRDefault="001365BA" w:rsidP="00407140">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55%</w:t>
                      </w:r>
                    </w:p>
                  </w:tc>
                  <w:tc>
                    <w:tcPr>
                      <w:tcW w:w="810" w:type="dxa"/>
                      <w:tcBorders>
                        <w:top w:val="single" w:sz="18" w:space="0" w:color="auto"/>
                      </w:tcBorders>
                    </w:tcPr>
                    <w:p w14:paraId="2A72D1D9" w14:textId="3CEB8155" w:rsidR="00407140" w:rsidRPr="00710949" w:rsidRDefault="001365BA" w:rsidP="00407140">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60%</w:t>
                      </w:r>
                    </w:p>
                  </w:tc>
                  <w:tc>
                    <w:tcPr>
                      <w:tcW w:w="810" w:type="dxa"/>
                      <w:tcBorders>
                        <w:top w:val="single" w:sz="18" w:space="0" w:color="auto"/>
                      </w:tcBorders>
                    </w:tcPr>
                    <w:p w14:paraId="11E93C17" w14:textId="52380C09" w:rsidR="00407140" w:rsidRPr="00710949" w:rsidRDefault="001365BA" w:rsidP="00407140">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65%</w:t>
                      </w:r>
                    </w:p>
                  </w:tc>
                </w:tr>
                <w:tr w:rsidR="00407140" w:rsidRPr="00710949" w14:paraId="31F11955" w14:textId="77777777" w:rsidTr="00407140">
                  <w:trPr>
                    <w:jc w:val="center"/>
                  </w:trPr>
                  <w:tc>
                    <w:tcPr>
                      <w:tcW w:w="1585" w:type="dxa"/>
                    </w:tcPr>
                    <w:p w14:paraId="35B0F683" w14:textId="77777777" w:rsidR="00407140" w:rsidRPr="00710949" w:rsidRDefault="00407140" w:rsidP="00407140">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2017-2018</w:t>
                      </w:r>
                    </w:p>
                  </w:tc>
                  <w:tc>
                    <w:tcPr>
                      <w:tcW w:w="810" w:type="dxa"/>
                    </w:tcPr>
                    <w:p w14:paraId="60EDC5A5" w14:textId="3A408939" w:rsidR="00407140" w:rsidRPr="00710949" w:rsidRDefault="00407140" w:rsidP="00407140">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59%</w:t>
                      </w:r>
                    </w:p>
                  </w:tc>
                  <w:tc>
                    <w:tcPr>
                      <w:tcW w:w="810" w:type="dxa"/>
                    </w:tcPr>
                    <w:p w14:paraId="1CC444C7" w14:textId="57E6E827" w:rsidR="00407140" w:rsidRPr="00710949" w:rsidRDefault="001365BA" w:rsidP="00407140">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51%</w:t>
                      </w:r>
                    </w:p>
                  </w:tc>
                  <w:tc>
                    <w:tcPr>
                      <w:tcW w:w="810" w:type="dxa"/>
                    </w:tcPr>
                    <w:p w14:paraId="308F471B" w14:textId="42BBCB56" w:rsidR="00407140" w:rsidRPr="00710949" w:rsidRDefault="001365BA" w:rsidP="00407140">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56%</w:t>
                      </w:r>
                    </w:p>
                  </w:tc>
                  <w:tc>
                    <w:tcPr>
                      <w:tcW w:w="810" w:type="dxa"/>
                    </w:tcPr>
                    <w:p w14:paraId="03A7B539" w14:textId="2DDB428C" w:rsidR="00407140" w:rsidRPr="00710949" w:rsidRDefault="001365BA" w:rsidP="00407140">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80%</w:t>
                      </w:r>
                    </w:p>
                  </w:tc>
                  <w:tc>
                    <w:tcPr>
                      <w:tcW w:w="810" w:type="dxa"/>
                    </w:tcPr>
                    <w:p w14:paraId="53DFFA16" w14:textId="6979924A" w:rsidR="00407140" w:rsidRPr="00710949" w:rsidRDefault="001365BA" w:rsidP="00407140">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60%</w:t>
                      </w:r>
                    </w:p>
                  </w:tc>
                </w:tr>
                <w:tr w:rsidR="00407140" w:rsidRPr="00710949" w14:paraId="79357A9A" w14:textId="77777777" w:rsidTr="00407140">
                  <w:trPr>
                    <w:jc w:val="center"/>
                  </w:trPr>
                  <w:tc>
                    <w:tcPr>
                      <w:tcW w:w="1585" w:type="dxa"/>
                    </w:tcPr>
                    <w:p w14:paraId="0965AE7E" w14:textId="77777777" w:rsidR="00407140" w:rsidRPr="00710949" w:rsidRDefault="00407140" w:rsidP="00407140">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2018-2019</w:t>
                      </w:r>
                    </w:p>
                  </w:tc>
                  <w:tc>
                    <w:tcPr>
                      <w:tcW w:w="810" w:type="dxa"/>
                    </w:tcPr>
                    <w:p w14:paraId="1CE3DEBC" w14:textId="28D5A1B2" w:rsidR="00407140" w:rsidRPr="00710949" w:rsidRDefault="00407140" w:rsidP="00407140">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64%</w:t>
                      </w:r>
                    </w:p>
                  </w:tc>
                  <w:tc>
                    <w:tcPr>
                      <w:tcW w:w="810" w:type="dxa"/>
                    </w:tcPr>
                    <w:p w14:paraId="6CE4864B" w14:textId="65FA77B1" w:rsidR="00407140" w:rsidRPr="00710949" w:rsidRDefault="001365BA" w:rsidP="00407140">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64%</w:t>
                      </w:r>
                    </w:p>
                  </w:tc>
                  <w:tc>
                    <w:tcPr>
                      <w:tcW w:w="810" w:type="dxa"/>
                    </w:tcPr>
                    <w:p w14:paraId="1600EDB3" w14:textId="7196AB8D" w:rsidR="00407140" w:rsidRPr="00710949" w:rsidRDefault="001365BA" w:rsidP="00407140">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64%</w:t>
                      </w:r>
                    </w:p>
                  </w:tc>
                  <w:tc>
                    <w:tcPr>
                      <w:tcW w:w="810" w:type="dxa"/>
                    </w:tcPr>
                    <w:p w14:paraId="3CABA8A5" w14:textId="1F4CBE2C" w:rsidR="00407140" w:rsidRPr="00710949" w:rsidRDefault="001365BA" w:rsidP="00407140">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89%</w:t>
                      </w:r>
                    </w:p>
                  </w:tc>
                  <w:tc>
                    <w:tcPr>
                      <w:tcW w:w="810" w:type="dxa"/>
                    </w:tcPr>
                    <w:p w14:paraId="207199C2" w14:textId="66A41272" w:rsidR="00407140" w:rsidRPr="00710949" w:rsidRDefault="001365BA" w:rsidP="00407140">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64%</w:t>
                      </w:r>
                    </w:p>
                  </w:tc>
                </w:tr>
                <w:tr w:rsidR="00407140" w:rsidRPr="00710949" w14:paraId="59E02D18" w14:textId="77777777" w:rsidTr="00407140">
                  <w:trPr>
                    <w:jc w:val="center"/>
                  </w:trPr>
                  <w:tc>
                    <w:tcPr>
                      <w:tcW w:w="1585" w:type="dxa"/>
                      <w:tcBorders>
                        <w:bottom w:val="single" w:sz="4" w:space="0" w:color="auto"/>
                      </w:tcBorders>
                    </w:tcPr>
                    <w:p w14:paraId="13AD6FE4" w14:textId="77777777" w:rsidR="00407140" w:rsidRPr="00710949" w:rsidRDefault="00407140" w:rsidP="00407140">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2019-2020</w:t>
                      </w:r>
                    </w:p>
                  </w:tc>
                  <w:tc>
                    <w:tcPr>
                      <w:tcW w:w="810" w:type="dxa"/>
                      <w:tcBorders>
                        <w:bottom w:val="single" w:sz="4" w:space="0" w:color="auto"/>
                      </w:tcBorders>
                    </w:tcPr>
                    <w:p w14:paraId="7FAA40BC" w14:textId="423A100A" w:rsidR="00407140" w:rsidRPr="00710949" w:rsidRDefault="00407140" w:rsidP="00407140">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65%</w:t>
                      </w:r>
                    </w:p>
                  </w:tc>
                  <w:tc>
                    <w:tcPr>
                      <w:tcW w:w="810" w:type="dxa"/>
                      <w:tcBorders>
                        <w:bottom w:val="single" w:sz="4" w:space="0" w:color="auto"/>
                      </w:tcBorders>
                    </w:tcPr>
                    <w:p w14:paraId="4182745E" w14:textId="4EA05559" w:rsidR="00407140" w:rsidRPr="00710949" w:rsidRDefault="001365BA" w:rsidP="00407140">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69%</w:t>
                      </w:r>
                    </w:p>
                  </w:tc>
                  <w:tc>
                    <w:tcPr>
                      <w:tcW w:w="810" w:type="dxa"/>
                      <w:tcBorders>
                        <w:bottom w:val="single" w:sz="4" w:space="0" w:color="auto"/>
                      </w:tcBorders>
                    </w:tcPr>
                    <w:p w14:paraId="44B70E98" w14:textId="7FA9BA65" w:rsidR="00407140" w:rsidRPr="00710949" w:rsidRDefault="001365BA" w:rsidP="00407140">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47%</w:t>
                      </w:r>
                    </w:p>
                  </w:tc>
                  <w:tc>
                    <w:tcPr>
                      <w:tcW w:w="810" w:type="dxa"/>
                      <w:tcBorders>
                        <w:bottom w:val="single" w:sz="4" w:space="0" w:color="auto"/>
                      </w:tcBorders>
                    </w:tcPr>
                    <w:p w14:paraId="3DB7ABE5" w14:textId="5C5D8EE9" w:rsidR="00407140" w:rsidRPr="00710949" w:rsidRDefault="001365BA" w:rsidP="00407140">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33%</w:t>
                      </w:r>
                    </w:p>
                  </w:tc>
                  <w:tc>
                    <w:tcPr>
                      <w:tcW w:w="810" w:type="dxa"/>
                      <w:tcBorders>
                        <w:bottom w:val="single" w:sz="4" w:space="0" w:color="auto"/>
                      </w:tcBorders>
                    </w:tcPr>
                    <w:p w14:paraId="4A4A3F64" w14:textId="43E2A1DD" w:rsidR="00407140" w:rsidRPr="00710949" w:rsidRDefault="001365BA" w:rsidP="00407140">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64%</w:t>
                      </w:r>
                    </w:p>
                  </w:tc>
                </w:tr>
                <w:tr w:rsidR="00407140" w:rsidRPr="00710949" w14:paraId="06CE99DC" w14:textId="77777777" w:rsidTr="00407140">
                  <w:trPr>
                    <w:jc w:val="center"/>
                  </w:trPr>
                  <w:tc>
                    <w:tcPr>
                      <w:tcW w:w="1585" w:type="dxa"/>
                      <w:tcBorders>
                        <w:bottom w:val="single" w:sz="18" w:space="0" w:color="auto"/>
                      </w:tcBorders>
                    </w:tcPr>
                    <w:p w14:paraId="082EE3FD" w14:textId="77777777" w:rsidR="00407140" w:rsidRPr="00710949" w:rsidRDefault="00407140" w:rsidP="00407140">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2020-2021</w:t>
                      </w:r>
                    </w:p>
                  </w:tc>
                  <w:tc>
                    <w:tcPr>
                      <w:tcW w:w="810" w:type="dxa"/>
                      <w:tcBorders>
                        <w:bottom w:val="single" w:sz="18" w:space="0" w:color="auto"/>
                      </w:tcBorders>
                    </w:tcPr>
                    <w:p w14:paraId="09ED1477" w14:textId="526F5352" w:rsidR="00407140" w:rsidRPr="00710949" w:rsidRDefault="001365BA" w:rsidP="00407140">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63%</w:t>
                      </w:r>
                    </w:p>
                  </w:tc>
                  <w:tc>
                    <w:tcPr>
                      <w:tcW w:w="810" w:type="dxa"/>
                      <w:tcBorders>
                        <w:bottom w:val="single" w:sz="18" w:space="0" w:color="auto"/>
                      </w:tcBorders>
                    </w:tcPr>
                    <w:p w14:paraId="6736CB81" w14:textId="47C49963" w:rsidR="00407140" w:rsidRPr="00710949" w:rsidRDefault="001365BA" w:rsidP="00407140">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55%</w:t>
                      </w:r>
                    </w:p>
                  </w:tc>
                  <w:tc>
                    <w:tcPr>
                      <w:tcW w:w="810" w:type="dxa"/>
                      <w:tcBorders>
                        <w:bottom w:val="single" w:sz="18" w:space="0" w:color="auto"/>
                      </w:tcBorders>
                    </w:tcPr>
                    <w:p w14:paraId="3C2A0F7F" w14:textId="68688216" w:rsidR="00407140" w:rsidRPr="00710949" w:rsidRDefault="001365BA" w:rsidP="00407140">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w:t>
                      </w:r>
                    </w:p>
                  </w:tc>
                  <w:tc>
                    <w:tcPr>
                      <w:tcW w:w="810" w:type="dxa"/>
                      <w:tcBorders>
                        <w:bottom w:val="single" w:sz="18" w:space="0" w:color="auto"/>
                      </w:tcBorders>
                    </w:tcPr>
                    <w:p w14:paraId="34A149BD" w14:textId="0C5367ED" w:rsidR="00407140" w:rsidRPr="00710949" w:rsidRDefault="001365BA" w:rsidP="00407140">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w:t>
                      </w:r>
                    </w:p>
                  </w:tc>
                  <w:tc>
                    <w:tcPr>
                      <w:tcW w:w="810" w:type="dxa"/>
                      <w:tcBorders>
                        <w:bottom w:val="single" w:sz="18" w:space="0" w:color="auto"/>
                      </w:tcBorders>
                    </w:tcPr>
                    <w:p w14:paraId="2A969FE5" w14:textId="136D58BD" w:rsidR="00407140" w:rsidRPr="00710949" w:rsidRDefault="001365BA" w:rsidP="00407140">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58%</w:t>
                      </w:r>
                    </w:p>
                  </w:tc>
                </w:tr>
                <w:tr w:rsidR="00407140" w:rsidRPr="00710949" w14:paraId="55A0CDBE" w14:textId="77777777" w:rsidTr="00407140">
                  <w:trPr>
                    <w:jc w:val="center"/>
                  </w:trPr>
                  <w:tc>
                    <w:tcPr>
                      <w:tcW w:w="1585" w:type="dxa"/>
                      <w:tcBorders>
                        <w:top w:val="single" w:sz="18" w:space="0" w:color="auto"/>
                      </w:tcBorders>
                    </w:tcPr>
                    <w:p w14:paraId="3EF12EB7" w14:textId="77777777" w:rsidR="00407140" w:rsidRPr="00710949" w:rsidRDefault="00407140" w:rsidP="00407140">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5-year Average</w:t>
                      </w:r>
                    </w:p>
                  </w:tc>
                  <w:tc>
                    <w:tcPr>
                      <w:tcW w:w="810" w:type="dxa"/>
                      <w:tcBorders>
                        <w:top w:val="single" w:sz="18" w:space="0" w:color="auto"/>
                      </w:tcBorders>
                    </w:tcPr>
                    <w:p w14:paraId="459A04C0" w14:textId="5C677207" w:rsidR="00407140" w:rsidRPr="00710949" w:rsidRDefault="001365BA" w:rsidP="00407140">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63%</w:t>
                      </w:r>
                    </w:p>
                  </w:tc>
                  <w:tc>
                    <w:tcPr>
                      <w:tcW w:w="810" w:type="dxa"/>
                      <w:tcBorders>
                        <w:top w:val="single" w:sz="18" w:space="0" w:color="auto"/>
                      </w:tcBorders>
                    </w:tcPr>
                    <w:p w14:paraId="40B508E0" w14:textId="6803A587" w:rsidR="00407140" w:rsidRPr="00710949" w:rsidRDefault="001365BA" w:rsidP="00407140">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60%</w:t>
                      </w:r>
                    </w:p>
                  </w:tc>
                  <w:tc>
                    <w:tcPr>
                      <w:tcW w:w="810" w:type="dxa"/>
                      <w:tcBorders>
                        <w:top w:val="single" w:sz="18" w:space="0" w:color="auto"/>
                      </w:tcBorders>
                    </w:tcPr>
                    <w:p w14:paraId="7C224C04" w14:textId="04D9BC6A" w:rsidR="00407140" w:rsidRPr="00710949" w:rsidRDefault="001365BA" w:rsidP="00407140">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56%</w:t>
                      </w:r>
                    </w:p>
                  </w:tc>
                  <w:tc>
                    <w:tcPr>
                      <w:tcW w:w="810" w:type="dxa"/>
                      <w:tcBorders>
                        <w:top w:val="single" w:sz="18" w:space="0" w:color="auto"/>
                      </w:tcBorders>
                    </w:tcPr>
                    <w:p w14:paraId="4ACB4311" w14:textId="557415AC" w:rsidR="00407140" w:rsidRPr="00710949" w:rsidRDefault="001365BA" w:rsidP="00407140">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69%</w:t>
                      </w:r>
                    </w:p>
                  </w:tc>
                  <w:tc>
                    <w:tcPr>
                      <w:tcW w:w="810" w:type="dxa"/>
                      <w:tcBorders>
                        <w:top w:val="single" w:sz="18" w:space="0" w:color="auto"/>
                      </w:tcBorders>
                    </w:tcPr>
                    <w:p w14:paraId="72D8C8B3" w14:textId="750346B1" w:rsidR="00407140" w:rsidRPr="00710949" w:rsidRDefault="001365BA" w:rsidP="00407140">
                      <w:pPr>
                        <w:pStyle w:val="ListParagraph"/>
                        <w:ind w:left="0"/>
                        <w:jc w:val="center"/>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62%</w:t>
                      </w:r>
                    </w:p>
                  </w:tc>
                </w:tr>
                <w:bookmarkEnd w:id="2"/>
              </w:tbl>
              <w:p w14:paraId="70501CD1" w14:textId="77777777" w:rsidR="00407140" w:rsidRPr="00710949" w:rsidRDefault="00407140" w:rsidP="00AD70C4">
                <w:pPr>
                  <w:ind w:left="690"/>
                  <w:jc w:val="center"/>
                  <w:rPr>
                    <w:rStyle w:val="PRSCTBL1"/>
                    <w:rFonts w:asciiTheme="minorHAnsi" w:hAnsiTheme="minorHAnsi" w:cstheme="minorHAnsi"/>
                    <w:bCs/>
                    <w:color w:val="auto"/>
                    <w:sz w:val="22"/>
                    <w:szCs w:val="22"/>
                  </w:rPr>
                </w:pPr>
              </w:p>
              <w:p w14:paraId="5F8FADB0" w14:textId="2D752E12" w:rsidR="00407140" w:rsidRDefault="00AD70C4" w:rsidP="00CE0CEF">
                <w:pPr>
                  <w:ind w:left="690"/>
                  <w:rPr>
                    <w:rStyle w:val="PRSCTBL1"/>
                    <w:rFonts w:asciiTheme="minorHAnsi" w:hAnsiTheme="minorHAnsi" w:cstheme="minorHAnsi"/>
                    <w:b w:val="0"/>
                    <w:bCs/>
                    <w:color w:val="auto"/>
                    <w:sz w:val="22"/>
                    <w:szCs w:val="22"/>
                  </w:rPr>
                </w:pPr>
                <w:r w:rsidRPr="00710949">
                  <w:rPr>
                    <w:rStyle w:val="PRSCTBL1"/>
                    <w:rFonts w:asciiTheme="minorHAnsi" w:hAnsiTheme="minorHAnsi" w:cstheme="minorHAnsi"/>
                    <w:b w:val="0"/>
                    <w:bCs/>
                    <w:color w:val="auto"/>
                    <w:sz w:val="22"/>
                    <w:szCs w:val="22"/>
                  </w:rPr>
                  <w:t>FREN 1411</w:t>
                </w:r>
                <w:r w:rsidR="00A17287" w:rsidRPr="00710949">
                  <w:rPr>
                    <w:rStyle w:val="PRSCTBL1"/>
                    <w:rFonts w:asciiTheme="minorHAnsi" w:hAnsiTheme="minorHAnsi" w:cstheme="minorHAnsi"/>
                    <w:b w:val="0"/>
                    <w:bCs/>
                    <w:color w:val="auto"/>
                    <w:sz w:val="22"/>
                    <w:szCs w:val="22"/>
                  </w:rPr>
                  <w:t>-Beginning French I</w:t>
                </w:r>
                <w:r w:rsidRPr="00710949">
                  <w:rPr>
                    <w:rStyle w:val="PRSCTBL1"/>
                    <w:rFonts w:asciiTheme="minorHAnsi" w:hAnsiTheme="minorHAnsi" w:cstheme="minorHAnsi"/>
                    <w:b w:val="0"/>
                    <w:bCs/>
                    <w:color w:val="auto"/>
                    <w:sz w:val="22"/>
                    <w:szCs w:val="22"/>
                  </w:rPr>
                  <w:t xml:space="preserve"> (177-256 students per year over the last five years) and </w:t>
                </w:r>
                <w:r w:rsidR="00A17287" w:rsidRPr="00710949">
                  <w:rPr>
                    <w:rStyle w:val="PRSCTBL1"/>
                    <w:rFonts w:asciiTheme="minorHAnsi" w:hAnsiTheme="minorHAnsi" w:cstheme="minorHAnsi"/>
                    <w:b w:val="0"/>
                    <w:bCs/>
                    <w:color w:val="auto"/>
                    <w:sz w:val="22"/>
                    <w:szCs w:val="22"/>
                  </w:rPr>
                  <w:t>SGNL 1401-Beginning ASL I (163-197 enrollments per year over the last five years) are moderate enrollment courses.   GERM 1411-Begin</w:t>
                </w:r>
                <w:r w:rsidR="00FB06A6">
                  <w:rPr>
                    <w:rStyle w:val="PRSCTBL1"/>
                    <w:rFonts w:asciiTheme="minorHAnsi" w:hAnsiTheme="minorHAnsi" w:cstheme="minorHAnsi"/>
                    <w:b w:val="0"/>
                    <w:bCs/>
                    <w:color w:val="auto"/>
                    <w:sz w:val="22"/>
                    <w:szCs w:val="22"/>
                  </w:rPr>
                  <w:t>ni</w:t>
                </w:r>
                <w:r w:rsidR="00A17287" w:rsidRPr="00710949">
                  <w:rPr>
                    <w:rStyle w:val="PRSCTBL1"/>
                    <w:rFonts w:asciiTheme="minorHAnsi" w:hAnsiTheme="minorHAnsi" w:cstheme="minorHAnsi"/>
                    <w:b w:val="0"/>
                    <w:bCs/>
                    <w:color w:val="auto"/>
                    <w:sz w:val="22"/>
                    <w:szCs w:val="22"/>
                  </w:rPr>
                  <w:t xml:space="preserve">ng German I </w:t>
                </w:r>
                <w:r w:rsidRPr="00710949">
                  <w:rPr>
                    <w:rStyle w:val="PRSCTBL1"/>
                    <w:rFonts w:asciiTheme="minorHAnsi" w:hAnsiTheme="minorHAnsi" w:cstheme="minorHAnsi"/>
                    <w:b w:val="0"/>
                    <w:bCs/>
                    <w:color w:val="auto"/>
                    <w:sz w:val="22"/>
                    <w:szCs w:val="22"/>
                  </w:rPr>
                  <w:t xml:space="preserve">(29-37 enrollments per year over the last five years) </w:t>
                </w:r>
                <w:r w:rsidR="00A17287" w:rsidRPr="00710949">
                  <w:rPr>
                    <w:rStyle w:val="PRSCTBL1"/>
                    <w:rFonts w:asciiTheme="minorHAnsi" w:hAnsiTheme="minorHAnsi" w:cstheme="minorHAnsi"/>
                    <w:b w:val="0"/>
                    <w:bCs/>
                    <w:color w:val="auto"/>
                    <w:sz w:val="22"/>
                    <w:szCs w:val="22"/>
                  </w:rPr>
                  <w:t>and</w:t>
                </w:r>
                <w:r w:rsidRPr="00710949">
                  <w:rPr>
                    <w:rStyle w:val="PRSCTBL1"/>
                    <w:rFonts w:asciiTheme="minorHAnsi" w:hAnsiTheme="minorHAnsi" w:cstheme="minorHAnsi"/>
                    <w:b w:val="0"/>
                    <w:bCs/>
                    <w:color w:val="auto"/>
                    <w:sz w:val="22"/>
                    <w:szCs w:val="22"/>
                  </w:rPr>
                  <w:t xml:space="preserve"> RUSS 1411</w:t>
                </w:r>
                <w:r w:rsidR="00A17287" w:rsidRPr="00710949">
                  <w:rPr>
                    <w:rStyle w:val="PRSCTBL1"/>
                    <w:rFonts w:asciiTheme="minorHAnsi" w:hAnsiTheme="minorHAnsi" w:cstheme="minorHAnsi"/>
                    <w:b w:val="0"/>
                    <w:bCs/>
                    <w:color w:val="auto"/>
                    <w:sz w:val="22"/>
                    <w:szCs w:val="22"/>
                  </w:rPr>
                  <w:t>-Beginning Russian I</w:t>
                </w:r>
                <w:r w:rsidRPr="00710949">
                  <w:rPr>
                    <w:rStyle w:val="PRSCTBL1"/>
                    <w:rFonts w:asciiTheme="minorHAnsi" w:hAnsiTheme="minorHAnsi" w:cstheme="minorHAnsi"/>
                    <w:b w:val="0"/>
                    <w:bCs/>
                    <w:color w:val="auto"/>
                    <w:sz w:val="22"/>
                    <w:szCs w:val="22"/>
                  </w:rPr>
                  <w:t xml:space="preserve"> (19-34 enrolled students per year </w:t>
                </w:r>
                <w:r w:rsidR="00A17287" w:rsidRPr="00710949">
                  <w:rPr>
                    <w:rStyle w:val="PRSCTBL1"/>
                    <w:rFonts w:asciiTheme="minorHAnsi" w:hAnsiTheme="minorHAnsi" w:cstheme="minorHAnsi"/>
                    <w:b w:val="0"/>
                    <w:bCs/>
                    <w:color w:val="auto"/>
                    <w:sz w:val="22"/>
                    <w:szCs w:val="22"/>
                  </w:rPr>
                  <w:t xml:space="preserve">in the first four years of the most recent five year period-no sections made in the 2020-2021 academic year) are modest enrollment courses, and RUSS 1412-Beginning Russian II is a low enrollment course (6-10 enrollments per year in the first four years of the most recent five year period-no sections made in the 2020-2021 academic year).  </w:t>
                </w:r>
                <w:r w:rsidRPr="00710949">
                  <w:rPr>
                    <w:rStyle w:val="PRSCTBL1"/>
                    <w:rFonts w:asciiTheme="minorHAnsi" w:hAnsiTheme="minorHAnsi" w:cstheme="minorHAnsi"/>
                    <w:b w:val="0"/>
                    <w:bCs/>
                    <w:color w:val="auto"/>
                    <w:sz w:val="22"/>
                    <w:szCs w:val="22"/>
                  </w:rPr>
                  <w:t xml:space="preserve">The reasons for success rates in these </w:t>
                </w:r>
                <w:r w:rsidR="00A17287" w:rsidRPr="00710949">
                  <w:rPr>
                    <w:rStyle w:val="PRSCTBL1"/>
                    <w:rFonts w:asciiTheme="minorHAnsi" w:hAnsiTheme="minorHAnsi" w:cstheme="minorHAnsi"/>
                    <w:b w:val="0"/>
                    <w:bCs/>
                    <w:color w:val="auto"/>
                    <w:sz w:val="22"/>
                    <w:szCs w:val="22"/>
                  </w:rPr>
                  <w:t xml:space="preserve">first semester Beginning language </w:t>
                </w:r>
                <w:r w:rsidRPr="00710949">
                  <w:rPr>
                    <w:rStyle w:val="PRSCTBL1"/>
                    <w:rFonts w:asciiTheme="minorHAnsi" w:hAnsiTheme="minorHAnsi" w:cstheme="minorHAnsi"/>
                    <w:b w:val="0"/>
                    <w:bCs/>
                    <w:color w:val="auto"/>
                    <w:sz w:val="22"/>
                    <w:szCs w:val="22"/>
                  </w:rPr>
                  <w:t xml:space="preserve">courses </w:t>
                </w:r>
                <w:r w:rsidR="00FB06A6">
                  <w:rPr>
                    <w:rStyle w:val="PRSCTBL1"/>
                    <w:rFonts w:asciiTheme="minorHAnsi" w:hAnsiTheme="minorHAnsi" w:cstheme="minorHAnsi"/>
                    <w:b w:val="0"/>
                    <w:bCs/>
                    <w:color w:val="auto"/>
                    <w:sz w:val="22"/>
                    <w:szCs w:val="22"/>
                  </w:rPr>
                  <w:t>being</w:t>
                </w:r>
                <w:r w:rsidRPr="00710949">
                  <w:rPr>
                    <w:rStyle w:val="PRSCTBL1"/>
                    <w:rFonts w:asciiTheme="minorHAnsi" w:hAnsiTheme="minorHAnsi" w:cstheme="minorHAnsi"/>
                    <w:b w:val="0"/>
                    <w:bCs/>
                    <w:color w:val="auto"/>
                    <w:sz w:val="22"/>
                    <w:szCs w:val="22"/>
                  </w:rPr>
                  <w:t xml:space="preserve"> consistently lower than 70%</w:t>
                </w:r>
                <w:r w:rsidR="00A17287" w:rsidRPr="00710949">
                  <w:rPr>
                    <w:rStyle w:val="PRSCTBL1"/>
                    <w:rFonts w:asciiTheme="minorHAnsi" w:hAnsiTheme="minorHAnsi" w:cstheme="minorHAnsi"/>
                    <w:b w:val="0"/>
                    <w:bCs/>
                    <w:color w:val="auto"/>
                    <w:sz w:val="22"/>
                    <w:szCs w:val="22"/>
                  </w:rPr>
                  <w:t xml:space="preserve"> may be due to the challenges associated with learning a foreign language (e.g. learning new grammar structures, new vocabulary and finding opportunities to </w:t>
                </w:r>
                <w:r w:rsidR="00FB06A6">
                  <w:rPr>
                    <w:rStyle w:val="PRSCTBL1"/>
                    <w:rFonts w:asciiTheme="minorHAnsi" w:hAnsiTheme="minorHAnsi" w:cstheme="minorHAnsi"/>
                    <w:b w:val="0"/>
                    <w:bCs/>
                    <w:color w:val="auto"/>
                    <w:sz w:val="22"/>
                    <w:szCs w:val="22"/>
                  </w:rPr>
                  <w:t>practice new language skills</w:t>
                </w:r>
                <w:r w:rsidR="00A17287" w:rsidRPr="00710949">
                  <w:rPr>
                    <w:rStyle w:val="PRSCTBL1"/>
                    <w:rFonts w:asciiTheme="minorHAnsi" w:hAnsiTheme="minorHAnsi" w:cstheme="minorHAnsi"/>
                    <w:b w:val="0"/>
                    <w:bCs/>
                    <w:color w:val="auto"/>
                    <w:sz w:val="22"/>
                    <w:szCs w:val="22"/>
                  </w:rPr>
                  <w:t xml:space="preserve"> outside of class).  </w:t>
                </w:r>
                <w:r w:rsidR="008E7D74" w:rsidRPr="00710949">
                  <w:rPr>
                    <w:rStyle w:val="PRSCTBL1"/>
                    <w:rFonts w:asciiTheme="minorHAnsi" w:hAnsiTheme="minorHAnsi" w:cstheme="minorHAnsi"/>
                    <w:b w:val="0"/>
                    <w:bCs/>
                    <w:color w:val="auto"/>
                    <w:sz w:val="22"/>
                    <w:szCs w:val="22"/>
                  </w:rPr>
                  <w:t xml:space="preserve">In the last five years, the only </w:t>
                </w:r>
                <w:r w:rsidR="00CE0CEF" w:rsidRPr="00710949">
                  <w:rPr>
                    <w:rStyle w:val="PRSCTBL1"/>
                    <w:rFonts w:asciiTheme="minorHAnsi" w:hAnsiTheme="minorHAnsi" w:cstheme="minorHAnsi"/>
                    <w:b w:val="0"/>
                    <w:bCs/>
                    <w:color w:val="auto"/>
                    <w:sz w:val="22"/>
                    <w:szCs w:val="22"/>
                  </w:rPr>
                  <w:t xml:space="preserve">beginning </w:t>
                </w:r>
                <w:r w:rsidR="008E7D74" w:rsidRPr="00710949">
                  <w:rPr>
                    <w:rStyle w:val="PRSCTBL1"/>
                    <w:rFonts w:asciiTheme="minorHAnsi" w:hAnsiTheme="minorHAnsi" w:cstheme="minorHAnsi"/>
                    <w:b w:val="0"/>
                    <w:bCs/>
                    <w:color w:val="auto"/>
                    <w:sz w:val="22"/>
                    <w:szCs w:val="22"/>
                  </w:rPr>
                  <w:t>foreign language course offered by Collin College in which</w:t>
                </w:r>
                <w:r w:rsidR="00CE0CEF" w:rsidRPr="00710949">
                  <w:rPr>
                    <w:rStyle w:val="PRSCTBL1"/>
                    <w:rFonts w:asciiTheme="minorHAnsi" w:hAnsiTheme="minorHAnsi" w:cstheme="minorHAnsi"/>
                    <w:b w:val="0"/>
                    <w:bCs/>
                    <w:color w:val="auto"/>
                    <w:sz w:val="22"/>
                    <w:szCs w:val="22"/>
                  </w:rPr>
                  <w:t xml:space="preserve"> the</w:t>
                </w:r>
                <w:r w:rsidR="008E7D74" w:rsidRPr="00710949">
                  <w:rPr>
                    <w:rStyle w:val="PRSCTBL1"/>
                    <w:rFonts w:asciiTheme="minorHAnsi" w:hAnsiTheme="minorHAnsi" w:cstheme="minorHAnsi"/>
                    <w:b w:val="0"/>
                    <w:bCs/>
                    <w:color w:val="auto"/>
                    <w:sz w:val="22"/>
                    <w:szCs w:val="22"/>
                  </w:rPr>
                  <w:t xml:space="preserve"> success rate </w:t>
                </w:r>
                <w:r w:rsidR="00CE0CEF" w:rsidRPr="00710949">
                  <w:rPr>
                    <w:rStyle w:val="PRSCTBL1"/>
                    <w:rFonts w:asciiTheme="minorHAnsi" w:hAnsiTheme="minorHAnsi" w:cstheme="minorHAnsi"/>
                    <w:b w:val="0"/>
                    <w:bCs/>
                    <w:color w:val="auto"/>
                    <w:sz w:val="22"/>
                    <w:szCs w:val="22"/>
                  </w:rPr>
                  <w:t>is</w:t>
                </w:r>
                <w:r w:rsidR="008E7D74" w:rsidRPr="00710949">
                  <w:rPr>
                    <w:rStyle w:val="PRSCTBL1"/>
                    <w:rFonts w:asciiTheme="minorHAnsi" w:hAnsiTheme="minorHAnsi" w:cstheme="minorHAnsi"/>
                    <w:b w:val="0"/>
                    <w:bCs/>
                    <w:color w:val="auto"/>
                    <w:sz w:val="22"/>
                    <w:szCs w:val="22"/>
                  </w:rPr>
                  <w:t xml:space="preserve"> 7</w:t>
                </w:r>
                <w:r w:rsidR="00CE0CEF" w:rsidRPr="00710949">
                  <w:rPr>
                    <w:rStyle w:val="PRSCTBL1"/>
                    <w:rFonts w:asciiTheme="minorHAnsi" w:hAnsiTheme="minorHAnsi" w:cstheme="minorHAnsi"/>
                    <w:b w:val="0"/>
                    <w:bCs/>
                    <w:color w:val="auto"/>
                    <w:sz w:val="22"/>
                    <w:szCs w:val="22"/>
                  </w:rPr>
                  <w:t>0</w:t>
                </w:r>
                <w:r w:rsidR="008E7D74" w:rsidRPr="00710949">
                  <w:rPr>
                    <w:rStyle w:val="PRSCTBL1"/>
                    <w:rFonts w:asciiTheme="minorHAnsi" w:hAnsiTheme="minorHAnsi" w:cstheme="minorHAnsi"/>
                    <w:b w:val="0"/>
                    <w:bCs/>
                    <w:color w:val="auto"/>
                    <w:sz w:val="22"/>
                    <w:szCs w:val="22"/>
                  </w:rPr>
                  <w:t xml:space="preserve">% or higher is Beginning Spanish I (893-1134 enrollments each year for the past five years) which had a five-year success rate of 76%, </w:t>
                </w:r>
                <w:r w:rsidR="007229EC">
                  <w:rPr>
                    <w:rStyle w:val="PRSCTBL1"/>
                    <w:rFonts w:asciiTheme="minorHAnsi" w:hAnsiTheme="minorHAnsi" w:cstheme="minorHAnsi"/>
                    <w:b w:val="0"/>
                    <w:bCs/>
                    <w:color w:val="auto"/>
                    <w:sz w:val="22"/>
                    <w:szCs w:val="22"/>
                  </w:rPr>
                  <w:t>possibly</w:t>
                </w:r>
                <w:r w:rsidR="008E7D74" w:rsidRPr="00710949">
                  <w:rPr>
                    <w:rStyle w:val="PRSCTBL1"/>
                    <w:rFonts w:asciiTheme="minorHAnsi" w:hAnsiTheme="minorHAnsi" w:cstheme="minorHAnsi"/>
                    <w:b w:val="0"/>
                    <w:bCs/>
                    <w:color w:val="auto"/>
                    <w:sz w:val="22"/>
                    <w:szCs w:val="22"/>
                  </w:rPr>
                  <w:t xml:space="preserve"> reflecting the fact that Spanish is a language that is spoken by significant numbers of people in north Texas, providing students opportunities to practice their language skills easily or that students with </w:t>
                </w:r>
                <w:r w:rsidR="007229EC">
                  <w:rPr>
                    <w:rStyle w:val="PRSCTBL1"/>
                    <w:rFonts w:asciiTheme="minorHAnsi" w:hAnsiTheme="minorHAnsi" w:cstheme="minorHAnsi"/>
                    <w:b w:val="0"/>
                    <w:bCs/>
                    <w:color w:val="auto"/>
                    <w:sz w:val="22"/>
                    <w:szCs w:val="22"/>
                  </w:rPr>
                  <w:t>prior knowledge of</w:t>
                </w:r>
                <w:r w:rsidR="008E7D74" w:rsidRPr="00710949">
                  <w:rPr>
                    <w:rStyle w:val="PRSCTBL1"/>
                    <w:rFonts w:asciiTheme="minorHAnsi" w:hAnsiTheme="minorHAnsi" w:cstheme="minorHAnsi"/>
                    <w:b w:val="0"/>
                    <w:bCs/>
                    <w:color w:val="auto"/>
                    <w:sz w:val="22"/>
                    <w:szCs w:val="22"/>
                  </w:rPr>
                  <w:t xml:space="preserve"> Spanish are taking this language</w:t>
                </w:r>
                <w:r w:rsidR="00CE0CEF" w:rsidRPr="00710949">
                  <w:rPr>
                    <w:rStyle w:val="PRSCTBL1"/>
                    <w:rFonts w:asciiTheme="minorHAnsi" w:hAnsiTheme="minorHAnsi" w:cstheme="minorHAnsi"/>
                    <w:b w:val="0"/>
                    <w:bCs/>
                    <w:color w:val="auto"/>
                    <w:sz w:val="22"/>
                    <w:szCs w:val="22"/>
                  </w:rPr>
                  <w:t xml:space="preserve"> </w:t>
                </w:r>
                <w:r w:rsidR="007229EC">
                  <w:rPr>
                    <w:rStyle w:val="PRSCTBL1"/>
                    <w:rFonts w:asciiTheme="minorHAnsi" w:hAnsiTheme="minorHAnsi" w:cstheme="minorHAnsi"/>
                    <w:b w:val="0"/>
                    <w:bCs/>
                    <w:color w:val="auto"/>
                    <w:sz w:val="22"/>
                    <w:szCs w:val="22"/>
                  </w:rPr>
                  <w:t>simply</w:t>
                </w:r>
                <w:r w:rsidR="008E7D74" w:rsidRPr="00710949">
                  <w:rPr>
                    <w:rStyle w:val="PRSCTBL1"/>
                    <w:rFonts w:asciiTheme="minorHAnsi" w:hAnsiTheme="minorHAnsi" w:cstheme="minorHAnsi"/>
                    <w:b w:val="0"/>
                    <w:bCs/>
                    <w:color w:val="auto"/>
                    <w:sz w:val="22"/>
                    <w:szCs w:val="22"/>
                  </w:rPr>
                  <w:t xml:space="preserve"> due to </w:t>
                </w:r>
                <w:r w:rsidR="006B6970">
                  <w:rPr>
                    <w:rStyle w:val="PRSCTBL1"/>
                    <w:rFonts w:asciiTheme="minorHAnsi" w:hAnsiTheme="minorHAnsi" w:cstheme="minorHAnsi"/>
                    <w:b w:val="0"/>
                    <w:bCs/>
                    <w:color w:val="auto"/>
                    <w:sz w:val="22"/>
                    <w:szCs w:val="22"/>
                  </w:rPr>
                  <w:t xml:space="preserve">prior </w:t>
                </w:r>
                <w:r w:rsidR="008E7D74" w:rsidRPr="00710949">
                  <w:rPr>
                    <w:rStyle w:val="PRSCTBL1"/>
                    <w:rFonts w:asciiTheme="minorHAnsi" w:hAnsiTheme="minorHAnsi" w:cstheme="minorHAnsi"/>
                    <w:b w:val="0"/>
                    <w:bCs/>
                    <w:color w:val="auto"/>
                    <w:sz w:val="22"/>
                    <w:szCs w:val="22"/>
                  </w:rPr>
                  <w:t xml:space="preserve">familiarity.  </w:t>
                </w:r>
                <w:r w:rsidR="00A17287" w:rsidRPr="00710949">
                  <w:rPr>
                    <w:rStyle w:val="PRSCTBL1"/>
                    <w:rFonts w:asciiTheme="minorHAnsi" w:hAnsiTheme="minorHAnsi" w:cstheme="minorHAnsi"/>
                    <w:b w:val="0"/>
                    <w:bCs/>
                    <w:color w:val="auto"/>
                    <w:sz w:val="22"/>
                    <w:szCs w:val="22"/>
                  </w:rPr>
                  <w:t>I</w:t>
                </w:r>
                <w:r w:rsidR="008E7D74" w:rsidRPr="00710949">
                  <w:rPr>
                    <w:rStyle w:val="PRSCTBL1"/>
                    <w:rFonts w:asciiTheme="minorHAnsi" w:hAnsiTheme="minorHAnsi" w:cstheme="minorHAnsi"/>
                    <w:b w:val="0"/>
                    <w:bCs/>
                    <w:color w:val="auto"/>
                    <w:sz w:val="22"/>
                    <w:szCs w:val="22"/>
                  </w:rPr>
                  <w:t>n</w:t>
                </w:r>
                <w:r w:rsidR="00A17287" w:rsidRPr="00710949">
                  <w:rPr>
                    <w:rStyle w:val="PRSCTBL1"/>
                    <w:rFonts w:asciiTheme="minorHAnsi" w:hAnsiTheme="minorHAnsi" w:cstheme="minorHAnsi"/>
                    <w:b w:val="0"/>
                    <w:bCs/>
                    <w:color w:val="auto"/>
                    <w:sz w:val="22"/>
                    <w:szCs w:val="22"/>
                  </w:rPr>
                  <w:t xml:space="preserve"> the case of FREN and GERM, the success rates in the second semester of the beginning courses </w:t>
                </w:r>
                <w:r w:rsidR="008E7D74" w:rsidRPr="00710949">
                  <w:rPr>
                    <w:rStyle w:val="PRSCTBL1"/>
                    <w:rFonts w:asciiTheme="minorHAnsi" w:hAnsiTheme="minorHAnsi" w:cstheme="minorHAnsi"/>
                    <w:b w:val="0"/>
                    <w:bCs/>
                    <w:color w:val="auto"/>
                    <w:sz w:val="22"/>
                    <w:szCs w:val="22"/>
                  </w:rPr>
                  <w:t xml:space="preserve">are 75% and 88%, respectively, indicating that with continued practice and persistence, Collin College students are able to successfully complete the second semester beginning courses at acceptable rates.  The Beginning Russian courses (RUSS 1411 and 1412) have seen </w:t>
                </w:r>
                <w:r w:rsidR="007229EC">
                  <w:rPr>
                    <w:rStyle w:val="PRSCTBL1"/>
                    <w:rFonts w:asciiTheme="minorHAnsi" w:hAnsiTheme="minorHAnsi" w:cstheme="minorHAnsi"/>
                    <w:b w:val="0"/>
                    <w:bCs/>
                    <w:color w:val="auto"/>
                    <w:sz w:val="22"/>
                    <w:szCs w:val="22"/>
                  </w:rPr>
                  <w:t>student enrollment eliminated</w:t>
                </w:r>
                <w:r w:rsidR="008E7D74" w:rsidRPr="00710949">
                  <w:rPr>
                    <w:rStyle w:val="PRSCTBL1"/>
                    <w:rFonts w:asciiTheme="minorHAnsi" w:hAnsiTheme="minorHAnsi" w:cstheme="minorHAnsi"/>
                    <w:b w:val="0"/>
                    <w:bCs/>
                    <w:color w:val="auto"/>
                    <w:sz w:val="22"/>
                    <w:szCs w:val="22"/>
                  </w:rPr>
                  <w:t xml:space="preserve"> </w:t>
                </w:r>
                <w:r w:rsidR="00CE0CEF" w:rsidRPr="00710949">
                  <w:rPr>
                    <w:rStyle w:val="PRSCTBL1"/>
                    <w:rFonts w:asciiTheme="minorHAnsi" w:hAnsiTheme="minorHAnsi" w:cstheme="minorHAnsi"/>
                    <w:b w:val="0"/>
                    <w:bCs/>
                    <w:color w:val="auto"/>
                    <w:sz w:val="22"/>
                    <w:szCs w:val="22"/>
                  </w:rPr>
                  <w:t>i</w:t>
                </w:r>
                <w:r w:rsidR="008E7D74" w:rsidRPr="00710949">
                  <w:rPr>
                    <w:rStyle w:val="PRSCTBL1"/>
                    <w:rFonts w:asciiTheme="minorHAnsi" w:hAnsiTheme="minorHAnsi" w:cstheme="minorHAnsi"/>
                    <w:b w:val="0"/>
                    <w:bCs/>
                    <w:color w:val="auto"/>
                    <w:sz w:val="22"/>
                    <w:szCs w:val="22"/>
                  </w:rPr>
                  <w:t>n 2020-2021, potentially reflecting</w:t>
                </w:r>
                <w:r w:rsidR="00CE0CEF" w:rsidRPr="00710949">
                  <w:rPr>
                    <w:rStyle w:val="PRSCTBL1"/>
                    <w:rFonts w:asciiTheme="minorHAnsi" w:hAnsiTheme="minorHAnsi" w:cstheme="minorHAnsi"/>
                    <w:b w:val="0"/>
                    <w:bCs/>
                    <w:color w:val="auto"/>
                    <w:sz w:val="22"/>
                    <w:szCs w:val="22"/>
                  </w:rPr>
                  <w:t xml:space="preserve"> the very low success rates (generally less than 60%) in the first course or</w:t>
                </w:r>
                <w:r w:rsidR="008E7D74" w:rsidRPr="00710949">
                  <w:rPr>
                    <w:rStyle w:val="PRSCTBL1"/>
                    <w:rFonts w:asciiTheme="minorHAnsi" w:hAnsiTheme="minorHAnsi" w:cstheme="minorHAnsi"/>
                    <w:b w:val="0"/>
                    <w:bCs/>
                    <w:color w:val="auto"/>
                    <w:sz w:val="22"/>
                    <w:szCs w:val="22"/>
                  </w:rPr>
                  <w:t xml:space="preserve"> the impact of the COVID-19 pandemic on students </w:t>
                </w:r>
                <w:r w:rsidR="00CE0CEF" w:rsidRPr="00710949">
                  <w:rPr>
                    <w:rStyle w:val="PRSCTBL1"/>
                    <w:rFonts w:asciiTheme="minorHAnsi" w:hAnsiTheme="minorHAnsi" w:cstheme="minorHAnsi"/>
                    <w:b w:val="0"/>
                    <w:bCs/>
                    <w:color w:val="auto"/>
                    <w:sz w:val="22"/>
                    <w:szCs w:val="22"/>
                  </w:rPr>
                  <w:t>choosing to take</w:t>
                </w:r>
                <w:r w:rsidR="008E7D74" w:rsidRPr="00710949">
                  <w:rPr>
                    <w:rStyle w:val="PRSCTBL1"/>
                    <w:rFonts w:asciiTheme="minorHAnsi" w:hAnsiTheme="minorHAnsi" w:cstheme="minorHAnsi"/>
                    <w:b w:val="0"/>
                    <w:bCs/>
                    <w:color w:val="auto"/>
                    <w:sz w:val="22"/>
                    <w:szCs w:val="22"/>
                  </w:rPr>
                  <w:t xml:space="preserve"> these courses</w:t>
                </w:r>
                <w:r w:rsidR="007229EC">
                  <w:rPr>
                    <w:rStyle w:val="PRSCTBL1"/>
                    <w:rFonts w:asciiTheme="minorHAnsi" w:hAnsiTheme="minorHAnsi" w:cstheme="minorHAnsi"/>
                    <w:b w:val="0"/>
                    <w:bCs/>
                    <w:color w:val="auto"/>
                    <w:sz w:val="22"/>
                    <w:szCs w:val="22"/>
                  </w:rPr>
                  <w:t>.</w:t>
                </w:r>
                <w:r w:rsidR="00CE0CEF" w:rsidRPr="00710949">
                  <w:rPr>
                    <w:rStyle w:val="PRSCTBL1"/>
                    <w:rFonts w:asciiTheme="minorHAnsi" w:hAnsiTheme="minorHAnsi" w:cstheme="minorHAnsi"/>
                    <w:b w:val="0"/>
                    <w:bCs/>
                    <w:color w:val="auto"/>
                    <w:sz w:val="22"/>
                    <w:szCs w:val="22"/>
                  </w:rPr>
                  <w:t xml:space="preserve">  Ultimately, the very low success rates that arose in 2019-2020 and the fact that no courses made in 2020-2021 are certainly issues that the Foreign Languages department should consider in the coming year.</w:t>
                </w:r>
              </w:p>
              <w:p w14:paraId="55B10C91" w14:textId="043C0D5E" w:rsidR="00E85CEE" w:rsidRDefault="00E85CEE" w:rsidP="00CE0CEF">
                <w:pPr>
                  <w:ind w:left="690"/>
                  <w:rPr>
                    <w:rStyle w:val="PRSCTBL1"/>
                    <w:rFonts w:asciiTheme="minorHAnsi" w:hAnsiTheme="minorHAnsi" w:cstheme="minorHAnsi"/>
                    <w:b w:val="0"/>
                    <w:bCs/>
                    <w:color w:val="auto"/>
                    <w:sz w:val="22"/>
                    <w:szCs w:val="22"/>
                  </w:rPr>
                </w:pPr>
              </w:p>
              <w:p w14:paraId="0ED977D6" w14:textId="03753904" w:rsidR="00E85CEE" w:rsidRPr="00E85CEE" w:rsidRDefault="00E85CEE" w:rsidP="00E85CEE">
                <w:pPr>
                  <w:pStyle w:val="ListParagraph"/>
                  <w:numPr>
                    <w:ilvl w:val="0"/>
                    <w:numId w:val="33"/>
                  </w:numPr>
                  <w:ind w:left="690"/>
                  <w:rPr>
                    <w:rStyle w:val="PRSCTBL1"/>
                    <w:rFonts w:asciiTheme="minorHAnsi" w:hAnsiTheme="minorHAnsi" w:cstheme="minorHAnsi"/>
                    <w:b w:val="0"/>
                    <w:bCs/>
                    <w:color w:val="auto"/>
                    <w:sz w:val="22"/>
                    <w:szCs w:val="22"/>
                  </w:rPr>
                </w:pPr>
                <w:r w:rsidRPr="00E85CEE">
                  <w:rPr>
                    <w:rStyle w:val="PRSCTBL1"/>
                    <w:rFonts w:asciiTheme="minorHAnsi" w:hAnsiTheme="minorHAnsi" w:cstheme="minorHAnsi"/>
                    <w:b w:val="0"/>
                    <w:color w:val="auto"/>
                    <w:sz w:val="22"/>
                    <w:szCs w:val="22"/>
                  </w:rPr>
                  <w:lastRenderedPageBreak/>
                  <w:t>The remaining courses that arise from the ACGM, but that are not core curriculum courses fall into three or four different categories and have success rates shown in Table 5A-6.</w:t>
                </w:r>
              </w:p>
              <w:p w14:paraId="183B528B" w14:textId="77777777" w:rsidR="00380F2A" w:rsidRPr="00710949" w:rsidRDefault="00380F2A" w:rsidP="00CE0CEF">
                <w:pPr>
                  <w:ind w:left="690"/>
                  <w:rPr>
                    <w:rStyle w:val="PRSCTBL1"/>
                    <w:rFonts w:asciiTheme="minorHAnsi" w:hAnsiTheme="minorHAnsi" w:cstheme="minorHAnsi"/>
                    <w:b w:val="0"/>
                    <w:bCs/>
                    <w:color w:val="auto"/>
                    <w:sz w:val="22"/>
                    <w:szCs w:val="22"/>
                  </w:rPr>
                </w:pPr>
              </w:p>
              <w:p w14:paraId="7CC93B86" w14:textId="007A8CD5" w:rsidR="00407140" w:rsidRPr="00710949" w:rsidRDefault="00407140" w:rsidP="000816B0">
                <w:pPr>
                  <w:jc w:val="center"/>
                  <w:rPr>
                    <w:rStyle w:val="PRSCTBL1"/>
                    <w:rFonts w:asciiTheme="minorHAnsi" w:hAnsiTheme="minorHAnsi" w:cstheme="minorHAnsi"/>
                    <w:bCs/>
                    <w:color w:val="auto"/>
                    <w:sz w:val="22"/>
                    <w:szCs w:val="22"/>
                  </w:rPr>
                </w:pPr>
                <w:r w:rsidRPr="00710949">
                  <w:rPr>
                    <w:rStyle w:val="PRSCTBL1"/>
                    <w:rFonts w:asciiTheme="minorHAnsi" w:hAnsiTheme="minorHAnsi" w:cstheme="minorHAnsi"/>
                    <w:bCs/>
                    <w:color w:val="auto"/>
                    <w:sz w:val="22"/>
                    <w:szCs w:val="22"/>
                  </w:rPr>
                  <w:t>Table 5A-6: Additional Non-Core Curriculum ACGM Courses with Success Rates of Less Than 70%</w:t>
                </w:r>
              </w:p>
              <w:tbl>
                <w:tblPr>
                  <w:tblStyle w:val="TableGrid"/>
                  <w:tblW w:w="9463" w:type="dxa"/>
                  <w:jc w:val="center"/>
                  <w:tblLook w:val="04A0" w:firstRow="1" w:lastRow="0" w:firstColumn="1" w:lastColumn="0" w:noHBand="0" w:noVBand="1"/>
                </w:tblPr>
                <w:tblGrid>
                  <w:gridCol w:w="1306"/>
                  <w:gridCol w:w="740"/>
                  <w:gridCol w:w="731"/>
                  <w:gridCol w:w="732"/>
                  <w:gridCol w:w="771"/>
                  <w:gridCol w:w="787"/>
                  <w:gridCol w:w="749"/>
                  <w:gridCol w:w="749"/>
                  <w:gridCol w:w="773"/>
                  <w:gridCol w:w="685"/>
                  <w:gridCol w:w="720"/>
                  <w:gridCol w:w="720"/>
                </w:tblGrid>
                <w:tr w:rsidR="00F10F85" w:rsidRPr="00710949" w14:paraId="3E44ABC3" w14:textId="08F026E9" w:rsidTr="00F10F85">
                  <w:trPr>
                    <w:jc w:val="center"/>
                  </w:trPr>
                  <w:tc>
                    <w:tcPr>
                      <w:tcW w:w="1306" w:type="dxa"/>
                      <w:tcBorders>
                        <w:bottom w:val="single" w:sz="18" w:space="0" w:color="auto"/>
                      </w:tcBorders>
                    </w:tcPr>
                    <w:p w14:paraId="2141CD25" w14:textId="77777777" w:rsidR="00F10F85" w:rsidRPr="00710949" w:rsidRDefault="00F10F85" w:rsidP="000816B0">
                      <w:pPr>
                        <w:pStyle w:val="ListParagraph"/>
                        <w:ind w:left="0"/>
                        <w:rPr>
                          <w:rStyle w:val="PRSCTBL1"/>
                          <w:rFonts w:asciiTheme="minorHAnsi" w:hAnsiTheme="minorHAnsi" w:cstheme="minorHAnsi"/>
                          <w:color w:val="auto"/>
                          <w:sz w:val="22"/>
                          <w:szCs w:val="22"/>
                        </w:rPr>
                      </w:pPr>
                      <w:r w:rsidRPr="00710949">
                        <w:rPr>
                          <w:rStyle w:val="PRSCTBL1"/>
                          <w:rFonts w:asciiTheme="minorHAnsi" w:hAnsiTheme="minorHAnsi" w:cstheme="minorHAnsi"/>
                          <w:color w:val="auto"/>
                          <w:sz w:val="22"/>
                          <w:szCs w:val="22"/>
                        </w:rPr>
                        <w:t>Academic Year</w:t>
                      </w:r>
                    </w:p>
                  </w:tc>
                  <w:tc>
                    <w:tcPr>
                      <w:tcW w:w="740" w:type="dxa"/>
                      <w:tcBorders>
                        <w:bottom w:val="single" w:sz="18" w:space="0" w:color="auto"/>
                      </w:tcBorders>
                    </w:tcPr>
                    <w:p w14:paraId="4D7CDC36" w14:textId="2245D466" w:rsidR="00F10F85" w:rsidRPr="00FB06A6" w:rsidRDefault="00F10F85" w:rsidP="000816B0">
                      <w:pPr>
                        <w:pStyle w:val="ListParagraph"/>
                        <w:ind w:left="0"/>
                        <w:jc w:val="center"/>
                        <w:rPr>
                          <w:rStyle w:val="PRSCTBL1"/>
                          <w:rFonts w:asciiTheme="minorHAnsi" w:hAnsiTheme="minorHAnsi" w:cstheme="minorHAnsi"/>
                          <w:color w:val="auto"/>
                          <w:sz w:val="22"/>
                          <w:szCs w:val="22"/>
                        </w:rPr>
                      </w:pPr>
                      <w:r w:rsidRPr="00FB06A6">
                        <w:rPr>
                          <w:rStyle w:val="PRSCTBL1"/>
                          <w:rFonts w:asciiTheme="minorHAnsi" w:hAnsiTheme="minorHAnsi" w:cstheme="minorHAnsi"/>
                          <w:color w:val="auto"/>
                          <w:sz w:val="22"/>
                          <w:szCs w:val="22"/>
                        </w:rPr>
                        <w:t>ACCT 2301</w:t>
                      </w:r>
                    </w:p>
                  </w:tc>
                  <w:tc>
                    <w:tcPr>
                      <w:tcW w:w="731" w:type="dxa"/>
                      <w:tcBorders>
                        <w:bottom w:val="single" w:sz="18" w:space="0" w:color="auto"/>
                      </w:tcBorders>
                    </w:tcPr>
                    <w:p w14:paraId="366AA962" w14:textId="688D2FB8" w:rsidR="00F10F85" w:rsidRPr="00FB06A6" w:rsidRDefault="00F10F85" w:rsidP="000816B0">
                      <w:pPr>
                        <w:pStyle w:val="ListParagraph"/>
                        <w:ind w:left="0"/>
                        <w:jc w:val="center"/>
                        <w:rPr>
                          <w:rStyle w:val="PRSCTBL1"/>
                          <w:rFonts w:asciiTheme="minorHAnsi" w:hAnsiTheme="minorHAnsi" w:cstheme="minorHAnsi"/>
                          <w:color w:val="auto"/>
                          <w:sz w:val="22"/>
                          <w:szCs w:val="22"/>
                        </w:rPr>
                      </w:pPr>
                      <w:r w:rsidRPr="00FB06A6">
                        <w:rPr>
                          <w:rStyle w:val="PRSCTBL1"/>
                          <w:rFonts w:asciiTheme="minorHAnsi" w:hAnsiTheme="minorHAnsi" w:cstheme="minorHAnsi"/>
                          <w:color w:val="auto"/>
                          <w:sz w:val="22"/>
                          <w:szCs w:val="22"/>
                        </w:rPr>
                        <w:t>AGRI 1419</w:t>
                      </w:r>
                    </w:p>
                  </w:tc>
                  <w:tc>
                    <w:tcPr>
                      <w:tcW w:w="732" w:type="dxa"/>
                      <w:tcBorders>
                        <w:bottom w:val="single" w:sz="18" w:space="0" w:color="auto"/>
                      </w:tcBorders>
                    </w:tcPr>
                    <w:p w14:paraId="34F0F3FC" w14:textId="1830EE4C" w:rsidR="00F10F85" w:rsidRPr="00FB06A6" w:rsidRDefault="00F10F85" w:rsidP="000816B0">
                      <w:pPr>
                        <w:pStyle w:val="ListParagraph"/>
                        <w:ind w:left="0"/>
                        <w:jc w:val="center"/>
                        <w:rPr>
                          <w:rStyle w:val="PRSCTBL1"/>
                          <w:rFonts w:asciiTheme="minorHAnsi" w:hAnsiTheme="minorHAnsi" w:cstheme="minorHAnsi"/>
                          <w:color w:val="auto"/>
                          <w:sz w:val="22"/>
                          <w:szCs w:val="22"/>
                        </w:rPr>
                      </w:pPr>
                      <w:r w:rsidRPr="00FB06A6">
                        <w:rPr>
                          <w:rStyle w:val="PRSCTBL1"/>
                          <w:rFonts w:asciiTheme="minorHAnsi" w:hAnsiTheme="minorHAnsi" w:cstheme="minorHAnsi"/>
                          <w:color w:val="auto"/>
                          <w:sz w:val="22"/>
                          <w:szCs w:val="22"/>
                        </w:rPr>
                        <w:t>AGRI 2317</w:t>
                      </w:r>
                    </w:p>
                  </w:tc>
                  <w:tc>
                    <w:tcPr>
                      <w:tcW w:w="771" w:type="dxa"/>
                      <w:tcBorders>
                        <w:bottom w:val="single" w:sz="18" w:space="0" w:color="auto"/>
                      </w:tcBorders>
                    </w:tcPr>
                    <w:p w14:paraId="42B2CC81" w14:textId="6CC423F9" w:rsidR="00F10F85" w:rsidRPr="00FB06A6" w:rsidRDefault="00F10F85" w:rsidP="000816B0">
                      <w:pPr>
                        <w:pStyle w:val="ListParagraph"/>
                        <w:ind w:left="0"/>
                        <w:jc w:val="center"/>
                        <w:rPr>
                          <w:rStyle w:val="PRSCTBL1"/>
                          <w:rFonts w:asciiTheme="minorHAnsi" w:hAnsiTheme="minorHAnsi" w:cstheme="minorHAnsi"/>
                          <w:color w:val="auto"/>
                          <w:sz w:val="22"/>
                          <w:szCs w:val="22"/>
                        </w:rPr>
                      </w:pPr>
                      <w:r w:rsidRPr="00FB06A6">
                        <w:rPr>
                          <w:rStyle w:val="PRSCTBL1"/>
                          <w:rFonts w:asciiTheme="minorHAnsi" w:hAnsiTheme="minorHAnsi" w:cstheme="minorHAnsi"/>
                          <w:color w:val="auto"/>
                          <w:sz w:val="22"/>
                          <w:szCs w:val="22"/>
                        </w:rPr>
                        <w:t>ANTH 2301</w:t>
                      </w:r>
                    </w:p>
                  </w:tc>
                  <w:tc>
                    <w:tcPr>
                      <w:tcW w:w="787" w:type="dxa"/>
                      <w:tcBorders>
                        <w:bottom w:val="single" w:sz="18" w:space="0" w:color="auto"/>
                      </w:tcBorders>
                    </w:tcPr>
                    <w:p w14:paraId="5214B142" w14:textId="13CC782C" w:rsidR="00F10F85" w:rsidRPr="00FB06A6" w:rsidRDefault="00F10F85" w:rsidP="000816B0">
                      <w:pPr>
                        <w:pStyle w:val="ListParagraph"/>
                        <w:ind w:left="0"/>
                        <w:jc w:val="center"/>
                        <w:rPr>
                          <w:rStyle w:val="PRSCTBL1"/>
                          <w:rFonts w:asciiTheme="minorHAnsi" w:hAnsiTheme="minorHAnsi" w:cstheme="minorHAnsi"/>
                          <w:color w:val="auto"/>
                          <w:sz w:val="22"/>
                          <w:szCs w:val="22"/>
                        </w:rPr>
                      </w:pPr>
                      <w:r w:rsidRPr="00FB06A6">
                        <w:rPr>
                          <w:rStyle w:val="PRSCTBL1"/>
                          <w:rFonts w:asciiTheme="minorHAnsi" w:hAnsiTheme="minorHAnsi" w:cstheme="minorHAnsi"/>
                          <w:color w:val="auto"/>
                          <w:sz w:val="22"/>
                          <w:szCs w:val="22"/>
                        </w:rPr>
                        <w:t>CHEM 1409</w:t>
                      </w:r>
                    </w:p>
                  </w:tc>
                  <w:tc>
                    <w:tcPr>
                      <w:tcW w:w="749" w:type="dxa"/>
                      <w:tcBorders>
                        <w:bottom w:val="single" w:sz="18" w:space="0" w:color="auto"/>
                      </w:tcBorders>
                    </w:tcPr>
                    <w:p w14:paraId="19CAACB7" w14:textId="2F88E3A4" w:rsidR="00F10F85" w:rsidRPr="00FB06A6" w:rsidRDefault="00F10F85" w:rsidP="000816B0">
                      <w:pPr>
                        <w:pStyle w:val="ListParagraph"/>
                        <w:ind w:left="0"/>
                        <w:jc w:val="center"/>
                        <w:rPr>
                          <w:rStyle w:val="PRSCTBL1"/>
                          <w:rFonts w:asciiTheme="minorHAnsi" w:hAnsiTheme="minorHAnsi" w:cstheme="minorHAnsi"/>
                          <w:color w:val="auto"/>
                          <w:sz w:val="22"/>
                          <w:szCs w:val="22"/>
                        </w:rPr>
                      </w:pPr>
                      <w:r w:rsidRPr="00FB06A6">
                        <w:rPr>
                          <w:rStyle w:val="PRSCTBL1"/>
                          <w:rFonts w:asciiTheme="minorHAnsi" w:hAnsiTheme="minorHAnsi" w:cstheme="minorHAnsi"/>
                          <w:color w:val="auto"/>
                          <w:sz w:val="22"/>
                          <w:szCs w:val="22"/>
                        </w:rPr>
                        <w:t>COSC 1315</w:t>
                      </w:r>
                    </w:p>
                  </w:tc>
                  <w:tc>
                    <w:tcPr>
                      <w:tcW w:w="749" w:type="dxa"/>
                      <w:tcBorders>
                        <w:bottom w:val="single" w:sz="18" w:space="0" w:color="auto"/>
                      </w:tcBorders>
                    </w:tcPr>
                    <w:p w14:paraId="21E65E67" w14:textId="0D7FBC73" w:rsidR="00F10F85" w:rsidRPr="00FB06A6" w:rsidRDefault="00F10F85" w:rsidP="000816B0">
                      <w:pPr>
                        <w:pStyle w:val="ListParagraph"/>
                        <w:ind w:left="0"/>
                        <w:jc w:val="center"/>
                        <w:rPr>
                          <w:rStyle w:val="PRSCTBL1"/>
                          <w:rFonts w:asciiTheme="minorHAnsi" w:hAnsiTheme="minorHAnsi" w:cstheme="minorHAnsi"/>
                          <w:color w:val="auto"/>
                          <w:sz w:val="22"/>
                          <w:szCs w:val="22"/>
                        </w:rPr>
                      </w:pPr>
                      <w:r w:rsidRPr="00FB06A6">
                        <w:rPr>
                          <w:rStyle w:val="PRSCTBL1"/>
                          <w:rFonts w:asciiTheme="minorHAnsi" w:hAnsiTheme="minorHAnsi" w:cstheme="minorHAnsi"/>
                          <w:color w:val="auto"/>
                          <w:sz w:val="22"/>
                          <w:szCs w:val="22"/>
                        </w:rPr>
                        <w:t>COSC 1420</w:t>
                      </w:r>
                    </w:p>
                  </w:tc>
                  <w:tc>
                    <w:tcPr>
                      <w:tcW w:w="773" w:type="dxa"/>
                      <w:tcBorders>
                        <w:bottom w:val="single" w:sz="18" w:space="0" w:color="auto"/>
                      </w:tcBorders>
                    </w:tcPr>
                    <w:p w14:paraId="28577588" w14:textId="2DFDC07C" w:rsidR="00F10F85" w:rsidRPr="00FB06A6" w:rsidRDefault="00F10F85" w:rsidP="000816B0">
                      <w:pPr>
                        <w:pStyle w:val="ListParagraph"/>
                        <w:ind w:left="0"/>
                        <w:jc w:val="center"/>
                        <w:rPr>
                          <w:rStyle w:val="PRSCTBL1"/>
                          <w:rFonts w:asciiTheme="minorHAnsi" w:hAnsiTheme="minorHAnsi" w:cstheme="minorHAnsi"/>
                          <w:color w:val="auto"/>
                          <w:sz w:val="22"/>
                          <w:szCs w:val="22"/>
                        </w:rPr>
                      </w:pPr>
                      <w:r w:rsidRPr="00FB06A6">
                        <w:rPr>
                          <w:rStyle w:val="PRSCTBL1"/>
                          <w:rFonts w:asciiTheme="minorHAnsi" w:hAnsiTheme="minorHAnsi" w:cstheme="minorHAnsi"/>
                          <w:color w:val="auto"/>
                          <w:sz w:val="22"/>
                          <w:szCs w:val="22"/>
                        </w:rPr>
                        <w:t>GOVT 2311</w:t>
                      </w:r>
                    </w:p>
                  </w:tc>
                  <w:tc>
                    <w:tcPr>
                      <w:tcW w:w="685" w:type="dxa"/>
                      <w:tcBorders>
                        <w:bottom w:val="single" w:sz="18" w:space="0" w:color="auto"/>
                      </w:tcBorders>
                    </w:tcPr>
                    <w:p w14:paraId="08890021" w14:textId="672523A4" w:rsidR="00F10F85" w:rsidRPr="00FB06A6" w:rsidRDefault="00F10F85" w:rsidP="000816B0">
                      <w:pPr>
                        <w:pStyle w:val="ListParagraph"/>
                        <w:ind w:left="0"/>
                        <w:jc w:val="center"/>
                        <w:rPr>
                          <w:rStyle w:val="PRSCTBL1"/>
                          <w:rFonts w:asciiTheme="minorHAnsi" w:hAnsiTheme="minorHAnsi" w:cstheme="minorHAnsi"/>
                          <w:color w:val="auto"/>
                          <w:sz w:val="22"/>
                          <w:szCs w:val="22"/>
                        </w:rPr>
                      </w:pPr>
                      <w:r w:rsidRPr="00FB06A6">
                        <w:rPr>
                          <w:rStyle w:val="PRSCTBL1"/>
                          <w:rFonts w:asciiTheme="minorHAnsi" w:hAnsiTheme="minorHAnsi" w:cstheme="minorHAnsi"/>
                          <w:color w:val="auto"/>
                          <w:sz w:val="22"/>
                          <w:szCs w:val="22"/>
                        </w:rPr>
                        <w:t>PSYC 2330</w:t>
                      </w:r>
                    </w:p>
                  </w:tc>
                  <w:tc>
                    <w:tcPr>
                      <w:tcW w:w="720" w:type="dxa"/>
                      <w:tcBorders>
                        <w:bottom w:val="single" w:sz="18" w:space="0" w:color="auto"/>
                      </w:tcBorders>
                    </w:tcPr>
                    <w:p w14:paraId="166809D7" w14:textId="3EC1B351" w:rsidR="00F10F85" w:rsidRPr="00FB06A6" w:rsidRDefault="00F10F85" w:rsidP="000816B0">
                      <w:pPr>
                        <w:pStyle w:val="ListParagraph"/>
                        <w:ind w:left="0"/>
                        <w:jc w:val="center"/>
                        <w:rPr>
                          <w:rStyle w:val="PRSCTBL1"/>
                          <w:rFonts w:asciiTheme="minorHAnsi" w:hAnsiTheme="minorHAnsi" w:cstheme="minorHAnsi"/>
                          <w:color w:val="auto"/>
                          <w:sz w:val="22"/>
                          <w:szCs w:val="22"/>
                        </w:rPr>
                      </w:pPr>
                      <w:r w:rsidRPr="00FB06A6">
                        <w:rPr>
                          <w:rStyle w:val="PRSCTBL1"/>
                          <w:rFonts w:asciiTheme="minorHAnsi" w:hAnsiTheme="minorHAnsi" w:cstheme="minorHAnsi"/>
                          <w:color w:val="auto"/>
                          <w:sz w:val="22"/>
                          <w:szCs w:val="22"/>
                        </w:rPr>
                        <w:t>SOCI 2319</w:t>
                      </w:r>
                    </w:p>
                  </w:tc>
                  <w:tc>
                    <w:tcPr>
                      <w:tcW w:w="720" w:type="dxa"/>
                      <w:tcBorders>
                        <w:bottom w:val="single" w:sz="18" w:space="0" w:color="auto"/>
                      </w:tcBorders>
                    </w:tcPr>
                    <w:p w14:paraId="00116BD3" w14:textId="7DC069B7" w:rsidR="00F10F85" w:rsidRPr="00FB06A6" w:rsidRDefault="00F10F85" w:rsidP="000816B0">
                      <w:pPr>
                        <w:pStyle w:val="ListParagraph"/>
                        <w:ind w:left="0"/>
                        <w:jc w:val="center"/>
                        <w:rPr>
                          <w:rStyle w:val="PRSCTBL1"/>
                          <w:rFonts w:asciiTheme="minorHAnsi" w:hAnsiTheme="minorHAnsi" w:cstheme="minorHAnsi"/>
                          <w:color w:val="auto"/>
                          <w:sz w:val="22"/>
                          <w:szCs w:val="22"/>
                        </w:rPr>
                      </w:pPr>
                      <w:r w:rsidRPr="00FB06A6">
                        <w:rPr>
                          <w:rStyle w:val="PRSCTBL1"/>
                          <w:rFonts w:asciiTheme="minorHAnsi" w:hAnsiTheme="minorHAnsi" w:cstheme="minorHAnsi"/>
                          <w:color w:val="auto"/>
                          <w:sz w:val="22"/>
                          <w:szCs w:val="22"/>
                        </w:rPr>
                        <w:t>TECA 1311</w:t>
                      </w:r>
                    </w:p>
                  </w:tc>
                </w:tr>
                <w:tr w:rsidR="00F10F85" w:rsidRPr="00710949" w14:paraId="383212E5" w14:textId="37623374" w:rsidTr="00F10F85">
                  <w:trPr>
                    <w:jc w:val="center"/>
                  </w:trPr>
                  <w:tc>
                    <w:tcPr>
                      <w:tcW w:w="1306" w:type="dxa"/>
                      <w:tcBorders>
                        <w:top w:val="single" w:sz="18" w:space="0" w:color="auto"/>
                      </w:tcBorders>
                    </w:tcPr>
                    <w:p w14:paraId="6B7E2B02" w14:textId="77777777" w:rsidR="00F10F85" w:rsidRPr="00710949" w:rsidRDefault="00F10F85" w:rsidP="000816B0">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2016-2017</w:t>
                      </w:r>
                    </w:p>
                  </w:tc>
                  <w:tc>
                    <w:tcPr>
                      <w:tcW w:w="740" w:type="dxa"/>
                      <w:tcBorders>
                        <w:top w:val="single" w:sz="18" w:space="0" w:color="auto"/>
                      </w:tcBorders>
                    </w:tcPr>
                    <w:p w14:paraId="6244DD64" w14:textId="138AD4EF"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58%</w:t>
                      </w:r>
                    </w:p>
                  </w:tc>
                  <w:tc>
                    <w:tcPr>
                      <w:tcW w:w="731" w:type="dxa"/>
                      <w:tcBorders>
                        <w:top w:val="single" w:sz="18" w:space="0" w:color="auto"/>
                      </w:tcBorders>
                    </w:tcPr>
                    <w:p w14:paraId="06EE344D" w14:textId="34E2473B"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w:t>
                      </w:r>
                    </w:p>
                  </w:tc>
                  <w:tc>
                    <w:tcPr>
                      <w:tcW w:w="732" w:type="dxa"/>
                      <w:tcBorders>
                        <w:top w:val="single" w:sz="18" w:space="0" w:color="auto"/>
                      </w:tcBorders>
                    </w:tcPr>
                    <w:p w14:paraId="7B5921D2" w14:textId="132AF617"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w:t>
                      </w:r>
                    </w:p>
                  </w:tc>
                  <w:tc>
                    <w:tcPr>
                      <w:tcW w:w="771" w:type="dxa"/>
                      <w:tcBorders>
                        <w:top w:val="single" w:sz="18" w:space="0" w:color="auto"/>
                      </w:tcBorders>
                    </w:tcPr>
                    <w:p w14:paraId="257369CE" w14:textId="7B6DD285"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56%</w:t>
                      </w:r>
                    </w:p>
                  </w:tc>
                  <w:tc>
                    <w:tcPr>
                      <w:tcW w:w="787" w:type="dxa"/>
                      <w:tcBorders>
                        <w:top w:val="single" w:sz="18" w:space="0" w:color="auto"/>
                      </w:tcBorders>
                    </w:tcPr>
                    <w:p w14:paraId="57AEC8B2" w14:textId="77777777"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w:t>
                      </w:r>
                    </w:p>
                  </w:tc>
                  <w:tc>
                    <w:tcPr>
                      <w:tcW w:w="749" w:type="dxa"/>
                      <w:tcBorders>
                        <w:top w:val="single" w:sz="18" w:space="0" w:color="auto"/>
                      </w:tcBorders>
                    </w:tcPr>
                    <w:p w14:paraId="67562BBB" w14:textId="7A9B5837"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71%</w:t>
                      </w:r>
                    </w:p>
                  </w:tc>
                  <w:tc>
                    <w:tcPr>
                      <w:tcW w:w="749" w:type="dxa"/>
                      <w:tcBorders>
                        <w:top w:val="single" w:sz="18" w:space="0" w:color="auto"/>
                      </w:tcBorders>
                    </w:tcPr>
                    <w:p w14:paraId="6FD88151" w14:textId="77777777"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w:t>
                      </w:r>
                    </w:p>
                  </w:tc>
                  <w:tc>
                    <w:tcPr>
                      <w:tcW w:w="773" w:type="dxa"/>
                      <w:tcBorders>
                        <w:top w:val="single" w:sz="18" w:space="0" w:color="auto"/>
                      </w:tcBorders>
                    </w:tcPr>
                    <w:p w14:paraId="5DC70C5C" w14:textId="51F34DDE"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w:t>
                      </w:r>
                    </w:p>
                  </w:tc>
                  <w:tc>
                    <w:tcPr>
                      <w:tcW w:w="685" w:type="dxa"/>
                      <w:tcBorders>
                        <w:top w:val="single" w:sz="18" w:space="0" w:color="auto"/>
                      </w:tcBorders>
                    </w:tcPr>
                    <w:p w14:paraId="66C1E178" w14:textId="16450AF1"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w:t>
                      </w:r>
                    </w:p>
                  </w:tc>
                  <w:tc>
                    <w:tcPr>
                      <w:tcW w:w="720" w:type="dxa"/>
                      <w:tcBorders>
                        <w:top w:val="single" w:sz="18" w:space="0" w:color="auto"/>
                      </w:tcBorders>
                    </w:tcPr>
                    <w:p w14:paraId="4323505F" w14:textId="0284EA98"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66%</w:t>
                      </w:r>
                    </w:p>
                  </w:tc>
                  <w:tc>
                    <w:tcPr>
                      <w:tcW w:w="720" w:type="dxa"/>
                      <w:tcBorders>
                        <w:top w:val="single" w:sz="18" w:space="0" w:color="auto"/>
                      </w:tcBorders>
                    </w:tcPr>
                    <w:p w14:paraId="4D5CACA7" w14:textId="4622170F"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60%</w:t>
                      </w:r>
                    </w:p>
                  </w:tc>
                </w:tr>
                <w:tr w:rsidR="00F10F85" w:rsidRPr="00710949" w14:paraId="7BFBB391" w14:textId="77585D07" w:rsidTr="00F10F85">
                  <w:trPr>
                    <w:jc w:val="center"/>
                  </w:trPr>
                  <w:tc>
                    <w:tcPr>
                      <w:tcW w:w="1306" w:type="dxa"/>
                    </w:tcPr>
                    <w:p w14:paraId="740B9D20" w14:textId="77777777" w:rsidR="00F10F85" w:rsidRPr="00710949" w:rsidRDefault="00F10F85" w:rsidP="000816B0">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2017-2018</w:t>
                      </w:r>
                    </w:p>
                  </w:tc>
                  <w:tc>
                    <w:tcPr>
                      <w:tcW w:w="740" w:type="dxa"/>
                    </w:tcPr>
                    <w:p w14:paraId="7C97CED4" w14:textId="23D8C00C"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62%</w:t>
                      </w:r>
                    </w:p>
                  </w:tc>
                  <w:tc>
                    <w:tcPr>
                      <w:tcW w:w="731" w:type="dxa"/>
                    </w:tcPr>
                    <w:p w14:paraId="66E6A51B" w14:textId="34A739E2"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w:t>
                      </w:r>
                    </w:p>
                  </w:tc>
                  <w:tc>
                    <w:tcPr>
                      <w:tcW w:w="732" w:type="dxa"/>
                    </w:tcPr>
                    <w:p w14:paraId="3958F405" w14:textId="23997749"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w:t>
                      </w:r>
                    </w:p>
                  </w:tc>
                  <w:tc>
                    <w:tcPr>
                      <w:tcW w:w="771" w:type="dxa"/>
                    </w:tcPr>
                    <w:p w14:paraId="24963D48" w14:textId="7B77B9F6"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44%</w:t>
                      </w:r>
                    </w:p>
                  </w:tc>
                  <w:tc>
                    <w:tcPr>
                      <w:tcW w:w="787" w:type="dxa"/>
                    </w:tcPr>
                    <w:p w14:paraId="32B9C85A" w14:textId="77777777"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w:t>
                      </w:r>
                    </w:p>
                  </w:tc>
                  <w:tc>
                    <w:tcPr>
                      <w:tcW w:w="749" w:type="dxa"/>
                    </w:tcPr>
                    <w:p w14:paraId="1C47EC54" w14:textId="07A1BAEF"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72%</w:t>
                      </w:r>
                    </w:p>
                  </w:tc>
                  <w:tc>
                    <w:tcPr>
                      <w:tcW w:w="749" w:type="dxa"/>
                    </w:tcPr>
                    <w:p w14:paraId="0E421EDF" w14:textId="77777777"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w:t>
                      </w:r>
                    </w:p>
                  </w:tc>
                  <w:tc>
                    <w:tcPr>
                      <w:tcW w:w="773" w:type="dxa"/>
                    </w:tcPr>
                    <w:p w14:paraId="5177CCE1" w14:textId="3F8C12ED"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67%</w:t>
                      </w:r>
                    </w:p>
                  </w:tc>
                  <w:tc>
                    <w:tcPr>
                      <w:tcW w:w="685" w:type="dxa"/>
                    </w:tcPr>
                    <w:p w14:paraId="3EA93FEC" w14:textId="71C183BC"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w:t>
                      </w:r>
                    </w:p>
                  </w:tc>
                  <w:tc>
                    <w:tcPr>
                      <w:tcW w:w="720" w:type="dxa"/>
                    </w:tcPr>
                    <w:p w14:paraId="6EFCBF06" w14:textId="69936EB0"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77%</w:t>
                      </w:r>
                    </w:p>
                  </w:tc>
                  <w:tc>
                    <w:tcPr>
                      <w:tcW w:w="720" w:type="dxa"/>
                    </w:tcPr>
                    <w:p w14:paraId="13F5D7FF" w14:textId="3766407A"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72%</w:t>
                      </w:r>
                    </w:p>
                  </w:tc>
                </w:tr>
                <w:tr w:rsidR="00F10F85" w:rsidRPr="00710949" w14:paraId="58644888" w14:textId="596C0E41" w:rsidTr="00F10F85">
                  <w:trPr>
                    <w:jc w:val="center"/>
                  </w:trPr>
                  <w:tc>
                    <w:tcPr>
                      <w:tcW w:w="1306" w:type="dxa"/>
                    </w:tcPr>
                    <w:p w14:paraId="0224CE18" w14:textId="77777777" w:rsidR="00F10F85" w:rsidRPr="00710949" w:rsidRDefault="00F10F85" w:rsidP="000816B0">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2018-2019</w:t>
                      </w:r>
                    </w:p>
                  </w:tc>
                  <w:tc>
                    <w:tcPr>
                      <w:tcW w:w="740" w:type="dxa"/>
                    </w:tcPr>
                    <w:p w14:paraId="5903317B" w14:textId="23EE1AB5"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63%</w:t>
                      </w:r>
                    </w:p>
                  </w:tc>
                  <w:tc>
                    <w:tcPr>
                      <w:tcW w:w="731" w:type="dxa"/>
                    </w:tcPr>
                    <w:p w14:paraId="6A8E0F74" w14:textId="3B24C8B6"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w:t>
                      </w:r>
                    </w:p>
                  </w:tc>
                  <w:tc>
                    <w:tcPr>
                      <w:tcW w:w="732" w:type="dxa"/>
                    </w:tcPr>
                    <w:p w14:paraId="66F3C8D4" w14:textId="02374191"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w:t>
                      </w:r>
                    </w:p>
                  </w:tc>
                  <w:tc>
                    <w:tcPr>
                      <w:tcW w:w="771" w:type="dxa"/>
                    </w:tcPr>
                    <w:p w14:paraId="316C583D" w14:textId="205CCFE0"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52%</w:t>
                      </w:r>
                    </w:p>
                  </w:tc>
                  <w:tc>
                    <w:tcPr>
                      <w:tcW w:w="787" w:type="dxa"/>
                    </w:tcPr>
                    <w:p w14:paraId="2481F33B" w14:textId="40034C95"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37%</w:t>
                      </w:r>
                    </w:p>
                  </w:tc>
                  <w:tc>
                    <w:tcPr>
                      <w:tcW w:w="749" w:type="dxa"/>
                    </w:tcPr>
                    <w:p w14:paraId="285CD475" w14:textId="49845CB4"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69%</w:t>
                      </w:r>
                    </w:p>
                  </w:tc>
                  <w:tc>
                    <w:tcPr>
                      <w:tcW w:w="749" w:type="dxa"/>
                    </w:tcPr>
                    <w:p w14:paraId="0C4F64EC" w14:textId="1C34631C"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64%</w:t>
                      </w:r>
                    </w:p>
                  </w:tc>
                  <w:tc>
                    <w:tcPr>
                      <w:tcW w:w="773" w:type="dxa"/>
                    </w:tcPr>
                    <w:p w14:paraId="578D0777" w14:textId="3A7B0985"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60%</w:t>
                      </w:r>
                    </w:p>
                  </w:tc>
                  <w:tc>
                    <w:tcPr>
                      <w:tcW w:w="685" w:type="dxa"/>
                    </w:tcPr>
                    <w:p w14:paraId="47E93119" w14:textId="27E7A860"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w:t>
                      </w:r>
                    </w:p>
                  </w:tc>
                  <w:tc>
                    <w:tcPr>
                      <w:tcW w:w="720" w:type="dxa"/>
                    </w:tcPr>
                    <w:p w14:paraId="3C795518" w14:textId="479986A3"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62%</w:t>
                      </w:r>
                    </w:p>
                  </w:tc>
                  <w:tc>
                    <w:tcPr>
                      <w:tcW w:w="720" w:type="dxa"/>
                    </w:tcPr>
                    <w:p w14:paraId="216BAB6E" w14:textId="6D709881"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67%</w:t>
                      </w:r>
                    </w:p>
                  </w:tc>
                </w:tr>
                <w:tr w:rsidR="00F10F85" w:rsidRPr="00710949" w14:paraId="7D13C379" w14:textId="3A9C704E" w:rsidTr="00F10F85">
                  <w:trPr>
                    <w:jc w:val="center"/>
                  </w:trPr>
                  <w:tc>
                    <w:tcPr>
                      <w:tcW w:w="1306" w:type="dxa"/>
                      <w:tcBorders>
                        <w:bottom w:val="single" w:sz="4" w:space="0" w:color="auto"/>
                      </w:tcBorders>
                    </w:tcPr>
                    <w:p w14:paraId="1A3F7442" w14:textId="77777777" w:rsidR="00F10F85" w:rsidRPr="00710949" w:rsidRDefault="00F10F85" w:rsidP="000816B0">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2019-2020</w:t>
                      </w:r>
                    </w:p>
                  </w:tc>
                  <w:tc>
                    <w:tcPr>
                      <w:tcW w:w="740" w:type="dxa"/>
                      <w:tcBorders>
                        <w:bottom w:val="single" w:sz="4" w:space="0" w:color="auto"/>
                      </w:tcBorders>
                    </w:tcPr>
                    <w:p w14:paraId="0F5BBC34" w14:textId="27EFFE25"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72%</w:t>
                      </w:r>
                    </w:p>
                  </w:tc>
                  <w:tc>
                    <w:tcPr>
                      <w:tcW w:w="731" w:type="dxa"/>
                      <w:tcBorders>
                        <w:bottom w:val="single" w:sz="4" w:space="0" w:color="auto"/>
                      </w:tcBorders>
                    </w:tcPr>
                    <w:p w14:paraId="4D4FE185" w14:textId="39EB3614"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w:t>
                      </w:r>
                    </w:p>
                  </w:tc>
                  <w:tc>
                    <w:tcPr>
                      <w:tcW w:w="732" w:type="dxa"/>
                      <w:tcBorders>
                        <w:bottom w:val="single" w:sz="4" w:space="0" w:color="auto"/>
                      </w:tcBorders>
                    </w:tcPr>
                    <w:p w14:paraId="0C8B81DD" w14:textId="28D7228F"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w:t>
                      </w:r>
                    </w:p>
                  </w:tc>
                  <w:tc>
                    <w:tcPr>
                      <w:tcW w:w="771" w:type="dxa"/>
                      <w:tcBorders>
                        <w:bottom w:val="single" w:sz="4" w:space="0" w:color="auto"/>
                      </w:tcBorders>
                    </w:tcPr>
                    <w:p w14:paraId="5F01A6E4" w14:textId="6C1A2126"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63%</w:t>
                      </w:r>
                    </w:p>
                  </w:tc>
                  <w:tc>
                    <w:tcPr>
                      <w:tcW w:w="787" w:type="dxa"/>
                      <w:tcBorders>
                        <w:bottom w:val="single" w:sz="4" w:space="0" w:color="auto"/>
                      </w:tcBorders>
                    </w:tcPr>
                    <w:p w14:paraId="5D6C6E17" w14:textId="62815D2F"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55%</w:t>
                      </w:r>
                    </w:p>
                  </w:tc>
                  <w:tc>
                    <w:tcPr>
                      <w:tcW w:w="749" w:type="dxa"/>
                      <w:tcBorders>
                        <w:bottom w:val="single" w:sz="4" w:space="0" w:color="auto"/>
                      </w:tcBorders>
                    </w:tcPr>
                    <w:p w14:paraId="23C84C76" w14:textId="1BB5B21C"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67%</w:t>
                      </w:r>
                    </w:p>
                  </w:tc>
                  <w:tc>
                    <w:tcPr>
                      <w:tcW w:w="749" w:type="dxa"/>
                      <w:tcBorders>
                        <w:bottom w:val="single" w:sz="4" w:space="0" w:color="auto"/>
                      </w:tcBorders>
                    </w:tcPr>
                    <w:p w14:paraId="562A181E" w14:textId="3446E1ED"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59%</w:t>
                      </w:r>
                    </w:p>
                  </w:tc>
                  <w:tc>
                    <w:tcPr>
                      <w:tcW w:w="773" w:type="dxa"/>
                      <w:tcBorders>
                        <w:bottom w:val="single" w:sz="4" w:space="0" w:color="auto"/>
                      </w:tcBorders>
                    </w:tcPr>
                    <w:p w14:paraId="04C7B913" w14:textId="47F3AB58"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64%</w:t>
                      </w:r>
                    </w:p>
                  </w:tc>
                  <w:tc>
                    <w:tcPr>
                      <w:tcW w:w="685" w:type="dxa"/>
                      <w:tcBorders>
                        <w:bottom w:val="single" w:sz="4" w:space="0" w:color="auto"/>
                      </w:tcBorders>
                    </w:tcPr>
                    <w:p w14:paraId="12937CDC" w14:textId="7D33460F"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w:t>
                      </w:r>
                    </w:p>
                  </w:tc>
                  <w:tc>
                    <w:tcPr>
                      <w:tcW w:w="720" w:type="dxa"/>
                      <w:tcBorders>
                        <w:bottom w:val="single" w:sz="4" w:space="0" w:color="auto"/>
                      </w:tcBorders>
                    </w:tcPr>
                    <w:p w14:paraId="57B3CD29" w14:textId="19DFC754"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62%</w:t>
                      </w:r>
                    </w:p>
                  </w:tc>
                  <w:tc>
                    <w:tcPr>
                      <w:tcW w:w="720" w:type="dxa"/>
                      <w:tcBorders>
                        <w:bottom w:val="single" w:sz="4" w:space="0" w:color="auto"/>
                      </w:tcBorders>
                    </w:tcPr>
                    <w:p w14:paraId="1E8D35E8" w14:textId="1E4D7D4E"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65%</w:t>
                      </w:r>
                    </w:p>
                  </w:tc>
                </w:tr>
                <w:tr w:rsidR="00F10F85" w:rsidRPr="00710949" w14:paraId="73E5598F" w14:textId="2A59C965" w:rsidTr="00F10F85">
                  <w:trPr>
                    <w:jc w:val="center"/>
                  </w:trPr>
                  <w:tc>
                    <w:tcPr>
                      <w:tcW w:w="1306" w:type="dxa"/>
                      <w:tcBorders>
                        <w:bottom w:val="single" w:sz="18" w:space="0" w:color="auto"/>
                      </w:tcBorders>
                    </w:tcPr>
                    <w:p w14:paraId="7A3EF449" w14:textId="77777777" w:rsidR="00F10F85" w:rsidRPr="00710949" w:rsidRDefault="00F10F85" w:rsidP="000816B0">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2020-2021</w:t>
                      </w:r>
                    </w:p>
                  </w:tc>
                  <w:tc>
                    <w:tcPr>
                      <w:tcW w:w="740" w:type="dxa"/>
                      <w:tcBorders>
                        <w:bottom w:val="single" w:sz="18" w:space="0" w:color="auto"/>
                      </w:tcBorders>
                    </w:tcPr>
                    <w:p w14:paraId="5C2E941F" w14:textId="4D3A6F4D"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74%</w:t>
                      </w:r>
                    </w:p>
                  </w:tc>
                  <w:tc>
                    <w:tcPr>
                      <w:tcW w:w="731" w:type="dxa"/>
                      <w:tcBorders>
                        <w:bottom w:val="single" w:sz="18" w:space="0" w:color="auto"/>
                      </w:tcBorders>
                    </w:tcPr>
                    <w:p w14:paraId="01F54FFE" w14:textId="32DF5891"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67%</w:t>
                      </w:r>
                    </w:p>
                  </w:tc>
                  <w:tc>
                    <w:tcPr>
                      <w:tcW w:w="732" w:type="dxa"/>
                      <w:tcBorders>
                        <w:bottom w:val="single" w:sz="18" w:space="0" w:color="auto"/>
                      </w:tcBorders>
                    </w:tcPr>
                    <w:p w14:paraId="3B0A77E0" w14:textId="0CF70721"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24%</w:t>
                      </w:r>
                    </w:p>
                  </w:tc>
                  <w:tc>
                    <w:tcPr>
                      <w:tcW w:w="771" w:type="dxa"/>
                      <w:tcBorders>
                        <w:bottom w:val="single" w:sz="18" w:space="0" w:color="auto"/>
                      </w:tcBorders>
                    </w:tcPr>
                    <w:p w14:paraId="1BA5937D" w14:textId="319A9A0B"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92%</w:t>
                      </w:r>
                    </w:p>
                  </w:tc>
                  <w:tc>
                    <w:tcPr>
                      <w:tcW w:w="787" w:type="dxa"/>
                      <w:tcBorders>
                        <w:bottom w:val="single" w:sz="18" w:space="0" w:color="auto"/>
                      </w:tcBorders>
                    </w:tcPr>
                    <w:p w14:paraId="3A17D4FD" w14:textId="40E29CB4"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80%</w:t>
                      </w:r>
                    </w:p>
                  </w:tc>
                  <w:tc>
                    <w:tcPr>
                      <w:tcW w:w="749" w:type="dxa"/>
                      <w:tcBorders>
                        <w:bottom w:val="single" w:sz="18" w:space="0" w:color="auto"/>
                      </w:tcBorders>
                    </w:tcPr>
                    <w:p w14:paraId="3F52B8B0" w14:textId="558841D9"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67%</w:t>
                      </w:r>
                    </w:p>
                  </w:tc>
                  <w:tc>
                    <w:tcPr>
                      <w:tcW w:w="749" w:type="dxa"/>
                      <w:tcBorders>
                        <w:bottom w:val="single" w:sz="18" w:space="0" w:color="auto"/>
                      </w:tcBorders>
                    </w:tcPr>
                    <w:p w14:paraId="63841C6A" w14:textId="215F11B3"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73%</w:t>
                      </w:r>
                    </w:p>
                  </w:tc>
                  <w:tc>
                    <w:tcPr>
                      <w:tcW w:w="773" w:type="dxa"/>
                      <w:tcBorders>
                        <w:bottom w:val="single" w:sz="18" w:space="0" w:color="auto"/>
                      </w:tcBorders>
                    </w:tcPr>
                    <w:p w14:paraId="44FE8948" w14:textId="4B8707DA"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63%</w:t>
                      </w:r>
                    </w:p>
                  </w:tc>
                  <w:tc>
                    <w:tcPr>
                      <w:tcW w:w="685" w:type="dxa"/>
                      <w:tcBorders>
                        <w:bottom w:val="single" w:sz="18" w:space="0" w:color="auto"/>
                      </w:tcBorders>
                    </w:tcPr>
                    <w:p w14:paraId="41FFAC9A" w14:textId="480F2ED3"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63%</w:t>
                      </w:r>
                    </w:p>
                  </w:tc>
                  <w:tc>
                    <w:tcPr>
                      <w:tcW w:w="720" w:type="dxa"/>
                      <w:tcBorders>
                        <w:bottom w:val="single" w:sz="18" w:space="0" w:color="auto"/>
                      </w:tcBorders>
                    </w:tcPr>
                    <w:p w14:paraId="504838F8" w14:textId="48209789"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65%</w:t>
                      </w:r>
                    </w:p>
                  </w:tc>
                  <w:tc>
                    <w:tcPr>
                      <w:tcW w:w="720" w:type="dxa"/>
                      <w:tcBorders>
                        <w:bottom w:val="single" w:sz="18" w:space="0" w:color="auto"/>
                      </w:tcBorders>
                    </w:tcPr>
                    <w:p w14:paraId="518FDF70" w14:textId="27F22D44"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71%</w:t>
                      </w:r>
                    </w:p>
                  </w:tc>
                </w:tr>
                <w:tr w:rsidR="00F10F85" w:rsidRPr="00710949" w14:paraId="2D43666B" w14:textId="177BAAED" w:rsidTr="00F10F85">
                  <w:trPr>
                    <w:jc w:val="center"/>
                  </w:trPr>
                  <w:tc>
                    <w:tcPr>
                      <w:tcW w:w="1306" w:type="dxa"/>
                      <w:tcBorders>
                        <w:top w:val="single" w:sz="18" w:space="0" w:color="auto"/>
                      </w:tcBorders>
                    </w:tcPr>
                    <w:p w14:paraId="40A9AAF3" w14:textId="77777777" w:rsidR="00F10F85" w:rsidRPr="00710949" w:rsidRDefault="00F10F85" w:rsidP="000816B0">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5-year Average</w:t>
                      </w:r>
                    </w:p>
                  </w:tc>
                  <w:tc>
                    <w:tcPr>
                      <w:tcW w:w="740" w:type="dxa"/>
                      <w:tcBorders>
                        <w:top w:val="single" w:sz="18" w:space="0" w:color="auto"/>
                      </w:tcBorders>
                    </w:tcPr>
                    <w:p w14:paraId="48100A9D" w14:textId="57401BAD"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66%</w:t>
                      </w:r>
                    </w:p>
                  </w:tc>
                  <w:tc>
                    <w:tcPr>
                      <w:tcW w:w="731" w:type="dxa"/>
                      <w:tcBorders>
                        <w:top w:val="single" w:sz="18" w:space="0" w:color="auto"/>
                      </w:tcBorders>
                    </w:tcPr>
                    <w:p w14:paraId="2A73F6D0" w14:textId="2A6AE524"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67%</w:t>
                      </w:r>
                    </w:p>
                  </w:tc>
                  <w:tc>
                    <w:tcPr>
                      <w:tcW w:w="732" w:type="dxa"/>
                      <w:tcBorders>
                        <w:top w:val="single" w:sz="18" w:space="0" w:color="auto"/>
                      </w:tcBorders>
                    </w:tcPr>
                    <w:p w14:paraId="3DD051DE" w14:textId="45F8BF39"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24%</w:t>
                      </w:r>
                    </w:p>
                  </w:tc>
                  <w:tc>
                    <w:tcPr>
                      <w:tcW w:w="771" w:type="dxa"/>
                      <w:tcBorders>
                        <w:top w:val="single" w:sz="18" w:space="0" w:color="auto"/>
                      </w:tcBorders>
                    </w:tcPr>
                    <w:p w14:paraId="7BE19659" w14:textId="07AC7BA0"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60%</w:t>
                      </w:r>
                    </w:p>
                  </w:tc>
                  <w:tc>
                    <w:tcPr>
                      <w:tcW w:w="787" w:type="dxa"/>
                      <w:tcBorders>
                        <w:top w:val="single" w:sz="18" w:space="0" w:color="auto"/>
                      </w:tcBorders>
                    </w:tcPr>
                    <w:p w14:paraId="1851D955" w14:textId="296519A0"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62%</w:t>
                      </w:r>
                    </w:p>
                  </w:tc>
                  <w:tc>
                    <w:tcPr>
                      <w:tcW w:w="749" w:type="dxa"/>
                      <w:tcBorders>
                        <w:top w:val="single" w:sz="18" w:space="0" w:color="auto"/>
                      </w:tcBorders>
                    </w:tcPr>
                    <w:p w14:paraId="170B553E" w14:textId="3AB466DB"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69%</w:t>
                      </w:r>
                    </w:p>
                  </w:tc>
                  <w:tc>
                    <w:tcPr>
                      <w:tcW w:w="749" w:type="dxa"/>
                      <w:tcBorders>
                        <w:top w:val="single" w:sz="18" w:space="0" w:color="auto"/>
                      </w:tcBorders>
                    </w:tcPr>
                    <w:p w14:paraId="28D1EA51" w14:textId="627B78F6"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65%</w:t>
                      </w:r>
                    </w:p>
                  </w:tc>
                  <w:tc>
                    <w:tcPr>
                      <w:tcW w:w="773" w:type="dxa"/>
                      <w:tcBorders>
                        <w:top w:val="single" w:sz="18" w:space="0" w:color="auto"/>
                      </w:tcBorders>
                    </w:tcPr>
                    <w:p w14:paraId="5781E537" w14:textId="60F7B56C"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63%</w:t>
                      </w:r>
                    </w:p>
                  </w:tc>
                  <w:tc>
                    <w:tcPr>
                      <w:tcW w:w="685" w:type="dxa"/>
                      <w:tcBorders>
                        <w:top w:val="single" w:sz="18" w:space="0" w:color="auto"/>
                      </w:tcBorders>
                    </w:tcPr>
                    <w:p w14:paraId="33232113" w14:textId="3C31F0E6"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63%</w:t>
                      </w:r>
                    </w:p>
                  </w:tc>
                  <w:tc>
                    <w:tcPr>
                      <w:tcW w:w="720" w:type="dxa"/>
                      <w:tcBorders>
                        <w:top w:val="single" w:sz="18" w:space="0" w:color="auto"/>
                      </w:tcBorders>
                    </w:tcPr>
                    <w:p w14:paraId="0AC87247" w14:textId="79518866"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67%</w:t>
                      </w:r>
                    </w:p>
                  </w:tc>
                  <w:tc>
                    <w:tcPr>
                      <w:tcW w:w="720" w:type="dxa"/>
                      <w:tcBorders>
                        <w:top w:val="single" w:sz="18" w:space="0" w:color="auto"/>
                      </w:tcBorders>
                    </w:tcPr>
                    <w:p w14:paraId="7E58F466" w14:textId="0DF35C43" w:rsidR="00F10F85" w:rsidRPr="00FB06A6" w:rsidRDefault="00F10F85" w:rsidP="000816B0">
                      <w:pPr>
                        <w:pStyle w:val="ListParagraph"/>
                        <w:ind w:left="0"/>
                        <w:jc w:val="center"/>
                        <w:rPr>
                          <w:rStyle w:val="PRSCTBL1"/>
                          <w:rFonts w:asciiTheme="minorHAnsi" w:hAnsiTheme="minorHAnsi" w:cstheme="minorHAnsi"/>
                          <w:b w:val="0"/>
                          <w:color w:val="auto"/>
                          <w:sz w:val="22"/>
                          <w:szCs w:val="22"/>
                        </w:rPr>
                      </w:pPr>
                      <w:r w:rsidRPr="00FB06A6">
                        <w:rPr>
                          <w:rStyle w:val="PRSCTBL1"/>
                          <w:rFonts w:asciiTheme="minorHAnsi" w:hAnsiTheme="minorHAnsi" w:cstheme="minorHAnsi"/>
                          <w:b w:val="0"/>
                          <w:color w:val="auto"/>
                          <w:sz w:val="22"/>
                          <w:szCs w:val="22"/>
                        </w:rPr>
                        <w:t>67%</w:t>
                      </w:r>
                    </w:p>
                  </w:tc>
                </w:tr>
              </w:tbl>
              <w:p w14:paraId="1FAC74A9" w14:textId="77777777" w:rsidR="000816B0" w:rsidRPr="00710949" w:rsidRDefault="000816B0" w:rsidP="00704E75">
                <w:pPr>
                  <w:rPr>
                    <w:rStyle w:val="PRSCTBL1"/>
                    <w:rFonts w:asciiTheme="minorHAnsi" w:hAnsiTheme="minorHAnsi" w:cstheme="minorHAnsi"/>
                    <w:b w:val="0"/>
                    <w:color w:val="auto"/>
                    <w:sz w:val="22"/>
                    <w:szCs w:val="22"/>
                  </w:rPr>
                </w:pPr>
              </w:p>
              <w:p w14:paraId="2C9CB03B" w14:textId="62EE4957" w:rsidR="002F7601" w:rsidRPr="00710949" w:rsidRDefault="002F7601" w:rsidP="00E76359">
                <w:pPr>
                  <w:pStyle w:val="ListParagraph"/>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 xml:space="preserve">In the case of ACCT 2301-Principles of Financial Accounting (1,692-1,908 enrollments each year), ANTH 2301-Physical Anthropology (27-55 enrollments each year) and CHEM 1409-General Chemistry for Engineering Majors (37-51 enrollments each year) the success rates have shown a pattern of increasing success rates for 3-5 years.  In the case of ACCT 2301, the </w:t>
                </w:r>
                <w:r w:rsidR="00AC005C" w:rsidRPr="00710949">
                  <w:rPr>
                    <w:rStyle w:val="PRSCTBL1"/>
                    <w:rFonts w:asciiTheme="minorHAnsi" w:hAnsiTheme="minorHAnsi" w:cstheme="minorHAnsi"/>
                    <w:b w:val="0"/>
                    <w:color w:val="auto"/>
                    <w:sz w:val="22"/>
                    <w:szCs w:val="22"/>
                  </w:rPr>
                  <w:t>accounting</w:t>
                </w:r>
                <w:r w:rsidRPr="00710949">
                  <w:rPr>
                    <w:rStyle w:val="PRSCTBL1"/>
                    <w:rFonts w:asciiTheme="minorHAnsi" w:hAnsiTheme="minorHAnsi" w:cstheme="minorHAnsi"/>
                    <w:b w:val="0"/>
                    <w:color w:val="auto"/>
                    <w:sz w:val="22"/>
                    <w:szCs w:val="22"/>
                  </w:rPr>
                  <w:t xml:space="preserve"> department instituted departmental tutoring on the major campuses for the ACCT courses during this period and </w:t>
                </w:r>
                <w:r w:rsidR="006B6970">
                  <w:rPr>
                    <w:rStyle w:val="PRSCTBL1"/>
                    <w:rFonts w:asciiTheme="minorHAnsi" w:hAnsiTheme="minorHAnsi" w:cstheme="minorHAnsi"/>
                    <w:b w:val="0"/>
                    <w:color w:val="auto"/>
                    <w:sz w:val="22"/>
                    <w:szCs w:val="22"/>
                  </w:rPr>
                  <w:t>this</w:t>
                </w:r>
                <w:r w:rsidRPr="00710949">
                  <w:rPr>
                    <w:rStyle w:val="PRSCTBL1"/>
                    <w:rFonts w:asciiTheme="minorHAnsi" w:hAnsiTheme="minorHAnsi" w:cstheme="minorHAnsi"/>
                    <w:b w:val="0"/>
                    <w:color w:val="auto"/>
                    <w:sz w:val="22"/>
                    <w:szCs w:val="22"/>
                  </w:rPr>
                  <w:t xml:space="preserve"> appears to have made a significant positive impact to student success.  In the case of CHEM 1409, the college began offering this course during the 2018-2019 academic year, and after a bit of a challenge in getting familiar with how to best approach the teaching of the course, the chemistry department has now seen success rates increase with rising enrollments.  And in the case of ANTH 2301, it appears that the department’s recent efforts to improve student success rates in all ANTH courses </w:t>
                </w:r>
                <w:r w:rsidR="006B6970">
                  <w:rPr>
                    <w:rStyle w:val="PRSCTBL1"/>
                    <w:rFonts w:asciiTheme="minorHAnsi" w:hAnsiTheme="minorHAnsi" w:cstheme="minorHAnsi"/>
                    <w:b w:val="0"/>
                    <w:color w:val="auto"/>
                    <w:sz w:val="22"/>
                    <w:szCs w:val="22"/>
                  </w:rPr>
                  <w:t>appeared in this course</w:t>
                </w:r>
                <w:r w:rsidRPr="00710949">
                  <w:rPr>
                    <w:rStyle w:val="PRSCTBL1"/>
                    <w:rFonts w:asciiTheme="minorHAnsi" w:hAnsiTheme="minorHAnsi" w:cstheme="minorHAnsi"/>
                    <w:b w:val="0"/>
                    <w:color w:val="auto"/>
                    <w:sz w:val="22"/>
                    <w:szCs w:val="22"/>
                  </w:rPr>
                  <w:t xml:space="preserve"> a little earlier (</w:t>
                </w:r>
                <w:r w:rsidR="00AC005C" w:rsidRPr="00710949">
                  <w:rPr>
                    <w:rStyle w:val="PRSCTBL1"/>
                    <w:rFonts w:asciiTheme="minorHAnsi" w:hAnsiTheme="minorHAnsi" w:cstheme="minorHAnsi"/>
                    <w:b w:val="0"/>
                    <w:color w:val="auto"/>
                    <w:sz w:val="22"/>
                    <w:szCs w:val="22"/>
                  </w:rPr>
                  <w:t>i.e.,</w:t>
                </w:r>
                <w:r w:rsidRPr="00710949">
                  <w:rPr>
                    <w:rStyle w:val="PRSCTBL1"/>
                    <w:rFonts w:asciiTheme="minorHAnsi" w:hAnsiTheme="minorHAnsi" w:cstheme="minorHAnsi"/>
                    <w:b w:val="0"/>
                    <w:color w:val="auto"/>
                    <w:sz w:val="22"/>
                    <w:szCs w:val="22"/>
                  </w:rPr>
                  <w:t xml:space="preserve"> in Spring 2021) which carried forward into Fall of 2021 when success rates were 76%, considerably better than the success rates seen in the 2016-2020 period.</w:t>
                </w:r>
                <w:r w:rsidR="00380F2A" w:rsidRPr="00710949">
                  <w:rPr>
                    <w:rStyle w:val="PRSCTBL1"/>
                    <w:rFonts w:asciiTheme="minorHAnsi" w:hAnsiTheme="minorHAnsi" w:cstheme="minorHAnsi"/>
                    <w:b w:val="0"/>
                    <w:color w:val="auto"/>
                    <w:sz w:val="22"/>
                    <w:szCs w:val="22"/>
                  </w:rPr>
                  <w:t xml:space="preserve">  Finally, COSC 1420-C Programming </w:t>
                </w:r>
                <w:r w:rsidR="007229EC">
                  <w:rPr>
                    <w:rStyle w:val="PRSCTBL1"/>
                    <w:rFonts w:asciiTheme="minorHAnsi" w:hAnsiTheme="minorHAnsi" w:cstheme="minorHAnsi"/>
                    <w:b w:val="0"/>
                    <w:color w:val="auto"/>
                    <w:sz w:val="22"/>
                    <w:szCs w:val="22"/>
                  </w:rPr>
                  <w:t>is</w:t>
                </w:r>
                <w:r w:rsidR="00380F2A" w:rsidRPr="00710949">
                  <w:rPr>
                    <w:rStyle w:val="PRSCTBL1"/>
                    <w:rFonts w:asciiTheme="minorHAnsi" w:hAnsiTheme="minorHAnsi" w:cstheme="minorHAnsi"/>
                    <w:b w:val="0"/>
                    <w:color w:val="auto"/>
                    <w:sz w:val="22"/>
                    <w:szCs w:val="22"/>
                  </w:rPr>
                  <w:t xml:space="preserve"> a course the college adopted for the implementation of </w:t>
                </w:r>
                <w:r w:rsidR="007229EC">
                  <w:rPr>
                    <w:rStyle w:val="PRSCTBL1"/>
                    <w:rFonts w:asciiTheme="minorHAnsi" w:hAnsiTheme="minorHAnsi" w:cstheme="minorHAnsi"/>
                    <w:b w:val="0"/>
                    <w:color w:val="auto"/>
                    <w:sz w:val="22"/>
                    <w:szCs w:val="22"/>
                  </w:rPr>
                  <w:t xml:space="preserve">the </w:t>
                </w:r>
                <w:r w:rsidR="00380F2A" w:rsidRPr="00710949">
                  <w:rPr>
                    <w:rStyle w:val="PRSCTBL1"/>
                    <w:rFonts w:asciiTheme="minorHAnsi" w:hAnsiTheme="minorHAnsi" w:cstheme="minorHAnsi"/>
                    <w:b w:val="0"/>
                    <w:color w:val="auto"/>
                    <w:sz w:val="22"/>
                    <w:szCs w:val="22"/>
                  </w:rPr>
                  <w:t>Electrical Engineering Field of Study Curriculum.</w:t>
                </w:r>
                <w:r w:rsidR="00710949" w:rsidRPr="00710949">
                  <w:rPr>
                    <w:rStyle w:val="PRSCTBL1"/>
                    <w:rFonts w:asciiTheme="minorHAnsi" w:hAnsiTheme="minorHAnsi" w:cstheme="minorHAnsi"/>
                    <w:b w:val="0"/>
                    <w:color w:val="auto"/>
                    <w:sz w:val="22"/>
                    <w:szCs w:val="22"/>
                  </w:rPr>
                  <w:t xml:space="preserve">  This course was first taught for 36 students in 2018-2019 with a success rate of 64% which dropped to 59% in 2019-2020 and then increased to 73% in 2020-2021 for an overall </w:t>
                </w:r>
                <w:r w:rsidR="007229EC">
                  <w:rPr>
                    <w:rStyle w:val="PRSCTBL1"/>
                    <w:rFonts w:asciiTheme="minorHAnsi" w:hAnsiTheme="minorHAnsi" w:cstheme="minorHAnsi"/>
                    <w:b w:val="0"/>
                    <w:color w:val="auto"/>
                    <w:sz w:val="22"/>
                    <w:szCs w:val="22"/>
                  </w:rPr>
                  <w:t xml:space="preserve">three-year </w:t>
                </w:r>
                <w:r w:rsidR="00710949" w:rsidRPr="00710949">
                  <w:rPr>
                    <w:rStyle w:val="PRSCTBL1"/>
                    <w:rFonts w:asciiTheme="minorHAnsi" w:hAnsiTheme="minorHAnsi" w:cstheme="minorHAnsi"/>
                    <w:b w:val="0"/>
                    <w:color w:val="auto"/>
                    <w:sz w:val="22"/>
                    <w:szCs w:val="22"/>
                  </w:rPr>
                  <w:t>average success rate of 65%.  While the trend over time generally appears to be improving, it will be important to see if this continues during 2021-2022.  (For Fall 2021, 71 students registered for COSC 1420 and the success rate was 79% indicating that the trend toward acceptable success rates has continued.)</w:t>
                </w:r>
              </w:p>
              <w:p w14:paraId="2EB651CB" w14:textId="77777777" w:rsidR="002F7601" w:rsidRPr="00710949" w:rsidRDefault="002F7601" w:rsidP="00E76359">
                <w:pPr>
                  <w:pStyle w:val="ListParagraph"/>
                  <w:rPr>
                    <w:rStyle w:val="PRSCTBL1"/>
                    <w:rFonts w:asciiTheme="minorHAnsi" w:hAnsiTheme="minorHAnsi" w:cstheme="minorHAnsi"/>
                    <w:b w:val="0"/>
                    <w:color w:val="auto"/>
                    <w:sz w:val="22"/>
                    <w:szCs w:val="22"/>
                  </w:rPr>
                </w:pPr>
              </w:p>
              <w:p w14:paraId="6CA6D836" w14:textId="0BD3F042" w:rsidR="00710949" w:rsidRDefault="002F7601" w:rsidP="00E76359">
                <w:pPr>
                  <w:pStyle w:val="ListParagraph"/>
                  <w:rPr>
                    <w:rStyle w:val="PRSCTBL1"/>
                    <w:rFonts w:asciiTheme="minorHAnsi" w:eastAsia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AGRI 1419-Introductory Animal Science</w:t>
                </w:r>
                <w:r w:rsidR="00710949" w:rsidRPr="00710949">
                  <w:rPr>
                    <w:rStyle w:val="PRSCTBL1"/>
                    <w:rFonts w:asciiTheme="minorHAnsi" w:hAnsiTheme="minorHAnsi" w:cstheme="minorHAnsi"/>
                    <w:b w:val="0"/>
                    <w:color w:val="auto"/>
                    <w:sz w:val="22"/>
                    <w:szCs w:val="22"/>
                  </w:rPr>
                  <w:t>,</w:t>
                </w:r>
                <w:r w:rsidRPr="00710949">
                  <w:rPr>
                    <w:rStyle w:val="PRSCTBL1"/>
                    <w:rFonts w:asciiTheme="minorHAnsi" w:hAnsiTheme="minorHAnsi" w:cstheme="minorHAnsi"/>
                    <w:b w:val="0"/>
                    <w:color w:val="auto"/>
                    <w:sz w:val="22"/>
                    <w:szCs w:val="22"/>
                  </w:rPr>
                  <w:t xml:space="preserve"> AGRI 2317-Intro to Agricultural Economics</w:t>
                </w:r>
                <w:r w:rsidR="00710949" w:rsidRPr="00710949">
                  <w:rPr>
                    <w:rStyle w:val="PRSCTBL1"/>
                    <w:rFonts w:asciiTheme="minorHAnsi" w:hAnsiTheme="minorHAnsi" w:cstheme="minorHAnsi"/>
                    <w:b w:val="0"/>
                    <w:color w:val="auto"/>
                    <w:sz w:val="22"/>
                    <w:szCs w:val="22"/>
                  </w:rPr>
                  <w:t xml:space="preserve">, and PSYC 2330-Biological Psychology are all </w:t>
                </w:r>
                <w:r w:rsidR="00FC7A5C">
                  <w:rPr>
                    <w:rStyle w:val="PRSCTBL1"/>
                    <w:rFonts w:asciiTheme="minorHAnsi" w:hAnsiTheme="minorHAnsi" w:cstheme="minorHAnsi"/>
                    <w:b w:val="0"/>
                    <w:color w:val="auto"/>
                    <w:sz w:val="22"/>
                    <w:szCs w:val="22"/>
                  </w:rPr>
                  <w:t xml:space="preserve">low to modest enrollment </w:t>
                </w:r>
                <w:r w:rsidR="00710949" w:rsidRPr="00710949">
                  <w:rPr>
                    <w:rStyle w:val="PRSCTBL1"/>
                    <w:rFonts w:asciiTheme="minorHAnsi" w:hAnsiTheme="minorHAnsi" w:cstheme="minorHAnsi"/>
                    <w:b w:val="0"/>
                    <w:color w:val="auto"/>
                    <w:sz w:val="22"/>
                    <w:szCs w:val="22"/>
                  </w:rPr>
                  <w:t xml:space="preserve">courses </w:t>
                </w:r>
                <w:r w:rsidR="00FC7A5C">
                  <w:rPr>
                    <w:rStyle w:val="PRSCTBL1"/>
                    <w:rFonts w:asciiTheme="minorHAnsi" w:hAnsiTheme="minorHAnsi" w:cstheme="minorHAnsi"/>
                    <w:b w:val="0"/>
                    <w:color w:val="auto"/>
                    <w:sz w:val="22"/>
                    <w:szCs w:val="22"/>
                  </w:rPr>
                  <w:t xml:space="preserve">(9, 34 and 19 enrolled students, respectively) </w:t>
                </w:r>
                <w:r w:rsidR="00710949" w:rsidRPr="00710949">
                  <w:rPr>
                    <w:rStyle w:val="PRSCTBL1"/>
                    <w:rFonts w:asciiTheme="minorHAnsi" w:hAnsiTheme="minorHAnsi" w:cstheme="minorHAnsi"/>
                    <w:b w:val="0"/>
                    <w:color w:val="auto"/>
                    <w:sz w:val="22"/>
                    <w:szCs w:val="22"/>
                  </w:rPr>
                  <w:t>that were run for the first time during the 2020-2021</w:t>
                </w:r>
                <w:r w:rsidR="00710949" w:rsidRPr="00710949">
                  <w:rPr>
                    <w:rStyle w:val="PRSCTBL1"/>
                    <w:rFonts w:asciiTheme="minorHAnsi" w:eastAsiaTheme="minorHAnsi" w:hAnsiTheme="minorHAnsi" w:cstheme="minorHAnsi"/>
                    <w:b w:val="0"/>
                    <w:color w:val="auto"/>
                    <w:sz w:val="22"/>
                    <w:szCs w:val="22"/>
                  </w:rPr>
                  <w:t xml:space="preserve"> academic </w:t>
                </w:r>
                <w:r w:rsidR="00710949">
                  <w:rPr>
                    <w:rStyle w:val="PRSCTBL1"/>
                    <w:rFonts w:asciiTheme="minorHAnsi" w:eastAsiaTheme="minorHAnsi" w:hAnsiTheme="minorHAnsi" w:cstheme="minorHAnsi"/>
                    <w:b w:val="0"/>
                    <w:color w:val="auto"/>
                    <w:sz w:val="22"/>
                    <w:szCs w:val="22"/>
                  </w:rPr>
                  <w:t xml:space="preserve">year.   During the initial </w:t>
                </w:r>
                <w:r w:rsidR="00B51046">
                  <w:rPr>
                    <w:rStyle w:val="PRSCTBL1"/>
                    <w:rFonts w:asciiTheme="minorHAnsi" w:eastAsiaTheme="minorHAnsi" w:hAnsiTheme="minorHAnsi" w:cstheme="minorHAnsi"/>
                    <w:b w:val="0"/>
                    <w:color w:val="auto"/>
                    <w:sz w:val="22"/>
                    <w:szCs w:val="22"/>
                  </w:rPr>
                  <w:t>effort</w:t>
                </w:r>
                <w:r w:rsidR="00710949">
                  <w:rPr>
                    <w:rStyle w:val="PRSCTBL1"/>
                    <w:rFonts w:asciiTheme="minorHAnsi" w:eastAsiaTheme="minorHAnsi" w:hAnsiTheme="minorHAnsi" w:cstheme="minorHAnsi"/>
                    <w:b w:val="0"/>
                    <w:color w:val="auto"/>
                    <w:sz w:val="22"/>
                    <w:szCs w:val="22"/>
                  </w:rPr>
                  <w:t xml:space="preserve"> at </w:t>
                </w:r>
                <w:r w:rsidR="00B51046">
                  <w:rPr>
                    <w:rStyle w:val="PRSCTBL1"/>
                    <w:rFonts w:asciiTheme="minorHAnsi" w:eastAsiaTheme="minorHAnsi" w:hAnsiTheme="minorHAnsi" w:cstheme="minorHAnsi"/>
                    <w:b w:val="0"/>
                    <w:color w:val="auto"/>
                    <w:sz w:val="22"/>
                    <w:szCs w:val="22"/>
                  </w:rPr>
                  <w:t>teaching</w:t>
                </w:r>
                <w:r w:rsidR="00710949">
                  <w:rPr>
                    <w:rStyle w:val="PRSCTBL1"/>
                    <w:rFonts w:asciiTheme="minorHAnsi" w:eastAsiaTheme="minorHAnsi" w:hAnsiTheme="minorHAnsi" w:cstheme="minorHAnsi"/>
                    <w:b w:val="0"/>
                    <w:color w:val="auto"/>
                    <w:sz w:val="22"/>
                    <w:szCs w:val="22"/>
                  </w:rPr>
                  <w:t xml:space="preserve"> a course, there </w:t>
                </w:r>
                <w:r w:rsidR="00B51046">
                  <w:rPr>
                    <w:rStyle w:val="PRSCTBL1"/>
                    <w:rFonts w:asciiTheme="minorHAnsi" w:eastAsiaTheme="minorHAnsi" w:hAnsiTheme="minorHAnsi" w:cstheme="minorHAnsi"/>
                    <w:b w:val="0"/>
                    <w:color w:val="auto"/>
                    <w:sz w:val="22"/>
                    <w:szCs w:val="22"/>
                  </w:rPr>
                  <w:t>may be</w:t>
                </w:r>
                <w:r w:rsidR="00710949">
                  <w:rPr>
                    <w:rStyle w:val="PRSCTBL1"/>
                    <w:rFonts w:asciiTheme="minorHAnsi" w:eastAsiaTheme="minorHAnsi" w:hAnsiTheme="minorHAnsi" w:cstheme="minorHAnsi"/>
                    <w:b w:val="0"/>
                    <w:color w:val="auto"/>
                    <w:sz w:val="22"/>
                    <w:szCs w:val="22"/>
                  </w:rPr>
                  <w:t xml:space="preserve"> a learning curve for the instructor teaching the course</w:t>
                </w:r>
                <w:r w:rsidR="007229EC">
                  <w:rPr>
                    <w:rStyle w:val="PRSCTBL1"/>
                    <w:rFonts w:asciiTheme="minorHAnsi" w:eastAsiaTheme="minorHAnsi" w:hAnsiTheme="minorHAnsi" w:cstheme="minorHAnsi"/>
                    <w:b w:val="0"/>
                    <w:color w:val="auto"/>
                    <w:sz w:val="22"/>
                    <w:szCs w:val="22"/>
                  </w:rPr>
                  <w:t>,</w:t>
                </w:r>
                <w:r w:rsidR="00710949">
                  <w:rPr>
                    <w:rStyle w:val="PRSCTBL1"/>
                    <w:rFonts w:asciiTheme="minorHAnsi" w:eastAsiaTheme="minorHAnsi" w:hAnsiTheme="minorHAnsi" w:cstheme="minorHAnsi"/>
                    <w:b w:val="0"/>
                    <w:color w:val="auto"/>
                    <w:sz w:val="22"/>
                    <w:szCs w:val="22"/>
                  </w:rPr>
                  <w:t xml:space="preserve"> and it is </w:t>
                </w:r>
                <w:r w:rsidR="007229EC">
                  <w:rPr>
                    <w:rStyle w:val="PRSCTBL1"/>
                    <w:rFonts w:asciiTheme="minorHAnsi" w:eastAsiaTheme="minorHAnsi" w:hAnsiTheme="minorHAnsi" w:cstheme="minorHAnsi"/>
                    <w:b w:val="0"/>
                    <w:color w:val="auto"/>
                    <w:sz w:val="22"/>
                    <w:szCs w:val="22"/>
                  </w:rPr>
                  <w:t>not unexpected to see some challenges when teaching a curriculum for the first time</w:t>
                </w:r>
                <w:r w:rsidR="00710949">
                  <w:rPr>
                    <w:rStyle w:val="PRSCTBL1"/>
                    <w:rFonts w:asciiTheme="minorHAnsi" w:eastAsiaTheme="minorHAnsi" w:hAnsiTheme="minorHAnsi" w:cstheme="minorHAnsi"/>
                    <w:b w:val="0"/>
                    <w:color w:val="auto"/>
                    <w:sz w:val="22"/>
                    <w:szCs w:val="22"/>
                  </w:rPr>
                  <w:t>.  The AGRI courses are both components of the AAS degree in Urban Sustainable Agriculture</w:t>
                </w:r>
                <w:r w:rsidR="00FC7A5C">
                  <w:rPr>
                    <w:rStyle w:val="PRSCTBL1"/>
                    <w:rFonts w:asciiTheme="minorHAnsi" w:eastAsiaTheme="minorHAnsi" w:hAnsiTheme="minorHAnsi" w:cstheme="minorHAnsi"/>
                    <w:b w:val="0"/>
                    <w:color w:val="auto"/>
                    <w:sz w:val="22"/>
                    <w:szCs w:val="22"/>
                  </w:rPr>
                  <w:t>; however, s</w:t>
                </w:r>
                <w:r w:rsidR="00710949">
                  <w:rPr>
                    <w:rStyle w:val="PRSCTBL1"/>
                    <w:rFonts w:asciiTheme="minorHAnsi" w:eastAsiaTheme="minorHAnsi" w:hAnsiTheme="minorHAnsi" w:cstheme="minorHAnsi"/>
                    <w:b w:val="0"/>
                    <w:color w:val="auto"/>
                    <w:sz w:val="22"/>
                    <w:szCs w:val="22"/>
                  </w:rPr>
                  <w:t xml:space="preserve">ince these courses are </w:t>
                </w:r>
                <w:r w:rsidR="00FC7A5C">
                  <w:rPr>
                    <w:rStyle w:val="PRSCTBL1"/>
                    <w:rFonts w:asciiTheme="minorHAnsi" w:eastAsiaTheme="minorHAnsi" w:hAnsiTheme="minorHAnsi" w:cstheme="minorHAnsi"/>
                    <w:b w:val="0"/>
                    <w:color w:val="auto"/>
                    <w:sz w:val="22"/>
                    <w:szCs w:val="22"/>
                  </w:rPr>
                  <w:t xml:space="preserve">both </w:t>
                </w:r>
                <w:r w:rsidR="00710949">
                  <w:rPr>
                    <w:rStyle w:val="PRSCTBL1"/>
                    <w:rFonts w:asciiTheme="minorHAnsi" w:eastAsiaTheme="minorHAnsi" w:hAnsiTheme="minorHAnsi" w:cstheme="minorHAnsi"/>
                    <w:b w:val="0"/>
                    <w:color w:val="auto"/>
                    <w:sz w:val="22"/>
                    <w:szCs w:val="22"/>
                  </w:rPr>
                  <w:t>ACGM courses</w:t>
                </w:r>
                <w:r w:rsidR="007229EC">
                  <w:rPr>
                    <w:rStyle w:val="PRSCTBL1"/>
                    <w:rFonts w:asciiTheme="minorHAnsi" w:eastAsiaTheme="minorHAnsi" w:hAnsiTheme="minorHAnsi" w:cstheme="minorHAnsi"/>
                    <w:b w:val="0"/>
                    <w:color w:val="auto"/>
                    <w:sz w:val="22"/>
                    <w:szCs w:val="22"/>
                  </w:rPr>
                  <w:t xml:space="preserve"> they are</w:t>
                </w:r>
                <w:r w:rsidR="00710949">
                  <w:rPr>
                    <w:rStyle w:val="PRSCTBL1"/>
                    <w:rFonts w:asciiTheme="minorHAnsi" w:eastAsiaTheme="minorHAnsi" w:hAnsiTheme="minorHAnsi" w:cstheme="minorHAnsi"/>
                    <w:b w:val="0"/>
                    <w:color w:val="auto"/>
                    <w:sz w:val="22"/>
                    <w:szCs w:val="22"/>
                  </w:rPr>
                  <w:t xml:space="preserve"> </w:t>
                </w:r>
                <w:r w:rsidR="00FC7A5C">
                  <w:rPr>
                    <w:rStyle w:val="PRSCTBL1"/>
                    <w:rFonts w:asciiTheme="minorHAnsi" w:eastAsiaTheme="minorHAnsi" w:hAnsiTheme="minorHAnsi" w:cstheme="minorHAnsi"/>
                    <w:b w:val="0"/>
                    <w:color w:val="auto"/>
                    <w:sz w:val="22"/>
                    <w:szCs w:val="22"/>
                  </w:rPr>
                  <w:t>intended</w:t>
                </w:r>
                <w:r w:rsidR="00710949">
                  <w:rPr>
                    <w:rStyle w:val="PRSCTBL1"/>
                    <w:rFonts w:asciiTheme="minorHAnsi" w:eastAsiaTheme="minorHAnsi" w:hAnsiTheme="minorHAnsi" w:cstheme="minorHAnsi"/>
                    <w:b w:val="0"/>
                    <w:color w:val="auto"/>
                    <w:sz w:val="22"/>
                    <w:szCs w:val="22"/>
                  </w:rPr>
                  <w:t xml:space="preserve"> for transfer into four</w:t>
                </w:r>
                <w:r w:rsidR="00FC7A5C">
                  <w:rPr>
                    <w:rStyle w:val="PRSCTBL1"/>
                    <w:rFonts w:asciiTheme="minorHAnsi" w:eastAsiaTheme="minorHAnsi" w:hAnsiTheme="minorHAnsi" w:cstheme="minorHAnsi"/>
                    <w:b w:val="0"/>
                    <w:color w:val="auto"/>
                    <w:sz w:val="22"/>
                    <w:szCs w:val="22"/>
                  </w:rPr>
                  <w:t>-</w:t>
                </w:r>
                <w:r w:rsidR="00710949">
                  <w:rPr>
                    <w:rStyle w:val="PRSCTBL1"/>
                    <w:rFonts w:asciiTheme="minorHAnsi" w:eastAsiaTheme="minorHAnsi" w:hAnsiTheme="minorHAnsi" w:cstheme="minorHAnsi"/>
                    <w:b w:val="0"/>
                    <w:color w:val="auto"/>
                    <w:sz w:val="22"/>
                    <w:szCs w:val="22"/>
                  </w:rPr>
                  <w:t>year baccalaureate program</w:t>
                </w:r>
                <w:r w:rsidR="00FC7A5C">
                  <w:rPr>
                    <w:rStyle w:val="PRSCTBL1"/>
                    <w:rFonts w:asciiTheme="minorHAnsi" w:eastAsiaTheme="minorHAnsi" w:hAnsiTheme="minorHAnsi" w:cstheme="minorHAnsi"/>
                    <w:b w:val="0"/>
                    <w:color w:val="auto"/>
                    <w:sz w:val="22"/>
                    <w:szCs w:val="22"/>
                  </w:rPr>
                  <w:t>s</w:t>
                </w:r>
                <w:r w:rsidR="007229EC">
                  <w:rPr>
                    <w:rStyle w:val="PRSCTBL1"/>
                    <w:rFonts w:asciiTheme="minorHAnsi" w:eastAsiaTheme="minorHAnsi" w:hAnsiTheme="minorHAnsi" w:cstheme="minorHAnsi"/>
                    <w:b w:val="0"/>
                    <w:color w:val="auto"/>
                    <w:sz w:val="22"/>
                    <w:szCs w:val="22"/>
                  </w:rPr>
                  <w:t xml:space="preserve"> either as degree requirements for </w:t>
                </w:r>
                <w:r w:rsidR="00B51046">
                  <w:rPr>
                    <w:rStyle w:val="PRSCTBL1"/>
                    <w:rFonts w:asciiTheme="minorHAnsi" w:eastAsiaTheme="minorHAnsi" w:hAnsiTheme="minorHAnsi" w:cstheme="minorHAnsi"/>
                    <w:b w:val="0"/>
                    <w:color w:val="auto"/>
                    <w:sz w:val="22"/>
                    <w:szCs w:val="22"/>
                  </w:rPr>
                  <w:t>a</w:t>
                </w:r>
                <w:r w:rsidR="007229EC">
                  <w:rPr>
                    <w:rStyle w:val="PRSCTBL1"/>
                    <w:rFonts w:asciiTheme="minorHAnsi" w:eastAsiaTheme="minorHAnsi" w:hAnsiTheme="minorHAnsi" w:cstheme="minorHAnsi"/>
                    <w:b w:val="0"/>
                    <w:color w:val="auto"/>
                    <w:sz w:val="22"/>
                    <w:szCs w:val="22"/>
                  </w:rPr>
                  <w:t xml:space="preserve"> bachelor’s degree or as electives for an </w:t>
                </w:r>
                <w:r w:rsidR="00B51046">
                  <w:rPr>
                    <w:rStyle w:val="PRSCTBL1"/>
                    <w:rFonts w:asciiTheme="minorHAnsi" w:eastAsiaTheme="minorHAnsi" w:hAnsiTheme="minorHAnsi" w:cstheme="minorHAnsi"/>
                    <w:b w:val="0"/>
                    <w:color w:val="auto"/>
                    <w:sz w:val="22"/>
                    <w:szCs w:val="22"/>
                  </w:rPr>
                  <w:t>associate</w:t>
                </w:r>
                <w:r w:rsidR="007229EC">
                  <w:rPr>
                    <w:rStyle w:val="PRSCTBL1"/>
                    <w:rFonts w:asciiTheme="minorHAnsi" w:eastAsiaTheme="minorHAnsi" w:hAnsiTheme="minorHAnsi" w:cstheme="minorHAnsi"/>
                    <w:b w:val="0"/>
                    <w:color w:val="auto"/>
                    <w:sz w:val="22"/>
                    <w:szCs w:val="22"/>
                  </w:rPr>
                  <w:t xml:space="preserve"> degree</w:t>
                </w:r>
                <w:r w:rsidR="00436621">
                  <w:rPr>
                    <w:rStyle w:val="PRSCTBL1"/>
                    <w:rFonts w:asciiTheme="minorHAnsi" w:eastAsiaTheme="minorHAnsi" w:hAnsiTheme="minorHAnsi" w:cstheme="minorHAnsi"/>
                    <w:b w:val="0"/>
                    <w:color w:val="auto"/>
                    <w:sz w:val="22"/>
                    <w:szCs w:val="22"/>
                  </w:rPr>
                  <w:t xml:space="preserve">.  </w:t>
                </w:r>
                <w:r w:rsidR="00FC7A5C">
                  <w:rPr>
                    <w:rStyle w:val="PRSCTBL1"/>
                    <w:rFonts w:asciiTheme="minorHAnsi" w:eastAsiaTheme="minorHAnsi" w:hAnsiTheme="minorHAnsi" w:cstheme="minorHAnsi"/>
                    <w:b w:val="0"/>
                    <w:color w:val="auto"/>
                    <w:sz w:val="22"/>
                    <w:szCs w:val="22"/>
                  </w:rPr>
                  <w:t>PSYC 2330</w:t>
                </w:r>
                <w:r w:rsidR="00436621">
                  <w:rPr>
                    <w:rStyle w:val="PRSCTBL1"/>
                    <w:rFonts w:asciiTheme="minorHAnsi" w:eastAsiaTheme="minorHAnsi" w:hAnsiTheme="minorHAnsi" w:cstheme="minorHAnsi"/>
                    <w:b w:val="0"/>
                    <w:color w:val="auto"/>
                    <w:sz w:val="22"/>
                    <w:szCs w:val="22"/>
                  </w:rPr>
                  <w:t xml:space="preserve"> is a required course in the Psychology Field of Study that Collin College recently adopted. </w:t>
                </w:r>
                <w:r w:rsidR="00B837A7">
                  <w:rPr>
                    <w:rStyle w:val="PRSCTBL1"/>
                    <w:rFonts w:asciiTheme="minorHAnsi" w:eastAsiaTheme="minorHAnsi" w:hAnsiTheme="minorHAnsi" w:cstheme="minorHAnsi"/>
                    <w:b w:val="0"/>
                    <w:color w:val="auto"/>
                    <w:sz w:val="22"/>
                    <w:szCs w:val="22"/>
                  </w:rPr>
                  <w:t xml:space="preserve"> In the cases of AGRI 1419 and PSYC 2330 the success rates of 67% and 63% </w:t>
                </w:r>
                <w:r w:rsidR="00B837A7">
                  <w:rPr>
                    <w:rStyle w:val="PRSCTBL1"/>
                    <w:rFonts w:asciiTheme="minorHAnsi" w:eastAsiaTheme="minorHAnsi" w:hAnsiTheme="minorHAnsi" w:cstheme="minorHAnsi"/>
                    <w:b w:val="0"/>
                    <w:color w:val="auto"/>
                    <w:sz w:val="22"/>
                    <w:szCs w:val="22"/>
                  </w:rPr>
                  <w:lastRenderedPageBreak/>
                  <w:t xml:space="preserve">respectively </w:t>
                </w:r>
                <w:r w:rsidR="00FC7A5C">
                  <w:rPr>
                    <w:rStyle w:val="PRSCTBL1"/>
                    <w:rFonts w:asciiTheme="minorHAnsi" w:eastAsiaTheme="minorHAnsi" w:hAnsiTheme="minorHAnsi" w:cstheme="minorHAnsi"/>
                    <w:b w:val="0"/>
                    <w:color w:val="auto"/>
                    <w:sz w:val="22"/>
                    <w:szCs w:val="22"/>
                  </w:rPr>
                  <w:t>probably</w:t>
                </w:r>
                <w:r w:rsidR="00B837A7">
                  <w:rPr>
                    <w:rStyle w:val="PRSCTBL1"/>
                    <w:rFonts w:asciiTheme="minorHAnsi" w:eastAsiaTheme="minorHAnsi" w:hAnsiTheme="minorHAnsi" w:cstheme="minorHAnsi"/>
                    <w:b w:val="0"/>
                    <w:color w:val="auto"/>
                    <w:sz w:val="22"/>
                    <w:szCs w:val="22"/>
                  </w:rPr>
                  <w:t xml:space="preserve"> reflect the challenges associated with offering a course for the first time.  Both departments should monitor the success rates in these courses over the next few years to see if familiarity with the curriculum on the part of the faculty teaching them will result in better student </w:t>
                </w:r>
                <w:r w:rsidR="007229EC">
                  <w:rPr>
                    <w:rStyle w:val="PRSCTBL1"/>
                    <w:rFonts w:asciiTheme="minorHAnsi" w:eastAsiaTheme="minorHAnsi" w:hAnsiTheme="minorHAnsi" w:cstheme="minorHAnsi"/>
                    <w:b w:val="0"/>
                    <w:color w:val="auto"/>
                    <w:sz w:val="22"/>
                    <w:szCs w:val="22"/>
                  </w:rPr>
                  <w:t>performance</w:t>
                </w:r>
                <w:r w:rsidR="00B837A7">
                  <w:rPr>
                    <w:rStyle w:val="PRSCTBL1"/>
                    <w:rFonts w:asciiTheme="minorHAnsi" w:eastAsiaTheme="minorHAnsi" w:hAnsiTheme="minorHAnsi" w:cstheme="minorHAnsi"/>
                    <w:b w:val="0"/>
                    <w:color w:val="auto"/>
                    <w:sz w:val="22"/>
                    <w:szCs w:val="22"/>
                  </w:rPr>
                  <w:t>.</w:t>
                </w:r>
                <w:r w:rsidR="00436621">
                  <w:rPr>
                    <w:rStyle w:val="PRSCTBL1"/>
                    <w:rFonts w:asciiTheme="minorHAnsi" w:eastAsiaTheme="minorHAnsi" w:hAnsiTheme="minorHAnsi" w:cstheme="minorHAnsi"/>
                    <w:b w:val="0"/>
                    <w:color w:val="auto"/>
                    <w:sz w:val="22"/>
                    <w:szCs w:val="22"/>
                  </w:rPr>
                  <w:t xml:space="preserve"> </w:t>
                </w:r>
                <w:r w:rsidR="00B837A7">
                  <w:rPr>
                    <w:rStyle w:val="PRSCTBL1"/>
                    <w:rFonts w:asciiTheme="minorHAnsi" w:eastAsiaTheme="minorHAnsi" w:hAnsiTheme="minorHAnsi" w:cstheme="minorHAnsi"/>
                    <w:b w:val="0"/>
                    <w:color w:val="auto"/>
                    <w:sz w:val="22"/>
                    <w:szCs w:val="22"/>
                  </w:rPr>
                  <w:t xml:space="preserve"> Alternatively, the success rate in AGRI 2317 is extraordinarily poor, and the data reveal that the largest contributing factor to this was a 50% failure rate </w:t>
                </w:r>
                <w:r w:rsidR="00FC7A5C">
                  <w:rPr>
                    <w:rStyle w:val="PRSCTBL1"/>
                    <w:rFonts w:asciiTheme="minorHAnsi" w:eastAsiaTheme="minorHAnsi" w:hAnsiTheme="minorHAnsi" w:cstheme="minorHAnsi"/>
                    <w:b w:val="0"/>
                    <w:color w:val="auto"/>
                    <w:sz w:val="22"/>
                    <w:szCs w:val="22"/>
                  </w:rPr>
                  <w:t>(accompanied by</w:t>
                </w:r>
                <w:r w:rsidR="00B837A7">
                  <w:rPr>
                    <w:rStyle w:val="PRSCTBL1"/>
                    <w:rFonts w:asciiTheme="minorHAnsi" w:eastAsiaTheme="minorHAnsi" w:hAnsiTheme="minorHAnsi" w:cstheme="minorHAnsi"/>
                    <w:b w:val="0"/>
                    <w:color w:val="auto"/>
                    <w:sz w:val="22"/>
                    <w:szCs w:val="22"/>
                  </w:rPr>
                  <w:t xml:space="preserve"> a 24% withdrawal rate</w:t>
                </w:r>
                <w:r w:rsidR="00FC7A5C">
                  <w:rPr>
                    <w:rStyle w:val="PRSCTBL1"/>
                    <w:rFonts w:asciiTheme="minorHAnsi" w:eastAsiaTheme="minorHAnsi" w:hAnsiTheme="minorHAnsi" w:cstheme="minorHAnsi"/>
                    <w:b w:val="0"/>
                    <w:color w:val="auto"/>
                    <w:sz w:val="22"/>
                    <w:szCs w:val="22"/>
                  </w:rPr>
                  <w:t>)</w:t>
                </w:r>
                <w:r w:rsidR="00B837A7">
                  <w:rPr>
                    <w:rStyle w:val="PRSCTBL1"/>
                    <w:rFonts w:asciiTheme="minorHAnsi" w:eastAsiaTheme="minorHAnsi" w:hAnsiTheme="minorHAnsi" w:cstheme="minorHAnsi"/>
                    <w:b w:val="0"/>
                    <w:color w:val="auto"/>
                    <w:sz w:val="22"/>
                    <w:szCs w:val="22"/>
                  </w:rPr>
                  <w:t xml:space="preserve"> from this course.  This is clearly a course that the Agriculture department </w:t>
                </w:r>
                <w:r w:rsidR="007229EC">
                  <w:rPr>
                    <w:rStyle w:val="PRSCTBL1"/>
                    <w:rFonts w:asciiTheme="minorHAnsi" w:eastAsiaTheme="minorHAnsi" w:hAnsiTheme="minorHAnsi" w:cstheme="minorHAnsi"/>
                    <w:b w:val="0"/>
                    <w:color w:val="auto"/>
                    <w:sz w:val="22"/>
                    <w:szCs w:val="22"/>
                  </w:rPr>
                  <w:t>must</w:t>
                </w:r>
                <w:r w:rsidR="00B837A7">
                  <w:rPr>
                    <w:rStyle w:val="PRSCTBL1"/>
                    <w:rFonts w:asciiTheme="minorHAnsi" w:eastAsiaTheme="minorHAnsi" w:hAnsiTheme="minorHAnsi" w:cstheme="minorHAnsi"/>
                    <w:b w:val="0"/>
                    <w:color w:val="auto"/>
                    <w:sz w:val="22"/>
                    <w:szCs w:val="22"/>
                  </w:rPr>
                  <w:t xml:space="preserve"> monitor very closely </w:t>
                </w:r>
                <w:r w:rsidR="007229EC">
                  <w:rPr>
                    <w:rStyle w:val="PRSCTBL1"/>
                    <w:rFonts w:asciiTheme="minorHAnsi" w:eastAsiaTheme="minorHAnsi" w:hAnsiTheme="minorHAnsi" w:cstheme="minorHAnsi"/>
                    <w:b w:val="0"/>
                    <w:color w:val="auto"/>
                    <w:sz w:val="22"/>
                    <w:szCs w:val="22"/>
                  </w:rPr>
                  <w:t>when</w:t>
                </w:r>
                <w:r w:rsidR="00B837A7">
                  <w:rPr>
                    <w:rStyle w:val="PRSCTBL1"/>
                    <w:rFonts w:asciiTheme="minorHAnsi" w:eastAsiaTheme="minorHAnsi" w:hAnsiTheme="minorHAnsi" w:cstheme="minorHAnsi"/>
                    <w:b w:val="0"/>
                    <w:color w:val="auto"/>
                    <w:sz w:val="22"/>
                    <w:szCs w:val="22"/>
                  </w:rPr>
                  <w:t xml:space="preserve"> it is taught again since continued success rates of less than 50% </w:t>
                </w:r>
                <w:r w:rsidR="007229EC">
                  <w:rPr>
                    <w:rStyle w:val="PRSCTBL1"/>
                    <w:rFonts w:asciiTheme="minorHAnsi" w:eastAsiaTheme="minorHAnsi" w:hAnsiTheme="minorHAnsi" w:cstheme="minorHAnsi"/>
                    <w:b w:val="0"/>
                    <w:color w:val="auto"/>
                    <w:sz w:val="22"/>
                    <w:szCs w:val="22"/>
                  </w:rPr>
                  <w:t>may drive students away from Collin’s agriculture programs</w:t>
                </w:r>
                <w:r w:rsidR="00B837A7">
                  <w:rPr>
                    <w:rStyle w:val="PRSCTBL1"/>
                    <w:rFonts w:asciiTheme="minorHAnsi" w:eastAsiaTheme="minorHAnsi" w:hAnsiTheme="minorHAnsi" w:cstheme="minorHAnsi"/>
                    <w:b w:val="0"/>
                    <w:color w:val="auto"/>
                    <w:sz w:val="22"/>
                    <w:szCs w:val="22"/>
                  </w:rPr>
                  <w:t>.</w:t>
                </w:r>
                <w:r w:rsidR="00FC7A5C">
                  <w:rPr>
                    <w:rStyle w:val="PRSCTBL1"/>
                    <w:rFonts w:asciiTheme="minorHAnsi" w:eastAsiaTheme="minorHAnsi" w:hAnsiTheme="minorHAnsi" w:cstheme="minorHAnsi"/>
                    <w:b w:val="0"/>
                    <w:color w:val="auto"/>
                    <w:sz w:val="22"/>
                    <w:szCs w:val="22"/>
                  </w:rPr>
                  <w:t xml:space="preserve">  (AGRI 2317 was not offered in Fall 2021, so there is no additional data </w:t>
                </w:r>
                <w:r w:rsidR="00B51046">
                  <w:rPr>
                    <w:rStyle w:val="PRSCTBL1"/>
                    <w:rFonts w:asciiTheme="minorHAnsi" w:eastAsiaTheme="minorHAnsi" w:hAnsiTheme="minorHAnsi" w:cstheme="minorHAnsi"/>
                    <w:b w:val="0"/>
                    <w:color w:val="auto"/>
                    <w:sz w:val="22"/>
                    <w:szCs w:val="22"/>
                  </w:rPr>
                  <w:t>draw additional conclusions from</w:t>
                </w:r>
                <w:r w:rsidR="00FC7A5C">
                  <w:rPr>
                    <w:rStyle w:val="PRSCTBL1"/>
                    <w:rFonts w:asciiTheme="minorHAnsi" w:eastAsiaTheme="minorHAnsi" w:hAnsiTheme="minorHAnsi" w:cstheme="minorHAnsi"/>
                    <w:b w:val="0"/>
                    <w:color w:val="auto"/>
                    <w:sz w:val="22"/>
                    <w:szCs w:val="22"/>
                  </w:rPr>
                  <w:t xml:space="preserve">.) </w:t>
                </w:r>
              </w:p>
              <w:p w14:paraId="49360E46" w14:textId="39CE5ECF" w:rsidR="00FC7A5C" w:rsidRDefault="00FC7A5C" w:rsidP="00E76359">
                <w:pPr>
                  <w:pStyle w:val="ListParagraph"/>
                  <w:rPr>
                    <w:rStyle w:val="PRSCTBL1"/>
                    <w:rFonts w:asciiTheme="minorHAnsi" w:eastAsiaTheme="minorHAnsi" w:hAnsiTheme="minorHAnsi" w:cstheme="minorHAnsi"/>
                    <w:b w:val="0"/>
                    <w:color w:val="auto"/>
                    <w:sz w:val="22"/>
                    <w:szCs w:val="22"/>
                  </w:rPr>
                </w:pPr>
              </w:p>
              <w:p w14:paraId="3D17FAB3" w14:textId="131A2A0B" w:rsidR="00FC7A5C" w:rsidRDefault="00FC7A5C" w:rsidP="00E76359">
                <w:pPr>
                  <w:pStyle w:val="ListParagraph"/>
                  <w:rPr>
                    <w:rStyle w:val="PRSCTBL1"/>
                    <w:rFonts w:asciiTheme="minorHAnsi" w:eastAsiaTheme="minorHAnsi" w:hAnsiTheme="minorHAnsi" w:cstheme="minorHAnsi"/>
                    <w:b w:val="0"/>
                    <w:color w:val="auto"/>
                    <w:sz w:val="22"/>
                    <w:szCs w:val="22"/>
                  </w:rPr>
                </w:pPr>
                <w:r>
                  <w:rPr>
                    <w:rStyle w:val="PRSCTBL1"/>
                    <w:rFonts w:asciiTheme="minorHAnsi" w:eastAsiaTheme="minorHAnsi" w:hAnsiTheme="minorHAnsi" w:cstheme="minorHAnsi"/>
                    <w:b w:val="0"/>
                    <w:color w:val="auto"/>
                    <w:sz w:val="22"/>
                    <w:szCs w:val="22"/>
                  </w:rPr>
                  <w:t xml:space="preserve">That leaves </w:t>
                </w:r>
                <w:r w:rsidR="00F10F85">
                  <w:rPr>
                    <w:rStyle w:val="PRSCTBL1"/>
                    <w:rFonts w:asciiTheme="minorHAnsi" w:eastAsiaTheme="minorHAnsi" w:hAnsiTheme="minorHAnsi" w:cstheme="minorHAnsi"/>
                    <w:b w:val="0"/>
                    <w:color w:val="auto"/>
                    <w:sz w:val="22"/>
                    <w:szCs w:val="22"/>
                  </w:rPr>
                  <w:t>four</w:t>
                </w:r>
                <w:r>
                  <w:rPr>
                    <w:rStyle w:val="PRSCTBL1"/>
                    <w:rFonts w:asciiTheme="minorHAnsi" w:eastAsiaTheme="minorHAnsi" w:hAnsiTheme="minorHAnsi" w:cstheme="minorHAnsi"/>
                    <w:b w:val="0"/>
                    <w:color w:val="auto"/>
                    <w:sz w:val="22"/>
                    <w:szCs w:val="22"/>
                  </w:rPr>
                  <w:t xml:space="preserve"> courses in Table 5A-6 to discuss: COSC 1315-Introduction to Computer Programming, GOVT 2311-Mexican American Politics,  SOCI 2319-Minority Studies</w:t>
                </w:r>
                <w:r w:rsidR="00F10F85">
                  <w:rPr>
                    <w:rStyle w:val="PRSCTBL1"/>
                    <w:rFonts w:asciiTheme="minorHAnsi" w:eastAsiaTheme="minorHAnsi" w:hAnsiTheme="minorHAnsi" w:cstheme="minorHAnsi"/>
                    <w:b w:val="0"/>
                    <w:color w:val="auto"/>
                    <w:sz w:val="22"/>
                    <w:szCs w:val="22"/>
                  </w:rPr>
                  <w:t>, and TECA 1311-Educating Young Children</w:t>
                </w:r>
                <w:r>
                  <w:rPr>
                    <w:rStyle w:val="PRSCTBL1"/>
                    <w:rFonts w:asciiTheme="minorHAnsi" w:eastAsiaTheme="minorHAnsi" w:hAnsiTheme="minorHAnsi" w:cstheme="minorHAnsi"/>
                    <w:b w:val="0"/>
                    <w:color w:val="auto"/>
                    <w:sz w:val="22"/>
                    <w:szCs w:val="22"/>
                  </w:rPr>
                  <w:t xml:space="preserve">.  All </w:t>
                </w:r>
                <w:r w:rsidR="00F10F85">
                  <w:rPr>
                    <w:rStyle w:val="PRSCTBL1"/>
                    <w:rFonts w:asciiTheme="minorHAnsi" w:eastAsiaTheme="minorHAnsi" w:hAnsiTheme="minorHAnsi" w:cstheme="minorHAnsi"/>
                    <w:b w:val="0"/>
                    <w:color w:val="auto"/>
                    <w:sz w:val="22"/>
                    <w:szCs w:val="22"/>
                  </w:rPr>
                  <w:t>four</w:t>
                </w:r>
                <w:r>
                  <w:rPr>
                    <w:rStyle w:val="PRSCTBL1"/>
                    <w:rFonts w:asciiTheme="minorHAnsi" w:eastAsiaTheme="minorHAnsi" w:hAnsiTheme="minorHAnsi" w:cstheme="minorHAnsi"/>
                    <w:b w:val="0"/>
                    <w:color w:val="auto"/>
                    <w:sz w:val="22"/>
                    <w:szCs w:val="22"/>
                  </w:rPr>
                  <w:t xml:space="preserve"> of these are courses that Collin College has taught for four or five consecutive academic years.  COSC 1315 is an introductory </w:t>
                </w:r>
                <w:r w:rsidR="00402B72">
                  <w:rPr>
                    <w:rStyle w:val="PRSCTBL1"/>
                    <w:rFonts w:asciiTheme="minorHAnsi" w:eastAsiaTheme="minorHAnsi" w:hAnsiTheme="minorHAnsi" w:cstheme="minorHAnsi"/>
                    <w:b w:val="0"/>
                    <w:color w:val="auto"/>
                    <w:sz w:val="22"/>
                    <w:szCs w:val="22"/>
                  </w:rPr>
                  <w:t xml:space="preserve">programming </w:t>
                </w:r>
                <w:r w:rsidR="00AC005C">
                  <w:rPr>
                    <w:rStyle w:val="PRSCTBL1"/>
                    <w:rFonts w:asciiTheme="minorHAnsi" w:eastAsiaTheme="minorHAnsi" w:hAnsiTheme="minorHAnsi" w:cstheme="minorHAnsi"/>
                    <w:b w:val="0"/>
                    <w:color w:val="auto"/>
                    <w:sz w:val="22"/>
                    <w:szCs w:val="22"/>
                  </w:rPr>
                  <w:t>course of</w:t>
                </w:r>
                <w:r w:rsidR="00402B72">
                  <w:rPr>
                    <w:rStyle w:val="PRSCTBL1"/>
                    <w:rFonts w:asciiTheme="minorHAnsi" w:eastAsiaTheme="minorHAnsi" w:hAnsiTheme="minorHAnsi" w:cstheme="minorHAnsi"/>
                    <w:b w:val="0"/>
                    <w:color w:val="auto"/>
                    <w:sz w:val="22"/>
                    <w:szCs w:val="22"/>
                  </w:rPr>
                  <w:t xml:space="preserve"> moderate enrollment (373-505 enrolled students each academic year) that is used in </w:t>
                </w:r>
                <w:r w:rsidR="00AC005C">
                  <w:rPr>
                    <w:rStyle w:val="PRSCTBL1"/>
                    <w:rFonts w:asciiTheme="minorHAnsi" w:eastAsiaTheme="minorHAnsi" w:hAnsiTheme="minorHAnsi" w:cstheme="minorHAnsi"/>
                    <w:b w:val="0"/>
                    <w:color w:val="auto"/>
                    <w:sz w:val="22"/>
                    <w:szCs w:val="22"/>
                  </w:rPr>
                  <w:t>several</w:t>
                </w:r>
                <w:r w:rsidR="00402B72">
                  <w:rPr>
                    <w:rStyle w:val="PRSCTBL1"/>
                    <w:rFonts w:asciiTheme="minorHAnsi" w:eastAsiaTheme="minorHAnsi" w:hAnsiTheme="minorHAnsi" w:cstheme="minorHAnsi"/>
                    <w:b w:val="0"/>
                    <w:color w:val="auto"/>
                    <w:sz w:val="22"/>
                    <w:szCs w:val="22"/>
                  </w:rPr>
                  <w:t xml:space="preserve"> AAS degree programs (i.e., the Information System and Database Development tracks of Computer Systems, Geospatial Information Systems, and Web and Mobile Development) and </w:t>
                </w:r>
                <w:r w:rsidR="00B51046">
                  <w:rPr>
                    <w:rStyle w:val="PRSCTBL1"/>
                    <w:rFonts w:asciiTheme="minorHAnsi" w:eastAsiaTheme="minorHAnsi" w:hAnsiTheme="minorHAnsi" w:cstheme="minorHAnsi"/>
                    <w:b w:val="0"/>
                    <w:color w:val="auto"/>
                    <w:sz w:val="22"/>
                    <w:szCs w:val="22"/>
                  </w:rPr>
                  <w:t>relate</w:t>
                </w:r>
                <w:r w:rsidR="00402B72">
                  <w:rPr>
                    <w:rStyle w:val="PRSCTBL1"/>
                    <w:rFonts w:asciiTheme="minorHAnsi" w:eastAsiaTheme="minorHAnsi" w:hAnsiTheme="minorHAnsi" w:cstheme="minorHAnsi"/>
                    <w:b w:val="0"/>
                    <w:color w:val="auto"/>
                    <w:sz w:val="22"/>
                    <w:szCs w:val="22"/>
                  </w:rPr>
                  <w:t>d certificates to introduce students in these technical programs to a key foundational skill</w:t>
                </w:r>
                <w:r w:rsidR="00B51046">
                  <w:rPr>
                    <w:rStyle w:val="PRSCTBL1"/>
                    <w:rFonts w:asciiTheme="minorHAnsi" w:eastAsiaTheme="minorHAnsi" w:hAnsiTheme="minorHAnsi" w:cstheme="minorHAnsi"/>
                    <w:b w:val="0"/>
                    <w:color w:val="auto"/>
                    <w:sz w:val="22"/>
                    <w:szCs w:val="22"/>
                  </w:rPr>
                  <w:t xml:space="preserve">.  </w:t>
                </w:r>
                <w:r w:rsidR="00402B72">
                  <w:rPr>
                    <w:rStyle w:val="PRSCTBL1"/>
                    <w:rFonts w:asciiTheme="minorHAnsi" w:eastAsiaTheme="minorHAnsi" w:hAnsiTheme="minorHAnsi" w:cstheme="minorHAnsi"/>
                    <w:b w:val="0"/>
                    <w:color w:val="auto"/>
                    <w:sz w:val="22"/>
                    <w:szCs w:val="22"/>
                  </w:rPr>
                  <w:t>This course has seen success rates above 70% when enrollments were higher</w:t>
                </w:r>
                <w:r w:rsidR="00351A14">
                  <w:rPr>
                    <w:rStyle w:val="PRSCTBL1"/>
                    <w:rFonts w:asciiTheme="minorHAnsi" w:eastAsiaTheme="minorHAnsi" w:hAnsiTheme="minorHAnsi" w:cstheme="minorHAnsi"/>
                    <w:b w:val="0"/>
                    <w:color w:val="auto"/>
                    <w:sz w:val="22"/>
                    <w:szCs w:val="22"/>
                  </w:rPr>
                  <w:t>,</w:t>
                </w:r>
                <w:r w:rsidR="00402B72">
                  <w:rPr>
                    <w:rStyle w:val="PRSCTBL1"/>
                    <w:rFonts w:asciiTheme="minorHAnsi" w:eastAsiaTheme="minorHAnsi" w:hAnsiTheme="minorHAnsi" w:cstheme="minorHAnsi"/>
                    <w:b w:val="0"/>
                    <w:color w:val="auto"/>
                    <w:sz w:val="22"/>
                    <w:szCs w:val="22"/>
                  </w:rPr>
                  <w:t xml:space="preserve"> and the lowe</w:t>
                </w:r>
                <w:r w:rsidR="00351A14">
                  <w:rPr>
                    <w:rStyle w:val="PRSCTBL1"/>
                    <w:rFonts w:asciiTheme="minorHAnsi" w:eastAsiaTheme="minorHAnsi" w:hAnsiTheme="minorHAnsi" w:cstheme="minorHAnsi"/>
                    <w:b w:val="0"/>
                    <w:color w:val="auto"/>
                    <w:sz w:val="22"/>
                    <w:szCs w:val="22"/>
                  </w:rPr>
                  <w:t>st</w:t>
                </w:r>
                <w:r w:rsidR="00402B72">
                  <w:rPr>
                    <w:rStyle w:val="PRSCTBL1"/>
                    <w:rFonts w:asciiTheme="minorHAnsi" w:eastAsiaTheme="minorHAnsi" w:hAnsiTheme="minorHAnsi" w:cstheme="minorHAnsi"/>
                    <w:b w:val="0"/>
                    <w:color w:val="auto"/>
                    <w:sz w:val="22"/>
                    <w:szCs w:val="22"/>
                  </w:rPr>
                  <w:t xml:space="preserve"> success rates observed in 2019-2020 and in 2020-2021 </w:t>
                </w:r>
                <w:r w:rsidR="00351A14">
                  <w:rPr>
                    <w:rStyle w:val="PRSCTBL1"/>
                    <w:rFonts w:asciiTheme="minorHAnsi" w:eastAsiaTheme="minorHAnsi" w:hAnsiTheme="minorHAnsi" w:cstheme="minorHAnsi"/>
                    <w:b w:val="0"/>
                    <w:color w:val="auto"/>
                    <w:sz w:val="22"/>
                    <w:szCs w:val="22"/>
                  </w:rPr>
                  <w:t xml:space="preserve">(67% in both years) </w:t>
                </w:r>
                <w:r w:rsidR="00B51046">
                  <w:rPr>
                    <w:rStyle w:val="PRSCTBL1"/>
                    <w:rFonts w:asciiTheme="minorHAnsi" w:eastAsiaTheme="minorHAnsi" w:hAnsiTheme="minorHAnsi" w:cstheme="minorHAnsi"/>
                    <w:b w:val="0"/>
                    <w:color w:val="auto"/>
                    <w:sz w:val="22"/>
                    <w:szCs w:val="22"/>
                  </w:rPr>
                  <w:t>coincided with</w:t>
                </w:r>
                <w:r w:rsidR="00402B72">
                  <w:rPr>
                    <w:rStyle w:val="PRSCTBL1"/>
                    <w:rFonts w:asciiTheme="minorHAnsi" w:eastAsiaTheme="minorHAnsi" w:hAnsiTheme="minorHAnsi" w:cstheme="minorHAnsi"/>
                    <w:b w:val="0"/>
                    <w:color w:val="auto"/>
                    <w:sz w:val="22"/>
                    <w:szCs w:val="22"/>
                  </w:rPr>
                  <w:t xml:space="preserve"> the lowest enrollment years, perhaps reflecting an impact of the pandemic on </w:t>
                </w:r>
                <w:r w:rsidR="00B51046">
                  <w:rPr>
                    <w:rStyle w:val="PRSCTBL1"/>
                    <w:rFonts w:asciiTheme="minorHAnsi" w:eastAsiaTheme="minorHAnsi" w:hAnsiTheme="minorHAnsi" w:cstheme="minorHAnsi"/>
                    <w:b w:val="0"/>
                    <w:color w:val="auto"/>
                    <w:sz w:val="22"/>
                    <w:szCs w:val="22"/>
                  </w:rPr>
                  <w:t>the performance of students in this course</w:t>
                </w:r>
                <w:r w:rsidR="00402B72">
                  <w:rPr>
                    <w:rStyle w:val="PRSCTBL1"/>
                    <w:rFonts w:asciiTheme="minorHAnsi" w:eastAsiaTheme="minorHAnsi" w:hAnsiTheme="minorHAnsi" w:cstheme="minorHAnsi"/>
                    <w:b w:val="0"/>
                    <w:color w:val="auto"/>
                    <w:sz w:val="22"/>
                    <w:szCs w:val="22"/>
                  </w:rPr>
                  <w:t xml:space="preserve">.  GOVT 2311 </w:t>
                </w:r>
                <w:r w:rsidR="009A0339">
                  <w:rPr>
                    <w:rStyle w:val="PRSCTBL1"/>
                    <w:rFonts w:asciiTheme="minorHAnsi" w:eastAsiaTheme="minorHAnsi" w:hAnsiTheme="minorHAnsi" w:cstheme="minorHAnsi"/>
                    <w:b w:val="0"/>
                    <w:color w:val="auto"/>
                    <w:sz w:val="22"/>
                    <w:szCs w:val="22"/>
                  </w:rPr>
                  <w:t>is a modest</w:t>
                </w:r>
                <w:r w:rsidR="00B51046">
                  <w:rPr>
                    <w:rStyle w:val="PRSCTBL1"/>
                    <w:rFonts w:asciiTheme="minorHAnsi" w:eastAsiaTheme="minorHAnsi" w:hAnsiTheme="minorHAnsi" w:cstheme="minorHAnsi"/>
                    <w:b w:val="0"/>
                    <w:color w:val="auto"/>
                    <w:sz w:val="22"/>
                    <w:szCs w:val="22"/>
                  </w:rPr>
                  <w:t>-to-moderate</w:t>
                </w:r>
                <w:r w:rsidR="009A0339">
                  <w:rPr>
                    <w:rStyle w:val="PRSCTBL1"/>
                    <w:rFonts w:asciiTheme="minorHAnsi" w:eastAsiaTheme="minorHAnsi" w:hAnsiTheme="minorHAnsi" w:cstheme="minorHAnsi"/>
                    <w:b w:val="0"/>
                    <w:color w:val="auto"/>
                    <w:sz w:val="22"/>
                    <w:szCs w:val="22"/>
                  </w:rPr>
                  <w:t xml:space="preserve"> enrollment course</w:t>
                </w:r>
                <w:r w:rsidR="00351A14">
                  <w:rPr>
                    <w:rStyle w:val="PRSCTBL1"/>
                    <w:rFonts w:asciiTheme="minorHAnsi" w:eastAsiaTheme="minorHAnsi" w:hAnsiTheme="minorHAnsi" w:cstheme="minorHAnsi"/>
                    <w:b w:val="0"/>
                    <w:color w:val="auto"/>
                    <w:sz w:val="22"/>
                    <w:szCs w:val="22"/>
                  </w:rPr>
                  <w:t xml:space="preserve"> (38-48 enrollments each year)</w:t>
                </w:r>
                <w:r w:rsidR="009A0339">
                  <w:rPr>
                    <w:rStyle w:val="PRSCTBL1"/>
                    <w:rFonts w:asciiTheme="minorHAnsi" w:eastAsiaTheme="minorHAnsi" w:hAnsiTheme="minorHAnsi" w:cstheme="minorHAnsi"/>
                    <w:b w:val="0"/>
                    <w:color w:val="auto"/>
                    <w:sz w:val="22"/>
                    <w:szCs w:val="22"/>
                  </w:rPr>
                  <w:t xml:space="preserve"> </w:t>
                </w:r>
                <w:r w:rsidR="00402B72">
                  <w:rPr>
                    <w:rStyle w:val="PRSCTBL1"/>
                    <w:rFonts w:asciiTheme="minorHAnsi" w:eastAsiaTheme="minorHAnsi" w:hAnsiTheme="minorHAnsi" w:cstheme="minorHAnsi"/>
                    <w:b w:val="0"/>
                    <w:color w:val="auto"/>
                    <w:sz w:val="22"/>
                    <w:szCs w:val="22"/>
                  </w:rPr>
                  <w:t>and SOCI 2319</w:t>
                </w:r>
                <w:r w:rsidR="00351A14">
                  <w:rPr>
                    <w:rStyle w:val="PRSCTBL1"/>
                    <w:rFonts w:asciiTheme="minorHAnsi" w:eastAsiaTheme="minorHAnsi" w:hAnsiTheme="minorHAnsi" w:cstheme="minorHAnsi"/>
                    <w:b w:val="0"/>
                    <w:color w:val="auto"/>
                    <w:sz w:val="22"/>
                    <w:szCs w:val="22"/>
                  </w:rPr>
                  <w:t xml:space="preserve"> is a moderate enrollment course (85-141 enrollments each year), both of which </w:t>
                </w:r>
                <w:r w:rsidR="00F10F85">
                  <w:rPr>
                    <w:rStyle w:val="PRSCTBL1"/>
                    <w:rFonts w:asciiTheme="minorHAnsi" w:eastAsiaTheme="minorHAnsi" w:hAnsiTheme="minorHAnsi" w:cstheme="minorHAnsi"/>
                    <w:b w:val="0"/>
                    <w:color w:val="auto"/>
                    <w:sz w:val="22"/>
                    <w:szCs w:val="22"/>
                  </w:rPr>
                  <w:t>largely</w:t>
                </w:r>
                <w:r w:rsidR="00A86856">
                  <w:rPr>
                    <w:rStyle w:val="PRSCTBL1"/>
                    <w:rFonts w:asciiTheme="minorHAnsi" w:eastAsiaTheme="minorHAnsi" w:hAnsiTheme="minorHAnsi" w:cstheme="minorHAnsi"/>
                    <w:b w:val="0"/>
                    <w:color w:val="auto"/>
                    <w:sz w:val="22"/>
                    <w:szCs w:val="22"/>
                  </w:rPr>
                  <w:t xml:space="preserve"> serve as </w:t>
                </w:r>
                <w:r w:rsidR="00F10F85">
                  <w:rPr>
                    <w:rStyle w:val="PRSCTBL1"/>
                    <w:rFonts w:asciiTheme="minorHAnsi" w:eastAsiaTheme="minorHAnsi" w:hAnsiTheme="minorHAnsi" w:cstheme="minorHAnsi"/>
                    <w:b w:val="0"/>
                    <w:color w:val="auto"/>
                    <w:sz w:val="22"/>
                    <w:szCs w:val="22"/>
                  </w:rPr>
                  <w:t>elective credits toward the AA or AS degree in General Studies.  In the case of GOVT 2311 the five-year average success rate of 63% is the lowest success rate of all GOVT courses offered at Collin College (by about 10 percentage points)</w:t>
                </w:r>
                <w:r w:rsidR="00515D2B">
                  <w:rPr>
                    <w:rStyle w:val="PRSCTBL1"/>
                    <w:rFonts w:asciiTheme="minorHAnsi" w:eastAsiaTheme="minorHAnsi" w:hAnsiTheme="minorHAnsi" w:cstheme="minorHAnsi"/>
                    <w:b w:val="0"/>
                    <w:color w:val="auto"/>
                    <w:sz w:val="22"/>
                    <w:szCs w:val="22"/>
                  </w:rPr>
                  <w:t>.  This appears to be driven largely by a 21% failure rate in GOVT 2311</w:t>
                </w:r>
                <w:r w:rsidR="00AC005C">
                  <w:rPr>
                    <w:rStyle w:val="PRSCTBL1"/>
                    <w:rFonts w:asciiTheme="minorHAnsi" w:eastAsiaTheme="minorHAnsi" w:hAnsiTheme="minorHAnsi" w:cstheme="minorHAnsi"/>
                    <w:b w:val="0"/>
                    <w:color w:val="auto"/>
                    <w:sz w:val="22"/>
                    <w:szCs w:val="22"/>
                  </w:rPr>
                  <w:t xml:space="preserve"> that is </w:t>
                </w:r>
                <w:r w:rsidR="00515D2B">
                  <w:rPr>
                    <w:rStyle w:val="PRSCTBL1"/>
                    <w:rFonts w:asciiTheme="minorHAnsi" w:eastAsiaTheme="minorHAnsi" w:hAnsiTheme="minorHAnsi" w:cstheme="minorHAnsi"/>
                    <w:b w:val="0"/>
                    <w:color w:val="auto"/>
                    <w:sz w:val="22"/>
                    <w:szCs w:val="22"/>
                  </w:rPr>
                  <w:t xml:space="preserve">considerably higher than the failure rates in any other moderate or high enrollment GOVT courses offered at Collin College (i.e., </w:t>
                </w:r>
                <w:r w:rsidR="00AC005C">
                  <w:rPr>
                    <w:rStyle w:val="PRSCTBL1"/>
                    <w:rFonts w:asciiTheme="minorHAnsi" w:eastAsiaTheme="minorHAnsi" w:hAnsiTheme="minorHAnsi" w:cstheme="minorHAnsi"/>
                    <w:b w:val="0"/>
                    <w:color w:val="auto"/>
                    <w:sz w:val="22"/>
                    <w:szCs w:val="22"/>
                  </w:rPr>
                  <w:t>the</w:t>
                </w:r>
                <w:r w:rsidR="00515D2B">
                  <w:rPr>
                    <w:rStyle w:val="PRSCTBL1"/>
                    <w:rFonts w:asciiTheme="minorHAnsi" w:eastAsiaTheme="minorHAnsi" w:hAnsiTheme="minorHAnsi" w:cstheme="minorHAnsi"/>
                    <w:b w:val="0"/>
                    <w:color w:val="auto"/>
                    <w:sz w:val="22"/>
                    <w:szCs w:val="22"/>
                  </w:rPr>
                  <w:t xml:space="preserve"> failure rates </w:t>
                </w:r>
                <w:r w:rsidR="00AC005C">
                  <w:rPr>
                    <w:rStyle w:val="PRSCTBL1"/>
                    <w:rFonts w:asciiTheme="minorHAnsi" w:eastAsiaTheme="minorHAnsi" w:hAnsiTheme="minorHAnsi" w:cstheme="minorHAnsi"/>
                    <w:b w:val="0"/>
                    <w:color w:val="auto"/>
                    <w:sz w:val="22"/>
                    <w:szCs w:val="22"/>
                  </w:rPr>
                  <w:t xml:space="preserve">in GOVT 2304, 2305 and 2306 are </w:t>
                </w:r>
                <w:r w:rsidR="00515D2B">
                  <w:rPr>
                    <w:rStyle w:val="PRSCTBL1"/>
                    <w:rFonts w:asciiTheme="minorHAnsi" w:eastAsiaTheme="minorHAnsi" w:hAnsiTheme="minorHAnsi" w:cstheme="minorHAnsi"/>
                    <w:b w:val="0"/>
                    <w:color w:val="auto"/>
                    <w:sz w:val="22"/>
                    <w:szCs w:val="22"/>
                  </w:rPr>
                  <w:t>8-13%).</w:t>
                </w:r>
                <w:r w:rsidR="00F10F85">
                  <w:rPr>
                    <w:rStyle w:val="PRSCTBL1"/>
                    <w:rFonts w:asciiTheme="minorHAnsi" w:eastAsiaTheme="minorHAnsi" w:hAnsiTheme="minorHAnsi" w:cstheme="minorHAnsi"/>
                    <w:b w:val="0"/>
                    <w:color w:val="auto"/>
                    <w:sz w:val="22"/>
                    <w:szCs w:val="22"/>
                  </w:rPr>
                  <w:t xml:space="preserve"> </w:t>
                </w:r>
                <w:r w:rsidR="00515D2B">
                  <w:rPr>
                    <w:rStyle w:val="PRSCTBL1"/>
                    <w:rFonts w:asciiTheme="minorHAnsi" w:eastAsiaTheme="minorHAnsi" w:hAnsiTheme="minorHAnsi" w:cstheme="minorHAnsi"/>
                    <w:b w:val="0"/>
                    <w:color w:val="auto"/>
                    <w:sz w:val="22"/>
                    <w:szCs w:val="22"/>
                  </w:rPr>
                  <w:t>L</w:t>
                </w:r>
                <w:r w:rsidR="00F10F85">
                  <w:rPr>
                    <w:rStyle w:val="PRSCTBL1"/>
                    <w:rFonts w:asciiTheme="minorHAnsi" w:eastAsiaTheme="minorHAnsi" w:hAnsiTheme="minorHAnsi" w:cstheme="minorHAnsi"/>
                    <w:b w:val="0"/>
                    <w:color w:val="auto"/>
                    <w:sz w:val="22"/>
                    <w:szCs w:val="22"/>
                  </w:rPr>
                  <w:t>ikewise, SOCI 2319’s five-year average success rate of 67% is the lowest success rate of all SOCI courses offered at Collin College</w:t>
                </w:r>
                <w:r w:rsidR="00515D2B">
                  <w:rPr>
                    <w:rStyle w:val="PRSCTBL1"/>
                    <w:rFonts w:asciiTheme="minorHAnsi" w:eastAsiaTheme="minorHAnsi" w:hAnsiTheme="minorHAnsi" w:cstheme="minorHAnsi"/>
                    <w:b w:val="0"/>
                    <w:color w:val="auto"/>
                    <w:sz w:val="22"/>
                    <w:szCs w:val="22"/>
                  </w:rPr>
                  <w:t xml:space="preserve">, although only by about 3% points </w:t>
                </w:r>
                <w:r w:rsidR="00EA0D3C">
                  <w:rPr>
                    <w:rStyle w:val="PRSCTBL1"/>
                    <w:rFonts w:asciiTheme="minorHAnsi" w:eastAsiaTheme="minorHAnsi" w:hAnsiTheme="minorHAnsi" w:cstheme="minorHAnsi"/>
                    <w:b w:val="0"/>
                    <w:color w:val="auto"/>
                    <w:sz w:val="22"/>
                    <w:szCs w:val="22"/>
                  </w:rPr>
                  <w:t>below the 70% level</w:t>
                </w:r>
                <w:r w:rsidR="00FB06A6">
                  <w:rPr>
                    <w:rStyle w:val="PRSCTBL1"/>
                    <w:rFonts w:asciiTheme="minorHAnsi" w:eastAsiaTheme="minorHAnsi" w:hAnsiTheme="minorHAnsi" w:cstheme="minorHAnsi"/>
                    <w:b w:val="0"/>
                    <w:color w:val="auto"/>
                    <w:sz w:val="22"/>
                    <w:szCs w:val="22"/>
                  </w:rPr>
                  <w:t xml:space="preserve"> bring identified in this program review</w:t>
                </w:r>
                <w:r w:rsidR="00F10F85">
                  <w:rPr>
                    <w:rStyle w:val="PRSCTBL1"/>
                    <w:rFonts w:asciiTheme="minorHAnsi" w:eastAsiaTheme="minorHAnsi" w:hAnsiTheme="minorHAnsi" w:cstheme="minorHAnsi"/>
                    <w:b w:val="0"/>
                    <w:color w:val="auto"/>
                    <w:sz w:val="22"/>
                    <w:szCs w:val="22"/>
                  </w:rPr>
                  <w:t xml:space="preserve">.  TECA 1311 is a required course in the AAS </w:t>
                </w:r>
                <w:r w:rsidR="00515D2B">
                  <w:rPr>
                    <w:rStyle w:val="PRSCTBL1"/>
                    <w:rFonts w:asciiTheme="minorHAnsi" w:eastAsiaTheme="minorHAnsi" w:hAnsiTheme="minorHAnsi" w:cstheme="minorHAnsi"/>
                    <w:b w:val="0"/>
                    <w:color w:val="auto"/>
                    <w:sz w:val="22"/>
                    <w:szCs w:val="22"/>
                  </w:rPr>
                  <w:t xml:space="preserve">degree </w:t>
                </w:r>
                <w:r w:rsidR="00F10F85">
                  <w:rPr>
                    <w:rStyle w:val="PRSCTBL1"/>
                    <w:rFonts w:asciiTheme="minorHAnsi" w:eastAsiaTheme="minorHAnsi" w:hAnsiTheme="minorHAnsi" w:cstheme="minorHAnsi"/>
                    <w:b w:val="0"/>
                    <w:color w:val="auto"/>
                    <w:sz w:val="22"/>
                    <w:szCs w:val="22"/>
                  </w:rPr>
                  <w:t>in Early Childhood Education</w:t>
                </w:r>
                <w:r w:rsidR="00515D2B">
                  <w:rPr>
                    <w:rStyle w:val="PRSCTBL1"/>
                    <w:rFonts w:asciiTheme="minorHAnsi" w:eastAsiaTheme="minorHAnsi" w:hAnsiTheme="minorHAnsi" w:cstheme="minorHAnsi"/>
                    <w:b w:val="0"/>
                    <w:color w:val="auto"/>
                    <w:sz w:val="22"/>
                    <w:szCs w:val="22"/>
                  </w:rPr>
                  <w:t xml:space="preserve"> (a workforce program)</w:t>
                </w:r>
                <w:r w:rsidR="00EA0D3C">
                  <w:rPr>
                    <w:rStyle w:val="PRSCTBL1"/>
                    <w:rFonts w:asciiTheme="minorHAnsi" w:eastAsiaTheme="minorHAnsi" w:hAnsiTheme="minorHAnsi" w:cstheme="minorHAnsi"/>
                    <w:b w:val="0"/>
                    <w:color w:val="auto"/>
                    <w:sz w:val="22"/>
                    <w:szCs w:val="22"/>
                  </w:rPr>
                  <w:t>.  Over the last five years the success rate in this course has fluctuated between 60% and 72%.  The lowest success rate recorded in 2016-2017 was accompanied by a relatively high 40% F/W rate, and in every year since then the combined F/W rate has hovered in the 26-32% range, indicating that this course may be on the verge of reaching the 70% level for a five-year success rate in the near future.</w:t>
                </w:r>
              </w:p>
              <w:p w14:paraId="32DA951C" w14:textId="77777777" w:rsidR="00710949" w:rsidRPr="00FB06A6" w:rsidRDefault="00710949" w:rsidP="00E76359">
                <w:pPr>
                  <w:pStyle w:val="ListParagraph"/>
                  <w:rPr>
                    <w:rStyle w:val="PRSCTBL1"/>
                    <w:rFonts w:asciiTheme="minorHAnsi" w:eastAsiaTheme="minorHAnsi" w:hAnsiTheme="minorHAnsi" w:cstheme="minorHAnsi"/>
                    <w:b w:val="0"/>
                    <w:color w:val="auto"/>
                    <w:sz w:val="22"/>
                    <w:szCs w:val="22"/>
                  </w:rPr>
                </w:pPr>
              </w:p>
              <w:p w14:paraId="2DCF91C2" w14:textId="3F5E1E29" w:rsidR="007229EC" w:rsidRDefault="00FB06A6" w:rsidP="00E85CEE">
                <w:pPr>
                  <w:pStyle w:val="ListParagraph"/>
                  <w:numPr>
                    <w:ilvl w:val="0"/>
                    <w:numId w:val="33"/>
                  </w:numPr>
                  <w:ind w:left="690"/>
                  <w:rPr>
                    <w:rStyle w:val="PRSCTBL1"/>
                    <w:rFonts w:asciiTheme="minorHAnsi" w:eastAsiaTheme="minorHAnsi" w:hAnsiTheme="minorHAnsi" w:cstheme="minorHAnsi"/>
                    <w:b w:val="0"/>
                    <w:color w:val="auto"/>
                    <w:sz w:val="22"/>
                    <w:szCs w:val="22"/>
                  </w:rPr>
                </w:pPr>
                <w:r w:rsidRPr="00FB06A6">
                  <w:rPr>
                    <w:rStyle w:val="PRSCTBL1"/>
                    <w:rFonts w:asciiTheme="minorHAnsi" w:eastAsiaTheme="minorHAnsi" w:hAnsiTheme="minorHAnsi" w:cstheme="minorHAnsi"/>
                    <w:b w:val="0"/>
                    <w:color w:val="auto"/>
                    <w:sz w:val="22"/>
                    <w:szCs w:val="22"/>
                  </w:rPr>
                  <w:t xml:space="preserve">Finally, </w:t>
                </w:r>
                <w:r>
                  <w:rPr>
                    <w:rStyle w:val="PRSCTBL1"/>
                    <w:rFonts w:asciiTheme="minorHAnsi" w:eastAsiaTheme="minorHAnsi" w:hAnsiTheme="minorHAnsi" w:cstheme="minorHAnsi"/>
                    <w:b w:val="0"/>
                    <w:color w:val="auto"/>
                    <w:sz w:val="22"/>
                    <w:szCs w:val="22"/>
                  </w:rPr>
                  <w:t xml:space="preserve">there are a set of six </w:t>
                </w:r>
                <w:r w:rsidR="007229EC">
                  <w:rPr>
                    <w:rStyle w:val="PRSCTBL1"/>
                    <w:rFonts w:asciiTheme="minorHAnsi" w:eastAsiaTheme="minorHAnsi" w:hAnsiTheme="minorHAnsi" w:cstheme="minorHAnsi"/>
                    <w:b w:val="0"/>
                    <w:color w:val="auto"/>
                    <w:sz w:val="22"/>
                    <w:szCs w:val="22"/>
                  </w:rPr>
                  <w:t>m</w:t>
                </w:r>
                <w:r>
                  <w:rPr>
                    <w:rStyle w:val="PRSCTBL1"/>
                    <w:rFonts w:asciiTheme="minorHAnsi" w:eastAsiaTheme="minorHAnsi" w:hAnsiTheme="minorHAnsi" w:cstheme="minorHAnsi"/>
                    <w:b w:val="0"/>
                    <w:color w:val="auto"/>
                    <w:sz w:val="22"/>
                    <w:szCs w:val="22"/>
                  </w:rPr>
                  <w:t xml:space="preserve">usic courses intended for AA Music Field of Study </w:t>
                </w:r>
                <w:r w:rsidR="007229EC">
                  <w:rPr>
                    <w:rStyle w:val="PRSCTBL1"/>
                    <w:rFonts w:asciiTheme="minorHAnsi" w:eastAsiaTheme="minorHAnsi" w:hAnsiTheme="minorHAnsi" w:cstheme="minorHAnsi"/>
                    <w:b w:val="0"/>
                    <w:color w:val="auto"/>
                    <w:sz w:val="22"/>
                    <w:szCs w:val="22"/>
                  </w:rPr>
                  <w:t>(</w:t>
                </w:r>
                <w:r>
                  <w:rPr>
                    <w:rStyle w:val="PRSCTBL1"/>
                    <w:rFonts w:asciiTheme="minorHAnsi" w:eastAsiaTheme="minorHAnsi" w:hAnsiTheme="minorHAnsi" w:cstheme="minorHAnsi"/>
                    <w:b w:val="0"/>
                    <w:color w:val="auto"/>
                    <w:sz w:val="22"/>
                    <w:szCs w:val="22"/>
                  </w:rPr>
                  <w:t>or Music Field of Study Certificate</w:t>
                </w:r>
                <w:r w:rsidR="007229EC">
                  <w:rPr>
                    <w:rStyle w:val="PRSCTBL1"/>
                    <w:rFonts w:asciiTheme="minorHAnsi" w:eastAsiaTheme="minorHAnsi" w:hAnsiTheme="minorHAnsi" w:cstheme="minorHAnsi"/>
                    <w:b w:val="0"/>
                    <w:color w:val="auto"/>
                    <w:sz w:val="22"/>
                    <w:szCs w:val="22"/>
                  </w:rPr>
                  <w:t>)</w:t>
                </w:r>
                <w:r>
                  <w:rPr>
                    <w:rStyle w:val="PRSCTBL1"/>
                    <w:rFonts w:asciiTheme="minorHAnsi" w:eastAsiaTheme="minorHAnsi" w:hAnsiTheme="minorHAnsi" w:cstheme="minorHAnsi"/>
                    <w:b w:val="0"/>
                    <w:color w:val="auto"/>
                    <w:sz w:val="22"/>
                    <w:szCs w:val="22"/>
                  </w:rPr>
                  <w:t xml:space="preserve"> majors or AAS Commercial Music majors with success rates of less than 70%. </w:t>
                </w:r>
                <w:r w:rsidR="007229EC">
                  <w:rPr>
                    <w:rStyle w:val="PRSCTBL1"/>
                    <w:rFonts w:asciiTheme="minorHAnsi" w:eastAsiaTheme="minorHAnsi" w:hAnsiTheme="minorHAnsi" w:cstheme="minorHAnsi"/>
                    <w:b w:val="0"/>
                    <w:color w:val="auto"/>
                    <w:sz w:val="22"/>
                    <w:szCs w:val="22"/>
                  </w:rPr>
                  <w:t>The success rates over the last five years for these courses is shown in Table 5A-7 below</w:t>
                </w:r>
                <w:r w:rsidR="007F1CBE">
                  <w:rPr>
                    <w:rStyle w:val="PRSCTBL1"/>
                    <w:rFonts w:asciiTheme="minorHAnsi" w:eastAsiaTheme="minorHAnsi" w:hAnsiTheme="minorHAnsi" w:cstheme="minorHAnsi"/>
                    <w:b w:val="0"/>
                    <w:color w:val="auto"/>
                    <w:sz w:val="22"/>
                    <w:szCs w:val="22"/>
                  </w:rPr>
                  <w:t>.</w:t>
                </w:r>
              </w:p>
              <w:p w14:paraId="523B976C" w14:textId="77777777" w:rsidR="007F1CBE" w:rsidRDefault="007F1CBE" w:rsidP="00E76359">
                <w:pPr>
                  <w:pStyle w:val="ListParagraph"/>
                  <w:rPr>
                    <w:rStyle w:val="PRSCTBL1"/>
                    <w:rFonts w:asciiTheme="minorHAnsi" w:eastAsiaTheme="minorHAnsi" w:hAnsiTheme="minorHAnsi" w:cstheme="minorHAnsi"/>
                    <w:b w:val="0"/>
                    <w:color w:val="auto"/>
                    <w:sz w:val="22"/>
                    <w:szCs w:val="22"/>
                  </w:rPr>
                </w:pPr>
              </w:p>
              <w:p w14:paraId="6465FDC6" w14:textId="51FDB9FC" w:rsidR="007229EC" w:rsidRPr="007F1CBE" w:rsidRDefault="007229EC" w:rsidP="007F1CBE">
                <w:pPr>
                  <w:pStyle w:val="ListParagraph"/>
                  <w:jc w:val="center"/>
                  <w:rPr>
                    <w:rStyle w:val="PRSCTBL1"/>
                    <w:rFonts w:asciiTheme="minorHAnsi" w:eastAsiaTheme="minorHAnsi" w:hAnsiTheme="minorHAnsi" w:cstheme="minorHAnsi"/>
                    <w:color w:val="auto"/>
                    <w:sz w:val="22"/>
                    <w:szCs w:val="22"/>
                  </w:rPr>
                </w:pPr>
                <w:r w:rsidRPr="007F1CBE">
                  <w:rPr>
                    <w:rStyle w:val="PRSCTBL1"/>
                    <w:rFonts w:asciiTheme="minorHAnsi" w:eastAsiaTheme="minorHAnsi" w:hAnsiTheme="minorHAnsi" w:cstheme="minorHAnsi"/>
                    <w:color w:val="auto"/>
                    <w:sz w:val="22"/>
                    <w:szCs w:val="22"/>
                  </w:rPr>
                  <w:t>Table 5A-7: ACGM Music</w:t>
                </w:r>
                <w:r w:rsidR="00442EB5">
                  <w:rPr>
                    <w:rStyle w:val="PRSCTBL1"/>
                    <w:rFonts w:asciiTheme="minorHAnsi" w:eastAsiaTheme="minorHAnsi" w:hAnsiTheme="minorHAnsi" w:cstheme="minorHAnsi"/>
                    <w:color w:val="auto"/>
                    <w:sz w:val="22"/>
                    <w:szCs w:val="22"/>
                  </w:rPr>
                  <w:t xml:space="preserve"> Courses</w:t>
                </w:r>
                <w:r w:rsidRPr="007F1CBE">
                  <w:rPr>
                    <w:rStyle w:val="PRSCTBL1"/>
                    <w:rFonts w:asciiTheme="minorHAnsi" w:eastAsiaTheme="minorHAnsi" w:hAnsiTheme="minorHAnsi" w:cstheme="minorHAnsi"/>
                    <w:color w:val="auto"/>
                    <w:sz w:val="22"/>
                    <w:szCs w:val="22"/>
                  </w:rPr>
                  <w:t xml:space="preserve"> with Success Rates of Less Than 70%</w:t>
                </w:r>
              </w:p>
              <w:tbl>
                <w:tblPr>
                  <w:tblStyle w:val="TableGrid"/>
                  <w:tblW w:w="7098" w:type="dxa"/>
                  <w:tblInd w:w="3487" w:type="dxa"/>
                  <w:tblLook w:val="04A0" w:firstRow="1" w:lastRow="0" w:firstColumn="1" w:lastColumn="0" w:noHBand="0" w:noVBand="1"/>
                </w:tblPr>
                <w:tblGrid>
                  <w:gridCol w:w="1698"/>
                  <w:gridCol w:w="900"/>
                  <w:gridCol w:w="900"/>
                  <w:gridCol w:w="900"/>
                  <w:gridCol w:w="900"/>
                  <w:gridCol w:w="900"/>
                  <w:gridCol w:w="900"/>
                </w:tblGrid>
                <w:tr w:rsidR="00442EB5" w:rsidRPr="00710949" w14:paraId="2FFB13FA" w14:textId="119F5291" w:rsidTr="00442EB5">
                  <w:tc>
                    <w:tcPr>
                      <w:tcW w:w="1698" w:type="dxa"/>
                      <w:tcBorders>
                        <w:bottom w:val="single" w:sz="18" w:space="0" w:color="auto"/>
                      </w:tcBorders>
                    </w:tcPr>
                    <w:p w14:paraId="20D1C360" w14:textId="77777777" w:rsidR="007F1CBE" w:rsidRPr="00710949" w:rsidRDefault="007F1CBE" w:rsidP="007F1CBE">
                      <w:pPr>
                        <w:pStyle w:val="ListParagraph"/>
                        <w:ind w:left="0"/>
                        <w:rPr>
                          <w:rStyle w:val="PRSCTBL1"/>
                          <w:rFonts w:asciiTheme="minorHAnsi" w:hAnsiTheme="minorHAnsi" w:cstheme="minorHAnsi"/>
                          <w:color w:val="auto"/>
                          <w:sz w:val="22"/>
                          <w:szCs w:val="22"/>
                        </w:rPr>
                      </w:pPr>
                      <w:r w:rsidRPr="00710949">
                        <w:rPr>
                          <w:rStyle w:val="PRSCTBL1"/>
                          <w:rFonts w:asciiTheme="minorHAnsi" w:hAnsiTheme="minorHAnsi" w:cstheme="minorHAnsi"/>
                          <w:color w:val="auto"/>
                          <w:sz w:val="22"/>
                          <w:szCs w:val="22"/>
                        </w:rPr>
                        <w:t>Academic Year</w:t>
                      </w:r>
                    </w:p>
                  </w:tc>
                  <w:tc>
                    <w:tcPr>
                      <w:tcW w:w="900" w:type="dxa"/>
                      <w:tcBorders>
                        <w:bottom w:val="single" w:sz="18" w:space="0" w:color="auto"/>
                      </w:tcBorders>
                    </w:tcPr>
                    <w:p w14:paraId="2A41058E" w14:textId="250D075E" w:rsidR="007F1CBE" w:rsidRPr="00710949" w:rsidRDefault="007F1CBE" w:rsidP="007F1CBE">
                      <w:pPr>
                        <w:pStyle w:val="ListParagraph"/>
                        <w:ind w:left="0"/>
                        <w:jc w:val="center"/>
                        <w:rPr>
                          <w:rStyle w:val="PRSCTBL1"/>
                          <w:rFonts w:asciiTheme="minorHAnsi" w:hAnsiTheme="minorHAnsi" w:cstheme="minorHAnsi"/>
                          <w:color w:val="auto"/>
                          <w:sz w:val="22"/>
                          <w:szCs w:val="22"/>
                        </w:rPr>
                      </w:pPr>
                      <w:r>
                        <w:rPr>
                          <w:rStyle w:val="PRSCTBL1"/>
                          <w:rFonts w:asciiTheme="minorHAnsi" w:hAnsiTheme="minorHAnsi" w:cstheme="minorHAnsi"/>
                          <w:color w:val="auto"/>
                          <w:sz w:val="22"/>
                          <w:szCs w:val="22"/>
                        </w:rPr>
                        <w:t>MUSI 1116</w:t>
                      </w:r>
                    </w:p>
                  </w:tc>
                  <w:tc>
                    <w:tcPr>
                      <w:tcW w:w="900" w:type="dxa"/>
                      <w:tcBorders>
                        <w:bottom w:val="single" w:sz="18" w:space="0" w:color="auto"/>
                      </w:tcBorders>
                    </w:tcPr>
                    <w:p w14:paraId="1B7EDD99" w14:textId="370525A2" w:rsidR="007F1CBE" w:rsidRPr="00710949" w:rsidRDefault="007F1CBE" w:rsidP="007F1CBE">
                      <w:pPr>
                        <w:pStyle w:val="ListParagraph"/>
                        <w:ind w:left="0"/>
                        <w:jc w:val="center"/>
                        <w:rPr>
                          <w:rStyle w:val="PRSCTBL1"/>
                          <w:rFonts w:asciiTheme="minorHAnsi" w:hAnsiTheme="minorHAnsi" w:cstheme="minorHAnsi"/>
                          <w:color w:val="auto"/>
                          <w:sz w:val="22"/>
                          <w:szCs w:val="22"/>
                        </w:rPr>
                      </w:pPr>
                      <w:r>
                        <w:rPr>
                          <w:rStyle w:val="PRSCTBL1"/>
                          <w:rFonts w:asciiTheme="minorHAnsi" w:hAnsiTheme="minorHAnsi" w:cstheme="minorHAnsi"/>
                          <w:color w:val="auto"/>
                          <w:sz w:val="22"/>
                          <w:szCs w:val="22"/>
                        </w:rPr>
                        <w:t>MUSI 1117</w:t>
                      </w:r>
                    </w:p>
                  </w:tc>
                  <w:tc>
                    <w:tcPr>
                      <w:tcW w:w="900" w:type="dxa"/>
                      <w:tcBorders>
                        <w:bottom w:val="single" w:sz="18" w:space="0" w:color="auto"/>
                      </w:tcBorders>
                    </w:tcPr>
                    <w:p w14:paraId="6D07F538" w14:textId="53822A3A" w:rsidR="007F1CBE" w:rsidRPr="00710949" w:rsidRDefault="007F1CBE" w:rsidP="007F1CBE">
                      <w:pPr>
                        <w:pStyle w:val="ListParagraph"/>
                        <w:ind w:left="0"/>
                        <w:jc w:val="center"/>
                        <w:rPr>
                          <w:rStyle w:val="PRSCTBL1"/>
                          <w:rFonts w:asciiTheme="minorHAnsi" w:hAnsiTheme="minorHAnsi" w:cstheme="minorHAnsi"/>
                          <w:color w:val="auto"/>
                          <w:sz w:val="22"/>
                          <w:szCs w:val="22"/>
                        </w:rPr>
                      </w:pPr>
                      <w:r>
                        <w:rPr>
                          <w:rStyle w:val="PRSCTBL1"/>
                          <w:rFonts w:asciiTheme="minorHAnsi" w:hAnsiTheme="minorHAnsi" w:cstheme="minorHAnsi"/>
                          <w:color w:val="auto"/>
                          <w:sz w:val="22"/>
                          <w:szCs w:val="22"/>
                        </w:rPr>
                        <w:t>MUSI 1182</w:t>
                      </w:r>
                    </w:p>
                  </w:tc>
                  <w:tc>
                    <w:tcPr>
                      <w:tcW w:w="900" w:type="dxa"/>
                      <w:tcBorders>
                        <w:bottom w:val="single" w:sz="18" w:space="0" w:color="auto"/>
                      </w:tcBorders>
                    </w:tcPr>
                    <w:p w14:paraId="65575FD9" w14:textId="42E1A9C0" w:rsidR="007F1CBE" w:rsidRPr="00710949" w:rsidRDefault="007F1CBE" w:rsidP="007F1CBE">
                      <w:pPr>
                        <w:pStyle w:val="ListParagraph"/>
                        <w:ind w:left="0"/>
                        <w:jc w:val="center"/>
                        <w:rPr>
                          <w:rStyle w:val="PRSCTBL1"/>
                          <w:rFonts w:asciiTheme="minorHAnsi" w:hAnsiTheme="minorHAnsi" w:cstheme="minorHAnsi"/>
                          <w:color w:val="auto"/>
                          <w:sz w:val="22"/>
                          <w:szCs w:val="22"/>
                        </w:rPr>
                      </w:pPr>
                      <w:r>
                        <w:rPr>
                          <w:rStyle w:val="PRSCTBL1"/>
                          <w:rFonts w:asciiTheme="minorHAnsi" w:hAnsiTheme="minorHAnsi" w:cstheme="minorHAnsi"/>
                          <w:color w:val="auto"/>
                          <w:sz w:val="22"/>
                          <w:szCs w:val="22"/>
                        </w:rPr>
                        <w:t>MUSI 1183</w:t>
                      </w:r>
                    </w:p>
                  </w:tc>
                  <w:tc>
                    <w:tcPr>
                      <w:tcW w:w="900" w:type="dxa"/>
                      <w:tcBorders>
                        <w:bottom w:val="single" w:sz="18" w:space="0" w:color="auto"/>
                      </w:tcBorders>
                    </w:tcPr>
                    <w:p w14:paraId="6405076F" w14:textId="5D5E8281" w:rsidR="007F1CBE" w:rsidRPr="00710949" w:rsidRDefault="007F1CBE" w:rsidP="007F1CBE">
                      <w:pPr>
                        <w:pStyle w:val="ListParagraph"/>
                        <w:ind w:left="0"/>
                        <w:jc w:val="center"/>
                        <w:rPr>
                          <w:rStyle w:val="PRSCTBL1"/>
                          <w:rFonts w:asciiTheme="minorHAnsi" w:hAnsiTheme="minorHAnsi" w:cstheme="minorHAnsi"/>
                          <w:color w:val="auto"/>
                          <w:sz w:val="22"/>
                          <w:szCs w:val="22"/>
                        </w:rPr>
                      </w:pPr>
                      <w:r>
                        <w:rPr>
                          <w:rStyle w:val="PRSCTBL1"/>
                          <w:rFonts w:asciiTheme="minorHAnsi" w:hAnsiTheme="minorHAnsi" w:cstheme="minorHAnsi"/>
                          <w:color w:val="auto"/>
                          <w:sz w:val="22"/>
                          <w:szCs w:val="22"/>
                        </w:rPr>
                        <w:t>MUSI 1192</w:t>
                      </w:r>
                    </w:p>
                  </w:tc>
                  <w:tc>
                    <w:tcPr>
                      <w:tcW w:w="900" w:type="dxa"/>
                      <w:tcBorders>
                        <w:bottom w:val="single" w:sz="18" w:space="0" w:color="auto"/>
                      </w:tcBorders>
                    </w:tcPr>
                    <w:p w14:paraId="282F2DAA" w14:textId="3A2B7DF5" w:rsidR="007F1CBE" w:rsidRDefault="007F1CBE" w:rsidP="007F1CBE">
                      <w:pPr>
                        <w:pStyle w:val="ListParagraph"/>
                        <w:ind w:left="0"/>
                        <w:jc w:val="center"/>
                        <w:rPr>
                          <w:rStyle w:val="PRSCTBL1"/>
                          <w:rFonts w:asciiTheme="minorHAnsi" w:hAnsiTheme="minorHAnsi" w:cstheme="minorHAnsi"/>
                          <w:color w:val="auto"/>
                          <w:sz w:val="22"/>
                          <w:szCs w:val="22"/>
                        </w:rPr>
                      </w:pPr>
                      <w:r>
                        <w:rPr>
                          <w:rStyle w:val="PRSCTBL1"/>
                          <w:rFonts w:asciiTheme="minorHAnsi" w:hAnsiTheme="minorHAnsi" w:cstheme="minorHAnsi"/>
                          <w:color w:val="auto"/>
                          <w:sz w:val="22"/>
                          <w:szCs w:val="22"/>
                        </w:rPr>
                        <w:t>MUSI 1303</w:t>
                      </w:r>
                    </w:p>
                  </w:tc>
                </w:tr>
                <w:tr w:rsidR="00442EB5" w:rsidRPr="00710949" w14:paraId="0FC30F7D" w14:textId="34F793F2" w:rsidTr="00442EB5">
                  <w:tc>
                    <w:tcPr>
                      <w:tcW w:w="1698" w:type="dxa"/>
                      <w:tcBorders>
                        <w:top w:val="single" w:sz="18" w:space="0" w:color="auto"/>
                      </w:tcBorders>
                    </w:tcPr>
                    <w:p w14:paraId="4E3A31D0" w14:textId="77777777" w:rsidR="007F1CBE" w:rsidRPr="00710949" w:rsidRDefault="007F1CBE" w:rsidP="007F1CBE">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2016-2017</w:t>
                      </w:r>
                    </w:p>
                  </w:tc>
                  <w:tc>
                    <w:tcPr>
                      <w:tcW w:w="900" w:type="dxa"/>
                      <w:tcBorders>
                        <w:top w:val="single" w:sz="18" w:space="0" w:color="auto"/>
                      </w:tcBorders>
                    </w:tcPr>
                    <w:p w14:paraId="2995EA28" w14:textId="3D782CF9" w:rsidR="007F1CBE" w:rsidRPr="00710949" w:rsidRDefault="007F1CBE" w:rsidP="007F1CBE">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62%</w:t>
                      </w:r>
                    </w:p>
                  </w:tc>
                  <w:tc>
                    <w:tcPr>
                      <w:tcW w:w="900" w:type="dxa"/>
                      <w:tcBorders>
                        <w:top w:val="single" w:sz="18" w:space="0" w:color="auto"/>
                      </w:tcBorders>
                    </w:tcPr>
                    <w:p w14:paraId="7744C217" w14:textId="45E253BC" w:rsidR="007F1CBE" w:rsidRPr="00710949" w:rsidRDefault="007F1CBE" w:rsidP="007F1CBE">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77%</w:t>
                      </w:r>
                    </w:p>
                  </w:tc>
                  <w:tc>
                    <w:tcPr>
                      <w:tcW w:w="900" w:type="dxa"/>
                      <w:tcBorders>
                        <w:top w:val="single" w:sz="18" w:space="0" w:color="auto"/>
                      </w:tcBorders>
                    </w:tcPr>
                    <w:p w14:paraId="23D6EA16" w14:textId="3F695DCF" w:rsidR="007F1CBE" w:rsidRPr="00710949" w:rsidRDefault="007F1CBE" w:rsidP="007F1CBE">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76%</w:t>
                      </w:r>
                    </w:p>
                  </w:tc>
                  <w:tc>
                    <w:tcPr>
                      <w:tcW w:w="900" w:type="dxa"/>
                      <w:tcBorders>
                        <w:top w:val="single" w:sz="18" w:space="0" w:color="auto"/>
                      </w:tcBorders>
                    </w:tcPr>
                    <w:p w14:paraId="06DF200B" w14:textId="1ED2F7CB" w:rsidR="007F1CBE" w:rsidRPr="00710949" w:rsidRDefault="007F1CBE" w:rsidP="007F1CBE">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74%</w:t>
                      </w:r>
                    </w:p>
                  </w:tc>
                  <w:tc>
                    <w:tcPr>
                      <w:tcW w:w="900" w:type="dxa"/>
                      <w:tcBorders>
                        <w:top w:val="single" w:sz="18" w:space="0" w:color="auto"/>
                      </w:tcBorders>
                    </w:tcPr>
                    <w:p w14:paraId="38DCF580" w14:textId="648605A9" w:rsidR="007F1CBE" w:rsidRPr="00710949" w:rsidRDefault="007F1CBE" w:rsidP="007F1CBE">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58%</w:t>
                      </w:r>
                    </w:p>
                  </w:tc>
                  <w:tc>
                    <w:tcPr>
                      <w:tcW w:w="900" w:type="dxa"/>
                      <w:tcBorders>
                        <w:top w:val="single" w:sz="18" w:space="0" w:color="auto"/>
                      </w:tcBorders>
                    </w:tcPr>
                    <w:p w14:paraId="18F385CE" w14:textId="35DBC698" w:rsidR="007F1CBE" w:rsidRPr="00710949" w:rsidRDefault="007F1CBE" w:rsidP="007F1CBE">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58%</w:t>
                      </w:r>
                    </w:p>
                  </w:tc>
                </w:tr>
                <w:tr w:rsidR="00442EB5" w:rsidRPr="00710949" w14:paraId="7A572E3C" w14:textId="5160EFF9" w:rsidTr="00442EB5">
                  <w:tc>
                    <w:tcPr>
                      <w:tcW w:w="1698" w:type="dxa"/>
                    </w:tcPr>
                    <w:p w14:paraId="4935D5AC" w14:textId="77777777" w:rsidR="007F1CBE" w:rsidRPr="00710949" w:rsidRDefault="007F1CBE" w:rsidP="007F1CBE">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2017-2018</w:t>
                      </w:r>
                    </w:p>
                  </w:tc>
                  <w:tc>
                    <w:tcPr>
                      <w:tcW w:w="900" w:type="dxa"/>
                    </w:tcPr>
                    <w:p w14:paraId="31530838" w14:textId="2BE9A5A3" w:rsidR="007F1CBE" w:rsidRPr="00710949" w:rsidRDefault="007F1CBE" w:rsidP="007F1CBE">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66%</w:t>
                      </w:r>
                    </w:p>
                  </w:tc>
                  <w:tc>
                    <w:tcPr>
                      <w:tcW w:w="900" w:type="dxa"/>
                    </w:tcPr>
                    <w:p w14:paraId="596F12ED" w14:textId="0B72F328" w:rsidR="007F1CBE" w:rsidRPr="00710949" w:rsidRDefault="007F1CBE" w:rsidP="007F1CBE">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55%</w:t>
                      </w:r>
                    </w:p>
                  </w:tc>
                  <w:tc>
                    <w:tcPr>
                      <w:tcW w:w="900" w:type="dxa"/>
                    </w:tcPr>
                    <w:p w14:paraId="1535EBFC" w14:textId="782DB3BA" w:rsidR="007F1CBE" w:rsidRPr="00710949" w:rsidRDefault="007F1CBE" w:rsidP="007F1CBE">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54%</w:t>
                      </w:r>
                    </w:p>
                  </w:tc>
                  <w:tc>
                    <w:tcPr>
                      <w:tcW w:w="900" w:type="dxa"/>
                    </w:tcPr>
                    <w:p w14:paraId="50AAECE0" w14:textId="203064CF" w:rsidR="007F1CBE" w:rsidRPr="00710949" w:rsidRDefault="007F1CBE" w:rsidP="007F1CBE">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79%</w:t>
                      </w:r>
                    </w:p>
                  </w:tc>
                  <w:tc>
                    <w:tcPr>
                      <w:tcW w:w="900" w:type="dxa"/>
                    </w:tcPr>
                    <w:p w14:paraId="484E2E68" w14:textId="7DB0C51B" w:rsidR="007F1CBE" w:rsidRPr="00710949" w:rsidRDefault="007F1CBE" w:rsidP="007F1CBE">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66%</w:t>
                      </w:r>
                    </w:p>
                  </w:tc>
                  <w:tc>
                    <w:tcPr>
                      <w:tcW w:w="900" w:type="dxa"/>
                    </w:tcPr>
                    <w:p w14:paraId="0EE30FE2" w14:textId="6BF8E014" w:rsidR="007F1CBE" w:rsidRPr="00710949" w:rsidRDefault="007F1CBE" w:rsidP="007F1CBE">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68%</w:t>
                      </w:r>
                    </w:p>
                  </w:tc>
                </w:tr>
                <w:tr w:rsidR="00442EB5" w:rsidRPr="00710949" w14:paraId="18906D16" w14:textId="37E4FE36" w:rsidTr="00442EB5">
                  <w:tc>
                    <w:tcPr>
                      <w:tcW w:w="1698" w:type="dxa"/>
                    </w:tcPr>
                    <w:p w14:paraId="7D95A78F" w14:textId="77777777" w:rsidR="007F1CBE" w:rsidRPr="00710949" w:rsidRDefault="007F1CBE" w:rsidP="007F1CBE">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2018-2019</w:t>
                      </w:r>
                    </w:p>
                  </w:tc>
                  <w:tc>
                    <w:tcPr>
                      <w:tcW w:w="900" w:type="dxa"/>
                    </w:tcPr>
                    <w:p w14:paraId="714A0B36" w14:textId="66E12846" w:rsidR="007F1CBE" w:rsidRPr="00710949" w:rsidRDefault="007F1CBE" w:rsidP="007F1CBE">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71%</w:t>
                      </w:r>
                    </w:p>
                  </w:tc>
                  <w:tc>
                    <w:tcPr>
                      <w:tcW w:w="900" w:type="dxa"/>
                    </w:tcPr>
                    <w:p w14:paraId="409D16F8" w14:textId="4BE66D90" w:rsidR="007F1CBE" w:rsidRPr="00710949" w:rsidRDefault="007F1CBE" w:rsidP="007F1CBE">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65%</w:t>
                      </w:r>
                    </w:p>
                  </w:tc>
                  <w:tc>
                    <w:tcPr>
                      <w:tcW w:w="900" w:type="dxa"/>
                    </w:tcPr>
                    <w:p w14:paraId="658707C6" w14:textId="7F500405" w:rsidR="007F1CBE" w:rsidRPr="00710949" w:rsidRDefault="007F1CBE" w:rsidP="007F1CBE">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78%</w:t>
                      </w:r>
                    </w:p>
                  </w:tc>
                  <w:tc>
                    <w:tcPr>
                      <w:tcW w:w="900" w:type="dxa"/>
                    </w:tcPr>
                    <w:p w14:paraId="0842356A" w14:textId="6F1AA63D" w:rsidR="007F1CBE" w:rsidRPr="00710949" w:rsidRDefault="007F1CBE" w:rsidP="007F1CBE">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56%</w:t>
                      </w:r>
                    </w:p>
                  </w:tc>
                  <w:tc>
                    <w:tcPr>
                      <w:tcW w:w="900" w:type="dxa"/>
                    </w:tcPr>
                    <w:p w14:paraId="6F07C7FF" w14:textId="150C79CF" w:rsidR="007F1CBE" w:rsidRPr="00710949" w:rsidRDefault="007F1CBE" w:rsidP="007F1CBE">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71%</w:t>
                      </w:r>
                    </w:p>
                  </w:tc>
                  <w:tc>
                    <w:tcPr>
                      <w:tcW w:w="900" w:type="dxa"/>
                    </w:tcPr>
                    <w:p w14:paraId="66F91E6E" w14:textId="31DC303B" w:rsidR="007F1CBE" w:rsidRPr="00710949" w:rsidRDefault="007F1CBE" w:rsidP="007F1CBE">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69%</w:t>
                      </w:r>
                    </w:p>
                  </w:tc>
                </w:tr>
                <w:tr w:rsidR="00442EB5" w:rsidRPr="00710949" w14:paraId="1BD42043" w14:textId="7E11405E" w:rsidTr="00442EB5">
                  <w:tc>
                    <w:tcPr>
                      <w:tcW w:w="1698" w:type="dxa"/>
                      <w:tcBorders>
                        <w:bottom w:val="single" w:sz="4" w:space="0" w:color="auto"/>
                      </w:tcBorders>
                    </w:tcPr>
                    <w:p w14:paraId="77B5AABF" w14:textId="77777777" w:rsidR="007F1CBE" w:rsidRPr="00710949" w:rsidRDefault="007F1CBE" w:rsidP="007F1CBE">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lastRenderedPageBreak/>
                        <w:t>2019-2020</w:t>
                      </w:r>
                    </w:p>
                  </w:tc>
                  <w:tc>
                    <w:tcPr>
                      <w:tcW w:w="900" w:type="dxa"/>
                      <w:tcBorders>
                        <w:bottom w:val="single" w:sz="4" w:space="0" w:color="auto"/>
                      </w:tcBorders>
                    </w:tcPr>
                    <w:p w14:paraId="0F6465B7" w14:textId="646D1A1E" w:rsidR="007F1CBE" w:rsidRPr="00710949" w:rsidRDefault="007F1CBE" w:rsidP="007F1CBE">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78%</w:t>
                      </w:r>
                    </w:p>
                  </w:tc>
                  <w:tc>
                    <w:tcPr>
                      <w:tcW w:w="900" w:type="dxa"/>
                      <w:tcBorders>
                        <w:bottom w:val="single" w:sz="4" w:space="0" w:color="auto"/>
                      </w:tcBorders>
                    </w:tcPr>
                    <w:p w14:paraId="199EC891" w14:textId="60E9DD12" w:rsidR="007F1CBE" w:rsidRPr="00710949" w:rsidRDefault="007F1CBE" w:rsidP="007F1CBE">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70%</w:t>
                      </w:r>
                    </w:p>
                  </w:tc>
                  <w:tc>
                    <w:tcPr>
                      <w:tcW w:w="900" w:type="dxa"/>
                      <w:tcBorders>
                        <w:bottom w:val="single" w:sz="4" w:space="0" w:color="auto"/>
                      </w:tcBorders>
                    </w:tcPr>
                    <w:p w14:paraId="7B812728" w14:textId="23C567B4" w:rsidR="007F1CBE" w:rsidRPr="00710949" w:rsidRDefault="007F1CBE" w:rsidP="007F1CBE">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63%</w:t>
                      </w:r>
                    </w:p>
                  </w:tc>
                  <w:tc>
                    <w:tcPr>
                      <w:tcW w:w="900" w:type="dxa"/>
                      <w:tcBorders>
                        <w:bottom w:val="single" w:sz="4" w:space="0" w:color="auto"/>
                      </w:tcBorders>
                    </w:tcPr>
                    <w:p w14:paraId="24C82A7C" w14:textId="23AED93E" w:rsidR="007F1CBE" w:rsidRPr="00710949" w:rsidRDefault="007F1CBE" w:rsidP="007F1CBE">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56%</w:t>
                      </w:r>
                    </w:p>
                  </w:tc>
                  <w:tc>
                    <w:tcPr>
                      <w:tcW w:w="900" w:type="dxa"/>
                      <w:tcBorders>
                        <w:bottom w:val="single" w:sz="4" w:space="0" w:color="auto"/>
                      </w:tcBorders>
                    </w:tcPr>
                    <w:p w14:paraId="2E12A1C0" w14:textId="4259C071" w:rsidR="007F1CBE" w:rsidRPr="00710949" w:rsidRDefault="007F1CBE" w:rsidP="007F1CBE">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60%</w:t>
                      </w:r>
                    </w:p>
                  </w:tc>
                  <w:tc>
                    <w:tcPr>
                      <w:tcW w:w="900" w:type="dxa"/>
                      <w:tcBorders>
                        <w:bottom w:val="single" w:sz="4" w:space="0" w:color="auto"/>
                      </w:tcBorders>
                    </w:tcPr>
                    <w:p w14:paraId="76DF5141" w14:textId="5FDB4843" w:rsidR="007F1CBE" w:rsidRPr="00710949" w:rsidRDefault="007F1CBE" w:rsidP="007F1CBE">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60%</w:t>
                      </w:r>
                    </w:p>
                  </w:tc>
                </w:tr>
                <w:tr w:rsidR="00442EB5" w:rsidRPr="00710949" w14:paraId="6FAC17E5" w14:textId="703D153C" w:rsidTr="00442EB5">
                  <w:tc>
                    <w:tcPr>
                      <w:tcW w:w="1698" w:type="dxa"/>
                      <w:tcBorders>
                        <w:bottom w:val="single" w:sz="18" w:space="0" w:color="auto"/>
                      </w:tcBorders>
                    </w:tcPr>
                    <w:p w14:paraId="33E67831" w14:textId="77777777" w:rsidR="007F1CBE" w:rsidRPr="00710949" w:rsidRDefault="007F1CBE" w:rsidP="007F1CBE">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2020-2021</w:t>
                      </w:r>
                    </w:p>
                  </w:tc>
                  <w:tc>
                    <w:tcPr>
                      <w:tcW w:w="900" w:type="dxa"/>
                      <w:tcBorders>
                        <w:bottom w:val="single" w:sz="18" w:space="0" w:color="auto"/>
                      </w:tcBorders>
                    </w:tcPr>
                    <w:p w14:paraId="2B9DBF14" w14:textId="2B84EA8E" w:rsidR="007F1CBE" w:rsidRPr="00710949" w:rsidRDefault="007F1CBE" w:rsidP="007F1CBE">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63%</w:t>
                      </w:r>
                    </w:p>
                  </w:tc>
                  <w:tc>
                    <w:tcPr>
                      <w:tcW w:w="900" w:type="dxa"/>
                      <w:tcBorders>
                        <w:bottom w:val="single" w:sz="18" w:space="0" w:color="auto"/>
                      </w:tcBorders>
                    </w:tcPr>
                    <w:p w14:paraId="5DB81C7C" w14:textId="6153E3E1" w:rsidR="007F1CBE" w:rsidRPr="00710949" w:rsidRDefault="007F1CBE" w:rsidP="007F1CBE">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70%</w:t>
                      </w:r>
                    </w:p>
                  </w:tc>
                  <w:tc>
                    <w:tcPr>
                      <w:tcW w:w="900" w:type="dxa"/>
                      <w:tcBorders>
                        <w:bottom w:val="single" w:sz="18" w:space="0" w:color="auto"/>
                      </w:tcBorders>
                    </w:tcPr>
                    <w:p w14:paraId="7B29A00D" w14:textId="6E625551" w:rsidR="007F1CBE" w:rsidRPr="00710949" w:rsidRDefault="007F1CBE" w:rsidP="007F1CBE">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57%</w:t>
                      </w:r>
                    </w:p>
                  </w:tc>
                  <w:tc>
                    <w:tcPr>
                      <w:tcW w:w="900" w:type="dxa"/>
                      <w:tcBorders>
                        <w:bottom w:val="single" w:sz="18" w:space="0" w:color="auto"/>
                      </w:tcBorders>
                    </w:tcPr>
                    <w:p w14:paraId="06EE1F38" w14:textId="41B0DF54" w:rsidR="007F1CBE" w:rsidRPr="00710949" w:rsidRDefault="007F1CBE" w:rsidP="007F1CBE">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56%</w:t>
                      </w:r>
                    </w:p>
                  </w:tc>
                  <w:tc>
                    <w:tcPr>
                      <w:tcW w:w="900" w:type="dxa"/>
                      <w:tcBorders>
                        <w:bottom w:val="single" w:sz="18" w:space="0" w:color="auto"/>
                      </w:tcBorders>
                    </w:tcPr>
                    <w:p w14:paraId="78304AA2" w14:textId="5272011C" w:rsidR="007F1CBE" w:rsidRPr="00710949" w:rsidRDefault="007F1CBE" w:rsidP="007F1CBE">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58%</w:t>
                      </w:r>
                    </w:p>
                  </w:tc>
                  <w:tc>
                    <w:tcPr>
                      <w:tcW w:w="900" w:type="dxa"/>
                      <w:tcBorders>
                        <w:bottom w:val="single" w:sz="18" w:space="0" w:color="auto"/>
                      </w:tcBorders>
                    </w:tcPr>
                    <w:p w14:paraId="72648AEA" w14:textId="6969F138" w:rsidR="007F1CBE" w:rsidRPr="00710949" w:rsidRDefault="007F1CBE" w:rsidP="007F1CBE">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58%</w:t>
                      </w:r>
                    </w:p>
                  </w:tc>
                </w:tr>
                <w:tr w:rsidR="00442EB5" w:rsidRPr="00710949" w14:paraId="708B5B44" w14:textId="16323769" w:rsidTr="00442EB5">
                  <w:tc>
                    <w:tcPr>
                      <w:tcW w:w="1698" w:type="dxa"/>
                      <w:tcBorders>
                        <w:top w:val="single" w:sz="18" w:space="0" w:color="auto"/>
                      </w:tcBorders>
                    </w:tcPr>
                    <w:p w14:paraId="381D8D86" w14:textId="77777777" w:rsidR="007F1CBE" w:rsidRPr="00710949" w:rsidRDefault="007F1CBE" w:rsidP="007F1CBE">
                      <w:pPr>
                        <w:pStyle w:val="ListParagraph"/>
                        <w:ind w:left="0"/>
                        <w:rPr>
                          <w:rStyle w:val="PRSCTBL1"/>
                          <w:rFonts w:asciiTheme="minorHAnsi" w:hAnsiTheme="minorHAnsi" w:cstheme="minorHAnsi"/>
                          <w:b w:val="0"/>
                          <w:color w:val="auto"/>
                          <w:sz w:val="22"/>
                          <w:szCs w:val="22"/>
                        </w:rPr>
                      </w:pPr>
                      <w:r w:rsidRPr="00710949">
                        <w:rPr>
                          <w:rStyle w:val="PRSCTBL1"/>
                          <w:rFonts w:asciiTheme="minorHAnsi" w:hAnsiTheme="minorHAnsi" w:cstheme="minorHAnsi"/>
                          <w:b w:val="0"/>
                          <w:color w:val="auto"/>
                          <w:sz w:val="22"/>
                          <w:szCs w:val="22"/>
                        </w:rPr>
                        <w:t>5-year Average</w:t>
                      </w:r>
                    </w:p>
                  </w:tc>
                  <w:tc>
                    <w:tcPr>
                      <w:tcW w:w="900" w:type="dxa"/>
                      <w:tcBorders>
                        <w:top w:val="single" w:sz="18" w:space="0" w:color="auto"/>
                      </w:tcBorders>
                    </w:tcPr>
                    <w:p w14:paraId="60CB25B8" w14:textId="31C510BA" w:rsidR="007F1CBE" w:rsidRPr="00710949" w:rsidRDefault="007F1CBE" w:rsidP="007F1CBE">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68%</w:t>
                      </w:r>
                    </w:p>
                  </w:tc>
                  <w:tc>
                    <w:tcPr>
                      <w:tcW w:w="900" w:type="dxa"/>
                      <w:tcBorders>
                        <w:top w:val="single" w:sz="18" w:space="0" w:color="auto"/>
                      </w:tcBorders>
                    </w:tcPr>
                    <w:p w14:paraId="6C72EE17" w14:textId="04EB6444" w:rsidR="007F1CBE" w:rsidRPr="00710949" w:rsidRDefault="007F1CBE" w:rsidP="007F1CBE">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67%</w:t>
                      </w:r>
                    </w:p>
                  </w:tc>
                  <w:tc>
                    <w:tcPr>
                      <w:tcW w:w="900" w:type="dxa"/>
                      <w:tcBorders>
                        <w:top w:val="single" w:sz="18" w:space="0" w:color="auto"/>
                      </w:tcBorders>
                    </w:tcPr>
                    <w:p w14:paraId="1024D7ED" w14:textId="427B88DA" w:rsidR="007F1CBE" w:rsidRPr="00710949" w:rsidRDefault="007F1CBE" w:rsidP="007F1CBE">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66%</w:t>
                      </w:r>
                    </w:p>
                  </w:tc>
                  <w:tc>
                    <w:tcPr>
                      <w:tcW w:w="900" w:type="dxa"/>
                      <w:tcBorders>
                        <w:top w:val="single" w:sz="18" w:space="0" w:color="auto"/>
                      </w:tcBorders>
                    </w:tcPr>
                    <w:p w14:paraId="707C6467" w14:textId="15FF5678" w:rsidR="007F1CBE" w:rsidRPr="00710949" w:rsidRDefault="007F1CBE" w:rsidP="007F1CBE">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64%</w:t>
                      </w:r>
                    </w:p>
                  </w:tc>
                  <w:tc>
                    <w:tcPr>
                      <w:tcW w:w="900" w:type="dxa"/>
                      <w:tcBorders>
                        <w:top w:val="single" w:sz="18" w:space="0" w:color="auto"/>
                      </w:tcBorders>
                    </w:tcPr>
                    <w:p w14:paraId="6F24C44B" w14:textId="643CBE52" w:rsidR="007F1CBE" w:rsidRPr="00710949" w:rsidRDefault="007F1CBE" w:rsidP="007F1CBE">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64%</w:t>
                      </w:r>
                    </w:p>
                  </w:tc>
                  <w:tc>
                    <w:tcPr>
                      <w:tcW w:w="900" w:type="dxa"/>
                      <w:tcBorders>
                        <w:top w:val="single" w:sz="18" w:space="0" w:color="auto"/>
                      </w:tcBorders>
                    </w:tcPr>
                    <w:p w14:paraId="1F846920" w14:textId="60C82146" w:rsidR="007F1CBE" w:rsidRPr="00710949" w:rsidRDefault="007F1CBE" w:rsidP="007F1CBE">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63%</w:t>
                      </w:r>
                    </w:p>
                  </w:tc>
                </w:tr>
              </w:tbl>
              <w:p w14:paraId="6FE046AF" w14:textId="2B43593B" w:rsidR="00710949" w:rsidRDefault="007229EC" w:rsidP="00E76359">
                <w:pPr>
                  <w:pStyle w:val="ListParagraph"/>
                  <w:rPr>
                    <w:rStyle w:val="PRSCTBL1"/>
                    <w:rFonts w:asciiTheme="minorHAnsi" w:eastAsiaTheme="minorHAnsi" w:hAnsiTheme="minorHAnsi" w:cstheme="minorHAnsi"/>
                    <w:b w:val="0"/>
                    <w:color w:val="auto"/>
                    <w:sz w:val="22"/>
                    <w:szCs w:val="22"/>
                  </w:rPr>
                </w:pPr>
                <w:r>
                  <w:rPr>
                    <w:rStyle w:val="PRSCTBL1"/>
                    <w:rFonts w:asciiTheme="minorHAnsi" w:eastAsiaTheme="minorHAnsi" w:hAnsiTheme="minorHAnsi" w:cstheme="minorHAnsi"/>
                    <w:b w:val="0"/>
                    <w:color w:val="auto"/>
                    <w:sz w:val="22"/>
                    <w:szCs w:val="22"/>
                  </w:rPr>
                  <w:t xml:space="preserve">  </w:t>
                </w:r>
              </w:p>
              <w:p w14:paraId="51C2FF87" w14:textId="339DB86B" w:rsidR="00F95AA2" w:rsidRDefault="00F95AA2" w:rsidP="00E76359">
                <w:pPr>
                  <w:pStyle w:val="ListParagraph"/>
                  <w:rPr>
                    <w:rStyle w:val="PRSCTBL1"/>
                    <w:rFonts w:asciiTheme="minorHAnsi" w:eastAsiaTheme="minorHAnsi" w:hAnsiTheme="minorHAnsi" w:cstheme="minorHAnsi"/>
                    <w:b w:val="0"/>
                    <w:color w:val="auto"/>
                    <w:sz w:val="22"/>
                    <w:szCs w:val="22"/>
                  </w:rPr>
                </w:pPr>
                <w:r>
                  <w:rPr>
                    <w:rStyle w:val="PRSCTBL1"/>
                    <w:rFonts w:asciiTheme="minorHAnsi" w:eastAsiaTheme="minorHAnsi" w:hAnsiTheme="minorHAnsi" w:cstheme="minorHAnsi"/>
                    <w:b w:val="0"/>
                    <w:color w:val="auto"/>
                    <w:sz w:val="22"/>
                    <w:szCs w:val="22"/>
                  </w:rPr>
                  <w:t>MUSI 1116-</w:t>
                </w:r>
                <w:r w:rsidR="00B7227F">
                  <w:rPr>
                    <w:rStyle w:val="PRSCTBL1"/>
                    <w:rFonts w:asciiTheme="minorHAnsi" w:eastAsiaTheme="minorHAnsi" w:hAnsiTheme="minorHAnsi" w:cstheme="minorHAnsi"/>
                    <w:b w:val="0"/>
                    <w:color w:val="auto"/>
                    <w:sz w:val="22"/>
                    <w:szCs w:val="22"/>
                  </w:rPr>
                  <w:t xml:space="preserve">Sight Singing &amp; Ear Training I and MUSI 1117-Sight Singing &amp; Ear Training II are </w:t>
                </w:r>
                <w:r w:rsidR="00B735DC">
                  <w:rPr>
                    <w:rStyle w:val="PRSCTBL1"/>
                    <w:rFonts w:asciiTheme="minorHAnsi" w:eastAsiaTheme="minorHAnsi" w:hAnsiTheme="minorHAnsi" w:cstheme="minorHAnsi"/>
                    <w:b w:val="0"/>
                    <w:color w:val="auto"/>
                    <w:sz w:val="22"/>
                    <w:szCs w:val="22"/>
                  </w:rPr>
                  <w:t>moderate</w:t>
                </w:r>
                <w:r w:rsidR="00B7227F">
                  <w:rPr>
                    <w:rStyle w:val="PRSCTBL1"/>
                    <w:rFonts w:asciiTheme="minorHAnsi" w:eastAsiaTheme="minorHAnsi" w:hAnsiTheme="minorHAnsi" w:cstheme="minorHAnsi"/>
                    <w:b w:val="0"/>
                    <w:color w:val="auto"/>
                    <w:sz w:val="22"/>
                    <w:szCs w:val="22"/>
                  </w:rPr>
                  <w:t xml:space="preserve"> </w:t>
                </w:r>
                <w:r w:rsidR="00B735DC">
                  <w:rPr>
                    <w:rStyle w:val="PRSCTBL1"/>
                    <w:rFonts w:asciiTheme="minorHAnsi" w:eastAsiaTheme="minorHAnsi" w:hAnsiTheme="minorHAnsi" w:cstheme="minorHAnsi"/>
                    <w:b w:val="0"/>
                    <w:color w:val="auto"/>
                    <w:sz w:val="22"/>
                    <w:szCs w:val="22"/>
                  </w:rPr>
                  <w:t xml:space="preserve">and modest </w:t>
                </w:r>
                <w:r w:rsidR="00B7227F">
                  <w:rPr>
                    <w:rStyle w:val="PRSCTBL1"/>
                    <w:rFonts w:asciiTheme="minorHAnsi" w:eastAsiaTheme="minorHAnsi" w:hAnsiTheme="minorHAnsi" w:cstheme="minorHAnsi"/>
                    <w:b w:val="0"/>
                    <w:color w:val="auto"/>
                    <w:sz w:val="22"/>
                    <w:szCs w:val="22"/>
                  </w:rPr>
                  <w:t>enrollment courses</w:t>
                </w:r>
                <w:r w:rsidR="00B735DC">
                  <w:rPr>
                    <w:rStyle w:val="PRSCTBL1"/>
                    <w:rFonts w:asciiTheme="minorHAnsi" w:eastAsiaTheme="minorHAnsi" w:hAnsiTheme="minorHAnsi" w:cstheme="minorHAnsi"/>
                    <w:b w:val="0"/>
                    <w:color w:val="auto"/>
                    <w:sz w:val="22"/>
                    <w:szCs w:val="22"/>
                  </w:rPr>
                  <w:t>, respectively</w:t>
                </w:r>
                <w:r w:rsidR="00B7227F">
                  <w:rPr>
                    <w:rStyle w:val="PRSCTBL1"/>
                    <w:rFonts w:asciiTheme="minorHAnsi" w:eastAsiaTheme="minorHAnsi" w:hAnsiTheme="minorHAnsi" w:cstheme="minorHAnsi"/>
                    <w:b w:val="0"/>
                    <w:color w:val="auto"/>
                    <w:sz w:val="22"/>
                    <w:szCs w:val="22"/>
                  </w:rPr>
                  <w:t xml:space="preserve"> (with annual enrollments of 60-85 for MUSI 1116 and 20-37 for MUSI 1117)</w:t>
                </w:r>
                <w:r w:rsidR="00B735DC">
                  <w:rPr>
                    <w:rStyle w:val="PRSCTBL1"/>
                    <w:rFonts w:asciiTheme="minorHAnsi" w:eastAsiaTheme="minorHAnsi" w:hAnsiTheme="minorHAnsi" w:cstheme="minorHAnsi"/>
                    <w:b w:val="0"/>
                    <w:color w:val="auto"/>
                    <w:sz w:val="22"/>
                    <w:szCs w:val="22"/>
                  </w:rPr>
                  <w:t>,</w:t>
                </w:r>
                <w:r w:rsidR="00B7227F">
                  <w:rPr>
                    <w:rStyle w:val="PRSCTBL1"/>
                    <w:rFonts w:asciiTheme="minorHAnsi" w:eastAsiaTheme="minorHAnsi" w:hAnsiTheme="minorHAnsi" w:cstheme="minorHAnsi"/>
                    <w:b w:val="0"/>
                    <w:color w:val="auto"/>
                    <w:sz w:val="22"/>
                    <w:szCs w:val="22"/>
                  </w:rPr>
                  <w:t xml:space="preserve"> that are required courses for the Music Field of Study Curriculum</w:t>
                </w:r>
                <w:r w:rsidR="00B735DC">
                  <w:rPr>
                    <w:rStyle w:val="PRSCTBL1"/>
                    <w:rFonts w:asciiTheme="minorHAnsi" w:eastAsiaTheme="minorHAnsi" w:hAnsiTheme="minorHAnsi" w:cstheme="minorHAnsi"/>
                    <w:b w:val="0"/>
                    <w:color w:val="auto"/>
                    <w:sz w:val="22"/>
                    <w:szCs w:val="22"/>
                  </w:rPr>
                  <w:t xml:space="preserve">.  </w:t>
                </w:r>
                <w:r w:rsidR="00B7227F">
                  <w:rPr>
                    <w:rStyle w:val="PRSCTBL1"/>
                    <w:rFonts w:asciiTheme="minorHAnsi" w:eastAsiaTheme="minorHAnsi" w:hAnsiTheme="minorHAnsi" w:cstheme="minorHAnsi"/>
                    <w:b w:val="0"/>
                    <w:color w:val="auto"/>
                    <w:sz w:val="22"/>
                    <w:szCs w:val="22"/>
                  </w:rPr>
                  <w:t xml:space="preserve"> </w:t>
                </w:r>
                <w:r w:rsidR="00B735DC">
                  <w:rPr>
                    <w:rStyle w:val="PRSCTBL1"/>
                    <w:rFonts w:asciiTheme="minorHAnsi" w:eastAsiaTheme="minorHAnsi" w:hAnsiTheme="minorHAnsi" w:cstheme="minorHAnsi"/>
                    <w:b w:val="0"/>
                    <w:color w:val="auto"/>
                    <w:sz w:val="22"/>
                    <w:szCs w:val="22"/>
                  </w:rPr>
                  <w:t>(</w:t>
                </w:r>
                <w:r w:rsidR="00B7227F">
                  <w:rPr>
                    <w:rStyle w:val="PRSCTBL1"/>
                    <w:rFonts w:asciiTheme="minorHAnsi" w:eastAsiaTheme="minorHAnsi" w:hAnsiTheme="minorHAnsi" w:cstheme="minorHAnsi"/>
                    <w:b w:val="0"/>
                    <w:color w:val="auto"/>
                    <w:sz w:val="22"/>
                    <w:szCs w:val="22"/>
                  </w:rPr>
                  <w:t xml:space="preserve">MUSI 1116 </w:t>
                </w:r>
                <w:r w:rsidR="00B735DC">
                  <w:rPr>
                    <w:rStyle w:val="PRSCTBL1"/>
                    <w:rFonts w:asciiTheme="minorHAnsi" w:eastAsiaTheme="minorHAnsi" w:hAnsiTheme="minorHAnsi" w:cstheme="minorHAnsi"/>
                    <w:b w:val="0"/>
                    <w:color w:val="auto"/>
                    <w:sz w:val="22"/>
                    <w:szCs w:val="22"/>
                  </w:rPr>
                  <w:t xml:space="preserve">is also required in </w:t>
                </w:r>
                <w:r w:rsidR="00B7227F">
                  <w:rPr>
                    <w:rStyle w:val="PRSCTBL1"/>
                    <w:rFonts w:asciiTheme="minorHAnsi" w:eastAsiaTheme="minorHAnsi" w:hAnsiTheme="minorHAnsi" w:cstheme="minorHAnsi"/>
                    <w:b w:val="0"/>
                    <w:color w:val="auto"/>
                    <w:sz w:val="22"/>
                    <w:szCs w:val="22"/>
                  </w:rPr>
                  <w:t>the AAS degree in Commercial Music.</w:t>
                </w:r>
                <w:r w:rsidR="00B735DC">
                  <w:rPr>
                    <w:rStyle w:val="PRSCTBL1"/>
                    <w:rFonts w:asciiTheme="minorHAnsi" w:eastAsiaTheme="minorHAnsi" w:hAnsiTheme="minorHAnsi" w:cstheme="minorHAnsi"/>
                    <w:b w:val="0"/>
                    <w:color w:val="auto"/>
                    <w:sz w:val="22"/>
                    <w:szCs w:val="22"/>
                  </w:rPr>
                  <w:t>)</w:t>
                </w:r>
                <w:r w:rsidR="00B7227F">
                  <w:rPr>
                    <w:rStyle w:val="PRSCTBL1"/>
                    <w:rFonts w:asciiTheme="minorHAnsi" w:eastAsiaTheme="minorHAnsi" w:hAnsiTheme="minorHAnsi" w:cstheme="minorHAnsi"/>
                    <w:b w:val="0"/>
                    <w:color w:val="auto"/>
                    <w:sz w:val="22"/>
                    <w:szCs w:val="22"/>
                  </w:rPr>
                  <w:t xml:space="preserve">  These courses serve as the first two courses in a four course sequence to teach students how to read music and sing music by sight as well as how to develop pitch accuracy and rhythmical skills.  In both cases success rates from year to year jump around a bit from the mid 50% range to the high 70% range with little in the way of patterns to be discerned.  </w:t>
                </w:r>
                <w:r w:rsidR="005E0BE0">
                  <w:rPr>
                    <w:rStyle w:val="PRSCTBL1"/>
                    <w:rFonts w:asciiTheme="minorHAnsi" w:eastAsiaTheme="minorHAnsi" w:hAnsiTheme="minorHAnsi" w:cstheme="minorHAnsi"/>
                    <w:b w:val="0"/>
                    <w:color w:val="auto"/>
                    <w:sz w:val="22"/>
                    <w:szCs w:val="22"/>
                  </w:rPr>
                  <w:t xml:space="preserve">Overall, both of these courses have five-year success rates that are just below 70%, and may meet that mark in any given year with a particularly strong group of students.  MUSI 1182 – Piano Class II is </w:t>
                </w:r>
                <w:r w:rsidR="0076357C">
                  <w:rPr>
                    <w:rStyle w:val="PRSCTBL1"/>
                    <w:rFonts w:asciiTheme="minorHAnsi" w:eastAsiaTheme="minorHAnsi" w:hAnsiTheme="minorHAnsi" w:cstheme="minorHAnsi"/>
                    <w:b w:val="0"/>
                    <w:color w:val="auto"/>
                    <w:sz w:val="22"/>
                    <w:szCs w:val="22"/>
                  </w:rPr>
                  <w:t xml:space="preserve">a modest enrollment course (14-30 enrollments each year) that is </w:t>
                </w:r>
                <w:r w:rsidR="005E0BE0">
                  <w:rPr>
                    <w:rStyle w:val="PRSCTBL1"/>
                    <w:rFonts w:asciiTheme="minorHAnsi" w:eastAsiaTheme="minorHAnsi" w:hAnsiTheme="minorHAnsi" w:cstheme="minorHAnsi"/>
                    <w:b w:val="0"/>
                    <w:color w:val="auto"/>
                    <w:sz w:val="22"/>
                    <w:szCs w:val="22"/>
                  </w:rPr>
                  <w:t>the second course in a four course sequence</w:t>
                </w:r>
                <w:r w:rsidR="0076357C">
                  <w:rPr>
                    <w:rStyle w:val="PRSCTBL1"/>
                    <w:rFonts w:asciiTheme="minorHAnsi" w:eastAsiaTheme="minorHAnsi" w:hAnsiTheme="minorHAnsi" w:cstheme="minorHAnsi"/>
                    <w:b w:val="0"/>
                    <w:color w:val="auto"/>
                    <w:sz w:val="22"/>
                    <w:szCs w:val="22"/>
                  </w:rPr>
                  <w:t xml:space="preserve"> </w:t>
                </w:r>
                <w:r w:rsidR="005E0BE0">
                  <w:rPr>
                    <w:rStyle w:val="PRSCTBL1"/>
                    <w:rFonts w:asciiTheme="minorHAnsi" w:eastAsiaTheme="minorHAnsi" w:hAnsiTheme="minorHAnsi" w:cstheme="minorHAnsi"/>
                    <w:b w:val="0"/>
                    <w:color w:val="auto"/>
                    <w:sz w:val="22"/>
                    <w:szCs w:val="22"/>
                  </w:rPr>
                  <w:t xml:space="preserve">recommended for all students that intend to pursue a major in music at the baccalaureate level.  The purpose of the entire four-course sequence is to develop keyboard technique and increasingly complex musical </w:t>
                </w:r>
                <w:r w:rsidR="0076357C">
                  <w:rPr>
                    <w:rStyle w:val="PRSCTBL1"/>
                    <w:rFonts w:asciiTheme="minorHAnsi" w:eastAsiaTheme="minorHAnsi" w:hAnsiTheme="minorHAnsi" w:cstheme="minorHAnsi"/>
                    <w:b w:val="0"/>
                    <w:color w:val="auto"/>
                    <w:sz w:val="22"/>
                    <w:szCs w:val="22"/>
                  </w:rPr>
                  <w:t>skills</w:t>
                </w:r>
                <w:r w:rsidR="005E0BE0">
                  <w:rPr>
                    <w:rStyle w:val="PRSCTBL1"/>
                    <w:rFonts w:asciiTheme="minorHAnsi" w:eastAsiaTheme="minorHAnsi" w:hAnsiTheme="minorHAnsi" w:cstheme="minorHAnsi"/>
                    <w:b w:val="0"/>
                    <w:color w:val="auto"/>
                    <w:sz w:val="22"/>
                    <w:szCs w:val="22"/>
                  </w:rPr>
                  <w:t xml:space="preserve"> on the piano in preparation for piano barrier exams at four-year institutions. Additionally, these courses may be used as electives in the AAS program in Commercial Music.  MUSI 1182 has the lowest success rate of all four of the Piano Class courses by 7 percentage points relative to MUSI 1181 – Piano Class </w:t>
                </w:r>
                <w:r w:rsidR="00F8253D">
                  <w:rPr>
                    <w:rStyle w:val="PRSCTBL1"/>
                    <w:rFonts w:asciiTheme="minorHAnsi" w:eastAsiaTheme="minorHAnsi" w:hAnsiTheme="minorHAnsi" w:cstheme="minorHAnsi"/>
                    <w:b w:val="0"/>
                    <w:color w:val="auto"/>
                    <w:sz w:val="22"/>
                    <w:szCs w:val="22"/>
                  </w:rPr>
                  <w:t xml:space="preserve">I </w:t>
                </w:r>
                <w:r w:rsidR="005E0BE0">
                  <w:rPr>
                    <w:rStyle w:val="PRSCTBL1"/>
                    <w:rFonts w:asciiTheme="minorHAnsi" w:eastAsiaTheme="minorHAnsi" w:hAnsiTheme="minorHAnsi" w:cstheme="minorHAnsi"/>
                    <w:b w:val="0"/>
                    <w:color w:val="auto"/>
                    <w:sz w:val="22"/>
                    <w:szCs w:val="22"/>
                  </w:rPr>
                  <w:t>(which has a success rate of 73%).  I</w:t>
                </w:r>
                <w:r w:rsidR="0076357C">
                  <w:rPr>
                    <w:rStyle w:val="PRSCTBL1"/>
                    <w:rFonts w:asciiTheme="minorHAnsi" w:eastAsiaTheme="minorHAnsi" w:hAnsiTheme="minorHAnsi" w:cstheme="minorHAnsi"/>
                    <w:b w:val="0"/>
                    <w:color w:val="auto"/>
                    <w:sz w:val="22"/>
                    <w:szCs w:val="22"/>
                  </w:rPr>
                  <w:t>n</w:t>
                </w:r>
                <w:r w:rsidR="005E0BE0">
                  <w:rPr>
                    <w:rStyle w:val="PRSCTBL1"/>
                    <w:rFonts w:asciiTheme="minorHAnsi" w:eastAsiaTheme="minorHAnsi" w:hAnsiTheme="minorHAnsi" w:cstheme="minorHAnsi"/>
                    <w:b w:val="0"/>
                    <w:color w:val="auto"/>
                    <w:sz w:val="22"/>
                    <w:szCs w:val="22"/>
                  </w:rPr>
                  <w:t xml:space="preserve"> the case of </w:t>
                </w:r>
                <w:r w:rsidR="0076357C">
                  <w:rPr>
                    <w:rStyle w:val="PRSCTBL1"/>
                    <w:rFonts w:asciiTheme="minorHAnsi" w:eastAsiaTheme="minorHAnsi" w:hAnsiTheme="minorHAnsi" w:cstheme="minorHAnsi"/>
                    <w:b w:val="0"/>
                    <w:color w:val="auto"/>
                    <w:sz w:val="22"/>
                    <w:szCs w:val="22"/>
                  </w:rPr>
                  <w:t xml:space="preserve">MUSI </w:t>
                </w:r>
                <w:r w:rsidR="005E0BE0">
                  <w:rPr>
                    <w:rStyle w:val="PRSCTBL1"/>
                    <w:rFonts w:asciiTheme="minorHAnsi" w:eastAsiaTheme="minorHAnsi" w:hAnsiTheme="minorHAnsi" w:cstheme="minorHAnsi"/>
                    <w:b w:val="0"/>
                    <w:color w:val="auto"/>
                    <w:sz w:val="22"/>
                    <w:szCs w:val="22"/>
                  </w:rPr>
                  <w:t>118</w:t>
                </w:r>
                <w:r w:rsidR="0076357C">
                  <w:rPr>
                    <w:rStyle w:val="PRSCTBL1"/>
                    <w:rFonts w:asciiTheme="minorHAnsi" w:eastAsiaTheme="minorHAnsi" w:hAnsiTheme="minorHAnsi" w:cstheme="minorHAnsi"/>
                    <w:b w:val="0"/>
                    <w:color w:val="auto"/>
                    <w:sz w:val="22"/>
                    <w:szCs w:val="22"/>
                  </w:rPr>
                  <w:t>2</w:t>
                </w:r>
                <w:r w:rsidR="005E0BE0">
                  <w:rPr>
                    <w:rStyle w:val="PRSCTBL1"/>
                    <w:rFonts w:asciiTheme="minorHAnsi" w:eastAsiaTheme="minorHAnsi" w:hAnsiTheme="minorHAnsi" w:cstheme="minorHAnsi"/>
                    <w:b w:val="0"/>
                    <w:color w:val="auto"/>
                    <w:sz w:val="22"/>
                    <w:szCs w:val="22"/>
                  </w:rPr>
                  <w:t xml:space="preserve">, annual success rates vary between </w:t>
                </w:r>
                <w:r w:rsidR="0076357C">
                  <w:rPr>
                    <w:rStyle w:val="PRSCTBL1"/>
                    <w:rFonts w:asciiTheme="minorHAnsi" w:eastAsiaTheme="minorHAnsi" w:hAnsiTheme="minorHAnsi" w:cstheme="minorHAnsi"/>
                    <w:b w:val="0"/>
                    <w:color w:val="auto"/>
                    <w:sz w:val="22"/>
                    <w:szCs w:val="22"/>
                  </w:rPr>
                  <w:t xml:space="preserve">54% and 78% with no pattern emerging related to enrollment.  MUSI 1183-Voice Class is a </w:t>
                </w:r>
                <w:r w:rsidR="000F4562">
                  <w:rPr>
                    <w:rStyle w:val="PRSCTBL1"/>
                    <w:rFonts w:asciiTheme="minorHAnsi" w:eastAsiaTheme="minorHAnsi" w:hAnsiTheme="minorHAnsi" w:cstheme="minorHAnsi"/>
                    <w:b w:val="0"/>
                    <w:color w:val="auto"/>
                    <w:sz w:val="22"/>
                    <w:szCs w:val="22"/>
                  </w:rPr>
                  <w:t>modest-to-moderate enrollment course (18-61 students each year)</w:t>
                </w:r>
                <w:r w:rsidR="0076357C">
                  <w:rPr>
                    <w:rStyle w:val="PRSCTBL1"/>
                    <w:rFonts w:asciiTheme="minorHAnsi" w:eastAsiaTheme="minorHAnsi" w:hAnsiTheme="minorHAnsi" w:cstheme="minorHAnsi"/>
                    <w:b w:val="0"/>
                    <w:color w:val="auto"/>
                    <w:sz w:val="22"/>
                    <w:szCs w:val="22"/>
                  </w:rPr>
                  <w:t xml:space="preserve"> designed to provide training in the fundamentals of singing for those </w:t>
                </w:r>
                <w:r w:rsidR="000F4562">
                  <w:rPr>
                    <w:rStyle w:val="PRSCTBL1"/>
                    <w:rFonts w:asciiTheme="minorHAnsi" w:eastAsiaTheme="minorHAnsi" w:hAnsiTheme="minorHAnsi" w:cstheme="minorHAnsi"/>
                    <w:b w:val="0"/>
                    <w:color w:val="auto"/>
                    <w:sz w:val="22"/>
                    <w:szCs w:val="22"/>
                  </w:rPr>
                  <w:t>having</w:t>
                </w:r>
                <w:r w:rsidR="0076357C">
                  <w:rPr>
                    <w:rStyle w:val="PRSCTBL1"/>
                    <w:rFonts w:asciiTheme="minorHAnsi" w:eastAsiaTheme="minorHAnsi" w:hAnsiTheme="minorHAnsi" w:cstheme="minorHAnsi"/>
                    <w:b w:val="0"/>
                    <w:color w:val="auto"/>
                    <w:sz w:val="22"/>
                    <w:szCs w:val="22"/>
                  </w:rPr>
                  <w:t xml:space="preserve"> no prior voice training.  The course may serve as an elective in the AAS program in Commercial Music or it may serve as an elective for students pursuing training in musical theater.  Here </w:t>
                </w:r>
                <w:r w:rsidR="000F4562">
                  <w:rPr>
                    <w:rStyle w:val="PRSCTBL1"/>
                    <w:rFonts w:asciiTheme="minorHAnsi" w:eastAsiaTheme="minorHAnsi" w:hAnsiTheme="minorHAnsi" w:cstheme="minorHAnsi"/>
                    <w:b w:val="0"/>
                    <w:color w:val="auto"/>
                    <w:sz w:val="22"/>
                    <w:szCs w:val="22"/>
                  </w:rPr>
                  <w:t>the data show</w:t>
                </w:r>
                <w:r w:rsidR="0076357C">
                  <w:rPr>
                    <w:rStyle w:val="PRSCTBL1"/>
                    <w:rFonts w:asciiTheme="minorHAnsi" w:eastAsiaTheme="minorHAnsi" w:hAnsiTheme="minorHAnsi" w:cstheme="minorHAnsi"/>
                    <w:b w:val="0"/>
                    <w:color w:val="auto"/>
                    <w:sz w:val="22"/>
                    <w:szCs w:val="22"/>
                  </w:rPr>
                  <w:t xml:space="preserve"> that success rates were quite high (74-79%) during the </w:t>
                </w:r>
                <w:r w:rsidR="000F4562">
                  <w:rPr>
                    <w:rStyle w:val="PRSCTBL1"/>
                    <w:rFonts w:asciiTheme="minorHAnsi" w:eastAsiaTheme="minorHAnsi" w:hAnsiTheme="minorHAnsi" w:cstheme="minorHAnsi"/>
                    <w:b w:val="0"/>
                    <w:color w:val="auto"/>
                    <w:sz w:val="22"/>
                    <w:szCs w:val="22"/>
                  </w:rPr>
                  <w:t>first two years of the five</w:t>
                </w:r>
                <w:r w:rsidR="00201523">
                  <w:rPr>
                    <w:rStyle w:val="PRSCTBL1"/>
                    <w:rFonts w:asciiTheme="minorHAnsi" w:eastAsiaTheme="minorHAnsi" w:hAnsiTheme="minorHAnsi" w:cstheme="minorHAnsi"/>
                    <w:b w:val="0"/>
                    <w:color w:val="auto"/>
                    <w:sz w:val="22"/>
                    <w:szCs w:val="22"/>
                  </w:rPr>
                  <w:t>-</w:t>
                </w:r>
                <w:r w:rsidR="000F4562">
                  <w:rPr>
                    <w:rStyle w:val="PRSCTBL1"/>
                    <w:rFonts w:asciiTheme="minorHAnsi" w:eastAsiaTheme="minorHAnsi" w:hAnsiTheme="minorHAnsi" w:cstheme="minorHAnsi"/>
                    <w:b w:val="0"/>
                    <w:color w:val="auto"/>
                    <w:sz w:val="22"/>
                    <w:szCs w:val="22"/>
                  </w:rPr>
                  <w:t xml:space="preserve">year period </w:t>
                </w:r>
                <w:r w:rsidR="00B735DC">
                  <w:rPr>
                    <w:rStyle w:val="PRSCTBL1"/>
                    <w:rFonts w:asciiTheme="minorHAnsi" w:eastAsiaTheme="minorHAnsi" w:hAnsiTheme="minorHAnsi" w:cstheme="minorHAnsi"/>
                    <w:b w:val="0"/>
                    <w:color w:val="auto"/>
                    <w:sz w:val="22"/>
                    <w:szCs w:val="22"/>
                  </w:rPr>
                  <w:t>under consideration in</w:t>
                </w:r>
                <w:r w:rsidR="000F4562">
                  <w:rPr>
                    <w:rStyle w:val="PRSCTBL1"/>
                    <w:rFonts w:asciiTheme="minorHAnsi" w:eastAsiaTheme="minorHAnsi" w:hAnsiTheme="minorHAnsi" w:cstheme="minorHAnsi"/>
                    <w:b w:val="0"/>
                    <w:color w:val="auto"/>
                    <w:sz w:val="22"/>
                    <w:szCs w:val="22"/>
                  </w:rPr>
                  <w:t xml:space="preserve"> this program review</w:t>
                </w:r>
                <w:r w:rsidR="0076357C">
                  <w:rPr>
                    <w:rStyle w:val="PRSCTBL1"/>
                    <w:rFonts w:asciiTheme="minorHAnsi" w:eastAsiaTheme="minorHAnsi" w:hAnsiTheme="minorHAnsi" w:cstheme="minorHAnsi"/>
                    <w:b w:val="0"/>
                    <w:color w:val="auto"/>
                    <w:sz w:val="22"/>
                    <w:szCs w:val="22"/>
                  </w:rPr>
                  <w:t xml:space="preserve">, but </w:t>
                </w:r>
                <w:r w:rsidR="000F4562">
                  <w:rPr>
                    <w:rStyle w:val="PRSCTBL1"/>
                    <w:rFonts w:asciiTheme="minorHAnsi" w:eastAsiaTheme="minorHAnsi" w:hAnsiTheme="minorHAnsi" w:cstheme="minorHAnsi"/>
                    <w:b w:val="0"/>
                    <w:color w:val="auto"/>
                    <w:sz w:val="22"/>
                    <w:szCs w:val="22"/>
                  </w:rPr>
                  <w:t>in each of the last three years</w:t>
                </w:r>
                <w:r w:rsidR="0076357C">
                  <w:rPr>
                    <w:rStyle w:val="PRSCTBL1"/>
                    <w:rFonts w:asciiTheme="minorHAnsi" w:eastAsiaTheme="minorHAnsi" w:hAnsiTheme="minorHAnsi" w:cstheme="minorHAnsi"/>
                    <w:b w:val="0"/>
                    <w:color w:val="auto"/>
                    <w:sz w:val="22"/>
                    <w:szCs w:val="22"/>
                  </w:rPr>
                  <w:t xml:space="preserve"> the success rates have fallen to 56% with decreasing enrollments, possibly reflecting an impact from the COVID pandemic.  MUSI 1192-</w:t>
                </w:r>
                <w:r w:rsidR="000F4562">
                  <w:rPr>
                    <w:rStyle w:val="PRSCTBL1"/>
                    <w:rFonts w:asciiTheme="minorHAnsi" w:eastAsiaTheme="minorHAnsi" w:hAnsiTheme="minorHAnsi" w:cstheme="minorHAnsi"/>
                    <w:b w:val="0"/>
                    <w:color w:val="auto"/>
                    <w:sz w:val="22"/>
                    <w:szCs w:val="22"/>
                  </w:rPr>
                  <w:t>Guitar Class is a modest-to-moderate enrollment course (26-113 annual enrollments over the last five years) designed to provide class instruction in fundamental guitar playing</w:t>
                </w:r>
                <w:r w:rsidR="00F8253D">
                  <w:rPr>
                    <w:rStyle w:val="PRSCTBL1"/>
                    <w:rFonts w:asciiTheme="minorHAnsi" w:eastAsiaTheme="minorHAnsi" w:hAnsiTheme="minorHAnsi" w:cstheme="minorHAnsi"/>
                    <w:b w:val="0"/>
                    <w:color w:val="auto"/>
                    <w:sz w:val="22"/>
                    <w:szCs w:val="22"/>
                  </w:rPr>
                  <w:t>,</w:t>
                </w:r>
                <w:r w:rsidR="000F4562">
                  <w:rPr>
                    <w:rStyle w:val="PRSCTBL1"/>
                    <w:rFonts w:asciiTheme="minorHAnsi" w:eastAsiaTheme="minorHAnsi" w:hAnsiTheme="minorHAnsi" w:cstheme="minorHAnsi"/>
                    <w:b w:val="0"/>
                    <w:color w:val="auto"/>
                    <w:sz w:val="22"/>
                    <w:szCs w:val="22"/>
                  </w:rPr>
                  <w:t xml:space="preserve"> and it serve</w:t>
                </w:r>
                <w:r w:rsidR="00F8253D">
                  <w:rPr>
                    <w:rStyle w:val="PRSCTBL1"/>
                    <w:rFonts w:asciiTheme="minorHAnsi" w:eastAsiaTheme="minorHAnsi" w:hAnsiTheme="minorHAnsi" w:cstheme="minorHAnsi"/>
                    <w:b w:val="0"/>
                    <w:color w:val="auto"/>
                    <w:sz w:val="22"/>
                    <w:szCs w:val="22"/>
                  </w:rPr>
                  <w:t>s</w:t>
                </w:r>
                <w:r w:rsidR="000F4562">
                  <w:rPr>
                    <w:rStyle w:val="PRSCTBL1"/>
                    <w:rFonts w:asciiTheme="minorHAnsi" w:eastAsiaTheme="minorHAnsi" w:hAnsiTheme="minorHAnsi" w:cstheme="minorHAnsi"/>
                    <w:b w:val="0"/>
                    <w:color w:val="auto"/>
                    <w:sz w:val="22"/>
                    <w:szCs w:val="22"/>
                  </w:rPr>
                  <w:t xml:space="preserve"> as an elective </w:t>
                </w:r>
                <w:r w:rsidR="00F8253D">
                  <w:rPr>
                    <w:rStyle w:val="PRSCTBL1"/>
                    <w:rFonts w:asciiTheme="minorHAnsi" w:eastAsiaTheme="minorHAnsi" w:hAnsiTheme="minorHAnsi" w:cstheme="minorHAnsi"/>
                    <w:b w:val="0"/>
                    <w:color w:val="auto"/>
                    <w:sz w:val="22"/>
                    <w:szCs w:val="22"/>
                  </w:rPr>
                  <w:t xml:space="preserve">option </w:t>
                </w:r>
                <w:r w:rsidR="000F4562">
                  <w:rPr>
                    <w:rStyle w:val="PRSCTBL1"/>
                    <w:rFonts w:asciiTheme="minorHAnsi" w:eastAsiaTheme="minorHAnsi" w:hAnsiTheme="minorHAnsi" w:cstheme="minorHAnsi"/>
                    <w:b w:val="0"/>
                    <w:color w:val="auto"/>
                    <w:sz w:val="22"/>
                    <w:szCs w:val="22"/>
                  </w:rPr>
                  <w:t>in the AAS in Commercial Music program.</w:t>
                </w:r>
                <w:r w:rsidR="00F8253D">
                  <w:rPr>
                    <w:rStyle w:val="PRSCTBL1"/>
                    <w:rFonts w:asciiTheme="minorHAnsi" w:eastAsiaTheme="minorHAnsi" w:hAnsiTheme="minorHAnsi" w:cstheme="minorHAnsi"/>
                    <w:b w:val="0"/>
                    <w:color w:val="auto"/>
                    <w:sz w:val="22"/>
                    <w:szCs w:val="22"/>
                  </w:rPr>
                  <w:t xml:space="preserve">  </w:t>
                </w:r>
                <w:r w:rsidR="00F26CE4">
                  <w:rPr>
                    <w:rStyle w:val="PRSCTBL1"/>
                    <w:rFonts w:asciiTheme="minorHAnsi" w:eastAsiaTheme="minorHAnsi" w:hAnsiTheme="minorHAnsi" w:cstheme="minorHAnsi"/>
                    <w:b w:val="0"/>
                    <w:color w:val="auto"/>
                    <w:sz w:val="22"/>
                    <w:szCs w:val="22"/>
                  </w:rPr>
                  <w:t>T</w:t>
                </w:r>
                <w:r w:rsidR="00F8253D">
                  <w:rPr>
                    <w:rStyle w:val="PRSCTBL1"/>
                    <w:rFonts w:asciiTheme="minorHAnsi" w:eastAsiaTheme="minorHAnsi" w:hAnsiTheme="minorHAnsi" w:cstheme="minorHAnsi"/>
                    <w:b w:val="0"/>
                    <w:color w:val="auto"/>
                    <w:sz w:val="22"/>
                    <w:szCs w:val="22"/>
                  </w:rPr>
                  <w:t xml:space="preserve">his course </w:t>
                </w:r>
                <w:r w:rsidR="00F26CE4">
                  <w:rPr>
                    <w:rStyle w:val="PRSCTBL1"/>
                    <w:rFonts w:asciiTheme="minorHAnsi" w:eastAsiaTheme="minorHAnsi" w:hAnsiTheme="minorHAnsi" w:cstheme="minorHAnsi"/>
                    <w:b w:val="0"/>
                    <w:color w:val="auto"/>
                    <w:sz w:val="22"/>
                    <w:szCs w:val="22"/>
                  </w:rPr>
                  <w:t xml:space="preserve">is yet another example of a course with </w:t>
                </w:r>
                <w:r w:rsidR="00F8253D">
                  <w:rPr>
                    <w:rStyle w:val="PRSCTBL1"/>
                    <w:rFonts w:asciiTheme="minorHAnsi" w:eastAsiaTheme="minorHAnsi" w:hAnsiTheme="minorHAnsi" w:cstheme="minorHAnsi"/>
                    <w:b w:val="0"/>
                    <w:color w:val="auto"/>
                    <w:sz w:val="22"/>
                    <w:szCs w:val="22"/>
                  </w:rPr>
                  <w:t xml:space="preserve">success rates over the last five years that ranges from 58-71% with no pattern </w:t>
                </w:r>
                <w:r w:rsidR="00201523">
                  <w:rPr>
                    <w:rStyle w:val="PRSCTBL1"/>
                    <w:rFonts w:asciiTheme="minorHAnsi" w:eastAsiaTheme="minorHAnsi" w:hAnsiTheme="minorHAnsi" w:cstheme="minorHAnsi"/>
                    <w:b w:val="0"/>
                    <w:color w:val="auto"/>
                    <w:sz w:val="22"/>
                    <w:szCs w:val="22"/>
                  </w:rPr>
                  <w:t xml:space="preserve">that seems to be </w:t>
                </w:r>
                <w:r w:rsidR="00F8253D">
                  <w:rPr>
                    <w:rStyle w:val="PRSCTBL1"/>
                    <w:rFonts w:asciiTheme="minorHAnsi" w:eastAsiaTheme="minorHAnsi" w:hAnsiTheme="minorHAnsi" w:cstheme="minorHAnsi"/>
                    <w:b w:val="0"/>
                    <w:color w:val="auto"/>
                    <w:sz w:val="22"/>
                    <w:szCs w:val="22"/>
                  </w:rPr>
                  <w:t>related to enrollment.</w:t>
                </w:r>
                <w:r w:rsidR="007F4911">
                  <w:rPr>
                    <w:rStyle w:val="PRSCTBL1"/>
                    <w:rFonts w:asciiTheme="minorHAnsi" w:eastAsiaTheme="minorHAnsi" w:hAnsiTheme="minorHAnsi" w:cstheme="minorHAnsi"/>
                    <w:b w:val="0"/>
                    <w:color w:val="auto"/>
                    <w:sz w:val="22"/>
                    <w:szCs w:val="22"/>
                  </w:rPr>
                  <w:t xml:space="preserve">  Finally, MUSI 1303-</w:t>
                </w:r>
                <w:r w:rsidR="00F26CE4">
                  <w:rPr>
                    <w:rStyle w:val="PRSCTBL1"/>
                    <w:rFonts w:asciiTheme="minorHAnsi" w:eastAsiaTheme="minorHAnsi" w:hAnsiTheme="minorHAnsi" w:cstheme="minorHAnsi"/>
                    <w:b w:val="0"/>
                    <w:color w:val="auto"/>
                    <w:sz w:val="22"/>
                    <w:szCs w:val="22"/>
                  </w:rPr>
                  <w:t xml:space="preserve">Fundamentals of Music is an introductory course in Music Theory that is required for students completing the AAS in Commercial Music.  This course is a moderate enrollment course (with annual enrollments of 191-245 students enrolled each year) with success rates that again range from 58-69% over the five-year period that is the subject of this review with no obvious pattern related to enrollment.  </w:t>
                </w:r>
              </w:p>
              <w:p w14:paraId="56196197" w14:textId="26C1B73F" w:rsidR="00F26CE4" w:rsidRDefault="00F26CE4" w:rsidP="00E76359">
                <w:pPr>
                  <w:pStyle w:val="ListParagraph"/>
                  <w:rPr>
                    <w:rStyle w:val="PRSCTBL1"/>
                    <w:rFonts w:asciiTheme="minorHAnsi" w:eastAsiaTheme="minorHAnsi" w:hAnsiTheme="minorHAnsi" w:cstheme="minorHAnsi"/>
                    <w:b w:val="0"/>
                    <w:color w:val="auto"/>
                    <w:sz w:val="22"/>
                    <w:szCs w:val="22"/>
                  </w:rPr>
                </w:pPr>
              </w:p>
              <w:p w14:paraId="709FBA1C" w14:textId="6E883809" w:rsidR="00F26CE4" w:rsidRPr="00F95AA2" w:rsidRDefault="00F26CE4" w:rsidP="00E76359">
                <w:pPr>
                  <w:pStyle w:val="ListParagraph"/>
                  <w:rPr>
                    <w:rStyle w:val="PRSCTBL1"/>
                    <w:rFonts w:asciiTheme="minorHAnsi" w:eastAsiaTheme="minorHAnsi" w:hAnsiTheme="minorHAnsi" w:cstheme="minorHAnsi"/>
                    <w:b w:val="0"/>
                    <w:color w:val="auto"/>
                    <w:sz w:val="22"/>
                    <w:szCs w:val="22"/>
                  </w:rPr>
                </w:pPr>
                <w:r>
                  <w:rPr>
                    <w:rStyle w:val="PRSCTBL1"/>
                    <w:rFonts w:asciiTheme="minorHAnsi" w:eastAsiaTheme="minorHAnsi" w:hAnsiTheme="minorHAnsi" w:cstheme="minorHAnsi"/>
                    <w:b w:val="0"/>
                    <w:color w:val="auto"/>
                    <w:sz w:val="22"/>
                    <w:szCs w:val="22"/>
                  </w:rPr>
                  <w:t xml:space="preserve">It is interesting </w:t>
                </w:r>
                <w:r w:rsidR="00247809">
                  <w:rPr>
                    <w:rStyle w:val="PRSCTBL1"/>
                    <w:rFonts w:asciiTheme="minorHAnsi" w:eastAsiaTheme="minorHAnsi" w:hAnsiTheme="minorHAnsi" w:cstheme="minorHAnsi"/>
                    <w:b w:val="0"/>
                    <w:color w:val="auto"/>
                    <w:sz w:val="22"/>
                    <w:szCs w:val="22"/>
                  </w:rPr>
                  <w:t xml:space="preserve">to note </w:t>
                </w:r>
                <w:r>
                  <w:rPr>
                    <w:rStyle w:val="PRSCTBL1"/>
                    <w:rFonts w:asciiTheme="minorHAnsi" w:eastAsiaTheme="minorHAnsi" w:hAnsiTheme="minorHAnsi" w:cstheme="minorHAnsi"/>
                    <w:b w:val="0"/>
                    <w:color w:val="auto"/>
                    <w:sz w:val="22"/>
                    <w:szCs w:val="22"/>
                  </w:rPr>
                  <w:t xml:space="preserve">that the </w:t>
                </w:r>
                <w:r w:rsidR="00247809">
                  <w:rPr>
                    <w:rStyle w:val="PRSCTBL1"/>
                    <w:rFonts w:asciiTheme="minorHAnsi" w:eastAsiaTheme="minorHAnsi" w:hAnsiTheme="minorHAnsi" w:cstheme="minorHAnsi"/>
                    <w:b w:val="0"/>
                    <w:color w:val="auto"/>
                    <w:sz w:val="22"/>
                    <w:szCs w:val="22"/>
                  </w:rPr>
                  <w:t xml:space="preserve">courses in Table 5A-7 are all introductory or near introductory courses for students near the beginning of their studies in Music or in the AAS program in Commercial Music.  </w:t>
                </w:r>
                <w:r w:rsidR="00201523">
                  <w:rPr>
                    <w:rStyle w:val="PRSCTBL1"/>
                    <w:rFonts w:asciiTheme="minorHAnsi" w:eastAsiaTheme="minorHAnsi" w:hAnsiTheme="minorHAnsi" w:cstheme="minorHAnsi"/>
                    <w:b w:val="0"/>
                    <w:color w:val="auto"/>
                    <w:sz w:val="22"/>
                    <w:szCs w:val="22"/>
                  </w:rPr>
                  <w:t>S</w:t>
                </w:r>
                <w:r w:rsidR="00247809">
                  <w:rPr>
                    <w:rStyle w:val="PRSCTBL1"/>
                    <w:rFonts w:asciiTheme="minorHAnsi" w:eastAsiaTheme="minorHAnsi" w:hAnsiTheme="minorHAnsi" w:cstheme="minorHAnsi"/>
                    <w:b w:val="0"/>
                    <w:color w:val="auto"/>
                    <w:sz w:val="22"/>
                    <w:szCs w:val="22"/>
                  </w:rPr>
                  <w:t xml:space="preserve">uccess rates that in many cases dip below 60% can have surprisingly </w:t>
                </w:r>
                <w:r w:rsidR="009665D4">
                  <w:rPr>
                    <w:rStyle w:val="PRSCTBL1"/>
                    <w:rFonts w:asciiTheme="minorHAnsi" w:eastAsiaTheme="minorHAnsi" w:hAnsiTheme="minorHAnsi" w:cstheme="minorHAnsi"/>
                    <w:b w:val="0"/>
                    <w:color w:val="auto"/>
                    <w:sz w:val="22"/>
                    <w:szCs w:val="22"/>
                  </w:rPr>
                  <w:t xml:space="preserve">negative </w:t>
                </w:r>
                <w:r w:rsidR="00247809">
                  <w:rPr>
                    <w:rStyle w:val="PRSCTBL1"/>
                    <w:rFonts w:asciiTheme="minorHAnsi" w:eastAsiaTheme="minorHAnsi" w:hAnsiTheme="minorHAnsi" w:cstheme="minorHAnsi"/>
                    <w:b w:val="0"/>
                    <w:color w:val="auto"/>
                    <w:sz w:val="22"/>
                    <w:szCs w:val="22"/>
                  </w:rPr>
                  <w:t xml:space="preserve">impacts on the </w:t>
                </w:r>
                <w:r w:rsidR="009665D4">
                  <w:rPr>
                    <w:rStyle w:val="PRSCTBL1"/>
                    <w:rFonts w:asciiTheme="minorHAnsi" w:eastAsiaTheme="minorHAnsi" w:hAnsiTheme="minorHAnsi" w:cstheme="minorHAnsi"/>
                    <w:b w:val="0"/>
                    <w:color w:val="auto"/>
                    <w:sz w:val="22"/>
                    <w:szCs w:val="22"/>
                  </w:rPr>
                  <w:t>number</w:t>
                </w:r>
                <w:r w:rsidR="00247809">
                  <w:rPr>
                    <w:rStyle w:val="PRSCTBL1"/>
                    <w:rFonts w:asciiTheme="minorHAnsi" w:eastAsiaTheme="minorHAnsi" w:hAnsiTheme="minorHAnsi" w:cstheme="minorHAnsi"/>
                    <w:b w:val="0"/>
                    <w:color w:val="auto"/>
                    <w:sz w:val="22"/>
                    <w:szCs w:val="22"/>
                  </w:rPr>
                  <w:t xml:space="preserve"> of students through either of these pathways to a degree in music</w:t>
                </w:r>
                <w:r w:rsidR="009665D4">
                  <w:rPr>
                    <w:rStyle w:val="PRSCTBL1"/>
                    <w:rFonts w:asciiTheme="minorHAnsi" w:eastAsiaTheme="minorHAnsi" w:hAnsiTheme="minorHAnsi" w:cstheme="minorHAnsi"/>
                    <w:b w:val="0"/>
                    <w:color w:val="auto"/>
                    <w:sz w:val="22"/>
                    <w:szCs w:val="22"/>
                  </w:rPr>
                  <w:t xml:space="preserve">.  The Music department should </w:t>
                </w:r>
                <w:r w:rsidR="00201523">
                  <w:rPr>
                    <w:rStyle w:val="PRSCTBL1"/>
                    <w:rFonts w:asciiTheme="minorHAnsi" w:eastAsiaTheme="minorHAnsi" w:hAnsiTheme="minorHAnsi" w:cstheme="minorHAnsi"/>
                    <w:b w:val="0"/>
                    <w:color w:val="auto"/>
                    <w:sz w:val="22"/>
                    <w:szCs w:val="22"/>
                  </w:rPr>
                  <w:t xml:space="preserve">examine </w:t>
                </w:r>
                <w:r w:rsidR="009665D4">
                  <w:rPr>
                    <w:rStyle w:val="PRSCTBL1"/>
                    <w:rFonts w:asciiTheme="minorHAnsi" w:eastAsiaTheme="minorHAnsi" w:hAnsiTheme="minorHAnsi" w:cstheme="minorHAnsi"/>
                    <w:b w:val="0"/>
                    <w:color w:val="auto"/>
                    <w:sz w:val="22"/>
                    <w:szCs w:val="22"/>
                  </w:rPr>
                  <w:t>what might be happening in these courses to drive success rates so far below 70% to help better prepare students to reach their academic goals.</w:t>
                </w:r>
              </w:p>
              <w:p w14:paraId="2B6119C2" w14:textId="6E0C8116" w:rsidR="0007197B" w:rsidRPr="00710949" w:rsidRDefault="00F87B2B" w:rsidP="00E76359">
                <w:pPr>
                  <w:pStyle w:val="ListParagraph"/>
                  <w:rPr>
                    <w:rStyle w:val="PRSCTBL1"/>
                    <w:rFonts w:eastAsiaTheme="minorHAnsi" w:cstheme="minorBidi"/>
                    <w:b w:val="0"/>
                    <w:sz w:val="28"/>
                    <w:szCs w:val="22"/>
                  </w:rPr>
                </w:pPr>
              </w:p>
            </w:sdtContent>
          </w:sdt>
        </w:tc>
      </w:tr>
      <w:tr w:rsidR="00704E75" w14:paraId="7F91B9AC" w14:textId="77777777" w:rsidTr="00B31BF1">
        <w:tc>
          <w:tcPr>
            <w:tcW w:w="13670" w:type="dxa"/>
          </w:tcPr>
          <w:p w14:paraId="161D5D51" w14:textId="6DC8F62E" w:rsidR="00704E75" w:rsidRPr="006800D3" w:rsidRDefault="00704E75" w:rsidP="006800D3">
            <w:pPr>
              <w:rPr>
                <w:rStyle w:val="PRSCTBL1"/>
                <w:rFonts w:asciiTheme="minorHAnsi" w:eastAsiaTheme="minorHAnsi" w:hAnsiTheme="minorHAnsi" w:cstheme="minorHAnsi"/>
                <w:b w:val="0"/>
                <w:color w:val="auto"/>
                <w:sz w:val="22"/>
                <w:szCs w:val="22"/>
              </w:rPr>
            </w:pPr>
          </w:p>
        </w:tc>
      </w:tr>
    </w:tbl>
    <w:p w14:paraId="2B6119C4" w14:textId="77777777" w:rsidR="002C3284" w:rsidRPr="002C3284" w:rsidRDefault="002C3284" w:rsidP="002C3284">
      <w:pPr>
        <w:spacing w:after="0" w:line="240" w:lineRule="auto"/>
        <w:rPr>
          <w:rFonts w:ascii="Calibri" w:eastAsia="MS Mincho" w:hAnsi="Calibri" w:cs="Times New Roman"/>
          <w:b/>
          <w:i/>
          <w:color w:val="000000"/>
          <w:sz w:val="24"/>
          <w:szCs w:val="24"/>
        </w:rPr>
      </w:pPr>
    </w:p>
    <w:p w14:paraId="2B6119C5" w14:textId="77777777" w:rsidR="00226086" w:rsidRDefault="00226086" w:rsidP="00226086">
      <w:pPr>
        <w:pStyle w:val="BodyText"/>
        <w:spacing w:before="0" w:after="0"/>
        <w:ind w:left="270" w:hanging="270"/>
        <w:rPr>
          <w:b/>
        </w:rPr>
      </w:pPr>
    </w:p>
    <w:p w14:paraId="2B6119C6" w14:textId="77777777" w:rsidR="00C047F4" w:rsidRPr="00C047F4" w:rsidRDefault="00C047F4" w:rsidP="00C047F4">
      <w:pPr>
        <w:spacing w:after="0" w:line="240" w:lineRule="auto"/>
        <w:ind w:left="360" w:hanging="360"/>
        <w:rPr>
          <w:rFonts w:ascii="Calibri" w:eastAsia="MS Mincho" w:hAnsi="Calibri" w:cs="Calibri"/>
          <w:b/>
          <w:sz w:val="24"/>
        </w:rPr>
      </w:pPr>
      <w:r w:rsidRPr="00C047F4">
        <w:rPr>
          <w:rFonts w:ascii="Calibri" w:eastAsia="MS Mincho" w:hAnsi="Calibri" w:cs="Calibri"/>
          <w:b/>
          <w:sz w:val="24"/>
        </w:rPr>
        <w:t>B. Show evidence that the state standard for award completion has been met.</w:t>
      </w:r>
    </w:p>
    <w:p w14:paraId="2B6119C7" w14:textId="54656570" w:rsidR="002C3284" w:rsidRPr="002C3284" w:rsidRDefault="00C047F4" w:rsidP="00C047F4">
      <w:pPr>
        <w:spacing w:after="0" w:line="240" w:lineRule="auto"/>
        <w:ind w:left="720"/>
        <w:rPr>
          <w:rFonts w:ascii="Calibri" w:eastAsia="MS Mincho" w:hAnsi="Calibri" w:cs="Times New Roman"/>
          <w:sz w:val="24"/>
          <w:szCs w:val="24"/>
        </w:rPr>
      </w:pPr>
      <w:r w:rsidRPr="00C047F4">
        <w:rPr>
          <w:rFonts w:ascii="Calibri" w:eastAsia="Calibri" w:hAnsi="Calibri" w:cs="Times New Roman"/>
          <w:b/>
        </w:rPr>
        <w:t>Completers Standard: Average 25 completers over the last five years or an average of at least five completers per year.</w:t>
      </w:r>
      <w:r w:rsidRPr="00C047F4">
        <w:rPr>
          <w:rFonts w:ascii="Calibri" w:eastAsia="Calibri" w:hAnsi="Calibri" w:cs="Times New Roman"/>
        </w:rPr>
        <w:br/>
        <w:t xml:space="preserve">Number of completers: </w:t>
      </w:r>
      <w:sdt>
        <w:sdtPr>
          <w:rPr>
            <w:rStyle w:val="Style6"/>
          </w:rPr>
          <w:id w:val="-1905822539"/>
          <w:placeholder>
            <w:docPart w:val="2983F6550F3548B0B2C4F3DFA984C4F4"/>
          </w:placeholder>
          <w15:color w:val="FF0000"/>
        </w:sdtPr>
        <w:sdtEndPr>
          <w:rPr>
            <w:rStyle w:val="DefaultParagraphFont"/>
            <w:rFonts w:ascii="Calibri" w:eastAsia="Calibri" w:hAnsi="Calibri" w:cs="Times New Roman"/>
            <w:b w:val="0"/>
            <w:sz w:val="22"/>
            <w:u w:val="none"/>
          </w:rPr>
        </w:sdtEndPr>
        <w:sdtContent>
          <w:r w:rsidR="00D92D70">
            <w:rPr>
              <w:rStyle w:val="Style6"/>
            </w:rPr>
            <w:t xml:space="preserve">16,679 Core Curriculum Certificates and 11,971 AA and AS degrees for a total of </w:t>
          </w:r>
          <w:r w:rsidR="003A4630">
            <w:rPr>
              <w:rStyle w:val="Style6"/>
            </w:rPr>
            <w:t xml:space="preserve">28,650 awards </w:t>
          </w:r>
          <w:r w:rsidR="00D92D70">
            <w:rPr>
              <w:rStyle w:val="Style6"/>
            </w:rPr>
            <w:t>of both types.</w:t>
          </w:r>
        </w:sdtContent>
      </w:sdt>
      <w:r w:rsidRPr="00C047F4">
        <w:rPr>
          <w:rFonts w:ascii="Calibri" w:eastAsia="Calibri" w:hAnsi="Calibri" w:cs="Times New Roman"/>
        </w:rPr>
        <w:t xml:space="preserve"> in </w:t>
      </w:r>
      <w:r w:rsidR="00F26CE4">
        <w:rPr>
          <w:rFonts w:ascii="Calibri" w:eastAsia="Calibri" w:hAnsi="Calibri" w:cs="Times New Roman"/>
        </w:rPr>
        <w:t xml:space="preserve">the </w:t>
      </w:r>
      <w:r w:rsidRPr="00C047F4">
        <w:rPr>
          <w:rFonts w:ascii="Calibri" w:eastAsia="Calibri" w:hAnsi="Calibri" w:cs="Times New Roman"/>
        </w:rPr>
        <w:t>last five years.</w:t>
      </w:r>
      <w:r w:rsidRPr="00C047F4">
        <w:rPr>
          <w:rFonts w:ascii="Calibri" w:eastAsia="Calibri" w:hAnsi="Calibri" w:cs="Times New Roman"/>
        </w:rPr>
        <w:br/>
        <w:t>If below the state standard, attach a plan for raising the number of completers by addressing barriers to completion and/or by increasing the number of students enrolled in the program. Definition of completer—a student who has received an award.</w:t>
      </w:r>
      <w:r w:rsidR="002C3284" w:rsidRPr="002C3284">
        <w:rPr>
          <w:rFonts w:ascii="Calibri" w:eastAsia="MS Mincho" w:hAnsi="Calibri" w:cs="Times New Roman"/>
          <w:sz w:val="24"/>
          <w:szCs w:val="24"/>
        </w:rPr>
        <w:br/>
      </w:r>
    </w:p>
    <w:tbl>
      <w:tblPr>
        <w:tblStyle w:val="TableGrid"/>
        <w:tblW w:w="12798" w:type="dxa"/>
        <w:tblInd w:w="607" w:type="dxa"/>
        <w:tblLook w:val="04A0" w:firstRow="1" w:lastRow="0" w:firstColumn="1" w:lastColumn="0" w:noHBand="0" w:noVBand="1"/>
      </w:tblPr>
      <w:tblGrid>
        <w:gridCol w:w="12798"/>
      </w:tblGrid>
      <w:tr w:rsidR="0007197B" w:rsidRPr="000C27DD" w14:paraId="2B6119CB" w14:textId="77777777" w:rsidTr="00961D4E">
        <w:sdt>
          <w:sdtPr>
            <w:rPr>
              <w:rStyle w:val="PRSCTBL1"/>
              <w:rFonts w:asciiTheme="minorHAnsi" w:eastAsiaTheme="minorHAnsi" w:hAnsiTheme="minorHAnsi" w:cstheme="minorHAnsi"/>
              <w:b w:val="0"/>
              <w:szCs w:val="24"/>
            </w:rPr>
            <w:id w:val="1166907376"/>
            <w:placeholder>
              <w:docPart w:val="77375C408C9D465F95B8A1D2ED233B4D"/>
            </w:placeholder>
            <w15:color w:val="FF0000"/>
          </w:sdtPr>
          <w:sdtEndPr>
            <w:rPr>
              <w:rStyle w:val="PRSCTBL1"/>
            </w:rPr>
          </w:sdtEndPr>
          <w:sdtContent>
            <w:tc>
              <w:tcPr>
                <w:tcW w:w="12798" w:type="dxa"/>
              </w:tcPr>
              <w:p w14:paraId="51CCA02F" w14:textId="0E31EFEE" w:rsidR="008E5058" w:rsidRPr="00300B7B" w:rsidRDefault="003A4630" w:rsidP="003A4630">
                <w:pPr>
                  <w:rPr>
                    <w:rStyle w:val="PRSCTBL1"/>
                    <w:rFonts w:asciiTheme="minorHAnsi" w:hAnsiTheme="minorHAnsi" w:cstheme="minorHAnsi"/>
                    <w:b w:val="0"/>
                    <w:color w:val="auto"/>
                    <w:szCs w:val="24"/>
                  </w:rPr>
                </w:pPr>
                <w:r w:rsidRPr="00300B7B">
                  <w:rPr>
                    <w:rStyle w:val="PRSCTBL1"/>
                    <w:rFonts w:asciiTheme="minorHAnsi" w:eastAsiaTheme="minorHAnsi" w:hAnsiTheme="minorHAnsi" w:cstheme="minorHAnsi"/>
                    <w:b w:val="0"/>
                    <w:color w:val="auto"/>
                    <w:szCs w:val="24"/>
                  </w:rPr>
                  <w:t>S</w:t>
                </w:r>
                <w:r w:rsidRPr="00300B7B">
                  <w:rPr>
                    <w:rStyle w:val="PRSCTBL1"/>
                    <w:rFonts w:asciiTheme="minorHAnsi" w:hAnsiTheme="minorHAnsi" w:cstheme="minorHAnsi"/>
                    <w:b w:val="0"/>
                    <w:color w:val="auto"/>
                    <w:szCs w:val="24"/>
                  </w:rPr>
                  <w:t>ee Tables 3-1 and 3-2 in Question 3 above for detailed numbers for each of the last five years.</w:t>
                </w:r>
                <w:r w:rsidR="00A1100B" w:rsidRPr="00300B7B">
                  <w:rPr>
                    <w:rStyle w:val="PRSCTBL1"/>
                    <w:rFonts w:asciiTheme="minorHAnsi" w:hAnsiTheme="minorHAnsi" w:cstheme="minorHAnsi"/>
                    <w:b w:val="0"/>
                    <w:color w:val="auto"/>
                    <w:szCs w:val="24"/>
                  </w:rPr>
                  <w:t xml:space="preserve">  The data indicate that Collin College is NOT below the state standard for Core Curriculum Completion Certificates or for AA or AS degrees.</w:t>
                </w:r>
                <w:r w:rsidR="00E5588D" w:rsidRPr="00300B7B">
                  <w:rPr>
                    <w:rStyle w:val="PRSCTBL1"/>
                    <w:rFonts w:asciiTheme="minorHAnsi" w:hAnsiTheme="minorHAnsi" w:cstheme="minorHAnsi"/>
                    <w:b w:val="0"/>
                    <w:color w:val="auto"/>
                    <w:szCs w:val="24"/>
                  </w:rPr>
                  <w:t xml:space="preserve">  Given the significant numbers of Core Completion Certificates and AA or AS degrees in General Studies awarded by the college, a target that more appropriately reflects the number of awards made should be established in lieu of the state standard of 25 completers over the last five years.  Examination of growth rates in Core Completion Certificates in the period from 2016-2017 through 2020-2021 in Table 3-1 shows </w:t>
                </w:r>
                <w:r w:rsidR="001947A4" w:rsidRPr="00300B7B">
                  <w:rPr>
                    <w:rStyle w:val="PRSCTBL1"/>
                    <w:rFonts w:asciiTheme="minorHAnsi" w:hAnsiTheme="minorHAnsi" w:cstheme="minorHAnsi"/>
                    <w:b w:val="0"/>
                    <w:color w:val="auto"/>
                    <w:szCs w:val="24"/>
                  </w:rPr>
                  <w:t>these</w:t>
                </w:r>
                <w:r w:rsidR="00E5588D" w:rsidRPr="00300B7B">
                  <w:rPr>
                    <w:rStyle w:val="PRSCTBL1"/>
                    <w:rFonts w:asciiTheme="minorHAnsi" w:hAnsiTheme="minorHAnsi" w:cstheme="minorHAnsi"/>
                    <w:b w:val="0"/>
                    <w:color w:val="auto"/>
                    <w:szCs w:val="24"/>
                  </w:rPr>
                  <w:t xml:space="preserve"> growing at a rate of </w:t>
                </w:r>
                <w:r w:rsidR="001947A4" w:rsidRPr="00300B7B">
                  <w:rPr>
                    <w:rStyle w:val="PRSCTBL1"/>
                    <w:rFonts w:asciiTheme="minorHAnsi" w:hAnsiTheme="minorHAnsi" w:cstheme="minorHAnsi"/>
                    <w:b w:val="0"/>
                    <w:color w:val="auto"/>
                    <w:szCs w:val="24"/>
                  </w:rPr>
                  <w:t>approximately 5.38% per year</w:t>
                </w:r>
                <w:r w:rsidR="008E62F6" w:rsidRPr="00300B7B">
                  <w:rPr>
                    <w:rStyle w:val="PRSCTBL1"/>
                    <w:rFonts w:asciiTheme="minorHAnsi" w:hAnsiTheme="minorHAnsi" w:cstheme="minorHAnsi"/>
                    <w:b w:val="0"/>
                    <w:color w:val="auto"/>
                    <w:szCs w:val="24"/>
                  </w:rPr>
                  <w:t xml:space="preserve"> which is slightly higher than the growth rate in credit student headcount at Collin College of 3.9%</w:t>
                </w:r>
                <w:r w:rsidR="001947A4" w:rsidRPr="00300B7B">
                  <w:rPr>
                    <w:rStyle w:val="PRSCTBL1"/>
                    <w:rFonts w:asciiTheme="minorHAnsi" w:hAnsiTheme="minorHAnsi" w:cstheme="minorHAnsi"/>
                    <w:b w:val="0"/>
                    <w:color w:val="auto"/>
                    <w:szCs w:val="24"/>
                  </w:rPr>
                  <w:t xml:space="preserve">.  </w:t>
                </w:r>
                <w:r w:rsidR="008E62F6" w:rsidRPr="00300B7B">
                  <w:rPr>
                    <w:rStyle w:val="PRSCTBL1"/>
                    <w:rFonts w:asciiTheme="minorHAnsi" w:hAnsiTheme="minorHAnsi" w:cstheme="minorHAnsi"/>
                    <w:b w:val="0"/>
                    <w:color w:val="auto"/>
                    <w:szCs w:val="24"/>
                  </w:rPr>
                  <w:t xml:space="preserve">With Collin’s efforts to continue to drive students toward completion of a degree or certificate, it is reasonable to assume </w:t>
                </w:r>
                <w:r w:rsidR="008E5058" w:rsidRPr="00300B7B">
                  <w:rPr>
                    <w:rStyle w:val="PRSCTBL1"/>
                    <w:rFonts w:asciiTheme="minorHAnsi" w:hAnsiTheme="minorHAnsi" w:cstheme="minorHAnsi"/>
                    <w:b w:val="0"/>
                    <w:color w:val="auto"/>
                    <w:szCs w:val="24"/>
                  </w:rPr>
                  <w:t>a</w:t>
                </w:r>
                <w:r w:rsidR="001947A4" w:rsidRPr="00300B7B">
                  <w:rPr>
                    <w:rStyle w:val="PRSCTBL1"/>
                    <w:rFonts w:asciiTheme="minorHAnsi" w:hAnsiTheme="minorHAnsi" w:cstheme="minorHAnsi"/>
                    <w:b w:val="0"/>
                    <w:color w:val="auto"/>
                    <w:szCs w:val="24"/>
                  </w:rPr>
                  <w:t xml:space="preserve"> growth rate </w:t>
                </w:r>
                <w:r w:rsidR="008E5058" w:rsidRPr="00300B7B">
                  <w:rPr>
                    <w:rStyle w:val="PRSCTBL1"/>
                    <w:rFonts w:asciiTheme="minorHAnsi" w:hAnsiTheme="minorHAnsi" w:cstheme="minorHAnsi"/>
                    <w:b w:val="0"/>
                    <w:color w:val="auto"/>
                    <w:szCs w:val="24"/>
                  </w:rPr>
                  <w:t xml:space="preserve">of 5% per year </w:t>
                </w:r>
                <w:r w:rsidR="008E62F6" w:rsidRPr="00300B7B">
                  <w:rPr>
                    <w:rStyle w:val="PRSCTBL1"/>
                    <w:rFonts w:asciiTheme="minorHAnsi" w:hAnsiTheme="minorHAnsi" w:cstheme="minorHAnsi"/>
                    <w:b w:val="0"/>
                    <w:color w:val="auto"/>
                    <w:szCs w:val="24"/>
                  </w:rPr>
                  <w:t>in Core Curriculum completions</w:t>
                </w:r>
                <w:r w:rsidR="001947A4" w:rsidRPr="00300B7B">
                  <w:rPr>
                    <w:rStyle w:val="PRSCTBL1"/>
                    <w:rFonts w:asciiTheme="minorHAnsi" w:hAnsiTheme="minorHAnsi" w:cstheme="minorHAnsi"/>
                    <w:b w:val="0"/>
                    <w:color w:val="auto"/>
                    <w:szCs w:val="24"/>
                  </w:rPr>
                  <w:t xml:space="preserve"> over the next five-year period (from 2021-2022 through 2025-2026) </w:t>
                </w:r>
                <w:r w:rsidR="008E62F6" w:rsidRPr="00300B7B">
                  <w:rPr>
                    <w:rStyle w:val="PRSCTBL1"/>
                    <w:rFonts w:asciiTheme="minorHAnsi" w:hAnsiTheme="minorHAnsi" w:cstheme="minorHAnsi"/>
                    <w:b w:val="0"/>
                    <w:color w:val="auto"/>
                    <w:szCs w:val="24"/>
                  </w:rPr>
                  <w:t>resulting in a target of</w:t>
                </w:r>
                <w:r w:rsidR="008E5058" w:rsidRPr="00300B7B">
                  <w:rPr>
                    <w:rStyle w:val="PRSCTBL1"/>
                    <w:rFonts w:asciiTheme="minorHAnsi" w:hAnsiTheme="minorHAnsi" w:cstheme="minorHAnsi"/>
                    <w:b w:val="0"/>
                    <w:color w:val="auto"/>
                    <w:szCs w:val="24"/>
                  </w:rPr>
                  <w:t xml:space="preserve"> approximately 4,600 </w:t>
                </w:r>
                <w:r w:rsidR="008E62F6" w:rsidRPr="00300B7B">
                  <w:rPr>
                    <w:rStyle w:val="PRSCTBL1"/>
                    <w:rFonts w:asciiTheme="minorHAnsi" w:hAnsiTheme="minorHAnsi" w:cstheme="minorHAnsi"/>
                    <w:b w:val="0"/>
                    <w:color w:val="auto"/>
                    <w:szCs w:val="24"/>
                  </w:rPr>
                  <w:t xml:space="preserve">Core Curriculum Certificates being awarded </w:t>
                </w:r>
                <w:r w:rsidR="008E5058" w:rsidRPr="00300B7B">
                  <w:rPr>
                    <w:rStyle w:val="PRSCTBL1"/>
                    <w:rFonts w:asciiTheme="minorHAnsi" w:hAnsiTheme="minorHAnsi" w:cstheme="minorHAnsi"/>
                    <w:b w:val="0"/>
                    <w:color w:val="auto"/>
                    <w:szCs w:val="24"/>
                  </w:rPr>
                  <w:t>in the 25-26 academic year.</w:t>
                </w:r>
                <w:r w:rsidR="001947A4" w:rsidRPr="00300B7B">
                  <w:rPr>
                    <w:rStyle w:val="PRSCTBL1"/>
                    <w:rFonts w:asciiTheme="minorHAnsi" w:hAnsiTheme="minorHAnsi" w:cstheme="minorHAnsi"/>
                    <w:b w:val="0"/>
                    <w:color w:val="auto"/>
                    <w:szCs w:val="24"/>
                  </w:rPr>
                  <w:t xml:space="preserve"> </w:t>
                </w:r>
              </w:p>
              <w:p w14:paraId="144CF12E" w14:textId="6A6DE282" w:rsidR="008E5058" w:rsidRPr="00300B7B" w:rsidRDefault="008E5058" w:rsidP="003A4630">
                <w:pPr>
                  <w:rPr>
                    <w:rStyle w:val="PRSCTBL1"/>
                    <w:rFonts w:asciiTheme="minorHAnsi" w:eastAsiaTheme="minorHAnsi" w:hAnsiTheme="minorHAnsi" w:cstheme="minorHAnsi"/>
                    <w:b w:val="0"/>
                    <w:color w:val="000000" w:themeColor="text1"/>
                    <w:szCs w:val="24"/>
                  </w:rPr>
                </w:pPr>
              </w:p>
              <w:p w14:paraId="14978001" w14:textId="4E4B9A77" w:rsidR="008E5058" w:rsidRPr="00300B7B" w:rsidRDefault="008E5058" w:rsidP="003A4630">
                <w:pPr>
                  <w:rPr>
                    <w:rStyle w:val="PRSCTBL1"/>
                    <w:rFonts w:asciiTheme="minorHAnsi" w:eastAsiaTheme="minorHAnsi" w:hAnsiTheme="minorHAnsi" w:cstheme="minorHAnsi"/>
                    <w:b w:val="0"/>
                    <w:color w:val="000000" w:themeColor="text1"/>
                    <w:szCs w:val="24"/>
                  </w:rPr>
                </w:pPr>
                <w:r w:rsidRPr="00300B7B">
                  <w:rPr>
                    <w:rStyle w:val="PRSCTBL1"/>
                    <w:rFonts w:asciiTheme="minorHAnsi" w:eastAsiaTheme="minorHAnsi" w:hAnsiTheme="minorHAnsi" w:cstheme="minorHAnsi"/>
                    <w:b w:val="0"/>
                    <w:color w:val="000000" w:themeColor="text1"/>
                    <w:szCs w:val="24"/>
                  </w:rPr>
                  <w:t xml:space="preserve">In the case of AA and AS degrees in General Studies, the annualized growth rate for </w:t>
                </w:r>
                <w:r w:rsidR="00300B7B">
                  <w:rPr>
                    <w:rStyle w:val="PRSCTBL1"/>
                    <w:rFonts w:asciiTheme="minorHAnsi" w:eastAsiaTheme="minorHAnsi" w:hAnsiTheme="minorHAnsi" w:cstheme="minorHAnsi"/>
                    <w:b w:val="0"/>
                    <w:color w:val="000000" w:themeColor="text1"/>
                    <w:szCs w:val="24"/>
                  </w:rPr>
                  <w:t xml:space="preserve">the award of </w:t>
                </w:r>
                <w:r w:rsidRPr="00300B7B">
                  <w:rPr>
                    <w:rStyle w:val="PRSCTBL1"/>
                    <w:rFonts w:asciiTheme="minorHAnsi" w:eastAsiaTheme="minorHAnsi" w:hAnsiTheme="minorHAnsi" w:cstheme="minorHAnsi"/>
                    <w:b w:val="0"/>
                    <w:color w:val="000000" w:themeColor="text1"/>
                    <w:szCs w:val="24"/>
                  </w:rPr>
                  <w:t>both degrees from 2016-2017 through 2020-2021 was</w:t>
                </w:r>
                <w:r w:rsidR="009806F2" w:rsidRPr="00300B7B">
                  <w:rPr>
                    <w:rStyle w:val="PRSCTBL1"/>
                    <w:rFonts w:asciiTheme="minorHAnsi" w:eastAsiaTheme="minorHAnsi" w:hAnsiTheme="minorHAnsi" w:cstheme="minorHAnsi"/>
                    <w:b w:val="0"/>
                    <w:color w:val="000000" w:themeColor="text1"/>
                    <w:szCs w:val="24"/>
                  </w:rPr>
                  <w:t xml:space="preserve"> 10.57% which was </w:t>
                </w:r>
                <w:r w:rsidR="00300B7B">
                  <w:rPr>
                    <w:rStyle w:val="PRSCTBL1"/>
                    <w:rFonts w:asciiTheme="minorHAnsi" w:eastAsiaTheme="minorHAnsi" w:hAnsiTheme="minorHAnsi" w:cstheme="minorHAnsi"/>
                    <w:b w:val="0"/>
                    <w:color w:val="000000" w:themeColor="text1"/>
                    <w:szCs w:val="24"/>
                  </w:rPr>
                  <w:t>significantly</w:t>
                </w:r>
                <w:r w:rsidR="009806F2" w:rsidRPr="00300B7B">
                  <w:rPr>
                    <w:rStyle w:val="PRSCTBL1"/>
                    <w:rFonts w:asciiTheme="minorHAnsi" w:eastAsiaTheme="minorHAnsi" w:hAnsiTheme="minorHAnsi" w:cstheme="minorHAnsi"/>
                    <w:b w:val="0"/>
                    <w:color w:val="000000" w:themeColor="text1"/>
                    <w:szCs w:val="24"/>
                  </w:rPr>
                  <w:t xml:space="preserve"> impacted by the change in the </w:t>
                </w:r>
                <w:r w:rsidR="0089143F" w:rsidRPr="00300B7B">
                  <w:rPr>
                    <w:rStyle w:val="PRSCTBL1"/>
                    <w:rFonts w:asciiTheme="minorHAnsi" w:eastAsiaTheme="minorHAnsi" w:hAnsiTheme="minorHAnsi" w:cstheme="minorHAnsi"/>
                    <w:b w:val="0"/>
                    <w:color w:val="000000" w:themeColor="text1"/>
                    <w:szCs w:val="24"/>
                  </w:rPr>
                  <w:t>graduation</w:t>
                </w:r>
                <w:r w:rsidR="0089143F" w:rsidRPr="00300B7B">
                  <w:rPr>
                    <w:rStyle w:val="PRSCTBL1"/>
                    <w:rFonts w:asciiTheme="minorHAnsi" w:hAnsiTheme="minorHAnsi" w:cstheme="minorHAnsi"/>
                    <w:b w:val="0"/>
                    <w:color w:val="000000" w:themeColor="text1"/>
                    <w:szCs w:val="24"/>
                  </w:rPr>
                  <w:t xml:space="preserve"> requirement for the AA degree </w:t>
                </w:r>
                <w:r w:rsidR="005B6E49" w:rsidRPr="00300B7B">
                  <w:rPr>
                    <w:rStyle w:val="PRSCTBL1"/>
                    <w:rFonts w:asciiTheme="minorHAnsi" w:hAnsiTheme="minorHAnsi" w:cstheme="minorHAnsi"/>
                    <w:b w:val="0"/>
                    <w:color w:val="000000" w:themeColor="text1"/>
                    <w:szCs w:val="24"/>
                  </w:rPr>
                  <w:t>for the 2019-2020 academic year (and associated efforts by Student and Enrollment Services to identify completers).  However, because this was a one-time event, a correspondingly large impact is unlikely to be repeated in the future</w:t>
                </w:r>
                <w:r w:rsidR="00415102" w:rsidRPr="00300B7B">
                  <w:rPr>
                    <w:rStyle w:val="PRSCTBL1"/>
                    <w:rFonts w:asciiTheme="minorHAnsi" w:hAnsiTheme="minorHAnsi" w:cstheme="minorHAnsi"/>
                    <w:b w:val="0"/>
                    <w:color w:val="000000" w:themeColor="text1"/>
                    <w:szCs w:val="24"/>
                  </w:rPr>
                  <w:t xml:space="preserve">.  </w:t>
                </w:r>
                <w:r w:rsidR="00300B7B" w:rsidRPr="00300B7B">
                  <w:rPr>
                    <w:rStyle w:val="PRSCTBL1"/>
                    <w:rFonts w:asciiTheme="minorHAnsi" w:hAnsiTheme="minorHAnsi" w:cstheme="minorHAnsi"/>
                    <w:b w:val="0"/>
                    <w:color w:val="000000" w:themeColor="text1"/>
                    <w:szCs w:val="24"/>
                  </w:rPr>
                  <w:t xml:space="preserve">Once again if we were to assume a growth rate of 5% per year in the number of students completing AA and AS degrees in General Studies, somewhat above the </w:t>
                </w:r>
                <w:r w:rsidR="00300B7B">
                  <w:rPr>
                    <w:rStyle w:val="PRSCTBL1"/>
                    <w:rFonts w:asciiTheme="minorHAnsi" w:hAnsiTheme="minorHAnsi" w:cstheme="minorHAnsi"/>
                    <w:b w:val="0"/>
                    <w:color w:val="000000" w:themeColor="text1"/>
                    <w:szCs w:val="24"/>
                  </w:rPr>
                  <w:t xml:space="preserve">3.9% </w:t>
                </w:r>
                <w:r w:rsidR="00300B7B" w:rsidRPr="00300B7B">
                  <w:rPr>
                    <w:rStyle w:val="PRSCTBL1"/>
                    <w:rFonts w:asciiTheme="minorHAnsi" w:hAnsiTheme="minorHAnsi" w:cstheme="minorHAnsi"/>
                    <w:b w:val="0"/>
                    <w:color w:val="000000" w:themeColor="text1"/>
                    <w:szCs w:val="24"/>
                  </w:rPr>
                  <w:t>rate of growth in credit student headcount at Collin to reflect efforts to drive students toward completion, would result in approximately 3,790 AA and AS degrees being awarded in the 2025-2026 academic year.</w:t>
                </w:r>
              </w:p>
              <w:p w14:paraId="2B6119CA" w14:textId="4F863361" w:rsidR="0007197B" w:rsidRPr="000C27DD" w:rsidRDefault="0007197B" w:rsidP="003A4630">
                <w:pPr>
                  <w:rPr>
                    <w:rStyle w:val="PRSCTBL1"/>
                    <w:rFonts w:asciiTheme="minorHAnsi" w:eastAsiaTheme="minorHAnsi" w:hAnsiTheme="minorHAnsi" w:cstheme="minorHAnsi"/>
                    <w:b w:val="0"/>
                    <w:color w:val="808080"/>
                    <w:szCs w:val="24"/>
                  </w:rPr>
                </w:pPr>
              </w:p>
            </w:tc>
          </w:sdtContent>
        </w:sdt>
      </w:tr>
    </w:tbl>
    <w:p w14:paraId="2B6119CC" w14:textId="77777777" w:rsidR="002C3284" w:rsidRDefault="002C3284" w:rsidP="003C1ABA"/>
    <w:p w14:paraId="2B6119CD" w14:textId="77777777" w:rsidR="00C047F4" w:rsidRDefault="00C047F4" w:rsidP="00C047F4">
      <w:pPr>
        <w:spacing w:after="0" w:line="240" w:lineRule="auto"/>
        <w:rPr>
          <w:rFonts w:ascii="Calibri" w:eastAsia="MS Mincho" w:hAnsi="Calibri" w:cs="Calibri"/>
          <w:b/>
        </w:rPr>
      </w:pPr>
      <w:r w:rsidRPr="00C047F4">
        <w:rPr>
          <w:rFonts w:ascii="Calibri" w:eastAsia="MS Mincho" w:hAnsi="Calibri" w:cs="Calibri"/>
          <w:b/>
        </w:rPr>
        <w:t>C.  For any required program courses where there is a pattern of low enrollment (averaging fewer than 15 students), explain your plan to grow enrollment.</w:t>
      </w:r>
    </w:p>
    <w:p w14:paraId="2B6119CE" w14:textId="77777777" w:rsidR="00C047F4" w:rsidRPr="00C047F4" w:rsidRDefault="00C047F4" w:rsidP="00C047F4">
      <w:pPr>
        <w:spacing w:after="0" w:line="240" w:lineRule="auto"/>
        <w:rPr>
          <w:rFonts w:ascii="Calibri" w:eastAsia="MS Mincho" w:hAnsi="Calibri" w:cs="Calibri"/>
          <w:b/>
        </w:rPr>
      </w:pPr>
    </w:p>
    <w:tbl>
      <w:tblPr>
        <w:tblStyle w:val="TableGrid"/>
        <w:tblW w:w="12708" w:type="dxa"/>
        <w:tblInd w:w="607" w:type="dxa"/>
        <w:tblLook w:val="04A0" w:firstRow="1" w:lastRow="0" w:firstColumn="1" w:lastColumn="0" w:noHBand="0" w:noVBand="1"/>
      </w:tblPr>
      <w:tblGrid>
        <w:gridCol w:w="12708"/>
      </w:tblGrid>
      <w:tr w:rsidR="00D85A1D" w14:paraId="2B6119D4" w14:textId="77777777" w:rsidTr="00B31BF1">
        <w:sdt>
          <w:sdtPr>
            <w:rPr>
              <w:rStyle w:val="PRSCTBL1"/>
              <w:rFonts w:asciiTheme="minorHAnsi" w:eastAsiaTheme="minorHAnsi" w:hAnsiTheme="minorHAnsi" w:cstheme="minorHAnsi"/>
              <w:b w:val="0"/>
              <w:szCs w:val="24"/>
            </w:rPr>
            <w:id w:val="-119458277"/>
            <w:placeholder>
              <w:docPart w:val="ACDE652DA2F84F3B9718973FA01F7FC5"/>
            </w:placeholder>
            <w15:color w:val="FF0000"/>
          </w:sdtPr>
          <w:sdtEndPr>
            <w:rPr>
              <w:rStyle w:val="PRSCTBL1"/>
            </w:rPr>
          </w:sdtEndPr>
          <w:sdtContent>
            <w:tc>
              <w:tcPr>
                <w:tcW w:w="12708" w:type="dxa"/>
              </w:tcPr>
              <w:p w14:paraId="78BD8280" w14:textId="237A19C9" w:rsidR="001645A7" w:rsidRDefault="0083599A" w:rsidP="0083599A">
                <w:pPr>
                  <w:rPr>
                    <w:rStyle w:val="PRSCTBL1"/>
                    <w:rFonts w:asciiTheme="minorHAnsi" w:eastAsiaTheme="minorHAnsi" w:hAnsiTheme="minorHAnsi" w:cstheme="minorHAnsi"/>
                    <w:b w:val="0"/>
                    <w:color w:val="000000" w:themeColor="text1"/>
                    <w:szCs w:val="24"/>
                  </w:rPr>
                </w:pPr>
                <w:r w:rsidRPr="0083599A">
                  <w:rPr>
                    <w:rStyle w:val="PRSCTBL1"/>
                    <w:rFonts w:asciiTheme="minorHAnsi" w:eastAsiaTheme="minorHAnsi" w:hAnsiTheme="minorHAnsi" w:cstheme="minorHAnsi"/>
                    <w:b w:val="0"/>
                    <w:color w:val="000000" w:themeColor="text1"/>
                    <w:sz w:val="22"/>
                    <w:szCs w:val="22"/>
                  </w:rPr>
                  <w:t>Core courses</w:t>
                </w:r>
                <w:r w:rsidRPr="0083599A">
                  <w:rPr>
                    <w:rStyle w:val="PRSCTBL1"/>
                    <w:rFonts w:asciiTheme="minorHAnsi" w:eastAsiaTheme="minorHAnsi" w:hAnsiTheme="minorHAnsi" w:cstheme="minorHAnsi"/>
                    <w:b w:val="0"/>
                    <w:color w:val="000000" w:themeColor="text1"/>
                    <w:szCs w:val="24"/>
                  </w:rPr>
                  <w:t xml:space="preserve"> </w:t>
                </w:r>
                <w:r>
                  <w:rPr>
                    <w:rStyle w:val="PRSCTBL1"/>
                    <w:rFonts w:asciiTheme="minorHAnsi" w:eastAsiaTheme="minorHAnsi" w:hAnsiTheme="minorHAnsi" w:cstheme="minorHAnsi"/>
                    <w:b w:val="0"/>
                    <w:color w:val="000000" w:themeColor="text1"/>
                    <w:szCs w:val="24"/>
                  </w:rPr>
                  <w:t>with average enrollments of less than 15 students in each year of the last five years include BIOL 1415-Introduction to Biotechnology II (with an average of 6.6 enrolled students each year), DRAM-2362-History of Theater II</w:t>
                </w:r>
                <w:r w:rsidR="00E1568B">
                  <w:rPr>
                    <w:rStyle w:val="PRSCTBL1"/>
                    <w:rFonts w:asciiTheme="minorHAnsi" w:eastAsiaTheme="minorHAnsi" w:hAnsiTheme="minorHAnsi" w:cstheme="minorHAnsi"/>
                    <w:b w:val="0"/>
                    <w:color w:val="000000" w:themeColor="text1"/>
                    <w:szCs w:val="24"/>
                  </w:rPr>
                  <w:t xml:space="preserve"> (with </w:t>
                </w:r>
                <w:r w:rsidR="00482267">
                  <w:rPr>
                    <w:rStyle w:val="PRSCTBL1"/>
                    <w:rFonts w:asciiTheme="minorHAnsi" w:eastAsiaTheme="minorHAnsi" w:hAnsiTheme="minorHAnsi" w:cstheme="minorHAnsi"/>
                    <w:b w:val="0"/>
                    <w:color w:val="000000" w:themeColor="text1"/>
                    <w:szCs w:val="24"/>
                  </w:rPr>
                  <w:t xml:space="preserve">an </w:t>
                </w:r>
                <w:r w:rsidR="00E1568B">
                  <w:rPr>
                    <w:rStyle w:val="PRSCTBL1"/>
                    <w:rFonts w:asciiTheme="minorHAnsi" w:eastAsiaTheme="minorHAnsi" w:hAnsiTheme="minorHAnsi" w:cstheme="minorHAnsi"/>
                    <w:b w:val="0"/>
                    <w:color w:val="000000" w:themeColor="text1"/>
                    <w:szCs w:val="24"/>
                  </w:rPr>
                  <w:t xml:space="preserve">average of </w:t>
                </w:r>
                <w:r w:rsidR="00E1568B">
                  <w:rPr>
                    <w:rStyle w:val="PRSCTBL1"/>
                    <w:rFonts w:asciiTheme="minorHAnsi" w:eastAsiaTheme="minorHAnsi" w:hAnsiTheme="minorHAnsi" w:cstheme="minorHAnsi"/>
                    <w:b w:val="0"/>
                    <w:color w:val="000000" w:themeColor="text1"/>
                    <w:szCs w:val="24"/>
                  </w:rPr>
                  <w:lastRenderedPageBreak/>
                  <w:t xml:space="preserve">3.8 enrolled students each year), and </w:t>
                </w:r>
                <w:r>
                  <w:rPr>
                    <w:rStyle w:val="PRSCTBL1"/>
                    <w:rFonts w:asciiTheme="minorHAnsi" w:eastAsiaTheme="minorHAnsi" w:hAnsiTheme="minorHAnsi" w:cstheme="minorHAnsi"/>
                    <w:b w:val="0"/>
                    <w:color w:val="000000" w:themeColor="text1"/>
                    <w:szCs w:val="24"/>
                  </w:rPr>
                  <w:t>PHIL 2307-</w:t>
                </w:r>
                <w:r w:rsidR="00E1568B">
                  <w:rPr>
                    <w:rStyle w:val="PRSCTBL1"/>
                    <w:rFonts w:asciiTheme="minorHAnsi" w:eastAsiaTheme="minorHAnsi" w:hAnsiTheme="minorHAnsi" w:cstheme="minorHAnsi"/>
                    <w:b w:val="0"/>
                    <w:color w:val="000000" w:themeColor="text1"/>
                    <w:szCs w:val="24"/>
                  </w:rPr>
                  <w:t>Introduction to Social and Political Philosophy</w:t>
                </w:r>
                <w:r w:rsidR="00482267">
                  <w:rPr>
                    <w:rStyle w:val="PRSCTBL1"/>
                    <w:rFonts w:asciiTheme="minorHAnsi" w:eastAsiaTheme="minorHAnsi" w:hAnsiTheme="minorHAnsi" w:cstheme="minorHAnsi"/>
                    <w:b w:val="0"/>
                    <w:color w:val="000000" w:themeColor="text1"/>
                    <w:szCs w:val="24"/>
                  </w:rPr>
                  <w:t xml:space="preserve"> (with an average of 3.8 enrollments each year over the last five years).  </w:t>
                </w:r>
                <w:r w:rsidR="001645A7">
                  <w:rPr>
                    <w:rStyle w:val="PRSCTBL1"/>
                    <w:rFonts w:asciiTheme="minorHAnsi" w:eastAsiaTheme="minorHAnsi" w:hAnsiTheme="minorHAnsi" w:cstheme="minorHAnsi"/>
                    <w:b w:val="0"/>
                    <w:color w:val="000000" w:themeColor="text1"/>
                    <w:szCs w:val="24"/>
                  </w:rPr>
                  <w:t xml:space="preserve">All three of these courses represent examples of core curriculum courses that do not generate significant enrollment from being included in the core curriculum, and each of the responsible departments should carefully consider whether these courses should continue to be included in the core curriculum to assist with simplifying the core curriculum assessment process at Collin College.  </w:t>
                </w:r>
                <w:r w:rsidR="00E41698">
                  <w:rPr>
                    <w:rStyle w:val="PRSCTBL1"/>
                    <w:rFonts w:asciiTheme="minorHAnsi" w:eastAsiaTheme="minorHAnsi" w:hAnsiTheme="minorHAnsi" w:cstheme="minorHAnsi"/>
                    <w:b w:val="0"/>
                    <w:color w:val="000000" w:themeColor="text1"/>
                    <w:szCs w:val="24"/>
                  </w:rPr>
                  <w:t>Moreover, a decision to remove these courses from the core curriculum would allow the faculty members to focus their efforts on the teaching of the discipline specific content when the course do run.</w:t>
                </w:r>
              </w:p>
              <w:p w14:paraId="71FB6158" w14:textId="77777777" w:rsidR="001645A7" w:rsidRDefault="001645A7" w:rsidP="0083599A">
                <w:pPr>
                  <w:rPr>
                    <w:rStyle w:val="PRSCTBL1"/>
                    <w:rFonts w:asciiTheme="minorHAnsi" w:eastAsiaTheme="minorHAnsi" w:hAnsiTheme="minorHAnsi" w:cstheme="minorHAnsi"/>
                    <w:b w:val="0"/>
                    <w:color w:val="000000" w:themeColor="text1"/>
                    <w:szCs w:val="24"/>
                  </w:rPr>
                </w:pPr>
              </w:p>
              <w:p w14:paraId="638667B3" w14:textId="0ECEB2A5" w:rsidR="00231C96" w:rsidRDefault="00231C96" w:rsidP="0083599A">
                <w:pPr>
                  <w:rPr>
                    <w:rStyle w:val="PRSCTBL1"/>
                    <w:rFonts w:asciiTheme="minorHAnsi" w:eastAsiaTheme="minorHAnsi" w:hAnsiTheme="minorHAnsi" w:cstheme="minorHAnsi"/>
                    <w:b w:val="0"/>
                    <w:color w:val="000000" w:themeColor="text1"/>
                    <w:szCs w:val="24"/>
                  </w:rPr>
                </w:pPr>
                <w:r>
                  <w:rPr>
                    <w:rStyle w:val="PRSCTBL1"/>
                    <w:rFonts w:asciiTheme="minorHAnsi" w:eastAsiaTheme="minorHAnsi" w:hAnsiTheme="minorHAnsi" w:cstheme="minorHAnsi"/>
                    <w:b w:val="0"/>
                    <w:color w:val="000000" w:themeColor="text1"/>
                    <w:szCs w:val="24"/>
                  </w:rPr>
                  <w:t xml:space="preserve">In the case of BIOL 1415, the course has </w:t>
                </w:r>
                <w:r w:rsidR="00E41698">
                  <w:rPr>
                    <w:rStyle w:val="PRSCTBL1"/>
                    <w:rFonts w:asciiTheme="minorHAnsi" w:eastAsiaTheme="minorHAnsi" w:hAnsiTheme="minorHAnsi" w:cstheme="minorHAnsi"/>
                    <w:b w:val="0"/>
                    <w:color w:val="000000" w:themeColor="text1"/>
                    <w:szCs w:val="24"/>
                  </w:rPr>
                  <w:t>had</w:t>
                </w:r>
                <w:r>
                  <w:rPr>
                    <w:rStyle w:val="PRSCTBL1"/>
                    <w:rFonts w:asciiTheme="minorHAnsi" w:eastAsiaTheme="minorHAnsi" w:hAnsiTheme="minorHAnsi" w:cstheme="minorHAnsi"/>
                    <w:b w:val="0"/>
                    <w:color w:val="000000" w:themeColor="text1"/>
                    <w:szCs w:val="24"/>
                  </w:rPr>
                  <w:t xml:space="preserve"> one section </w:t>
                </w:r>
                <w:r w:rsidR="00E41698">
                  <w:rPr>
                    <w:rStyle w:val="PRSCTBL1"/>
                    <w:rFonts w:asciiTheme="minorHAnsi" w:eastAsiaTheme="minorHAnsi" w:hAnsiTheme="minorHAnsi" w:cstheme="minorHAnsi"/>
                    <w:b w:val="0"/>
                    <w:color w:val="000000" w:themeColor="text1"/>
                    <w:szCs w:val="24"/>
                  </w:rPr>
                  <w:t xml:space="preserve">run in </w:t>
                </w:r>
                <w:r>
                  <w:rPr>
                    <w:rStyle w:val="PRSCTBL1"/>
                    <w:rFonts w:asciiTheme="minorHAnsi" w:eastAsiaTheme="minorHAnsi" w:hAnsiTheme="minorHAnsi" w:cstheme="minorHAnsi"/>
                    <w:b w:val="0"/>
                    <w:color w:val="000000" w:themeColor="text1"/>
                    <w:szCs w:val="24"/>
                  </w:rPr>
                  <w:t xml:space="preserve">each year in the last five years with enrollments of 6, 8, 4, 8, and 7 enrolled students, requiring exceptions to run </w:t>
                </w:r>
                <w:r w:rsidR="00E41698">
                  <w:rPr>
                    <w:rStyle w:val="PRSCTBL1"/>
                    <w:rFonts w:asciiTheme="minorHAnsi" w:eastAsiaTheme="minorHAnsi" w:hAnsiTheme="minorHAnsi" w:cstheme="minorHAnsi"/>
                    <w:b w:val="0"/>
                    <w:color w:val="000000" w:themeColor="text1"/>
                    <w:szCs w:val="24"/>
                  </w:rPr>
                  <w:t>from the Campus Provost in each year</w:t>
                </w:r>
                <w:r>
                  <w:rPr>
                    <w:rStyle w:val="PRSCTBL1"/>
                    <w:rFonts w:asciiTheme="minorHAnsi" w:eastAsiaTheme="minorHAnsi" w:hAnsiTheme="minorHAnsi" w:cstheme="minorHAnsi"/>
                    <w:b w:val="0"/>
                    <w:color w:val="000000" w:themeColor="text1"/>
                    <w:szCs w:val="24"/>
                  </w:rPr>
                  <w:t xml:space="preserve">.  </w:t>
                </w:r>
                <w:r w:rsidR="00E41698">
                  <w:rPr>
                    <w:rStyle w:val="PRSCTBL1"/>
                    <w:rFonts w:asciiTheme="minorHAnsi" w:eastAsiaTheme="minorHAnsi" w:hAnsiTheme="minorHAnsi" w:cstheme="minorHAnsi"/>
                    <w:b w:val="0"/>
                    <w:color w:val="000000" w:themeColor="text1"/>
                    <w:szCs w:val="24"/>
                  </w:rPr>
                  <w:t>Clearly being included in the core curriculum is not helping to drive enrollment to this course, and w</w:t>
                </w:r>
                <w:r>
                  <w:rPr>
                    <w:rStyle w:val="PRSCTBL1"/>
                    <w:rFonts w:asciiTheme="minorHAnsi" w:eastAsiaTheme="minorHAnsi" w:hAnsiTheme="minorHAnsi" w:cstheme="minorHAnsi"/>
                    <w:b w:val="0"/>
                    <w:color w:val="000000" w:themeColor="text1"/>
                    <w:szCs w:val="24"/>
                  </w:rPr>
                  <w:t xml:space="preserve">ith so few students registering for this course each year, the Biology department should seriously consider whether student demand is sufficient to continue offering this course as a core curriculum course.  </w:t>
                </w:r>
                <w:r w:rsidR="00B858C6">
                  <w:rPr>
                    <w:rStyle w:val="PRSCTBL1"/>
                    <w:rFonts w:asciiTheme="minorHAnsi" w:eastAsiaTheme="minorHAnsi" w:hAnsiTheme="minorHAnsi" w:cstheme="minorHAnsi"/>
                    <w:b w:val="0"/>
                    <w:color w:val="000000" w:themeColor="text1"/>
                    <w:szCs w:val="24"/>
                  </w:rPr>
                  <w:t>Students pursuing advanced training in Biotechnology at the baccalaureate level are expected to take more additional science courses that meet the core curriculum requirements for Life/Physical Sciences, so there are ample opportunities for students to complete their core curriculum requirements in the sciences in other ways.</w:t>
                </w:r>
              </w:p>
              <w:p w14:paraId="15B9B9EA" w14:textId="77777777" w:rsidR="00231C96" w:rsidRDefault="00231C96" w:rsidP="0083599A">
                <w:pPr>
                  <w:rPr>
                    <w:rStyle w:val="PRSCTBL1"/>
                    <w:rFonts w:asciiTheme="minorHAnsi" w:eastAsiaTheme="minorHAnsi" w:hAnsiTheme="minorHAnsi" w:cstheme="minorHAnsi"/>
                    <w:b w:val="0"/>
                    <w:color w:val="000000" w:themeColor="text1"/>
                    <w:szCs w:val="24"/>
                  </w:rPr>
                </w:pPr>
              </w:p>
              <w:p w14:paraId="0EFA0D41" w14:textId="3C9D89FF" w:rsidR="00B858C6" w:rsidRDefault="00C82F19" w:rsidP="0083599A">
                <w:pPr>
                  <w:rPr>
                    <w:rStyle w:val="PRSCTBL1"/>
                    <w:rFonts w:asciiTheme="minorHAnsi" w:eastAsiaTheme="minorHAnsi" w:hAnsiTheme="minorHAnsi" w:cstheme="minorHAnsi"/>
                    <w:b w:val="0"/>
                    <w:color w:val="000000" w:themeColor="text1"/>
                    <w:szCs w:val="24"/>
                  </w:rPr>
                </w:pPr>
                <w:r>
                  <w:rPr>
                    <w:rStyle w:val="PRSCTBL1"/>
                    <w:rFonts w:asciiTheme="minorHAnsi" w:eastAsiaTheme="minorHAnsi" w:hAnsiTheme="minorHAnsi" w:cstheme="minorHAnsi"/>
                    <w:b w:val="0"/>
                    <w:color w:val="000000" w:themeColor="text1"/>
                    <w:szCs w:val="24"/>
                  </w:rPr>
                  <w:t xml:space="preserve">In the case of DRAM 2362, </w:t>
                </w:r>
                <w:r w:rsidR="00B858C6">
                  <w:rPr>
                    <w:rStyle w:val="PRSCTBL1"/>
                    <w:rFonts w:asciiTheme="minorHAnsi" w:eastAsiaTheme="minorHAnsi" w:hAnsiTheme="minorHAnsi" w:cstheme="minorHAnsi"/>
                    <w:b w:val="0"/>
                    <w:color w:val="000000" w:themeColor="text1"/>
                    <w:szCs w:val="24"/>
                  </w:rPr>
                  <w:t>the course has only had a single section run in each of academic years 2016-2017 and 2017-2018, and in the last three years it appears that the course has not even been offered.  P</w:t>
                </w:r>
                <w:r w:rsidR="004B640B">
                  <w:rPr>
                    <w:rStyle w:val="PRSCTBL1"/>
                    <w:rFonts w:asciiTheme="minorHAnsi" w:eastAsiaTheme="minorHAnsi" w:hAnsiTheme="minorHAnsi" w:cstheme="minorHAnsi"/>
                    <w:b w:val="0"/>
                    <w:color w:val="000000" w:themeColor="text1"/>
                    <w:szCs w:val="24"/>
                  </w:rPr>
                  <w:t>rior to the most recent five</w:t>
                </w:r>
                <w:r w:rsidR="00E41698">
                  <w:rPr>
                    <w:rStyle w:val="PRSCTBL1"/>
                    <w:rFonts w:asciiTheme="minorHAnsi" w:eastAsiaTheme="minorHAnsi" w:hAnsiTheme="minorHAnsi" w:cstheme="minorHAnsi"/>
                    <w:b w:val="0"/>
                    <w:color w:val="000000" w:themeColor="text1"/>
                    <w:szCs w:val="24"/>
                  </w:rPr>
                  <w:t>-</w:t>
                </w:r>
                <w:r w:rsidR="004B640B">
                  <w:rPr>
                    <w:rStyle w:val="PRSCTBL1"/>
                    <w:rFonts w:asciiTheme="minorHAnsi" w:eastAsiaTheme="minorHAnsi" w:hAnsiTheme="minorHAnsi" w:cstheme="minorHAnsi"/>
                    <w:b w:val="0"/>
                    <w:color w:val="000000" w:themeColor="text1"/>
                    <w:szCs w:val="24"/>
                  </w:rPr>
                  <w:t xml:space="preserve">year period, </w:t>
                </w:r>
                <w:r>
                  <w:rPr>
                    <w:rStyle w:val="PRSCTBL1"/>
                    <w:rFonts w:asciiTheme="minorHAnsi" w:eastAsiaTheme="minorHAnsi" w:hAnsiTheme="minorHAnsi" w:cstheme="minorHAnsi"/>
                    <w:b w:val="0"/>
                    <w:color w:val="000000" w:themeColor="text1"/>
                    <w:szCs w:val="24"/>
                  </w:rPr>
                  <w:t>the course has traditionally only been run as a single section in the spring semesters</w:t>
                </w:r>
                <w:r w:rsidR="004B640B">
                  <w:rPr>
                    <w:rStyle w:val="PRSCTBL1"/>
                    <w:rFonts w:asciiTheme="minorHAnsi" w:eastAsiaTheme="minorHAnsi" w:hAnsiTheme="minorHAnsi" w:cstheme="minorHAnsi"/>
                    <w:b w:val="0"/>
                    <w:color w:val="000000" w:themeColor="text1"/>
                    <w:szCs w:val="24"/>
                  </w:rPr>
                  <w:t xml:space="preserve"> of 2009, 2010, 2011, 2012, 2013, 2015, and 2016. </w:t>
                </w:r>
                <w:r w:rsidR="00B858C6">
                  <w:rPr>
                    <w:rStyle w:val="PRSCTBL1"/>
                    <w:rFonts w:asciiTheme="minorHAnsi" w:eastAsiaTheme="minorHAnsi" w:hAnsiTheme="minorHAnsi" w:cstheme="minorHAnsi"/>
                    <w:b w:val="0"/>
                    <w:color w:val="000000" w:themeColor="text1"/>
                    <w:szCs w:val="24"/>
                  </w:rPr>
                  <w:t xml:space="preserve"> This</w:t>
                </w:r>
                <w:r w:rsidR="004B640B">
                  <w:rPr>
                    <w:rStyle w:val="PRSCTBL1"/>
                    <w:rFonts w:asciiTheme="minorHAnsi" w:eastAsiaTheme="minorHAnsi" w:hAnsiTheme="minorHAnsi" w:cstheme="minorHAnsi"/>
                    <w:b w:val="0"/>
                    <w:color w:val="000000" w:themeColor="text1"/>
                    <w:szCs w:val="24"/>
                  </w:rPr>
                  <w:t xml:space="preserve"> rais</w:t>
                </w:r>
                <w:r w:rsidR="00B858C6">
                  <w:rPr>
                    <w:rStyle w:val="PRSCTBL1"/>
                    <w:rFonts w:asciiTheme="minorHAnsi" w:eastAsiaTheme="minorHAnsi" w:hAnsiTheme="minorHAnsi" w:cstheme="minorHAnsi"/>
                    <w:b w:val="0"/>
                    <w:color w:val="000000" w:themeColor="text1"/>
                    <w:szCs w:val="24"/>
                  </w:rPr>
                  <w:t>es</w:t>
                </w:r>
                <w:r w:rsidR="004B640B">
                  <w:rPr>
                    <w:rStyle w:val="PRSCTBL1"/>
                    <w:rFonts w:asciiTheme="minorHAnsi" w:eastAsiaTheme="minorHAnsi" w:hAnsiTheme="minorHAnsi" w:cstheme="minorHAnsi"/>
                    <w:b w:val="0"/>
                    <w:color w:val="000000" w:themeColor="text1"/>
                    <w:szCs w:val="24"/>
                  </w:rPr>
                  <w:t xml:space="preserve"> the question of whether this course has </w:t>
                </w:r>
                <w:r w:rsidR="00231C96">
                  <w:rPr>
                    <w:rStyle w:val="PRSCTBL1"/>
                    <w:rFonts w:asciiTheme="minorHAnsi" w:eastAsiaTheme="minorHAnsi" w:hAnsiTheme="minorHAnsi" w:cstheme="minorHAnsi"/>
                    <w:b w:val="0"/>
                    <w:color w:val="000000" w:themeColor="text1"/>
                    <w:szCs w:val="24"/>
                  </w:rPr>
                  <w:t xml:space="preserve">sufficient student demand to continue being </w:t>
                </w:r>
                <w:r w:rsidR="004B640B">
                  <w:rPr>
                    <w:rStyle w:val="PRSCTBL1"/>
                    <w:rFonts w:asciiTheme="minorHAnsi" w:eastAsiaTheme="minorHAnsi" w:hAnsiTheme="minorHAnsi" w:cstheme="minorHAnsi"/>
                    <w:b w:val="0"/>
                    <w:color w:val="000000" w:themeColor="text1"/>
                    <w:szCs w:val="24"/>
                  </w:rPr>
                  <w:t>offered for core course credit</w:t>
                </w:r>
                <w:r w:rsidR="00231C96">
                  <w:rPr>
                    <w:rStyle w:val="PRSCTBL1"/>
                    <w:rFonts w:asciiTheme="minorHAnsi" w:eastAsiaTheme="minorHAnsi" w:hAnsiTheme="minorHAnsi" w:cstheme="minorHAnsi"/>
                    <w:b w:val="0"/>
                    <w:color w:val="000000" w:themeColor="text1"/>
                    <w:szCs w:val="24"/>
                  </w:rPr>
                  <w:t xml:space="preserve"> to fulfill the Creative Arts component of the Core curriculum</w:t>
                </w:r>
                <w:r w:rsidR="00B858C6">
                  <w:rPr>
                    <w:rStyle w:val="PRSCTBL1"/>
                    <w:rFonts w:asciiTheme="minorHAnsi" w:eastAsiaTheme="minorHAnsi" w:hAnsiTheme="minorHAnsi" w:cstheme="minorHAnsi"/>
                    <w:b w:val="0"/>
                    <w:color w:val="000000" w:themeColor="text1"/>
                    <w:szCs w:val="24"/>
                  </w:rPr>
                  <w:t>.</w:t>
                </w:r>
                <w:r w:rsidR="00231C96">
                  <w:rPr>
                    <w:rStyle w:val="PRSCTBL1"/>
                    <w:rFonts w:asciiTheme="minorHAnsi" w:eastAsiaTheme="minorHAnsi" w:hAnsiTheme="minorHAnsi" w:cstheme="minorHAnsi"/>
                    <w:b w:val="0"/>
                    <w:color w:val="000000" w:themeColor="text1"/>
                    <w:szCs w:val="24"/>
                  </w:rPr>
                  <w:t xml:space="preserve"> (Three other DRAM courses are offered </w:t>
                </w:r>
                <w:r w:rsidR="00B858C6">
                  <w:rPr>
                    <w:rStyle w:val="PRSCTBL1"/>
                    <w:rFonts w:asciiTheme="minorHAnsi" w:eastAsiaTheme="minorHAnsi" w:hAnsiTheme="minorHAnsi" w:cstheme="minorHAnsi"/>
                    <w:b w:val="0"/>
                    <w:color w:val="000000" w:themeColor="text1"/>
                    <w:szCs w:val="24"/>
                  </w:rPr>
                  <w:t>with considerably higher enrollments that</w:t>
                </w:r>
                <w:r w:rsidR="00231C96">
                  <w:rPr>
                    <w:rStyle w:val="PRSCTBL1"/>
                    <w:rFonts w:asciiTheme="minorHAnsi" w:eastAsiaTheme="minorHAnsi" w:hAnsiTheme="minorHAnsi" w:cstheme="minorHAnsi"/>
                    <w:b w:val="0"/>
                    <w:color w:val="000000" w:themeColor="text1"/>
                    <w:szCs w:val="24"/>
                  </w:rPr>
                  <w:t xml:space="preserve"> fulfill this same component of the core curriculum</w:t>
                </w:r>
                <w:r w:rsidR="004B640B">
                  <w:rPr>
                    <w:rStyle w:val="PRSCTBL1"/>
                    <w:rFonts w:asciiTheme="minorHAnsi" w:eastAsiaTheme="minorHAnsi" w:hAnsiTheme="minorHAnsi" w:cstheme="minorHAnsi"/>
                    <w:b w:val="0"/>
                    <w:color w:val="000000" w:themeColor="text1"/>
                    <w:szCs w:val="24"/>
                  </w:rPr>
                  <w:t>.</w:t>
                </w:r>
                <w:r w:rsidR="00231C96">
                  <w:rPr>
                    <w:rStyle w:val="PRSCTBL1"/>
                    <w:rFonts w:asciiTheme="minorHAnsi" w:eastAsiaTheme="minorHAnsi" w:hAnsiTheme="minorHAnsi" w:cstheme="minorHAnsi"/>
                    <w:b w:val="0"/>
                    <w:color w:val="000000" w:themeColor="text1"/>
                    <w:szCs w:val="24"/>
                  </w:rPr>
                  <w:t xml:space="preserve">) </w:t>
                </w:r>
                <w:r w:rsidR="005853CE">
                  <w:rPr>
                    <w:rStyle w:val="PRSCTBL1"/>
                    <w:rFonts w:asciiTheme="minorHAnsi" w:eastAsiaTheme="minorHAnsi" w:hAnsiTheme="minorHAnsi" w:cstheme="minorHAnsi"/>
                    <w:b w:val="0"/>
                    <w:color w:val="000000" w:themeColor="text1"/>
                    <w:szCs w:val="24"/>
                  </w:rPr>
                  <w:t>As a result the theater department should seriously consider whether DRAM 2362 should continue to be offered as a core course at Collin College.</w:t>
                </w:r>
              </w:p>
              <w:p w14:paraId="5618DAFA" w14:textId="77777777" w:rsidR="00B858C6" w:rsidRDefault="00B858C6" w:rsidP="0083599A">
                <w:pPr>
                  <w:rPr>
                    <w:rStyle w:val="PRSCTBL1"/>
                    <w:rFonts w:asciiTheme="minorHAnsi" w:eastAsiaTheme="minorHAnsi" w:hAnsiTheme="minorHAnsi" w:cstheme="minorHAnsi"/>
                    <w:b w:val="0"/>
                    <w:color w:val="000000" w:themeColor="text1"/>
                    <w:szCs w:val="24"/>
                  </w:rPr>
                </w:pPr>
              </w:p>
              <w:p w14:paraId="564FD622" w14:textId="4F1B3D70" w:rsidR="00E1568B" w:rsidRDefault="00482267" w:rsidP="0083599A">
                <w:pPr>
                  <w:rPr>
                    <w:rStyle w:val="PRSCTBL1"/>
                    <w:rFonts w:asciiTheme="minorHAnsi" w:eastAsiaTheme="minorHAnsi" w:hAnsiTheme="minorHAnsi" w:cstheme="minorHAnsi"/>
                    <w:b w:val="0"/>
                    <w:color w:val="000000" w:themeColor="text1"/>
                    <w:szCs w:val="24"/>
                  </w:rPr>
                </w:pPr>
                <w:r>
                  <w:rPr>
                    <w:rStyle w:val="PRSCTBL1"/>
                    <w:rFonts w:asciiTheme="minorHAnsi" w:eastAsiaTheme="minorHAnsi" w:hAnsiTheme="minorHAnsi" w:cstheme="minorHAnsi"/>
                    <w:b w:val="0"/>
                    <w:color w:val="000000" w:themeColor="text1"/>
                    <w:szCs w:val="24"/>
                  </w:rPr>
                  <w:t xml:space="preserve">In </w:t>
                </w:r>
                <w:r w:rsidR="004B640B">
                  <w:rPr>
                    <w:rStyle w:val="PRSCTBL1"/>
                    <w:rFonts w:asciiTheme="minorHAnsi" w:eastAsiaTheme="minorHAnsi" w:hAnsiTheme="minorHAnsi" w:cstheme="minorHAnsi"/>
                    <w:b w:val="0"/>
                    <w:color w:val="000000" w:themeColor="text1"/>
                    <w:szCs w:val="24"/>
                  </w:rPr>
                  <w:t>the</w:t>
                </w:r>
                <w:r>
                  <w:rPr>
                    <w:rStyle w:val="PRSCTBL1"/>
                    <w:rFonts w:asciiTheme="minorHAnsi" w:eastAsiaTheme="minorHAnsi" w:hAnsiTheme="minorHAnsi" w:cstheme="minorHAnsi"/>
                    <w:b w:val="0"/>
                    <w:color w:val="000000" w:themeColor="text1"/>
                    <w:szCs w:val="24"/>
                  </w:rPr>
                  <w:t xml:space="preserve"> case</w:t>
                </w:r>
                <w:r w:rsidR="004B640B">
                  <w:rPr>
                    <w:rStyle w:val="PRSCTBL1"/>
                    <w:rFonts w:asciiTheme="minorHAnsi" w:eastAsiaTheme="minorHAnsi" w:hAnsiTheme="minorHAnsi" w:cstheme="minorHAnsi"/>
                    <w:b w:val="0"/>
                    <w:color w:val="000000" w:themeColor="text1"/>
                    <w:szCs w:val="24"/>
                  </w:rPr>
                  <w:t xml:space="preserve"> of PHIL 2307</w:t>
                </w:r>
                <w:r>
                  <w:rPr>
                    <w:rStyle w:val="PRSCTBL1"/>
                    <w:rFonts w:asciiTheme="minorHAnsi" w:eastAsiaTheme="minorHAnsi" w:hAnsiTheme="minorHAnsi" w:cstheme="minorHAnsi"/>
                    <w:b w:val="0"/>
                    <w:color w:val="000000" w:themeColor="text1"/>
                    <w:szCs w:val="24"/>
                  </w:rPr>
                  <w:t>, the course has only successfully run one time in the last five years</w:t>
                </w:r>
                <w:r w:rsidR="006500D2">
                  <w:rPr>
                    <w:rStyle w:val="PRSCTBL1"/>
                    <w:rFonts w:asciiTheme="minorHAnsi" w:eastAsiaTheme="minorHAnsi" w:hAnsiTheme="minorHAnsi" w:cstheme="minorHAnsi"/>
                    <w:b w:val="0"/>
                    <w:color w:val="000000" w:themeColor="text1"/>
                    <w:szCs w:val="24"/>
                  </w:rPr>
                  <w:t xml:space="preserve"> (in fall 2018)</w:t>
                </w:r>
                <w:r>
                  <w:rPr>
                    <w:rStyle w:val="PRSCTBL1"/>
                    <w:rFonts w:asciiTheme="minorHAnsi" w:eastAsiaTheme="minorHAnsi" w:hAnsiTheme="minorHAnsi" w:cstheme="minorHAnsi"/>
                    <w:b w:val="0"/>
                    <w:color w:val="000000" w:themeColor="text1"/>
                    <w:szCs w:val="24"/>
                  </w:rPr>
                  <w:t>, and prior to this period it has only run four other times at Collin College since fall 2010.</w:t>
                </w:r>
                <w:r w:rsidR="006500D2">
                  <w:rPr>
                    <w:rStyle w:val="PRSCTBL1"/>
                    <w:rFonts w:asciiTheme="minorHAnsi" w:eastAsiaTheme="minorHAnsi" w:hAnsiTheme="minorHAnsi" w:cstheme="minorHAnsi"/>
                    <w:b w:val="0"/>
                    <w:color w:val="000000" w:themeColor="text1"/>
                    <w:szCs w:val="24"/>
                  </w:rPr>
                  <w:t xml:space="preserve">  Most recently it was offered in Fall 2019 but did not make, and prior to the course offering in fall 2018, the last time the course ran was in Spring of 2015 as one component of a learning community with a GOVT course.  </w:t>
                </w:r>
                <w:r w:rsidR="005853CE">
                  <w:rPr>
                    <w:rStyle w:val="PRSCTBL1"/>
                    <w:rFonts w:asciiTheme="minorHAnsi" w:eastAsiaTheme="minorHAnsi" w:hAnsiTheme="minorHAnsi" w:cstheme="minorHAnsi"/>
                    <w:b w:val="0"/>
                    <w:color w:val="000000" w:themeColor="text1"/>
                    <w:szCs w:val="24"/>
                  </w:rPr>
                  <w:t xml:space="preserve">(The last time the course ran with 15 or more students prior to fall 2018 was in the Spring semester of 2012.)  </w:t>
                </w:r>
                <w:r w:rsidR="006500D2">
                  <w:rPr>
                    <w:rStyle w:val="PRSCTBL1"/>
                    <w:rFonts w:asciiTheme="minorHAnsi" w:eastAsiaTheme="minorHAnsi" w:hAnsiTheme="minorHAnsi" w:cstheme="minorHAnsi"/>
                    <w:b w:val="0"/>
                    <w:color w:val="000000" w:themeColor="text1"/>
                    <w:szCs w:val="24"/>
                  </w:rPr>
                  <w:t xml:space="preserve">Given the large number </w:t>
                </w:r>
                <w:r w:rsidR="005853CE">
                  <w:rPr>
                    <w:rStyle w:val="PRSCTBL1"/>
                    <w:rFonts w:asciiTheme="minorHAnsi" w:eastAsiaTheme="minorHAnsi" w:hAnsiTheme="minorHAnsi" w:cstheme="minorHAnsi"/>
                    <w:b w:val="0"/>
                    <w:color w:val="000000" w:themeColor="text1"/>
                    <w:szCs w:val="24"/>
                  </w:rPr>
                  <w:t xml:space="preserve">of </w:t>
                </w:r>
                <w:r w:rsidR="006500D2">
                  <w:rPr>
                    <w:rStyle w:val="PRSCTBL1"/>
                    <w:rFonts w:asciiTheme="minorHAnsi" w:eastAsiaTheme="minorHAnsi" w:hAnsiTheme="minorHAnsi" w:cstheme="minorHAnsi"/>
                    <w:b w:val="0"/>
                    <w:color w:val="000000" w:themeColor="text1"/>
                    <w:szCs w:val="24"/>
                  </w:rPr>
                  <w:t>courses available for students to take to complete their Language, Philosophy, and Culture requirement within the core</w:t>
                </w:r>
                <w:r w:rsidR="005853CE">
                  <w:rPr>
                    <w:rStyle w:val="PRSCTBL1"/>
                    <w:rFonts w:asciiTheme="minorHAnsi" w:eastAsiaTheme="minorHAnsi" w:hAnsiTheme="minorHAnsi" w:cstheme="minorHAnsi"/>
                    <w:b w:val="0"/>
                    <w:color w:val="000000" w:themeColor="text1"/>
                    <w:szCs w:val="24"/>
                  </w:rPr>
                  <w:t xml:space="preserve"> curriculum at Collin College</w:t>
                </w:r>
                <w:r w:rsidR="006500D2">
                  <w:rPr>
                    <w:rStyle w:val="PRSCTBL1"/>
                    <w:rFonts w:asciiTheme="minorHAnsi" w:eastAsiaTheme="minorHAnsi" w:hAnsiTheme="minorHAnsi" w:cstheme="minorHAnsi"/>
                    <w:b w:val="0"/>
                    <w:color w:val="000000" w:themeColor="text1"/>
                    <w:szCs w:val="24"/>
                  </w:rPr>
                  <w:t xml:space="preserve">, the question of whether this course has sufficient demand from students to continue being included in Collin College’s core curriculum is worth being </w:t>
                </w:r>
                <w:r w:rsidR="005853CE">
                  <w:rPr>
                    <w:rStyle w:val="PRSCTBL1"/>
                    <w:rFonts w:asciiTheme="minorHAnsi" w:eastAsiaTheme="minorHAnsi" w:hAnsiTheme="minorHAnsi" w:cstheme="minorHAnsi"/>
                    <w:b w:val="0"/>
                    <w:color w:val="000000" w:themeColor="text1"/>
                    <w:szCs w:val="24"/>
                  </w:rPr>
                  <w:t>seriously</w:t>
                </w:r>
                <w:r w:rsidR="00144253">
                  <w:rPr>
                    <w:rStyle w:val="PRSCTBL1"/>
                    <w:rFonts w:asciiTheme="minorHAnsi" w:eastAsiaTheme="minorHAnsi" w:hAnsiTheme="minorHAnsi" w:cstheme="minorHAnsi"/>
                    <w:b w:val="0"/>
                    <w:color w:val="000000" w:themeColor="text1"/>
                    <w:szCs w:val="24"/>
                  </w:rPr>
                  <w:t xml:space="preserve"> </w:t>
                </w:r>
                <w:r w:rsidR="006500D2">
                  <w:rPr>
                    <w:rStyle w:val="PRSCTBL1"/>
                    <w:rFonts w:asciiTheme="minorHAnsi" w:eastAsiaTheme="minorHAnsi" w:hAnsiTheme="minorHAnsi" w:cstheme="minorHAnsi"/>
                    <w:b w:val="0"/>
                    <w:color w:val="000000" w:themeColor="text1"/>
                    <w:szCs w:val="24"/>
                  </w:rPr>
                  <w:t>considered by the Philosophy department.</w:t>
                </w:r>
              </w:p>
              <w:p w14:paraId="3EC8A2B3" w14:textId="77777777" w:rsidR="00B858C6" w:rsidRDefault="00B858C6" w:rsidP="0083599A">
                <w:pPr>
                  <w:rPr>
                    <w:rStyle w:val="PRSCTBL1"/>
                    <w:rFonts w:asciiTheme="minorHAnsi" w:eastAsiaTheme="minorHAnsi" w:hAnsiTheme="minorHAnsi" w:cstheme="minorHAnsi"/>
                    <w:b w:val="0"/>
                    <w:color w:val="000000" w:themeColor="text1"/>
                    <w:szCs w:val="24"/>
                  </w:rPr>
                </w:pPr>
              </w:p>
              <w:p w14:paraId="2B6119D3" w14:textId="132DDDA8" w:rsidR="00D85A1D" w:rsidRPr="00E1568B" w:rsidRDefault="00B858C6" w:rsidP="0083599A">
                <w:pPr>
                  <w:rPr>
                    <w:rStyle w:val="PRSCTBL1"/>
                    <w:rFonts w:asciiTheme="minorHAnsi" w:eastAsiaTheme="minorHAnsi" w:hAnsiTheme="minorHAnsi" w:cstheme="minorHAnsi"/>
                    <w:b w:val="0"/>
                    <w:color w:val="000000" w:themeColor="text1"/>
                    <w:szCs w:val="24"/>
                  </w:rPr>
                </w:pPr>
                <w:r>
                  <w:rPr>
                    <w:rStyle w:val="PRSCTBL1"/>
                    <w:rFonts w:asciiTheme="minorHAnsi" w:eastAsiaTheme="minorHAnsi" w:hAnsiTheme="minorHAnsi" w:cstheme="minorHAnsi"/>
                    <w:b w:val="0"/>
                    <w:color w:val="000000" w:themeColor="text1"/>
                    <w:szCs w:val="24"/>
                  </w:rPr>
                  <w:lastRenderedPageBreak/>
                  <w:t xml:space="preserve">In each of these three cases, the departments will be asked to consider whether </w:t>
                </w:r>
                <w:r w:rsidR="005853CE">
                  <w:rPr>
                    <w:rStyle w:val="PRSCTBL1"/>
                    <w:rFonts w:asciiTheme="minorHAnsi" w:eastAsiaTheme="minorHAnsi" w:hAnsiTheme="minorHAnsi" w:cstheme="minorHAnsi"/>
                    <w:b w:val="0"/>
                    <w:color w:val="000000" w:themeColor="text1"/>
                    <w:szCs w:val="24"/>
                  </w:rPr>
                  <w:t>to continue offering these courses for core curriculum credit, and if the decision is to continue offering them as core courses, a written plan for how to enhance enrollment for each of these courses will be required.</w:t>
                </w:r>
              </w:p>
            </w:tc>
          </w:sdtContent>
        </w:sdt>
      </w:tr>
    </w:tbl>
    <w:p w14:paraId="2B6119D5" w14:textId="77777777" w:rsidR="00D85A1D" w:rsidRPr="004525A9" w:rsidRDefault="00D85A1D" w:rsidP="00D85A1D">
      <w:pPr>
        <w:spacing w:after="0" w:line="240" w:lineRule="auto"/>
        <w:ind w:left="450"/>
        <w:rPr>
          <w:rFonts w:ascii="Calibri" w:eastAsia="MS Mincho" w:hAnsi="Calibri" w:cs="Times New Roman"/>
          <w:i/>
        </w:rPr>
      </w:pPr>
    </w:p>
    <w:p w14:paraId="2B6119D6" w14:textId="77777777" w:rsidR="00C70555" w:rsidRDefault="00C70555" w:rsidP="00C70555">
      <w:pPr>
        <w:spacing w:after="0" w:line="240" w:lineRule="auto"/>
        <w:ind w:left="360" w:hanging="360"/>
        <w:rPr>
          <w:rFonts w:ascii="Calibri" w:eastAsia="MS Mincho" w:hAnsi="Calibri" w:cs="Times New Roman"/>
          <w:b/>
          <w:sz w:val="24"/>
        </w:rPr>
      </w:pPr>
    </w:p>
    <w:p w14:paraId="2B6119D7" w14:textId="77777777" w:rsidR="004525A9" w:rsidRDefault="00C70555" w:rsidP="00C70555">
      <w:pPr>
        <w:spacing w:after="0" w:line="240" w:lineRule="auto"/>
        <w:ind w:left="360" w:hanging="360"/>
        <w:rPr>
          <w:rFonts w:ascii="Calibri" w:eastAsia="MS Mincho" w:hAnsi="Calibri" w:cs="Times New Roman"/>
          <w:b/>
          <w:sz w:val="24"/>
        </w:rPr>
      </w:pPr>
      <w:r w:rsidRPr="00C70555">
        <w:rPr>
          <w:rFonts w:ascii="Calibri" w:eastAsia="MS Mincho" w:hAnsi="Calibri" w:cs="Times New Roman"/>
          <w:b/>
          <w:sz w:val="24"/>
        </w:rPr>
        <w:t>D.  Make a case with evidence that the program is well-managed</w:t>
      </w:r>
      <w:r>
        <w:rPr>
          <w:rFonts w:ascii="Calibri" w:eastAsia="MS Mincho" w:hAnsi="Calibri" w:cs="Times New Roman"/>
          <w:b/>
          <w:sz w:val="24"/>
        </w:rPr>
        <w:t>.</w:t>
      </w:r>
    </w:p>
    <w:p w14:paraId="2B6119D8" w14:textId="77777777" w:rsidR="00C70555" w:rsidRPr="00C70555" w:rsidRDefault="00C70555" w:rsidP="00C70555">
      <w:pPr>
        <w:keepNext/>
        <w:keepLines/>
        <w:tabs>
          <w:tab w:val="left" w:pos="360"/>
        </w:tabs>
        <w:spacing w:before="200" w:after="0" w:line="240" w:lineRule="auto"/>
        <w:ind w:left="360"/>
        <w:outlineLvl w:val="2"/>
        <w:rPr>
          <w:rFonts w:ascii="Calibri" w:eastAsia="MS Mincho" w:hAnsi="Calibri" w:cs="Calibri"/>
          <w:bCs/>
          <w:i/>
          <w:iCs/>
        </w:rPr>
      </w:pPr>
      <w:r w:rsidRPr="00C70555">
        <w:rPr>
          <w:rFonts w:ascii="Calibri" w:eastAsia="MS Mincho" w:hAnsi="Calibri" w:cs="Calibri"/>
          <w:bCs/>
          <w:i/>
        </w:rPr>
        <w:t>Suggested/possible points to consider</w:t>
      </w:r>
      <w:r w:rsidRPr="00C70555">
        <w:rPr>
          <w:rFonts w:ascii="Calibri" w:eastAsia="MS Mincho" w:hAnsi="Calibri" w:cs="Calibri"/>
          <w:b/>
          <w:bCs/>
          <w:i/>
          <w:color w:val="4F81BD"/>
        </w:rPr>
        <w:t xml:space="preserve"> </w:t>
      </w:r>
      <w:r w:rsidRPr="00C70555">
        <w:rPr>
          <w:rFonts w:ascii="Calibri" w:eastAsia="MS Mincho" w:hAnsi="Calibri" w:cs="Calibri"/>
          <w:i/>
        </w:rPr>
        <w:t>(</w:t>
      </w:r>
      <w:r w:rsidRPr="00C70555">
        <w:rPr>
          <w:rFonts w:ascii="Calibri" w:eastAsia="MS Mincho" w:hAnsi="Calibri" w:cs="Calibri"/>
          <w:bCs/>
          <w:i/>
          <w:iCs/>
        </w:rPr>
        <w:t xml:space="preserve">Data can be found at  </w:t>
      </w:r>
      <w:hyperlink r:id="rId40" w:history="1">
        <w:r w:rsidRPr="00C70555">
          <w:rPr>
            <w:rFonts w:ascii="Cambria" w:eastAsia="MS Gothic" w:hAnsi="Cambria" w:cs="Times New Roman"/>
            <w:b/>
            <w:bCs/>
            <w:color w:val="0000FF"/>
            <w:sz w:val="20"/>
            <w:szCs w:val="20"/>
            <w:u w:val="single"/>
          </w:rPr>
          <w:t>http://inside.collin.edu/institutionaleffect/Program_Review_Process.html</w:t>
        </w:r>
      </w:hyperlink>
      <w:r w:rsidRPr="00C70555">
        <w:rPr>
          <w:rFonts w:ascii="Cambria" w:eastAsia="MS Gothic" w:hAnsi="Cambria" w:cs="Times New Roman"/>
          <w:b/>
          <w:bCs/>
          <w:color w:val="0000FF"/>
          <w:sz w:val="20"/>
          <w:szCs w:val="20"/>
          <w:u w:val="single"/>
        </w:rPr>
        <w:t>):</w:t>
      </w:r>
    </w:p>
    <w:p w14:paraId="2B6119D9" w14:textId="77777777" w:rsidR="00C70555" w:rsidRPr="00C70555" w:rsidRDefault="00C70555" w:rsidP="00C70555">
      <w:pPr>
        <w:numPr>
          <w:ilvl w:val="0"/>
          <w:numId w:val="22"/>
        </w:numPr>
        <w:spacing w:after="200" w:line="276" w:lineRule="auto"/>
        <w:contextualSpacing/>
        <w:rPr>
          <w:rFonts w:ascii="Calibri" w:eastAsia="Calibri" w:hAnsi="Calibri" w:cs="Times New Roman"/>
        </w:rPr>
      </w:pPr>
      <w:bookmarkStart w:id="3" w:name="_Hlk75271189"/>
      <w:r w:rsidRPr="00C70555">
        <w:rPr>
          <w:rFonts w:ascii="Calibri" w:eastAsia="Calibri" w:hAnsi="Calibri" w:cs="Calibri"/>
        </w:rPr>
        <w:t>Average class size</w:t>
      </w:r>
    </w:p>
    <w:p w14:paraId="2B6119DA" w14:textId="77777777" w:rsidR="00C70555" w:rsidRPr="00C70555" w:rsidRDefault="00C70555" w:rsidP="00C70555">
      <w:pPr>
        <w:numPr>
          <w:ilvl w:val="0"/>
          <w:numId w:val="13"/>
        </w:numPr>
        <w:spacing w:after="0" w:line="240" w:lineRule="auto"/>
        <w:contextualSpacing/>
        <w:rPr>
          <w:rFonts w:ascii="Calibri" w:eastAsia="Calibri" w:hAnsi="Calibri" w:cs="Times New Roman"/>
          <w:i/>
        </w:rPr>
      </w:pPr>
      <w:r w:rsidRPr="00C70555">
        <w:rPr>
          <w:rFonts w:ascii="Calibri" w:eastAsia="Calibri" w:hAnsi="Calibri" w:cs="Times New Roman"/>
          <w:i/>
        </w:rPr>
        <w:t xml:space="preserve">Grade distributions </w:t>
      </w:r>
    </w:p>
    <w:p w14:paraId="2B6119DB" w14:textId="77777777" w:rsidR="00C70555" w:rsidRPr="00C70555" w:rsidRDefault="00C70555" w:rsidP="00C70555">
      <w:pPr>
        <w:numPr>
          <w:ilvl w:val="0"/>
          <w:numId w:val="13"/>
        </w:numPr>
        <w:spacing w:after="0" w:line="240" w:lineRule="auto"/>
        <w:contextualSpacing/>
        <w:rPr>
          <w:rFonts w:ascii="Calibri" w:eastAsia="Calibri" w:hAnsi="Calibri" w:cs="Times New Roman"/>
          <w:i/>
        </w:rPr>
      </w:pPr>
      <w:r w:rsidRPr="00C70555">
        <w:rPr>
          <w:rFonts w:ascii="Calibri" w:eastAsia="Calibri" w:hAnsi="Calibri" w:cs="Times New Roman"/>
          <w:i/>
        </w:rPr>
        <w:t>Contact hours taught by full-time and part-time faculty</w:t>
      </w:r>
    </w:p>
    <w:p w14:paraId="2B6119DC" w14:textId="77777777" w:rsidR="00C70555" w:rsidRPr="00C70555" w:rsidRDefault="00C70555" w:rsidP="00C70555">
      <w:pPr>
        <w:numPr>
          <w:ilvl w:val="0"/>
          <w:numId w:val="13"/>
        </w:numPr>
        <w:tabs>
          <w:tab w:val="left" w:pos="360"/>
        </w:tabs>
        <w:spacing w:after="0" w:line="240" w:lineRule="auto"/>
        <w:contextualSpacing/>
        <w:rPr>
          <w:rFonts w:ascii="Calibri" w:eastAsia="Calibri" w:hAnsi="Calibri" w:cs="Calibri"/>
          <w:b/>
        </w:rPr>
      </w:pPr>
      <w:r w:rsidRPr="00C70555">
        <w:rPr>
          <w:rFonts w:ascii="Calibri" w:eastAsia="Calibri" w:hAnsi="Calibri" w:cs="Times New Roman"/>
          <w:i/>
        </w:rPr>
        <w:t>Identify all courses that have a success rate below 75%.  Using assessment evidence and instructor observations, identify the student learning outcomes that are the greatest challenges for students in courses with low success rates.  Explain what instructional and other intervention(s) might improve success rates for each identified course.</w:t>
      </w:r>
      <w:bookmarkEnd w:id="3"/>
      <w:r w:rsidRPr="00C70555">
        <w:rPr>
          <w:rFonts w:ascii="Calibri" w:eastAsia="Calibri" w:hAnsi="Calibri" w:cs="Times New Roman"/>
          <w:i/>
        </w:rPr>
        <w:t xml:space="preserve"> </w:t>
      </w:r>
    </w:p>
    <w:p w14:paraId="2B6119DD" w14:textId="77777777" w:rsidR="00C70555" w:rsidRPr="00C70555" w:rsidRDefault="00C70555" w:rsidP="00C70555">
      <w:pPr>
        <w:numPr>
          <w:ilvl w:val="0"/>
          <w:numId w:val="13"/>
        </w:numPr>
        <w:tabs>
          <w:tab w:val="left" w:pos="360"/>
        </w:tabs>
        <w:spacing w:after="0" w:line="240" w:lineRule="auto"/>
        <w:contextualSpacing/>
        <w:rPr>
          <w:rFonts w:ascii="Calibri" w:eastAsia="Calibri" w:hAnsi="Calibri" w:cs="Calibri"/>
          <w:b/>
        </w:rPr>
      </w:pPr>
      <w:r w:rsidRPr="00C70555">
        <w:rPr>
          <w:rFonts w:ascii="Calibri" w:eastAsia="Calibri" w:hAnsi="Calibri" w:cs="Times New Roman"/>
          <w:i/>
        </w:rPr>
        <w:t>Student satisfaction:  What evidence do you have that students are satisfied with the program?  What kinds of complaints are made to the associate dean by program students?</w:t>
      </w:r>
    </w:p>
    <w:p w14:paraId="2B6119DE" w14:textId="77777777" w:rsidR="00D85A1D" w:rsidRDefault="00D85A1D" w:rsidP="00961D4E">
      <w:pPr>
        <w:spacing w:after="0" w:line="240" w:lineRule="auto"/>
        <w:ind w:left="1440" w:hanging="360"/>
        <w:rPr>
          <w:rFonts w:ascii="Calibri" w:eastAsia="MS Mincho" w:hAnsi="Calibri" w:cs="Times New Roman"/>
          <w:color w:val="000000"/>
        </w:rPr>
      </w:pPr>
    </w:p>
    <w:tbl>
      <w:tblPr>
        <w:tblStyle w:val="TableGrid"/>
        <w:tblW w:w="12708" w:type="dxa"/>
        <w:tblInd w:w="607" w:type="dxa"/>
        <w:tblLook w:val="04A0" w:firstRow="1" w:lastRow="0" w:firstColumn="1" w:lastColumn="0" w:noHBand="0" w:noVBand="1"/>
      </w:tblPr>
      <w:tblGrid>
        <w:gridCol w:w="12708"/>
      </w:tblGrid>
      <w:tr w:rsidR="00961D4E" w14:paraId="2B6119E6" w14:textId="77777777" w:rsidTr="00961D4E">
        <w:sdt>
          <w:sdtPr>
            <w:rPr>
              <w:rStyle w:val="PRSCTBL1"/>
              <w:rFonts w:asciiTheme="minorHAnsi" w:eastAsiaTheme="minorHAnsi" w:hAnsiTheme="minorHAnsi" w:cstheme="minorHAnsi"/>
              <w:b w:val="0"/>
              <w:color w:val="000000" w:themeColor="text1"/>
              <w:sz w:val="22"/>
              <w:szCs w:val="22"/>
            </w:rPr>
            <w:id w:val="-1294670449"/>
            <w:placeholder>
              <w:docPart w:val="62360B914E38442C93C98771DF227EBA"/>
            </w:placeholder>
            <w15:color w:val="FF0000"/>
          </w:sdtPr>
          <w:sdtEndPr>
            <w:rPr>
              <w:rStyle w:val="PRSCTBL1"/>
            </w:rPr>
          </w:sdtEndPr>
          <w:sdtContent>
            <w:tc>
              <w:tcPr>
                <w:tcW w:w="12708" w:type="dxa"/>
              </w:tcPr>
              <w:p w14:paraId="1EDA9328" w14:textId="77777777" w:rsidR="00196E15" w:rsidRDefault="00144253" w:rsidP="00144253">
                <w:pPr>
                  <w:rPr>
                    <w:rStyle w:val="PRSCTBL1"/>
                    <w:rFonts w:asciiTheme="minorHAnsi" w:eastAsiaTheme="minorHAnsi" w:hAnsiTheme="minorHAnsi" w:cstheme="minorHAnsi"/>
                    <w:b w:val="0"/>
                    <w:color w:val="000000" w:themeColor="text1"/>
                    <w:sz w:val="22"/>
                    <w:szCs w:val="22"/>
                  </w:rPr>
                </w:pPr>
                <w:r w:rsidRPr="00144253">
                  <w:rPr>
                    <w:rStyle w:val="PRSCTBL1"/>
                    <w:rFonts w:asciiTheme="minorHAnsi" w:eastAsiaTheme="minorHAnsi" w:hAnsiTheme="minorHAnsi" w:cstheme="minorHAnsi"/>
                    <w:b w:val="0"/>
                    <w:color w:val="000000" w:themeColor="text1"/>
                    <w:sz w:val="22"/>
                    <w:szCs w:val="22"/>
                  </w:rPr>
                  <w:t xml:space="preserve">The Collin College </w:t>
                </w:r>
                <w:r>
                  <w:rPr>
                    <w:rStyle w:val="PRSCTBL1"/>
                    <w:rFonts w:asciiTheme="minorHAnsi" w:eastAsiaTheme="minorHAnsi" w:hAnsiTheme="minorHAnsi" w:cstheme="minorHAnsi"/>
                    <w:b w:val="0"/>
                    <w:color w:val="000000" w:themeColor="text1"/>
                    <w:sz w:val="22"/>
                    <w:szCs w:val="22"/>
                  </w:rPr>
                  <w:t xml:space="preserve">core curriculum is </w:t>
                </w:r>
                <w:r w:rsidR="00B51D5E">
                  <w:rPr>
                    <w:rStyle w:val="PRSCTBL1"/>
                    <w:rFonts w:asciiTheme="minorHAnsi" w:eastAsiaTheme="minorHAnsi" w:hAnsiTheme="minorHAnsi" w:cstheme="minorHAnsi"/>
                    <w:b w:val="0"/>
                    <w:color w:val="000000" w:themeColor="text1"/>
                    <w:sz w:val="22"/>
                    <w:szCs w:val="22"/>
                  </w:rPr>
                  <w:t xml:space="preserve">well-managed.  A wide array of courses are made available to students to complete their core curriculum requirements, allowing students to fulfill basic foundational educational requirements with courses that can fulfill both core requirements and major requirements when the student transfers to a four-year institution.  </w:t>
                </w:r>
              </w:p>
              <w:p w14:paraId="00D4C073" w14:textId="77777777" w:rsidR="00196E15" w:rsidRDefault="00196E15" w:rsidP="00144253">
                <w:pPr>
                  <w:rPr>
                    <w:rStyle w:val="PRSCTBL1"/>
                    <w:rFonts w:asciiTheme="minorHAnsi" w:eastAsiaTheme="minorHAnsi" w:hAnsiTheme="minorHAnsi" w:cstheme="minorHAnsi"/>
                    <w:b w:val="0"/>
                    <w:color w:val="000000" w:themeColor="text1"/>
                    <w:sz w:val="22"/>
                    <w:szCs w:val="22"/>
                  </w:rPr>
                </w:pPr>
              </w:p>
              <w:p w14:paraId="12863CB1" w14:textId="49E0C197" w:rsidR="0007177F" w:rsidRDefault="00B51D5E" w:rsidP="00144253">
                <w:pPr>
                  <w:rPr>
                    <w:rStyle w:val="PRSCTBL1"/>
                    <w:rFonts w:asciiTheme="minorHAnsi" w:eastAsiaTheme="minorHAnsi" w:hAnsiTheme="minorHAnsi" w:cstheme="minorHAnsi"/>
                    <w:b w:val="0"/>
                    <w:color w:val="000000" w:themeColor="text1"/>
                    <w:sz w:val="22"/>
                    <w:szCs w:val="22"/>
                  </w:rPr>
                </w:pPr>
                <w:r>
                  <w:rPr>
                    <w:rStyle w:val="PRSCTBL1"/>
                    <w:rFonts w:asciiTheme="minorHAnsi" w:eastAsiaTheme="minorHAnsi" w:hAnsiTheme="minorHAnsi" w:cstheme="minorHAnsi"/>
                    <w:b w:val="0"/>
                    <w:color w:val="000000" w:themeColor="text1"/>
                    <w:sz w:val="22"/>
                    <w:szCs w:val="22"/>
                  </w:rPr>
                  <w:t>Average class sizes</w:t>
                </w:r>
                <w:r w:rsidR="009165E8">
                  <w:rPr>
                    <w:rStyle w:val="PRSCTBL1"/>
                    <w:rFonts w:asciiTheme="minorHAnsi" w:eastAsiaTheme="minorHAnsi" w:hAnsiTheme="minorHAnsi" w:cstheme="minorHAnsi"/>
                    <w:b w:val="0"/>
                    <w:color w:val="000000" w:themeColor="text1"/>
                    <w:sz w:val="22"/>
                    <w:szCs w:val="22"/>
                  </w:rPr>
                  <w:t xml:space="preserve"> for core curriculum courses</w:t>
                </w:r>
                <w:r>
                  <w:rPr>
                    <w:rStyle w:val="PRSCTBL1"/>
                    <w:rFonts w:asciiTheme="minorHAnsi" w:eastAsiaTheme="minorHAnsi" w:hAnsiTheme="minorHAnsi" w:cstheme="minorHAnsi"/>
                    <w:b w:val="0"/>
                    <w:color w:val="000000" w:themeColor="text1"/>
                    <w:sz w:val="22"/>
                    <w:szCs w:val="22"/>
                  </w:rPr>
                  <w:t xml:space="preserve"> are shown in </w:t>
                </w:r>
                <w:r w:rsidRPr="00502A81">
                  <w:rPr>
                    <w:rStyle w:val="PRSCTBL1"/>
                    <w:rFonts w:asciiTheme="minorHAnsi" w:eastAsiaTheme="minorHAnsi" w:hAnsiTheme="minorHAnsi" w:cstheme="minorHAnsi"/>
                    <w:color w:val="000000" w:themeColor="text1"/>
                    <w:sz w:val="22"/>
                    <w:szCs w:val="22"/>
                  </w:rPr>
                  <w:t xml:space="preserve">Appendix </w:t>
                </w:r>
                <w:r w:rsidR="00457DDC" w:rsidRPr="00502A81">
                  <w:rPr>
                    <w:rStyle w:val="PRSCTBL1"/>
                    <w:rFonts w:asciiTheme="minorHAnsi" w:eastAsiaTheme="minorHAnsi" w:hAnsiTheme="minorHAnsi" w:cstheme="minorHAnsi"/>
                    <w:color w:val="000000" w:themeColor="text1"/>
                    <w:sz w:val="22"/>
                    <w:szCs w:val="22"/>
                  </w:rPr>
                  <w:t>D</w:t>
                </w:r>
                <w:r>
                  <w:rPr>
                    <w:rStyle w:val="PRSCTBL1"/>
                    <w:rFonts w:asciiTheme="minorHAnsi" w:eastAsiaTheme="minorHAnsi" w:hAnsiTheme="minorHAnsi" w:cstheme="minorHAnsi"/>
                    <w:b w:val="0"/>
                    <w:color w:val="000000" w:themeColor="text1"/>
                    <w:sz w:val="22"/>
                    <w:szCs w:val="22"/>
                  </w:rPr>
                  <w:t xml:space="preserve"> and there we can see that the largest average class sizes have never gotten larger than about 36 students for the largest enrollment courses (ENGL 1301/1302, GOVT 2305/2306, HIST 1301/1302, MATH 1314, PSYC 2301) in the five-year period from 2016-2021.  This is the result of a conscious effort by Collin College to keep class sizes reasonably small to encourage effective communication and interaction between students and </w:t>
                </w:r>
                <w:r w:rsidR="00196E15">
                  <w:rPr>
                    <w:rStyle w:val="PRSCTBL1"/>
                    <w:rFonts w:asciiTheme="minorHAnsi" w:eastAsiaTheme="minorHAnsi" w:hAnsiTheme="minorHAnsi" w:cstheme="minorHAnsi"/>
                    <w:b w:val="0"/>
                    <w:color w:val="000000" w:themeColor="text1"/>
                    <w:sz w:val="22"/>
                    <w:szCs w:val="22"/>
                  </w:rPr>
                  <w:t xml:space="preserve">faculty members.  The numbers in red in </w:t>
                </w:r>
                <w:r w:rsidR="00196E15" w:rsidRPr="00502A81">
                  <w:rPr>
                    <w:rStyle w:val="PRSCTBL1"/>
                    <w:rFonts w:asciiTheme="minorHAnsi" w:eastAsiaTheme="minorHAnsi" w:hAnsiTheme="minorHAnsi" w:cstheme="minorHAnsi"/>
                    <w:color w:val="000000" w:themeColor="text1"/>
                    <w:sz w:val="22"/>
                    <w:szCs w:val="22"/>
                  </w:rPr>
                  <w:t xml:space="preserve">Appendix </w:t>
                </w:r>
                <w:r w:rsidR="0077330D" w:rsidRPr="00502A81">
                  <w:rPr>
                    <w:rStyle w:val="PRSCTBL1"/>
                    <w:rFonts w:asciiTheme="minorHAnsi" w:eastAsiaTheme="minorHAnsi" w:hAnsiTheme="minorHAnsi" w:cstheme="minorHAnsi"/>
                    <w:color w:val="000000" w:themeColor="text1"/>
                    <w:sz w:val="22"/>
                    <w:szCs w:val="22"/>
                  </w:rPr>
                  <w:t>D</w:t>
                </w:r>
                <w:r w:rsidR="00196E15">
                  <w:rPr>
                    <w:rStyle w:val="PRSCTBL1"/>
                    <w:rFonts w:asciiTheme="minorHAnsi" w:eastAsiaTheme="minorHAnsi" w:hAnsiTheme="minorHAnsi" w:cstheme="minorHAnsi"/>
                    <w:b w:val="0"/>
                    <w:color w:val="000000" w:themeColor="text1"/>
                    <w:sz w:val="22"/>
                    <w:szCs w:val="22"/>
                  </w:rPr>
                  <w:t xml:space="preserve"> represent courses that have average course sections sizes of less than 15, but it should be noted that in most cases in </w:t>
                </w:r>
                <w:r w:rsidR="00196E15" w:rsidRPr="00502A81">
                  <w:rPr>
                    <w:rStyle w:val="PRSCTBL1"/>
                    <w:rFonts w:asciiTheme="minorHAnsi" w:eastAsiaTheme="minorHAnsi" w:hAnsiTheme="minorHAnsi" w:cstheme="minorHAnsi"/>
                    <w:color w:val="000000" w:themeColor="text1"/>
                    <w:sz w:val="22"/>
                    <w:szCs w:val="22"/>
                  </w:rPr>
                  <w:t xml:space="preserve">Appendix </w:t>
                </w:r>
                <w:r w:rsidR="0077330D" w:rsidRPr="00502A81">
                  <w:rPr>
                    <w:rStyle w:val="PRSCTBL1"/>
                    <w:rFonts w:asciiTheme="minorHAnsi" w:eastAsiaTheme="minorHAnsi" w:hAnsiTheme="minorHAnsi" w:cstheme="minorHAnsi"/>
                    <w:color w:val="000000" w:themeColor="text1"/>
                    <w:sz w:val="22"/>
                    <w:szCs w:val="22"/>
                  </w:rPr>
                  <w:t>D</w:t>
                </w:r>
                <w:r w:rsidR="00196E15">
                  <w:rPr>
                    <w:rStyle w:val="PRSCTBL1"/>
                    <w:rFonts w:asciiTheme="minorHAnsi" w:eastAsiaTheme="minorHAnsi" w:hAnsiTheme="minorHAnsi" w:cstheme="minorHAnsi"/>
                    <w:b w:val="0"/>
                    <w:color w:val="000000" w:themeColor="text1"/>
                    <w:sz w:val="22"/>
                    <w:szCs w:val="22"/>
                  </w:rPr>
                  <w:t>, average class sizes of these magnitudes are found for courses in the life and physical sciences</w:t>
                </w:r>
                <w:r w:rsidR="008C6668">
                  <w:rPr>
                    <w:rStyle w:val="PRSCTBL1"/>
                    <w:rFonts w:asciiTheme="minorHAnsi" w:eastAsiaTheme="minorHAnsi" w:hAnsiTheme="minorHAnsi" w:cstheme="minorHAnsi"/>
                    <w:b w:val="0"/>
                    <w:color w:val="000000" w:themeColor="text1"/>
                    <w:sz w:val="22"/>
                    <w:szCs w:val="22"/>
                  </w:rPr>
                  <w:t xml:space="preserve">.  Since Collin College does not award grades to students in separate courses for the science labs, there are always two enrollments for every student in a life/physical sciences course (one for lecture and one for lab) that is included in the core curriculum, so the number of students divided by the number of sections will give a value that is incorrect by a factor of approximately two.  </w:t>
                </w:r>
                <w:r w:rsidR="0077330D">
                  <w:rPr>
                    <w:rStyle w:val="PRSCTBL1"/>
                    <w:rFonts w:asciiTheme="minorHAnsi" w:eastAsiaTheme="minorHAnsi" w:hAnsiTheme="minorHAnsi" w:cstheme="minorHAnsi"/>
                    <w:b w:val="0"/>
                    <w:color w:val="000000" w:themeColor="text1"/>
                    <w:sz w:val="22"/>
                    <w:szCs w:val="22"/>
                  </w:rPr>
                  <w:t>(</w:t>
                </w:r>
                <w:r w:rsidR="008C6668">
                  <w:rPr>
                    <w:rStyle w:val="PRSCTBL1"/>
                    <w:rFonts w:asciiTheme="minorHAnsi" w:eastAsiaTheme="minorHAnsi" w:hAnsiTheme="minorHAnsi" w:cstheme="minorHAnsi"/>
                    <w:b w:val="0"/>
                    <w:color w:val="000000" w:themeColor="text1"/>
                    <w:sz w:val="22"/>
                    <w:szCs w:val="22"/>
                  </w:rPr>
                  <w:t>It is not exactly two because there are situations where lecture section enrollments are not always exactly equivalent to lab section enrollments for a variety of reasons</w:t>
                </w:r>
                <w:r w:rsidR="0007177F">
                  <w:rPr>
                    <w:rStyle w:val="PRSCTBL1"/>
                    <w:rFonts w:asciiTheme="minorHAnsi" w:eastAsiaTheme="minorHAnsi" w:hAnsiTheme="minorHAnsi" w:cstheme="minorHAnsi"/>
                    <w:b w:val="0"/>
                    <w:color w:val="000000" w:themeColor="text1"/>
                    <w:sz w:val="22"/>
                    <w:szCs w:val="22"/>
                  </w:rPr>
                  <w:t xml:space="preserve">; however, in the aggregate it is safe to assume that the science courses have section enrollments that are approximately twice what are seen in </w:t>
                </w:r>
                <w:r w:rsidR="0007177F" w:rsidRPr="00502A81">
                  <w:rPr>
                    <w:rStyle w:val="PRSCTBL1"/>
                    <w:rFonts w:asciiTheme="minorHAnsi" w:eastAsiaTheme="minorHAnsi" w:hAnsiTheme="minorHAnsi" w:cstheme="minorHAnsi"/>
                    <w:color w:val="000000" w:themeColor="text1"/>
                    <w:sz w:val="22"/>
                    <w:szCs w:val="22"/>
                  </w:rPr>
                  <w:t xml:space="preserve">Appendix </w:t>
                </w:r>
                <w:r w:rsidR="0077330D" w:rsidRPr="00502A81">
                  <w:rPr>
                    <w:rStyle w:val="PRSCTBL1"/>
                    <w:rFonts w:asciiTheme="minorHAnsi" w:eastAsiaTheme="minorHAnsi" w:hAnsiTheme="minorHAnsi" w:cstheme="minorHAnsi"/>
                    <w:color w:val="000000" w:themeColor="text1"/>
                    <w:sz w:val="22"/>
                    <w:szCs w:val="22"/>
                  </w:rPr>
                  <w:t>D</w:t>
                </w:r>
                <w:r w:rsidR="0007177F">
                  <w:rPr>
                    <w:rStyle w:val="PRSCTBL1"/>
                    <w:rFonts w:asciiTheme="minorHAnsi" w:eastAsiaTheme="minorHAnsi" w:hAnsiTheme="minorHAnsi" w:cstheme="minorHAnsi"/>
                    <w:b w:val="0"/>
                    <w:color w:val="000000" w:themeColor="text1"/>
                    <w:sz w:val="22"/>
                    <w:szCs w:val="22"/>
                  </w:rPr>
                  <w:t>.</w:t>
                </w:r>
                <w:r w:rsidR="0077330D">
                  <w:rPr>
                    <w:rStyle w:val="PRSCTBL1"/>
                    <w:rFonts w:asciiTheme="minorHAnsi" w:eastAsiaTheme="minorHAnsi" w:hAnsiTheme="minorHAnsi" w:cstheme="minorHAnsi"/>
                    <w:b w:val="0"/>
                    <w:color w:val="000000" w:themeColor="text1"/>
                    <w:sz w:val="22"/>
                    <w:szCs w:val="22"/>
                  </w:rPr>
                  <w:t>)</w:t>
                </w:r>
              </w:p>
              <w:p w14:paraId="352F8DDA" w14:textId="77777777" w:rsidR="0007177F" w:rsidRDefault="0007177F" w:rsidP="00144253">
                <w:pPr>
                  <w:rPr>
                    <w:rStyle w:val="PRSCTBL1"/>
                    <w:rFonts w:asciiTheme="minorHAnsi" w:eastAsiaTheme="minorHAnsi" w:hAnsiTheme="minorHAnsi" w:cstheme="minorHAnsi"/>
                    <w:b w:val="0"/>
                    <w:sz w:val="22"/>
                    <w:szCs w:val="22"/>
                  </w:rPr>
                </w:pPr>
              </w:p>
              <w:p w14:paraId="41B9D6E6" w14:textId="77777777" w:rsidR="00AB5CCD" w:rsidRDefault="0007177F" w:rsidP="00144253">
                <w:pPr>
                  <w:rPr>
                    <w:rStyle w:val="PRSCTBL1"/>
                    <w:rFonts w:asciiTheme="minorHAnsi" w:eastAsiaTheme="minorHAnsi" w:hAnsiTheme="minorHAnsi" w:cstheme="minorHAnsi"/>
                    <w:b w:val="0"/>
                    <w:color w:val="000000" w:themeColor="text1"/>
                    <w:sz w:val="22"/>
                    <w:szCs w:val="22"/>
                  </w:rPr>
                </w:pPr>
                <w:r w:rsidRPr="0007177F">
                  <w:rPr>
                    <w:rStyle w:val="PRSCTBL1"/>
                    <w:rFonts w:asciiTheme="minorHAnsi" w:eastAsiaTheme="minorHAnsi" w:hAnsiTheme="minorHAnsi" w:cstheme="minorHAnsi"/>
                    <w:b w:val="0"/>
                    <w:color w:val="000000" w:themeColor="text1"/>
                    <w:sz w:val="22"/>
                    <w:szCs w:val="22"/>
                  </w:rPr>
                  <w:t xml:space="preserve">With respect to </w:t>
                </w:r>
                <w:r>
                  <w:rPr>
                    <w:rStyle w:val="PRSCTBL1"/>
                    <w:rFonts w:asciiTheme="minorHAnsi" w:eastAsiaTheme="minorHAnsi" w:hAnsiTheme="minorHAnsi" w:cstheme="minorHAnsi"/>
                    <w:b w:val="0"/>
                    <w:color w:val="000000" w:themeColor="text1"/>
                    <w:sz w:val="22"/>
                    <w:szCs w:val="22"/>
                  </w:rPr>
                  <w:t xml:space="preserve">contact hours taught by full-time vs. part-time faculty members, Collin College has a goal of seeking to have roughly 50% of contact hours taught by full-time faculty and 50% of contact hours taught by part-time faculty in the aggregate across the district.  Table </w:t>
                </w:r>
                <w:r>
                  <w:rPr>
                    <w:rStyle w:val="PRSCTBL1"/>
                    <w:rFonts w:asciiTheme="minorHAnsi" w:eastAsiaTheme="minorHAnsi" w:hAnsiTheme="minorHAnsi" w:cstheme="minorHAnsi"/>
                    <w:b w:val="0"/>
                    <w:color w:val="000000" w:themeColor="text1"/>
                    <w:sz w:val="22"/>
                    <w:szCs w:val="22"/>
                  </w:rPr>
                  <w:lastRenderedPageBreak/>
                  <w:t xml:space="preserve">5D-1 below shows the global districtwide FT:PT contact hour ration over the last five years with a few key core </w:t>
                </w:r>
                <w:r w:rsidR="00AB5CCD">
                  <w:rPr>
                    <w:rStyle w:val="PRSCTBL1"/>
                    <w:rFonts w:asciiTheme="minorHAnsi" w:eastAsiaTheme="minorHAnsi" w:hAnsiTheme="minorHAnsi" w:cstheme="minorHAnsi"/>
                    <w:b w:val="0"/>
                    <w:color w:val="000000" w:themeColor="text1"/>
                    <w:sz w:val="22"/>
                    <w:szCs w:val="22"/>
                  </w:rPr>
                  <w:t>curriculum rubrics included for comparison purposes.</w:t>
                </w:r>
              </w:p>
              <w:p w14:paraId="761A4B50" w14:textId="73E9735E" w:rsidR="00AB5CCD" w:rsidRDefault="00AB5CCD" w:rsidP="00144253">
                <w:pPr>
                  <w:rPr>
                    <w:rStyle w:val="PRSCTBL1"/>
                    <w:rFonts w:asciiTheme="minorHAnsi" w:eastAsiaTheme="minorHAnsi" w:hAnsiTheme="minorHAnsi" w:cstheme="minorHAnsi"/>
                    <w:b w:val="0"/>
                    <w:sz w:val="22"/>
                    <w:szCs w:val="22"/>
                  </w:rPr>
                </w:pPr>
              </w:p>
              <w:p w14:paraId="5DFBCAC4" w14:textId="2CCACA43" w:rsidR="00AB5CCD" w:rsidRPr="00586B53" w:rsidRDefault="00586B53" w:rsidP="00586B53">
                <w:pPr>
                  <w:jc w:val="center"/>
                  <w:rPr>
                    <w:rStyle w:val="PRSCTBL1"/>
                    <w:rFonts w:asciiTheme="minorHAnsi" w:eastAsiaTheme="minorHAnsi" w:hAnsiTheme="minorHAnsi" w:cstheme="minorHAnsi"/>
                    <w:bCs/>
                    <w:color w:val="000000" w:themeColor="text1"/>
                    <w:sz w:val="22"/>
                    <w:szCs w:val="22"/>
                  </w:rPr>
                </w:pPr>
                <w:r w:rsidRPr="00586B53">
                  <w:rPr>
                    <w:rStyle w:val="PRSCTBL1"/>
                    <w:rFonts w:asciiTheme="minorHAnsi" w:eastAsiaTheme="minorHAnsi" w:hAnsiTheme="minorHAnsi" w:cstheme="minorHAnsi"/>
                    <w:bCs/>
                    <w:color w:val="000000" w:themeColor="text1"/>
                    <w:sz w:val="22"/>
                    <w:szCs w:val="22"/>
                  </w:rPr>
                  <w:t>Table 5D-1: Ratios of Contact Hours Taught at Collin College by FT and PT Faculty Members</w:t>
                </w:r>
              </w:p>
              <w:tbl>
                <w:tblPr>
                  <w:tblStyle w:val="TableGrid"/>
                  <w:tblW w:w="8147" w:type="dxa"/>
                  <w:jc w:val="center"/>
                  <w:tblLook w:val="04A0" w:firstRow="1" w:lastRow="0" w:firstColumn="1" w:lastColumn="0" w:noHBand="0" w:noVBand="1"/>
                </w:tblPr>
                <w:tblGrid>
                  <w:gridCol w:w="1236"/>
                  <w:gridCol w:w="874"/>
                  <w:gridCol w:w="721"/>
                  <w:gridCol w:w="721"/>
                  <w:gridCol w:w="757"/>
                  <w:gridCol w:w="768"/>
                  <w:gridCol w:w="790"/>
                  <w:gridCol w:w="734"/>
                  <w:gridCol w:w="825"/>
                  <w:gridCol w:w="721"/>
                </w:tblGrid>
                <w:tr w:rsidR="00586B53" w:rsidRPr="00710949" w14:paraId="6B593530" w14:textId="77777777" w:rsidTr="00586B53">
                  <w:trPr>
                    <w:jc w:val="center"/>
                  </w:trPr>
                  <w:tc>
                    <w:tcPr>
                      <w:tcW w:w="1236" w:type="dxa"/>
                      <w:tcBorders>
                        <w:bottom w:val="single" w:sz="18" w:space="0" w:color="auto"/>
                      </w:tcBorders>
                    </w:tcPr>
                    <w:p w14:paraId="568D95F6" w14:textId="380F8B32" w:rsidR="00586B53" w:rsidRPr="00710949" w:rsidRDefault="00586B53" w:rsidP="00AB5CCD">
                      <w:pPr>
                        <w:pStyle w:val="ListParagraph"/>
                        <w:ind w:left="0"/>
                        <w:rPr>
                          <w:rStyle w:val="PRSCTBL1"/>
                          <w:rFonts w:asciiTheme="minorHAnsi" w:hAnsiTheme="minorHAnsi" w:cstheme="minorHAnsi"/>
                          <w:color w:val="auto"/>
                          <w:sz w:val="22"/>
                          <w:szCs w:val="22"/>
                        </w:rPr>
                      </w:pPr>
                      <w:r>
                        <w:rPr>
                          <w:rStyle w:val="PRSCTBL1"/>
                          <w:rFonts w:asciiTheme="minorHAnsi" w:hAnsiTheme="minorHAnsi" w:cstheme="minorHAnsi"/>
                          <w:color w:val="auto"/>
                          <w:sz w:val="22"/>
                          <w:szCs w:val="22"/>
                        </w:rPr>
                        <w:t>Fall Term</w:t>
                      </w:r>
                    </w:p>
                  </w:tc>
                  <w:tc>
                    <w:tcPr>
                      <w:tcW w:w="874" w:type="dxa"/>
                      <w:tcBorders>
                        <w:bottom w:val="single" w:sz="18" w:space="0" w:color="auto"/>
                      </w:tcBorders>
                    </w:tcPr>
                    <w:p w14:paraId="10BEE7DF" w14:textId="7185E18E" w:rsidR="00586B53" w:rsidRPr="00FB06A6" w:rsidRDefault="00586B53" w:rsidP="00AB5CCD">
                      <w:pPr>
                        <w:pStyle w:val="ListParagraph"/>
                        <w:ind w:left="0"/>
                        <w:jc w:val="center"/>
                        <w:rPr>
                          <w:rStyle w:val="PRSCTBL1"/>
                          <w:rFonts w:asciiTheme="minorHAnsi" w:hAnsiTheme="minorHAnsi" w:cstheme="minorHAnsi"/>
                          <w:color w:val="auto"/>
                          <w:sz w:val="22"/>
                          <w:szCs w:val="22"/>
                        </w:rPr>
                      </w:pPr>
                      <w:r>
                        <w:rPr>
                          <w:rStyle w:val="PRSCTBL1"/>
                          <w:rFonts w:asciiTheme="minorHAnsi" w:hAnsiTheme="minorHAnsi" w:cstheme="minorHAnsi"/>
                          <w:color w:val="auto"/>
                          <w:sz w:val="22"/>
                          <w:szCs w:val="22"/>
                        </w:rPr>
                        <w:t>District FT:PT</w:t>
                      </w:r>
                      <w:r w:rsidRPr="00FB06A6">
                        <w:rPr>
                          <w:rStyle w:val="PRSCTBL1"/>
                          <w:rFonts w:asciiTheme="minorHAnsi" w:hAnsiTheme="minorHAnsi" w:cstheme="minorHAnsi"/>
                          <w:color w:val="auto"/>
                          <w:sz w:val="22"/>
                          <w:szCs w:val="22"/>
                        </w:rPr>
                        <w:t xml:space="preserve"> </w:t>
                      </w:r>
                    </w:p>
                  </w:tc>
                  <w:tc>
                    <w:tcPr>
                      <w:tcW w:w="721" w:type="dxa"/>
                      <w:tcBorders>
                        <w:bottom w:val="single" w:sz="18" w:space="0" w:color="auto"/>
                      </w:tcBorders>
                    </w:tcPr>
                    <w:p w14:paraId="06D1FFE7" w14:textId="57F38DF9" w:rsidR="00586B53" w:rsidRPr="00FB06A6" w:rsidRDefault="00586B53" w:rsidP="00AB5CCD">
                      <w:pPr>
                        <w:pStyle w:val="ListParagraph"/>
                        <w:ind w:left="0"/>
                        <w:jc w:val="center"/>
                        <w:rPr>
                          <w:rStyle w:val="PRSCTBL1"/>
                          <w:rFonts w:asciiTheme="minorHAnsi" w:hAnsiTheme="minorHAnsi" w:cstheme="minorHAnsi"/>
                          <w:color w:val="auto"/>
                          <w:sz w:val="22"/>
                          <w:szCs w:val="22"/>
                        </w:rPr>
                      </w:pPr>
                      <w:r>
                        <w:rPr>
                          <w:rStyle w:val="PRSCTBL1"/>
                          <w:rFonts w:asciiTheme="minorHAnsi" w:hAnsiTheme="minorHAnsi" w:cstheme="minorHAnsi"/>
                          <w:color w:val="auto"/>
                          <w:sz w:val="22"/>
                          <w:szCs w:val="22"/>
                        </w:rPr>
                        <w:t>ENGL FT:PT</w:t>
                      </w:r>
                    </w:p>
                  </w:tc>
                  <w:tc>
                    <w:tcPr>
                      <w:tcW w:w="721" w:type="dxa"/>
                      <w:tcBorders>
                        <w:bottom w:val="single" w:sz="18" w:space="0" w:color="auto"/>
                      </w:tcBorders>
                    </w:tcPr>
                    <w:p w14:paraId="4152E2A3" w14:textId="70CCFA20" w:rsidR="00586B53" w:rsidRPr="00FB06A6" w:rsidRDefault="00586B53" w:rsidP="00AB5CCD">
                      <w:pPr>
                        <w:pStyle w:val="ListParagraph"/>
                        <w:ind w:left="0"/>
                        <w:jc w:val="center"/>
                        <w:rPr>
                          <w:rStyle w:val="PRSCTBL1"/>
                          <w:rFonts w:asciiTheme="minorHAnsi" w:hAnsiTheme="minorHAnsi" w:cstheme="minorHAnsi"/>
                          <w:color w:val="auto"/>
                          <w:sz w:val="22"/>
                          <w:szCs w:val="22"/>
                        </w:rPr>
                      </w:pPr>
                      <w:r>
                        <w:rPr>
                          <w:rStyle w:val="PRSCTBL1"/>
                          <w:rFonts w:asciiTheme="minorHAnsi" w:hAnsiTheme="minorHAnsi" w:cstheme="minorHAnsi"/>
                          <w:color w:val="auto"/>
                          <w:sz w:val="22"/>
                          <w:szCs w:val="22"/>
                        </w:rPr>
                        <w:t>BIOL FT:PT</w:t>
                      </w:r>
                    </w:p>
                  </w:tc>
                  <w:tc>
                    <w:tcPr>
                      <w:tcW w:w="757" w:type="dxa"/>
                      <w:tcBorders>
                        <w:bottom w:val="single" w:sz="18" w:space="0" w:color="auto"/>
                      </w:tcBorders>
                    </w:tcPr>
                    <w:p w14:paraId="23CD5704" w14:textId="1E793BFF" w:rsidR="00586B53" w:rsidRPr="00FB06A6" w:rsidRDefault="00586B53" w:rsidP="00AB5CCD">
                      <w:pPr>
                        <w:pStyle w:val="ListParagraph"/>
                        <w:ind w:left="0"/>
                        <w:jc w:val="center"/>
                        <w:rPr>
                          <w:rStyle w:val="PRSCTBL1"/>
                          <w:rFonts w:asciiTheme="minorHAnsi" w:hAnsiTheme="minorHAnsi" w:cstheme="minorHAnsi"/>
                          <w:color w:val="auto"/>
                          <w:sz w:val="22"/>
                          <w:szCs w:val="22"/>
                        </w:rPr>
                      </w:pPr>
                      <w:r>
                        <w:rPr>
                          <w:rStyle w:val="PRSCTBL1"/>
                          <w:rFonts w:asciiTheme="minorHAnsi" w:hAnsiTheme="minorHAnsi" w:cstheme="minorHAnsi"/>
                          <w:color w:val="auto"/>
                          <w:sz w:val="22"/>
                          <w:szCs w:val="22"/>
                        </w:rPr>
                        <w:t>GOVT FT:PT</w:t>
                      </w:r>
                      <w:r w:rsidRPr="00FB06A6">
                        <w:rPr>
                          <w:rStyle w:val="PRSCTBL1"/>
                          <w:rFonts w:asciiTheme="minorHAnsi" w:hAnsiTheme="minorHAnsi" w:cstheme="minorHAnsi"/>
                          <w:color w:val="auto"/>
                          <w:sz w:val="22"/>
                          <w:szCs w:val="22"/>
                        </w:rPr>
                        <w:t xml:space="preserve"> </w:t>
                      </w:r>
                    </w:p>
                  </w:tc>
                  <w:tc>
                    <w:tcPr>
                      <w:tcW w:w="768" w:type="dxa"/>
                      <w:tcBorders>
                        <w:bottom w:val="single" w:sz="18" w:space="0" w:color="auto"/>
                      </w:tcBorders>
                    </w:tcPr>
                    <w:p w14:paraId="178FF917" w14:textId="46F8F119" w:rsidR="00586B53" w:rsidRPr="00FB06A6" w:rsidRDefault="00586B53" w:rsidP="00AB5CCD">
                      <w:pPr>
                        <w:pStyle w:val="ListParagraph"/>
                        <w:ind w:left="0"/>
                        <w:jc w:val="center"/>
                        <w:rPr>
                          <w:rStyle w:val="PRSCTBL1"/>
                          <w:rFonts w:asciiTheme="minorHAnsi" w:hAnsiTheme="minorHAnsi" w:cstheme="minorHAnsi"/>
                          <w:color w:val="auto"/>
                          <w:sz w:val="22"/>
                          <w:szCs w:val="22"/>
                        </w:rPr>
                      </w:pPr>
                      <w:r>
                        <w:rPr>
                          <w:rStyle w:val="PRSCTBL1"/>
                          <w:rFonts w:asciiTheme="minorHAnsi" w:hAnsiTheme="minorHAnsi" w:cstheme="minorHAnsi"/>
                          <w:color w:val="auto"/>
                          <w:sz w:val="22"/>
                          <w:szCs w:val="22"/>
                        </w:rPr>
                        <w:t>HIST FT:PT</w:t>
                      </w:r>
                    </w:p>
                  </w:tc>
                  <w:tc>
                    <w:tcPr>
                      <w:tcW w:w="790" w:type="dxa"/>
                      <w:tcBorders>
                        <w:bottom w:val="single" w:sz="18" w:space="0" w:color="auto"/>
                      </w:tcBorders>
                    </w:tcPr>
                    <w:p w14:paraId="0953A985" w14:textId="028D5157" w:rsidR="00586B53" w:rsidRPr="00FB06A6" w:rsidRDefault="00586B53" w:rsidP="00AB5CCD">
                      <w:pPr>
                        <w:pStyle w:val="ListParagraph"/>
                        <w:ind w:left="0"/>
                        <w:jc w:val="center"/>
                        <w:rPr>
                          <w:rStyle w:val="PRSCTBL1"/>
                          <w:rFonts w:asciiTheme="minorHAnsi" w:hAnsiTheme="minorHAnsi" w:cstheme="minorHAnsi"/>
                          <w:color w:val="auto"/>
                          <w:sz w:val="22"/>
                          <w:szCs w:val="22"/>
                        </w:rPr>
                      </w:pPr>
                      <w:r>
                        <w:rPr>
                          <w:rStyle w:val="PRSCTBL1"/>
                          <w:rFonts w:asciiTheme="minorHAnsi" w:hAnsiTheme="minorHAnsi" w:cstheme="minorHAnsi"/>
                          <w:color w:val="auto"/>
                          <w:sz w:val="22"/>
                          <w:szCs w:val="22"/>
                        </w:rPr>
                        <w:t>MATH FT:PT</w:t>
                      </w:r>
                    </w:p>
                  </w:tc>
                  <w:tc>
                    <w:tcPr>
                      <w:tcW w:w="734" w:type="dxa"/>
                      <w:tcBorders>
                        <w:bottom w:val="single" w:sz="18" w:space="0" w:color="auto"/>
                      </w:tcBorders>
                    </w:tcPr>
                    <w:p w14:paraId="699B15B3" w14:textId="6FE3E2C4" w:rsidR="00586B53" w:rsidRPr="00FB06A6" w:rsidRDefault="00586B53" w:rsidP="00AB5CCD">
                      <w:pPr>
                        <w:pStyle w:val="ListParagraph"/>
                        <w:ind w:left="0"/>
                        <w:jc w:val="center"/>
                        <w:rPr>
                          <w:rStyle w:val="PRSCTBL1"/>
                          <w:rFonts w:asciiTheme="minorHAnsi" w:hAnsiTheme="minorHAnsi" w:cstheme="minorHAnsi"/>
                          <w:color w:val="auto"/>
                          <w:sz w:val="22"/>
                          <w:szCs w:val="22"/>
                        </w:rPr>
                      </w:pPr>
                      <w:r>
                        <w:rPr>
                          <w:rStyle w:val="PRSCTBL1"/>
                          <w:rFonts w:asciiTheme="minorHAnsi" w:hAnsiTheme="minorHAnsi" w:cstheme="minorHAnsi"/>
                          <w:color w:val="auto"/>
                          <w:sz w:val="22"/>
                          <w:szCs w:val="22"/>
                        </w:rPr>
                        <w:t>ART FT:PT</w:t>
                      </w:r>
                    </w:p>
                  </w:tc>
                  <w:tc>
                    <w:tcPr>
                      <w:tcW w:w="825" w:type="dxa"/>
                      <w:tcBorders>
                        <w:bottom w:val="single" w:sz="18" w:space="0" w:color="auto"/>
                      </w:tcBorders>
                    </w:tcPr>
                    <w:p w14:paraId="7D9C71AE" w14:textId="3B9C488D" w:rsidR="00586B53" w:rsidRPr="00FB06A6" w:rsidRDefault="00586B53" w:rsidP="00AB5CCD">
                      <w:pPr>
                        <w:pStyle w:val="ListParagraph"/>
                        <w:ind w:left="0"/>
                        <w:jc w:val="center"/>
                        <w:rPr>
                          <w:rStyle w:val="PRSCTBL1"/>
                          <w:rFonts w:asciiTheme="minorHAnsi" w:hAnsiTheme="minorHAnsi" w:cstheme="minorHAnsi"/>
                          <w:color w:val="auto"/>
                          <w:sz w:val="22"/>
                          <w:szCs w:val="22"/>
                        </w:rPr>
                      </w:pPr>
                      <w:r>
                        <w:rPr>
                          <w:rStyle w:val="PRSCTBL1"/>
                          <w:rFonts w:asciiTheme="minorHAnsi" w:hAnsiTheme="minorHAnsi" w:cstheme="minorHAnsi"/>
                          <w:color w:val="auto"/>
                          <w:sz w:val="22"/>
                          <w:szCs w:val="22"/>
                        </w:rPr>
                        <w:t>HUMA FT:PT</w:t>
                      </w:r>
                    </w:p>
                  </w:tc>
                  <w:tc>
                    <w:tcPr>
                      <w:tcW w:w="721" w:type="dxa"/>
                      <w:tcBorders>
                        <w:bottom w:val="single" w:sz="18" w:space="0" w:color="auto"/>
                      </w:tcBorders>
                    </w:tcPr>
                    <w:p w14:paraId="75C21180" w14:textId="0CAD8330" w:rsidR="00586B53" w:rsidRPr="00FB06A6" w:rsidRDefault="00586B53" w:rsidP="00AB5CCD">
                      <w:pPr>
                        <w:pStyle w:val="ListParagraph"/>
                        <w:ind w:left="0"/>
                        <w:jc w:val="center"/>
                        <w:rPr>
                          <w:rStyle w:val="PRSCTBL1"/>
                          <w:rFonts w:asciiTheme="minorHAnsi" w:hAnsiTheme="minorHAnsi" w:cstheme="minorHAnsi"/>
                          <w:color w:val="auto"/>
                          <w:sz w:val="22"/>
                          <w:szCs w:val="22"/>
                        </w:rPr>
                      </w:pPr>
                      <w:r>
                        <w:rPr>
                          <w:rStyle w:val="PRSCTBL1"/>
                          <w:rFonts w:asciiTheme="minorHAnsi" w:hAnsiTheme="minorHAnsi" w:cstheme="minorHAnsi"/>
                          <w:color w:val="auto"/>
                          <w:sz w:val="22"/>
                          <w:szCs w:val="22"/>
                        </w:rPr>
                        <w:t>SPCH FT:PT</w:t>
                      </w:r>
                    </w:p>
                  </w:tc>
                </w:tr>
                <w:tr w:rsidR="00586B53" w:rsidRPr="00710949" w14:paraId="0FCD33EE" w14:textId="77777777" w:rsidTr="00586B53">
                  <w:trPr>
                    <w:jc w:val="center"/>
                  </w:trPr>
                  <w:tc>
                    <w:tcPr>
                      <w:tcW w:w="1236" w:type="dxa"/>
                      <w:tcBorders>
                        <w:top w:val="single" w:sz="18" w:space="0" w:color="auto"/>
                      </w:tcBorders>
                    </w:tcPr>
                    <w:p w14:paraId="585A6AB2" w14:textId="3A06DFCF" w:rsidR="00586B53" w:rsidRPr="00710949" w:rsidRDefault="00586B53" w:rsidP="00AB5CCD">
                      <w:pPr>
                        <w:pStyle w:val="ListParagraph"/>
                        <w:ind w:left="0"/>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Fall 2016</w:t>
                      </w:r>
                    </w:p>
                  </w:tc>
                  <w:tc>
                    <w:tcPr>
                      <w:tcW w:w="874" w:type="dxa"/>
                      <w:tcBorders>
                        <w:top w:val="single" w:sz="18" w:space="0" w:color="auto"/>
                      </w:tcBorders>
                    </w:tcPr>
                    <w:p w14:paraId="1FBC1D09" w14:textId="26DC213D" w:rsidR="00586B53" w:rsidRPr="00FB06A6" w:rsidRDefault="00586B53" w:rsidP="00AB5CCD">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54:46</w:t>
                      </w:r>
                    </w:p>
                  </w:tc>
                  <w:tc>
                    <w:tcPr>
                      <w:tcW w:w="721" w:type="dxa"/>
                      <w:tcBorders>
                        <w:top w:val="single" w:sz="18" w:space="0" w:color="auto"/>
                      </w:tcBorders>
                    </w:tcPr>
                    <w:p w14:paraId="0EB2AB1A" w14:textId="6ADE2D59" w:rsidR="00586B53" w:rsidRPr="00FB06A6" w:rsidRDefault="00586B53" w:rsidP="00AB5CCD">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59:41</w:t>
                      </w:r>
                    </w:p>
                  </w:tc>
                  <w:tc>
                    <w:tcPr>
                      <w:tcW w:w="721" w:type="dxa"/>
                      <w:tcBorders>
                        <w:top w:val="single" w:sz="18" w:space="0" w:color="auto"/>
                      </w:tcBorders>
                    </w:tcPr>
                    <w:p w14:paraId="775ACD33" w14:textId="74F4A92D" w:rsidR="00586B53" w:rsidRPr="00FB06A6" w:rsidRDefault="00586B53" w:rsidP="00AB5CCD">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52:48</w:t>
                      </w:r>
                    </w:p>
                  </w:tc>
                  <w:tc>
                    <w:tcPr>
                      <w:tcW w:w="757" w:type="dxa"/>
                      <w:tcBorders>
                        <w:top w:val="single" w:sz="18" w:space="0" w:color="auto"/>
                      </w:tcBorders>
                    </w:tcPr>
                    <w:p w14:paraId="717F05AD" w14:textId="473E17E8" w:rsidR="00586B53" w:rsidRPr="00FB06A6" w:rsidRDefault="00586B53" w:rsidP="00AB5CCD">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47:53</w:t>
                      </w:r>
                    </w:p>
                  </w:tc>
                  <w:tc>
                    <w:tcPr>
                      <w:tcW w:w="768" w:type="dxa"/>
                      <w:tcBorders>
                        <w:top w:val="single" w:sz="18" w:space="0" w:color="auto"/>
                      </w:tcBorders>
                    </w:tcPr>
                    <w:p w14:paraId="3109AA45" w14:textId="24E2C2B7" w:rsidR="00586B53" w:rsidRPr="00FB06A6" w:rsidRDefault="00586B53" w:rsidP="00AB5CCD">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52:43</w:t>
                      </w:r>
                    </w:p>
                  </w:tc>
                  <w:tc>
                    <w:tcPr>
                      <w:tcW w:w="790" w:type="dxa"/>
                      <w:tcBorders>
                        <w:top w:val="single" w:sz="18" w:space="0" w:color="auto"/>
                      </w:tcBorders>
                    </w:tcPr>
                    <w:p w14:paraId="5AD5EC9C" w14:textId="0370F40B" w:rsidR="00586B53" w:rsidRPr="00FB06A6" w:rsidRDefault="00586B53" w:rsidP="00AB5CCD">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49:51</w:t>
                      </w:r>
                    </w:p>
                  </w:tc>
                  <w:tc>
                    <w:tcPr>
                      <w:tcW w:w="734" w:type="dxa"/>
                      <w:tcBorders>
                        <w:top w:val="single" w:sz="18" w:space="0" w:color="auto"/>
                      </w:tcBorders>
                    </w:tcPr>
                    <w:p w14:paraId="5BE30AD1" w14:textId="2A580D27" w:rsidR="00586B53" w:rsidRPr="00FB06A6" w:rsidRDefault="00586B53" w:rsidP="00AB5CCD">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52:48</w:t>
                      </w:r>
                    </w:p>
                  </w:tc>
                  <w:tc>
                    <w:tcPr>
                      <w:tcW w:w="825" w:type="dxa"/>
                      <w:tcBorders>
                        <w:top w:val="single" w:sz="18" w:space="0" w:color="auto"/>
                      </w:tcBorders>
                    </w:tcPr>
                    <w:p w14:paraId="3022CE37" w14:textId="308A368C" w:rsidR="00586B53" w:rsidRPr="00FB06A6" w:rsidRDefault="00586B53" w:rsidP="00AB5CCD">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70:30</w:t>
                      </w:r>
                    </w:p>
                  </w:tc>
                  <w:tc>
                    <w:tcPr>
                      <w:tcW w:w="721" w:type="dxa"/>
                      <w:tcBorders>
                        <w:top w:val="single" w:sz="18" w:space="0" w:color="auto"/>
                      </w:tcBorders>
                    </w:tcPr>
                    <w:p w14:paraId="424DE919" w14:textId="12DBB777" w:rsidR="00586B53" w:rsidRPr="00FB06A6" w:rsidRDefault="00586B53" w:rsidP="00AB5CCD">
                      <w:pPr>
                        <w:pStyle w:val="ListParagraph"/>
                        <w:ind w:left="0"/>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58:42</w:t>
                      </w:r>
                    </w:p>
                  </w:tc>
                </w:tr>
                <w:tr w:rsidR="00586B53" w:rsidRPr="00710949" w14:paraId="6173F8F2" w14:textId="77777777" w:rsidTr="00586B53">
                  <w:trPr>
                    <w:jc w:val="center"/>
                  </w:trPr>
                  <w:tc>
                    <w:tcPr>
                      <w:tcW w:w="1236" w:type="dxa"/>
                    </w:tcPr>
                    <w:p w14:paraId="4E4DF4E5" w14:textId="6FE0016C" w:rsidR="00586B53" w:rsidRPr="00710949" w:rsidRDefault="00586B53" w:rsidP="00AB5CCD">
                      <w:pPr>
                        <w:pStyle w:val="ListParagraph"/>
                        <w:ind w:left="0"/>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Fall 2017</w:t>
                      </w:r>
                    </w:p>
                  </w:tc>
                  <w:tc>
                    <w:tcPr>
                      <w:tcW w:w="874" w:type="dxa"/>
                    </w:tcPr>
                    <w:p w14:paraId="1FB8E151" w14:textId="040EDE76" w:rsidR="00586B53" w:rsidRPr="00FB06A6" w:rsidRDefault="00586B53" w:rsidP="00AB5CCD">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53:47</w:t>
                      </w:r>
                    </w:p>
                  </w:tc>
                  <w:tc>
                    <w:tcPr>
                      <w:tcW w:w="721" w:type="dxa"/>
                    </w:tcPr>
                    <w:p w14:paraId="12A89807" w14:textId="19F8C9FA" w:rsidR="00586B53" w:rsidRPr="00FB06A6" w:rsidRDefault="00586B53" w:rsidP="00AB5CCD">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58:42</w:t>
                      </w:r>
                    </w:p>
                  </w:tc>
                  <w:tc>
                    <w:tcPr>
                      <w:tcW w:w="721" w:type="dxa"/>
                    </w:tcPr>
                    <w:p w14:paraId="68DCEF7A" w14:textId="09D0F1B1" w:rsidR="00586B53" w:rsidRPr="00FB06A6" w:rsidRDefault="00586B53" w:rsidP="00AB5CCD">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52:48</w:t>
                      </w:r>
                    </w:p>
                  </w:tc>
                  <w:tc>
                    <w:tcPr>
                      <w:tcW w:w="757" w:type="dxa"/>
                    </w:tcPr>
                    <w:p w14:paraId="7EDBF83A" w14:textId="458B2B44" w:rsidR="00586B53" w:rsidRPr="00FB06A6" w:rsidRDefault="00586B53" w:rsidP="00AB5CCD">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45:55</w:t>
                      </w:r>
                    </w:p>
                  </w:tc>
                  <w:tc>
                    <w:tcPr>
                      <w:tcW w:w="768" w:type="dxa"/>
                    </w:tcPr>
                    <w:p w14:paraId="57CED243" w14:textId="2F17661C" w:rsidR="00586B53" w:rsidRPr="00FB06A6" w:rsidRDefault="00586B53" w:rsidP="00AB5CCD">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52:48</w:t>
                      </w:r>
                    </w:p>
                  </w:tc>
                  <w:tc>
                    <w:tcPr>
                      <w:tcW w:w="790" w:type="dxa"/>
                    </w:tcPr>
                    <w:p w14:paraId="346544A9" w14:textId="4BCEC2E7" w:rsidR="00586B53" w:rsidRPr="00FB06A6" w:rsidRDefault="00586B53" w:rsidP="00AB5CCD">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48:52</w:t>
                      </w:r>
                    </w:p>
                  </w:tc>
                  <w:tc>
                    <w:tcPr>
                      <w:tcW w:w="734" w:type="dxa"/>
                    </w:tcPr>
                    <w:p w14:paraId="2C07C596" w14:textId="5E19774F" w:rsidR="00586B53" w:rsidRPr="00FB06A6" w:rsidRDefault="00586B53" w:rsidP="00AB5CCD">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41:59</w:t>
                      </w:r>
                    </w:p>
                  </w:tc>
                  <w:tc>
                    <w:tcPr>
                      <w:tcW w:w="825" w:type="dxa"/>
                    </w:tcPr>
                    <w:p w14:paraId="4133DC31" w14:textId="635684F8" w:rsidR="00586B53" w:rsidRPr="00FB06A6" w:rsidRDefault="00586B53" w:rsidP="00811D2D">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74:26</w:t>
                      </w:r>
                    </w:p>
                  </w:tc>
                  <w:tc>
                    <w:tcPr>
                      <w:tcW w:w="721" w:type="dxa"/>
                    </w:tcPr>
                    <w:p w14:paraId="7D930F53" w14:textId="35BFDCB5" w:rsidR="00586B53" w:rsidRPr="00FB06A6" w:rsidRDefault="00586B53" w:rsidP="00AB5CCD">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54:46</w:t>
                      </w:r>
                    </w:p>
                  </w:tc>
                </w:tr>
                <w:tr w:rsidR="00586B53" w:rsidRPr="00710949" w14:paraId="599CD9EF" w14:textId="77777777" w:rsidTr="00586B53">
                  <w:trPr>
                    <w:jc w:val="center"/>
                  </w:trPr>
                  <w:tc>
                    <w:tcPr>
                      <w:tcW w:w="1236" w:type="dxa"/>
                    </w:tcPr>
                    <w:p w14:paraId="39223800" w14:textId="2FDE0F87" w:rsidR="00586B53" w:rsidRPr="00710949" w:rsidRDefault="00586B53" w:rsidP="00AB5CCD">
                      <w:pPr>
                        <w:pStyle w:val="ListParagraph"/>
                        <w:ind w:left="0"/>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Fall 2018</w:t>
                      </w:r>
                    </w:p>
                  </w:tc>
                  <w:tc>
                    <w:tcPr>
                      <w:tcW w:w="874" w:type="dxa"/>
                    </w:tcPr>
                    <w:p w14:paraId="70CB3AE7" w14:textId="75509CE3" w:rsidR="00586B53" w:rsidRPr="00FB06A6" w:rsidRDefault="00586B53" w:rsidP="00AB5CCD">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54:46</w:t>
                      </w:r>
                    </w:p>
                  </w:tc>
                  <w:tc>
                    <w:tcPr>
                      <w:tcW w:w="721" w:type="dxa"/>
                    </w:tcPr>
                    <w:p w14:paraId="3F9FA721" w14:textId="0A9A4187" w:rsidR="00586B53" w:rsidRPr="00FB06A6" w:rsidRDefault="00586B53" w:rsidP="00AB5CCD">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57:43</w:t>
                      </w:r>
                    </w:p>
                  </w:tc>
                  <w:tc>
                    <w:tcPr>
                      <w:tcW w:w="721" w:type="dxa"/>
                    </w:tcPr>
                    <w:p w14:paraId="6ADB7686" w14:textId="45B960DB" w:rsidR="00586B53" w:rsidRPr="00FB06A6" w:rsidRDefault="00586B53" w:rsidP="00AB5CCD">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54:46</w:t>
                      </w:r>
                    </w:p>
                  </w:tc>
                  <w:tc>
                    <w:tcPr>
                      <w:tcW w:w="757" w:type="dxa"/>
                    </w:tcPr>
                    <w:p w14:paraId="005EF536" w14:textId="628DE227" w:rsidR="00586B53" w:rsidRPr="00FB06A6" w:rsidRDefault="00586B53" w:rsidP="00AB5CCD">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51:49</w:t>
                      </w:r>
                    </w:p>
                  </w:tc>
                  <w:tc>
                    <w:tcPr>
                      <w:tcW w:w="768" w:type="dxa"/>
                    </w:tcPr>
                    <w:p w14:paraId="55F1B5EA" w14:textId="310E15B0" w:rsidR="00586B53" w:rsidRPr="00FB06A6" w:rsidRDefault="00586B53" w:rsidP="00AB5CCD">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51:49</w:t>
                      </w:r>
                    </w:p>
                  </w:tc>
                  <w:tc>
                    <w:tcPr>
                      <w:tcW w:w="790" w:type="dxa"/>
                    </w:tcPr>
                    <w:p w14:paraId="34DCACAC" w14:textId="35E6C258" w:rsidR="00586B53" w:rsidRPr="00FB06A6" w:rsidRDefault="00586B53" w:rsidP="00AB5CCD">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58:42</w:t>
                      </w:r>
                    </w:p>
                  </w:tc>
                  <w:tc>
                    <w:tcPr>
                      <w:tcW w:w="734" w:type="dxa"/>
                    </w:tcPr>
                    <w:p w14:paraId="10D92279" w14:textId="6704A096" w:rsidR="00586B53" w:rsidRPr="00FB06A6" w:rsidRDefault="00586B53" w:rsidP="00AB5CCD">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53:47</w:t>
                      </w:r>
                    </w:p>
                  </w:tc>
                  <w:tc>
                    <w:tcPr>
                      <w:tcW w:w="825" w:type="dxa"/>
                    </w:tcPr>
                    <w:p w14:paraId="750C2337" w14:textId="305B9996" w:rsidR="00586B53" w:rsidRPr="00FB06A6" w:rsidRDefault="00586B53" w:rsidP="00586B53">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68:32</w:t>
                      </w:r>
                    </w:p>
                  </w:tc>
                  <w:tc>
                    <w:tcPr>
                      <w:tcW w:w="721" w:type="dxa"/>
                    </w:tcPr>
                    <w:p w14:paraId="6DAFFC13" w14:textId="37151C8A" w:rsidR="00586B53" w:rsidRPr="00FB06A6" w:rsidRDefault="00586B53" w:rsidP="00AB5CCD">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55:45</w:t>
                      </w:r>
                    </w:p>
                  </w:tc>
                </w:tr>
                <w:tr w:rsidR="00586B53" w:rsidRPr="00710949" w14:paraId="59B1B393" w14:textId="77777777" w:rsidTr="00586B53">
                  <w:trPr>
                    <w:jc w:val="center"/>
                  </w:trPr>
                  <w:tc>
                    <w:tcPr>
                      <w:tcW w:w="1236" w:type="dxa"/>
                      <w:tcBorders>
                        <w:bottom w:val="single" w:sz="4" w:space="0" w:color="auto"/>
                      </w:tcBorders>
                    </w:tcPr>
                    <w:p w14:paraId="7161831B" w14:textId="0F83542B" w:rsidR="00586B53" w:rsidRPr="00710949" w:rsidRDefault="00586B53" w:rsidP="00AB5CCD">
                      <w:pPr>
                        <w:pStyle w:val="ListParagraph"/>
                        <w:ind w:left="0"/>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Fall 2019</w:t>
                      </w:r>
                    </w:p>
                  </w:tc>
                  <w:tc>
                    <w:tcPr>
                      <w:tcW w:w="874" w:type="dxa"/>
                      <w:tcBorders>
                        <w:bottom w:val="single" w:sz="4" w:space="0" w:color="auto"/>
                      </w:tcBorders>
                    </w:tcPr>
                    <w:p w14:paraId="44EFA87B" w14:textId="1645409B" w:rsidR="00586B53" w:rsidRPr="00FB06A6" w:rsidRDefault="00586B53" w:rsidP="00AB5CCD">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57:43</w:t>
                      </w:r>
                    </w:p>
                  </w:tc>
                  <w:tc>
                    <w:tcPr>
                      <w:tcW w:w="721" w:type="dxa"/>
                      <w:tcBorders>
                        <w:bottom w:val="single" w:sz="4" w:space="0" w:color="auto"/>
                      </w:tcBorders>
                    </w:tcPr>
                    <w:p w14:paraId="391F5252" w14:textId="5D4CCDB1" w:rsidR="00586B53" w:rsidRPr="00FB06A6" w:rsidRDefault="00586B53" w:rsidP="00AB5CCD">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63:37</w:t>
                      </w:r>
                    </w:p>
                  </w:tc>
                  <w:tc>
                    <w:tcPr>
                      <w:tcW w:w="721" w:type="dxa"/>
                      <w:tcBorders>
                        <w:bottom w:val="single" w:sz="4" w:space="0" w:color="auto"/>
                      </w:tcBorders>
                    </w:tcPr>
                    <w:p w14:paraId="01A5F340" w14:textId="141F6415" w:rsidR="00586B53" w:rsidRPr="00FB06A6" w:rsidRDefault="00586B53" w:rsidP="00AB5CCD">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55:45</w:t>
                      </w:r>
                    </w:p>
                  </w:tc>
                  <w:tc>
                    <w:tcPr>
                      <w:tcW w:w="757" w:type="dxa"/>
                      <w:tcBorders>
                        <w:bottom w:val="single" w:sz="4" w:space="0" w:color="auto"/>
                      </w:tcBorders>
                    </w:tcPr>
                    <w:p w14:paraId="5671A176" w14:textId="72FC5FF5" w:rsidR="00586B53" w:rsidRPr="00FB06A6" w:rsidRDefault="00586B53" w:rsidP="00AB5CCD">
                      <w:pPr>
                        <w:pStyle w:val="ListParagraph"/>
                        <w:ind w:left="0"/>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58:42</w:t>
                      </w:r>
                    </w:p>
                  </w:tc>
                  <w:tc>
                    <w:tcPr>
                      <w:tcW w:w="768" w:type="dxa"/>
                      <w:tcBorders>
                        <w:bottom w:val="single" w:sz="4" w:space="0" w:color="auto"/>
                      </w:tcBorders>
                    </w:tcPr>
                    <w:p w14:paraId="604C0315" w14:textId="70D0943A" w:rsidR="00586B53" w:rsidRPr="00FB06A6" w:rsidRDefault="00586B53" w:rsidP="00AB5CCD">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49:51</w:t>
                      </w:r>
                    </w:p>
                  </w:tc>
                  <w:tc>
                    <w:tcPr>
                      <w:tcW w:w="790" w:type="dxa"/>
                      <w:tcBorders>
                        <w:bottom w:val="single" w:sz="4" w:space="0" w:color="auto"/>
                      </w:tcBorders>
                    </w:tcPr>
                    <w:p w14:paraId="5F1F326A" w14:textId="06C01CDF" w:rsidR="00586B53" w:rsidRPr="00FB06A6" w:rsidRDefault="00586B53" w:rsidP="00AB5CCD">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64:36</w:t>
                      </w:r>
                    </w:p>
                  </w:tc>
                  <w:tc>
                    <w:tcPr>
                      <w:tcW w:w="734" w:type="dxa"/>
                      <w:tcBorders>
                        <w:bottom w:val="single" w:sz="4" w:space="0" w:color="auto"/>
                      </w:tcBorders>
                    </w:tcPr>
                    <w:p w14:paraId="4ADDFB07" w14:textId="1F1A6D00" w:rsidR="00586B53" w:rsidRPr="00FB06A6" w:rsidRDefault="00586B53" w:rsidP="00AB5CCD">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59:41</w:t>
                      </w:r>
                    </w:p>
                  </w:tc>
                  <w:tc>
                    <w:tcPr>
                      <w:tcW w:w="825" w:type="dxa"/>
                      <w:tcBorders>
                        <w:bottom w:val="single" w:sz="4" w:space="0" w:color="auto"/>
                      </w:tcBorders>
                    </w:tcPr>
                    <w:p w14:paraId="40F4124F" w14:textId="6929F713" w:rsidR="00586B53" w:rsidRPr="00FB06A6" w:rsidRDefault="00586B53" w:rsidP="00AB5CCD">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71:29</w:t>
                      </w:r>
                    </w:p>
                  </w:tc>
                  <w:tc>
                    <w:tcPr>
                      <w:tcW w:w="721" w:type="dxa"/>
                      <w:tcBorders>
                        <w:bottom w:val="single" w:sz="4" w:space="0" w:color="auto"/>
                      </w:tcBorders>
                    </w:tcPr>
                    <w:p w14:paraId="6E6F4793" w14:textId="5274DB2E" w:rsidR="00586B53" w:rsidRPr="00FB06A6" w:rsidRDefault="00586B53" w:rsidP="00AB5CCD">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50:50</w:t>
                      </w:r>
                    </w:p>
                  </w:tc>
                </w:tr>
                <w:tr w:rsidR="00586B53" w:rsidRPr="00710949" w14:paraId="52D5A397" w14:textId="77777777" w:rsidTr="00586B53">
                  <w:trPr>
                    <w:jc w:val="center"/>
                  </w:trPr>
                  <w:tc>
                    <w:tcPr>
                      <w:tcW w:w="1236" w:type="dxa"/>
                      <w:tcBorders>
                        <w:bottom w:val="single" w:sz="18" w:space="0" w:color="auto"/>
                      </w:tcBorders>
                    </w:tcPr>
                    <w:p w14:paraId="114301B8" w14:textId="6323925F" w:rsidR="00586B53" w:rsidRPr="00710949" w:rsidRDefault="00586B53" w:rsidP="00AB5CCD">
                      <w:pPr>
                        <w:pStyle w:val="ListParagraph"/>
                        <w:ind w:left="0"/>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Fall 2020</w:t>
                      </w:r>
                    </w:p>
                  </w:tc>
                  <w:tc>
                    <w:tcPr>
                      <w:tcW w:w="874" w:type="dxa"/>
                      <w:tcBorders>
                        <w:bottom w:val="single" w:sz="18" w:space="0" w:color="auto"/>
                      </w:tcBorders>
                    </w:tcPr>
                    <w:p w14:paraId="52A5B839" w14:textId="3FAC48D5" w:rsidR="00586B53" w:rsidRPr="00FB06A6" w:rsidRDefault="00586B53" w:rsidP="00AB5CCD">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63:37</w:t>
                      </w:r>
                    </w:p>
                  </w:tc>
                  <w:tc>
                    <w:tcPr>
                      <w:tcW w:w="721" w:type="dxa"/>
                      <w:tcBorders>
                        <w:bottom w:val="single" w:sz="18" w:space="0" w:color="auto"/>
                      </w:tcBorders>
                    </w:tcPr>
                    <w:p w14:paraId="3A994E61" w14:textId="49399EDC" w:rsidR="00586B53" w:rsidRPr="00FB06A6" w:rsidRDefault="00586B53" w:rsidP="00AB5CCD">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70:30</w:t>
                      </w:r>
                    </w:p>
                  </w:tc>
                  <w:tc>
                    <w:tcPr>
                      <w:tcW w:w="721" w:type="dxa"/>
                      <w:tcBorders>
                        <w:bottom w:val="single" w:sz="18" w:space="0" w:color="auto"/>
                      </w:tcBorders>
                    </w:tcPr>
                    <w:p w14:paraId="2660B9C1" w14:textId="45A586B8" w:rsidR="00586B53" w:rsidRPr="00FB06A6" w:rsidRDefault="00586B53" w:rsidP="00AB5CCD">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61:39</w:t>
                      </w:r>
                    </w:p>
                  </w:tc>
                  <w:tc>
                    <w:tcPr>
                      <w:tcW w:w="757" w:type="dxa"/>
                      <w:tcBorders>
                        <w:bottom w:val="single" w:sz="18" w:space="0" w:color="auto"/>
                      </w:tcBorders>
                    </w:tcPr>
                    <w:p w14:paraId="67C2E4C5" w14:textId="3CBF7DB9" w:rsidR="00586B53" w:rsidRPr="00FB06A6" w:rsidRDefault="00586B53" w:rsidP="00AB5CCD">
                      <w:pPr>
                        <w:pStyle w:val="ListParagraph"/>
                        <w:ind w:left="0"/>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62:38</w:t>
                      </w:r>
                    </w:p>
                  </w:tc>
                  <w:tc>
                    <w:tcPr>
                      <w:tcW w:w="768" w:type="dxa"/>
                      <w:tcBorders>
                        <w:bottom w:val="single" w:sz="18" w:space="0" w:color="auto"/>
                      </w:tcBorders>
                    </w:tcPr>
                    <w:p w14:paraId="3ACF5A98" w14:textId="41C7C759" w:rsidR="00586B53" w:rsidRPr="00FB06A6" w:rsidRDefault="00586B53" w:rsidP="00AB5CCD">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62:38</w:t>
                      </w:r>
                    </w:p>
                  </w:tc>
                  <w:tc>
                    <w:tcPr>
                      <w:tcW w:w="790" w:type="dxa"/>
                      <w:tcBorders>
                        <w:bottom w:val="single" w:sz="18" w:space="0" w:color="auto"/>
                      </w:tcBorders>
                    </w:tcPr>
                    <w:p w14:paraId="3FD34AD1" w14:textId="54889876" w:rsidR="00586B53" w:rsidRPr="00FB06A6" w:rsidRDefault="00586B53" w:rsidP="00AB5CCD">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74:26</w:t>
                      </w:r>
                    </w:p>
                  </w:tc>
                  <w:tc>
                    <w:tcPr>
                      <w:tcW w:w="734" w:type="dxa"/>
                      <w:tcBorders>
                        <w:bottom w:val="single" w:sz="18" w:space="0" w:color="auto"/>
                      </w:tcBorders>
                    </w:tcPr>
                    <w:p w14:paraId="27EA0659" w14:textId="590C35F6" w:rsidR="00586B53" w:rsidRPr="00FB06A6" w:rsidRDefault="00586B53" w:rsidP="00AB5CCD">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61:39</w:t>
                      </w:r>
                    </w:p>
                  </w:tc>
                  <w:tc>
                    <w:tcPr>
                      <w:tcW w:w="825" w:type="dxa"/>
                      <w:tcBorders>
                        <w:bottom w:val="single" w:sz="18" w:space="0" w:color="auto"/>
                      </w:tcBorders>
                    </w:tcPr>
                    <w:p w14:paraId="580256AD" w14:textId="06884A71" w:rsidR="00586B53" w:rsidRPr="00FB06A6" w:rsidRDefault="00586B53" w:rsidP="00AB5CCD">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70:30</w:t>
                      </w:r>
                    </w:p>
                  </w:tc>
                  <w:tc>
                    <w:tcPr>
                      <w:tcW w:w="721" w:type="dxa"/>
                      <w:tcBorders>
                        <w:bottom w:val="single" w:sz="18" w:space="0" w:color="auto"/>
                      </w:tcBorders>
                    </w:tcPr>
                    <w:p w14:paraId="6CC41C96" w14:textId="6BBFBD3A" w:rsidR="00586B53" w:rsidRPr="00FB06A6" w:rsidRDefault="00586B53" w:rsidP="00AB5CCD">
                      <w:pPr>
                        <w:pStyle w:val="ListParagraph"/>
                        <w:ind w:left="0"/>
                        <w:jc w:val="center"/>
                        <w:rPr>
                          <w:rStyle w:val="PRSCTBL1"/>
                          <w:rFonts w:asciiTheme="minorHAnsi" w:hAnsiTheme="minorHAnsi" w:cstheme="minorHAnsi"/>
                          <w:b w:val="0"/>
                          <w:color w:val="auto"/>
                          <w:sz w:val="22"/>
                          <w:szCs w:val="22"/>
                        </w:rPr>
                      </w:pPr>
                      <w:r>
                        <w:rPr>
                          <w:rStyle w:val="PRSCTBL1"/>
                          <w:rFonts w:asciiTheme="minorHAnsi" w:hAnsiTheme="minorHAnsi" w:cstheme="minorHAnsi"/>
                          <w:b w:val="0"/>
                          <w:color w:val="auto"/>
                          <w:sz w:val="22"/>
                          <w:szCs w:val="22"/>
                        </w:rPr>
                        <w:t>60:40</w:t>
                      </w:r>
                    </w:p>
                  </w:tc>
                </w:tr>
              </w:tbl>
              <w:p w14:paraId="26F31587" w14:textId="7ABE420E" w:rsidR="00AB5CCD" w:rsidRDefault="00AB5CCD" w:rsidP="00144253">
                <w:pPr>
                  <w:rPr>
                    <w:rStyle w:val="PRSCTBL1"/>
                    <w:rFonts w:asciiTheme="minorHAnsi" w:eastAsiaTheme="minorHAnsi" w:hAnsiTheme="minorHAnsi" w:cstheme="minorHAnsi"/>
                    <w:b w:val="0"/>
                    <w:sz w:val="22"/>
                    <w:szCs w:val="22"/>
                  </w:rPr>
                </w:pPr>
              </w:p>
              <w:p w14:paraId="6FF90B7E" w14:textId="1FC268D2" w:rsidR="00586B53" w:rsidRDefault="00586B53" w:rsidP="00144253">
                <w:pPr>
                  <w:rPr>
                    <w:rStyle w:val="PRSCTBL1"/>
                    <w:rFonts w:asciiTheme="minorHAnsi" w:eastAsiaTheme="minorHAnsi" w:hAnsiTheme="minorHAnsi" w:cstheme="minorHAnsi"/>
                    <w:b w:val="0"/>
                    <w:color w:val="000000" w:themeColor="text1"/>
                    <w:sz w:val="22"/>
                    <w:szCs w:val="22"/>
                  </w:rPr>
                </w:pPr>
                <w:r w:rsidRPr="00586B53">
                  <w:rPr>
                    <w:rStyle w:val="PRSCTBL1"/>
                    <w:rFonts w:asciiTheme="minorHAnsi" w:eastAsiaTheme="minorHAnsi" w:hAnsiTheme="minorHAnsi" w:cstheme="minorHAnsi"/>
                    <w:b w:val="0"/>
                    <w:color w:val="000000" w:themeColor="text1"/>
                    <w:sz w:val="22"/>
                    <w:szCs w:val="22"/>
                  </w:rPr>
                  <w:t xml:space="preserve">With the </w:t>
                </w:r>
                <w:r>
                  <w:rPr>
                    <w:rStyle w:val="PRSCTBL1"/>
                    <w:rFonts w:asciiTheme="minorHAnsi" w:eastAsiaTheme="minorHAnsi" w:hAnsiTheme="minorHAnsi" w:cstheme="minorHAnsi"/>
                    <w:b w:val="0"/>
                    <w:color w:val="000000" w:themeColor="text1"/>
                    <w:sz w:val="22"/>
                    <w:szCs w:val="22"/>
                  </w:rPr>
                  <w:t>recent opening of four new campuses and centers across the service area, Collin College expanded the number of FT faculty to anticipate the needs of these new campuses, and it has resulted in FT:PT ratios that are considerably higher than 50:50</w:t>
                </w:r>
                <w:r w:rsidR="00F65881">
                  <w:rPr>
                    <w:rStyle w:val="PRSCTBL1"/>
                    <w:rFonts w:asciiTheme="minorHAnsi" w:eastAsiaTheme="minorHAnsi" w:hAnsiTheme="minorHAnsi" w:cstheme="minorHAnsi"/>
                    <w:b w:val="0"/>
                    <w:color w:val="000000" w:themeColor="text1"/>
                    <w:sz w:val="22"/>
                    <w:szCs w:val="22"/>
                  </w:rPr>
                  <w:t xml:space="preserve"> both at the districtwide level and within individual departments.  As can be clearly seen in the table, Collin College has made a significant commitment to maintain sufficient full-time faculty to teach more than 50% of the contact hours taught in most disciplines at the College.</w:t>
                </w:r>
              </w:p>
              <w:p w14:paraId="6992120A" w14:textId="23CAECC4" w:rsidR="00F65881" w:rsidRDefault="00F65881" w:rsidP="00144253">
                <w:pPr>
                  <w:rPr>
                    <w:rStyle w:val="PRSCTBL1"/>
                    <w:rFonts w:asciiTheme="minorHAnsi" w:eastAsiaTheme="minorHAnsi" w:hAnsiTheme="minorHAnsi" w:cstheme="minorHAnsi"/>
                    <w:b w:val="0"/>
                    <w:color w:val="000000" w:themeColor="text1"/>
                    <w:sz w:val="22"/>
                    <w:szCs w:val="22"/>
                  </w:rPr>
                </w:pPr>
              </w:p>
              <w:p w14:paraId="3AE9DA98" w14:textId="2387D09E" w:rsidR="00F65881" w:rsidRDefault="00F65881" w:rsidP="00144253">
                <w:pPr>
                  <w:rPr>
                    <w:rStyle w:val="PRSCTBL1"/>
                    <w:rFonts w:asciiTheme="minorHAnsi" w:eastAsiaTheme="minorHAnsi" w:hAnsiTheme="minorHAnsi" w:cstheme="minorHAnsi"/>
                    <w:b w:val="0"/>
                    <w:color w:val="000000" w:themeColor="text1"/>
                    <w:sz w:val="22"/>
                    <w:szCs w:val="22"/>
                  </w:rPr>
                </w:pPr>
                <w:r>
                  <w:rPr>
                    <w:rStyle w:val="PRSCTBL1"/>
                    <w:rFonts w:asciiTheme="minorHAnsi" w:eastAsiaTheme="minorHAnsi" w:hAnsiTheme="minorHAnsi" w:cstheme="minorHAnsi"/>
                    <w:b w:val="0"/>
                    <w:color w:val="000000" w:themeColor="text1"/>
                    <w:sz w:val="22"/>
                    <w:szCs w:val="22"/>
                  </w:rPr>
                  <w:t>Success rates of less than 70% were identified in section 5A above and will not be addressed further in this section.</w:t>
                </w:r>
              </w:p>
              <w:p w14:paraId="2C5AF67F" w14:textId="38AF2959" w:rsidR="00A8671F" w:rsidRDefault="00A8671F" w:rsidP="00144253">
                <w:pPr>
                  <w:rPr>
                    <w:rStyle w:val="PRSCTBL1"/>
                    <w:rFonts w:asciiTheme="minorHAnsi" w:eastAsiaTheme="minorHAnsi" w:hAnsiTheme="minorHAnsi" w:cstheme="minorHAnsi"/>
                    <w:b w:val="0"/>
                    <w:color w:val="000000" w:themeColor="text1"/>
                    <w:sz w:val="22"/>
                    <w:szCs w:val="22"/>
                  </w:rPr>
                </w:pPr>
              </w:p>
              <w:p w14:paraId="18458ECD" w14:textId="420E6FEB" w:rsidR="00616E14" w:rsidRDefault="00A8671F" w:rsidP="00144253">
                <w:pPr>
                  <w:rPr>
                    <w:rStyle w:val="PRSCTBL1"/>
                    <w:rFonts w:asciiTheme="minorHAnsi" w:eastAsiaTheme="minorHAnsi" w:hAnsiTheme="minorHAnsi" w:cstheme="minorHAnsi"/>
                    <w:b w:val="0"/>
                    <w:color w:val="000000" w:themeColor="text1"/>
                    <w:sz w:val="22"/>
                    <w:szCs w:val="22"/>
                  </w:rPr>
                </w:pPr>
                <w:r w:rsidRPr="00A8671F">
                  <w:rPr>
                    <w:rStyle w:val="PRSCTBL1"/>
                    <w:rFonts w:asciiTheme="minorHAnsi" w:eastAsiaTheme="minorHAnsi" w:hAnsiTheme="minorHAnsi" w:cstheme="minorHAnsi"/>
                    <w:b w:val="0"/>
                    <w:color w:val="000000" w:themeColor="text1"/>
                    <w:sz w:val="22"/>
                    <w:szCs w:val="22"/>
                  </w:rPr>
                  <w:t xml:space="preserve">Grade distributions for core curriculum courses are shown in </w:t>
                </w:r>
                <w:r w:rsidRPr="00502A81">
                  <w:rPr>
                    <w:rStyle w:val="PRSCTBL1"/>
                    <w:rFonts w:asciiTheme="minorHAnsi" w:eastAsiaTheme="minorHAnsi" w:hAnsiTheme="minorHAnsi" w:cstheme="minorHAnsi"/>
                    <w:color w:val="000000" w:themeColor="text1"/>
                    <w:sz w:val="22"/>
                    <w:szCs w:val="22"/>
                  </w:rPr>
                  <w:t xml:space="preserve">Appendix </w:t>
                </w:r>
                <w:r w:rsidR="00B47479" w:rsidRPr="00502A81">
                  <w:rPr>
                    <w:rStyle w:val="PRSCTBL1"/>
                    <w:rFonts w:asciiTheme="minorHAnsi" w:eastAsiaTheme="minorHAnsi" w:hAnsiTheme="minorHAnsi" w:cstheme="minorHAnsi"/>
                    <w:color w:val="000000" w:themeColor="text1"/>
                    <w:sz w:val="22"/>
                    <w:szCs w:val="22"/>
                  </w:rPr>
                  <w:t>B</w:t>
                </w:r>
                <w:r w:rsidR="00616E14">
                  <w:rPr>
                    <w:rStyle w:val="PRSCTBL1"/>
                    <w:rFonts w:asciiTheme="minorHAnsi" w:eastAsiaTheme="minorHAnsi" w:hAnsiTheme="minorHAnsi" w:cstheme="minorHAnsi"/>
                    <w:b w:val="0"/>
                    <w:color w:val="000000" w:themeColor="text1"/>
                    <w:sz w:val="22"/>
                    <w:szCs w:val="22"/>
                  </w:rPr>
                  <w:t xml:space="preserve"> and grade distributions for </w:t>
                </w:r>
                <w:r w:rsidR="00616E14" w:rsidRPr="00A8671F">
                  <w:rPr>
                    <w:rStyle w:val="PRSCTBL1"/>
                    <w:rFonts w:asciiTheme="minorHAnsi" w:eastAsiaTheme="minorHAnsi" w:hAnsiTheme="minorHAnsi" w:cstheme="minorHAnsi"/>
                    <w:b w:val="0"/>
                    <w:color w:val="000000" w:themeColor="text1"/>
                    <w:sz w:val="22"/>
                    <w:szCs w:val="22"/>
                  </w:rPr>
                  <w:t xml:space="preserve">ACGM courses that are not included in the core curriculum </w:t>
                </w:r>
                <w:r w:rsidR="00616E14">
                  <w:rPr>
                    <w:rStyle w:val="PRSCTBL1"/>
                    <w:rFonts w:asciiTheme="minorHAnsi" w:eastAsiaTheme="minorHAnsi" w:hAnsiTheme="minorHAnsi" w:cstheme="minorHAnsi"/>
                    <w:b w:val="0"/>
                    <w:color w:val="000000" w:themeColor="text1"/>
                    <w:sz w:val="22"/>
                    <w:szCs w:val="22"/>
                  </w:rPr>
                  <w:t xml:space="preserve">are shown </w:t>
                </w:r>
                <w:r w:rsidRPr="00A8671F">
                  <w:rPr>
                    <w:rStyle w:val="PRSCTBL1"/>
                    <w:rFonts w:asciiTheme="minorHAnsi" w:eastAsiaTheme="minorHAnsi" w:hAnsiTheme="minorHAnsi" w:cstheme="minorHAnsi"/>
                    <w:b w:val="0"/>
                    <w:color w:val="000000" w:themeColor="text1"/>
                    <w:sz w:val="22"/>
                    <w:szCs w:val="22"/>
                  </w:rPr>
                  <w:t xml:space="preserve">in </w:t>
                </w:r>
                <w:r w:rsidRPr="00502A81">
                  <w:rPr>
                    <w:rStyle w:val="PRSCTBL1"/>
                    <w:rFonts w:asciiTheme="minorHAnsi" w:eastAsiaTheme="minorHAnsi" w:hAnsiTheme="minorHAnsi" w:cstheme="minorHAnsi"/>
                    <w:color w:val="000000" w:themeColor="text1"/>
                    <w:sz w:val="22"/>
                    <w:szCs w:val="22"/>
                  </w:rPr>
                  <w:t xml:space="preserve">Appendix </w:t>
                </w:r>
                <w:r w:rsidR="00B47479" w:rsidRPr="00502A81">
                  <w:rPr>
                    <w:rStyle w:val="PRSCTBL1"/>
                    <w:rFonts w:asciiTheme="minorHAnsi" w:eastAsiaTheme="minorHAnsi" w:hAnsiTheme="minorHAnsi" w:cstheme="minorHAnsi"/>
                    <w:color w:val="000000" w:themeColor="text1"/>
                    <w:sz w:val="22"/>
                    <w:szCs w:val="22"/>
                  </w:rPr>
                  <w:t>C</w:t>
                </w:r>
                <w:r w:rsidR="00616E14">
                  <w:rPr>
                    <w:rStyle w:val="PRSCTBL1"/>
                    <w:rFonts w:asciiTheme="minorHAnsi" w:eastAsiaTheme="minorHAnsi" w:hAnsiTheme="minorHAnsi" w:cstheme="minorHAnsi"/>
                    <w:b w:val="0"/>
                    <w:color w:val="000000" w:themeColor="text1"/>
                    <w:sz w:val="22"/>
                    <w:szCs w:val="22"/>
                  </w:rPr>
                  <w:t>.  Grade distributions were</w:t>
                </w:r>
                <w:r>
                  <w:rPr>
                    <w:rStyle w:val="PRSCTBL1"/>
                    <w:rFonts w:asciiTheme="minorHAnsi" w:eastAsiaTheme="minorHAnsi" w:hAnsiTheme="minorHAnsi" w:cstheme="minorHAnsi"/>
                    <w:b w:val="0"/>
                    <w:color w:val="000000" w:themeColor="text1"/>
                    <w:sz w:val="22"/>
                    <w:szCs w:val="22"/>
                  </w:rPr>
                  <w:t xml:space="preserve"> indirectly addressed in the context of </w:t>
                </w:r>
                <w:r w:rsidR="00616E14">
                  <w:rPr>
                    <w:rStyle w:val="PRSCTBL1"/>
                    <w:rFonts w:asciiTheme="minorHAnsi" w:eastAsiaTheme="minorHAnsi" w:hAnsiTheme="minorHAnsi" w:cstheme="minorHAnsi"/>
                    <w:b w:val="0"/>
                    <w:color w:val="000000" w:themeColor="text1"/>
                    <w:sz w:val="22"/>
                    <w:szCs w:val="22"/>
                  </w:rPr>
                  <w:t xml:space="preserve">the discussion of </w:t>
                </w:r>
                <w:r>
                  <w:rPr>
                    <w:rStyle w:val="PRSCTBL1"/>
                    <w:rFonts w:asciiTheme="minorHAnsi" w:eastAsiaTheme="minorHAnsi" w:hAnsiTheme="minorHAnsi" w:cstheme="minorHAnsi"/>
                    <w:b w:val="0"/>
                    <w:color w:val="000000" w:themeColor="text1"/>
                    <w:sz w:val="22"/>
                    <w:szCs w:val="22"/>
                  </w:rPr>
                  <w:t>success rates and completion rates in section 5A above.  Generally</w:t>
                </w:r>
                <w:r w:rsidR="00616E14">
                  <w:rPr>
                    <w:rStyle w:val="PRSCTBL1"/>
                    <w:rFonts w:asciiTheme="minorHAnsi" w:eastAsiaTheme="minorHAnsi" w:hAnsiTheme="minorHAnsi" w:cstheme="minorHAnsi"/>
                    <w:b w:val="0"/>
                    <w:color w:val="000000" w:themeColor="text1"/>
                    <w:sz w:val="22"/>
                    <w:szCs w:val="22"/>
                  </w:rPr>
                  <w:t>,</w:t>
                </w:r>
                <w:r>
                  <w:rPr>
                    <w:rStyle w:val="PRSCTBL1"/>
                    <w:rFonts w:asciiTheme="minorHAnsi" w:eastAsiaTheme="minorHAnsi" w:hAnsiTheme="minorHAnsi" w:cstheme="minorHAnsi"/>
                    <w:b w:val="0"/>
                    <w:color w:val="000000" w:themeColor="text1"/>
                    <w:sz w:val="22"/>
                    <w:szCs w:val="22"/>
                  </w:rPr>
                  <w:t xml:space="preserve"> courses in the life/physical sciences and in mathematics have lower average grades </w:t>
                </w:r>
                <w:r w:rsidR="00616E14">
                  <w:rPr>
                    <w:rStyle w:val="PRSCTBL1"/>
                    <w:rFonts w:asciiTheme="minorHAnsi" w:eastAsiaTheme="minorHAnsi" w:hAnsiTheme="minorHAnsi" w:cstheme="minorHAnsi"/>
                    <w:b w:val="0"/>
                    <w:color w:val="000000" w:themeColor="text1"/>
                    <w:sz w:val="22"/>
                    <w:szCs w:val="22"/>
                  </w:rPr>
                  <w:t xml:space="preserve">awarded to students </w:t>
                </w:r>
                <w:r>
                  <w:rPr>
                    <w:rStyle w:val="PRSCTBL1"/>
                    <w:rFonts w:asciiTheme="minorHAnsi" w:eastAsiaTheme="minorHAnsi" w:hAnsiTheme="minorHAnsi" w:cstheme="minorHAnsi"/>
                    <w:b w:val="0"/>
                    <w:color w:val="000000" w:themeColor="text1"/>
                    <w:sz w:val="22"/>
                    <w:szCs w:val="22"/>
                  </w:rPr>
                  <w:t xml:space="preserve">than in </w:t>
                </w:r>
                <w:r w:rsidR="00616E14">
                  <w:rPr>
                    <w:rStyle w:val="PRSCTBL1"/>
                    <w:rFonts w:asciiTheme="minorHAnsi" w:eastAsiaTheme="minorHAnsi" w:hAnsiTheme="minorHAnsi" w:cstheme="minorHAnsi"/>
                    <w:b w:val="0"/>
                    <w:color w:val="000000" w:themeColor="text1"/>
                    <w:sz w:val="22"/>
                    <w:szCs w:val="22"/>
                  </w:rPr>
                  <w:t xml:space="preserve">the courses found in </w:t>
                </w:r>
                <w:r>
                  <w:rPr>
                    <w:rStyle w:val="PRSCTBL1"/>
                    <w:rFonts w:asciiTheme="minorHAnsi" w:eastAsiaTheme="minorHAnsi" w:hAnsiTheme="minorHAnsi" w:cstheme="minorHAnsi"/>
                    <w:b w:val="0"/>
                    <w:color w:val="000000" w:themeColor="text1"/>
                    <w:sz w:val="22"/>
                    <w:szCs w:val="22"/>
                  </w:rPr>
                  <w:t xml:space="preserve">other </w:t>
                </w:r>
                <w:r w:rsidR="00616E14">
                  <w:rPr>
                    <w:rStyle w:val="PRSCTBL1"/>
                    <w:rFonts w:asciiTheme="minorHAnsi" w:eastAsiaTheme="minorHAnsi" w:hAnsiTheme="minorHAnsi" w:cstheme="minorHAnsi"/>
                    <w:b w:val="0"/>
                    <w:color w:val="000000" w:themeColor="text1"/>
                    <w:sz w:val="22"/>
                    <w:szCs w:val="22"/>
                  </w:rPr>
                  <w:t xml:space="preserve">foundational component </w:t>
                </w:r>
                <w:r>
                  <w:rPr>
                    <w:rStyle w:val="PRSCTBL1"/>
                    <w:rFonts w:asciiTheme="minorHAnsi" w:eastAsiaTheme="minorHAnsi" w:hAnsiTheme="minorHAnsi" w:cstheme="minorHAnsi"/>
                    <w:b w:val="0"/>
                    <w:color w:val="000000" w:themeColor="text1"/>
                    <w:sz w:val="22"/>
                    <w:szCs w:val="22"/>
                  </w:rPr>
                  <w:t xml:space="preserve">areas of the curriculum.  This is a pattern that is </w:t>
                </w:r>
                <w:hyperlink r:id="rId41" w:history="1">
                  <w:r w:rsidR="00A64FCF" w:rsidRPr="00A64FCF">
                    <w:rPr>
                      <w:rStyle w:val="Hyperlink"/>
                      <w:rFonts w:cstheme="minorHAnsi"/>
                    </w:rPr>
                    <w:t>observed</w:t>
                  </w:r>
                </w:hyperlink>
                <w:r w:rsidR="00A64FCF">
                  <w:rPr>
                    <w:rStyle w:val="PRSCTBL1"/>
                    <w:rFonts w:asciiTheme="minorHAnsi" w:eastAsiaTheme="minorHAnsi" w:hAnsiTheme="minorHAnsi" w:cstheme="minorHAnsi"/>
                    <w:b w:val="0"/>
                    <w:color w:val="000000" w:themeColor="text1"/>
                    <w:sz w:val="22"/>
                    <w:szCs w:val="22"/>
                  </w:rPr>
                  <w:t xml:space="preserve"> at other colleges and </w:t>
                </w:r>
                <w:hyperlink r:id="rId42" w:history="1">
                  <w:r w:rsidR="00A64FCF" w:rsidRPr="00660E98">
                    <w:rPr>
                      <w:rStyle w:val="Hyperlink"/>
                      <w:rFonts w:cstheme="minorHAnsi"/>
                    </w:rPr>
                    <w:t>universities</w:t>
                  </w:r>
                </w:hyperlink>
                <w:r>
                  <w:rPr>
                    <w:rStyle w:val="PRSCTBL1"/>
                    <w:rFonts w:asciiTheme="minorHAnsi" w:eastAsiaTheme="minorHAnsi" w:hAnsiTheme="minorHAnsi" w:cstheme="minorHAnsi"/>
                    <w:b w:val="0"/>
                    <w:color w:val="000000" w:themeColor="text1"/>
                    <w:sz w:val="22"/>
                    <w:szCs w:val="22"/>
                  </w:rPr>
                  <w:t xml:space="preserve">.  </w:t>
                </w:r>
              </w:p>
              <w:p w14:paraId="4964F541" w14:textId="77777777" w:rsidR="00616E14" w:rsidRDefault="00616E14" w:rsidP="00144253">
                <w:pPr>
                  <w:rPr>
                    <w:rStyle w:val="PRSCTBL1"/>
                    <w:rFonts w:asciiTheme="minorHAnsi" w:eastAsiaTheme="minorHAnsi" w:hAnsiTheme="minorHAnsi" w:cstheme="minorHAnsi"/>
                    <w:b w:val="0"/>
                    <w:color w:val="000000" w:themeColor="text1"/>
                    <w:sz w:val="22"/>
                    <w:szCs w:val="22"/>
                  </w:rPr>
                </w:pPr>
              </w:p>
              <w:p w14:paraId="79D92060" w14:textId="40329CD9" w:rsidR="00196080" w:rsidRPr="00A8671F" w:rsidRDefault="00A8671F" w:rsidP="00144253">
                <w:pPr>
                  <w:rPr>
                    <w:rStyle w:val="PRSCTBL1"/>
                    <w:rFonts w:asciiTheme="minorHAnsi" w:eastAsiaTheme="minorHAnsi" w:hAnsiTheme="minorHAnsi" w:cstheme="minorHAnsi"/>
                    <w:b w:val="0"/>
                    <w:color w:val="000000" w:themeColor="text1"/>
                    <w:sz w:val="22"/>
                    <w:szCs w:val="22"/>
                  </w:rPr>
                </w:pPr>
                <w:r>
                  <w:rPr>
                    <w:rStyle w:val="PRSCTBL1"/>
                    <w:rFonts w:asciiTheme="minorHAnsi" w:eastAsiaTheme="minorHAnsi" w:hAnsiTheme="minorHAnsi" w:cstheme="minorHAnsi"/>
                    <w:b w:val="0"/>
                    <w:color w:val="000000" w:themeColor="text1"/>
                    <w:sz w:val="22"/>
                    <w:szCs w:val="22"/>
                  </w:rPr>
                  <w:t xml:space="preserve">Significant changes in </w:t>
                </w:r>
                <w:r w:rsidR="00616E14">
                  <w:rPr>
                    <w:rStyle w:val="PRSCTBL1"/>
                    <w:rFonts w:asciiTheme="minorHAnsi" w:eastAsiaTheme="minorHAnsi" w:hAnsiTheme="minorHAnsi" w:cstheme="minorHAnsi"/>
                    <w:b w:val="0"/>
                    <w:color w:val="000000" w:themeColor="text1"/>
                    <w:sz w:val="22"/>
                    <w:szCs w:val="22"/>
                  </w:rPr>
                  <w:t>grade</w:t>
                </w:r>
                <w:r>
                  <w:rPr>
                    <w:rStyle w:val="PRSCTBL1"/>
                    <w:rFonts w:asciiTheme="minorHAnsi" w:eastAsiaTheme="minorHAnsi" w:hAnsiTheme="minorHAnsi" w:cstheme="minorHAnsi"/>
                    <w:b w:val="0"/>
                    <w:color w:val="000000" w:themeColor="text1"/>
                    <w:sz w:val="22"/>
                    <w:szCs w:val="22"/>
                  </w:rPr>
                  <w:t xml:space="preserve"> distributions are rarely seen from year to year </w:t>
                </w:r>
                <w:r w:rsidR="0057796B">
                  <w:rPr>
                    <w:rStyle w:val="PRSCTBL1"/>
                    <w:rFonts w:asciiTheme="minorHAnsi" w:eastAsiaTheme="minorHAnsi" w:hAnsiTheme="minorHAnsi" w:cstheme="minorHAnsi"/>
                    <w:b w:val="0"/>
                    <w:color w:val="000000" w:themeColor="text1"/>
                    <w:sz w:val="22"/>
                    <w:szCs w:val="22"/>
                  </w:rPr>
                  <w:t xml:space="preserve">in large enrollment courses (e.g., ENGL 1301/1302, GOVT 2305/2306, HIST 1301/1302, MATH 1314/1342, etc.) </w:t>
                </w:r>
                <w:r w:rsidR="00616E14">
                  <w:rPr>
                    <w:rStyle w:val="PRSCTBL1"/>
                    <w:rFonts w:asciiTheme="minorHAnsi" w:eastAsiaTheme="minorHAnsi" w:hAnsiTheme="minorHAnsi" w:cstheme="minorHAnsi"/>
                    <w:b w:val="0"/>
                    <w:color w:val="000000" w:themeColor="text1"/>
                    <w:sz w:val="22"/>
                    <w:szCs w:val="22"/>
                  </w:rPr>
                  <w:t xml:space="preserve">where the number of students </w:t>
                </w:r>
                <w:r w:rsidR="00AC6511">
                  <w:rPr>
                    <w:rStyle w:val="PRSCTBL1"/>
                    <w:rFonts w:asciiTheme="minorHAnsi" w:eastAsiaTheme="minorHAnsi" w:hAnsiTheme="minorHAnsi" w:cstheme="minorHAnsi"/>
                    <w:b w:val="0"/>
                    <w:color w:val="000000" w:themeColor="text1"/>
                    <w:sz w:val="22"/>
                    <w:szCs w:val="22"/>
                  </w:rPr>
                  <w:t>and the “law of large numbers” helps to anchor the results close to the five-year average distributions.  Courses with modest or low enrollment (</w:t>
                </w:r>
                <w:r w:rsidR="00415C8B">
                  <w:rPr>
                    <w:rStyle w:val="PRSCTBL1"/>
                    <w:rFonts w:asciiTheme="minorHAnsi" w:eastAsiaTheme="minorHAnsi" w:hAnsiTheme="minorHAnsi" w:cstheme="minorHAnsi"/>
                    <w:b w:val="0"/>
                    <w:color w:val="000000" w:themeColor="text1"/>
                    <w:sz w:val="22"/>
                    <w:szCs w:val="22"/>
                  </w:rPr>
                  <w:t>i.e.,</w:t>
                </w:r>
                <w:r w:rsidR="00AC6511">
                  <w:rPr>
                    <w:rStyle w:val="PRSCTBL1"/>
                    <w:rFonts w:asciiTheme="minorHAnsi" w:eastAsiaTheme="minorHAnsi" w:hAnsiTheme="minorHAnsi" w:cstheme="minorHAnsi"/>
                    <w:b w:val="0"/>
                    <w:color w:val="000000" w:themeColor="text1"/>
                    <w:sz w:val="22"/>
                    <w:szCs w:val="22"/>
                  </w:rPr>
                  <w:t xml:space="preserve"> fewer than 50 registered students in a year) tend to be the courses where the widest variations in grade distributions tend to be found </w:t>
                </w:r>
                <w:r w:rsidR="006413D0">
                  <w:rPr>
                    <w:rStyle w:val="PRSCTBL1"/>
                    <w:rFonts w:asciiTheme="minorHAnsi" w:eastAsiaTheme="minorHAnsi" w:hAnsiTheme="minorHAnsi" w:cstheme="minorHAnsi"/>
                    <w:b w:val="0"/>
                    <w:color w:val="000000" w:themeColor="text1"/>
                    <w:sz w:val="22"/>
                    <w:szCs w:val="22"/>
                  </w:rPr>
                  <w:t>because</w:t>
                </w:r>
                <w:r w:rsidR="00AC6511">
                  <w:rPr>
                    <w:rStyle w:val="PRSCTBL1"/>
                    <w:rFonts w:asciiTheme="minorHAnsi" w:eastAsiaTheme="minorHAnsi" w:hAnsiTheme="minorHAnsi" w:cstheme="minorHAnsi"/>
                    <w:b w:val="0"/>
                    <w:color w:val="000000" w:themeColor="text1"/>
                    <w:sz w:val="22"/>
                    <w:szCs w:val="22"/>
                  </w:rPr>
                  <w:t xml:space="preserve"> the numbers of enrolled students are so low that individual outlier results can significantly change the distributions from year to year.</w:t>
                </w:r>
              </w:p>
              <w:p w14:paraId="1A02F559" w14:textId="77777777" w:rsidR="00F65881" w:rsidRDefault="00F65881" w:rsidP="00144253">
                <w:pPr>
                  <w:rPr>
                    <w:rStyle w:val="PRSCTBL1"/>
                    <w:rFonts w:asciiTheme="minorHAnsi" w:eastAsiaTheme="minorHAnsi" w:hAnsiTheme="minorHAnsi" w:cstheme="minorHAnsi"/>
                    <w:b w:val="0"/>
                    <w:sz w:val="22"/>
                    <w:szCs w:val="22"/>
                  </w:rPr>
                </w:pPr>
              </w:p>
              <w:p w14:paraId="0025E59C" w14:textId="6FFD53A1" w:rsidR="00A8671F" w:rsidRDefault="00F65881" w:rsidP="00144253">
                <w:pPr>
                  <w:rPr>
                    <w:rStyle w:val="PRSCTBL1"/>
                    <w:rFonts w:asciiTheme="minorHAnsi" w:eastAsiaTheme="minorHAnsi" w:hAnsiTheme="minorHAnsi" w:cstheme="minorHAnsi"/>
                    <w:b w:val="0"/>
                    <w:color w:val="000000" w:themeColor="text1"/>
                    <w:sz w:val="22"/>
                    <w:szCs w:val="22"/>
                  </w:rPr>
                </w:pPr>
                <w:r w:rsidRPr="00F65881">
                  <w:rPr>
                    <w:rStyle w:val="PRSCTBL1"/>
                    <w:rFonts w:asciiTheme="minorHAnsi" w:eastAsiaTheme="minorHAnsi" w:hAnsiTheme="minorHAnsi" w:cstheme="minorHAnsi"/>
                    <w:b w:val="0"/>
                    <w:color w:val="000000" w:themeColor="text1"/>
                    <w:sz w:val="22"/>
                    <w:szCs w:val="22"/>
                  </w:rPr>
                  <w:t>The most recent Student Satisfaction Survey</w:t>
                </w:r>
                <w:r w:rsidR="00930ADE">
                  <w:rPr>
                    <w:rStyle w:val="PRSCTBL1"/>
                    <w:rFonts w:asciiTheme="minorHAnsi" w:eastAsiaTheme="minorHAnsi" w:hAnsiTheme="minorHAnsi" w:cstheme="minorHAnsi"/>
                    <w:b w:val="0"/>
                    <w:color w:val="000000" w:themeColor="text1"/>
                    <w:sz w:val="22"/>
                    <w:szCs w:val="22"/>
                  </w:rPr>
                  <w:t xml:space="preserve"> (completed in 2017)</w:t>
                </w:r>
                <w:r w:rsidRPr="00F65881">
                  <w:rPr>
                    <w:rStyle w:val="PRSCTBL1"/>
                    <w:rFonts w:asciiTheme="minorHAnsi" w:eastAsiaTheme="minorHAnsi" w:hAnsiTheme="minorHAnsi" w:cstheme="minorHAnsi"/>
                    <w:b w:val="0"/>
                    <w:color w:val="000000" w:themeColor="text1"/>
                    <w:sz w:val="22"/>
                    <w:szCs w:val="22"/>
                  </w:rPr>
                  <w:t xml:space="preserve"> that included specific questions about the experiences students had with the core curriculum </w:t>
                </w:r>
                <w:r w:rsidR="00930ADE">
                  <w:rPr>
                    <w:rStyle w:val="PRSCTBL1"/>
                    <w:rFonts w:asciiTheme="minorHAnsi" w:eastAsiaTheme="minorHAnsi" w:hAnsiTheme="minorHAnsi" w:cstheme="minorHAnsi"/>
                    <w:b w:val="0"/>
                    <w:color w:val="000000" w:themeColor="text1"/>
                    <w:sz w:val="22"/>
                    <w:szCs w:val="22"/>
                  </w:rPr>
                  <w:t xml:space="preserve">was </w:t>
                </w:r>
                <w:r w:rsidRPr="00F65881">
                  <w:rPr>
                    <w:rStyle w:val="PRSCTBL1"/>
                    <w:rFonts w:asciiTheme="minorHAnsi" w:eastAsiaTheme="minorHAnsi" w:hAnsiTheme="minorHAnsi" w:cstheme="minorHAnsi"/>
                    <w:b w:val="0"/>
                    <w:color w:val="000000" w:themeColor="text1"/>
                    <w:sz w:val="22"/>
                    <w:szCs w:val="22"/>
                  </w:rPr>
                  <w:t xml:space="preserve">discussed in section 4 above and will not be addressed further in this section. </w:t>
                </w:r>
              </w:p>
              <w:p w14:paraId="472DDB00" w14:textId="3CB53C27" w:rsidR="00A8671F" w:rsidRDefault="00A8671F" w:rsidP="00144253">
                <w:pPr>
                  <w:rPr>
                    <w:rStyle w:val="PRSCTBL1"/>
                    <w:rFonts w:asciiTheme="minorHAnsi" w:eastAsiaTheme="minorHAnsi" w:hAnsiTheme="minorHAnsi" w:cstheme="minorHAnsi"/>
                    <w:b w:val="0"/>
                    <w:color w:val="000000" w:themeColor="text1"/>
                    <w:sz w:val="22"/>
                    <w:szCs w:val="22"/>
                  </w:rPr>
                </w:pPr>
              </w:p>
              <w:p w14:paraId="0840335E" w14:textId="15D8BB4D" w:rsidR="0065731E" w:rsidRDefault="0000167E" w:rsidP="00144253">
                <w:pPr>
                  <w:rPr>
                    <w:rStyle w:val="PRSCTBL1"/>
                    <w:rFonts w:asciiTheme="minorHAnsi" w:eastAsiaTheme="minorHAnsi" w:hAnsiTheme="minorHAnsi" w:cstheme="minorHAnsi"/>
                    <w:b w:val="0"/>
                    <w:color w:val="auto"/>
                    <w:sz w:val="22"/>
                    <w:szCs w:val="22"/>
                  </w:rPr>
                </w:pPr>
                <w:r w:rsidRPr="0000167E">
                  <w:rPr>
                    <w:rStyle w:val="PRSCTBL1"/>
                    <w:rFonts w:asciiTheme="minorHAnsi" w:eastAsiaTheme="minorHAnsi" w:hAnsiTheme="minorHAnsi" w:cstheme="minorHAnsi"/>
                    <w:b w:val="0"/>
                    <w:color w:val="auto"/>
                    <w:sz w:val="22"/>
                    <w:szCs w:val="22"/>
                  </w:rPr>
                  <w:t>Finally there are two additional topics that</w:t>
                </w:r>
                <w:r>
                  <w:rPr>
                    <w:rStyle w:val="PRSCTBL1"/>
                    <w:rFonts w:asciiTheme="minorHAnsi" w:eastAsiaTheme="minorHAnsi" w:hAnsiTheme="minorHAnsi" w:cstheme="minorHAnsi"/>
                    <w:b w:val="0"/>
                    <w:color w:val="auto"/>
                    <w:sz w:val="22"/>
                    <w:szCs w:val="22"/>
                  </w:rPr>
                  <w:t xml:space="preserve"> relate to the management of the core curriculum and the AS degree in General Studies.  First, is the presence within two foundational component areas of courses that have prerequisites that must be passed prior to enrollment that </w:t>
                </w:r>
                <w:r>
                  <w:rPr>
                    <w:rStyle w:val="PRSCTBL1"/>
                    <w:rFonts w:asciiTheme="minorHAnsi" w:eastAsiaTheme="minorHAnsi" w:hAnsiTheme="minorHAnsi" w:cstheme="minorHAnsi"/>
                    <w:b w:val="0"/>
                    <w:color w:val="auto"/>
                    <w:sz w:val="22"/>
                    <w:szCs w:val="22"/>
                  </w:rPr>
                  <w:lastRenderedPageBreak/>
                  <w:t>would already fulfill the core requirements for the foundational component area.  One example of this is BIOL 2421-Microbiology for Science Majors.  In order to register for BIOL 2421, students must have already completed BIOL 1406-General Biology for Science Majors I, CHEM 1407-General Biology for Science Majors II, and CHEM 1411-General Chemistry I</w:t>
                </w:r>
                <w:r w:rsidR="0065731E">
                  <w:rPr>
                    <w:rStyle w:val="PRSCTBL1"/>
                    <w:rFonts w:asciiTheme="minorHAnsi" w:eastAsiaTheme="minorHAnsi" w:hAnsiTheme="minorHAnsi" w:cstheme="minorHAnsi"/>
                    <w:b w:val="0"/>
                    <w:color w:val="auto"/>
                    <w:sz w:val="22"/>
                    <w:szCs w:val="22"/>
                  </w:rPr>
                  <w:t xml:space="preserve">.  All three of these prerequisite courses to BIOL 2421 are themselves core courses in the Life and Physical Sciences, so students registering for BIOL 2421 have already completed the core curriculum requirements for Life and Physical Sciences foundational component area.  As a result BIOL 2421 continuing to be included in the core curriculum is unnecessarily redundant, and the question of whether this course should continue to be included in the core curriculum is worthy of consideration by the Biology department.  A similar situation exists for CHEM 2423-Organic Chemistry I and CHEM 2425-Organic Chemistry II, which are also included in the Life and Physical Sciences foundational component area of the core curriculum.  Since CHEM 2423 requires completion of both CHEM 1411-General Chemistry I and CHEM 1412-General Chemistry II, students registering for CHEM 2423 (and by extension CHEM 2425) have met the core curriculum requirement prior to registering for these courses, and as a result the presence of CHEM 2423 and 2425 in the core curriculum </w:t>
                </w:r>
                <w:r w:rsidR="00E52341">
                  <w:rPr>
                    <w:rStyle w:val="PRSCTBL1"/>
                    <w:rFonts w:asciiTheme="minorHAnsi" w:eastAsiaTheme="minorHAnsi" w:hAnsiTheme="minorHAnsi" w:cstheme="minorHAnsi"/>
                    <w:b w:val="0"/>
                    <w:color w:val="auto"/>
                    <w:sz w:val="22"/>
                    <w:szCs w:val="22"/>
                  </w:rPr>
                  <w:t>is a redundancy within the core curriculum that deserves to eb considered by the chemistry department</w:t>
                </w:r>
                <w:r w:rsidR="0065731E">
                  <w:rPr>
                    <w:rStyle w:val="PRSCTBL1"/>
                    <w:rFonts w:asciiTheme="minorHAnsi" w:eastAsiaTheme="minorHAnsi" w:hAnsiTheme="minorHAnsi" w:cstheme="minorHAnsi"/>
                    <w:b w:val="0"/>
                    <w:color w:val="auto"/>
                    <w:sz w:val="22"/>
                    <w:szCs w:val="22"/>
                  </w:rPr>
                  <w:t xml:space="preserve">.  The same situation exists in the mathematics foundational component area where MATH 2414-Calculus II, MATH 2415-Calculus III, MATH 2305-Discrete Mathematics, MATH 2318-Linear Algebra, and MATH 2320-Differential Equations all require completion of Calculus I or Calculus II as prerequisite courses, and students registering for these courses have already met the core curriculum requirement for the mathematics foundational component area </w:t>
                </w:r>
                <w:r w:rsidR="00E52341">
                  <w:rPr>
                    <w:rStyle w:val="PRSCTBL1"/>
                    <w:rFonts w:asciiTheme="minorHAnsi" w:eastAsiaTheme="minorHAnsi" w:hAnsiTheme="minorHAnsi" w:cstheme="minorHAnsi"/>
                    <w:b w:val="0"/>
                    <w:color w:val="auto"/>
                    <w:sz w:val="22"/>
                    <w:szCs w:val="22"/>
                  </w:rPr>
                  <w:t>when registering for these courses.</w:t>
                </w:r>
                <w:r w:rsidR="0065731E">
                  <w:rPr>
                    <w:rStyle w:val="PRSCTBL1"/>
                    <w:rFonts w:asciiTheme="minorHAnsi" w:eastAsiaTheme="minorHAnsi" w:hAnsiTheme="minorHAnsi" w:cstheme="minorHAnsi"/>
                    <w:b w:val="0"/>
                    <w:color w:val="auto"/>
                    <w:sz w:val="22"/>
                    <w:szCs w:val="22"/>
                  </w:rPr>
                  <w:t xml:space="preserve">.  Once again this sets up </w:t>
                </w:r>
                <w:r w:rsidR="00E52341">
                  <w:rPr>
                    <w:rStyle w:val="PRSCTBL1"/>
                    <w:rFonts w:asciiTheme="minorHAnsi" w:eastAsiaTheme="minorHAnsi" w:hAnsiTheme="minorHAnsi" w:cstheme="minorHAnsi"/>
                    <w:b w:val="0"/>
                    <w:color w:val="auto"/>
                    <w:sz w:val="22"/>
                    <w:szCs w:val="22"/>
                  </w:rPr>
                  <w:t>an unnecessary redundancy within the core curriculum that deserves to be considered by the mathematics department.  Should these departments decide to remove these courses from the core curriculum, the COAT assessment procedure would no longer be required to include in the rotation of courses for core assessment, simplifying the assessment process by not requiring specialists from within these departments serve as assessors of the artifacts generated in these courses, and the department faculty teaching these courses would no longer be required to create core assessment artifacts to be used in these higher level science and mathematics courses that are typically constrained in time for content coverage.  Additionally, given that all of these courses have demand from students pursuing baccalaureate degrees that require these courses as lower division requirements (or their equivalent if taught at the upper-division level at specific universities) such a decision should have little to no impact on enrollment since students are not typically taking these courses solely for core curriculum reasons.</w:t>
                </w:r>
              </w:p>
              <w:p w14:paraId="1BB08967" w14:textId="5E93E44C" w:rsidR="00E52341" w:rsidRDefault="00E52341" w:rsidP="00144253">
                <w:pPr>
                  <w:rPr>
                    <w:rStyle w:val="PRSCTBL1"/>
                    <w:rFonts w:asciiTheme="minorHAnsi" w:eastAsiaTheme="minorHAnsi" w:hAnsiTheme="minorHAnsi" w:cstheme="minorHAnsi"/>
                    <w:b w:val="0"/>
                    <w:color w:val="auto"/>
                    <w:sz w:val="22"/>
                    <w:szCs w:val="22"/>
                  </w:rPr>
                </w:pPr>
              </w:p>
              <w:p w14:paraId="6AAA1412" w14:textId="3B727104" w:rsidR="00E52341" w:rsidRPr="0065731E" w:rsidRDefault="00E52341" w:rsidP="00144253">
                <w:pPr>
                  <w:rPr>
                    <w:rStyle w:val="PRSCTBL1"/>
                    <w:rFonts w:asciiTheme="minorHAnsi" w:eastAsiaTheme="minorHAnsi" w:hAnsiTheme="minorHAnsi" w:cstheme="minorHAnsi"/>
                    <w:b w:val="0"/>
                    <w:color w:val="auto"/>
                    <w:sz w:val="22"/>
                    <w:szCs w:val="22"/>
                  </w:rPr>
                </w:pPr>
                <w:r>
                  <w:rPr>
                    <w:rStyle w:val="PRSCTBL1"/>
                    <w:rFonts w:asciiTheme="minorHAnsi" w:eastAsiaTheme="minorHAnsi" w:hAnsiTheme="minorHAnsi" w:cstheme="minorHAnsi"/>
                    <w:b w:val="0"/>
                    <w:color w:val="auto"/>
                    <w:sz w:val="22"/>
                    <w:szCs w:val="22"/>
                  </w:rPr>
                  <w:t>Secondly, in relation to the AS degree in General Studies, there are two degree requirements that must be met for a student to complete the AS degree</w:t>
                </w:r>
                <w:r w:rsidR="003762F7">
                  <w:rPr>
                    <w:rStyle w:val="PRSCTBL1"/>
                    <w:rFonts w:asciiTheme="minorHAnsi" w:eastAsiaTheme="minorHAnsi" w:hAnsiTheme="minorHAnsi" w:cstheme="minorHAnsi"/>
                    <w:b w:val="0"/>
                    <w:color w:val="auto"/>
                    <w:sz w:val="22"/>
                    <w:szCs w:val="22"/>
                  </w:rPr>
                  <w:t xml:space="preserve"> in addition to earning 60 SCH</w:t>
                </w:r>
                <w:r w:rsidR="00620DEE">
                  <w:rPr>
                    <w:rStyle w:val="PRSCTBL1"/>
                    <w:rFonts w:asciiTheme="minorHAnsi" w:eastAsiaTheme="minorHAnsi" w:hAnsiTheme="minorHAnsi" w:cstheme="minorHAnsi"/>
                    <w:b w:val="0"/>
                    <w:color w:val="auto"/>
                    <w:sz w:val="22"/>
                    <w:szCs w:val="22"/>
                  </w:rPr>
                  <w:t xml:space="preserve"> of credit that include 42 SCH of Core Curriculum courses.  These two degree requirements include a second Mathematics course (beyond core requirements and chosen from a list of MATH courses that includes those that might be necessary for students pursuing math or science majors of various types), and 8 SCH of life or physical sciences courses that are chosen from among those intended for science majors.  (In the case of the science courses, these can be courses that fulfill </w:t>
                </w:r>
                <w:r w:rsidR="002E6E6D">
                  <w:rPr>
                    <w:rStyle w:val="PRSCTBL1"/>
                    <w:rFonts w:asciiTheme="minorHAnsi" w:eastAsiaTheme="minorHAnsi" w:hAnsiTheme="minorHAnsi" w:cstheme="minorHAnsi"/>
                    <w:b w:val="0"/>
                    <w:color w:val="auto"/>
                    <w:sz w:val="22"/>
                    <w:szCs w:val="22"/>
                  </w:rPr>
                  <w:t xml:space="preserve">both the </w:t>
                </w:r>
                <w:r w:rsidR="00620DEE">
                  <w:rPr>
                    <w:rStyle w:val="PRSCTBL1"/>
                    <w:rFonts w:asciiTheme="minorHAnsi" w:eastAsiaTheme="minorHAnsi" w:hAnsiTheme="minorHAnsi" w:cstheme="minorHAnsi"/>
                    <w:b w:val="0"/>
                    <w:color w:val="auto"/>
                    <w:sz w:val="22"/>
                    <w:szCs w:val="22"/>
                  </w:rPr>
                  <w:t>core curriculum requirements in the life and physical sciences foundational component area</w:t>
                </w:r>
                <w:r w:rsidR="005B0342">
                  <w:rPr>
                    <w:rStyle w:val="PRSCTBL1"/>
                    <w:rFonts w:asciiTheme="minorHAnsi" w:eastAsiaTheme="minorHAnsi" w:hAnsiTheme="minorHAnsi" w:cstheme="minorHAnsi"/>
                    <w:b w:val="0"/>
                    <w:color w:val="auto"/>
                    <w:sz w:val="22"/>
                    <w:szCs w:val="22"/>
                  </w:rPr>
                  <w:t xml:space="preserve"> as well as the degree requirements</w:t>
                </w:r>
                <w:r w:rsidR="00620DEE">
                  <w:rPr>
                    <w:rStyle w:val="PRSCTBL1"/>
                    <w:rFonts w:asciiTheme="minorHAnsi" w:eastAsiaTheme="minorHAnsi" w:hAnsiTheme="minorHAnsi" w:cstheme="minorHAnsi"/>
                    <w:b w:val="0"/>
                    <w:color w:val="auto"/>
                    <w:sz w:val="22"/>
                    <w:szCs w:val="22"/>
                  </w:rPr>
                  <w:t>.</w:t>
                </w:r>
                <w:r w:rsidR="005B0342">
                  <w:rPr>
                    <w:rStyle w:val="PRSCTBL1"/>
                    <w:rFonts w:asciiTheme="minorHAnsi" w:eastAsiaTheme="minorHAnsi" w:hAnsiTheme="minorHAnsi" w:cstheme="minorHAnsi"/>
                    <w:b w:val="0"/>
                    <w:color w:val="auto"/>
                    <w:sz w:val="22"/>
                    <w:szCs w:val="22"/>
                  </w:rPr>
                  <w:t>)  An issue has arisen in the last few years of students transferring to Collin College from Universities that offer science labs with separate course numbers from science lectures, and wher</w:t>
                </w:r>
                <w:r w:rsidR="00A40334">
                  <w:rPr>
                    <w:rStyle w:val="PRSCTBL1"/>
                    <w:rFonts w:asciiTheme="minorHAnsi" w:eastAsiaTheme="minorHAnsi" w:hAnsiTheme="minorHAnsi" w:cstheme="minorHAnsi"/>
                    <w:b w:val="0"/>
                    <w:color w:val="auto"/>
                    <w:sz w:val="22"/>
                    <w:szCs w:val="22"/>
                  </w:rPr>
                  <w:t>e</w:t>
                </w:r>
                <w:r w:rsidR="005B0342">
                  <w:rPr>
                    <w:rStyle w:val="PRSCTBL1"/>
                    <w:rFonts w:asciiTheme="minorHAnsi" w:eastAsiaTheme="minorHAnsi" w:hAnsiTheme="minorHAnsi" w:cstheme="minorHAnsi"/>
                    <w:b w:val="0"/>
                    <w:color w:val="auto"/>
                    <w:sz w:val="22"/>
                    <w:szCs w:val="22"/>
                  </w:rPr>
                  <w:t xml:space="preserve"> the lab </w:t>
                </w:r>
                <w:r w:rsidR="00A40334">
                  <w:rPr>
                    <w:rStyle w:val="PRSCTBL1"/>
                    <w:rFonts w:asciiTheme="minorHAnsi" w:eastAsiaTheme="minorHAnsi" w:hAnsiTheme="minorHAnsi" w:cstheme="minorHAnsi"/>
                    <w:b w:val="0"/>
                    <w:color w:val="auto"/>
                    <w:sz w:val="22"/>
                    <w:szCs w:val="22"/>
                  </w:rPr>
                  <w:t xml:space="preserve">courses are not required to be taken concurrently with the lecture.  This results in students transferring into Collin College 3 or 6 SCH of coursework labelled as meeting the Life and Physical Sciences Foundational Component Area of the core curriculum at the University which Collin College </w:t>
                </w:r>
                <w:r w:rsidR="00A40334" w:rsidRPr="004B7581">
                  <w:rPr>
                    <w:rStyle w:val="PRSCTBL1"/>
                    <w:rFonts w:asciiTheme="minorHAnsi" w:eastAsiaTheme="minorHAnsi" w:hAnsiTheme="minorHAnsi" w:cstheme="minorHAnsi"/>
                    <w:b w:val="0"/>
                    <w:color w:val="auto"/>
                    <w:sz w:val="22"/>
                    <w:szCs w:val="22"/>
                  </w:rPr>
                  <w:t>MUST</w:t>
                </w:r>
                <w:r w:rsidR="004B7581" w:rsidRPr="004B7581">
                  <w:rPr>
                    <w:rStyle w:val="PRSCTBL1"/>
                    <w:rFonts w:asciiTheme="minorHAnsi" w:eastAsiaTheme="minorHAnsi" w:hAnsiTheme="minorHAnsi" w:cstheme="minorHAnsi"/>
                    <w:b w:val="0"/>
                    <w:color w:val="auto"/>
                    <w:sz w:val="22"/>
                    <w:szCs w:val="22"/>
                  </w:rPr>
                  <w:t xml:space="preserve"> accept and apply toward that foundational component area </w:t>
                </w:r>
                <w:r w:rsidR="00A40334" w:rsidRPr="004B7581">
                  <w:rPr>
                    <w:rStyle w:val="PRSCTBL1"/>
                    <w:rFonts w:asciiTheme="minorHAnsi" w:eastAsiaTheme="minorHAnsi" w:hAnsiTheme="minorHAnsi" w:cstheme="minorHAnsi"/>
                    <w:b w:val="0"/>
                    <w:color w:val="auto"/>
                    <w:sz w:val="22"/>
                    <w:szCs w:val="22"/>
                  </w:rPr>
                  <w:t>as required by THECB Regulation (</w:t>
                </w:r>
                <w:hyperlink r:id="rId43" w:history="1">
                  <w:r w:rsidR="00A40334" w:rsidRPr="004B7581">
                    <w:rPr>
                      <w:rStyle w:val="Hyperlink"/>
                      <w:rFonts w:cstheme="minorHAnsi"/>
                    </w:rPr>
                    <w:t>Tx. Admin Code §4.28(e)</w:t>
                  </w:r>
                </w:hyperlink>
                <w:r w:rsidR="004B7581" w:rsidRPr="004B7581">
                  <w:rPr>
                    <w:rStyle w:val="PRSCTBL1"/>
                    <w:rFonts w:asciiTheme="minorHAnsi" w:eastAsiaTheme="minorHAnsi" w:hAnsiTheme="minorHAnsi" w:cstheme="minorHAnsi"/>
                    <w:b w:val="0"/>
                    <w:color w:val="auto"/>
                    <w:sz w:val="22"/>
                    <w:szCs w:val="22"/>
                  </w:rPr>
                  <w:t>).</w:t>
                </w:r>
                <w:r w:rsidR="00A40334">
                  <w:rPr>
                    <w:rStyle w:val="PRSCTBL1"/>
                    <w:rFonts w:asciiTheme="minorHAnsi" w:eastAsiaTheme="minorHAnsi" w:hAnsiTheme="minorHAnsi" w:cstheme="minorHAnsi"/>
                    <w:b w:val="0"/>
                    <w:color w:val="auto"/>
                    <w:sz w:val="22"/>
                    <w:szCs w:val="22"/>
                  </w:rPr>
                  <w:t xml:space="preserve"> </w:t>
                </w:r>
                <w:r w:rsidR="004B7581">
                  <w:rPr>
                    <w:rStyle w:val="PRSCTBL1"/>
                    <w:rFonts w:asciiTheme="minorHAnsi" w:eastAsiaTheme="minorHAnsi" w:hAnsiTheme="minorHAnsi" w:cstheme="minorHAnsi"/>
                    <w:b w:val="0"/>
                    <w:color w:val="auto"/>
                    <w:sz w:val="22"/>
                    <w:szCs w:val="22"/>
                  </w:rPr>
                  <w:t xml:space="preserve">The challenge with the current degree requirement for the AS degree is that a transfer </w:t>
                </w:r>
                <w:r w:rsidR="004B7581">
                  <w:rPr>
                    <w:rStyle w:val="PRSCTBL1"/>
                    <w:rFonts w:asciiTheme="minorHAnsi" w:eastAsiaTheme="minorHAnsi" w:hAnsiTheme="minorHAnsi" w:cstheme="minorHAnsi"/>
                    <w:b w:val="0"/>
                    <w:color w:val="auto"/>
                    <w:sz w:val="22"/>
                    <w:szCs w:val="22"/>
                  </w:rPr>
                  <w:lastRenderedPageBreak/>
                  <w:t>student with only 6 or 7 SCH of core curriculum courses (</w:t>
                </w:r>
                <w:r w:rsidR="00415C8B">
                  <w:rPr>
                    <w:rStyle w:val="PRSCTBL1"/>
                    <w:rFonts w:asciiTheme="minorHAnsi" w:eastAsiaTheme="minorHAnsi" w:hAnsiTheme="minorHAnsi" w:cstheme="minorHAnsi"/>
                    <w:b w:val="0"/>
                    <w:color w:val="auto"/>
                    <w:sz w:val="22"/>
                    <w:szCs w:val="22"/>
                  </w:rPr>
                  <w:t>e.g.,</w:t>
                </w:r>
                <w:r w:rsidR="004B7581">
                  <w:rPr>
                    <w:rStyle w:val="PRSCTBL1"/>
                    <w:rFonts w:asciiTheme="minorHAnsi" w:eastAsiaTheme="minorHAnsi" w:hAnsiTheme="minorHAnsi" w:cstheme="minorHAnsi"/>
                    <w:b w:val="0"/>
                    <w:color w:val="auto"/>
                    <w:sz w:val="22"/>
                    <w:szCs w:val="22"/>
                  </w:rPr>
                  <w:t xml:space="preserve"> perhaps 6 SCH in Transfer or 3 SCH in transfer plus 4 SCH taken at Collin College</w:t>
                </w:r>
                <w:r w:rsidR="002B635C">
                  <w:rPr>
                    <w:rStyle w:val="PRSCTBL1"/>
                    <w:rFonts w:asciiTheme="minorHAnsi" w:eastAsiaTheme="minorHAnsi" w:hAnsiTheme="minorHAnsi" w:cstheme="minorHAnsi"/>
                    <w:b w:val="0"/>
                    <w:color w:val="auto"/>
                    <w:sz w:val="22"/>
                    <w:szCs w:val="22"/>
                  </w:rPr>
                  <w:t>)</w:t>
                </w:r>
                <w:r w:rsidR="004B7581">
                  <w:rPr>
                    <w:rStyle w:val="PRSCTBL1"/>
                    <w:rFonts w:asciiTheme="minorHAnsi" w:eastAsiaTheme="minorHAnsi" w:hAnsiTheme="minorHAnsi" w:cstheme="minorHAnsi"/>
                    <w:b w:val="0"/>
                    <w:color w:val="auto"/>
                    <w:sz w:val="22"/>
                    <w:szCs w:val="22"/>
                  </w:rPr>
                  <w:t xml:space="preserve">, would require the student to take an additional science course at Collin to qualify for graduation with an AS degree.  </w:t>
                </w:r>
                <w:r w:rsidR="002B635C">
                  <w:rPr>
                    <w:rStyle w:val="PRSCTBL1"/>
                    <w:rFonts w:asciiTheme="minorHAnsi" w:eastAsiaTheme="minorHAnsi" w:hAnsiTheme="minorHAnsi" w:cstheme="minorHAnsi"/>
                    <w:b w:val="0"/>
                    <w:color w:val="auto"/>
                    <w:sz w:val="22"/>
                    <w:szCs w:val="22"/>
                  </w:rPr>
                  <w:t xml:space="preserve">Since this could prove to be a challenge for student intending to pursue a major other than in the life and physical sciences, this could prove to be a concern.  If the degree requirement were to be changed to require 6-8 SCH of Life and Physical Sciences (from the same list of courses that Collin currently utilizes to meet this requirement), it would allow Collin College to grant an AS degree to the student.  </w:t>
                </w:r>
                <w:r w:rsidR="00BC636A">
                  <w:rPr>
                    <w:rStyle w:val="PRSCTBL1"/>
                    <w:rFonts w:asciiTheme="minorHAnsi" w:eastAsiaTheme="minorHAnsi" w:hAnsiTheme="minorHAnsi" w:cstheme="minorHAnsi"/>
                    <w:b w:val="0"/>
                    <w:color w:val="auto"/>
                    <w:sz w:val="22"/>
                    <w:szCs w:val="22"/>
                  </w:rPr>
                  <w:t xml:space="preserve">Consideration of the positive and negative impacts from such a proposal is recommended to be considered by the science, math, </w:t>
                </w:r>
                <w:r w:rsidR="006413D0">
                  <w:rPr>
                    <w:rStyle w:val="PRSCTBL1"/>
                    <w:rFonts w:asciiTheme="minorHAnsi" w:eastAsiaTheme="minorHAnsi" w:hAnsiTheme="minorHAnsi" w:cstheme="minorHAnsi"/>
                    <w:b w:val="0"/>
                    <w:color w:val="auto"/>
                    <w:sz w:val="22"/>
                    <w:szCs w:val="22"/>
                  </w:rPr>
                  <w:t>engineering,</w:t>
                </w:r>
                <w:r w:rsidR="00BC636A">
                  <w:rPr>
                    <w:rStyle w:val="PRSCTBL1"/>
                    <w:rFonts w:asciiTheme="minorHAnsi" w:eastAsiaTheme="minorHAnsi" w:hAnsiTheme="minorHAnsi" w:cstheme="minorHAnsi"/>
                    <w:b w:val="0"/>
                    <w:color w:val="auto"/>
                    <w:sz w:val="22"/>
                    <w:szCs w:val="22"/>
                  </w:rPr>
                  <w:t xml:space="preserve"> and computer science faculty to address this potential issue for transfer students.</w:t>
                </w:r>
              </w:p>
              <w:p w14:paraId="533DABF2" w14:textId="77777777" w:rsidR="0000167E" w:rsidRDefault="0000167E" w:rsidP="00144253">
                <w:pPr>
                  <w:rPr>
                    <w:rStyle w:val="PRSCTBL1"/>
                    <w:rFonts w:asciiTheme="minorHAnsi" w:eastAsiaTheme="minorHAnsi" w:hAnsiTheme="minorHAnsi" w:cstheme="minorHAnsi"/>
                    <w:b w:val="0"/>
                    <w:color w:val="000000" w:themeColor="text1"/>
                    <w:sz w:val="22"/>
                    <w:szCs w:val="22"/>
                  </w:rPr>
                </w:pPr>
              </w:p>
              <w:p w14:paraId="2B6119E5" w14:textId="22F194B7" w:rsidR="00961D4E" w:rsidRPr="00144253" w:rsidRDefault="00A8671F" w:rsidP="00144253">
                <w:pPr>
                  <w:rPr>
                    <w:rStyle w:val="PRSCTBL1"/>
                    <w:rFonts w:asciiTheme="minorHAnsi" w:eastAsiaTheme="minorHAnsi" w:hAnsiTheme="minorHAnsi" w:cstheme="minorHAnsi"/>
                    <w:b w:val="0"/>
                    <w:sz w:val="22"/>
                    <w:szCs w:val="22"/>
                  </w:rPr>
                </w:pPr>
                <w:r>
                  <w:rPr>
                    <w:rStyle w:val="PRSCTBL1"/>
                    <w:rFonts w:asciiTheme="minorHAnsi" w:eastAsiaTheme="minorHAnsi" w:hAnsiTheme="minorHAnsi" w:cstheme="minorHAnsi"/>
                    <w:b w:val="0"/>
                    <w:color w:val="000000" w:themeColor="text1"/>
                    <w:sz w:val="22"/>
                    <w:szCs w:val="22"/>
                  </w:rPr>
                  <w:t>Overall</w:t>
                </w:r>
                <w:r w:rsidR="00616E14">
                  <w:rPr>
                    <w:rStyle w:val="PRSCTBL1"/>
                    <w:rFonts w:asciiTheme="minorHAnsi" w:eastAsiaTheme="minorHAnsi" w:hAnsiTheme="minorHAnsi" w:cstheme="minorHAnsi"/>
                    <w:b w:val="0"/>
                    <w:color w:val="000000" w:themeColor="text1"/>
                    <w:sz w:val="22"/>
                    <w:szCs w:val="22"/>
                  </w:rPr>
                  <w:t>,</w:t>
                </w:r>
                <w:r>
                  <w:rPr>
                    <w:rStyle w:val="PRSCTBL1"/>
                    <w:rFonts w:asciiTheme="minorHAnsi" w:eastAsiaTheme="minorHAnsi" w:hAnsiTheme="minorHAnsi" w:cstheme="minorHAnsi"/>
                    <w:b w:val="0"/>
                    <w:color w:val="000000" w:themeColor="text1"/>
                    <w:sz w:val="22"/>
                    <w:szCs w:val="22"/>
                  </w:rPr>
                  <w:t xml:space="preserve"> Collin College’s commitment to providing quality education is seen clearly in </w:t>
                </w:r>
                <w:r w:rsidR="00616E14">
                  <w:rPr>
                    <w:rStyle w:val="PRSCTBL1"/>
                    <w:rFonts w:asciiTheme="minorHAnsi" w:eastAsiaTheme="minorHAnsi" w:hAnsiTheme="minorHAnsi" w:cstheme="minorHAnsi"/>
                    <w:b w:val="0"/>
                    <w:color w:val="000000" w:themeColor="text1"/>
                    <w:sz w:val="22"/>
                    <w:szCs w:val="22"/>
                  </w:rPr>
                  <w:t xml:space="preserve">how </w:t>
                </w:r>
                <w:r w:rsidR="00BC636A">
                  <w:rPr>
                    <w:rStyle w:val="PRSCTBL1"/>
                    <w:rFonts w:asciiTheme="minorHAnsi" w:eastAsiaTheme="minorHAnsi" w:hAnsiTheme="minorHAnsi" w:cstheme="minorHAnsi"/>
                    <w:b w:val="0"/>
                    <w:color w:val="000000" w:themeColor="text1"/>
                    <w:sz w:val="22"/>
                    <w:szCs w:val="22"/>
                  </w:rPr>
                  <w:t xml:space="preserve">well </w:t>
                </w:r>
                <w:r w:rsidR="00616E14">
                  <w:rPr>
                    <w:rStyle w:val="PRSCTBL1"/>
                    <w:rFonts w:asciiTheme="minorHAnsi" w:eastAsiaTheme="minorHAnsi" w:hAnsiTheme="minorHAnsi" w:cstheme="minorHAnsi"/>
                    <w:b w:val="0"/>
                    <w:color w:val="000000" w:themeColor="text1"/>
                    <w:sz w:val="22"/>
                    <w:szCs w:val="22"/>
                  </w:rPr>
                  <w:t>it</w:t>
                </w:r>
                <w:r>
                  <w:rPr>
                    <w:rStyle w:val="PRSCTBL1"/>
                    <w:rFonts w:asciiTheme="minorHAnsi" w:eastAsiaTheme="minorHAnsi" w:hAnsiTheme="minorHAnsi" w:cstheme="minorHAnsi"/>
                    <w:b w:val="0"/>
                    <w:color w:val="000000" w:themeColor="text1"/>
                    <w:sz w:val="22"/>
                    <w:szCs w:val="22"/>
                  </w:rPr>
                  <w:t xml:space="preserve"> </w:t>
                </w:r>
                <w:r w:rsidR="00616E14">
                  <w:rPr>
                    <w:rStyle w:val="PRSCTBL1"/>
                    <w:rFonts w:asciiTheme="minorHAnsi" w:eastAsiaTheme="minorHAnsi" w:hAnsiTheme="minorHAnsi" w:cstheme="minorHAnsi"/>
                    <w:b w:val="0"/>
                    <w:color w:val="000000" w:themeColor="text1"/>
                    <w:sz w:val="22"/>
                    <w:szCs w:val="22"/>
                  </w:rPr>
                  <w:t xml:space="preserve">manages its </w:t>
                </w:r>
                <w:r>
                  <w:rPr>
                    <w:rStyle w:val="PRSCTBL1"/>
                    <w:rFonts w:asciiTheme="minorHAnsi" w:eastAsiaTheme="minorHAnsi" w:hAnsiTheme="minorHAnsi" w:cstheme="minorHAnsi"/>
                    <w:b w:val="0"/>
                    <w:color w:val="000000" w:themeColor="text1"/>
                    <w:sz w:val="22"/>
                    <w:szCs w:val="22"/>
                  </w:rPr>
                  <w:t>core curriculum.</w:t>
                </w:r>
              </w:p>
            </w:tc>
          </w:sdtContent>
        </w:sdt>
      </w:tr>
    </w:tbl>
    <w:p w14:paraId="2B6119E7" w14:textId="20ECF138" w:rsidR="00961D4E" w:rsidRPr="004525A9" w:rsidRDefault="00961D4E" w:rsidP="00961D4E">
      <w:pPr>
        <w:spacing w:after="0" w:line="240" w:lineRule="auto"/>
        <w:ind w:left="360" w:hanging="360"/>
        <w:rPr>
          <w:rFonts w:ascii="Calibri" w:eastAsia="MS Mincho" w:hAnsi="Calibri" w:cs="Times New Roman"/>
          <w:color w:val="000000"/>
        </w:rPr>
      </w:pPr>
    </w:p>
    <w:p w14:paraId="2B6119E8" w14:textId="77777777" w:rsidR="00C70555" w:rsidRDefault="00C70555">
      <w:r>
        <w:br w:type="page"/>
      </w:r>
    </w:p>
    <w:p w14:paraId="2B6119E9" w14:textId="77777777" w:rsidR="00AA65EE" w:rsidRDefault="00F87B2B" w:rsidP="00AA65EE">
      <w:pPr>
        <w:spacing w:after="0" w:line="240" w:lineRule="auto"/>
        <w:ind w:left="360" w:hanging="360"/>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1733605780"/>
          <w14:checkbox>
            <w14:checked w14:val="0"/>
            <w14:checkedState w14:val="2612" w14:font="MS Gothic"/>
            <w14:uncheckedState w14:val="2610" w14:font="MS Gothic"/>
          </w14:checkbox>
        </w:sdtPr>
        <w:sdtEndPr/>
        <w:sdtContent>
          <w:r w:rsidR="000B6C05">
            <w:rPr>
              <w:rFonts w:ascii="MS Gothic" w:eastAsia="MS Gothic" w:hAnsi="MS Gothic" w:cs="Times New Roman" w:hint="eastAsia"/>
              <w:b/>
              <w:bCs/>
              <w:smallCaps/>
              <w:color w:val="4F81BD"/>
              <w:sz w:val="26"/>
              <w:szCs w:val="26"/>
            </w:rPr>
            <w:t>☐</w:t>
          </w:r>
        </w:sdtContent>
      </w:sdt>
      <w:r w:rsidR="00AA65EE" w:rsidRPr="00AA65EE">
        <w:rPr>
          <w:rFonts w:ascii="Cambria" w:eastAsia="MS Gothic" w:hAnsi="Cambria" w:cs="Times New Roman"/>
          <w:b/>
          <w:bCs/>
          <w:smallCaps/>
          <w:color w:val="4F81BD"/>
          <w:sz w:val="26"/>
          <w:szCs w:val="26"/>
        </w:rPr>
        <w:t xml:space="preserve">6.   How effectively do we </w:t>
      </w:r>
      <w:r w:rsidR="00AA65EE" w:rsidRPr="00AA65EE">
        <w:rPr>
          <w:rFonts w:ascii="Cambria" w:eastAsia="MS Gothic" w:hAnsi="Cambria" w:cs="Times New Roman"/>
          <w:b/>
          <w:bCs/>
          <w:smallCaps/>
          <w:color w:val="4F81BD"/>
          <w:sz w:val="26"/>
          <w:szCs w:val="26"/>
          <w:u w:val="single"/>
        </w:rPr>
        <w:t>communicate,</w:t>
      </w:r>
      <w:r w:rsidR="00AA65EE" w:rsidRPr="00AA65EE">
        <w:rPr>
          <w:rFonts w:ascii="Cambria" w:eastAsia="MS Gothic" w:hAnsi="Cambria" w:cs="Times New Roman"/>
          <w:b/>
          <w:bCs/>
          <w:smallCaps/>
          <w:color w:val="4F81BD"/>
          <w:sz w:val="26"/>
          <w:szCs w:val="26"/>
        </w:rPr>
        <w:t xml:space="preserve"> and how do we know?</w:t>
      </w:r>
    </w:p>
    <w:p w14:paraId="2B6119EA" w14:textId="77777777" w:rsidR="00AA65EE" w:rsidRPr="00AA65EE" w:rsidRDefault="00AA65EE" w:rsidP="00AA65EE">
      <w:pPr>
        <w:spacing w:after="0" w:line="240" w:lineRule="auto"/>
        <w:ind w:left="90" w:hanging="90"/>
        <w:rPr>
          <w:rFonts w:ascii="Calibri" w:eastAsia="MS Mincho" w:hAnsi="Calibri" w:cs="Times New Roman"/>
          <w:b/>
          <w:bCs/>
          <w:smallCaps/>
          <w:sz w:val="24"/>
          <w:szCs w:val="24"/>
        </w:rPr>
      </w:pPr>
      <w:r w:rsidRPr="00AA65EE">
        <w:rPr>
          <w:rFonts w:ascii="Calibri" w:eastAsia="MS Mincho" w:hAnsi="Calibri" w:cs="Times New Roman"/>
          <w:b/>
          <w:sz w:val="24"/>
          <w:szCs w:val="24"/>
        </w:rPr>
        <w:t>A</w:t>
      </w:r>
      <w:r>
        <w:rPr>
          <w:rFonts w:ascii="Calibri" w:eastAsia="MS Mincho" w:hAnsi="Calibri" w:cs="Times New Roman"/>
          <w:b/>
          <w:sz w:val="24"/>
          <w:szCs w:val="24"/>
        </w:rPr>
        <w:t xml:space="preserve">. </w:t>
      </w:r>
      <w:r w:rsidRPr="00AA65EE">
        <w:rPr>
          <w:rFonts w:ascii="Calibri" w:eastAsia="MS Mincho" w:hAnsi="Calibri" w:cs="Times New Roman"/>
          <w:b/>
          <w:sz w:val="24"/>
          <w:szCs w:val="24"/>
        </w:rPr>
        <w:t xml:space="preserve">Make a case with evidence that the program literature and electronic sites are current, provide an accurate representation of the program, and support the program’s recruitment plan, retention plan and completion plan. </w:t>
      </w:r>
      <w:r w:rsidRPr="00AA65EE">
        <w:rPr>
          <w:rFonts w:ascii="Calibri" w:eastAsia="MS Mincho" w:hAnsi="Calibri" w:cs="Times New Roman"/>
          <w:b/>
          <w:bCs/>
          <w:smallCaps/>
          <w:sz w:val="24"/>
          <w:szCs w:val="24"/>
        </w:rPr>
        <w:t xml:space="preserve"> </w:t>
      </w:r>
    </w:p>
    <w:p w14:paraId="2B6119EB" w14:textId="77777777" w:rsidR="00AA65EE" w:rsidRPr="00AA65EE" w:rsidRDefault="00AA65EE" w:rsidP="00AA65EE">
      <w:pPr>
        <w:spacing w:before="120" w:after="0" w:line="240" w:lineRule="auto"/>
        <w:ind w:left="450"/>
        <w:rPr>
          <w:rFonts w:ascii="Calibri" w:eastAsia="MS Mincho" w:hAnsi="Calibri" w:cs="Times New Roman"/>
          <w:i/>
        </w:rPr>
      </w:pPr>
      <w:r w:rsidRPr="00AA65EE">
        <w:rPr>
          <w:rFonts w:ascii="Calibri" w:eastAsia="MS Mincho" w:hAnsi="Calibri" w:cs="Times New Roman"/>
          <w:i/>
        </w:rPr>
        <w:t>Suggested/possible points to consider:</w:t>
      </w:r>
    </w:p>
    <w:p w14:paraId="2B6119EC" w14:textId="77777777" w:rsidR="00AA65EE" w:rsidRPr="00AA65EE" w:rsidRDefault="00AA65EE" w:rsidP="00AA65EE">
      <w:pPr>
        <w:numPr>
          <w:ilvl w:val="0"/>
          <w:numId w:val="14"/>
        </w:numPr>
        <w:spacing w:after="0" w:line="240" w:lineRule="auto"/>
        <w:ind w:left="810"/>
        <w:rPr>
          <w:rFonts w:ascii="Calibri" w:eastAsia="MS Mincho" w:hAnsi="Calibri" w:cs="Times New Roman"/>
          <w:i/>
        </w:rPr>
      </w:pPr>
      <w:r w:rsidRPr="00AA65EE">
        <w:rPr>
          <w:rFonts w:ascii="Calibri" w:eastAsia="MS Mincho" w:hAnsi="Calibri" w:cs="Times New Roman"/>
          <w:i/>
        </w:rPr>
        <w:t xml:space="preserve">Demonstrate how the </w:t>
      </w:r>
      <w:r w:rsidR="00C70555">
        <w:rPr>
          <w:rFonts w:ascii="Calibri" w:eastAsia="MS Mincho" w:hAnsi="Calibri" w:cs="Times New Roman"/>
          <w:i/>
        </w:rPr>
        <w:t>program</w:t>
      </w:r>
      <w:r w:rsidRPr="00AA65EE">
        <w:rPr>
          <w:rFonts w:ascii="Calibri" w:eastAsia="MS Mincho" w:hAnsi="Calibri" w:cs="Times New Roman"/>
          <w:i/>
        </w:rPr>
        <w:t xml:space="preserve"> solicits student feedback regarding its website and literature and how it incorporates that feedback to make improvements.</w:t>
      </w:r>
    </w:p>
    <w:p w14:paraId="2B6119ED" w14:textId="77777777" w:rsidR="00AA65EE" w:rsidRPr="00AA65EE" w:rsidRDefault="00AA65EE" w:rsidP="00AA65EE">
      <w:pPr>
        <w:numPr>
          <w:ilvl w:val="0"/>
          <w:numId w:val="14"/>
        </w:numPr>
        <w:spacing w:after="0" w:line="240" w:lineRule="auto"/>
        <w:ind w:left="810"/>
        <w:rPr>
          <w:rFonts w:ascii="Calibri" w:eastAsia="MS Mincho" w:hAnsi="Calibri" w:cs="Times New Roman"/>
          <w:i/>
          <w:color w:val="000000"/>
        </w:rPr>
      </w:pPr>
      <w:bookmarkStart w:id="4" w:name="_Hlk75184685"/>
      <w:r w:rsidRPr="00AA65EE">
        <w:rPr>
          <w:rFonts w:ascii="Calibri" w:eastAsia="MS Mincho" w:hAnsi="Calibri" w:cs="Times New Roman"/>
          <w:i/>
          <w:color w:val="000000"/>
        </w:rPr>
        <w:t>How does the program ensure that students are informed/aware of program literature? Is program literature made accessible to all students (i.e. can they obtain the information they need)?</w:t>
      </w:r>
    </w:p>
    <w:bookmarkEnd w:id="4"/>
    <w:p w14:paraId="2B6119EE" w14:textId="77777777" w:rsidR="00AA65EE" w:rsidRPr="00AA65EE" w:rsidRDefault="00AA65EE" w:rsidP="00AA65EE">
      <w:pPr>
        <w:numPr>
          <w:ilvl w:val="0"/>
          <w:numId w:val="14"/>
        </w:numPr>
        <w:spacing w:after="0" w:line="240" w:lineRule="auto"/>
        <w:ind w:left="810"/>
        <w:rPr>
          <w:rFonts w:ascii="Calibri" w:eastAsia="MS Mincho" w:hAnsi="Calibri" w:cs="Times New Roman"/>
          <w:i/>
        </w:rPr>
      </w:pPr>
      <w:r w:rsidRPr="00AA65EE">
        <w:rPr>
          <w:rFonts w:ascii="Calibri" w:eastAsia="MS Mincho" w:hAnsi="Calibri" w:cs="Times New Roman"/>
          <w:i/>
        </w:rPr>
        <w:t xml:space="preserve">Designate who is responsible for monitoring and maintaining the </w:t>
      </w:r>
      <w:r w:rsidR="00C70555">
        <w:rPr>
          <w:rFonts w:ascii="Calibri" w:eastAsia="MS Mincho" w:hAnsi="Calibri" w:cs="Times New Roman"/>
          <w:i/>
        </w:rPr>
        <w:t>program’s</w:t>
      </w:r>
      <w:r w:rsidRPr="00AA65EE">
        <w:rPr>
          <w:rFonts w:ascii="Calibri" w:eastAsia="MS Mincho" w:hAnsi="Calibri" w:cs="Times New Roman"/>
          <w:i/>
        </w:rPr>
        <w:t xml:space="preserve"> website, and describe processes in place to ensure that information is current, accurate, relevant, and available.</w:t>
      </w:r>
    </w:p>
    <w:p w14:paraId="2B6119EF" w14:textId="77777777" w:rsidR="00B31BF1" w:rsidRPr="00AA65EE" w:rsidRDefault="00AA65EE" w:rsidP="00AA65EE">
      <w:pPr>
        <w:spacing w:after="0" w:line="240" w:lineRule="auto"/>
        <w:ind w:left="90" w:hanging="360"/>
        <w:rPr>
          <w:rFonts w:ascii="Calibri" w:eastAsia="MS Mincho" w:hAnsi="Calibri" w:cs="Times New Roman"/>
          <w:sz w:val="24"/>
          <w:szCs w:val="24"/>
        </w:rPr>
      </w:pPr>
      <w:r w:rsidRPr="00AA65EE">
        <w:rPr>
          <w:rFonts w:ascii="Calibri" w:eastAsia="MS Mincho" w:hAnsi="Calibri" w:cs="Times New Roman"/>
          <w:sz w:val="24"/>
          <w:szCs w:val="24"/>
        </w:rPr>
        <w:t xml:space="preserve"> </w:t>
      </w:r>
    </w:p>
    <w:tbl>
      <w:tblPr>
        <w:tblStyle w:val="TableGrid"/>
        <w:tblW w:w="12708" w:type="dxa"/>
        <w:tblInd w:w="607" w:type="dxa"/>
        <w:tblLook w:val="04A0" w:firstRow="1" w:lastRow="0" w:firstColumn="1" w:lastColumn="0" w:noHBand="0" w:noVBand="1"/>
      </w:tblPr>
      <w:tblGrid>
        <w:gridCol w:w="12708"/>
      </w:tblGrid>
      <w:tr w:rsidR="00B31BF1" w:rsidRPr="000C27DD" w14:paraId="2B6119F7" w14:textId="77777777" w:rsidTr="00B31BF1">
        <w:tc>
          <w:tcPr>
            <w:tcW w:w="12708" w:type="dxa"/>
          </w:tcPr>
          <w:p w14:paraId="3ED188AA" w14:textId="77777777" w:rsidR="00943DC8" w:rsidRDefault="00AB369A" w:rsidP="00AB369A">
            <w:pPr>
              <w:pStyle w:val="BodyText"/>
              <w:spacing w:before="0" w:after="0"/>
              <w:rPr>
                <w:rStyle w:val="PRSCTBL1"/>
                <w:rFonts w:asciiTheme="minorHAnsi" w:eastAsiaTheme="minorEastAsia" w:hAnsiTheme="minorHAnsi" w:cstheme="minorHAnsi"/>
                <w:b w:val="0"/>
                <w:iCs/>
                <w:color w:val="auto"/>
                <w:szCs w:val="24"/>
              </w:rPr>
            </w:pPr>
            <w:r>
              <w:rPr>
                <w:rStyle w:val="PRSCTBL1"/>
                <w:rFonts w:asciiTheme="minorHAnsi" w:eastAsiaTheme="minorEastAsia" w:hAnsiTheme="minorHAnsi" w:cstheme="minorHAnsi"/>
                <w:b w:val="0"/>
                <w:iCs/>
                <w:color w:val="auto"/>
                <w:szCs w:val="24"/>
              </w:rPr>
              <w:t xml:space="preserve">The college communicates the content of the core curriculum (and the related General Education Component of AAS degrees) via the use of the </w:t>
            </w:r>
            <w:hyperlink r:id="rId44" w:history="1">
              <w:r w:rsidRPr="00AB369A">
                <w:rPr>
                  <w:rStyle w:val="Hyperlink"/>
                  <w:rFonts w:cstheme="minorHAnsi"/>
                  <w:i/>
                </w:rPr>
                <w:t>Collin College Catalog</w:t>
              </w:r>
            </w:hyperlink>
            <w:r>
              <w:rPr>
                <w:rStyle w:val="PRSCTBL1"/>
                <w:rFonts w:asciiTheme="minorHAnsi" w:eastAsiaTheme="minorEastAsia" w:hAnsiTheme="minorHAnsi" w:cstheme="minorHAnsi"/>
                <w:b w:val="0"/>
                <w:iCs/>
                <w:color w:val="auto"/>
                <w:szCs w:val="24"/>
              </w:rPr>
              <w:t xml:space="preserve"> </w:t>
            </w:r>
            <w:r w:rsidR="0009681D">
              <w:rPr>
                <w:rStyle w:val="PRSCTBL1"/>
                <w:rFonts w:asciiTheme="minorHAnsi" w:eastAsiaTheme="minorEastAsia" w:hAnsiTheme="minorHAnsi" w:cstheme="minorHAnsi"/>
                <w:b w:val="0"/>
                <w:iCs/>
                <w:color w:val="auto"/>
                <w:szCs w:val="24"/>
              </w:rPr>
              <w:t xml:space="preserve">(specifically pp 49-50 of the 2021-2022 Catalog) </w:t>
            </w:r>
            <w:r>
              <w:rPr>
                <w:rStyle w:val="PRSCTBL1"/>
                <w:rFonts w:asciiTheme="minorHAnsi" w:eastAsiaTheme="minorEastAsia" w:hAnsiTheme="minorHAnsi" w:cstheme="minorHAnsi"/>
                <w:b w:val="0"/>
                <w:iCs/>
                <w:color w:val="auto"/>
                <w:szCs w:val="24"/>
              </w:rPr>
              <w:t xml:space="preserve">and the corresponding Website which can be found at the following URL: </w:t>
            </w:r>
            <w:hyperlink r:id="rId45" w:history="1">
              <w:r w:rsidRPr="00D64389">
                <w:rPr>
                  <w:rStyle w:val="Hyperlink"/>
                  <w:rFonts w:cstheme="minorHAnsi"/>
                  <w:iCs/>
                </w:rPr>
                <w:t>http://www.collin.edu/academics/programs/Core_Academic.html</w:t>
              </w:r>
            </w:hyperlink>
            <w:r>
              <w:rPr>
                <w:rStyle w:val="PRSCTBL1"/>
                <w:rFonts w:asciiTheme="minorHAnsi" w:eastAsiaTheme="minorEastAsia" w:hAnsiTheme="minorHAnsi" w:cstheme="minorHAnsi"/>
                <w:b w:val="0"/>
                <w:iCs/>
                <w:color w:val="auto"/>
                <w:szCs w:val="24"/>
              </w:rPr>
              <w:t xml:space="preserve">.  </w:t>
            </w:r>
            <w:r w:rsidR="00943DC8">
              <w:rPr>
                <w:rStyle w:val="PRSCTBL1"/>
                <w:rFonts w:asciiTheme="minorHAnsi" w:eastAsiaTheme="minorEastAsia" w:hAnsiTheme="minorHAnsi" w:cstheme="minorHAnsi"/>
                <w:b w:val="0"/>
                <w:iCs/>
                <w:color w:val="auto"/>
                <w:szCs w:val="24"/>
              </w:rPr>
              <w:t xml:space="preserve">Both resources are available to current and prospective students on the Collin College website 24 hours a day, seven days a week.  </w:t>
            </w:r>
          </w:p>
          <w:p w14:paraId="2572E111" w14:textId="77777777" w:rsidR="00943DC8" w:rsidRDefault="00943DC8" w:rsidP="00AB369A">
            <w:pPr>
              <w:pStyle w:val="BodyText"/>
              <w:spacing w:before="0" w:after="0"/>
              <w:rPr>
                <w:rStyle w:val="PRSCTBL1"/>
                <w:rFonts w:asciiTheme="minorHAnsi" w:eastAsiaTheme="minorEastAsia" w:hAnsiTheme="minorHAnsi" w:cstheme="minorHAnsi"/>
                <w:b w:val="0"/>
                <w:iCs/>
                <w:color w:val="auto"/>
                <w:szCs w:val="24"/>
              </w:rPr>
            </w:pPr>
          </w:p>
          <w:p w14:paraId="14E8D185" w14:textId="1A2FAEAA" w:rsidR="0066011F" w:rsidRDefault="0009681D" w:rsidP="00AB369A">
            <w:pPr>
              <w:pStyle w:val="BodyText"/>
              <w:spacing w:before="0" w:after="0"/>
              <w:rPr>
                <w:rStyle w:val="PRSCTBL1"/>
                <w:rFonts w:asciiTheme="minorHAnsi" w:eastAsiaTheme="minorEastAsia" w:hAnsiTheme="minorHAnsi" w:cstheme="minorHAnsi"/>
                <w:b w:val="0"/>
                <w:iCs/>
                <w:color w:val="auto"/>
                <w:szCs w:val="24"/>
              </w:rPr>
            </w:pPr>
            <w:r>
              <w:rPr>
                <w:rStyle w:val="PRSCTBL1"/>
                <w:rFonts w:asciiTheme="minorHAnsi" w:eastAsiaTheme="minorEastAsia" w:hAnsiTheme="minorHAnsi" w:cstheme="minorHAnsi"/>
                <w:b w:val="0"/>
                <w:iCs/>
                <w:color w:val="auto"/>
                <w:szCs w:val="24"/>
              </w:rPr>
              <w:t>The 42-SCH core curriculum is a required component of the AA and AS degrees in General Studies and is the entire requirement for the Core Completion Certificate that Collin College awards to students that achieve core-complete status at Collin</w:t>
            </w:r>
            <w:r w:rsidR="00943DC8">
              <w:rPr>
                <w:rStyle w:val="PRSCTBL1"/>
                <w:rFonts w:asciiTheme="minorHAnsi" w:eastAsiaTheme="minorEastAsia" w:hAnsiTheme="minorHAnsi" w:cstheme="minorHAnsi"/>
                <w:b w:val="0"/>
                <w:iCs/>
                <w:color w:val="auto"/>
                <w:szCs w:val="24"/>
              </w:rPr>
              <w:t xml:space="preserve"> College</w:t>
            </w:r>
            <w:r>
              <w:rPr>
                <w:rStyle w:val="PRSCTBL1"/>
                <w:rFonts w:asciiTheme="minorHAnsi" w:eastAsiaTheme="minorEastAsia" w:hAnsiTheme="minorHAnsi" w:cstheme="minorHAnsi"/>
                <w:b w:val="0"/>
                <w:iCs/>
                <w:color w:val="auto"/>
                <w:szCs w:val="24"/>
              </w:rPr>
              <w:t xml:space="preserve">.  </w:t>
            </w:r>
            <w:r w:rsidR="0066011F">
              <w:rPr>
                <w:rStyle w:val="PRSCTBL1"/>
                <w:rFonts w:asciiTheme="minorHAnsi" w:eastAsiaTheme="minorEastAsia" w:hAnsiTheme="minorHAnsi" w:cstheme="minorHAnsi"/>
                <w:b w:val="0"/>
                <w:iCs/>
                <w:color w:val="auto"/>
                <w:szCs w:val="24"/>
              </w:rPr>
              <w:t xml:space="preserve">As a result the core curriculum courses that comprise individual awards are indicated in the recommended course sequences that are published in the Collin College Catalog for every award granted by Collin College, including the </w:t>
            </w:r>
            <w:hyperlink r:id="rId46" w:history="1">
              <w:r w:rsidR="0066011F" w:rsidRPr="0066011F">
                <w:rPr>
                  <w:rStyle w:val="Hyperlink"/>
                  <w:rFonts w:cstheme="minorHAnsi"/>
                  <w:iCs/>
                </w:rPr>
                <w:t>AA</w:t>
              </w:r>
            </w:hyperlink>
            <w:r w:rsidR="0066011F">
              <w:rPr>
                <w:rStyle w:val="PRSCTBL1"/>
                <w:rFonts w:asciiTheme="minorHAnsi" w:eastAsiaTheme="minorEastAsia" w:hAnsiTheme="minorHAnsi" w:cstheme="minorHAnsi"/>
                <w:b w:val="0"/>
                <w:iCs/>
                <w:color w:val="auto"/>
                <w:szCs w:val="24"/>
              </w:rPr>
              <w:t xml:space="preserve"> and </w:t>
            </w:r>
            <w:hyperlink r:id="rId47" w:history="1">
              <w:r w:rsidR="0066011F" w:rsidRPr="0066011F">
                <w:rPr>
                  <w:rStyle w:val="Hyperlink"/>
                  <w:rFonts w:cstheme="minorHAnsi"/>
                  <w:iCs/>
                </w:rPr>
                <w:t>AS</w:t>
              </w:r>
            </w:hyperlink>
            <w:r w:rsidR="0066011F">
              <w:rPr>
                <w:rStyle w:val="PRSCTBL1"/>
                <w:rFonts w:asciiTheme="minorHAnsi" w:eastAsiaTheme="minorEastAsia" w:hAnsiTheme="minorHAnsi" w:cstheme="minorHAnsi"/>
                <w:b w:val="0"/>
                <w:iCs/>
                <w:color w:val="auto"/>
                <w:szCs w:val="24"/>
              </w:rPr>
              <w:t xml:space="preserve"> degrees in General Studies. </w:t>
            </w:r>
          </w:p>
          <w:p w14:paraId="0A976CD3" w14:textId="77777777" w:rsidR="0066011F" w:rsidRDefault="0066011F" w:rsidP="00AB369A">
            <w:pPr>
              <w:pStyle w:val="BodyText"/>
              <w:spacing w:before="0" w:after="0"/>
              <w:rPr>
                <w:rStyle w:val="PRSCTBL1"/>
                <w:rFonts w:asciiTheme="minorHAnsi" w:eastAsiaTheme="minorEastAsia" w:hAnsiTheme="minorHAnsi" w:cstheme="minorHAnsi"/>
                <w:b w:val="0"/>
                <w:iCs/>
                <w:color w:val="auto"/>
                <w:szCs w:val="24"/>
              </w:rPr>
            </w:pPr>
          </w:p>
          <w:p w14:paraId="6A4626FE" w14:textId="63B8DC91" w:rsidR="00A07FAF" w:rsidRDefault="0009681D" w:rsidP="00AB369A">
            <w:pPr>
              <w:pStyle w:val="BodyText"/>
              <w:spacing w:before="0" w:after="0"/>
              <w:rPr>
                <w:rStyle w:val="PRSCTBL1"/>
                <w:rFonts w:asciiTheme="minorHAnsi" w:eastAsiaTheme="minorEastAsia" w:hAnsiTheme="minorHAnsi" w:cstheme="minorHAnsi"/>
                <w:b w:val="0"/>
                <w:iCs/>
                <w:color w:val="auto"/>
                <w:szCs w:val="24"/>
              </w:rPr>
            </w:pPr>
            <w:r>
              <w:rPr>
                <w:rStyle w:val="PRSCTBL1"/>
                <w:rFonts w:asciiTheme="minorHAnsi" w:eastAsiaTheme="minorEastAsia" w:hAnsiTheme="minorHAnsi" w:cstheme="minorHAnsi"/>
                <w:b w:val="0"/>
                <w:iCs/>
                <w:color w:val="auto"/>
                <w:szCs w:val="24"/>
              </w:rPr>
              <w:t xml:space="preserve">Responsibility for maintaining the accuracy of the information provided in the </w:t>
            </w:r>
            <w:r w:rsidRPr="0066011F">
              <w:rPr>
                <w:rStyle w:val="PRSCTBL1"/>
                <w:rFonts w:asciiTheme="minorHAnsi" w:eastAsiaTheme="minorEastAsia" w:hAnsiTheme="minorHAnsi" w:cstheme="minorHAnsi"/>
                <w:b w:val="0"/>
                <w:i/>
                <w:color w:val="auto"/>
                <w:szCs w:val="24"/>
              </w:rPr>
              <w:t>Catalog</w:t>
            </w:r>
            <w:r>
              <w:rPr>
                <w:rStyle w:val="PRSCTBL1"/>
                <w:rFonts w:asciiTheme="minorHAnsi" w:eastAsiaTheme="minorEastAsia" w:hAnsiTheme="minorHAnsi" w:cstheme="minorHAnsi"/>
                <w:b w:val="0"/>
                <w:iCs/>
                <w:color w:val="auto"/>
                <w:szCs w:val="24"/>
              </w:rPr>
              <w:t xml:space="preserve"> and on the associated website lies with</w:t>
            </w:r>
            <w:r w:rsidR="00300B7B">
              <w:rPr>
                <w:rStyle w:val="PRSCTBL1"/>
                <w:rFonts w:asciiTheme="minorHAnsi" w:eastAsiaTheme="minorEastAsia" w:hAnsiTheme="minorHAnsi" w:cstheme="minorHAnsi"/>
                <w:b w:val="0"/>
                <w:iCs/>
                <w:color w:val="auto"/>
                <w:szCs w:val="24"/>
              </w:rPr>
              <w:t xml:space="preserve"> </w:t>
            </w:r>
            <w:r>
              <w:rPr>
                <w:rStyle w:val="PRSCTBL1"/>
                <w:rFonts w:asciiTheme="minorHAnsi" w:eastAsiaTheme="minorEastAsia" w:hAnsiTheme="minorHAnsi" w:cstheme="minorHAnsi"/>
                <w:b w:val="0"/>
                <w:iCs/>
                <w:color w:val="auto"/>
                <w:szCs w:val="24"/>
              </w:rPr>
              <w:t xml:space="preserve">the Curriculum Office.  Per </w:t>
            </w:r>
            <w:hyperlink r:id="rId48" w:history="1">
              <w:r w:rsidRPr="00A75A60">
                <w:rPr>
                  <w:rStyle w:val="Hyperlink"/>
                  <w:rFonts w:cstheme="minorHAnsi"/>
                  <w:iCs/>
                </w:rPr>
                <w:t xml:space="preserve">Texas Administrative Code </w:t>
              </w:r>
              <w:r w:rsidRPr="00A75A60">
                <w:rPr>
                  <w:rStyle w:val="Hyperlink"/>
                  <w:rFonts w:ascii="Calibri" w:hAnsi="Calibri" w:cs="Calibri"/>
                  <w:iCs/>
                </w:rPr>
                <w:t>§</w:t>
              </w:r>
              <w:r w:rsidRPr="00A75A60">
                <w:rPr>
                  <w:rStyle w:val="Hyperlink"/>
                  <w:rFonts w:cstheme="minorHAnsi"/>
                  <w:iCs/>
                </w:rPr>
                <w:t>4.31(2)(A)</w:t>
              </w:r>
            </w:hyperlink>
            <w:r w:rsidR="00A75A60">
              <w:rPr>
                <w:rStyle w:val="PRSCTBL1"/>
                <w:rFonts w:asciiTheme="minorHAnsi" w:eastAsiaTheme="minorEastAsia" w:hAnsiTheme="minorHAnsi" w:cstheme="minorHAnsi"/>
                <w:b w:val="0"/>
                <w:iCs/>
                <w:color w:val="auto"/>
                <w:szCs w:val="24"/>
              </w:rPr>
              <w:t xml:space="preserve"> “An institution of higher education may request changes to its core curriculum annually.  One comprehensive request may be submitted each academic year, on a schedule that suits the institution’s needs.”  </w:t>
            </w:r>
            <w:r w:rsidR="00E24FF1">
              <w:rPr>
                <w:rStyle w:val="PRSCTBL1"/>
                <w:rFonts w:asciiTheme="minorHAnsi" w:eastAsiaTheme="minorEastAsia" w:hAnsiTheme="minorHAnsi" w:cstheme="minorHAnsi"/>
                <w:b w:val="0"/>
                <w:iCs/>
                <w:color w:val="auto"/>
                <w:szCs w:val="24"/>
              </w:rPr>
              <w:t>Should</w:t>
            </w:r>
            <w:r w:rsidR="00A75A60">
              <w:rPr>
                <w:rStyle w:val="PRSCTBL1"/>
                <w:rFonts w:asciiTheme="minorHAnsi" w:eastAsiaTheme="minorEastAsia" w:hAnsiTheme="minorHAnsi" w:cstheme="minorHAnsi"/>
                <w:b w:val="0"/>
                <w:iCs/>
                <w:color w:val="auto"/>
                <w:szCs w:val="24"/>
              </w:rPr>
              <w:t xml:space="preserve"> any changes to the </w:t>
            </w:r>
            <w:r w:rsidR="00F517C5">
              <w:rPr>
                <w:rStyle w:val="PRSCTBL1"/>
                <w:rFonts w:asciiTheme="minorHAnsi" w:eastAsiaTheme="minorEastAsia" w:hAnsiTheme="minorHAnsi" w:cstheme="minorHAnsi"/>
                <w:b w:val="0"/>
                <w:iCs/>
                <w:color w:val="auto"/>
                <w:szCs w:val="24"/>
              </w:rPr>
              <w:t>c</w:t>
            </w:r>
            <w:r w:rsidR="00A75A60">
              <w:rPr>
                <w:rStyle w:val="PRSCTBL1"/>
                <w:rFonts w:asciiTheme="minorHAnsi" w:eastAsiaTheme="minorEastAsia" w:hAnsiTheme="minorHAnsi" w:cstheme="minorHAnsi"/>
                <w:b w:val="0"/>
                <w:iCs/>
                <w:color w:val="auto"/>
                <w:szCs w:val="24"/>
              </w:rPr>
              <w:t xml:space="preserve">ore </w:t>
            </w:r>
            <w:r w:rsidR="00F517C5">
              <w:rPr>
                <w:rStyle w:val="PRSCTBL1"/>
                <w:rFonts w:asciiTheme="minorHAnsi" w:eastAsiaTheme="minorEastAsia" w:hAnsiTheme="minorHAnsi" w:cstheme="minorHAnsi"/>
                <w:b w:val="0"/>
                <w:iCs/>
                <w:color w:val="auto"/>
                <w:szCs w:val="24"/>
              </w:rPr>
              <w:t>c</w:t>
            </w:r>
            <w:r w:rsidR="00A75A60">
              <w:rPr>
                <w:rStyle w:val="PRSCTBL1"/>
                <w:rFonts w:asciiTheme="minorHAnsi" w:eastAsiaTheme="minorEastAsia" w:hAnsiTheme="minorHAnsi" w:cstheme="minorHAnsi"/>
                <w:b w:val="0"/>
                <w:iCs/>
                <w:color w:val="auto"/>
                <w:szCs w:val="24"/>
              </w:rPr>
              <w:t xml:space="preserve">urriculum </w:t>
            </w:r>
            <w:r w:rsidR="00E24FF1">
              <w:rPr>
                <w:rStyle w:val="PRSCTBL1"/>
                <w:rFonts w:asciiTheme="minorHAnsi" w:eastAsiaTheme="minorEastAsia" w:hAnsiTheme="minorHAnsi" w:cstheme="minorHAnsi"/>
                <w:b w:val="0"/>
                <w:iCs/>
                <w:color w:val="auto"/>
                <w:szCs w:val="24"/>
              </w:rPr>
              <w:t>be</w:t>
            </w:r>
            <w:r w:rsidR="00A75A60">
              <w:rPr>
                <w:rStyle w:val="PRSCTBL1"/>
                <w:rFonts w:asciiTheme="minorHAnsi" w:eastAsiaTheme="minorEastAsia" w:hAnsiTheme="minorHAnsi" w:cstheme="minorHAnsi"/>
                <w:b w:val="0"/>
                <w:iCs/>
                <w:color w:val="auto"/>
                <w:szCs w:val="24"/>
              </w:rPr>
              <w:t xml:space="preserve"> recommended to administration by the Curriculum Advisory Board (CAB)</w:t>
            </w:r>
            <w:r w:rsidR="00E24FF1">
              <w:rPr>
                <w:rStyle w:val="PRSCTBL1"/>
                <w:rFonts w:asciiTheme="minorHAnsi" w:eastAsiaTheme="minorEastAsia" w:hAnsiTheme="minorHAnsi" w:cstheme="minorHAnsi"/>
                <w:b w:val="0"/>
                <w:iCs/>
                <w:color w:val="auto"/>
                <w:szCs w:val="24"/>
              </w:rPr>
              <w:t xml:space="preserve">, </w:t>
            </w:r>
            <w:r w:rsidR="00A75A60">
              <w:rPr>
                <w:rStyle w:val="PRSCTBL1"/>
                <w:rFonts w:asciiTheme="minorHAnsi" w:eastAsiaTheme="minorEastAsia" w:hAnsiTheme="minorHAnsi" w:cstheme="minorHAnsi"/>
                <w:b w:val="0"/>
                <w:iCs/>
                <w:color w:val="auto"/>
                <w:szCs w:val="24"/>
              </w:rPr>
              <w:t xml:space="preserve">the faculty peer review committee required by board policy </w:t>
            </w:r>
            <w:hyperlink r:id="rId49" w:history="1">
              <w:r w:rsidR="00A75A60" w:rsidRPr="00A75A60">
                <w:rPr>
                  <w:rStyle w:val="Hyperlink"/>
                  <w:rFonts w:cstheme="minorHAnsi"/>
                  <w:iCs/>
                </w:rPr>
                <w:t>EFA(LOCAL)</w:t>
              </w:r>
            </w:hyperlink>
            <w:r w:rsidR="00A75A60">
              <w:rPr>
                <w:rStyle w:val="PRSCTBL1"/>
                <w:rFonts w:asciiTheme="minorHAnsi" w:eastAsiaTheme="minorEastAsia" w:hAnsiTheme="minorHAnsi" w:cstheme="minorHAnsi"/>
                <w:b w:val="0"/>
                <w:iCs/>
                <w:color w:val="auto"/>
                <w:szCs w:val="24"/>
              </w:rPr>
              <w:t xml:space="preserve"> to </w:t>
            </w:r>
            <w:r w:rsidR="00E24FF1">
              <w:rPr>
                <w:rStyle w:val="PRSCTBL1"/>
                <w:rFonts w:asciiTheme="minorHAnsi" w:eastAsiaTheme="minorEastAsia" w:hAnsiTheme="minorHAnsi" w:cstheme="minorHAnsi"/>
                <w:b w:val="0"/>
                <w:iCs/>
                <w:color w:val="auto"/>
                <w:szCs w:val="24"/>
              </w:rPr>
              <w:t>review</w:t>
            </w:r>
            <w:r w:rsidR="00A75A60">
              <w:rPr>
                <w:rStyle w:val="PRSCTBL1"/>
                <w:rFonts w:asciiTheme="minorHAnsi" w:eastAsiaTheme="minorEastAsia" w:hAnsiTheme="minorHAnsi" w:cstheme="minorHAnsi"/>
                <w:b w:val="0"/>
                <w:iCs/>
                <w:color w:val="auto"/>
                <w:szCs w:val="24"/>
              </w:rPr>
              <w:t xml:space="preserve"> proposed </w:t>
            </w:r>
            <w:r w:rsidR="00E24FF1">
              <w:rPr>
                <w:rStyle w:val="PRSCTBL1"/>
                <w:rFonts w:asciiTheme="minorHAnsi" w:eastAsiaTheme="minorEastAsia" w:hAnsiTheme="minorHAnsi" w:cstheme="minorHAnsi"/>
                <w:b w:val="0"/>
                <w:iCs/>
                <w:color w:val="auto"/>
                <w:szCs w:val="24"/>
              </w:rPr>
              <w:t xml:space="preserve">courses and program </w:t>
            </w:r>
            <w:r w:rsidR="00A75A60">
              <w:rPr>
                <w:rStyle w:val="PRSCTBL1"/>
                <w:rFonts w:asciiTheme="minorHAnsi" w:eastAsiaTheme="minorEastAsia" w:hAnsiTheme="minorHAnsi" w:cstheme="minorHAnsi"/>
                <w:b w:val="0"/>
                <w:iCs/>
                <w:color w:val="auto"/>
                <w:szCs w:val="24"/>
              </w:rPr>
              <w:t>additions, deletions, or revisions to the college’s core curriculum</w:t>
            </w:r>
            <w:r w:rsidR="00E24FF1">
              <w:rPr>
                <w:rStyle w:val="PRSCTBL1"/>
                <w:rFonts w:asciiTheme="minorHAnsi" w:eastAsiaTheme="minorEastAsia" w:hAnsiTheme="minorHAnsi" w:cstheme="minorHAnsi"/>
                <w:b w:val="0"/>
                <w:iCs/>
                <w:color w:val="auto"/>
                <w:szCs w:val="24"/>
              </w:rPr>
              <w:t>, the proposed changes are considered for approval by the college’s academic leadership team.  Any changes approved by the academic leadership team are then forwarded back to</w:t>
            </w:r>
            <w:r w:rsidR="00A75A60">
              <w:rPr>
                <w:rStyle w:val="PRSCTBL1"/>
                <w:rFonts w:asciiTheme="minorHAnsi" w:eastAsiaTheme="minorEastAsia" w:hAnsiTheme="minorHAnsi" w:cstheme="minorHAnsi"/>
                <w:b w:val="0"/>
                <w:iCs/>
                <w:color w:val="auto"/>
                <w:szCs w:val="24"/>
              </w:rPr>
              <w:t xml:space="preserve"> the Curriculum Office </w:t>
            </w:r>
            <w:r w:rsidR="00E24FF1">
              <w:rPr>
                <w:rStyle w:val="PRSCTBL1"/>
                <w:rFonts w:asciiTheme="minorHAnsi" w:eastAsiaTheme="minorEastAsia" w:hAnsiTheme="minorHAnsi" w:cstheme="minorHAnsi"/>
                <w:b w:val="0"/>
                <w:iCs/>
                <w:color w:val="auto"/>
                <w:szCs w:val="24"/>
              </w:rPr>
              <w:t>an</w:t>
            </w:r>
            <w:r w:rsidR="00F517C5">
              <w:rPr>
                <w:rStyle w:val="PRSCTBL1"/>
                <w:rFonts w:asciiTheme="minorHAnsi" w:eastAsiaTheme="minorEastAsia" w:hAnsiTheme="minorHAnsi" w:cstheme="minorHAnsi"/>
                <w:b w:val="0"/>
                <w:iCs/>
                <w:color w:val="auto"/>
                <w:szCs w:val="24"/>
              </w:rPr>
              <w:t>d</w:t>
            </w:r>
            <w:r w:rsidR="00E24FF1">
              <w:rPr>
                <w:rStyle w:val="PRSCTBL1"/>
                <w:rFonts w:asciiTheme="minorHAnsi" w:eastAsiaTheme="minorEastAsia" w:hAnsiTheme="minorHAnsi" w:cstheme="minorHAnsi"/>
                <w:b w:val="0"/>
                <w:iCs/>
                <w:color w:val="auto"/>
                <w:szCs w:val="24"/>
              </w:rPr>
              <w:t xml:space="preserve"> th</w:t>
            </w:r>
            <w:r w:rsidR="00F517C5">
              <w:rPr>
                <w:rStyle w:val="PRSCTBL1"/>
                <w:rFonts w:asciiTheme="minorHAnsi" w:eastAsiaTheme="minorEastAsia" w:hAnsiTheme="minorHAnsi" w:cstheme="minorHAnsi"/>
                <w:b w:val="0"/>
                <w:iCs/>
                <w:color w:val="auto"/>
                <w:szCs w:val="24"/>
              </w:rPr>
              <w:t>at</w:t>
            </w:r>
            <w:r w:rsidR="00E24FF1">
              <w:rPr>
                <w:rStyle w:val="PRSCTBL1"/>
                <w:rFonts w:asciiTheme="minorHAnsi" w:eastAsiaTheme="minorEastAsia" w:hAnsiTheme="minorHAnsi" w:cstheme="minorHAnsi"/>
                <w:b w:val="0"/>
                <w:iCs/>
                <w:color w:val="auto"/>
                <w:szCs w:val="24"/>
              </w:rPr>
              <w:t xml:space="preserve"> </w:t>
            </w:r>
            <w:r w:rsidR="00F517C5">
              <w:rPr>
                <w:rStyle w:val="PRSCTBL1"/>
                <w:rFonts w:asciiTheme="minorHAnsi" w:eastAsiaTheme="minorEastAsia" w:hAnsiTheme="minorHAnsi" w:cstheme="minorHAnsi"/>
                <w:b w:val="0"/>
                <w:iCs/>
                <w:color w:val="auto"/>
                <w:szCs w:val="24"/>
              </w:rPr>
              <w:t xml:space="preserve">office’s </w:t>
            </w:r>
            <w:r w:rsidR="00A75A60">
              <w:rPr>
                <w:rStyle w:val="PRSCTBL1"/>
                <w:rFonts w:asciiTheme="minorHAnsi" w:eastAsiaTheme="minorEastAsia" w:hAnsiTheme="minorHAnsi" w:cstheme="minorHAnsi"/>
                <w:b w:val="0"/>
                <w:iCs/>
                <w:color w:val="auto"/>
                <w:szCs w:val="24"/>
              </w:rPr>
              <w:t xml:space="preserve">staff </w:t>
            </w:r>
            <w:r w:rsidR="00F517C5">
              <w:rPr>
                <w:rStyle w:val="PRSCTBL1"/>
                <w:rFonts w:asciiTheme="minorHAnsi" w:eastAsiaTheme="minorEastAsia" w:hAnsiTheme="minorHAnsi" w:cstheme="minorHAnsi"/>
                <w:b w:val="0"/>
                <w:iCs/>
                <w:color w:val="auto"/>
                <w:szCs w:val="24"/>
              </w:rPr>
              <w:t>updates</w:t>
            </w:r>
            <w:r w:rsidR="00A75A60">
              <w:rPr>
                <w:rStyle w:val="PRSCTBL1"/>
                <w:rFonts w:asciiTheme="minorHAnsi" w:eastAsiaTheme="minorEastAsia" w:hAnsiTheme="minorHAnsi" w:cstheme="minorHAnsi"/>
                <w:b w:val="0"/>
                <w:iCs/>
                <w:color w:val="auto"/>
                <w:szCs w:val="24"/>
              </w:rPr>
              <w:t xml:space="preserve"> the </w:t>
            </w:r>
            <w:r w:rsidR="00A75A60" w:rsidRPr="00F517C5">
              <w:rPr>
                <w:rStyle w:val="PRSCTBL1"/>
                <w:rFonts w:asciiTheme="minorHAnsi" w:eastAsiaTheme="minorEastAsia" w:hAnsiTheme="minorHAnsi" w:cstheme="minorHAnsi"/>
                <w:b w:val="0"/>
                <w:i/>
                <w:color w:val="auto"/>
                <w:szCs w:val="24"/>
              </w:rPr>
              <w:t>Collin College Catalog</w:t>
            </w:r>
            <w:r w:rsidR="00A75A60">
              <w:rPr>
                <w:rStyle w:val="PRSCTBL1"/>
                <w:rFonts w:asciiTheme="minorHAnsi" w:eastAsiaTheme="minorEastAsia" w:hAnsiTheme="minorHAnsi" w:cstheme="minorHAnsi"/>
                <w:b w:val="0"/>
                <w:iCs/>
                <w:color w:val="auto"/>
                <w:szCs w:val="24"/>
              </w:rPr>
              <w:t xml:space="preserve"> for the next academic year</w:t>
            </w:r>
            <w:r w:rsidR="00F517C5">
              <w:rPr>
                <w:rStyle w:val="PRSCTBL1"/>
                <w:rFonts w:asciiTheme="minorHAnsi" w:eastAsiaTheme="minorEastAsia" w:hAnsiTheme="minorHAnsi" w:cstheme="minorHAnsi"/>
                <w:b w:val="0"/>
                <w:iCs/>
                <w:color w:val="auto"/>
                <w:szCs w:val="24"/>
              </w:rPr>
              <w:t xml:space="preserve"> as well as the core curriculum website</w:t>
            </w:r>
            <w:r w:rsidR="00E24FF1">
              <w:rPr>
                <w:rStyle w:val="PRSCTBL1"/>
                <w:rFonts w:asciiTheme="minorHAnsi" w:eastAsiaTheme="minorEastAsia" w:hAnsiTheme="minorHAnsi" w:cstheme="minorHAnsi"/>
                <w:b w:val="0"/>
                <w:iCs/>
                <w:color w:val="auto"/>
                <w:szCs w:val="24"/>
              </w:rPr>
              <w:t>.</w:t>
            </w:r>
            <w:r w:rsidR="00F517C5">
              <w:rPr>
                <w:rStyle w:val="PRSCTBL1"/>
                <w:rFonts w:asciiTheme="minorHAnsi" w:eastAsiaTheme="minorEastAsia" w:hAnsiTheme="minorHAnsi" w:cstheme="minorHAnsi"/>
                <w:b w:val="0"/>
                <w:iCs/>
                <w:color w:val="auto"/>
                <w:szCs w:val="24"/>
              </w:rPr>
              <w:t xml:space="preserve">  </w:t>
            </w:r>
            <w:r w:rsidR="00A07FAF">
              <w:rPr>
                <w:rStyle w:val="PRSCTBL1"/>
                <w:rFonts w:asciiTheme="minorHAnsi" w:eastAsiaTheme="minorEastAsia" w:hAnsiTheme="minorHAnsi" w:cstheme="minorHAnsi"/>
                <w:b w:val="0"/>
                <w:iCs/>
                <w:color w:val="auto"/>
                <w:szCs w:val="24"/>
              </w:rPr>
              <w:t xml:space="preserve">Since changes to the core curriculum can only be made with the Texas higher Education Coordinating Board once each year, Collin College only approves changes to the core curriculum to begin in fall semesters to provide ample time to communicate any approved changes with all stakeholders, including academic advisors, faculty, etc. to ensure that </w:t>
            </w:r>
            <w:r w:rsidR="00A07FAF">
              <w:rPr>
                <w:rStyle w:val="PRSCTBL1"/>
                <w:rFonts w:asciiTheme="minorHAnsi" w:eastAsiaTheme="minorEastAsia" w:hAnsiTheme="minorHAnsi" w:cstheme="minorHAnsi"/>
                <w:b w:val="0"/>
                <w:iCs/>
                <w:color w:val="auto"/>
                <w:szCs w:val="24"/>
              </w:rPr>
              <w:lastRenderedPageBreak/>
              <w:t xml:space="preserve">current and prospective students have the most up to date information available as they make decisions about course registration.  </w:t>
            </w:r>
            <w:r w:rsidR="00A61CD1">
              <w:rPr>
                <w:rStyle w:val="PRSCTBL1"/>
                <w:rFonts w:asciiTheme="minorHAnsi" w:eastAsiaTheme="minorEastAsia" w:hAnsiTheme="minorHAnsi" w:cstheme="minorHAnsi"/>
                <w:b w:val="0"/>
                <w:iCs/>
                <w:color w:val="auto"/>
                <w:szCs w:val="24"/>
              </w:rPr>
              <w:t>Additionally</w:t>
            </w:r>
            <w:r w:rsidR="00A07FAF">
              <w:rPr>
                <w:rStyle w:val="PRSCTBL1"/>
                <w:rFonts w:asciiTheme="minorHAnsi" w:eastAsiaTheme="minorEastAsia" w:hAnsiTheme="minorHAnsi" w:cstheme="minorHAnsi"/>
                <w:b w:val="0"/>
                <w:iCs/>
                <w:color w:val="auto"/>
                <w:szCs w:val="24"/>
              </w:rPr>
              <w:t>,</w:t>
            </w:r>
            <w:r w:rsidR="00A61CD1">
              <w:rPr>
                <w:rStyle w:val="PRSCTBL1"/>
                <w:rFonts w:asciiTheme="minorHAnsi" w:eastAsiaTheme="minorEastAsia" w:hAnsiTheme="minorHAnsi" w:cstheme="minorHAnsi"/>
                <w:b w:val="0"/>
                <w:iCs/>
                <w:color w:val="auto"/>
                <w:szCs w:val="24"/>
              </w:rPr>
              <w:t xml:space="preserve"> the </w:t>
            </w:r>
            <w:r w:rsidR="00300B7B">
              <w:rPr>
                <w:rStyle w:val="PRSCTBL1"/>
                <w:rFonts w:asciiTheme="minorHAnsi" w:eastAsiaTheme="minorEastAsia" w:hAnsiTheme="minorHAnsi" w:cstheme="minorHAnsi"/>
                <w:b w:val="0"/>
                <w:iCs/>
                <w:color w:val="auto"/>
                <w:szCs w:val="24"/>
              </w:rPr>
              <w:t>Curriculum Office</w:t>
            </w:r>
            <w:r w:rsidR="00A61CD1">
              <w:rPr>
                <w:rStyle w:val="PRSCTBL1"/>
                <w:rFonts w:asciiTheme="minorHAnsi" w:eastAsiaTheme="minorEastAsia" w:hAnsiTheme="minorHAnsi" w:cstheme="minorHAnsi"/>
                <w:b w:val="0"/>
                <w:iCs/>
                <w:color w:val="auto"/>
                <w:szCs w:val="24"/>
              </w:rPr>
              <w:t xml:space="preserve"> also works with the Student Information System </w:t>
            </w:r>
            <w:r w:rsidR="00A07FAF">
              <w:rPr>
                <w:rStyle w:val="PRSCTBL1"/>
                <w:rFonts w:asciiTheme="minorHAnsi" w:eastAsiaTheme="minorEastAsia" w:hAnsiTheme="minorHAnsi" w:cstheme="minorHAnsi"/>
                <w:b w:val="0"/>
                <w:iCs/>
                <w:color w:val="auto"/>
                <w:szCs w:val="24"/>
              </w:rPr>
              <w:t>a</w:t>
            </w:r>
            <w:r w:rsidR="00A61CD1">
              <w:rPr>
                <w:rStyle w:val="PRSCTBL1"/>
                <w:rFonts w:asciiTheme="minorHAnsi" w:eastAsiaTheme="minorEastAsia" w:hAnsiTheme="minorHAnsi" w:cstheme="minorHAnsi"/>
                <w:b w:val="0"/>
                <w:iCs/>
                <w:color w:val="auto"/>
                <w:szCs w:val="24"/>
              </w:rPr>
              <w:t xml:space="preserve">dministrators to ensure that accurate information is always reflected in </w:t>
            </w:r>
            <w:r w:rsidR="00A07FAF">
              <w:rPr>
                <w:rStyle w:val="PRSCTBL1"/>
                <w:rFonts w:asciiTheme="minorHAnsi" w:eastAsiaTheme="minorEastAsia" w:hAnsiTheme="minorHAnsi" w:cstheme="minorHAnsi"/>
                <w:b w:val="0"/>
                <w:iCs/>
                <w:color w:val="auto"/>
                <w:szCs w:val="24"/>
              </w:rPr>
              <w:t>CougarCompass,</w:t>
            </w:r>
            <w:r w:rsidR="00A61CD1">
              <w:rPr>
                <w:rStyle w:val="PRSCTBL1"/>
                <w:rFonts w:asciiTheme="minorHAnsi" w:eastAsiaTheme="minorEastAsia" w:hAnsiTheme="minorHAnsi" w:cstheme="minorHAnsi"/>
                <w:b w:val="0"/>
                <w:iCs/>
                <w:color w:val="auto"/>
                <w:szCs w:val="24"/>
              </w:rPr>
              <w:t xml:space="preserve"> the degree audit</w:t>
            </w:r>
            <w:r w:rsidR="00A07FAF">
              <w:rPr>
                <w:rStyle w:val="PRSCTBL1"/>
                <w:rFonts w:asciiTheme="minorHAnsi" w:eastAsiaTheme="minorEastAsia" w:hAnsiTheme="minorHAnsi" w:cstheme="minorHAnsi"/>
                <w:b w:val="0"/>
                <w:iCs/>
                <w:color w:val="auto"/>
                <w:szCs w:val="24"/>
              </w:rPr>
              <w:t>ing</w:t>
            </w:r>
            <w:r w:rsidR="00A61CD1">
              <w:rPr>
                <w:rStyle w:val="PRSCTBL1"/>
                <w:rFonts w:asciiTheme="minorHAnsi" w:eastAsiaTheme="minorEastAsia" w:hAnsiTheme="minorHAnsi" w:cstheme="minorHAnsi"/>
                <w:b w:val="0"/>
                <w:iCs/>
                <w:color w:val="auto"/>
                <w:szCs w:val="24"/>
              </w:rPr>
              <w:t xml:space="preserve"> </w:t>
            </w:r>
            <w:r w:rsidR="00A07FAF">
              <w:rPr>
                <w:rStyle w:val="PRSCTBL1"/>
                <w:rFonts w:asciiTheme="minorHAnsi" w:eastAsiaTheme="minorEastAsia" w:hAnsiTheme="minorHAnsi" w:cstheme="minorHAnsi"/>
                <w:b w:val="0"/>
                <w:iCs/>
                <w:color w:val="auto"/>
                <w:szCs w:val="24"/>
              </w:rPr>
              <w:t>software</w:t>
            </w:r>
            <w:r w:rsidR="00A61CD1">
              <w:rPr>
                <w:rStyle w:val="PRSCTBL1"/>
                <w:rFonts w:asciiTheme="minorHAnsi" w:eastAsiaTheme="minorEastAsia" w:hAnsiTheme="minorHAnsi" w:cstheme="minorHAnsi"/>
                <w:b w:val="0"/>
                <w:iCs/>
                <w:color w:val="auto"/>
                <w:szCs w:val="24"/>
              </w:rPr>
              <w:t xml:space="preserve"> that </w:t>
            </w:r>
            <w:r w:rsidR="00A07FAF">
              <w:rPr>
                <w:rStyle w:val="PRSCTBL1"/>
                <w:rFonts w:asciiTheme="minorHAnsi" w:eastAsiaTheme="minorEastAsia" w:hAnsiTheme="minorHAnsi" w:cstheme="minorHAnsi"/>
                <w:b w:val="0"/>
                <w:iCs/>
                <w:color w:val="auto"/>
                <w:szCs w:val="24"/>
              </w:rPr>
              <w:t>students have available 24 hours a day 7 days each week to monitor their own progress toward degree or certificate completion.</w:t>
            </w:r>
          </w:p>
          <w:p w14:paraId="2225CE6C" w14:textId="77777777" w:rsidR="00A07FAF" w:rsidRDefault="00A07FAF" w:rsidP="00AB369A">
            <w:pPr>
              <w:pStyle w:val="BodyText"/>
              <w:spacing w:before="0" w:after="0"/>
              <w:rPr>
                <w:rStyle w:val="PRSCTBL1"/>
                <w:rFonts w:asciiTheme="minorHAnsi" w:eastAsiaTheme="minorEastAsia" w:hAnsiTheme="minorHAnsi" w:cstheme="minorHAnsi"/>
                <w:b w:val="0"/>
                <w:iCs/>
                <w:color w:val="auto"/>
                <w:szCs w:val="24"/>
              </w:rPr>
            </w:pPr>
          </w:p>
          <w:p w14:paraId="6C4ECF48" w14:textId="2672E78E" w:rsidR="00943DC8" w:rsidRDefault="00943DC8" w:rsidP="00AB369A">
            <w:pPr>
              <w:pStyle w:val="BodyText"/>
              <w:spacing w:before="0" w:after="0"/>
              <w:rPr>
                <w:rStyle w:val="PRSCTBL1"/>
                <w:rFonts w:asciiTheme="minorHAnsi" w:eastAsiaTheme="minorEastAsia" w:hAnsiTheme="minorHAnsi" w:cstheme="minorHAnsi"/>
                <w:b w:val="0"/>
                <w:iCs/>
                <w:color w:val="auto"/>
                <w:szCs w:val="24"/>
              </w:rPr>
            </w:pPr>
          </w:p>
          <w:p w14:paraId="2703BC28" w14:textId="22BFAF0A" w:rsidR="00A61CD1" w:rsidRDefault="00943DC8" w:rsidP="00AB369A">
            <w:pPr>
              <w:pStyle w:val="BodyText"/>
              <w:spacing w:before="0" w:after="0"/>
              <w:rPr>
                <w:rStyle w:val="PRSCTBL1"/>
                <w:rFonts w:asciiTheme="minorHAnsi" w:eastAsiaTheme="minorEastAsia" w:hAnsiTheme="minorHAnsi" w:cstheme="minorHAnsi"/>
                <w:b w:val="0"/>
                <w:iCs/>
                <w:color w:val="auto"/>
                <w:szCs w:val="24"/>
              </w:rPr>
            </w:pPr>
            <w:r>
              <w:rPr>
                <w:rStyle w:val="PRSCTBL1"/>
                <w:rFonts w:asciiTheme="minorHAnsi" w:eastAsiaTheme="minorEastAsia" w:hAnsiTheme="minorHAnsi" w:cstheme="minorHAnsi"/>
                <w:b w:val="0"/>
                <w:iCs/>
                <w:color w:val="auto"/>
                <w:szCs w:val="24"/>
              </w:rPr>
              <w:t>Collin College’s webpages highlighting the degrees, certificates</w:t>
            </w:r>
            <w:r w:rsidR="0021683D">
              <w:rPr>
                <w:rStyle w:val="PRSCTBL1"/>
                <w:rFonts w:asciiTheme="minorHAnsi" w:eastAsiaTheme="minorEastAsia" w:hAnsiTheme="minorHAnsi" w:cstheme="minorHAnsi"/>
                <w:b w:val="0"/>
                <w:iCs/>
                <w:color w:val="auto"/>
                <w:szCs w:val="24"/>
              </w:rPr>
              <w:t>,</w:t>
            </w:r>
            <w:r>
              <w:rPr>
                <w:rStyle w:val="PRSCTBL1"/>
                <w:rFonts w:asciiTheme="minorHAnsi" w:eastAsiaTheme="minorEastAsia" w:hAnsiTheme="minorHAnsi" w:cstheme="minorHAnsi"/>
                <w:b w:val="0"/>
                <w:iCs/>
                <w:color w:val="auto"/>
                <w:szCs w:val="24"/>
              </w:rPr>
              <w:t xml:space="preserve"> and areas of study that students can pursue while enrolled </w:t>
            </w:r>
            <w:r w:rsidR="0021683D">
              <w:rPr>
                <w:rStyle w:val="PRSCTBL1"/>
                <w:rFonts w:asciiTheme="minorHAnsi" w:eastAsiaTheme="minorEastAsia" w:hAnsiTheme="minorHAnsi" w:cstheme="minorHAnsi"/>
                <w:b w:val="0"/>
                <w:iCs/>
                <w:color w:val="auto"/>
                <w:szCs w:val="24"/>
              </w:rPr>
              <w:t>are</w:t>
            </w:r>
            <w:r>
              <w:rPr>
                <w:rStyle w:val="PRSCTBL1"/>
                <w:rFonts w:asciiTheme="minorHAnsi" w:eastAsiaTheme="minorEastAsia" w:hAnsiTheme="minorHAnsi" w:cstheme="minorHAnsi"/>
                <w:b w:val="0"/>
                <w:iCs/>
                <w:color w:val="auto"/>
                <w:szCs w:val="24"/>
              </w:rPr>
              <w:t xml:space="preserve"> the most heavily visited site</w:t>
            </w:r>
            <w:r w:rsidR="0021683D">
              <w:rPr>
                <w:rStyle w:val="PRSCTBL1"/>
                <w:rFonts w:asciiTheme="minorHAnsi" w:eastAsiaTheme="minorEastAsia" w:hAnsiTheme="minorHAnsi" w:cstheme="minorHAnsi"/>
                <w:b w:val="0"/>
                <w:iCs/>
                <w:color w:val="auto"/>
                <w:szCs w:val="24"/>
              </w:rPr>
              <w:t>s</w:t>
            </w:r>
            <w:r>
              <w:rPr>
                <w:rStyle w:val="PRSCTBL1"/>
                <w:rFonts w:asciiTheme="minorHAnsi" w:eastAsiaTheme="minorEastAsia" w:hAnsiTheme="minorHAnsi" w:cstheme="minorHAnsi"/>
                <w:b w:val="0"/>
                <w:iCs/>
                <w:color w:val="auto"/>
                <w:szCs w:val="24"/>
              </w:rPr>
              <w:t xml:space="preserve"> on the college’s webpage.  Any concerns that students may have about </w:t>
            </w:r>
            <w:r w:rsidR="0021683D">
              <w:rPr>
                <w:rStyle w:val="PRSCTBL1"/>
                <w:rFonts w:asciiTheme="minorHAnsi" w:eastAsiaTheme="minorEastAsia" w:hAnsiTheme="minorHAnsi" w:cstheme="minorHAnsi"/>
                <w:b w:val="0"/>
                <w:iCs/>
                <w:color w:val="auto"/>
                <w:szCs w:val="24"/>
              </w:rPr>
              <w:t xml:space="preserve">the requirements for completing core curriculum courses or an AA or AS degree in general studies are relayed to the </w:t>
            </w:r>
            <w:r w:rsidR="00D27B9D">
              <w:rPr>
                <w:rStyle w:val="PRSCTBL1"/>
                <w:rFonts w:asciiTheme="minorHAnsi" w:eastAsiaTheme="minorEastAsia" w:hAnsiTheme="minorHAnsi" w:cstheme="minorHAnsi"/>
                <w:b w:val="0"/>
                <w:iCs/>
                <w:color w:val="auto"/>
                <w:szCs w:val="24"/>
              </w:rPr>
              <w:t>Curriculum Office or the Office of the Vice President of Academic Affairs</w:t>
            </w:r>
            <w:r w:rsidR="0021683D">
              <w:rPr>
                <w:rStyle w:val="PRSCTBL1"/>
                <w:rFonts w:asciiTheme="minorHAnsi" w:eastAsiaTheme="minorEastAsia" w:hAnsiTheme="minorHAnsi" w:cstheme="minorHAnsi"/>
                <w:b w:val="0"/>
                <w:iCs/>
                <w:color w:val="auto"/>
                <w:szCs w:val="24"/>
              </w:rPr>
              <w:t xml:space="preserve"> in the form of questions or in the form of general feedback that is used to evaluate whether the information provided in these various sources needs to be changed.</w:t>
            </w:r>
          </w:p>
          <w:p w14:paraId="0E7D6166" w14:textId="7B0E4883" w:rsidR="00F517C5" w:rsidRDefault="00F517C5" w:rsidP="00AB369A">
            <w:pPr>
              <w:pStyle w:val="BodyText"/>
              <w:spacing w:before="0" w:after="0"/>
              <w:rPr>
                <w:rStyle w:val="PRSCTBL1"/>
                <w:rFonts w:asciiTheme="minorHAnsi" w:eastAsiaTheme="minorEastAsia" w:hAnsiTheme="minorHAnsi" w:cstheme="minorHAnsi"/>
                <w:b w:val="0"/>
                <w:iCs/>
                <w:color w:val="auto"/>
                <w:szCs w:val="24"/>
              </w:rPr>
            </w:pPr>
          </w:p>
          <w:p w14:paraId="2FE0F774" w14:textId="77777777" w:rsidR="00B31BF1" w:rsidRDefault="0021683D" w:rsidP="00465468">
            <w:pPr>
              <w:pStyle w:val="BodyText"/>
              <w:spacing w:before="0" w:after="0"/>
              <w:rPr>
                <w:rStyle w:val="Hyperlink"/>
                <w:color w:val="000000" w:themeColor="text1"/>
                <w:u w:val="none"/>
              </w:rPr>
            </w:pPr>
            <w:r>
              <w:rPr>
                <w:rStyle w:val="PRSCTBL1"/>
                <w:rFonts w:asciiTheme="minorHAnsi" w:eastAsiaTheme="minorEastAsia" w:hAnsiTheme="minorHAnsi" w:cstheme="minorHAnsi"/>
                <w:b w:val="0"/>
                <w:iCs/>
                <w:color w:val="auto"/>
                <w:szCs w:val="24"/>
              </w:rPr>
              <w:t>Finally the college has undertaken surveys of student</w:t>
            </w:r>
            <w:r w:rsidR="00EE5959">
              <w:rPr>
                <w:rStyle w:val="PRSCTBL1"/>
                <w:rFonts w:asciiTheme="minorHAnsi" w:eastAsiaTheme="minorEastAsia" w:hAnsiTheme="minorHAnsi" w:cstheme="minorHAnsi"/>
                <w:b w:val="0"/>
                <w:iCs/>
                <w:color w:val="auto"/>
                <w:szCs w:val="24"/>
              </w:rPr>
              <w:t xml:space="preserve"> completers</w:t>
            </w:r>
            <w:r>
              <w:rPr>
                <w:rStyle w:val="PRSCTBL1"/>
                <w:rFonts w:asciiTheme="minorHAnsi" w:eastAsiaTheme="minorEastAsia" w:hAnsiTheme="minorHAnsi" w:cstheme="minorHAnsi"/>
                <w:b w:val="0"/>
                <w:iCs/>
                <w:color w:val="auto"/>
                <w:szCs w:val="24"/>
              </w:rPr>
              <w:t xml:space="preserve">, such as the </w:t>
            </w:r>
            <w:hyperlink r:id="rId50" w:history="1">
              <w:r w:rsidR="00EE5959" w:rsidRPr="003742BB">
                <w:rPr>
                  <w:rStyle w:val="Hyperlink"/>
                </w:rPr>
                <w:t>Program Completers’ Perceptions of Learning Outcomes and Learning Support: 2017</w:t>
              </w:r>
            </w:hyperlink>
            <w:r w:rsidR="00EE5959">
              <w:rPr>
                <w:rStyle w:val="Hyperlink"/>
              </w:rPr>
              <w:t xml:space="preserve"> </w:t>
            </w:r>
            <w:r w:rsidR="00EE5959" w:rsidRPr="00EE5959">
              <w:rPr>
                <w:rStyle w:val="Hyperlink"/>
                <w:color w:val="000000" w:themeColor="text1"/>
                <w:u w:val="none"/>
              </w:rPr>
              <w:t xml:space="preserve"> discussed in </w:t>
            </w:r>
            <w:r w:rsidR="00EE5959">
              <w:rPr>
                <w:rStyle w:val="Hyperlink"/>
                <w:color w:val="000000" w:themeColor="text1"/>
                <w:u w:val="none"/>
              </w:rPr>
              <w:t xml:space="preserve">section 4 in </w:t>
            </w:r>
            <w:r w:rsidR="00EE5959" w:rsidRPr="00EE5959">
              <w:rPr>
                <w:rStyle w:val="Hyperlink"/>
                <w:color w:val="000000" w:themeColor="text1"/>
                <w:u w:val="none"/>
              </w:rPr>
              <w:t xml:space="preserve">which </w:t>
            </w:r>
            <w:r w:rsidR="00EE5959">
              <w:rPr>
                <w:rStyle w:val="Hyperlink"/>
                <w:color w:val="000000" w:themeColor="text1"/>
                <w:u w:val="none"/>
              </w:rPr>
              <w:t xml:space="preserve">students completing degrees and certificates have been asked about how well they felt key learning outcomes of the core curriculum prepared them for subsequent success in their continued academic endeavors or in the workplace.  Additionally, every two years the college asks students to provide answers to the </w:t>
            </w:r>
            <w:r w:rsidR="00B30B08">
              <w:rPr>
                <w:rStyle w:val="Hyperlink"/>
                <w:color w:val="000000" w:themeColor="text1"/>
                <w:u w:val="none"/>
              </w:rPr>
              <w:t xml:space="preserve">Noel-Levitz Student Satisfaction Inventory to provide the college feedback to understand and monitor what matters most to its students and how satisfied they are with various aspects of their educational experience.  </w:t>
            </w:r>
            <w:r w:rsidR="002D5CA8">
              <w:rPr>
                <w:rStyle w:val="Hyperlink"/>
                <w:color w:val="000000" w:themeColor="text1"/>
                <w:u w:val="none"/>
              </w:rPr>
              <w:t xml:space="preserve">(The most recent results for the Spring 2020 survey can be found </w:t>
            </w:r>
            <w:hyperlink r:id="rId51" w:history="1">
              <w:r w:rsidR="002D5CA8" w:rsidRPr="002D5CA8">
                <w:rPr>
                  <w:rStyle w:val="Hyperlink"/>
                </w:rPr>
                <w:t>here</w:t>
              </w:r>
            </w:hyperlink>
            <w:r w:rsidR="002D5CA8">
              <w:rPr>
                <w:rStyle w:val="Hyperlink"/>
                <w:color w:val="000000" w:themeColor="text1"/>
                <w:u w:val="none"/>
              </w:rPr>
              <w:t>-must be logged into Cougarweb</w:t>
            </w:r>
            <w:r w:rsidR="00A07FAF">
              <w:rPr>
                <w:rStyle w:val="Hyperlink"/>
                <w:color w:val="000000" w:themeColor="text1"/>
                <w:u w:val="none"/>
              </w:rPr>
              <w:t>.</w:t>
            </w:r>
            <w:r w:rsidR="002D5CA8">
              <w:rPr>
                <w:rStyle w:val="Hyperlink"/>
                <w:color w:val="000000" w:themeColor="text1"/>
                <w:u w:val="none"/>
              </w:rPr>
              <w:t xml:space="preserve">) </w:t>
            </w:r>
            <w:r w:rsidR="00B30B08">
              <w:rPr>
                <w:rStyle w:val="Hyperlink"/>
                <w:color w:val="000000" w:themeColor="text1"/>
                <w:u w:val="none"/>
              </w:rPr>
              <w:t xml:space="preserve">One </w:t>
            </w:r>
            <w:r w:rsidR="00A07FAF" w:rsidRPr="00A07FAF">
              <w:rPr>
                <w:rStyle w:val="Hyperlink"/>
                <w:color w:val="000000" w:themeColor="text1"/>
                <w:u w:val="none"/>
              </w:rPr>
              <w:t xml:space="preserve">item </w:t>
            </w:r>
            <w:r w:rsidR="00B30B08" w:rsidRPr="00A07FAF">
              <w:rPr>
                <w:rStyle w:val="Hyperlink"/>
                <w:color w:val="000000" w:themeColor="text1"/>
                <w:u w:val="none"/>
              </w:rPr>
              <w:t xml:space="preserve">in </w:t>
            </w:r>
            <w:r w:rsidR="00A07FAF" w:rsidRPr="00A07FAF">
              <w:rPr>
                <w:rStyle w:val="Hyperlink"/>
                <w:color w:val="000000" w:themeColor="text1"/>
                <w:u w:val="none"/>
              </w:rPr>
              <w:t>the Noel-Levitz</w:t>
            </w:r>
            <w:r w:rsidR="00B30B08">
              <w:rPr>
                <w:rStyle w:val="Hyperlink"/>
                <w:color w:val="000000" w:themeColor="text1"/>
                <w:u w:val="none"/>
              </w:rPr>
              <w:t xml:space="preserve"> </w:t>
            </w:r>
            <w:r w:rsidR="00B30B08" w:rsidRPr="00BF2B2C">
              <w:rPr>
                <w:rStyle w:val="Hyperlink"/>
                <w:color w:val="000000" w:themeColor="text1"/>
                <w:u w:val="none"/>
              </w:rPr>
              <w:t xml:space="preserve">survey </w:t>
            </w:r>
            <w:r w:rsidR="00BF2B2C">
              <w:rPr>
                <w:rStyle w:val="Hyperlink"/>
                <w:color w:val="000000" w:themeColor="text1"/>
                <w:u w:val="none"/>
              </w:rPr>
              <w:t>related</w:t>
            </w:r>
            <w:r w:rsidR="00B30B08">
              <w:rPr>
                <w:rStyle w:val="Hyperlink"/>
                <w:color w:val="000000" w:themeColor="text1"/>
                <w:u w:val="none"/>
              </w:rPr>
              <w:t xml:space="preserve"> </w:t>
            </w:r>
            <w:r w:rsidR="00BF2B2C">
              <w:rPr>
                <w:rStyle w:val="Hyperlink"/>
                <w:color w:val="000000" w:themeColor="text1"/>
                <w:u w:val="none"/>
              </w:rPr>
              <w:t>to</w:t>
            </w:r>
            <w:r w:rsidR="00B30B08">
              <w:rPr>
                <w:rStyle w:val="Hyperlink"/>
                <w:color w:val="000000" w:themeColor="text1"/>
                <w:u w:val="none"/>
              </w:rPr>
              <w:t xml:space="preserve"> the how well Collin College communicates </w:t>
            </w:r>
            <w:r w:rsidR="00BF2B2C">
              <w:rPr>
                <w:rStyle w:val="Hyperlink"/>
                <w:color w:val="000000" w:themeColor="text1"/>
                <w:u w:val="none"/>
              </w:rPr>
              <w:t xml:space="preserve">with students about </w:t>
            </w:r>
            <w:r w:rsidR="00B30B08">
              <w:rPr>
                <w:rStyle w:val="Hyperlink"/>
                <w:color w:val="000000" w:themeColor="text1"/>
                <w:u w:val="none"/>
              </w:rPr>
              <w:t>the requirements of its academic programs (core curriculum</w:t>
            </w:r>
            <w:r w:rsidR="00BF2B2C">
              <w:rPr>
                <w:rStyle w:val="Hyperlink"/>
                <w:color w:val="000000" w:themeColor="text1"/>
                <w:u w:val="none"/>
              </w:rPr>
              <w:t xml:space="preserve"> </w:t>
            </w:r>
            <w:r w:rsidR="00B30B08">
              <w:rPr>
                <w:rStyle w:val="Hyperlink"/>
                <w:color w:val="000000" w:themeColor="text1"/>
                <w:u w:val="none"/>
              </w:rPr>
              <w:t xml:space="preserve">and the AA and AS degrees in </w:t>
            </w:r>
            <w:r w:rsidR="002D5CA8">
              <w:rPr>
                <w:rStyle w:val="Hyperlink"/>
                <w:color w:val="000000" w:themeColor="text1"/>
                <w:u w:val="none"/>
              </w:rPr>
              <w:t>General Studies) is a</w:t>
            </w:r>
            <w:r w:rsidR="00BF2B2C">
              <w:rPr>
                <w:rStyle w:val="Hyperlink"/>
                <w:color w:val="000000" w:themeColor="text1"/>
                <w:u w:val="none"/>
              </w:rPr>
              <w:t>n</w:t>
            </w:r>
            <w:r w:rsidR="002D5CA8">
              <w:rPr>
                <w:rStyle w:val="Hyperlink"/>
                <w:color w:val="000000" w:themeColor="text1"/>
                <w:u w:val="none"/>
              </w:rPr>
              <w:t xml:space="preserve"> </w:t>
            </w:r>
            <w:r w:rsidR="00BF2B2C">
              <w:rPr>
                <w:rStyle w:val="Hyperlink"/>
                <w:color w:val="000000" w:themeColor="text1"/>
                <w:u w:val="none"/>
              </w:rPr>
              <w:t xml:space="preserve">item </w:t>
            </w:r>
            <w:r w:rsidR="002D5CA8">
              <w:rPr>
                <w:rStyle w:val="Hyperlink"/>
                <w:color w:val="000000" w:themeColor="text1"/>
                <w:u w:val="none"/>
              </w:rPr>
              <w:t xml:space="preserve">that </w:t>
            </w:r>
            <w:r w:rsidR="00BF2B2C">
              <w:rPr>
                <w:rStyle w:val="Hyperlink"/>
                <w:color w:val="000000" w:themeColor="text1"/>
                <w:u w:val="none"/>
              </w:rPr>
              <w:t xml:space="preserve">reads “Program requirements are clear and reasonable.”  Survey respondents are </w:t>
            </w:r>
            <w:r w:rsidR="002D5CA8">
              <w:rPr>
                <w:rStyle w:val="Hyperlink"/>
                <w:color w:val="000000" w:themeColor="text1"/>
                <w:u w:val="none"/>
              </w:rPr>
              <w:t>ask</w:t>
            </w:r>
            <w:r w:rsidR="00BF2B2C">
              <w:rPr>
                <w:rStyle w:val="Hyperlink"/>
                <w:color w:val="000000" w:themeColor="text1"/>
                <w:u w:val="none"/>
              </w:rPr>
              <w:t>ed</w:t>
            </w:r>
            <w:r w:rsidR="002D5CA8">
              <w:rPr>
                <w:rStyle w:val="Hyperlink"/>
                <w:color w:val="000000" w:themeColor="text1"/>
                <w:u w:val="none"/>
              </w:rPr>
              <w:t xml:space="preserve"> indicate </w:t>
            </w:r>
            <w:r w:rsidR="00BF2B2C">
              <w:rPr>
                <w:rStyle w:val="Hyperlink"/>
                <w:color w:val="000000" w:themeColor="text1"/>
                <w:u w:val="none"/>
              </w:rPr>
              <w:t xml:space="preserve">the </w:t>
            </w:r>
            <w:r w:rsidR="002D5CA8">
              <w:rPr>
                <w:rStyle w:val="Hyperlink"/>
                <w:color w:val="000000" w:themeColor="text1"/>
                <w:u w:val="none"/>
              </w:rPr>
              <w:t xml:space="preserve">level of importance </w:t>
            </w:r>
            <w:r w:rsidR="00AB4E6F">
              <w:rPr>
                <w:rStyle w:val="Hyperlink"/>
                <w:color w:val="000000" w:themeColor="text1"/>
                <w:u w:val="none"/>
              </w:rPr>
              <w:t xml:space="preserve">they placed on </w:t>
            </w:r>
            <w:r w:rsidR="00BF2B2C">
              <w:rPr>
                <w:rStyle w:val="Hyperlink"/>
                <w:color w:val="000000" w:themeColor="text1"/>
                <w:u w:val="none"/>
              </w:rPr>
              <w:t xml:space="preserve">this </w:t>
            </w:r>
            <w:r w:rsidR="00AB4E6F">
              <w:rPr>
                <w:rStyle w:val="Hyperlink"/>
                <w:color w:val="000000" w:themeColor="text1"/>
                <w:u w:val="none"/>
              </w:rPr>
              <w:t>specific educational experience/activit</w:t>
            </w:r>
            <w:r w:rsidR="007B4C17">
              <w:rPr>
                <w:rStyle w:val="Hyperlink"/>
                <w:color w:val="000000" w:themeColor="text1"/>
                <w:u w:val="none"/>
              </w:rPr>
              <w:t>y</w:t>
            </w:r>
            <w:r w:rsidR="00AB4E6F">
              <w:rPr>
                <w:rStyle w:val="Hyperlink"/>
                <w:color w:val="000000" w:themeColor="text1"/>
                <w:u w:val="none"/>
              </w:rPr>
              <w:t xml:space="preserve">/service </w:t>
            </w:r>
            <w:r w:rsidR="00BF2B2C">
              <w:rPr>
                <w:rStyle w:val="Hyperlink"/>
                <w:color w:val="000000" w:themeColor="text1"/>
                <w:u w:val="none"/>
              </w:rPr>
              <w:t>and</w:t>
            </w:r>
            <w:r w:rsidR="00AB4E6F">
              <w:rPr>
                <w:rStyle w:val="Hyperlink"/>
                <w:color w:val="000000" w:themeColor="text1"/>
                <w:u w:val="none"/>
              </w:rPr>
              <w:t xml:space="preserve"> </w:t>
            </w:r>
            <w:r w:rsidR="007B4C17">
              <w:rPr>
                <w:rStyle w:val="Hyperlink"/>
                <w:color w:val="000000" w:themeColor="text1"/>
                <w:u w:val="none"/>
              </w:rPr>
              <w:t xml:space="preserve">to indicate </w:t>
            </w:r>
            <w:r w:rsidR="00AB4E6F">
              <w:rPr>
                <w:rStyle w:val="Hyperlink"/>
                <w:color w:val="000000" w:themeColor="text1"/>
                <w:u w:val="none"/>
              </w:rPr>
              <w:t xml:space="preserve">the degree of satisfaction they </w:t>
            </w:r>
            <w:r w:rsidR="00BF2B2C">
              <w:rPr>
                <w:rStyle w:val="Hyperlink"/>
                <w:color w:val="000000" w:themeColor="text1"/>
                <w:u w:val="none"/>
              </w:rPr>
              <w:t>experienced with the</w:t>
            </w:r>
            <w:r w:rsidR="007B4C17">
              <w:rPr>
                <w:rStyle w:val="Hyperlink"/>
                <w:color w:val="000000" w:themeColor="text1"/>
                <w:u w:val="none"/>
              </w:rPr>
              <w:t xml:space="preserve"> same experience/activity/service</w:t>
            </w:r>
            <w:r w:rsidR="00AB4E6F">
              <w:rPr>
                <w:rStyle w:val="Hyperlink"/>
                <w:color w:val="000000" w:themeColor="text1"/>
                <w:u w:val="none"/>
              </w:rPr>
              <w:t xml:space="preserve">.  For both importance and satisfaction, students provide their ratings using a </w:t>
            </w:r>
            <w:r w:rsidR="002D5CA8">
              <w:rPr>
                <w:rStyle w:val="Hyperlink"/>
                <w:color w:val="000000" w:themeColor="text1"/>
                <w:u w:val="none"/>
              </w:rPr>
              <w:t>7-point Likert-type scale where a score of 7 represents the most positive ratings and a score of 1 represents the most negative ratings</w:t>
            </w:r>
            <w:r w:rsidR="00AB4E6F">
              <w:rPr>
                <w:rStyle w:val="Hyperlink"/>
                <w:color w:val="000000" w:themeColor="text1"/>
                <w:u w:val="none"/>
              </w:rPr>
              <w:t xml:space="preserve">.  </w:t>
            </w:r>
            <w:r w:rsidR="007B4C17">
              <w:rPr>
                <w:rStyle w:val="Hyperlink"/>
                <w:color w:val="000000" w:themeColor="text1"/>
                <w:u w:val="none"/>
              </w:rPr>
              <w:t>In</w:t>
            </w:r>
            <w:r w:rsidR="00AB4E6F">
              <w:rPr>
                <w:rStyle w:val="Hyperlink"/>
                <w:color w:val="000000" w:themeColor="text1"/>
                <w:u w:val="none"/>
              </w:rPr>
              <w:t xml:space="preserve"> Spring 2020 Collin students assigned an average importance score of 6.49 and an average satisfaction score of 5.85</w:t>
            </w:r>
            <w:r w:rsidR="007B4C17">
              <w:rPr>
                <w:rStyle w:val="Hyperlink"/>
                <w:color w:val="000000" w:themeColor="text1"/>
                <w:u w:val="none"/>
              </w:rPr>
              <w:t xml:space="preserve"> to this specific experience/activity/service</w:t>
            </w:r>
            <w:r w:rsidR="00AB4E6F">
              <w:rPr>
                <w:rStyle w:val="Hyperlink"/>
                <w:color w:val="000000" w:themeColor="text1"/>
                <w:u w:val="none"/>
              </w:rPr>
              <w:t xml:space="preserve">.  The corresponding scores for peer community colleges across the United States </w:t>
            </w:r>
            <w:r w:rsidR="007B4C17">
              <w:rPr>
                <w:rStyle w:val="Hyperlink"/>
                <w:color w:val="000000" w:themeColor="text1"/>
                <w:u w:val="none"/>
              </w:rPr>
              <w:t xml:space="preserve">was </w:t>
            </w:r>
            <w:r w:rsidR="00AB4E6F">
              <w:rPr>
                <w:rStyle w:val="Hyperlink"/>
                <w:color w:val="000000" w:themeColor="text1"/>
                <w:u w:val="none"/>
              </w:rPr>
              <w:t xml:space="preserve">an average importance score of 6.40 and an average satisfaction score of </w:t>
            </w:r>
            <w:r w:rsidR="00F024D5">
              <w:rPr>
                <w:rStyle w:val="Hyperlink"/>
                <w:color w:val="000000" w:themeColor="text1"/>
                <w:u w:val="none"/>
              </w:rPr>
              <w:t>5.82.  Thus</w:t>
            </w:r>
            <w:r w:rsidR="00A07FAF">
              <w:rPr>
                <w:rStyle w:val="Hyperlink"/>
                <w:color w:val="000000" w:themeColor="text1"/>
                <w:u w:val="none"/>
              </w:rPr>
              <w:t>,</w:t>
            </w:r>
            <w:r w:rsidR="00F024D5">
              <w:rPr>
                <w:rStyle w:val="Hyperlink"/>
                <w:color w:val="000000" w:themeColor="text1"/>
                <w:u w:val="none"/>
              </w:rPr>
              <w:t xml:space="preserve"> Collin College appears to be doing about as well as its peer institutions when it comes to student perceptions of how well the college is meeting is obligation to make this information </w:t>
            </w:r>
            <w:r w:rsidR="007B4C17">
              <w:rPr>
                <w:rStyle w:val="Hyperlink"/>
                <w:color w:val="000000" w:themeColor="text1"/>
                <w:u w:val="none"/>
              </w:rPr>
              <w:t>available in a clear and reasonable fashion</w:t>
            </w:r>
            <w:r w:rsidR="00F024D5">
              <w:rPr>
                <w:rStyle w:val="Hyperlink"/>
                <w:color w:val="000000" w:themeColor="text1"/>
                <w:u w:val="none"/>
              </w:rPr>
              <w:t xml:space="preserve">.  Unfortunately, for both Collin College and for our peer institutions there is a gap between the very high importance students place on this </w:t>
            </w:r>
            <w:r w:rsidR="00A61CD1">
              <w:rPr>
                <w:rStyle w:val="Hyperlink"/>
                <w:color w:val="000000" w:themeColor="text1"/>
                <w:u w:val="none"/>
              </w:rPr>
              <w:t>item</w:t>
            </w:r>
            <w:r w:rsidR="00F024D5">
              <w:rPr>
                <w:rStyle w:val="Hyperlink"/>
                <w:color w:val="000000" w:themeColor="text1"/>
                <w:u w:val="none"/>
              </w:rPr>
              <w:t xml:space="preserve"> (6.49 on a 7pt scale) and the somewhat lower</w:t>
            </w:r>
            <w:r w:rsidR="007B4C17">
              <w:rPr>
                <w:rStyle w:val="Hyperlink"/>
                <w:color w:val="000000" w:themeColor="text1"/>
                <w:u w:val="none"/>
              </w:rPr>
              <w:t xml:space="preserve"> (although still positive)</w:t>
            </w:r>
            <w:r w:rsidR="00F024D5">
              <w:rPr>
                <w:rStyle w:val="Hyperlink"/>
                <w:color w:val="000000" w:themeColor="text1"/>
                <w:u w:val="none"/>
              </w:rPr>
              <w:t xml:space="preserve"> satisfaction </w:t>
            </w:r>
            <w:r w:rsidR="00A61CD1">
              <w:rPr>
                <w:rStyle w:val="Hyperlink"/>
                <w:color w:val="000000" w:themeColor="text1"/>
                <w:u w:val="none"/>
              </w:rPr>
              <w:t xml:space="preserve">(5.85 on a 7pt scale) </w:t>
            </w:r>
            <w:r w:rsidR="00F024D5">
              <w:rPr>
                <w:rStyle w:val="Hyperlink"/>
                <w:color w:val="000000" w:themeColor="text1"/>
                <w:u w:val="none"/>
              </w:rPr>
              <w:t xml:space="preserve">they </w:t>
            </w:r>
            <w:r w:rsidR="00A61CD1">
              <w:rPr>
                <w:rStyle w:val="Hyperlink"/>
                <w:color w:val="000000" w:themeColor="text1"/>
                <w:u w:val="none"/>
              </w:rPr>
              <w:t>place on this item, reflecting that there is more that Collin could be doing to meet this student expectation.</w:t>
            </w:r>
          </w:p>
          <w:p w14:paraId="2B6119F6" w14:textId="57722FD3" w:rsidR="00465468" w:rsidRPr="00465468" w:rsidRDefault="00465468" w:rsidP="006754E6">
            <w:pPr>
              <w:pStyle w:val="BodyText"/>
              <w:spacing w:before="0" w:after="0"/>
              <w:rPr>
                <w:rStyle w:val="PRSCTBL1"/>
                <w:rFonts w:asciiTheme="minorHAnsi" w:eastAsiaTheme="minorEastAsia" w:hAnsiTheme="minorHAnsi" w:cstheme="minorBidi"/>
                <w:b w:val="0"/>
                <w:color w:val="000000" w:themeColor="text1"/>
                <w:szCs w:val="24"/>
              </w:rPr>
            </w:pPr>
            <w:r>
              <w:rPr>
                <w:rStyle w:val="PRSCTBL1"/>
                <w:rFonts w:asciiTheme="minorHAnsi" w:eastAsiaTheme="minorEastAsia" w:hAnsiTheme="minorHAnsi" w:cstheme="minorBidi"/>
                <w:b w:val="0"/>
                <w:color w:val="000000" w:themeColor="text1"/>
              </w:rPr>
              <w:lastRenderedPageBreak/>
              <w:t>Overall, the success of the communication Collin College provides about the requirements for completing the core curriculum and the AA and AS degrees in General Studies is born out by the number of students that complete these awards each year (approximately 6,600 awards each year-3600 core completion certificates and 3,000 AA and AS degrees</w:t>
            </w:r>
            <w:r w:rsidR="006754E6">
              <w:rPr>
                <w:rStyle w:val="PRSCTBL1"/>
                <w:rFonts w:asciiTheme="minorHAnsi" w:eastAsiaTheme="minorEastAsia" w:hAnsiTheme="minorHAnsi" w:cstheme="minorBidi"/>
                <w:b w:val="0"/>
                <w:color w:val="000000" w:themeColor="text1"/>
              </w:rPr>
              <w:t xml:space="preserve"> in General Studies</w:t>
            </w:r>
            <w:r>
              <w:rPr>
                <w:rStyle w:val="PRSCTBL1"/>
                <w:rFonts w:asciiTheme="minorHAnsi" w:eastAsiaTheme="minorEastAsia" w:hAnsiTheme="minorHAnsi" w:cstheme="minorBidi"/>
                <w:b w:val="0"/>
                <w:color w:val="000000" w:themeColor="text1"/>
              </w:rPr>
              <w:t xml:space="preserve">).  </w:t>
            </w:r>
            <w:r w:rsidR="006754E6">
              <w:rPr>
                <w:rStyle w:val="PRSCTBL1"/>
                <w:rFonts w:asciiTheme="minorHAnsi" w:eastAsiaTheme="minorEastAsia" w:hAnsiTheme="minorHAnsi" w:cstheme="minorBidi"/>
                <w:b w:val="0"/>
                <w:color w:val="000000" w:themeColor="text1"/>
              </w:rPr>
              <w:t>This number of annual successful completions is the result of clear communication with students from a variety of stakeholders across the institution (faculty, academic affairs staff, student and enrollment services staff, etc.).  Successful communication on this scale is not easy and ensuring that the most accurate information is available when changes do get made to the awards that are the subject of this review is a constant challenge that Collin College’s people strive to achieve on a daily basis.</w:t>
            </w:r>
          </w:p>
        </w:tc>
      </w:tr>
    </w:tbl>
    <w:p w14:paraId="2B6119FB" w14:textId="77777777" w:rsidR="00AA65EE" w:rsidRPr="006570EA" w:rsidRDefault="006570EA" w:rsidP="00AA65EE">
      <w:pPr>
        <w:spacing w:before="120" w:after="120" w:line="240" w:lineRule="auto"/>
        <w:rPr>
          <w:rFonts w:ascii="Calibri" w:eastAsia="MS Mincho" w:hAnsi="Calibri" w:cs="Times New Roman"/>
          <w:b/>
          <w:color w:val="FF0000"/>
          <w:sz w:val="24"/>
          <w:szCs w:val="24"/>
        </w:rPr>
      </w:pPr>
      <w:r w:rsidRPr="006570EA">
        <w:rPr>
          <w:rFonts w:ascii="Calibri" w:eastAsia="MS Mincho" w:hAnsi="Calibri" w:cs="Times New Roman"/>
          <w:b/>
          <w:sz w:val="24"/>
          <w:szCs w:val="24"/>
        </w:rPr>
        <w:lastRenderedPageBreak/>
        <w:t xml:space="preserve">B.  In the following Program Literature Review Table, document that the elements of information listed on the website and in brochures (current academic calendars, grading policies, course syllabi, program handouts, program tuition costs and additional fees, description of articulation agreements, availability of courses and awards, and local job demand in related fields) were verified for currency, accuracy, relevance, and are readily available to students and the public. </w:t>
      </w:r>
      <w:r w:rsidRPr="006570EA">
        <w:rPr>
          <w:rFonts w:ascii="Calibri" w:eastAsia="MS Mincho" w:hAnsi="Calibri" w:cs="Times New Roman"/>
          <w:b/>
          <w:color w:val="FF0000"/>
          <w:sz w:val="24"/>
          <w:szCs w:val="24"/>
        </w:rPr>
        <w:t>Please fill out the table only for this prompt (B.), no analysis is necessary here.</w:t>
      </w:r>
    </w:p>
    <w:p w14:paraId="2B6119FC" w14:textId="77777777" w:rsidR="0007197B" w:rsidRPr="0007197B" w:rsidRDefault="006570EA" w:rsidP="006570EA">
      <w:pPr>
        <w:keepNext/>
        <w:keepLines/>
        <w:spacing w:before="200" w:after="0" w:line="276" w:lineRule="auto"/>
        <w:ind w:firstLine="720"/>
        <w:outlineLvl w:val="2"/>
        <w:rPr>
          <w:rFonts w:ascii="Cambria" w:eastAsia="MS Gothic" w:hAnsi="Cambria" w:cs="Times New Roman"/>
          <w:b/>
          <w:bCs/>
          <w:color w:val="4F81BD"/>
        </w:rPr>
      </w:pPr>
      <w:r>
        <w:rPr>
          <w:rFonts w:ascii="Cambria" w:eastAsia="MS Gothic" w:hAnsi="Cambria" w:cs="Times New Roman"/>
          <w:b/>
          <w:bCs/>
          <w:color w:val="4F81BD"/>
        </w:rPr>
        <w:t>Program</w:t>
      </w:r>
      <w:r w:rsidR="0007197B" w:rsidRPr="0007197B">
        <w:rPr>
          <w:rFonts w:ascii="Cambria" w:eastAsia="MS Gothic" w:hAnsi="Cambria" w:cs="Times New Roman"/>
          <w:b/>
          <w:bCs/>
          <w:color w:val="4F81BD"/>
        </w:rPr>
        <w:t xml:space="preserve"> Literature Review Table</w:t>
      </w:r>
    </w:p>
    <w:tbl>
      <w:tblPr>
        <w:tblStyle w:val="LightList-Accent1"/>
        <w:tblW w:w="0" w:type="auto"/>
        <w:tblInd w:w="602" w:type="dxa"/>
        <w:tblBorders>
          <w:insideH w:val="single" w:sz="8" w:space="0" w:color="5B9BD5" w:themeColor="accent1"/>
          <w:insideV w:val="single" w:sz="8" w:space="0" w:color="5B9BD5" w:themeColor="accent1"/>
        </w:tblBorders>
        <w:tblLayout w:type="fixed"/>
        <w:tblLook w:val="0620" w:firstRow="1" w:lastRow="0" w:firstColumn="0" w:lastColumn="0" w:noHBand="1" w:noVBand="1"/>
      </w:tblPr>
      <w:tblGrid>
        <w:gridCol w:w="1278"/>
        <w:gridCol w:w="7290"/>
        <w:gridCol w:w="1800"/>
        <w:gridCol w:w="1260"/>
        <w:gridCol w:w="1430"/>
      </w:tblGrid>
      <w:tr w:rsidR="0007197B" w:rsidRPr="0007197B" w14:paraId="2B611A02" w14:textId="77777777" w:rsidTr="004B33A1">
        <w:trPr>
          <w:cnfStyle w:val="100000000000" w:firstRow="1" w:lastRow="0" w:firstColumn="0" w:lastColumn="0" w:oddVBand="0" w:evenVBand="0" w:oddHBand="0" w:evenHBand="0" w:firstRowFirstColumn="0" w:firstRowLastColumn="0" w:lastRowFirstColumn="0" w:lastRowLastColumn="0"/>
        </w:trPr>
        <w:tc>
          <w:tcPr>
            <w:tcW w:w="1278" w:type="dxa"/>
            <w:shd w:val="clear" w:color="auto" w:fill="2E74B5" w:themeFill="accent1" w:themeFillShade="BF"/>
            <w:vAlign w:val="bottom"/>
          </w:tcPr>
          <w:p w14:paraId="2B6119FD" w14:textId="77777777" w:rsidR="0007197B" w:rsidRPr="0007197B" w:rsidRDefault="0007197B" w:rsidP="0007197B">
            <w:pPr>
              <w:spacing w:before="120" w:after="120"/>
              <w:rPr>
                <w:rFonts w:eastAsiaTheme="minorEastAsia"/>
                <w:sz w:val="24"/>
                <w:szCs w:val="24"/>
              </w:rPr>
            </w:pPr>
            <w:r w:rsidRPr="0007197B">
              <w:rPr>
                <w:rFonts w:eastAsiaTheme="minorEastAsia"/>
                <w:sz w:val="24"/>
                <w:szCs w:val="24"/>
              </w:rPr>
              <w:t>Title</w:t>
            </w:r>
          </w:p>
        </w:tc>
        <w:tc>
          <w:tcPr>
            <w:tcW w:w="7290" w:type="dxa"/>
            <w:shd w:val="clear" w:color="auto" w:fill="2E74B5" w:themeFill="accent1" w:themeFillShade="BF"/>
            <w:vAlign w:val="bottom"/>
          </w:tcPr>
          <w:p w14:paraId="2B6119FE" w14:textId="77777777" w:rsidR="0007197B" w:rsidRPr="0007197B" w:rsidRDefault="0007197B" w:rsidP="0007197B">
            <w:pPr>
              <w:spacing w:before="120" w:after="120"/>
              <w:rPr>
                <w:rFonts w:eastAsiaTheme="minorEastAsia"/>
                <w:sz w:val="24"/>
                <w:szCs w:val="24"/>
              </w:rPr>
            </w:pPr>
            <w:r w:rsidRPr="0007197B">
              <w:rPr>
                <w:rFonts w:eastAsiaTheme="minorEastAsia"/>
                <w:sz w:val="24"/>
                <w:szCs w:val="24"/>
              </w:rPr>
              <w:t>Type (i.e. URL, brochure, handout, etc.)</w:t>
            </w:r>
          </w:p>
        </w:tc>
        <w:tc>
          <w:tcPr>
            <w:tcW w:w="1800" w:type="dxa"/>
            <w:shd w:val="clear" w:color="auto" w:fill="2E74B5" w:themeFill="accent1" w:themeFillShade="BF"/>
            <w:vAlign w:val="bottom"/>
          </w:tcPr>
          <w:p w14:paraId="2B6119FF" w14:textId="77777777" w:rsidR="0007197B" w:rsidRPr="0007197B" w:rsidRDefault="0007197B" w:rsidP="0007197B">
            <w:pPr>
              <w:spacing w:before="120" w:after="120"/>
              <w:rPr>
                <w:rFonts w:eastAsiaTheme="minorEastAsia"/>
                <w:sz w:val="24"/>
                <w:szCs w:val="24"/>
              </w:rPr>
            </w:pPr>
            <w:r w:rsidRPr="0007197B">
              <w:rPr>
                <w:rFonts w:eastAsiaTheme="minorEastAsia"/>
                <w:sz w:val="24"/>
                <w:szCs w:val="24"/>
              </w:rPr>
              <w:t>Date of Last Review/Update</w:t>
            </w:r>
          </w:p>
        </w:tc>
        <w:tc>
          <w:tcPr>
            <w:tcW w:w="1260" w:type="dxa"/>
            <w:shd w:val="clear" w:color="auto" w:fill="2E74B5" w:themeFill="accent1" w:themeFillShade="BF"/>
          </w:tcPr>
          <w:p w14:paraId="2B611A00" w14:textId="77777777" w:rsidR="0007197B" w:rsidRPr="0007197B" w:rsidRDefault="0007197B" w:rsidP="0007197B">
            <w:pPr>
              <w:spacing w:before="120" w:after="120"/>
              <w:rPr>
                <w:rFonts w:eastAsiaTheme="minorEastAsia"/>
                <w:sz w:val="24"/>
                <w:szCs w:val="24"/>
              </w:rPr>
            </w:pPr>
          </w:p>
        </w:tc>
        <w:tc>
          <w:tcPr>
            <w:tcW w:w="1430" w:type="dxa"/>
            <w:shd w:val="clear" w:color="auto" w:fill="2E74B5" w:themeFill="accent1" w:themeFillShade="BF"/>
          </w:tcPr>
          <w:p w14:paraId="2B611A01" w14:textId="77777777" w:rsidR="0007197B" w:rsidRPr="0007197B" w:rsidRDefault="0007197B" w:rsidP="0007197B">
            <w:pPr>
              <w:spacing w:before="360"/>
              <w:rPr>
                <w:rFonts w:eastAsiaTheme="minorEastAsia"/>
                <w:sz w:val="24"/>
                <w:szCs w:val="24"/>
              </w:rPr>
            </w:pPr>
            <w:r w:rsidRPr="0007197B">
              <w:rPr>
                <w:rFonts w:eastAsiaTheme="minorEastAsia"/>
                <w:sz w:val="24"/>
                <w:szCs w:val="24"/>
              </w:rPr>
              <w:t>Responsible Party</w:t>
            </w:r>
          </w:p>
        </w:tc>
      </w:tr>
      <w:tr w:rsidR="0007197B" w:rsidRPr="000C27DD" w14:paraId="2B611A08" w14:textId="77777777" w:rsidTr="004B33A1">
        <w:sdt>
          <w:sdtPr>
            <w:rPr>
              <w:rFonts w:eastAsiaTheme="minorEastAsia" w:cstheme="minorHAnsi"/>
            </w:rPr>
            <w:id w:val="215095391"/>
            <w:placeholder>
              <w:docPart w:val="B14B675AA5964C59AFDE10F74C6083A7"/>
            </w:placeholder>
            <w15:color w:val="FF0000"/>
          </w:sdtPr>
          <w:sdtEndPr/>
          <w:sdtContent>
            <w:tc>
              <w:tcPr>
                <w:tcW w:w="1278" w:type="dxa"/>
              </w:tcPr>
              <w:p w14:paraId="2B611A03" w14:textId="19676D42" w:rsidR="0007197B" w:rsidRPr="000C27DD" w:rsidRDefault="00A20BC6" w:rsidP="0007197B">
                <w:pPr>
                  <w:spacing w:before="120" w:after="120"/>
                  <w:rPr>
                    <w:rFonts w:eastAsiaTheme="minorEastAsia" w:cstheme="minorHAnsi"/>
                  </w:rPr>
                </w:pPr>
                <w:r>
                  <w:rPr>
                    <w:rFonts w:eastAsiaTheme="minorEastAsia" w:cstheme="minorHAnsi"/>
                  </w:rPr>
                  <w:t xml:space="preserve">Collin College </w:t>
                </w:r>
                <w:r w:rsidR="005B5D6A" w:rsidRPr="000C27DD">
                  <w:rPr>
                    <w:rFonts w:eastAsia="Times New Roman" w:cstheme="minorHAnsi"/>
                    <w:color w:val="000000"/>
                  </w:rPr>
                  <w:t>Academic Calendars</w:t>
                </w:r>
              </w:p>
            </w:tc>
          </w:sdtContent>
        </w:sdt>
        <w:sdt>
          <w:sdtPr>
            <w:rPr>
              <w:rFonts w:eastAsiaTheme="minorEastAsia" w:cstheme="minorHAnsi"/>
            </w:rPr>
            <w:id w:val="1149794917"/>
            <w:placeholder>
              <w:docPart w:val="B9DA2FCD69C149389C64B8396EC704AC"/>
            </w:placeholder>
            <w15:color w:val="FF0000"/>
          </w:sdtPr>
          <w:sdtEndPr/>
          <w:sdtContent>
            <w:tc>
              <w:tcPr>
                <w:tcW w:w="7290" w:type="dxa"/>
              </w:tcPr>
              <w:p w14:paraId="2B611A04" w14:textId="00814A9A" w:rsidR="0007197B" w:rsidRPr="000C27DD" w:rsidRDefault="00F87B2B" w:rsidP="0007197B">
                <w:pPr>
                  <w:spacing w:before="120" w:after="120"/>
                  <w:rPr>
                    <w:rFonts w:eastAsiaTheme="minorEastAsia" w:cstheme="minorHAnsi"/>
                  </w:rPr>
                </w:pPr>
                <w:hyperlink r:id="rId52" w:history="1">
                  <w:r w:rsidR="006754E6" w:rsidRPr="00F551A8">
                    <w:rPr>
                      <w:rStyle w:val="Hyperlink"/>
                      <w:rFonts w:eastAsia="Times New Roman" w:cstheme="minorHAnsi"/>
                    </w:rPr>
                    <w:t>http://www.collin.edu/calendars/</w:t>
                  </w:r>
                </w:hyperlink>
                <w:r w:rsidR="006754E6">
                  <w:rPr>
                    <w:rFonts w:eastAsia="Times New Roman" w:cstheme="minorHAnsi"/>
                    <w:color w:val="000000"/>
                  </w:rPr>
                  <w:t xml:space="preserve"> </w:t>
                </w:r>
              </w:p>
            </w:tc>
          </w:sdtContent>
        </w:sdt>
        <w:sdt>
          <w:sdtPr>
            <w:rPr>
              <w:rFonts w:eastAsiaTheme="minorEastAsia" w:cstheme="minorHAnsi"/>
            </w:rPr>
            <w:id w:val="1632830795"/>
            <w:placeholder>
              <w:docPart w:val="5A4C9F2F461644438641751659C52333"/>
            </w:placeholder>
            <w15:color w:val="FF0000"/>
            <w:date w:fullDate="2021-11-17T00:00:00Z">
              <w:dateFormat w:val="M/d/yyyy"/>
              <w:lid w:val="en-US"/>
              <w:storeMappedDataAs w:val="dateTime"/>
              <w:calendar w:val="gregorian"/>
            </w:date>
          </w:sdtPr>
          <w:sdtEndPr/>
          <w:sdtContent>
            <w:tc>
              <w:tcPr>
                <w:tcW w:w="1800" w:type="dxa"/>
              </w:tcPr>
              <w:p w14:paraId="2B611A05" w14:textId="2ACB7C64" w:rsidR="0007197B" w:rsidRPr="000C27DD" w:rsidRDefault="006754E6" w:rsidP="0007197B">
                <w:pPr>
                  <w:spacing w:before="120" w:after="120"/>
                  <w:rPr>
                    <w:rFonts w:eastAsiaTheme="minorEastAsia" w:cstheme="minorHAnsi"/>
                  </w:rPr>
                </w:pPr>
                <w:r>
                  <w:rPr>
                    <w:rFonts w:eastAsiaTheme="minorEastAsia" w:cstheme="minorHAnsi"/>
                  </w:rPr>
                  <w:t>1</w:t>
                </w:r>
                <w:r>
                  <w:rPr>
                    <w:rFonts w:cstheme="minorHAnsi"/>
                  </w:rPr>
                  <w:t>1/17/21</w:t>
                </w:r>
              </w:p>
            </w:tc>
          </w:sdtContent>
        </w:sdt>
        <w:tc>
          <w:tcPr>
            <w:tcW w:w="1260" w:type="dxa"/>
          </w:tcPr>
          <w:p w14:paraId="2B611A06" w14:textId="6AE84986" w:rsidR="0007197B" w:rsidRPr="000C27DD" w:rsidRDefault="00F87B2B" w:rsidP="0007197B">
            <w:pPr>
              <w:spacing w:before="120" w:after="120"/>
              <w:rPr>
                <w:rFonts w:eastAsiaTheme="minorEastAsia" w:cstheme="minorHAnsi"/>
              </w:rPr>
            </w:pPr>
            <w:sdt>
              <w:sdtPr>
                <w:rPr>
                  <w:rFonts w:eastAsiaTheme="minorEastAsia" w:cstheme="minorHAnsi"/>
                </w:rPr>
                <w:id w:val="1238985047"/>
                <w15:color w:val="FF0000"/>
                <w14:checkbox>
                  <w14:checked w14:val="1"/>
                  <w14:checkedState w14:val="2612" w14:font="MS Gothic"/>
                  <w14:uncheckedState w14:val="2610" w14:font="MS Gothic"/>
                </w14:checkbox>
              </w:sdtPr>
              <w:sdtEndPr/>
              <w:sdtContent>
                <w:r w:rsidR="005B5D6A" w:rsidRPr="000C27DD">
                  <w:rPr>
                    <w:rFonts w:ascii="Segoe UI Symbol" w:eastAsia="MS Gothic" w:hAnsi="Segoe UI Symbol" w:cs="Segoe UI Symbol"/>
                  </w:rPr>
                  <w:t>☒</w:t>
                </w:r>
              </w:sdtContent>
            </w:sdt>
            <w:r w:rsidR="0007197B" w:rsidRPr="000C27DD">
              <w:rPr>
                <w:rFonts w:eastAsiaTheme="minorEastAsia" w:cstheme="minorHAnsi"/>
              </w:rPr>
              <w:t>Current</w:t>
            </w:r>
            <w:r w:rsidR="0007197B" w:rsidRPr="000C27DD">
              <w:rPr>
                <w:rFonts w:eastAsiaTheme="minorEastAsia" w:cstheme="minorHAnsi"/>
              </w:rPr>
              <w:br/>
            </w:r>
            <w:sdt>
              <w:sdtPr>
                <w:rPr>
                  <w:rFonts w:eastAsiaTheme="minorEastAsia" w:cstheme="minorHAnsi"/>
                </w:rPr>
                <w:id w:val="1962613623"/>
                <w15:color w:val="FF0000"/>
                <w14:checkbox>
                  <w14:checked w14:val="1"/>
                  <w14:checkedState w14:val="2612" w14:font="MS Gothic"/>
                  <w14:uncheckedState w14:val="2610" w14:font="MS Gothic"/>
                </w14:checkbox>
              </w:sdtPr>
              <w:sdtEndPr/>
              <w:sdtContent>
                <w:r w:rsidR="005B5D6A" w:rsidRPr="000C27DD">
                  <w:rPr>
                    <w:rFonts w:ascii="Segoe UI Symbol" w:eastAsia="MS Gothic" w:hAnsi="Segoe UI Symbol" w:cs="Segoe UI Symbol"/>
                  </w:rPr>
                  <w:t>☒</w:t>
                </w:r>
              </w:sdtContent>
            </w:sdt>
            <w:r w:rsidR="0007197B" w:rsidRPr="000C27DD">
              <w:rPr>
                <w:rFonts w:eastAsiaTheme="minorEastAsia" w:cstheme="minorHAnsi"/>
              </w:rPr>
              <w:t>Accurate</w:t>
            </w:r>
            <w:r w:rsidR="0007197B" w:rsidRPr="000C27DD">
              <w:rPr>
                <w:rFonts w:eastAsiaTheme="minorEastAsia" w:cstheme="minorHAnsi"/>
              </w:rPr>
              <w:br/>
            </w:r>
            <w:sdt>
              <w:sdtPr>
                <w:rPr>
                  <w:rFonts w:eastAsiaTheme="minorEastAsia" w:cstheme="minorHAnsi"/>
                </w:rPr>
                <w:id w:val="-405769952"/>
                <w15:color w:val="FF0000"/>
                <w14:checkbox>
                  <w14:checked w14:val="1"/>
                  <w14:checkedState w14:val="2612" w14:font="MS Gothic"/>
                  <w14:uncheckedState w14:val="2610" w14:font="MS Gothic"/>
                </w14:checkbox>
              </w:sdtPr>
              <w:sdtEndPr/>
              <w:sdtContent>
                <w:r w:rsidR="005B5D6A" w:rsidRPr="000C27DD">
                  <w:rPr>
                    <w:rFonts w:ascii="Segoe UI Symbol" w:eastAsia="MS Gothic" w:hAnsi="Segoe UI Symbol" w:cs="Segoe UI Symbol"/>
                  </w:rPr>
                  <w:t>☒</w:t>
                </w:r>
              </w:sdtContent>
            </w:sdt>
            <w:r w:rsidR="0007197B" w:rsidRPr="000C27DD">
              <w:rPr>
                <w:rFonts w:eastAsiaTheme="minorEastAsia" w:cstheme="minorHAnsi"/>
              </w:rPr>
              <w:t>Relevant</w:t>
            </w:r>
            <w:r w:rsidR="0007197B" w:rsidRPr="000C27DD">
              <w:rPr>
                <w:rFonts w:eastAsiaTheme="minorEastAsia" w:cstheme="minorHAnsi"/>
              </w:rPr>
              <w:br/>
            </w:r>
            <w:sdt>
              <w:sdtPr>
                <w:rPr>
                  <w:rFonts w:eastAsiaTheme="minorEastAsia" w:cstheme="minorHAnsi"/>
                </w:rPr>
                <w:id w:val="842602602"/>
                <w15:color w:val="FF0000"/>
                <w14:checkbox>
                  <w14:checked w14:val="1"/>
                  <w14:checkedState w14:val="2612" w14:font="MS Gothic"/>
                  <w14:uncheckedState w14:val="2610" w14:font="MS Gothic"/>
                </w14:checkbox>
              </w:sdtPr>
              <w:sdtEndPr/>
              <w:sdtContent>
                <w:r w:rsidR="005B5D6A" w:rsidRPr="000C27DD">
                  <w:rPr>
                    <w:rFonts w:ascii="Segoe UI Symbol" w:eastAsia="MS Gothic" w:hAnsi="Segoe UI Symbol" w:cs="Segoe UI Symbol"/>
                  </w:rPr>
                  <w:t>☒</w:t>
                </w:r>
              </w:sdtContent>
            </w:sdt>
            <w:r w:rsidR="0007197B" w:rsidRPr="000C27DD">
              <w:rPr>
                <w:rFonts w:eastAsiaTheme="minorEastAsia" w:cstheme="minorHAnsi"/>
              </w:rPr>
              <w:t>Available</w:t>
            </w:r>
          </w:p>
        </w:tc>
        <w:sdt>
          <w:sdtPr>
            <w:rPr>
              <w:rFonts w:eastAsiaTheme="minorEastAsia" w:cstheme="minorHAnsi"/>
            </w:rPr>
            <w:id w:val="-689844471"/>
            <w:placeholder>
              <w:docPart w:val="154C8D0134ED41BA8C7AAB2EF4F90913"/>
            </w:placeholder>
            <w15:color w:val="FF0000"/>
          </w:sdtPr>
          <w:sdtEndPr/>
          <w:sdtContent>
            <w:tc>
              <w:tcPr>
                <w:tcW w:w="1430" w:type="dxa"/>
              </w:tcPr>
              <w:p w14:paraId="2B611A07" w14:textId="3CEDC6AC" w:rsidR="0007197B" w:rsidRPr="000C27DD" w:rsidRDefault="00A20BC6" w:rsidP="0007197B">
                <w:pPr>
                  <w:spacing w:before="120" w:after="120"/>
                  <w:rPr>
                    <w:rFonts w:eastAsiaTheme="minorEastAsia" w:cstheme="minorHAnsi"/>
                  </w:rPr>
                </w:pPr>
                <w:r>
                  <w:rPr>
                    <w:rFonts w:eastAsiaTheme="minorEastAsia" w:cstheme="minorHAnsi"/>
                  </w:rPr>
                  <w:t>Student and Enrollment Services Office Staff</w:t>
                </w:r>
              </w:p>
            </w:tc>
          </w:sdtContent>
        </w:sdt>
      </w:tr>
      <w:tr w:rsidR="0007197B" w:rsidRPr="000C27DD" w14:paraId="2B611A1A" w14:textId="77777777" w:rsidTr="004B33A1">
        <w:sdt>
          <w:sdtPr>
            <w:rPr>
              <w:rFonts w:eastAsiaTheme="minorEastAsia" w:cstheme="minorHAnsi"/>
            </w:rPr>
            <w:id w:val="-380016247"/>
            <w:placeholder>
              <w:docPart w:val="27980DCCF5FD4F85ACA79F5DA7942037"/>
            </w:placeholder>
            <w15:color w:val="FF0000"/>
          </w:sdtPr>
          <w:sdtEndPr/>
          <w:sdtContent>
            <w:tc>
              <w:tcPr>
                <w:tcW w:w="1278" w:type="dxa"/>
              </w:tcPr>
              <w:p w14:paraId="2B611A15" w14:textId="3860A115" w:rsidR="0007197B" w:rsidRPr="000C27DD" w:rsidRDefault="004B33A1" w:rsidP="0007197B">
                <w:pPr>
                  <w:spacing w:before="120" w:after="120"/>
                  <w:rPr>
                    <w:rFonts w:eastAsiaTheme="minorEastAsia" w:cstheme="minorHAnsi"/>
                  </w:rPr>
                </w:pPr>
                <w:r>
                  <w:rPr>
                    <w:rFonts w:eastAsia="Times New Roman" w:cstheme="minorHAnsi"/>
                    <w:color w:val="000000"/>
                  </w:rPr>
                  <w:t>Collin College Catalog</w:t>
                </w:r>
              </w:p>
            </w:tc>
          </w:sdtContent>
        </w:sdt>
        <w:sdt>
          <w:sdtPr>
            <w:rPr>
              <w:rFonts w:eastAsiaTheme="minorEastAsia" w:cstheme="minorHAnsi"/>
            </w:rPr>
            <w:id w:val="-95565613"/>
            <w:placeholder>
              <w:docPart w:val="E0F2465711854C628801904BC99348D1"/>
            </w:placeholder>
            <w15:color w:val="FF0000"/>
          </w:sdtPr>
          <w:sdtEndPr/>
          <w:sdtContent>
            <w:tc>
              <w:tcPr>
                <w:tcW w:w="7290" w:type="dxa"/>
              </w:tcPr>
              <w:p w14:paraId="6C1BB956" w14:textId="3204E2B2" w:rsidR="005B5D6A" w:rsidRPr="000C27DD" w:rsidRDefault="005B5D6A" w:rsidP="005B5D6A">
                <w:pPr>
                  <w:rPr>
                    <w:rFonts w:eastAsia="Times New Roman" w:cstheme="minorHAnsi"/>
                    <w:color w:val="000000"/>
                  </w:rPr>
                </w:pPr>
                <w:r w:rsidRPr="000C27DD">
                  <w:rPr>
                    <w:rFonts w:eastAsia="Times New Roman" w:cstheme="minorHAnsi"/>
                    <w:color w:val="000000"/>
                  </w:rPr>
                  <w:t xml:space="preserve">The Collin College Catalog includes details about the general education core, fields of study, associate of arts and associates of science programs. The </w:t>
                </w:r>
                <w:r w:rsidR="004B33A1">
                  <w:rPr>
                    <w:rFonts w:eastAsia="Times New Roman" w:cstheme="minorHAnsi"/>
                    <w:color w:val="000000"/>
                  </w:rPr>
                  <w:t>most recent Catalog and any Addenda</w:t>
                </w:r>
                <w:r w:rsidRPr="000C27DD">
                  <w:rPr>
                    <w:rFonts w:eastAsia="Times New Roman" w:cstheme="minorHAnsi"/>
                    <w:color w:val="000000"/>
                  </w:rPr>
                  <w:t xml:space="preserve"> can be accessed</w:t>
                </w:r>
                <w:r w:rsidR="004B33A1">
                  <w:rPr>
                    <w:rFonts w:eastAsia="Times New Roman" w:cstheme="minorHAnsi"/>
                    <w:color w:val="000000"/>
                  </w:rPr>
                  <w:t xml:space="preserve"> at</w:t>
                </w:r>
                <w:r w:rsidRPr="000C27DD">
                  <w:rPr>
                    <w:rFonts w:eastAsia="Times New Roman" w:cstheme="minorHAnsi"/>
                    <w:color w:val="000000"/>
                  </w:rPr>
                  <w:t xml:space="preserve">: </w:t>
                </w:r>
              </w:p>
              <w:p w14:paraId="2B611A16" w14:textId="0D729874" w:rsidR="0007197B" w:rsidRPr="000C27DD" w:rsidRDefault="00F87B2B" w:rsidP="005B5D6A">
                <w:pPr>
                  <w:spacing w:before="120" w:after="120"/>
                  <w:rPr>
                    <w:rFonts w:eastAsiaTheme="minorEastAsia" w:cstheme="minorHAnsi"/>
                  </w:rPr>
                </w:pPr>
                <w:hyperlink r:id="rId53" w:history="1">
                  <w:r w:rsidR="004B33A1" w:rsidRPr="00F551A8">
                    <w:rPr>
                      <w:rStyle w:val="Hyperlink"/>
                      <w:rFonts w:eastAsiaTheme="minorEastAsia" w:cstheme="minorHAnsi"/>
                    </w:rPr>
                    <w:t>https://www.collin.edu/academics/catalog.html</w:t>
                  </w:r>
                </w:hyperlink>
                <w:r w:rsidR="004B33A1">
                  <w:rPr>
                    <w:rFonts w:eastAsiaTheme="minorEastAsia" w:cstheme="minorHAnsi"/>
                  </w:rPr>
                  <w:t xml:space="preserve"> </w:t>
                </w:r>
              </w:p>
            </w:tc>
          </w:sdtContent>
        </w:sdt>
        <w:sdt>
          <w:sdtPr>
            <w:rPr>
              <w:rFonts w:eastAsiaTheme="minorEastAsia" w:cstheme="minorHAnsi"/>
            </w:rPr>
            <w:id w:val="827560847"/>
            <w:placeholder>
              <w:docPart w:val="4E84718CFFDF455AA3EDE942C2EAE264"/>
            </w:placeholder>
            <w15:color w:val="FF0000"/>
            <w:date w:fullDate="2021-12-17T00:00:00Z">
              <w:dateFormat w:val="M/d/yyyy"/>
              <w:lid w:val="en-US"/>
              <w:storeMappedDataAs w:val="dateTime"/>
              <w:calendar w:val="gregorian"/>
            </w:date>
          </w:sdtPr>
          <w:sdtEndPr/>
          <w:sdtContent>
            <w:tc>
              <w:tcPr>
                <w:tcW w:w="1800" w:type="dxa"/>
              </w:tcPr>
              <w:p w14:paraId="2B611A17" w14:textId="2DDD3D88" w:rsidR="0007197B" w:rsidRPr="000C27DD" w:rsidRDefault="004B33A1" w:rsidP="0007197B">
                <w:pPr>
                  <w:spacing w:before="120" w:after="120"/>
                  <w:rPr>
                    <w:rFonts w:eastAsiaTheme="minorEastAsia" w:cstheme="minorHAnsi"/>
                  </w:rPr>
                </w:pPr>
                <w:r>
                  <w:rPr>
                    <w:rFonts w:eastAsiaTheme="minorEastAsia" w:cstheme="minorHAnsi"/>
                  </w:rPr>
                  <w:t>12/17/2021</w:t>
                </w:r>
              </w:p>
            </w:tc>
          </w:sdtContent>
        </w:sdt>
        <w:tc>
          <w:tcPr>
            <w:tcW w:w="1260" w:type="dxa"/>
          </w:tcPr>
          <w:p w14:paraId="2B611A18" w14:textId="3EB6146B" w:rsidR="0007197B" w:rsidRPr="000C27DD" w:rsidRDefault="00F87B2B" w:rsidP="0007197B">
            <w:pPr>
              <w:spacing w:before="120" w:after="120"/>
              <w:rPr>
                <w:rFonts w:eastAsiaTheme="minorEastAsia" w:cstheme="minorHAnsi"/>
              </w:rPr>
            </w:pPr>
            <w:sdt>
              <w:sdtPr>
                <w:rPr>
                  <w:rFonts w:eastAsiaTheme="minorEastAsia" w:cstheme="minorHAnsi"/>
                </w:rPr>
                <w:id w:val="106396680"/>
                <w15:color w:val="FF0000"/>
                <w14:checkbox>
                  <w14:checked w14:val="1"/>
                  <w14:checkedState w14:val="2612" w14:font="MS Gothic"/>
                  <w14:uncheckedState w14:val="2610" w14:font="MS Gothic"/>
                </w14:checkbox>
              </w:sdtPr>
              <w:sdtEndPr/>
              <w:sdtContent>
                <w:r w:rsidR="005B5D6A" w:rsidRPr="000C27DD">
                  <w:rPr>
                    <w:rFonts w:ascii="Segoe UI Symbol" w:eastAsia="MS Gothic" w:hAnsi="Segoe UI Symbol" w:cs="Segoe UI Symbol"/>
                  </w:rPr>
                  <w:t>☒</w:t>
                </w:r>
              </w:sdtContent>
            </w:sdt>
            <w:r w:rsidR="0007197B" w:rsidRPr="000C27DD">
              <w:rPr>
                <w:rFonts w:eastAsiaTheme="minorEastAsia" w:cstheme="minorHAnsi"/>
              </w:rPr>
              <w:t>Current</w:t>
            </w:r>
            <w:r w:rsidR="0007197B" w:rsidRPr="000C27DD">
              <w:rPr>
                <w:rFonts w:eastAsiaTheme="minorEastAsia" w:cstheme="minorHAnsi"/>
              </w:rPr>
              <w:br/>
            </w:r>
            <w:sdt>
              <w:sdtPr>
                <w:rPr>
                  <w:rFonts w:eastAsiaTheme="minorEastAsia" w:cstheme="minorHAnsi"/>
                </w:rPr>
                <w:id w:val="-1759668148"/>
                <w15:color w:val="FF0000"/>
                <w14:checkbox>
                  <w14:checked w14:val="1"/>
                  <w14:checkedState w14:val="2612" w14:font="MS Gothic"/>
                  <w14:uncheckedState w14:val="2610" w14:font="MS Gothic"/>
                </w14:checkbox>
              </w:sdtPr>
              <w:sdtEndPr/>
              <w:sdtContent>
                <w:r w:rsidR="005B5D6A" w:rsidRPr="000C27DD">
                  <w:rPr>
                    <w:rFonts w:ascii="Segoe UI Symbol" w:eastAsia="MS Gothic" w:hAnsi="Segoe UI Symbol" w:cs="Segoe UI Symbol"/>
                  </w:rPr>
                  <w:t>☒</w:t>
                </w:r>
              </w:sdtContent>
            </w:sdt>
            <w:r w:rsidR="0007197B" w:rsidRPr="000C27DD">
              <w:rPr>
                <w:rFonts w:eastAsiaTheme="minorEastAsia" w:cstheme="minorHAnsi"/>
              </w:rPr>
              <w:t>Accurate</w:t>
            </w:r>
            <w:r w:rsidR="0007197B" w:rsidRPr="000C27DD">
              <w:rPr>
                <w:rFonts w:eastAsiaTheme="minorEastAsia" w:cstheme="minorHAnsi"/>
              </w:rPr>
              <w:br/>
            </w:r>
            <w:sdt>
              <w:sdtPr>
                <w:rPr>
                  <w:rFonts w:eastAsiaTheme="minorEastAsia" w:cstheme="minorHAnsi"/>
                </w:rPr>
                <w:id w:val="-364062390"/>
                <w15:color w:val="FF0000"/>
                <w14:checkbox>
                  <w14:checked w14:val="1"/>
                  <w14:checkedState w14:val="2612" w14:font="MS Gothic"/>
                  <w14:uncheckedState w14:val="2610" w14:font="MS Gothic"/>
                </w14:checkbox>
              </w:sdtPr>
              <w:sdtEndPr/>
              <w:sdtContent>
                <w:r w:rsidR="005B5D6A" w:rsidRPr="000C27DD">
                  <w:rPr>
                    <w:rFonts w:ascii="Segoe UI Symbol" w:eastAsia="MS Gothic" w:hAnsi="Segoe UI Symbol" w:cs="Segoe UI Symbol"/>
                  </w:rPr>
                  <w:t>☒</w:t>
                </w:r>
              </w:sdtContent>
            </w:sdt>
            <w:r w:rsidR="0007197B" w:rsidRPr="000C27DD">
              <w:rPr>
                <w:rFonts w:eastAsiaTheme="minorEastAsia" w:cstheme="minorHAnsi"/>
              </w:rPr>
              <w:t>Relevant</w:t>
            </w:r>
            <w:r w:rsidR="0007197B" w:rsidRPr="000C27DD">
              <w:rPr>
                <w:rFonts w:eastAsiaTheme="minorEastAsia" w:cstheme="minorHAnsi"/>
              </w:rPr>
              <w:br/>
            </w:r>
            <w:sdt>
              <w:sdtPr>
                <w:rPr>
                  <w:rFonts w:eastAsiaTheme="minorEastAsia" w:cstheme="minorHAnsi"/>
                </w:rPr>
                <w:id w:val="1722556294"/>
                <w15:color w:val="FF0000"/>
                <w14:checkbox>
                  <w14:checked w14:val="1"/>
                  <w14:checkedState w14:val="2612" w14:font="MS Gothic"/>
                  <w14:uncheckedState w14:val="2610" w14:font="MS Gothic"/>
                </w14:checkbox>
              </w:sdtPr>
              <w:sdtEndPr/>
              <w:sdtContent>
                <w:r w:rsidR="005B5D6A" w:rsidRPr="000C27DD">
                  <w:rPr>
                    <w:rFonts w:ascii="Segoe UI Symbol" w:eastAsia="MS Gothic" w:hAnsi="Segoe UI Symbol" w:cs="Segoe UI Symbol"/>
                  </w:rPr>
                  <w:t>☒</w:t>
                </w:r>
              </w:sdtContent>
            </w:sdt>
            <w:r w:rsidR="0007197B" w:rsidRPr="000C27DD">
              <w:rPr>
                <w:rFonts w:eastAsiaTheme="minorEastAsia" w:cstheme="minorHAnsi"/>
              </w:rPr>
              <w:t>Available</w:t>
            </w:r>
          </w:p>
        </w:tc>
        <w:sdt>
          <w:sdtPr>
            <w:rPr>
              <w:rFonts w:eastAsiaTheme="minorEastAsia" w:cstheme="minorHAnsi"/>
            </w:rPr>
            <w:id w:val="-1633711617"/>
            <w:placeholder>
              <w:docPart w:val="72833DC1FB6C4EC1BD310F7FFF288ADA"/>
            </w:placeholder>
            <w15:color w:val="FF0000"/>
          </w:sdtPr>
          <w:sdtEndPr/>
          <w:sdtContent>
            <w:tc>
              <w:tcPr>
                <w:tcW w:w="1430" w:type="dxa"/>
              </w:tcPr>
              <w:p w14:paraId="2B611A19" w14:textId="17647F1D" w:rsidR="0007197B" w:rsidRPr="000C27DD" w:rsidRDefault="00D27B9D" w:rsidP="0007197B">
                <w:pPr>
                  <w:spacing w:before="120" w:after="120"/>
                  <w:rPr>
                    <w:rFonts w:eastAsiaTheme="minorEastAsia" w:cstheme="minorHAnsi"/>
                  </w:rPr>
                </w:pPr>
                <w:r>
                  <w:rPr>
                    <w:rFonts w:eastAsiaTheme="minorEastAsia" w:cstheme="minorHAnsi"/>
                  </w:rPr>
                  <w:t>Curriculum</w:t>
                </w:r>
                <w:r w:rsidR="004B33A1">
                  <w:rPr>
                    <w:rFonts w:eastAsiaTheme="minorEastAsia" w:cstheme="minorHAnsi"/>
                  </w:rPr>
                  <w:t xml:space="preserve"> Office Staff</w:t>
                </w:r>
              </w:p>
            </w:tc>
          </w:sdtContent>
        </w:sdt>
      </w:tr>
      <w:tr w:rsidR="0007197B" w:rsidRPr="0007197B" w14:paraId="2B611A20" w14:textId="77777777" w:rsidTr="004B33A1">
        <w:sdt>
          <w:sdtPr>
            <w:rPr>
              <w:rFonts w:eastAsiaTheme="minorEastAsia" w:cstheme="minorHAnsi"/>
            </w:rPr>
            <w:id w:val="2120869247"/>
            <w:placeholder>
              <w:docPart w:val="8A5A0F3B8C6842CAB8E4D2D1B605C6FB"/>
            </w:placeholder>
            <w15:color w:val="FF0000"/>
          </w:sdtPr>
          <w:sdtEndPr/>
          <w:sdtContent>
            <w:tc>
              <w:tcPr>
                <w:tcW w:w="1278" w:type="dxa"/>
              </w:tcPr>
              <w:p w14:paraId="2B611A1B" w14:textId="3BBC92BF" w:rsidR="0007197B" w:rsidRPr="000C27DD" w:rsidRDefault="004B33A1" w:rsidP="0007197B">
                <w:pPr>
                  <w:spacing w:before="120" w:after="120"/>
                  <w:rPr>
                    <w:rFonts w:eastAsiaTheme="minorEastAsia" w:cstheme="minorHAnsi"/>
                  </w:rPr>
                </w:pPr>
                <w:r>
                  <w:rPr>
                    <w:rFonts w:eastAsiaTheme="minorEastAsia" w:cstheme="minorHAnsi"/>
                  </w:rPr>
                  <w:t>Collin College Core Curriculum Website</w:t>
                </w:r>
              </w:p>
            </w:tc>
          </w:sdtContent>
        </w:sdt>
        <w:sdt>
          <w:sdtPr>
            <w:rPr>
              <w:rFonts w:eastAsiaTheme="minorEastAsia" w:cstheme="minorHAnsi"/>
            </w:rPr>
            <w:id w:val="-1607258586"/>
            <w:placeholder>
              <w:docPart w:val="61A0EE53237446EBAB81B9A5BED86AA8"/>
            </w:placeholder>
            <w15:color w:val="FF0000"/>
          </w:sdtPr>
          <w:sdtEndPr/>
          <w:sdtContent>
            <w:tc>
              <w:tcPr>
                <w:tcW w:w="7290" w:type="dxa"/>
              </w:tcPr>
              <w:p w14:paraId="2B611A1C" w14:textId="0B25A7C1" w:rsidR="0007197B" w:rsidRPr="000C27DD" w:rsidRDefault="00F87B2B" w:rsidP="0007197B">
                <w:pPr>
                  <w:spacing w:before="120" w:after="120"/>
                  <w:rPr>
                    <w:rFonts w:eastAsiaTheme="minorEastAsia" w:cstheme="minorHAnsi"/>
                  </w:rPr>
                </w:pPr>
                <w:hyperlink r:id="rId54" w:history="1">
                  <w:r w:rsidR="004B33A1" w:rsidRPr="00F551A8">
                    <w:rPr>
                      <w:rStyle w:val="Hyperlink"/>
                      <w:rFonts w:eastAsiaTheme="minorEastAsia" w:cstheme="minorHAnsi"/>
                    </w:rPr>
                    <w:t>https://www.collin.edu/academics/programs/Core_Academic.html</w:t>
                  </w:r>
                </w:hyperlink>
                <w:r w:rsidR="004B33A1">
                  <w:rPr>
                    <w:rFonts w:eastAsiaTheme="minorEastAsia" w:cstheme="minorHAnsi"/>
                  </w:rPr>
                  <w:t xml:space="preserve"> </w:t>
                </w:r>
              </w:p>
            </w:tc>
          </w:sdtContent>
        </w:sdt>
        <w:sdt>
          <w:sdtPr>
            <w:rPr>
              <w:rFonts w:eastAsiaTheme="minorEastAsia" w:cstheme="minorHAnsi"/>
            </w:rPr>
            <w:id w:val="-1141804664"/>
            <w:placeholder>
              <w:docPart w:val="9D6156674A5F4E67825E37BAADBD9EF1"/>
            </w:placeholder>
            <w15:color w:val="FF0000"/>
            <w:date w:fullDate="2022-01-12T00:00:00Z">
              <w:dateFormat w:val="M/d/yyyy"/>
              <w:lid w:val="en-US"/>
              <w:storeMappedDataAs w:val="dateTime"/>
              <w:calendar w:val="gregorian"/>
            </w:date>
          </w:sdtPr>
          <w:sdtEndPr/>
          <w:sdtContent>
            <w:tc>
              <w:tcPr>
                <w:tcW w:w="1800" w:type="dxa"/>
              </w:tcPr>
              <w:p w14:paraId="2B611A1D" w14:textId="1DE6BE74" w:rsidR="0007197B" w:rsidRPr="000C27DD" w:rsidRDefault="000F4B1B" w:rsidP="0007197B">
                <w:pPr>
                  <w:spacing w:before="120" w:after="120"/>
                  <w:rPr>
                    <w:rFonts w:eastAsiaTheme="minorEastAsia" w:cstheme="minorHAnsi"/>
                  </w:rPr>
                </w:pPr>
                <w:r>
                  <w:rPr>
                    <w:rFonts w:eastAsiaTheme="minorEastAsia" w:cstheme="minorHAnsi"/>
                  </w:rPr>
                  <w:t>1/12/2022</w:t>
                </w:r>
              </w:p>
            </w:tc>
          </w:sdtContent>
        </w:sdt>
        <w:tc>
          <w:tcPr>
            <w:tcW w:w="1260" w:type="dxa"/>
          </w:tcPr>
          <w:p w14:paraId="2B611A1E" w14:textId="2677E07C" w:rsidR="0007197B" w:rsidRPr="000C27DD" w:rsidRDefault="00F87B2B" w:rsidP="0007197B">
            <w:pPr>
              <w:spacing w:before="120" w:after="120"/>
              <w:rPr>
                <w:rFonts w:eastAsiaTheme="minorEastAsia" w:cstheme="minorHAnsi"/>
              </w:rPr>
            </w:pPr>
            <w:sdt>
              <w:sdtPr>
                <w:rPr>
                  <w:rFonts w:eastAsiaTheme="minorEastAsia" w:cstheme="minorHAnsi"/>
                </w:rPr>
                <w:id w:val="777993677"/>
                <w15:color w:val="FF0000"/>
                <w14:checkbox>
                  <w14:checked w14:val="1"/>
                  <w14:checkedState w14:val="2612" w14:font="MS Gothic"/>
                  <w14:uncheckedState w14:val="2610" w14:font="MS Gothic"/>
                </w14:checkbox>
              </w:sdtPr>
              <w:sdtEndPr/>
              <w:sdtContent>
                <w:r w:rsidR="004B33A1">
                  <w:rPr>
                    <w:rFonts w:ascii="MS Gothic" w:eastAsia="MS Gothic" w:hAnsi="MS Gothic" w:cstheme="minorHAnsi" w:hint="eastAsia"/>
                  </w:rPr>
                  <w:t>☒</w:t>
                </w:r>
              </w:sdtContent>
            </w:sdt>
            <w:r w:rsidR="0007197B" w:rsidRPr="000C27DD">
              <w:rPr>
                <w:rFonts w:eastAsiaTheme="minorEastAsia" w:cstheme="minorHAnsi"/>
              </w:rPr>
              <w:t>Current</w:t>
            </w:r>
            <w:r w:rsidR="0007197B" w:rsidRPr="000C27DD">
              <w:rPr>
                <w:rFonts w:eastAsiaTheme="minorEastAsia" w:cstheme="minorHAnsi"/>
              </w:rPr>
              <w:br/>
            </w:r>
            <w:sdt>
              <w:sdtPr>
                <w:rPr>
                  <w:rFonts w:eastAsiaTheme="minorEastAsia" w:cstheme="minorHAnsi"/>
                </w:rPr>
                <w:id w:val="952140105"/>
                <w15:color w:val="FF0000"/>
                <w14:checkbox>
                  <w14:checked w14:val="1"/>
                  <w14:checkedState w14:val="2612" w14:font="MS Gothic"/>
                  <w14:uncheckedState w14:val="2610" w14:font="MS Gothic"/>
                </w14:checkbox>
              </w:sdtPr>
              <w:sdtEndPr/>
              <w:sdtContent>
                <w:r w:rsidR="004B33A1">
                  <w:rPr>
                    <w:rFonts w:ascii="MS Gothic" w:eastAsia="MS Gothic" w:hAnsi="MS Gothic" w:cstheme="minorHAnsi" w:hint="eastAsia"/>
                  </w:rPr>
                  <w:t>☒</w:t>
                </w:r>
              </w:sdtContent>
            </w:sdt>
            <w:r w:rsidR="0007197B" w:rsidRPr="000C27DD">
              <w:rPr>
                <w:rFonts w:eastAsiaTheme="minorEastAsia" w:cstheme="minorHAnsi"/>
              </w:rPr>
              <w:t>Accurate</w:t>
            </w:r>
            <w:r w:rsidR="0007197B" w:rsidRPr="000C27DD">
              <w:rPr>
                <w:rFonts w:eastAsiaTheme="minorEastAsia" w:cstheme="minorHAnsi"/>
              </w:rPr>
              <w:br/>
            </w:r>
            <w:sdt>
              <w:sdtPr>
                <w:rPr>
                  <w:rFonts w:eastAsiaTheme="minorEastAsia" w:cstheme="minorHAnsi"/>
                </w:rPr>
                <w:id w:val="577793386"/>
                <w15:color w:val="FF0000"/>
                <w14:checkbox>
                  <w14:checked w14:val="1"/>
                  <w14:checkedState w14:val="2612" w14:font="MS Gothic"/>
                  <w14:uncheckedState w14:val="2610" w14:font="MS Gothic"/>
                </w14:checkbox>
              </w:sdtPr>
              <w:sdtEndPr/>
              <w:sdtContent>
                <w:r w:rsidR="004B33A1">
                  <w:rPr>
                    <w:rFonts w:ascii="MS Gothic" w:eastAsia="MS Gothic" w:hAnsi="MS Gothic" w:cstheme="minorHAnsi" w:hint="eastAsia"/>
                  </w:rPr>
                  <w:t>☒</w:t>
                </w:r>
              </w:sdtContent>
            </w:sdt>
            <w:r w:rsidR="0007197B" w:rsidRPr="000C27DD">
              <w:rPr>
                <w:rFonts w:eastAsiaTheme="minorEastAsia" w:cstheme="minorHAnsi"/>
              </w:rPr>
              <w:t>Relevant</w:t>
            </w:r>
            <w:r w:rsidR="0007197B" w:rsidRPr="000C27DD">
              <w:rPr>
                <w:rFonts w:eastAsiaTheme="minorEastAsia" w:cstheme="minorHAnsi"/>
              </w:rPr>
              <w:br/>
            </w:r>
            <w:sdt>
              <w:sdtPr>
                <w:rPr>
                  <w:rFonts w:eastAsiaTheme="minorEastAsia" w:cstheme="minorHAnsi"/>
                </w:rPr>
                <w:id w:val="-722676116"/>
                <w15:color w:val="FF0000"/>
                <w14:checkbox>
                  <w14:checked w14:val="1"/>
                  <w14:checkedState w14:val="2612" w14:font="MS Gothic"/>
                  <w14:uncheckedState w14:val="2610" w14:font="MS Gothic"/>
                </w14:checkbox>
              </w:sdtPr>
              <w:sdtEndPr/>
              <w:sdtContent>
                <w:r w:rsidR="004B33A1">
                  <w:rPr>
                    <w:rFonts w:ascii="MS Gothic" w:eastAsia="MS Gothic" w:hAnsi="MS Gothic" w:cstheme="minorHAnsi" w:hint="eastAsia"/>
                  </w:rPr>
                  <w:t>☒</w:t>
                </w:r>
              </w:sdtContent>
            </w:sdt>
            <w:r w:rsidR="0007197B" w:rsidRPr="000C27DD">
              <w:rPr>
                <w:rFonts w:eastAsiaTheme="minorEastAsia" w:cstheme="minorHAnsi"/>
              </w:rPr>
              <w:t>Available</w:t>
            </w:r>
          </w:p>
        </w:tc>
        <w:sdt>
          <w:sdtPr>
            <w:rPr>
              <w:rFonts w:eastAsiaTheme="minorEastAsia" w:cstheme="minorHAnsi"/>
            </w:rPr>
            <w:id w:val="2069606270"/>
            <w:placeholder>
              <w:docPart w:val="0D6C029575A8452B89949A08AFCBBE36"/>
            </w:placeholder>
            <w15:color w:val="FF0000"/>
          </w:sdtPr>
          <w:sdtEndPr/>
          <w:sdtContent>
            <w:tc>
              <w:tcPr>
                <w:tcW w:w="1430" w:type="dxa"/>
              </w:tcPr>
              <w:p w14:paraId="2B611A1F" w14:textId="05EA5EA6" w:rsidR="0007197B" w:rsidRPr="000C27DD" w:rsidRDefault="00D27B9D" w:rsidP="0007197B">
                <w:pPr>
                  <w:spacing w:before="120" w:after="120"/>
                  <w:rPr>
                    <w:rFonts w:eastAsiaTheme="minorEastAsia" w:cstheme="minorHAnsi"/>
                  </w:rPr>
                </w:pPr>
                <w:r>
                  <w:rPr>
                    <w:rFonts w:eastAsiaTheme="minorEastAsia" w:cstheme="minorHAnsi"/>
                  </w:rPr>
                  <w:t>Curriculum</w:t>
                </w:r>
                <w:r w:rsidR="004B33A1">
                  <w:rPr>
                    <w:rFonts w:eastAsiaTheme="minorEastAsia" w:cstheme="minorHAnsi"/>
                  </w:rPr>
                  <w:t xml:space="preserve"> Office Staff</w:t>
                </w:r>
              </w:p>
            </w:tc>
          </w:sdtContent>
        </w:sdt>
      </w:tr>
      <w:tr w:rsidR="000353D8" w:rsidRPr="0007197B" w14:paraId="2B611A26" w14:textId="77777777" w:rsidTr="004B33A1">
        <w:sdt>
          <w:sdtPr>
            <w:rPr>
              <w:rFonts w:eastAsiaTheme="minorEastAsia" w:cstheme="minorHAnsi"/>
            </w:rPr>
            <w:id w:val="-37203239"/>
            <w:placeholder>
              <w:docPart w:val="E13E39999C334E76B7CF37A67618112A"/>
            </w:placeholder>
            <w15:color w:val="FF0000"/>
          </w:sdtPr>
          <w:sdtEndPr/>
          <w:sdtContent>
            <w:tc>
              <w:tcPr>
                <w:tcW w:w="1278" w:type="dxa"/>
              </w:tcPr>
              <w:p w14:paraId="2B611A21" w14:textId="3C749BBA" w:rsidR="000353D8" w:rsidRPr="000C27DD" w:rsidRDefault="004B33A1" w:rsidP="000353D8">
                <w:pPr>
                  <w:spacing w:before="120" w:after="120"/>
                  <w:rPr>
                    <w:rFonts w:eastAsiaTheme="minorEastAsia" w:cstheme="minorHAnsi"/>
                  </w:rPr>
                </w:pPr>
                <w:r>
                  <w:rPr>
                    <w:rFonts w:eastAsiaTheme="minorEastAsia" w:cstheme="minorHAnsi"/>
                  </w:rPr>
                  <w:t>Collin College AA General Studies Degree Website</w:t>
                </w:r>
              </w:p>
            </w:tc>
          </w:sdtContent>
        </w:sdt>
        <w:sdt>
          <w:sdtPr>
            <w:rPr>
              <w:rFonts w:eastAsiaTheme="minorEastAsia" w:cstheme="minorHAnsi"/>
            </w:rPr>
            <w:id w:val="-1735915606"/>
            <w:placeholder>
              <w:docPart w:val="F59EBFC2E80847C1A88D6C9A61FEAE8D"/>
            </w:placeholder>
            <w15:color w:val="FF0000"/>
          </w:sdtPr>
          <w:sdtEndPr/>
          <w:sdtContent>
            <w:tc>
              <w:tcPr>
                <w:tcW w:w="7290" w:type="dxa"/>
              </w:tcPr>
              <w:p w14:paraId="2B611A22" w14:textId="32331261" w:rsidR="000353D8" w:rsidRPr="000C27DD" w:rsidRDefault="00F87B2B" w:rsidP="000353D8">
                <w:pPr>
                  <w:spacing w:before="120" w:after="120"/>
                  <w:rPr>
                    <w:rFonts w:eastAsiaTheme="minorEastAsia" w:cstheme="minorHAnsi"/>
                  </w:rPr>
                </w:pPr>
                <w:hyperlink r:id="rId55" w:history="1">
                  <w:r w:rsidR="004B33A1" w:rsidRPr="00F551A8">
                    <w:rPr>
                      <w:rStyle w:val="Hyperlink"/>
                      <w:rFonts w:eastAsiaTheme="minorEastAsia" w:cstheme="minorHAnsi"/>
                    </w:rPr>
                    <w:t>https://www.collin.edu/academics/programs/AA_Page.html</w:t>
                  </w:r>
                </w:hyperlink>
                <w:r w:rsidR="004B33A1">
                  <w:rPr>
                    <w:rFonts w:eastAsiaTheme="minorEastAsia" w:cstheme="minorHAnsi"/>
                  </w:rPr>
                  <w:t xml:space="preserve"> </w:t>
                </w:r>
              </w:p>
            </w:tc>
          </w:sdtContent>
        </w:sdt>
        <w:sdt>
          <w:sdtPr>
            <w:rPr>
              <w:rFonts w:eastAsiaTheme="minorEastAsia" w:cstheme="minorHAnsi"/>
            </w:rPr>
            <w:id w:val="1232506080"/>
            <w:placeholder>
              <w:docPart w:val="145D2BF327B84D65821CD11916550F64"/>
            </w:placeholder>
            <w15:color w:val="FF0000"/>
            <w:date w:fullDate="2021-08-26T00:00:00Z">
              <w:dateFormat w:val="M/d/yyyy"/>
              <w:lid w:val="en-US"/>
              <w:storeMappedDataAs w:val="dateTime"/>
              <w:calendar w:val="gregorian"/>
            </w:date>
          </w:sdtPr>
          <w:sdtEndPr/>
          <w:sdtContent>
            <w:tc>
              <w:tcPr>
                <w:tcW w:w="1800" w:type="dxa"/>
              </w:tcPr>
              <w:p w14:paraId="2B611A23" w14:textId="31AE8A46" w:rsidR="000353D8" w:rsidRPr="000C27DD" w:rsidRDefault="004B33A1" w:rsidP="000353D8">
                <w:pPr>
                  <w:spacing w:before="120" w:after="120"/>
                  <w:rPr>
                    <w:rFonts w:eastAsiaTheme="minorEastAsia" w:cstheme="minorHAnsi"/>
                  </w:rPr>
                </w:pPr>
                <w:r>
                  <w:rPr>
                    <w:rFonts w:eastAsiaTheme="minorEastAsia" w:cstheme="minorHAnsi"/>
                  </w:rPr>
                  <w:t>8/26/2021</w:t>
                </w:r>
              </w:p>
            </w:tc>
          </w:sdtContent>
        </w:sdt>
        <w:tc>
          <w:tcPr>
            <w:tcW w:w="1260" w:type="dxa"/>
          </w:tcPr>
          <w:p w14:paraId="2B611A24" w14:textId="7720B9C6" w:rsidR="000353D8" w:rsidRPr="000C27DD" w:rsidRDefault="00F87B2B" w:rsidP="000353D8">
            <w:pPr>
              <w:spacing w:before="120" w:after="120"/>
              <w:rPr>
                <w:rFonts w:eastAsiaTheme="minorEastAsia" w:cstheme="minorHAnsi"/>
              </w:rPr>
            </w:pPr>
            <w:sdt>
              <w:sdtPr>
                <w:rPr>
                  <w:rFonts w:eastAsiaTheme="minorEastAsia" w:cstheme="minorHAnsi"/>
                </w:rPr>
                <w:id w:val="-661161769"/>
                <w15:color w:val="FF0000"/>
                <w14:checkbox>
                  <w14:checked w14:val="1"/>
                  <w14:checkedState w14:val="2612" w14:font="MS Gothic"/>
                  <w14:uncheckedState w14:val="2610" w14:font="MS Gothic"/>
                </w14:checkbox>
              </w:sdtPr>
              <w:sdtEndPr/>
              <w:sdtContent>
                <w:r w:rsidR="004B33A1">
                  <w:rPr>
                    <w:rFonts w:ascii="MS Gothic" w:eastAsia="MS Gothic" w:hAnsi="MS Gothic" w:cstheme="minorHAnsi" w:hint="eastAsia"/>
                  </w:rPr>
                  <w:t>☒</w:t>
                </w:r>
              </w:sdtContent>
            </w:sdt>
            <w:r w:rsidR="000353D8" w:rsidRPr="000C27DD">
              <w:rPr>
                <w:rFonts w:eastAsiaTheme="minorEastAsia" w:cstheme="minorHAnsi"/>
              </w:rPr>
              <w:t>Current</w:t>
            </w:r>
            <w:r w:rsidR="000353D8" w:rsidRPr="000C27DD">
              <w:rPr>
                <w:rFonts w:eastAsiaTheme="minorEastAsia" w:cstheme="minorHAnsi"/>
              </w:rPr>
              <w:br/>
            </w:r>
            <w:sdt>
              <w:sdtPr>
                <w:rPr>
                  <w:rFonts w:eastAsiaTheme="minorEastAsia" w:cstheme="minorHAnsi"/>
                </w:rPr>
                <w:id w:val="736821087"/>
                <w15:color w:val="FF0000"/>
                <w14:checkbox>
                  <w14:checked w14:val="1"/>
                  <w14:checkedState w14:val="2612" w14:font="MS Gothic"/>
                  <w14:uncheckedState w14:val="2610" w14:font="MS Gothic"/>
                </w14:checkbox>
              </w:sdtPr>
              <w:sdtEndPr/>
              <w:sdtContent>
                <w:r w:rsidR="004B33A1">
                  <w:rPr>
                    <w:rFonts w:ascii="MS Gothic" w:eastAsia="MS Gothic" w:hAnsi="MS Gothic" w:cstheme="minorHAnsi" w:hint="eastAsia"/>
                  </w:rPr>
                  <w:t>☒</w:t>
                </w:r>
              </w:sdtContent>
            </w:sdt>
            <w:r w:rsidR="000353D8" w:rsidRPr="000C27DD">
              <w:rPr>
                <w:rFonts w:eastAsiaTheme="minorEastAsia" w:cstheme="minorHAnsi"/>
              </w:rPr>
              <w:t>Accurate</w:t>
            </w:r>
            <w:r w:rsidR="000353D8" w:rsidRPr="000C27DD">
              <w:rPr>
                <w:rFonts w:eastAsiaTheme="minorEastAsia" w:cstheme="minorHAnsi"/>
              </w:rPr>
              <w:br/>
            </w:r>
            <w:sdt>
              <w:sdtPr>
                <w:rPr>
                  <w:rFonts w:eastAsiaTheme="minorEastAsia" w:cstheme="minorHAnsi"/>
                </w:rPr>
                <w:id w:val="1042476297"/>
                <w15:color w:val="FF0000"/>
                <w14:checkbox>
                  <w14:checked w14:val="1"/>
                  <w14:checkedState w14:val="2612" w14:font="MS Gothic"/>
                  <w14:uncheckedState w14:val="2610" w14:font="MS Gothic"/>
                </w14:checkbox>
              </w:sdtPr>
              <w:sdtEndPr/>
              <w:sdtContent>
                <w:r w:rsidR="004B33A1">
                  <w:rPr>
                    <w:rFonts w:ascii="MS Gothic" w:eastAsia="MS Gothic" w:hAnsi="MS Gothic" w:cstheme="minorHAnsi" w:hint="eastAsia"/>
                  </w:rPr>
                  <w:t>☒</w:t>
                </w:r>
              </w:sdtContent>
            </w:sdt>
            <w:r w:rsidR="000353D8" w:rsidRPr="000C27DD">
              <w:rPr>
                <w:rFonts w:eastAsiaTheme="minorEastAsia" w:cstheme="minorHAnsi"/>
              </w:rPr>
              <w:t>Relevant</w:t>
            </w:r>
            <w:r w:rsidR="000353D8" w:rsidRPr="000C27DD">
              <w:rPr>
                <w:rFonts w:eastAsiaTheme="minorEastAsia" w:cstheme="minorHAnsi"/>
              </w:rPr>
              <w:br/>
            </w:r>
            <w:sdt>
              <w:sdtPr>
                <w:rPr>
                  <w:rFonts w:eastAsiaTheme="minorEastAsia" w:cstheme="minorHAnsi"/>
                </w:rPr>
                <w:id w:val="-266232457"/>
                <w15:color w:val="FF0000"/>
                <w14:checkbox>
                  <w14:checked w14:val="1"/>
                  <w14:checkedState w14:val="2612" w14:font="MS Gothic"/>
                  <w14:uncheckedState w14:val="2610" w14:font="MS Gothic"/>
                </w14:checkbox>
              </w:sdtPr>
              <w:sdtEndPr/>
              <w:sdtContent>
                <w:r w:rsidR="004B33A1">
                  <w:rPr>
                    <w:rFonts w:ascii="MS Gothic" w:eastAsia="MS Gothic" w:hAnsi="MS Gothic" w:cstheme="minorHAnsi" w:hint="eastAsia"/>
                  </w:rPr>
                  <w:t>☒</w:t>
                </w:r>
              </w:sdtContent>
            </w:sdt>
            <w:r w:rsidR="000353D8" w:rsidRPr="000C27DD">
              <w:rPr>
                <w:rFonts w:eastAsiaTheme="minorEastAsia" w:cstheme="minorHAnsi"/>
              </w:rPr>
              <w:t>Available</w:t>
            </w:r>
          </w:p>
        </w:tc>
        <w:sdt>
          <w:sdtPr>
            <w:rPr>
              <w:rFonts w:eastAsiaTheme="minorEastAsia" w:cstheme="minorHAnsi"/>
            </w:rPr>
            <w:id w:val="1190883847"/>
            <w:placeholder>
              <w:docPart w:val="745C041B47424034A32AB81D1B685016"/>
            </w:placeholder>
            <w15:color w:val="FF0000"/>
          </w:sdtPr>
          <w:sdtEndPr/>
          <w:sdtContent>
            <w:tc>
              <w:tcPr>
                <w:tcW w:w="1430" w:type="dxa"/>
              </w:tcPr>
              <w:p w14:paraId="2B611A25" w14:textId="0ABF4FCC" w:rsidR="000353D8" w:rsidRPr="000C27DD" w:rsidRDefault="00D27B9D" w:rsidP="000353D8">
                <w:pPr>
                  <w:spacing w:before="120" w:after="120"/>
                  <w:rPr>
                    <w:rFonts w:eastAsiaTheme="minorEastAsia" w:cstheme="minorHAnsi"/>
                  </w:rPr>
                </w:pPr>
                <w:proofErr w:type="spellStart"/>
                <w:r>
                  <w:rPr>
                    <w:rFonts w:eastAsiaTheme="minorEastAsia" w:cstheme="minorHAnsi"/>
                  </w:rPr>
                  <w:t>Currciulum</w:t>
                </w:r>
                <w:proofErr w:type="spellEnd"/>
                <w:r w:rsidR="004B33A1">
                  <w:rPr>
                    <w:rFonts w:eastAsiaTheme="minorEastAsia" w:cstheme="minorHAnsi"/>
                  </w:rPr>
                  <w:t xml:space="preserve"> Office Staff</w:t>
                </w:r>
              </w:p>
            </w:tc>
          </w:sdtContent>
        </w:sdt>
      </w:tr>
      <w:tr w:rsidR="000353D8" w:rsidRPr="0007197B" w14:paraId="2B611A2C" w14:textId="77777777" w:rsidTr="004B33A1">
        <w:sdt>
          <w:sdtPr>
            <w:rPr>
              <w:rFonts w:eastAsiaTheme="minorEastAsia" w:cstheme="minorHAnsi"/>
            </w:rPr>
            <w:id w:val="-898131457"/>
            <w:placeholder>
              <w:docPart w:val="22C07309A73A49868070B8F3FFA24020"/>
            </w:placeholder>
            <w15:color w:val="FF0000"/>
          </w:sdtPr>
          <w:sdtEndPr/>
          <w:sdtContent>
            <w:tc>
              <w:tcPr>
                <w:tcW w:w="1278" w:type="dxa"/>
              </w:tcPr>
              <w:p w14:paraId="2B611A27" w14:textId="2E63C522" w:rsidR="000353D8" w:rsidRPr="000C27DD" w:rsidRDefault="004B33A1" w:rsidP="000353D8">
                <w:pPr>
                  <w:spacing w:before="120" w:after="120"/>
                  <w:rPr>
                    <w:rFonts w:eastAsiaTheme="minorEastAsia" w:cstheme="minorHAnsi"/>
                  </w:rPr>
                </w:pPr>
                <w:r>
                  <w:rPr>
                    <w:rFonts w:eastAsiaTheme="minorEastAsia" w:cstheme="minorHAnsi"/>
                  </w:rPr>
                  <w:t>Collin College AS General Studies Degree Website</w:t>
                </w:r>
              </w:p>
            </w:tc>
          </w:sdtContent>
        </w:sdt>
        <w:sdt>
          <w:sdtPr>
            <w:rPr>
              <w:rFonts w:eastAsiaTheme="minorEastAsia" w:cstheme="minorHAnsi"/>
            </w:rPr>
            <w:id w:val="973874243"/>
            <w:placeholder>
              <w:docPart w:val="5BA7F795D3124F339E58531E6C556F1B"/>
            </w:placeholder>
            <w15:color w:val="FF0000"/>
          </w:sdtPr>
          <w:sdtEndPr/>
          <w:sdtContent>
            <w:tc>
              <w:tcPr>
                <w:tcW w:w="7290" w:type="dxa"/>
              </w:tcPr>
              <w:p w14:paraId="2B611A28" w14:textId="0251FAC1" w:rsidR="000353D8" w:rsidRPr="000C27DD" w:rsidRDefault="00F87B2B" w:rsidP="000353D8">
                <w:pPr>
                  <w:spacing w:before="120" w:after="120"/>
                  <w:rPr>
                    <w:rFonts w:eastAsiaTheme="minorEastAsia" w:cstheme="minorHAnsi"/>
                  </w:rPr>
                </w:pPr>
                <w:hyperlink r:id="rId56" w:history="1">
                  <w:r w:rsidR="004B33A1" w:rsidRPr="00F551A8">
                    <w:rPr>
                      <w:rStyle w:val="Hyperlink"/>
                      <w:rFonts w:eastAsiaTheme="minorEastAsia" w:cstheme="minorHAnsi"/>
                    </w:rPr>
                    <w:t>https://www.collin.edu/academics/programs/AS_Page.html</w:t>
                  </w:r>
                </w:hyperlink>
                <w:r w:rsidR="004B33A1">
                  <w:rPr>
                    <w:rFonts w:eastAsiaTheme="minorEastAsia" w:cstheme="minorHAnsi"/>
                  </w:rPr>
                  <w:t xml:space="preserve"> </w:t>
                </w:r>
              </w:p>
            </w:tc>
          </w:sdtContent>
        </w:sdt>
        <w:sdt>
          <w:sdtPr>
            <w:rPr>
              <w:rFonts w:eastAsiaTheme="minorEastAsia" w:cstheme="minorHAnsi"/>
            </w:rPr>
            <w:id w:val="1604842088"/>
            <w:placeholder>
              <w:docPart w:val="F5B631AB2E274BAAB644A4EE4C41A146"/>
            </w:placeholder>
            <w15:color w:val="FF0000"/>
            <w:date w:fullDate="2021-08-26T00:00:00Z">
              <w:dateFormat w:val="M/d/yyyy"/>
              <w:lid w:val="en-US"/>
              <w:storeMappedDataAs w:val="dateTime"/>
              <w:calendar w:val="gregorian"/>
            </w:date>
          </w:sdtPr>
          <w:sdtEndPr/>
          <w:sdtContent>
            <w:tc>
              <w:tcPr>
                <w:tcW w:w="1800" w:type="dxa"/>
              </w:tcPr>
              <w:p w14:paraId="2B611A29" w14:textId="0F236E64" w:rsidR="000353D8" w:rsidRPr="000C27DD" w:rsidRDefault="004B33A1" w:rsidP="000353D8">
                <w:pPr>
                  <w:spacing w:before="120" w:after="120"/>
                  <w:rPr>
                    <w:rFonts w:eastAsiaTheme="minorEastAsia" w:cstheme="minorHAnsi"/>
                  </w:rPr>
                </w:pPr>
                <w:r>
                  <w:rPr>
                    <w:rFonts w:eastAsiaTheme="minorEastAsia" w:cstheme="minorHAnsi"/>
                  </w:rPr>
                  <w:t>8/26/2021</w:t>
                </w:r>
              </w:p>
            </w:tc>
          </w:sdtContent>
        </w:sdt>
        <w:tc>
          <w:tcPr>
            <w:tcW w:w="1260" w:type="dxa"/>
          </w:tcPr>
          <w:p w14:paraId="2B611A2A" w14:textId="5EC65FF0" w:rsidR="000353D8" w:rsidRPr="000C27DD" w:rsidRDefault="00F87B2B" w:rsidP="000353D8">
            <w:pPr>
              <w:spacing w:before="120" w:after="120"/>
              <w:rPr>
                <w:rFonts w:eastAsiaTheme="minorEastAsia" w:cstheme="minorHAnsi"/>
              </w:rPr>
            </w:pPr>
            <w:sdt>
              <w:sdtPr>
                <w:rPr>
                  <w:rFonts w:eastAsiaTheme="minorEastAsia" w:cstheme="minorHAnsi"/>
                </w:rPr>
                <w:id w:val="-58792471"/>
                <w15:color w:val="FF0000"/>
                <w14:checkbox>
                  <w14:checked w14:val="1"/>
                  <w14:checkedState w14:val="2612" w14:font="MS Gothic"/>
                  <w14:uncheckedState w14:val="2610" w14:font="MS Gothic"/>
                </w14:checkbox>
              </w:sdtPr>
              <w:sdtEndPr/>
              <w:sdtContent>
                <w:r w:rsidR="004B33A1">
                  <w:rPr>
                    <w:rFonts w:ascii="MS Gothic" w:eastAsia="MS Gothic" w:hAnsi="MS Gothic" w:cstheme="minorHAnsi" w:hint="eastAsia"/>
                  </w:rPr>
                  <w:t>☒</w:t>
                </w:r>
              </w:sdtContent>
            </w:sdt>
            <w:r w:rsidR="000353D8" w:rsidRPr="000C27DD">
              <w:rPr>
                <w:rFonts w:eastAsiaTheme="minorEastAsia" w:cstheme="minorHAnsi"/>
              </w:rPr>
              <w:t>Current</w:t>
            </w:r>
            <w:r w:rsidR="000353D8" w:rsidRPr="000C27DD">
              <w:rPr>
                <w:rFonts w:eastAsiaTheme="minorEastAsia" w:cstheme="minorHAnsi"/>
              </w:rPr>
              <w:br/>
            </w:r>
            <w:sdt>
              <w:sdtPr>
                <w:rPr>
                  <w:rFonts w:eastAsiaTheme="minorEastAsia" w:cstheme="minorHAnsi"/>
                </w:rPr>
                <w:id w:val="2120493318"/>
                <w15:color w:val="FF0000"/>
                <w14:checkbox>
                  <w14:checked w14:val="1"/>
                  <w14:checkedState w14:val="2612" w14:font="MS Gothic"/>
                  <w14:uncheckedState w14:val="2610" w14:font="MS Gothic"/>
                </w14:checkbox>
              </w:sdtPr>
              <w:sdtEndPr/>
              <w:sdtContent>
                <w:r w:rsidR="004B33A1">
                  <w:rPr>
                    <w:rFonts w:ascii="MS Gothic" w:eastAsia="MS Gothic" w:hAnsi="MS Gothic" w:cstheme="minorHAnsi" w:hint="eastAsia"/>
                  </w:rPr>
                  <w:t>☒</w:t>
                </w:r>
              </w:sdtContent>
            </w:sdt>
            <w:r w:rsidR="000353D8" w:rsidRPr="000C27DD">
              <w:rPr>
                <w:rFonts w:eastAsiaTheme="minorEastAsia" w:cstheme="minorHAnsi"/>
              </w:rPr>
              <w:t>Accurate</w:t>
            </w:r>
            <w:r w:rsidR="000353D8" w:rsidRPr="000C27DD">
              <w:rPr>
                <w:rFonts w:eastAsiaTheme="minorEastAsia" w:cstheme="minorHAnsi"/>
              </w:rPr>
              <w:br/>
            </w:r>
            <w:sdt>
              <w:sdtPr>
                <w:rPr>
                  <w:rFonts w:eastAsiaTheme="minorEastAsia" w:cstheme="minorHAnsi"/>
                </w:rPr>
                <w:id w:val="433099535"/>
                <w15:color w:val="FF0000"/>
                <w14:checkbox>
                  <w14:checked w14:val="1"/>
                  <w14:checkedState w14:val="2612" w14:font="MS Gothic"/>
                  <w14:uncheckedState w14:val="2610" w14:font="MS Gothic"/>
                </w14:checkbox>
              </w:sdtPr>
              <w:sdtEndPr/>
              <w:sdtContent>
                <w:r w:rsidR="004B33A1">
                  <w:rPr>
                    <w:rFonts w:ascii="MS Gothic" w:eastAsia="MS Gothic" w:hAnsi="MS Gothic" w:cstheme="minorHAnsi" w:hint="eastAsia"/>
                  </w:rPr>
                  <w:t>☒</w:t>
                </w:r>
              </w:sdtContent>
            </w:sdt>
            <w:r w:rsidR="000353D8" w:rsidRPr="000C27DD">
              <w:rPr>
                <w:rFonts w:eastAsiaTheme="minorEastAsia" w:cstheme="minorHAnsi"/>
              </w:rPr>
              <w:t>Relevant</w:t>
            </w:r>
            <w:r w:rsidR="000353D8" w:rsidRPr="000C27DD">
              <w:rPr>
                <w:rFonts w:eastAsiaTheme="minorEastAsia" w:cstheme="minorHAnsi"/>
              </w:rPr>
              <w:br/>
            </w:r>
            <w:sdt>
              <w:sdtPr>
                <w:rPr>
                  <w:rFonts w:eastAsiaTheme="minorEastAsia" w:cstheme="minorHAnsi"/>
                </w:rPr>
                <w:id w:val="15125890"/>
                <w15:color w:val="FF0000"/>
                <w14:checkbox>
                  <w14:checked w14:val="1"/>
                  <w14:checkedState w14:val="2612" w14:font="MS Gothic"/>
                  <w14:uncheckedState w14:val="2610" w14:font="MS Gothic"/>
                </w14:checkbox>
              </w:sdtPr>
              <w:sdtEndPr/>
              <w:sdtContent>
                <w:r w:rsidR="004B33A1">
                  <w:rPr>
                    <w:rFonts w:ascii="MS Gothic" w:eastAsia="MS Gothic" w:hAnsi="MS Gothic" w:cstheme="minorHAnsi" w:hint="eastAsia"/>
                  </w:rPr>
                  <w:t>☒</w:t>
                </w:r>
              </w:sdtContent>
            </w:sdt>
            <w:r w:rsidR="000353D8" w:rsidRPr="000C27DD">
              <w:rPr>
                <w:rFonts w:eastAsiaTheme="minorEastAsia" w:cstheme="minorHAnsi"/>
              </w:rPr>
              <w:t>Available</w:t>
            </w:r>
          </w:p>
        </w:tc>
        <w:sdt>
          <w:sdtPr>
            <w:rPr>
              <w:rFonts w:eastAsiaTheme="minorEastAsia" w:cstheme="minorHAnsi"/>
            </w:rPr>
            <w:id w:val="1454283041"/>
            <w:placeholder>
              <w:docPart w:val="42782F7B66B6452AAB621AF02C099366"/>
            </w:placeholder>
            <w15:color w:val="FF0000"/>
          </w:sdtPr>
          <w:sdtEndPr/>
          <w:sdtContent>
            <w:tc>
              <w:tcPr>
                <w:tcW w:w="1430" w:type="dxa"/>
              </w:tcPr>
              <w:p w14:paraId="2B611A2B" w14:textId="7B75D173" w:rsidR="000353D8" w:rsidRPr="000C27DD" w:rsidRDefault="00D27B9D" w:rsidP="000353D8">
                <w:pPr>
                  <w:spacing w:before="120" w:after="120"/>
                  <w:rPr>
                    <w:rFonts w:eastAsiaTheme="minorEastAsia" w:cstheme="minorHAnsi"/>
                  </w:rPr>
                </w:pPr>
                <w:r>
                  <w:rPr>
                    <w:rFonts w:eastAsiaTheme="minorEastAsia" w:cstheme="minorHAnsi"/>
                  </w:rPr>
                  <w:t>Curriculum</w:t>
                </w:r>
                <w:r w:rsidR="004B33A1">
                  <w:rPr>
                    <w:rFonts w:eastAsiaTheme="minorEastAsia" w:cstheme="minorHAnsi"/>
                  </w:rPr>
                  <w:t xml:space="preserve"> Office Staff</w:t>
                </w:r>
              </w:p>
            </w:tc>
          </w:sdtContent>
        </w:sdt>
      </w:tr>
      <w:tr w:rsidR="000353D8" w:rsidRPr="0007197B" w14:paraId="2B611A32" w14:textId="77777777" w:rsidTr="004B33A1">
        <w:sdt>
          <w:sdtPr>
            <w:rPr>
              <w:rFonts w:eastAsiaTheme="minorEastAsia" w:cstheme="minorHAnsi"/>
            </w:rPr>
            <w:id w:val="-599484373"/>
            <w:placeholder>
              <w:docPart w:val="6C4F3243FE1E42E6A6FC41F3BCEB2562"/>
            </w:placeholder>
            <w15:color w:val="FF0000"/>
          </w:sdtPr>
          <w:sdtEndPr/>
          <w:sdtContent>
            <w:tc>
              <w:tcPr>
                <w:tcW w:w="1278" w:type="dxa"/>
              </w:tcPr>
              <w:p w14:paraId="2B611A2D" w14:textId="627C1674" w:rsidR="000353D8" w:rsidRPr="000C27DD" w:rsidRDefault="004B33A1" w:rsidP="000353D8">
                <w:pPr>
                  <w:spacing w:before="120" w:after="120"/>
                  <w:rPr>
                    <w:rFonts w:eastAsiaTheme="minorEastAsia" w:cstheme="minorHAnsi"/>
                  </w:rPr>
                </w:pPr>
                <w:r>
                  <w:rPr>
                    <w:rFonts w:eastAsiaTheme="minorEastAsia" w:cstheme="minorHAnsi"/>
                  </w:rPr>
                  <w:t>Collin College Tuition and Fees Website</w:t>
                </w:r>
              </w:p>
            </w:tc>
          </w:sdtContent>
        </w:sdt>
        <w:sdt>
          <w:sdtPr>
            <w:rPr>
              <w:rFonts w:eastAsiaTheme="minorEastAsia" w:cstheme="minorHAnsi"/>
            </w:rPr>
            <w:id w:val="382839888"/>
            <w:placeholder>
              <w:docPart w:val="D39C2B5B31F14BA9B8EAADBC42784E71"/>
            </w:placeholder>
            <w15:color w:val="FF0000"/>
          </w:sdtPr>
          <w:sdtEndPr/>
          <w:sdtContent>
            <w:tc>
              <w:tcPr>
                <w:tcW w:w="7290" w:type="dxa"/>
              </w:tcPr>
              <w:p w14:paraId="2B611A2E" w14:textId="420B71C3" w:rsidR="000353D8" w:rsidRPr="000C27DD" w:rsidRDefault="00F87B2B" w:rsidP="000353D8">
                <w:pPr>
                  <w:spacing w:before="120" w:after="120"/>
                  <w:rPr>
                    <w:rFonts w:eastAsiaTheme="minorEastAsia" w:cstheme="minorHAnsi"/>
                  </w:rPr>
                </w:pPr>
                <w:hyperlink r:id="rId57" w:history="1">
                  <w:r w:rsidR="004B33A1" w:rsidRPr="00F551A8">
                    <w:rPr>
                      <w:rStyle w:val="Hyperlink"/>
                      <w:rFonts w:eastAsiaTheme="minorEastAsia" w:cstheme="minorHAnsi"/>
                    </w:rPr>
                    <w:t>https://www.collin.edu/bursar/tuition.html</w:t>
                  </w:r>
                </w:hyperlink>
                <w:r w:rsidR="004B33A1">
                  <w:rPr>
                    <w:rFonts w:eastAsiaTheme="minorEastAsia" w:cstheme="minorHAnsi"/>
                  </w:rPr>
                  <w:t xml:space="preserve"> </w:t>
                </w:r>
              </w:p>
            </w:tc>
          </w:sdtContent>
        </w:sdt>
        <w:sdt>
          <w:sdtPr>
            <w:rPr>
              <w:rFonts w:eastAsiaTheme="minorEastAsia" w:cstheme="minorHAnsi"/>
            </w:rPr>
            <w:id w:val="-670646100"/>
            <w:placeholder>
              <w:docPart w:val="204FD3F0AB834BD4A3DC8149821A6AAF"/>
            </w:placeholder>
            <w15:color w:val="FF0000"/>
            <w:date w:fullDate="2021-04-21T00:00:00Z">
              <w:dateFormat w:val="M/d/yyyy"/>
              <w:lid w:val="en-US"/>
              <w:storeMappedDataAs w:val="dateTime"/>
              <w:calendar w:val="gregorian"/>
            </w:date>
          </w:sdtPr>
          <w:sdtEndPr/>
          <w:sdtContent>
            <w:tc>
              <w:tcPr>
                <w:tcW w:w="1800" w:type="dxa"/>
              </w:tcPr>
              <w:p w14:paraId="2B611A2F" w14:textId="4E0D0954" w:rsidR="000353D8" w:rsidRPr="000C27DD" w:rsidRDefault="004B33A1" w:rsidP="000353D8">
                <w:pPr>
                  <w:spacing w:before="120" w:after="120"/>
                  <w:rPr>
                    <w:rFonts w:eastAsiaTheme="minorEastAsia" w:cstheme="minorHAnsi"/>
                  </w:rPr>
                </w:pPr>
                <w:r>
                  <w:rPr>
                    <w:rFonts w:eastAsiaTheme="minorEastAsia" w:cstheme="minorHAnsi"/>
                  </w:rPr>
                  <w:t>4/21/2021</w:t>
                </w:r>
              </w:p>
            </w:tc>
          </w:sdtContent>
        </w:sdt>
        <w:tc>
          <w:tcPr>
            <w:tcW w:w="1260" w:type="dxa"/>
          </w:tcPr>
          <w:p w14:paraId="2B611A30" w14:textId="197E548E" w:rsidR="000353D8" w:rsidRPr="000C27DD" w:rsidRDefault="00F87B2B" w:rsidP="000353D8">
            <w:pPr>
              <w:spacing w:before="120" w:after="120"/>
              <w:rPr>
                <w:rFonts w:eastAsiaTheme="minorEastAsia" w:cstheme="minorHAnsi"/>
              </w:rPr>
            </w:pPr>
            <w:sdt>
              <w:sdtPr>
                <w:rPr>
                  <w:rFonts w:eastAsiaTheme="minorEastAsia" w:cstheme="minorHAnsi"/>
                </w:rPr>
                <w:id w:val="-604957031"/>
                <w15:color w:val="FF0000"/>
                <w14:checkbox>
                  <w14:checked w14:val="1"/>
                  <w14:checkedState w14:val="2612" w14:font="MS Gothic"/>
                  <w14:uncheckedState w14:val="2610" w14:font="MS Gothic"/>
                </w14:checkbox>
              </w:sdtPr>
              <w:sdtEndPr/>
              <w:sdtContent>
                <w:r w:rsidR="004B33A1">
                  <w:rPr>
                    <w:rFonts w:ascii="MS Gothic" w:eastAsia="MS Gothic" w:hAnsi="MS Gothic" w:cstheme="minorHAnsi" w:hint="eastAsia"/>
                  </w:rPr>
                  <w:t>☒</w:t>
                </w:r>
              </w:sdtContent>
            </w:sdt>
            <w:r w:rsidR="000353D8" w:rsidRPr="000C27DD">
              <w:rPr>
                <w:rFonts w:eastAsiaTheme="minorEastAsia" w:cstheme="minorHAnsi"/>
              </w:rPr>
              <w:t>Current</w:t>
            </w:r>
            <w:r w:rsidR="000353D8" w:rsidRPr="000C27DD">
              <w:rPr>
                <w:rFonts w:eastAsiaTheme="minorEastAsia" w:cstheme="minorHAnsi"/>
              </w:rPr>
              <w:br/>
            </w:r>
            <w:sdt>
              <w:sdtPr>
                <w:rPr>
                  <w:rFonts w:eastAsiaTheme="minorEastAsia" w:cstheme="minorHAnsi"/>
                </w:rPr>
                <w:id w:val="773826966"/>
                <w15:color w:val="FF0000"/>
                <w14:checkbox>
                  <w14:checked w14:val="1"/>
                  <w14:checkedState w14:val="2612" w14:font="MS Gothic"/>
                  <w14:uncheckedState w14:val="2610" w14:font="MS Gothic"/>
                </w14:checkbox>
              </w:sdtPr>
              <w:sdtEndPr/>
              <w:sdtContent>
                <w:r w:rsidR="004B33A1">
                  <w:rPr>
                    <w:rFonts w:ascii="MS Gothic" w:eastAsia="MS Gothic" w:hAnsi="MS Gothic" w:cstheme="minorHAnsi" w:hint="eastAsia"/>
                  </w:rPr>
                  <w:t>☒</w:t>
                </w:r>
              </w:sdtContent>
            </w:sdt>
            <w:r w:rsidR="000353D8" w:rsidRPr="000C27DD">
              <w:rPr>
                <w:rFonts w:eastAsiaTheme="minorEastAsia" w:cstheme="minorHAnsi"/>
              </w:rPr>
              <w:t>Accurate</w:t>
            </w:r>
            <w:r w:rsidR="000353D8" w:rsidRPr="000C27DD">
              <w:rPr>
                <w:rFonts w:eastAsiaTheme="minorEastAsia" w:cstheme="minorHAnsi"/>
              </w:rPr>
              <w:br/>
            </w:r>
            <w:sdt>
              <w:sdtPr>
                <w:rPr>
                  <w:rFonts w:eastAsiaTheme="minorEastAsia" w:cstheme="minorHAnsi"/>
                </w:rPr>
                <w:id w:val="1370573558"/>
                <w15:color w:val="FF0000"/>
                <w14:checkbox>
                  <w14:checked w14:val="1"/>
                  <w14:checkedState w14:val="2612" w14:font="MS Gothic"/>
                  <w14:uncheckedState w14:val="2610" w14:font="MS Gothic"/>
                </w14:checkbox>
              </w:sdtPr>
              <w:sdtEndPr/>
              <w:sdtContent>
                <w:r w:rsidR="004B33A1">
                  <w:rPr>
                    <w:rFonts w:ascii="MS Gothic" w:eastAsia="MS Gothic" w:hAnsi="MS Gothic" w:cstheme="minorHAnsi" w:hint="eastAsia"/>
                  </w:rPr>
                  <w:t>☒</w:t>
                </w:r>
              </w:sdtContent>
            </w:sdt>
            <w:r w:rsidR="000353D8" w:rsidRPr="000C27DD">
              <w:rPr>
                <w:rFonts w:eastAsiaTheme="minorEastAsia" w:cstheme="minorHAnsi"/>
              </w:rPr>
              <w:t>Relevant</w:t>
            </w:r>
            <w:r w:rsidR="000353D8" w:rsidRPr="000C27DD">
              <w:rPr>
                <w:rFonts w:eastAsiaTheme="minorEastAsia" w:cstheme="minorHAnsi"/>
              </w:rPr>
              <w:br/>
            </w:r>
            <w:sdt>
              <w:sdtPr>
                <w:rPr>
                  <w:rFonts w:eastAsiaTheme="minorEastAsia" w:cstheme="minorHAnsi"/>
                </w:rPr>
                <w:id w:val="323947290"/>
                <w15:color w:val="FF0000"/>
                <w14:checkbox>
                  <w14:checked w14:val="1"/>
                  <w14:checkedState w14:val="2612" w14:font="MS Gothic"/>
                  <w14:uncheckedState w14:val="2610" w14:font="MS Gothic"/>
                </w14:checkbox>
              </w:sdtPr>
              <w:sdtEndPr/>
              <w:sdtContent>
                <w:r w:rsidR="004B33A1">
                  <w:rPr>
                    <w:rFonts w:ascii="MS Gothic" w:eastAsia="MS Gothic" w:hAnsi="MS Gothic" w:cstheme="minorHAnsi" w:hint="eastAsia"/>
                  </w:rPr>
                  <w:t>☒</w:t>
                </w:r>
              </w:sdtContent>
            </w:sdt>
            <w:r w:rsidR="000353D8" w:rsidRPr="000C27DD">
              <w:rPr>
                <w:rFonts w:eastAsiaTheme="minorEastAsia" w:cstheme="minorHAnsi"/>
              </w:rPr>
              <w:t>Available</w:t>
            </w:r>
          </w:p>
        </w:tc>
        <w:sdt>
          <w:sdtPr>
            <w:rPr>
              <w:rFonts w:eastAsiaTheme="minorEastAsia" w:cstheme="minorHAnsi"/>
            </w:rPr>
            <w:id w:val="637991301"/>
            <w:placeholder>
              <w:docPart w:val="BB49313C9BAC4A6C847C247599F45D72"/>
            </w:placeholder>
            <w15:color w:val="FF0000"/>
          </w:sdtPr>
          <w:sdtEndPr/>
          <w:sdtContent>
            <w:tc>
              <w:tcPr>
                <w:tcW w:w="1430" w:type="dxa"/>
              </w:tcPr>
              <w:p w14:paraId="2B611A31" w14:textId="5F9C5689" w:rsidR="000353D8" w:rsidRPr="000C27DD" w:rsidRDefault="004B33A1" w:rsidP="000353D8">
                <w:pPr>
                  <w:spacing w:before="120" w:after="120"/>
                  <w:rPr>
                    <w:rFonts w:eastAsiaTheme="minorEastAsia" w:cstheme="minorHAnsi"/>
                  </w:rPr>
                </w:pPr>
                <w:r>
                  <w:rPr>
                    <w:rFonts w:eastAsiaTheme="minorEastAsia" w:cstheme="minorHAnsi"/>
                  </w:rPr>
                  <w:t>Bursar’s Office Staff</w:t>
                </w:r>
              </w:p>
            </w:tc>
          </w:sdtContent>
        </w:sdt>
      </w:tr>
      <w:tr w:rsidR="006570EA" w:rsidRPr="0007197B" w14:paraId="2B611A38" w14:textId="77777777" w:rsidTr="004B33A1">
        <w:sdt>
          <w:sdtPr>
            <w:rPr>
              <w:rFonts w:eastAsiaTheme="minorEastAsia" w:cstheme="minorHAnsi"/>
            </w:rPr>
            <w:id w:val="1663049972"/>
            <w:placeholder>
              <w:docPart w:val="89EC47A5149C41E2A4A726BDF4BB014D"/>
            </w:placeholder>
            <w15:color w:val="FF0000"/>
          </w:sdtPr>
          <w:sdtEndPr/>
          <w:sdtContent>
            <w:tc>
              <w:tcPr>
                <w:tcW w:w="1278" w:type="dxa"/>
              </w:tcPr>
              <w:p w14:paraId="2B611A33" w14:textId="4DD54F5F" w:rsidR="006570EA" w:rsidRPr="000C27DD" w:rsidRDefault="00ED66D8" w:rsidP="006570EA">
                <w:pPr>
                  <w:spacing w:before="120" w:after="120"/>
                  <w:rPr>
                    <w:rFonts w:eastAsiaTheme="minorEastAsia" w:cstheme="minorHAnsi"/>
                  </w:rPr>
                </w:pPr>
                <w:r>
                  <w:rPr>
                    <w:rFonts w:eastAsiaTheme="minorEastAsia" w:cstheme="minorHAnsi"/>
                  </w:rPr>
                  <w:t>Collin College TransferU Website</w:t>
                </w:r>
              </w:p>
            </w:tc>
          </w:sdtContent>
        </w:sdt>
        <w:sdt>
          <w:sdtPr>
            <w:rPr>
              <w:rFonts w:eastAsiaTheme="minorEastAsia" w:cstheme="minorHAnsi"/>
            </w:rPr>
            <w:id w:val="2010628709"/>
            <w:placeholder>
              <w:docPart w:val="B6813C039D5E499682D251DCEB730E0C"/>
            </w:placeholder>
            <w15:color w:val="FF0000"/>
          </w:sdtPr>
          <w:sdtEndPr/>
          <w:sdtContent>
            <w:tc>
              <w:tcPr>
                <w:tcW w:w="7290" w:type="dxa"/>
              </w:tcPr>
              <w:p w14:paraId="2B611A34" w14:textId="60A74699" w:rsidR="006570EA" w:rsidRPr="000C27DD" w:rsidRDefault="00F87B2B" w:rsidP="006570EA">
                <w:pPr>
                  <w:spacing w:before="120" w:after="120"/>
                  <w:rPr>
                    <w:rFonts w:eastAsiaTheme="minorEastAsia" w:cstheme="minorHAnsi"/>
                  </w:rPr>
                </w:pPr>
                <w:hyperlink r:id="rId58" w:history="1">
                  <w:r w:rsidR="00ED66D8" w:rsidRPr="00F551A8">
                    <w:rPr>
                      <w:rStyle w:val="Hyperlink"/>
                      <w:rFonts w:eastAsiaTheme="minorEastAsia" w:cstheme="minorHAnsi"/>
                    </w:rPr>
                    <w:t>https://www.collin.edu/transferu/</w:t>
                  </w:r>
                </w:hyperlink>
                <w:r w:rsidR="00ED66D8">
                  <w:rPr>
                    <w:rFonts w:eastAsiaTheme="minorEastAsia" w:cstheme="minorHAnsi"/>
                  </w:rPr>
                  <w:t xml:space="preserve"> </w:t>
                </w:r>
              </w:p>
            </w:tc>
          </w:sdtContent>
        </w:sdt>
        <w:sdt>
          <w:sdtPr>
            <w:rPr>
              <w:rFonts w:eastAsiaTheme="minorEastAsia" w:cstheme="minorHAnsi"/>
            </w:rPr>
            <w:id w:val="-11309113"/>
            <w:placeholder>
              <w:docPart w:val="37AAA64B518E4C66871E47BF28AFFA08"/>
            </w:placeholder>
            <w15:color w:val="FF0000"/>
            <w:date w:fullDate="2021-10-25T00:00:00Z">
              <w:dateFormat w:val="M/d/yyyy"/>
              <w:lid w:val="en-US"/>
              <w:storeMappedDataAs w:val="dateTime"/>
              <w:calendar w:val="gregorian"/>
            </w:date>
          </w:sdtPr>
          <w:sdtEndPr/>
          <w:sdtContent>
            <w:tc>
              <w:tcPr>
                <w:tcW w:w="1800" w:type="dxa"/>
              </w:tcPr>
              <w:p w14:paraId="2B611A35" w14:textId="485C3ED6" w:rsidR="006570EA" w:rsidRPr="000C27DD" w:rsidRDefault="00ED66D8" w:rsidP="006570EA">
                <w:pPr>
                  <w:spacing w:before="120" w:after="120"/>
                  <w:rPr>
                    <w:rFonts w:eastAsiaTheme="minorEastAsia" w:cstheme="minorHAnsi"/>
                  </w:rPr>
                </w:pPr>
                <w:r>
                  <w:rPr>
                    <w:rFonts w:eastAsiaTheme="minorEastAsia" w:cstheme="minorHAnsi"/>
                  </w:rPr>
                  <w:t>10/25/2021</w:t>
                </w:r>
              </w:p>
            </w:tc>
          </w:sdtContent>
        </w:sdt>
        <w:tc>
          <w:tcPr>
            <w:tcW w:w="1260" w:type="dxa"/>
          </w:tcPr>
          <w:p w14:paraId="2B611A36" w14:textId="67EABA92" w:rsidR="006570EA" w:rsidRPr="000C27DD" w:rsidRDefault="00F87B2B" w:rsidP="006570EA">
            <w:pPr>
              <w:spacing w:before="120" w:after="120"/>
              <w:rPr>
                <w:rFonts w:eastAsiaTheme="minorEastAsia" w:cstheme="minorHAnsi"/>
              </w:rPr>
            </w:pPr>
            <w:sdt>
              <w:sdtPr>
                <w:rPr>
                  <w:rFonts w:eastAsiaTheme="minorEastAsia" w:cstheme="minorHAnsi"/>
                </w:rPr>
                <w:id w:val="-1863347599"/>
                <w15:color w:val="FF0000"/>
                <w14:checkbox>
                  <w14:checked w14:val="1"/>
                  <w14:checkedState w14:val="2612" w14:font="MS Gothic"/>
                  <w14:uncheckedState w14:val="2610" w14:font="MS Gothic"/>
                </w14:checkbox>
              </w:sdtPr>
              <w:sdtEndPr/>
              <w:sdtContent>
                <w:r w:rsidR="00ED66D8">
                  <w:rPr>
                    <w:rFonts w:ascii="MS Gothic" w:eastAsia="MS Gothic" w:hAnsi="MS Gothic" w:cstheme="minorHAnsi" w:hint="eastAsia"/>
                  </w:rPr>
                  <w:t>☒</w:t>
                </w:r>
              </w:sdtContent>
            </w:sdt>
            <w:r w:rsidR="006570EA" w:rsidRPr="000C27DD">
              <w:rPr>
                <w:rFonts w:eastAsiaTheme="minorEastAsia" w:cstheme="minorHAnsi"/>
              </w:rPr>
              <w:t>Current</w:t>
            </w:r>
            <w:r w:rsidR="006570EA" w:rsidRPr="000C27DD">
              <w:rPr>
                <w:rFonts w:eastAsiaTheme="minorEastAsia" w:cstheme="minorHAnsi"/>
              </w:rPr>
              <w:br/>
            </w:r>
            <w:sdt>
              <w:sdtPr>
                <w:rPr>
                  <w:rFonts w:eastAsiaTheme="minorEastAsia" w:cstheme="minorHAnsi"/>
                </w:rPr>
                <w:id w:val="1792556520"/>
                <w15:color w:val="FF0000"/>
                <w14:checkbox>
                  <w14:checked w14:val="1"/>
                  <w14:checkedState w14:val="2612" w14:font="MS Gothic"/>
                  <w14:uncheckedState w14:val="2610" w14:font="MS Gothic"/>
                </w14:checkbox>
              </w:sdtPr>
              <w:sdtEndPr/>
              <w:sdtContent>
                <w:r w:rsidR="00ED66D8">
                  <w:rPr>
                    <w:rFonts w:ascii="MS Gothic" w:eastAsia="MS Gothic" w:hAnsi="MS Gothic" w:cstheme="minorHAnsi" w:hint="eastAsia"/>
                  </w:rPr>
                  <w:t>☒</w:t>
                </w:r>
              </w:sdtContent>
            </w:sdt>
            <w:r w:rsidR="006570EA" w:rsidRPr="000C27DD">
              <w:rPr>
                <w:rFonts w:eastAsiaTheme="minorEastAsia" w:cstheme="minorHAnsi"/>
              </w:rPr>
              <w:t>Accurate</w:t>
            </w:r>
            <w:r w:rsidR="006570EA" w:rsidRPr="000C27DD">
              <w:rPr>
                <w:rFonts w:eastAsiaTheme="minorEastAsia" w:cstheme="minorHAnsi"/>
              </w:rPr>
              <w:br/>
            </w:r>
            <w:sdt>
              <w:sdtPr>
                <w:rPr>
                  <w:rFonts w:eastAsiaTheme="minorEastAsia" w:cstheme="minorHAnsi"/>
                </w:rPr>
                <w:id w:val="929244637"/>
                <w15:color w:val="FF0000"/>
                <w14:checkbox>
                  <w14:checked w14:val="1"/>
                  <w14:checkedState w14:val="2612" w14:font="MS Gothic"/>
                  <w14:uncheckedState w14:val="2610" w14:font="MS Gothic"/>
                </w14:checkbox>
              </w:sdtPr>
              <w:sdtEndPr/>
              <w:sdtContent>
                <w:r w:rsidR="00ED66D8">
                  <w:rPr>
                    <w:rFonts w:ascii="MS Gothic" w:eastAsia="MS Gothic" w:hAnsi="MS Gothic" w:cstheme="minorHAnsi" w:hint="eastAsia"/>
                  </w:rPr>
                  <w:t>☒</w:t>
                </w:r>
              </w:sdtContent>
            </w:sdt>
            <w:r w:rsidR="006570EA" w:rsidRPr="000C27DD">
              <w:rPr>
                <w:rFonts w:eastAsiaTheme="minorEastAsia" w:cstheme="minorHAnsi"/>
              </w:rPr>
              <w:t>Relevant</w:t>
            </w:r>
            <w:r w:rsidR="006570EA" w:rsidRPr="000C27DD">
              <w:rPr>
                <w:rFonts w:eastAsiaTheme="minorEastAsia" w:cstheme="minorHAnsi"/>
              </w:rPr>
              <w:br/>
            </w:r>
            <w:sdt>
              <w:sdtPr>
                <w:rPr>
                  <w:rFonts w:eastAsiaTheme="minorEastAsia" w:cstheme="minorHAnsi"/>
                </w:rPr>
                <w:id w:val="-649977275"/>
                <w15:color w:val="FF0000"/>
                <w14:checkbox>
                  <w14:checked w14:val="1"/>
                  <w14:checkedState w14:val="2612" w14:font="MS Gothic"/>
                  <w14:uncheckedState w14:val="2610" w14:font="MS Gothic"/>
                </w14:checkbox>
              </w:sdtPr>
              <w:sdtEndPr/>
              <w:sdtContent>
                <w:r w:rsidR="00ED66D8">
                  <w:rPr>
                    <w:rFonts w:ascii="MS Gothic" w:eastAsia="MS Gothic" w:hAnsi="MS Gothic" w:cstheme="minorHAnsi" w:hint="eastAsia"/>
                  </w:rPr>
                  <w:t>☒</w:t>
                </w:r>
              </w:sdtContent>
            </w:sdt>
            <w:r w:rsidR="006570EA" w:rsidRPr="000C27DD">
              <w:rPr>
                <w:rFonts w:eastAsiaTheme="minorEastAsia" w:cstheme="minorHAnsi"/>
              </w:rPr>
              <w:t>Available</w:t>
            </w:r>
          </w:p>
        </w:tc>
        <w:sdt>
          <w:sdtPr>
            <w:rPr>
              <w:rFonts w:eastAsiaTheme="minorEastAsia" w:cstheme="minorHAnsi"/>
            </w:rPr>
            <w:id w:val="88205653"/>
            <w:placeholder>
              <w:docPart w:val="EC81EB8D50B44579BEB4D7BF88031A1F"/>
            </w:placeholder>
            <w15:color w:val="FF0000"/>
          </w:sdtPr>
          <w:sdtEndPr/>
          <w:sdtContent>
            <w:tc>
              <w:tcPr>
                <w:tcW w:w="1430" w:type="dxa"/>
              </w:tcPr>
              <w:p w14:paraId="2B611A37" w14:textId="104541B6" w:rsidR="006570EA" w:rsidRPr="000C27DD" w:rsidRDefault="00ED66D8" w:rsidP="006570EA">
                <w:pPr>
                  <w:spacing w:before="120" w:after="120"/>
                  <w:rPr>
                    <w:rFonts w:eastAsiaTheme="minorEastAsia" w:cstheme="minorHAnsi"/>
                  </w:rPr>
                </w:pPr>
                <w:r>
                  <w:rPr>
                    <w:rFonts w:eastAsiaTheme="minorEastAsia" w:cstheme="minorHAnsi"/>
                  </w:rPr>
                  <w:t>Office of Academic Partnerships Staff</w:t>
                </w:r>
              </w:p>
            </w:tc>
          </w:sdtContent>
        </w:sdt>
      </w:tr>
    </w:tbl>
    <w:p w14:paraId="2B611A39" w14:textId="77777777" w:rsidR="00BD7F41" w:rsidRDefault="00BD7F41" w:rsidP="003C1ABA"/>
    <w:p w14:paraId="2B611A3A" w14:textId="77777777" w:rsidR="00BD7F41" w:rsidRDefault="00BD7F41">
      <w:r>
        <w:br w:type="page"/>
      </w:r>
    </w:p>
    <w:p w14:paraId="2B611A3B" w14:textId="77777777" w:rsidR="0007197B" w:rsidRDefault="00AA65EE" w:rsidP="003C1ABA">
      <w:r>
        <w:lastRenderedPageBreak/>
        <w:tab/>
      </w:r>
    </w:p>
    <w:p w14:paraId="2B611A3C" w14:textId="77777777" w:rsidR="000353D8" w:rsidRDefault="00F87B2B" w:rsidP="000353D8">
      <w:pPr>
        <w:spacing w:after="0" w:line="240" w:lineRule="auto"/>
        <w:ind w:left="360" w:hanging="360"/>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1963645624"/>
          <w14:checkbox>
            <w14:checked w14:val="0"/>
            <w14:checkedState w14:val="2612" w14:font="MS Gothic"/>
            <w14:uncheckedState w14:val="2610" w14:font="MS Gothic"/>
          </w14:checkbox>
        </w:sdtPr>
        <w:sdtEndPr/>
        <w:sdtContent>
          <w:r w:rsidR="00B31BF1">
            <w:rPr>
              <w:rFonts w:ascii="MS Gothic" w:eastAsia="MS Gothic" w:hAnsi="MS Gothic" w:cs="Times New Roman" w:hint="eastAsia"/>
              <w:b/>
              <w:bCs/>
              <w:smallCaps/>
              <w:color w:val="4F81BD"/>
              <w:sz w:val="26"/>
              <w:szCs w:val="26"/>
            </w:rPr>
            <w:t>☐</w:t>
          </w:r>
        </w:sdtContent>
      </w:sdt>
      <w:r w:rsidR="000353D8" w:rsidRPr="000353D8">
        <w:rPr>
          <w:rFonts w:ascii="Cambria" w:eastAsia="MS Gothic" w:hAnsi="Cambria" w:cs="Times New Roman"/>
          <w:b/>
          <w:bCs/>
          <w:smallCaps/>
          <w:color w:val="4F81BD"/>
          <w:sz w:val="26"/>
          <w:szCs w:val="26"/>
        </w:rPr>
        <w:t>7. How well are we leveraging partnership resources and building relationships, and how do we know?</w:t>
      </w:r>
    </w:p>
    <w:p w14:paraId="2B611A3D" w14:textId="77777777" w:rsidR="000353D8" w:rsidRPr="000353D8" w:rsidRDefault="000353D8" w:rsidP="000353D8">
      <w:pPr>
        <w:spacing w:before="120" w:after="120" w:line="240" w:lineRule="auto"/>
        <w:ind w:left="360"/>
        <w:rPr>
          <w:rFonts w:ascii="Calibri" w:eastAsia="MS Mincho" w:hAnsi="Calibri" w:cs="Times New Roman"/>
          <w:b/>
          <w:sz w:val="24"/>
          <w:szCs w:val="24"/>
        </w:rPr>
      </w:pPr>
      <w:r w:rsidRPr="000353D8">
        <w:rPr>
          <w:rFonts w:ascii="Calibri" w:eastAsia="MS Mincho" w:hAnsi="Calibri" w:cs="Times New Roman"/>
          <w:b/>
          <w:sz w:val="24"/>
          <w:szCs w:val="24"/>
        </w:rPr>
        <w:t xml:space="preserve">Partnership Resources:  On the table below, list any business, industry, government, college, university, community, and/or consultant partnerships, including internal Collin departments, to advance the program outcomes.  </w:t>
      </w:r>
    </w:p>
    <w:tbl>
      <w:tblPr>
        <w:tblStyle w:val="TableGrid"/>
        <w:tblW w:w="12708" w:type="dxa"/>
        <w:tblInd w:w="607" w:type="dxa"/>
        <w:tblLook w:val="04A0" w:firstRow="1" w:lastRow="0" w:firstColumn="1" w:lastColumn="0" w:noHBand="0" w:noVBand="1"/>
      </w:tblPr>
      <w:tblGrid>
        <w:gridCol w:w="12708"/>
      </w:tblGrid>
      <w:tr w:rsidR="000B6C05" w:rsidRPr="000C27DD" w14:paraId="2B611A45" w14:textId="77777777" w:rsidTr="00AF08FF">
        <w:sdt>
          <w:sdtPr>
            <w:rPr>
              <w:rStyle w:val="PRSCTBL1"/>
              <w:rFonts w:asciiTheme="minorHAnsi" w:eastAsiaTheme="minorHAnsi" w:hAnsiTheme="minorHAnsi" w:cstheme="minorHAnsi"/>
              <w:b w:val="0"/>
              <w:szCs w:val="24"/>
            </w:rPr>
            <w:id w:val="411428306"/>
            <w:placeholder>
              <w:docPart w:val="3EB792E06ABB4472ACA9AD8BD1A03D0E"/>
            </w:placeholder>
            <w15:color w:val="FF0000"/>
          </w:sdtPr>
          <w:sdtEndPr>
            <w:rPr>
              <w:rStyle w:val="PRSCTBL1"/>
            </w:rPr>
          </w:sdtEndPr>
          <w:sdtContent>
            <w:tc>
              <w:tcPr>
                <w:tcW w:w="12708" w:type="dxa"/>
              </w:tcPr>
              <w:sdt>
                <w:sdtPr>
                  <w:rPr>
                    <w:rStyle w:val="PRSCTBL1"/>
                    <w:rFonts w:asciiTheme="minorHAnsi" w:eastAsiaTheme="minorHAnsi" w:hAnsiTheme="minorHAnsi" w:cstheme="minorHAnsi"/>
                    <w:b w:val="0"/>
                    <w:szCs w:val="24"/>
                  </w:rPr>
                  <w:id w:val="-1363513034"/>
                  <w:placeholder>
                    <w:docPart w:val="5667715E0B55493A941D38D0A8A50AF7"/>
                  </w:placeholder>
                  <w15:color w:val="FF0000"/>
                </w:sdtPr>
                <w:sdtEndPr>
                  <w:rPr>
                    <w:rStyle w:val="PRSCTBL1"/>
                  </w:rPr>
                </w:sdtEndPr>
                <w:sdtContent>
                  <w:sdt>
                    <w:sdtPr>
                      <w:rPr>
                        <w:rStyle w:val="PRSCTBL1"/>
                        <w:rFonts w:asciiTheme="minorHAnsi" w:eastAsiaTheme="minorHAnsi" w:hAnsiTheme="minorHAnsi" w:cstheme="minorHAnsi"/>
                        <w:b w:val="0"/>
                        <w:szCs w:val="24"/>
                      </w:rPr>
                      <w:id w:val="562607883"/>
                      <w:placeholder>
                        <w:docPart w:val="4F80959D0BD843468408F68B703FDF5D"/>
                      </w:placeholder>
                      <w15:color w:val="FF0000"/>
                    </w:sdtPr>
                    <w:sdtEndPr>
                      <w:rPr>
                        <w:rStyle w:val="PRSCTBL1"/>
                      </w:rPr>
                    </w:sdtEndPr>
                    <w:sdtContent>
                      <w:p w14:paraId="42C2BE18" w14:textId="367D39CF" w:rsidR="00553CC6" w:rsidRPr="000C27DD" w:rsidRDefault="00553CC6" w:rsidP="00553CC6">
                        <w:pPr>
                          <w:rPr>
                            <w:rFonts w:cstheme="minorHAnsi"/>
                            <w:sz w:val="24"/>
                            <w:szCs w:val="24"/>
                          </w:rPr>
                        </w:pPr>
                        <w:r w:rsidRPr="000C27DD">
                          <w:rPr>
                            <w:rFonts w:cstheme="minorHAnsi"/>
                            <w:sz w:val="24"/>
                            <w:szCs w:val="24"/>
                          </w:rPr>
                          <w:t xml:space="preserve">Collin College effectively leverages and maintains a variety of partnerships with multiple Texas universities. The Core </w:t>
                        </w:r>
                        <w:r w:rsidR="00ED66D8">
                          <w:rPr>
                            <w:rFonts w:cstheme="minorHAnsi"/>
                            <w:sz w:val="24"/>
                            <w:szCs w:val="24"/>
                          </w:rPr>
                          <w:t xml:space="preserve">curriculum  and the AA and AS degrees in General Studies </w:t>
                        </w:r>
                        <w:r w:rsidRPr="000C27DD">
                          <w:rPr>
                            <w:rFonts w:cstheme="minorHAnsi"/>
                            <w:sz w:val="24"/>
                            <w:szCs w:val="24"/>
                          </w:rPr>
                          <w:t xml:space="preserve">provide students with foundational courses that allow successful transfers. These partnerships smooth the transition process for students and provide students with a multitude of undergraduate and </w:t>
                        </w:r>
                        <w:r w:rsidR="003D269F" w:rsidRPr="000C27DD">
                          <w:rPr>
                            <w:rFonts w:cstheme="minorHAnsi"/>
                            <w:sz w:val="24"/>
                            <w:szCs w:val="24"/>
                          </w:rPr>
                          <w:t>graduate</w:t>
                        </w:r>
                        <w:r w:rsidRPr="000C27DD">
                          <w:rPr>
                            <w:rFonts w:cstheme="minorHAnsi"/>
                            <w:sz w:val="24"/>
                            <w:szCs w:val="24"/>
                          </w:rPr>
                          <w:t xml:space="preserve"> program choices. The partnerships include:  </w:t>
                        </w:r>
                      </w:p>
                      <w:p w14:paraId="44037436" w14:textId="2AF9BC07" w:rsidR="00553CC6" w:rsidRPr="000C27DD" w:rsidRDefault="00553CC6" w:rsidP="00553CC6">
                        <w:pPr>
                          <w:pStyle w:val="ListParagraph"/>
                          <w:numPr>
                            <w:ilvl w:val="0"/>
                            <w:numId w:val="30"/>
                          </w:numPr>
                          <w:rPr>
                            <w:rFonts w:cstheme="minorHAnsi"/>
                            <w:sz w:val="24"/>
                            <w:szCs w:val="24"/>
                          </w:rPr>
                        </w:pPr>
                        <w:r w:rsidRPr="000C27DD">
                          <w:rPr>
                            <w:rFonts w:cstheme="minorHAnsi"/>
                            <w:sz w:val="24"/>
                            <w:szCs w:val="24"/>
                          </w:rPr>
                          <w:t xml:space="preserve">Pre-admission partnerships: Collin has pre-admission partnership with </w:t>
                        </w:r>
                        <w:r w:rsidR="00ED66D8">
                          <w:rPr>
                            <w:rFonts w:cstheme="minorHAnsi"/>
                            <w:sz w:val="24"/>
                            <w:szCs w:val="24"/>
                          </w:rPr>
                          <w:t>ten</w:t>
                        </w:r>
                        <w:r w:rsidRPr="000C27DD">
                          <w:rPr>
                            <w:rFonts w:cstheme="minorHAnsi"/>
                            <w:sz w:val="24"/>
                            <w:szCs w:val="24"/>
                          </w:rPr>
                          <w:t xml:space="preserve"> universities </w:t>
                        </w:r>
                        <w:r w:rsidR="00ED66D8">
                          <w:rPr>
                            <w:rFonts w:cstheme="minorHAnsi"/>
                            <w:sz w:val="24"/>
                            <w:szCs w:val="24"/>
                          </w:rPr>
                          <w:t>including</w:t>
                        </w:r>
                        <w:r w:rsidRPr="000C27DD">
                          <w:rPr>
                            <w:rFonts w:cstheme="minorHAnsi"/>
                            <w:sz w:val="24"/>
                            <w:szCs w:val="24"/>
                          </w:rPr>
                          <w:t xml:space="preserve"> Baylor University, Texas Tech University, The University of Texas at Dallas, </w:t>
                        </w:r>
                        <w:r w:rsidR="00ED66D8">
                          <w:rPr>
                            <w:rFonts w:cstheme="minorHAnsi"/>
                            <w:sz w:val="24"/>
                            <w:szCs w:val="24"/>
                          </w:rPr>
                          <w:t xml:space="preserve">the </w:t>
                        </w:r>
                        <w:r w:rsidRPr="000C27DD">
                          <w:rPr>
                            <w:rFonts w:cstheme="minorHAnsi"/>
                            <w:sz w:val="24"/>
                            <w:szCs w:val="24"/>
                          </w:rPr>
                          <w:t>University of North Texas</w:t>
                        </w:r>
                        <w:r w:rsidR="00ED66D8">
                          <w:rPr>
                            <w:rFonts w:cstheme="minorHAnsi"/>
                            <w:sz w:val="24"/>
                            <w:szCs w:val="24"/>
                          </w:rPr>
                          <w:t xml:space="preserve"> and Southern Methodist University</w:t>
                        </w:r>
                        <w:r w:rsidRPr="000C27DD">
                          <w:rPr>
                            <w:rFonts w:cstheme="minorHAnsi"/>
                            <w:sz w:val="24"/>
                            <w:szCs w:val="24"/>
                          </w:rPr>
                          <w:t xml:space="preserve">. Students may apply to be pre-admitted to partner universities as early as their first semester at Collin College. Benefits vary by university but may include application fee waivers, access to university advisors, and admission to university events. </w:t>
                        </w:r>
                        <w:hyperlink r:id="rId59" w:history="1">
                          <w:r w:rsidRPr="000C27DD">
                            <w:rPr>
                              <w:rStyle w:val="Hyperlink"/>
                              <w:rFonts w:cstheme="minorHAnsi"/>
                              <w:sz w:val="24"/>
                              <w:szCs w:val="24"/>
                            </w:rPr>
                            <w:t xml:space="preserve">Students may visit Transfer U </w:t>
                          </w:r>
                          <w:r w:rsidR="00ED66D8">
                            <w:rPr>
                              <w:rStyle w:val="Hyperlink"/>
                              <w:rFonts w:cstheme="minorHAnsi"/>
                              <w:sz w:val="24"/>
                              <w:szCs w:val="24"/>
                            </w:rPr>
                            <w:t>P</w:t>
                          </w:r>
                          <w:r w:rsidR="00ED66D8">
                            <w:rPr>
                              <w:rStyle w:val="Hyperlink"/>
                            </w:rPr>
                            <w:t xml:space="preserve">re-Admission Partnerships </w:t>
                          </w:r>
                          <w:r w:rsidRPr="000C27DD">
                            <w:rPr>
                              <w:rStyle w:val="Hyperlink"/>
                              <w:rFonts w:cstheme="minorHAnsi"/>
                              <w:sz w:val="24"/>
                              <w:szCs w:val="24"/>
                            </w:rPr>
                            <w:t>website to see all the universities and benefits.</w:t>
                          </w:r>
                        </w:hyperlink>
                      </w:p>
                      <w:p w14:paraId="538E1F1F" w14:textId="534074DC" w:rsidR="00553CC6" w:rsidRDefault="00553CC6" w:rsidP="00AC167B">
                        <w:pPr>
                          <w:pStyle w:val="ListParagraph"/>
                          <w:numPr>
                            <w:ilvl w:val="0"/>
                            <w:numId w:val="30"/>
                          </w:numPr>
                          <w:rPr>
                            <w:rFonts w:cstheme="minorHAnsi"/>
                            <w:sz w:val="24"/>
                            <w:szCs w:val="24"/>
                          </w:rPr>
                        </w:pPr>
                        <w:r w:rsidRPr="000C27DD">
                          <w:rPr>
                            <w:rFonts w:cstheme="minorHAnsi"/>
                            <w:sz w:val="24"/>
                            <w:szCs w:val="24"/>
                          </w:rPr>
                          <w:t>Transfer Partnerships</w:t>
                        </w:r>
                        <w:r w:rsidR="00AC167B">
                          <w:rPr>
                            <w:rFonts w:cstheme="minorHAnsi"/>
                            <w:sz w:val="24"/>
                            <w:szCs w:val="24"/>
                          </w:rPr>
                          <w:t xml:space="preserve"> through Articulation Agreements</w:t>
                        </w:r>
                        <w:r w:rsidRPr="000C27DD">
                          <w:rPr>
                            <w:rFonts w:cstheme="minorHAnsi"/>
                            <w:sz w:val="24"/>
                            <w:szCs w:val="24"/>
                          </w:rPr>
                          <w:t>: Collin has transfer partnerships</w:t>
                        </w:r>
                        <w:r w:rsidR="00AC167B">
                          <w:rPr>
                            <w:rFonts w:cstheme="minorHAnsi"/>
                            <w:sz w:val="24"/>
                            <w:szCs w:val="24"/>
                          </w:rPr>
                          <w:t xml:space="preserve"> by articulation agreements</w:t>
                        </w:r>
                        <w:r w:rsidRPr="000C27DD">
                          <w:rPr>
                            <w:rFonts w:cstheme="minorHAnsi"/>
                            <w:sz w:val="24"/>
                            <w:szCs w:val="24"/>
                          </w:rPr>
                          <w:t xml:space="preserve"> with </w:t>
                        </w:r>
                        <w:r w:rsidR="00AC167B">
                          <w:rPr>
                            <w:rFonts w:cstheme="minorHAnsi"/>
                            <w:sz w:val="24"/>
                            <w:szCs w:val="24"/>
                          </w:rPr>
                          <w:t xml:space="preserve">nineteen </w:t>
                        </w:r>
                        <w:r w:rsidRPr="000C27DD">
                          <w:rPr>
                            <w:rFonts w:cstheme="minorHAnsi"/>
                            <w:sz w:val="24"/>
                            <w:szCs w:val="24"/>
                          </w:rPr>
                          <w:t xml:space="preserve">universities located </w:t>
                        </w:r>
                        <w:r w:rsidR="00ED66D8">
                          <w:rPr>
                            <w:rFonts w:cstheme="minorHAnsi"/>
                            <w:sz w:val="24"/>
                            <w:szCs w:val="24"/>
                          </w:rPr>
                          <w:t>with</w:t>
                        </w:r>
                        <w:r w:rsidRPr="000C27DD">
                          <w:rPr>
                            <w:rFonts w:cstheme="minorHAnsi"/>
                            <w:sz w:val="24"/>
                            <w:szCs w:val="24"/>
                          </w:rPr>
                          <w:t xml:space="preserve">in and outside of Texas. </w:t>
                        </w:r>
                        <w:r w:rsidR="00AC167B">
                          <w:rPr>
                            <w:rFonts w:cstheme="minorHAnsi"/>
                            <w:sz w:val="24"/>
                            <w:szCs w:val="24"/>
                          </w:rPr>
                          <w:t xml:space="preserve">Articulation agreements have been signed for specific academic programs with Midwestern State University, </w:t>
                        </w:r>
                        <w:r w:rsidR="00ED66D8">
                          <w:rPr>
                            <w:rFonts w:cstheme="minorHAnsi"/>
                            <w:sz w:val="24"/>
                            <w:szCs w:val="24"/>
                          </w:rPr>
                          <w:t xml:space="preserve">Stephen F. Austin State University, </w:t>
                        </w:r>
                        <w:r w:rsidRPr="000C27DD">
                          <w:rPr>
                            <w:rFonts w:cstheme="minorHAnsi"/>
                            <w:sz w:val="24"/>
                            <w:szCs w:val="24"/>
                          </w:rPr>
                          <w:t xml:space="preserve">Tarleton </w:t>
                        </w:r>
                        <w:r w:rsidR="00AC167B">
                          <w:rPr>
                            <w:rFonts w:cstheme="minorHAnsi"/>
                            <w:sz w:val="24"/>
                            <w:szCs w:val="24"/>
                          </w:rPr>
                          <w:t xml:space="preserve">State </w:t>
                        </w:r>
                        <w:r w:rsidRPr="000C27DD">
                          <w:rPr>
                            <w:rFonts w:cstheme="minorHAnsi"/>
                            <w:sz w:val="24"/>
                            <w:szCs w:val="24"/>
                          </w:rPr>
                          <w:t xml:space="preserve">University, </w:t>
                        </w:r>
                        <w:r w:rsidR="00AC167B">
                          <w:rPr>
                            <w:rFonts w:cstheme="minorHAnsi"/>
                            <w:sz w:val="24"/>
                            <w:szCs w:val="24"/>
                          </w:rPr>
                          <w:t>Texas A&amp;M University at Commerce, Texas tech University, Texas Woman’s University, the University of North Texas, the University of Texas at Dallas, Texas Wesleyan University, Abilene Christian University, Amberton University, Franklin University(Ohio), Southeastern Oklahoma State University, University of North Texas-Frisco, University of Texas at Arlington, University of Texas at Tyler, Waldorf University, and Western Governor’s University</w:t>
                        </w:r>
                        <w:r w:rsidRPr="000C27DD">
                          <w:rPr>
                            <w:rFonts w:cstheme="minorHAnsi"/>
                            <w:sz w:val="24"/>
                            <w:szCs w:val="24"/>
                          </w:rPr>
                          <w:t xml:space="preserve">. </w:t>
                        </w:r>
                        <w:hyperlink r:id="rId60" w:history="1">
                          <w:r w:rsidRPr="00AC167B">
                            <w:rPr>
                              <w:rStyle w:val="Hyperlink"/>
                              <w:rFonts w:cstheme="minorHAnsi"/>
                              <w:sz w:val="24"/>
                              <w:szCs w:val="24"/>
                            </w:rPr>
                            <w:t xml:space="preserve">Students may find the full list of transfer partnerships </w:t>
                          </w:r>
                          <w:r w:rsidR="001E5673">
                            <w:rPr>
                              <w:rStyle w:val="Hyperlink"/>
                              <w:rFonts w:cstheme="minorHAnsi"/>
                              <w:sz w:val="24"/>
                              <w:szCs w:val="24"/>
                            </w:rPr>
                            <w:t>t</w:t>
                          </w:r>
                          <w:r w:rsidR="001E5673">
                            <w:rPr>
                              <w:rStyle w:val="Hyperlink"/>
                              <w:sz w:val="24"/>
                              <w:szCs w:val="24"/>
                            </w:rPr>
                            <w:t xml:space="preserve">hrough articulation agreements </w:t>
                          </w:r>
                          <w:r w:rsidRPr="00AC167B">
                            <w:rPr>
                              <w:rStyle w:val="Hyperlink"/>
                              <w:rFonts w:cstheme="minorHAnsi"/>
                              <w:sz w:val="24"/>
                              <w:szCs w:val="24"/>
                            </w:rPr>
                            <w:t>on the Transfer U website</w:t>
                          </w:r>
                        </w:hyperlink>
                        <w:r w:rsidRPr="00AC167B">
                          <w:rPr>
                            <w:rFonts w:cstheme="minorHAnsi"/>
                            <w:sz w:val="24"/>
                            <w:szCs w:val="24"/>
                          </w:rPr>
                          <w:t xml:space="preserve">. The website provides a complete list of Transfer partners. </w:t>
                        </w:r>
                      </w:p>
                      <w:p w14:paraId="6A7CDEC2" w14:textId="397FB02C" w:rsidR="00AC167B" w:rsidRPr="00AC167B" w:rsidRDefault="00FF726C" w:rsidP="00AC167B">
                        <w:pPr>
                          <w:pStyle w:val="ListParagraph"/>
                          <w:numPr>
                            <w:ilvl w:val="0"/>
                            <w:numId w:val="30"/>
                          </w:numPr>
                          <w:rPr>
                            <w:rFonts w:cstheme="minorHAnsi"/>
                            <w:sz w:val="24"/>
                            <w:szCs w:val="24"/>
                          </w:rPr>
                        </w:pPr>
                        <w:r>
                          <w:rPr>
                            <w:rFonts w:cstheme="minorHAnsi"/>
                            <w:sz w:val="24"/>
                            <w:szCs w:val="24"/>
                          </w:rPr>
                          <w:t xml:space="preserve">Transfer Partnerships with a variety of institutions through less formalized channels than formal articulation agreements take advantage of statewide regulations (e.g., transferability of Academic Course Guide Manual (ACGM) courses among state-supported institutions in Texas) to ease transfer are also available.  Because these regulations make transferability much easier among state-supported institutions, a number of private institutions are able to make evaluation of ACGM courses on a wholesale level for all students of Texas public colleges and universities.  This typically results in the creation of Transfer Guides to assist with smooth transfer from one institution to another.  A list of Universities from across the state of Texas and from across the United States that have transfer guides that incorporate evaluation of courses from Collin College can be found </w:t>
                        </w:r>
                        <w:hyperlink r:id="rId61" w:history="1">
                          <w:r w:rsidRPr="00E708C9">
                            <w:rPr>
                              <w:rStyle w:val="Hyperlink"/>
                              <w:rFonts w:cstheme="minorHAnsi"/>
                              <w:sz w:val="24"/>
                              <w:szCs w:val="24"/>
                            </w:rPr>
                            <w:t>here</w:t>
                          </w:r>
                        </w:hyperlink>
                        <w:r>
                          <w:rPr>
                            <w:rFonts w:cstheme="minorHAnsi"/>
                            <w:sz w:val="24"/>
                            <w:szCs w:val="24"/>
                          </w:rPr>
                          <w:t xml:space="preserve">. </w:t>
                        </w:r>
                        <w:r w:rsidR="00E708C9">
                          <w:rPr>
                            <w:rFonts w:cstheme="minorHAnsi"/>
                            <w:sz w:val="24"/>
                            <w:szCs w:val="24"/>
                          </w:rPr>
                          <w:t>(Just click on the name of the university of interest.)</w:t>
                        </w:r>
                      </w:p>
                      <w:p w14:paraId="0E4CCA7F" w14:textId="77777777" w:rsidR="00553CC6" w:rsidRPr="000C27DD" w:rsidRDefault="00553CC6" w:rsidP="00553CC6">
                        <w:pPr>
                          <w:pStyle w:val="ListParagraph"/>
                          <w:numPr>
                            <w:ilvl w:val="0"/>
                            <w:numId w:val="30"/>
                          </w:numPr>
                          <w:rPr>
                            <w:rFonts w:cstheme="minorHAnsi"/>
                            <w:b/>
                            <w:bCs/>
                            <w:sz w:val="24"/>
                            <w:szCs w:val="24"/>
                          </w:rPr>
                        </w:pPr>
                        <w:r w:rsidRPr="000C27DD">
                          <w:rPr>
                            <w:rFonts w:cstheme="minorHAnsi"/>
                            <w:sz w:val="24"/>
                            <w:szCs w:val="24"/>
                          </w:rPr>
                          <w:lastRenderedPageBreak/>
                          <w:t xml:space="preserve">Our three largest transfer partners for FY2020 were UT Dallas (3,339 transfers), the UNT (2,267 transfers), and Texas A&amp;M University (832 transfers). </w:t>
                        </w:r>
                        <w:hyperlink r:id="rId62" w:history="1">
                          <w:r w:rsidRPr="000C27DD">
                            <w:rPr>
                              <w:rStyle w:val="Hyperlink"/>
                              <w:rFonts w:cstheme="minorHAnsi"/>
                              <w:sz w:val="24"/>
                              <w:szCs w:val="24"/>
                            </w:rPr>
                            <w:t>Here is a link to the District Transfer statistics.</w:t>
                          </w:r>
                        </w:hyperlink>
                        <w:r w:rsidRPr="000C27DD">
                          <w:rPr>
                            <w:rFonts w:cstheme="minorHAnsi"/>
                            <w:b/>
                            <w:bCs/>
                            <w:sz w:val="24"/>
                            <w:szCs w:val="24"/>
                          </w:rPr>
                          <w:t xml:space="preserve"> </w:t>
                        </w:r>
                        <w:r w:rsidRPr="000C27DD">
                          <w:rPr>
                            <w:rFonts w:cstheme="minorHAnsi"/>
                            <w:sz w:val="24"/>
                            <w:szCs w:val="24"/>
                          </w:rPr>
                          <w:t>Also see the table for more information about these three programs.</w:t>
                        </w:r>
                      </w:p>
                      <w:p w14:paraId="330122A2" w14:textId="77777777" w:rsidR="00553CC6" w:rsidRPr="000C27DD" w:rsidRDefault="00553CC6" w:rsidP="00553CC6">
                        <w:pPr>
                          <w:pStyle w:val="ListParagraph"/>
                          <w:rPr>
                            <w:rFonts w:cstheme="minorHAnsi"/>
                            <w:sz w:val="24"/>
                            <w:szCs w:val="24"/>
                          </w:rPr>
                        </w:pPr>
                      </w:p>
                      <w:p w14:paraId="4D9A790B" w14:textId="4D293892" w:rsidR="00553CC6" w:rsidRPr="000C27DD" w:rsidRDefault="00553CC6" w:rsidP="00553CC6">
                        <w:pPr>
                          <w:rPr>
                            <w:rFonts w:cstheme="minorHAnsi"/>
                            <w:color w:val="5B9BD5" w:themeColor="accent1"/>
                            <w:sz w:val="24"/>
                            <w:szCs w:val="24"/>
                          </w:rPr>
                        </w:pPr>
                        <w:r w:rsidRPr="000C27DD">
                          <w:rPr>
                            <w:rFonts w:cstheme="minorHAnsi"/>
                            <w:color w:val="000000" w:themeColor="text1"/>
                            <w:sz w:val="24"/>
                            <w:szCs w:val="24"/>
                          </w:rPr>
                          <w:t>Collin College maintains the</w:t>
                        </w:r>
                        <w:r w:rsidRPr="000C27DD">
                          <w:rPr>
                            <w:rFonts w:cstheme="minorHAnsi"/>
                            <w:color w:val="000000" w:themeColor="text1"/>
                            <w:sz w:val="24"/>
                            <w:szCs w:val="24"/>
                            <w:shd w:val="clear" w:color="auto" w:fill="FFFFFF"/>
                          </w:rPr>
                          <w:t xml:space="preserve"> Dual/Concurrent Credit Enrollment program with forty-seven high schools in north Texas. This cooperative partnership between school districts and Collin College enables high school students to earn college credits while completing the requirements for high school graduation.</w:t>
                        </w:r>
                        <w:r w:rsidRPr="000C27DD">
                          <w:rPr>
                            <w:rFonts w:cstheme="minorHAnsi"/>
                            <w:color w:val="000000" w:themeColor="text1"/>
                            <w:sz w:val="24"/>
                            <w:szCs w:val="24"/>
                          </w:rPr>
                          <w:t xml:space="preserve"> Participating school districts include Plano, McKinney, </w:t>
                        </w:r>
                        <w:r w:rsidR="00E708C9">
                          <w:rPr>
                            <w:rFonts w:cstheme="minorHAnsi"/>
                            <w:color w:val="000000" w:themeColor="text1"/>
                            <w:sz w:val="24"/>
                            <w:szCs w:val="24"/>
                          </w:rPr>
                          <w:t xml:space="preserve">and </w:t>
                        </w:r>
                        <w:r w:rsidRPr="000C27DD">
                          <w:rPr>
                            <w:rFonts w:cstheme="minorHAnsi"/>
                            <w:color w:val="000000" w:themeColor="text1"/>
                            <w:sz w:val="24"/>
                            <w:szCs w:val="24"/>
                          </w:rPr>
                          <w:t>Frisco</w:t>
                        </w:r>
                        <w:r w:rsidR="00E708C9">
                          <w:rPr>
                            <w:rFonts w:cstheme="minorHAnsi"/>
                            <w:color w:val="000000" w:themeColor="text1"/>
                            <w:sz w:val="24"/>
                            <w:szCs w:val="24"/>
                          </w:rPr>
                          <w:t xml:space="preserve"> Independent School Districts</w:t>
                        </w:r>
                        <w:r w:rsidRPr="000C27DD">
                          <w:rPr>
                            <w:rFonts w:cstheme="minorHAnsi"/>
                            <w:color w:val="000000" w:themeColor="text1"/>
                            <w:sz w:val="24"/>
                            <w:szCs w:val="24"/>
                          </w:rPr>
                          <w:t xml:space="preserve">. Students may earn a variety of AA degrees in Science, Technology, or Health Sciences. Participating private institutions include John Paul II High School and Heritage Christian Academy. A complete list of participating school can be found on the </w:t>
                        </w:r>
                        <w:hyperlink r:id="rId63" w:history="1">
                          <w:r w:rsidRPr="000C27DD">
                            <w:rPr>
                              <w:rStyle w:val="Hyperlink"/>
                              <w:rFonts w:cstheme="minorHAnsi"/>
                              <w:color w:val="5B9BD5" w:themeColor="accent1"/>
                              <w:sz w:val="24"/>
                              <w:szCs w:val="24"/>
                            </w:rPr>
                            <w:t>Dual/Concurrent Credit Enrollment web page.</w:t>
                          </w:r>
                        </w:hyperlink>
                      </w:p>
                      <w:p w14:paraId="3A226CD2" w14:textId="77777777" w:rsidR="00553CC6" w:rsidRPr="000C27DD" w:rsidRDefault="00553CC6" w:rsidP="00553CC6">
                        <w:pPr>
                          <w:rPr>
                            <w:rFonts w:cstheme="minorHAnsi"/>
                            <w:color w:val="000000" w:themeColor="text1"/>
                            <w:sz w:val="24"/>
                            <w:szCs w:val="24"/>
                          </w:rPr>
                        </w:pPr>
                      </w:p>
                      <w:p w14:paraId="55B57540" w14:textId="488F4932" w:rsidR="00553CC6" w:rsidRPr="000C27DD" w:rsidRDefault="00553CC6" w:rsidP="00553CC6">
                        <w:pPr>
                          <w:rPr>
                            <w:rFonts w:cstheme="minorHAnsi"/>
                            <w:color w:val="000000" w:themeColor="text1"/>
                            <w:sz w:val="24"/>
                            <w:szCs w:val="24"/>
                          </w:rPr>
                        </w:pPr>
                        <w:r w:rsidRPr="000C27DD">
                          <w:rPr>
                            <w:rFonts w:cstheme="minorHAnsi"/>
                            <w:color w:val="000000" w:themeColor="text1"/>
                            <w:sz w:val="24"/>
                            <w:szCs w:val="24"/>
                          </w:rPr>
                          <w:t xml:space="preserve">Collin College partnered with </w:t>
                        </w:r>
                        <w:r w:rsidR="00E708C9">
                          <w:rPr>
                            <w:rFonts w:cstheme="minorHAnsi"/>
                            <w:color w:val="000000" w:themeColor="text1"/>
                            <w:sz w:val="24"/>
                            <w:szCs w:val="24"/>
                          </w:rPr>
                          <w:t>five</w:t>
                        </w:r>
                        <w:r w:rsidRPr="000C27DD">
                          <w:rPr>
                            <w:rFonts w:cstheme="minorHAnsi"/>
                            <w:color w:val="000000" w:themeColor="text1"/>
                            <w:sz w:val="24"/>
                            <w:szCs w:val="24"/>
                          </w:rPr>
                          <w:t xml:space="preserve"> Texas universities </w:t>
                        </w:r>
                        <w:r w:rsidR="00E708C9">
                          <w:rPr>
                            <w:rFonts w:cstheme="minorHAnsi"/>
                            <w:color w:val="000000" w:themeColor="text1"/>
                            <w:sz w:val="24"/>
                            <w:szCs w:val="24"/>
                          </w:rPr>
                          <w:t>to</w:t>
                        </w:r>
                        <w:r w:rsidRPr="000C27DD">
                          <w:rPr>
                            <w:rFonts w:cstheme="minorHAnsi"/>
                            <w:color w:val="000000" w:themeColor="text1"/>
                            <w:sz w:val="24"/>
                            <w:szCs w:val="24"/>
                          </w:rPr>
                          <w:t xml:space="preserve"> teach </w:t>
                        </w:r>
                        <w:r w:rsidR="00E708C9">
                          <w:rPr>
                            <w:rFonts w:cstheme="minorHAnsi"/>
                            <w:color w:val="000000" w:themeColor="text1"/>
                            <w:sz w:val="24"/>
                            <w:szCs w:val="24"/>
                          </w:rPr>
                          <w:t xml:space="preserve">upper-division </w:t>
                        </w:r>
                        <w:r w:rsidRPr="000C27DD">
                          <w:rPr>
                            <w:rFonts w:cstheme="minorHAnsi"/>
                            <w:color w:val="000000" w:themeColor="text1"/>
                            <w:sz w:val="24"/>
                            <w:szCs w:val="24"/>
                          </w:rPr>
                          <w:t>undergraduate and graduate course</w:t>
                        </w:r>
                        <w:r w:rsidR="00E708C9">
                          <w:rPr>
                            <w:rFonts w:cstheme="minorHAnsi"/>
                            <w:color w:val="000000" w:themeColor="text1"/>
                            <w:sz w:val="24"/>
                            <w:szCs w:val="24"/>
                          </w:rPr>
                          <w:t>s</w:t>
                        </w:r>
                        <w:r w:rsidRPr="000C27DD">
                          <w:rPr>
                            <w:rFonts w:cstheme="minorHAnsi"/>
                            <w:color w:val="000000" w:themeColor="text1"/>
                            <w:sz w:val="24"/>
                            <w:szCs w:val="24"/>
                          </w:rPr>
                          <w:t xml:space="preserve"> at Collin Higher Education Center in McKinney. </w:t>
                        </w:r>
                        <w:r w:rsidR="00E708C9">
                          <w:rPr>
                            <w:rFonts w:cstheme="minorHAnsi"/>
                            <w:color w:val="000000" w:themeColor="text1"/>
                            <w:sz w:val="24"/>
                            <w:szCs w:val="24"/>
                          </w:rPr>
                          <w:t>Because of these arrangements</w:t>
                        </w:r>
                        <w:r w:rsidR="001E5673">
                          <w:rPr>
                            <w:rFonts w:cstheme="minorHAnsi"/>
                            <w:color w:val="000000" w:themeColor="text1"/>
                            <w:sz w:val="24"/>
                            <w:szCs w:val="24"/>
                          </w:rPr>
                          <w:t>,</w:t>
                        </w:r>
                        <w:r w:rsidR="00E708C9">
                          <w:rPr>
                            <w:rFonts w:cstheme="minorHAnsi"/>
                            <w:color w:val="000000" w:themeColor="text1"/>
                            <w:sz w:val="24"/>
                            <w:szCs w:val="24"/>
                          </w:rPr>
                          <w:t xml:space="preserve"> s</w:t>
                        </w:r>
                        <w:r w:rsidRPr="000C27DD">
                          <w:rPr>
                            <w:rFonts w:cstheme="minorHAnsi"/>
                            <w:color w:val="000000" w:themeColor="text1"/>
                            <w:sz w:val="24"/>
                            <w:szCs w:val="24"/>
                          </w:rPr>
                          <w:t>tudents may finish their bachelor’s</w:t>
                        </w:r>
                        <w:r w:rsidR="00E708C9">
                          <w:rPr>
                            <w:rFonts w:cstheme="minorHAnsi"/>
                            <w:color w:val="000000" w:themeColor="text1"/>
                            <w:sz w:val="24"/>
                            <w:szCs w:val="24"/>
                          </w:rPr>
                          <w:t xml:space="preserve"> or master’s</w:t>
                        </w:r>
                        <w:r w:rsidRPr="000C27DD">
                          <w:rPr>
                            <w:rFonts w:cstheme="minorHAnsi"/>
                            <w:color w:val="000000" w:themeColor="text1"/>
                            <w:sz w:val="24"/>
                            <w:szCs w:val="24"/>
                          </w:rPr>
                          <w:t xml:space="preserve"> degree</w:t>
                        </w:r>
                        <w:r w:rsidR="00E708C9">
                          <w:rPr>
                            <w:rFonts w:cstheme="minorHAnsi"/>
                            <w:color w:val="000000" w:themeColor="text1"/>
                            <w:sz w:val="24"/>
                            <w:szCs w:val="24"/>
                          </w:rPr>
                          <w:t>s</w:t>
                        </w:r>
                        <w:r w:rsidRPr="000C27DD">
                          <w:rPr>
                            <w:rFonts w:cstheme="minorHAnsi"/>
                            <w:color w:val="000000" w:themeColor="text1"/>
                            <w:sz w:val="24"/>
                            <w:szCs w:val="24"/>
                          </w:rPr>
                          <w:t xml:space="preserve"> with </w:t>
                        </w:r>
                        <w:r w:rsidR="00E708C9">
                          <w:rPr>
                            <w:rFonts w:cstheme="minorHAnsi"/>
                            <w:color w:val="000000" w:themeColor="text1"/>
                            <w:sz w:val="24"/>
                            <w:szCs w:val="24"/>
                          </w:rPr>
                          <w:t xml:space="preserve">Texas A&amp;M University at Commerce, </w:t>
                        </w:r>
                        <w:r w:rsidRPr="000C27DD">
                          <w:rPr>
                            <w:rFonts w:cstheme="minorHAnsi"/>
                            <w:color w:val="000000" w:themeColor="text1"/>
                            <w:sz w:val="24"/>
                            <w:szCs w:val="24"/>
                          </w:rPr>
                          <w:t xml:space="preserve">Texas Tech, Texas Women’s University, University of North Texas, and </w:t>
                        </w:r>
                        <w:r w:rsidR="00E708C9">
                          <w:rPr>
                            <w:rFonts w:cstheme="minorHAnsi"/>
                            <w:color w:val="000000" w:themeColor="text1"/>
                            <w:sz w:val="24"/>
                            <w:szCs w:val="24"/>
                          </w:rPr>
                          <w:t xml:space="preserve">the </w:t>
                        </w:r>
                        <w:r w:rsidRPr="000C27DD">
                          <w:rPr>
                            <w:rFonts w:cstheme="minorHAnsi"/>
                            <w:color w:val="000000" w:themeColor="text1"/>
                            <w:sz w:val="24"/>
                            <w:szCs w:val="24"/>
                          </w:rPr>
                          <w:t>U</w:t>
                        </w:r>
                        <w:r w:rsidR="00E708C9">
                          <w:rPr>
                            <w:rFonts w:cstheme="minorHAnsi"/>
                            <w:color w:val="000000" w:themeColor="text1"/>
                            <w:sz w:val="24"/>
                            <w:szCs w:val="24"/>
                          </w:rPr>
                          <w:t xml:space="preserve">niversity of </w:t>
                        </w:r>
                        <w:r w:rsidRPr="000C27DD">
                          <w:rPr>
                            <w:rFonts w:cstheme="minorHAnsi"/>
                            <w:color w:val="000000" w:themeColor="text1"/>
                            <w:sz w:val="24"/>
                            <w:szCs w:val="24"/>
                          </w:rPr>
                          <w:t>T</w:t>
                        </w:r>
                        <w:r w:rsidR="00E708C9">
                          <w:rPr>
                            <w:rFonts w:cstheme="minorHAnsi"/>
                            <w:color w:val="000000" w:themeColor="text1"/>
                            <w:sz w:val="24"/>
                            <w:szCs w:val="24"/>
                          </w:rPr>
                          <w:t>exas at</w:t>
                        </w:r>
                        <w:r w:rsidRPr="000C27DD">
                          <w:rPr>
                            <w:rFonts w:cstheme="minorHAnsi"/>
                            <w:color w:val="000000" w:themeColor="text1"/>
                            <w:sz w:val="24"/>
                            <w:szCs w:val="24"/>
                          </w:rPr>
                          <w:t xml:space="preserve"> Dallas in Collin County. Detailed information can be found </w:t>
                        </w:r>
                        <w:hyperlink r:id="rId64" w:history="1">
                          <w:r w:rsidRPr="000C27DD">
                            <w:rPr>
                              <w:rStyle w:val="Hyperlink"/>
                              <w:rFonts w:cstheme="minorHAnsi"/>
                              <w:sz w:val="24"/>
                              <w:szCs w:val="24"/>
                            </w:rPr>
                            <w:t>at the CHEC degree website.</w:t>
                          </w:r>
                        </w:hyperlink>
                      </w:p>
                      <w:p w14:paraId="2D600499" w14:textId="77777777" w:rsidR="00553CC6" w:rsidRPr="000C27DD" w:rsidRDefault="00553CC6" w:rsidP="00553CC6">
                        <w:pPr>
                          <w:rPr>
                            <w:rFonts w:cstheme="minorHAnsi"/>
                            <w:sz w:val="24"/>
                            <w:szCs w:val="24"/>
                          </w:rPr>
                        </w:pPr>
                      </w:p>
                      <w:p w14:paraId="79C55021" w14:textId="4636950B" w:rsidR="00553CC6" w:rsidRPr="000C27DD" w:rsidRDefault="00553CC6" w:rsidP="00553CC6">
                        <w:pPr>
                          <w:rPr>
                            <w:rFonts w:cstheme="minorHAnsi"/>
                            <w:sz w:val="24"/>
                            <w:szCs w:val="24"/>
                          </w:rPr>
                        </w:pPr>
                        <w:r w:rsidRPr="000C27DD">
                          <w:rPr>
                            <w:rFonts w:cstheme="minorHAnsi"/>
                            <w:sz w:val="24"/>
                            <w:szCs w:val="24"/>
                          </w:rPr>
                          <w:t xml:space="preserve">Collin College’s Service Learning </w:t>
                        </w:r>
                        <w:r w:rsidR="00D42B9A">
                          <w:rPr>
                            <w:rFonts w:cstheme="minorHAnsi"/>
                            <w:sz w:val="24"/>
                            <w:szCs w:val="24"/>
                          </w:rPr>
                          <w:t xml:space="preserve">project </w:t>
                        </w:r>
                        <w:r w:rsidRPr="000C27DD">
                          <w:rPr>
                            <w:rFonts w:cstheme="minorHAnsi"/>
                            <w:sz w:val="24"/>
                            <w:szCs w:val="24"/>
                          </w:rPr>
                          <w:t>partners with over 1,000 organizations</w:t>
                        </w:r>
                        <w:r w:rsidR="00D42B9A">
                          <w:rPr>
                            <w:rFonts w:cstheme="minorHAnsi"/>
                            <w:sz w:val="24"/>
                            <w:szCs w:val="24"/>
                          </w:rPr>
                          <w:t xml:space="preserve"> to</w:t>
                        </w:r>
                        <w:r w:rsidRPr="000C27DD">
                          <w:rPr>
                            <w:rFonts w:cstheme="minorHAnsi"/>
                            <w:sz w:val="24"/>
                            <w:szCs w:val="24"/>
                          </w:rPr>
                          <w:t xml:space="preserve"> provide service learning opportunities for Collin College students in a variety of classes. </w:t>
                        </w:r>
                        <w:r w:rsidR="00D42B9A">
                          <w:rPr>
                            <w:rFonts w:cstheme="minorHAnsi"/>
                            <w:sz w:val="24"/>
                            <w:szCs w:val="24"/>
                          </w:rPr>
                          <w:t xml:space="preserve"> </w:t>
                        </w:r>
                        <w:r w:rsidRPr="000C27DD">
                          <w:rPr>
                            <w:rFonts w:cstheme="minorHAnsi"/>
                            <w:sz w:val="24"/>
                            <w:szCs w:val="24"/>
                          </w:rPr>
                          <w:t>In the Fall of 2020 and Spring of 2021, General Education Collin College students contributed 11,082 hours to community service with organizations like All Community Outreach, the Boys and Girls Club</w:t>
                        </w:r>
                        <w:r w:rsidR="001E5673">
                          <w:rPr>
                            <w:rFonts w:cstheme="minorHAnsi"/>
                            <w:sz w:val="24"/>
                            <w:szCs w:val="24"/>
                          </w:rPr>
                          <w:t>s</w:t>
                        </w:r>
                        <w:r w:rsidRPr="000C27DD">
                          <w:rPr>
                            <w:rFonts w:cstheme="minorHAnsi"/>
                            <w:sz w:val="24"/>
                            <w:szCs w:val="24"/>
                          </w:rPr>
                          <w:t xml:space="preserve">, the City of McKinney, Community Garden Kitchens, and the SPCA of Texas.  Collin College Nursing students average over 4,000 service hours a semester with organizations like the Community Health Clinic in McKinney, the Samaritan Inn, Golden Grace, Minni’s Food Pantry, and Feed My Starving Children. </w:t>
                        </w:r>
                        <w:hyperlink r:id="rId65" w:history="1">
                          <w:r w:rsidRPr="000C27DD">
                            <w:rPr>
                              <w:rStyle w:val="Hyperlink"/>
                              <w:rFonts w:cstheme="minorHAnsi"/>
                              <w:sz w:val="24"/>
                              <w:szCs w:val="24"/>
                            </w:rPr>
                            <w:t>Here is a link for a complete listing of service learning partners.</w:t>
                          </w:r>
                        </w:hyperlink>
                        <w:r w:rsidRPr="000C27DD">
                          <w:rPr>
                            <w:rFonts w:cstheme="minorHAnsi"/>
                            <w:sz w:val="24"/>
                            <w:szCs w:val="24"/>
                          </w:rPr>
                          <w:t xml:space="preserve"> </w:t>
                        </w:r>
                      </w:p>
                      <w:p w14:paraId="2C1EBAD3" w14:textId="77777777" w:rsidR="001E5673" w:rsidRDefault="001E5673" w:rsidP="00553CC6">
                        <w:pPr>
                          <w:rPr>
                            <w:rFonts w:cstheme="minorHAnsi"/>
                            <w:sz w:val="24"/>
                            <w:szCs w:val="24"/>
                          </w:rPr>
                        </w:pPr>
                      </w:p>
                      <w:p w14:paraId="21A0009F" w14:textId="734614C2" w:rsidR="00553CC6" w:rsidRPr="000C27DD" w:rsidRDefault="00553CC6" w:rsidP="00553CC6">
                        <w:pPr>
                          <w:rPr>
                            <w:rStyle w:val="Hyperlink"/>
                            <w:rFonts w:cstheme="minorHAnsi"/>
                            <w:sz w:val="24"/>
                            <w:szCs w:val="24"/>
                          </w:rPr>
                        </w:pPr>
                        <w:r w:rsidRPr="000C27DD">
                          <w:rPr>
                            <w:rFonts w:cstheme="minorHAnsi"/>
                            <w:sz w:val="24"/>
                            <w:szCs w:val="24"/>
                          </w:rPr>
                          <w:t xml:space="preserve">The </w:t>
                        </w:r>
                        <w:r w:rsidR="001E5673">
                          <w:rPr>
                            <w:rFonts w:cstheme="minorHAnsi"/>
                            <w:sz w:val="24"/>
                            <w:szCs w:val="24"/>
                          </w:rPr>
                          <w:t xml:space="preserve">Collin College </w:t>
                        </w:r>
                        <w:r w:rsidRPr="000C27DD">
                          <w:rPr>
                            <w:rFonts w:cstheme="minorHAnsi"/>
                            <w:sz w:val="24"/>
                            <w:szCs w:val="24"/>
                          </w:rPr>
                          <w:t xml:space="preserve">Veterans Services Offices partner with several external organizations to ensure a smooth transition from military service to the college classroom. Our newest partner is the Meals for Vets programs, </w:t>
                        </w:r>
                        <w:r w:rsidRPr="000C27DD">
                          <w:rPr>
                            <w:rFonts w:cstheme="minorHAnsi"/>
                            <w:sz w:val="24"/>
                            <w:szCs w:val="24"/>
                            <w:shd w:val="clear" w:color="auto" w:fill="FFFFFF"/>
                          </w:rPr>
                          <w:t xml:space="preserve">together we'll provide financially struggling student veterans with healthy meals on campus daily. </w:t>
                        </w:r>
                        <w:r w:rsidRPr="000C27DD">
                          <w:rPr>
                            <w:rFonts w:cstheme="minorHAnsi"/>
                            <w:sz w:val="24"/>
                            <w:szCs w:val="24"/>
                          </w:rPr>
                          <w:t xml:space="preserve">  In addition, the VSO partners with Hope for Heroes, Veterans Center of North Texas, Steven A. Cohen clinic, and the Military Peer Network. A full list of partners can be found on the VSO </w:t>
                        </w:r>
                        <w:hyperlink r:id="rId66" w:history="1">
                          <w:r w:rsidRPr="000C27DD">
                            <w:rPr>
                              <w:rStyle w:val="Hyperlink"/>
                              <w:rFonts w:cstheme="minorHAnsi"/>
                              <w:sz w:val="24"/>
                              <w:szCs w:val="24"/>
                            </w:rPr>
                            <w:t>website.</w:t>
                          </w:r>
                        </w:hyperlink>
                      </w:p>
                      <w:p w14:paraId="12448657" w14:textId="77777777" w:rsidR="00553CC6" w:rsidRPr="000C27DD" w:rsidRDefault="00553CC6" w:rsidP="00553CC6">
                        <w:pPr>
                          <w:rPr>
                            <w:rStyle w:val="Hyperlink"/>
                            <w:rFonts w:cstheme="minorHAnsi"/>
                            <w:sz w:val="24"/>
                            <w:szCs w:val="24"/>
                          </w:rPr>
                        </w:pPr>
                      </w:p>
                      <w:p w14:paraId="2B611A44" w14:textId="0205FAC7" w:rsidR="000B6C05" w:rsidRPr="000C27DD" w:rsidRDefault="00553CC6" w:rsidP="00553CC6">
                        <w:pPr>
                          <w:rPr>
                            <w:rStyle w:val="PRSCTBL1"/>
                            <w:rFonts w:asciiTheme="minorHAnsi" w:eastAsiaTheme="minorHAnsi" w:hAnsiTheme="minorHAnsi" w:cstheme="minorHAnsi"/>
                            <w:b w:val="0"/>
                            <w:szCs w:val="24"/>
                          </w:rPr>
                        </w:pPr>
                        <w:r w:rsidRPr="000C27DD">
                          <w:rPr>
                            <w:rFonts w:cstheme="minorHAnsi"/>
                            <w:sz w:val="24"/>
                            <w:szCs w:val="24"/>
                          </w:rPr>
                          <w:t xml:space="preserve">As a community leader, Collin College partners with the State of Texas and the U.S. Small Business Administration to operate The Collin Small Business Development Center. From July 2020 to July 2021, Collin College has assisted 596 business clients, offered 283 training events, and helped </w:t>
                        </w:r>
                        <w:r w:rsidR="001E5673">
                          <w:rPr>
                            <w:rFonts w:cstheme="minorHAnsi"/>
                            <w:sz w:val="24"/>
                            <w:szCs w:val="24"/>
                          </w:rPr>
                          <w:t>l</w:t>
                        </w:r>
                        <w:r w:rsidR="001E5673">
                          <w:t xml:space="preserve">ocal businesses </w:t>
                        </w:r>
                        <w:r w:rsidRPr="000C27DD">
                          <w:rPr>
                            <w:rFonts w:cstheme="minorHAnsi"/>
                            <w:sz w:val="24"/>
                            <w:szCs w:val="24"/>
                          </w:rPr>
                          <w:t>access $23,000,000 in capital.</w:t>
                        </w:r>
                      </w:p>
                    </w:sdtContent>
                  </w:sdt>
                </w:sdtContent>
              </w:sdt>
            </w:tc>
          </w:sdtContent>
        </w:sdt>
      </w:tr>
    </w:tbl>
    <w:p w14:paraId="2B611A46" w14:textId="77777777" w:rsidR="000353D8" w:rsidRDefault="000353D8" w:rsidP="000353D8">
      <w:pPr>
        <w:spacing w:after="0"/>
        <w:ind w:left="360"/>
      </w:pPr>
    </w:p>
    <w:p w14:paraId="2B611A47" w14:textId="77777777" w:rsidR="000353D8" w:rsidRPr="000353D8" w:rsidRDefault="00002B11" w:rsidP="000353D8">
      <w:pPr>
        <w:keepNext/>
        <w:keepLines/>
        <w:spacing w:after="0" w:line="276" w:lineRule="auto"/>
        <w:ind w:firstLine="446"/>
        <w:outlineLvl w:val="2"/>
        <w:rPr>
          <w:rFonts w:ascii="Cambria" w:eastAsia="MS Gothic" w:hAnsi="Cambria" w:cs="Times New Roman"/>
          <w:b/>
          <w:bCs/>
          <w:color w:val="4F81BD"/>
        </w:rPr>
      </w:pPr>
      <w:r>
        <w:rPr>
          <w:rFonts w:ascii="Cambria" w:eastAsia="MS Gothic" w:hAnsi="Cambria" w:cs="Times New Roman"/>
          <w:b/>
          <w:bCs/>
          <w:color w:val="4F81BD"/>
        </w:rPr>
        <w:lastRenderedPageBreak/>
        <w:t xml:space="preserve">     </w:t>
      </w:r>
      <w:r w:rsidR="000353D8" w:rsidRPr="000353D8">
        <w:rPr>
          <w:rFonts w:ascii="Cambria" w:eastAsia="MS Gothic" w:hAnsi="Cambria" w:cs="Times New Roman"/>
          <w:b/>
          <w:bCs/>
          <w:color w:val="4F81BD"/>
        </w:rPr>
        <w:t>Partnership Resources Table</w:t>
      </w:r>
    </w:p>
    <w:tbl>
      <w:tblPr>
        <w:tblStyle w:val="LightList-Accent11"/>
        <w:tblW w:w="0" w:type="auto"/>
        <w:tblInd w:w="602" w:type="dxa"/>
        <w:tblBorders>
          <w:insideH w:val="single" w:sz="8" w:space="0" w:color="4F81BD"/>
          <w:insideV w:val="single" w:sz="8" w:space="0" w:color="4F81BD"/>
        </w:tblBorders>
        <w:tblLook w:val="0620" w:firstRow="1" w:lastRow="0" w:firstColumn="0" w:lastColumn="0" w:noHBand="1" w:noVBand="1"/>
      </w:tblPr>
      <w:tblGrid>
        <w:gridCol w:w="3348"/>
        <w:gridCol w:w="3240"/>
        <w:gridCol w:w="3150"/>
        <w:gridCol w:w="3212"/>
      </w:tblGrid>
      <w:tr w:rsidR="000353D8" w:rsidRPr="000C27DD" w14:paraId="2B611A4C" w14:textId="77777777" w:rsidTr="00BD7F41">
        <w:trPr>
          <w:cnfStyle w:val="100000000000" w:firstRow="1" w:lastRow="0" w:firstColumn="0" w:lastColumn="0" w:oddVBand="0" w:evenVBand="0" w:oddHBand="0" w:evenHBand="0" w:firstRowFirstColumn="0" w:firstRowLastColumn="0" w:lastRowFirstColumn="0" w:lastRowLastColumn="0"/>
        </w:trPr>
        <w:tc>
          <w:tcPr>
            <w:tcW w:w="3348" w:type="dxa"/>
            <w:vAlign w:val="bottom"/>
          </w:tcPr>
          <w:p w14:paraId="2B611A48" w14:textId="77777777" w:rsidR="000353D8" w:rsidRPr="000C27DD" w:rsidRDefault="000353D8" w:rsidP="000353D8">
            <w:pPr>
              <w:spacing w:before="120" w:after="120"/>
              <w:rPr>
                <w:rFonts w:eastAsia="MS Mincho" w:cstheme="minorHAnsi"/>
              </w:rPr>
            </w:pPr>
            <w:bookmarkStart w:id="5" w:name="_Hlk75185057"/>
            <w:r w:rsidRPr="000C27DD">
              <w:rPr>
                <w:rFonts w:eastAsia="MS Mincho" w:cstheme="minorHAnsi"/>
              </w:rPr>
              <w:t>Partner/Organization</w:t>
            </w:r>
          </w:p>
        </w:tc>
        <w:tc>
          <w:tcPr>
            <w:tcW w:w="3240" w:type="dxa"/>
            <w:vAlign w:val="bottom"/>
          </w:tcPr>
          <w:p w14:paraId="2B611A49" w14:textId="77777777" w:rsidR="000353D8" w:rsidRPr="000C27DD" w:rsidRDefault="000353D8" w:rsidP="000353D8">
            <w:pPr>
              <w:spacing w:before="120" w:after="120"/>
              <w:rPr>
                <w:rFonts w:eastAsia="MS Mincho" w:cstheme="minorHAnsi"/>
              </w:rPr>
            </w:pPr>
            <w:r w:rsidRPr="000C27DD">
              <w:rPr>
                <w:rFonts w:eastAsia="MS Mincho" w:cstheme="minorHAnsi"/>
              </w:rPr>
              <w:t>Description</w:t>
            </w:r>
          </w:p>
        </w:tc>
        <w:tc>
          <w:tcPr>
            <w:tcW w:w="3150" w:type="dxa"/>
          </w:tcPr>
          <w:p w14:paraId="2B611A4A" w14:textId="77777777" w:rsidR="000353D8" w:rsidRPr="000C27DD" w:rsidRDefault="000353D8" w:rsidP="000353D8">
            <w:pPr>
              <w:spacing w:before="120" w:after="120"/>
              <w:rPr>
                <w:rFonts w:eastAsia="MS Mincho" w:cstheme="minorHAnsi"/>
              </w:rPr>
            </w:pPr>
            <w:r w:rsidRPr="000C27DD">
              <w:rPr>
                <w:rFonts w:eastAsia="MS Mincho" w:cstheme="minorHAnsi"/>
              </w:rPr>
              <w:t xml:space="preserve">Formal Agreement Duration, </w:t>
            </w:r>
            <w:r w:rsidRPr="000C27DD">
              <w:rPr>
                <w:rFonts w:eastAsia="MS Mincho" w:cstheme="minorHAnsi"/>
              </w:rPr>
              <w:br/>
              <w:t>if any.</w:t>
            </w:r>
          </w:p>
        </w:tc>
        <w:tc>
          <w:tcPr>
            <w:tcW w:w="3212" w:type="dxa"/>
            <w:vAlign w:val="bottom"/>
          </w:tcPr>
          <w:p w14:paraId="2B611A4B" w14:textId="77777777" w:rsidR="000353D8" w:rsidRPr="000C27DD" w:rsidRDefault="000353D8" w:rsidP="000353D8">
            <w:pPr>
              <w:spacing w:before="120" w:after="120"/>
              <w:rPr>
                <w:rFonts w:eastAsia="MS Mincho" w:cstheme="minorHAnsi"/>
              </w:rPr>
            </w:pPr>
            <w:r w:rsidRPr="000C27DD">
              <w:rPr>
                <w:rFonts w:eastAsia="MS Mincho" w:cstheme="minorHAnsi"/>
              </w:rPr>
              <w:t>How is it Valuable to the Program?</w:t>
            </w:r>
          </w:p>
        </w:tc>
      </w:tr>
      <w:tr w:rsidR="00B31BF1" w:rsidRPr="000C27DD" w14:paraId="2B611A51" w14:textId="77777777" w:rsidTr="00BD7F41">
        <w:trPr>
          <w:trHeight w:val="288"/>
        </w:trPr>
        <w:sdt>
          <w:sdtPr>
            <w:rPr>
              <w:rFonts w:eastAsiaTheme="minorEastAsia" w:cstheme="minorHAnsi"/>
            </w:rPr>
            <w:id w:val="472023685"/>
            <w:placeholder>
              <w:docPart w:val="7BD1560050D24CB49DDD4BBAEBA5F4FE"/>
            </w:placeholder>
            <w15:color w:val="FF0000"/>
          </w:sdtPr>
          <w:sdtEndPr/>
          <w:sdtContent>
            <w:tc>
              <w:tcPr>
                <w:tcW w:w="3348" w:type="dxa"/>
              </w:tcPr>
              <w:p w14:paraId="2B611A4D" w14:textId="4FE4E850" w:rsidR="00B31BF1" w:rsidRPr="000C27DD" w:rsidRDefault="00553CC6" w:rsidP="00B31BF1">
                <w:pPr>
                  <w:spacing w:before="120" w:after="120"/>
                  <w:rPr>
                    <w:rFonts w:eastAsiaTheme="minorEastAsia" w:cstheme="minorHAnsi"/>
                  </w:rPr>
                </w:pPr>
                <w:r w:rsidRPr="000C27DD">
                  <w:rPr>
                    <w:rFonts w:eastAsiaTheme="minorEastAsia" w:cstheme="minorHAnsi"/>
                  </w:rPr>
                  <w:t>University of Texas at Dallas</w:t>
                </w:r>
                <w:r w:rsidRPr="000C27DD">
                  <w:rPr>
                    <w:rFonts w:eastAsiaTheme="minorEastAsia" w:cstheme="minorHAnsi"/>
                  </w:rPr>
                  <w:tab/>
                </w:r>
              </w:p>
            </w:tc>
          </w:sdtContent>
        </w:sdt>
        <w:sdt>
          <w:sdtPr>
            <w:rPr>
              <w:rFonts w:eastAsiaTheme="minorEastAsia" w:cstheme="minorHAnsi"/>
            </w:rPr>
            <w:id w:val="-1797363513"/>
            <w:placeholder>
              <w:docPart w:val="BF446A430522468289210C0B005905A8"/>
            </w:placeholder>
            <w15:color w:val="FF0000"/>
          </w:sdtPr>
          <w:sdtEndPr/>
          <w:sdtContent>
            <w:tc>
              <w:tcPr>
                <w:tcW w:w="3240" w:type="dxa"/>
              </w:tcPr>
              <w:p w14:paraId="2B611A4E" w14:textId="42132BA1" w:rsidR="00B31BF1" w:rsidRPr="000C27DD" w:rsidRDefault="00553CC6" w:rsidP="00B31BF1">
                <w:pPr>
                  <w:spacing w:before="120" w:after="120"/>
                  <w:rPr>
                    <w:rFonts w:eastAsiaTheme="minorEastAsia" w:cstheme="minorHAnsi"/>
                  </w:rPr>
                </w:pPr>
                <w:r w:rsidRPr="000C27DD">
                  <w:rPr>
                    <w:rFonts w:eastAsiaTheme="minorEastAsia" w:cstheme="minorHAnsi"/>
                  </w:rPr>
                  <w:t>Transfer Partner</w:t>
                </w:r>
                <w:r w:rsidRPr="000C27DD">
                  <w:rPr>
                    <w:rFonts w:eastAsiaTheme="minorEastAsia" w:cstheme="minorHAnsi"/>
                  </w:rPr>
                  <w:tab/>
                </w:r>
              </w:p>
            </w:tc>
          </w:sdtContent>
        </w:sdt>
        <w:sdt>
          <w:sdtPr>
            <w:rPr>
              <w:rFonts w:eastAsiaTheme="minorEastAsia" w:cstheme="minorHAnsi"/>
            </w:rPr>
            <w:id w:val="-887952393"/>
            <w:placeholder>
              <w:docPart w:val="A86F89BF22C54433970269D760A75133"/>
            </w:placeholder>
            <w15:color w:val="FF0000"/>
          </w:sdtPr>
          <w:sdtEndPr/>
          <w:sdtContent>
            <w:tc>
              <w:tcPr>
                <w:tcW w:w="3150" w:type="dxa"/>
              </w:tcPr>
              <w:p w14:paraId="2B611A4F" w14:textId="57FF0B63" w:rsidR="00B31BF1" w:rsidRPr="000C27DD" w:rsidRDefault="001E5673" w:rsidP="00B31BF1">
                <w:pPr>
                  <w:spacing w:before="120" w:after="120"/>
                  <w:rPr>
                    <w:rFonts w:eastAsiaTheme="minorEastAsia" w:cstheme="minorHAnsi"/>
                  </w:rPr>
                </w:pPr>
                <w:r>
                  <w:rPr>
                    <w:rFonts w:eastAsiaTheme="minorEastAsia" w:cstheme="minorHAnsi"/>
                  </w:rPr>
                  <w:t>5 years</w:t>
                </w:r>
              </w:p>
            </w:tc>
          </w:sdtContent>
        </w:sdt>
        <w:sdt>
          <w:sdtPr>
            <w:rPr>
              <w:rFonts w:eastAsiaTheme="minorEastAsia" w:cstheme="minorHAnsi"/>
            </w:rPr>
            <w:id w:val="-568496845"/>
            <w:placeholder>
              <w:docPart w:val="30ACC5E284AA4521BDECFAC09E4BA4E7"/>
            </w:placeholder>
            <w15:color w:val="FF0000"/>
          </w:sdtPr>
          <w:sdtEndPr/>
          <w:sdtContent>
            <w:sdt>
              <w:sdtPr>
                <w:rPr>
                  <w:rFonts w:eastAsiaTheme="minorEastAsia" w:cstheme="minorHAnsi"/>
                </w:rPr>
                <w:id w:val="-1659143852"/>
                <w:placeholder>
                  <w:docPart w:val="DAE9B5A0002F42EA8BCACB797C8D0F01"/>
                </w:placeholder>
                <w15:color w:val="FF0000"/>
              </w:sdtPr>
              <w:sdtEndPr/>
              <w:sdtContent>
                <w:tc>
                  <w:tcPr>
                    <w:tcW w:w="3212" w:type="dxa"/>
                  </w:tcPr>
                  <w:p w14:paraId="2B611A50" w14:textId="2B2BBB83" w:rsidR="00B31BF1" w:rsidRPr="000C27DD" w:rsidRDefault="00553CC6" w:rsidP="00B31BF1">
                    <w:pPr>
                      <w:spacing w:before="120" w:after="120"/>
                      <w:rPr>
                        <w:rFonts w:eastAsiaTheme="minorEastAsia" w:cstheme="minorHAnsi"/>
                      </w:rPr>
                    </w:pPr>
                    <w:r w:rsidRPr="000C27DD">
                      <w:rPr>
                        <w:rFonts w:cstheme="minorHAnsi"/>
                      </w:rPr>
                      <w:t>*The 2019 pathway for Business Administration advises students in earning an AA Business Field of Study. They then enter UTD as a Junior and complete two years of undergrad to earn their BA/BS in General Business. Thus, the core program establishes a foundation for students to earn their BA/BS. (A university-wide agreement is in progress as of November 2021.)</w:t>
                    </w:r>
                  </w:p>
                </w:tc>
              </w:sdtContent>
            </w:sdt>
          </w:sdtContent>
        </w:sdt>
      </w:tr>
      <w:tr w:rsidR="00B31BF1" w:rsidRPr="000C27DD" w14:paraId="2B611A56" w14:textId="77777777" w:rsidTr="00BD7F41">
        <w:trPr>
          <w:trHeight w:val="288"/>
        </w:trPr>
        <w:sdt>
          <w:sdtPr>
            <w:rPr>
              <w:rFonts w:eastAsiaTheme="minorEastAsia" w:cstheme="minorHAnsi"/>
            </w:rPr>
            <w:id w:val="1553264028"/>
            <w:placeholder>
              <w:docPart w:val="3D92E3D9D3E74055A3C4F1C0E4A4183F"/>
            </w:placeholder>
            <w15:color w:val="FF0000"/>
          </w:sdtPr>
          <w:sdtEndPr/>
          <w:sdtContent>
            <w:tc>
              <w:tcPr>
                <w:tcW w:w="3348" w:type="dxa"/>
              </w:tcPr>
              <w:p w14:paraId="2B611A52" w14:textId="2D0FA605" w:rsidR="00B31BF1" w:rsidRPr="000C27DD" w:rsidRDefault="00553CC6" w:rsidP="00B31BF1">
                <w:pPr>
                  <w:spacing w:before="120" w:after="120"/>
                  <w:rPr>
                    <w:rFonts w:eastAsiaTheme="minorEastAsia" w:cstheme="minorHAnsi"/>
                  </w:rPr>
                </w:pPr>
                <w:r w:rsidRPr="000C27DD">
                  <w:rPr>
                    <w:rFonts w:eastAsiaTheme="minorEastAsia" w:cstheme="minorHAnsi"/>
                  </w:rPr>
                  <w:t>University of North Texas</w:t>
                </w:r>
                <w:r w:rsidRPr="000C27DD">
                  <w:rPr>
                    <w:rFonts w:eastAsiaTheme="minorEastAsia" w:cstheme="minorHAnsi"/>
                  </w:rPr>
                  <w:tab/>
                </w:r>
              </w:p>
            </w:tc>
          </w:sdtContent>
        </w:sdt>
        <w:sdt>
          <w:sdtPr>
            <w:rPr>
              <w:rFonts w:eastAsiaTheme="minorEastAsia" w:cstheme="minorHAnsi"/>
            </w:rPr>
            <w:id w:val="-381480455"/>
            <w:placeholder>
              <w:docPart w:val="177C6FA2DCEC4F2CB480EF5B36F2298F"/>
            </w:placeholder>
            <w15:color w:val="FF0000"/>
          </w:sdtPr>
          <w:sdtEndPr/>
          <w:sdtContent>
            <w:tc>
              <w:tcPr>
                <w:tcW w:w="3240" w:type="dxa"/>
              </w:tcPr>
              <w:p w14:paraId="2B611A53" w14:textId="2B25CEB2" w:rsidR="00B31BF1" w:rsidRPr="000C27DD" w:rsidRDefault="00553CC6" w:rsidP="00B31BF1">
                <w:pPr>
                  <w:spacing w:before="120" w:after="120"/>
                  <w:rPr>
                    <w:rFonts w:eastAsiaTheme="minorEastAsia" w:cstheme="minorHAnsi"/>
                  </w:rPr>
                </w:pPr>
                <w:r w:rsidRPr="000C27DD">
                  <w:rPr>
                    <w:rFonts w:eastAsiaTheme="minorEastAsia" w:cstheme="minorHAnsi"/>
                  </w:rPr>
                  <w:t>Transfer Partner</w:t>
                </w:r>
              </w:p>
            </w:tc>
          </w:sdtContent>
        </w:sdt>
        <w:sdt>
          <w:sdtPr>
            <w:rPr>
              <w:rFonts w:eastAsiaTheme="minorEastAsia" w:cstheme="minorHAnsi"/>
            </w:rPr>
            <w:id w:val="-1121762763"/>
            <w:placeholder>
              <w:docPart w:val="464F683D2DF64618A33C1BDF00234E61"/>
            </w:placeholder>
            <w15:color w:val="FF0000"/>
          </w:sdtPr>
          <w:sdtEndPr/>
          <w:sdtContent>
            <w:tc>
              <w:tcPr>
                <w:tcW w:w="3150" w:type="dxa"/>
              </w:tcPr>
              <w:p w14:paraId="2B611A54" w14:textId="6334E5F7" w:rsidR="00B31BF1" w:rsidRPr="000C27DD" w:rsidRDefault="001E5673" w:rsidP="00B31BF1">
                <w:pPr>
                  <w:spacing w:before="120" w:after="120"/>
                  <w:rPr>
                    <w:rFonts w:eastAsiaTheme="minorEastAsia" w:cstheme="minorHAnsi"/>
                  </w:rPr>
                </w:pPr>
                <w:r>
                  <w:rPr>
                    <w:rFonts w:eastAsiaTheme="minorEastAsia" w:cstheme="minorHAnsi"/>
                  </w:rPr>
                  <w:t>5 years</w:t>
                </w:r>
              </w:p>
            </w:tc>
          </w:sdtContent>
        </w:sdt>
        <w:sdt>
          <w:sdtPr>
            <w:rPr>
              <w:rFonts w:eastAsiaTheme="minorEastAsia" w:cstheme="minorHAnsi"/>
            </w:rPr>
            <w:id w:val="1169676465"/>
            <w:placeholder>
              <w:docPart w:val="527A31933E344186981C60113DB57D78"/>
            </w:placeholder>
            <w15:color w:val="FF0000"/>
          </w:sdtPr>
          <w:sdtEndPr/>
          <w:sdtContent>
            <w:sdt>
              <w:sdtPr>
                <w:rPr>
                  <w:rFonts w:eastAsiaTheme="minorEastAsia" w:cstheme="minorHAnsi"/>
                </w:rPr>
                <w:id w:val="30549316"/>
                <w:placeholder>
                  <w:docPart w:val="0D80F210BE174F5A977A81FA718E3514"/>
                </w:placeholder>
                <w15:color w:val="FF0000"/>
              </w:sdtPr>
              <w:sdtEndPr/>
              <w:sdtContent>
                <w:tc>
                  <w:tcPr>
                    <w:tcW w:w="3212" w:type="dxa"/>
                  </w:tcPr>
                  <w:p w14:paraId="2B611A55" w14:textId="420A5A96" w:rsidR="00B31BF1" w:rsidRPr="000C27DD" w:rsidRDefault="00553CC6" w:rsidP="00B31BF1">
                    <w:pPr>
                      <w:spacing w:before="120" w:after="120"/>
                      <w:rPr>
                        <w:rFonts w:eastAsiaTheme="minorEastAsia" w:cstheme="minorHAnsi"/>
                      </w:rPr>
                    </w:pPr>
                    <w:r w:rsidRPr="000C27DD">
                      <w:rPr>
                        <w:rFonts w:cstheme="minorHAnsi"/>
                      </w:rPr>
                      <w:t>There are multiple pathways for students in Business through UNT. Pathways include (but are not limited to): Hospitality Management, Digital Retailing, Accounting, Finance, and Marketing. STEM pathways include Electrical Engineering. The core program establishes a foundation for students to earn their BA/BS and enter the university as a Junior. (A university-wide agreement is in progress as of November 2021.)</w:t>
                    </w:r>
                  </w:p>
                </w:tc>
              </w:sdtContent>
            </w:sdt>
          </w:sdtContent>
        </w:sdt>
      </w:tr>
      <w:tr w:rsidR="00B31BF1" w:rsidRPr="000C27DD" w14:paraId="2B611A5B" w14:textId="77777777" w:rsidTr="00BD7F41">
        <w:trPr>
          <w:trHeight w:val="288"/>
        </w:trPr>
        <w:sdt>
          <w:sdtPr>
            <w:rPr>
              <w:rFonts w:eastAsiaTheme="minorEastAsia" w:cstheme="minorHAnsi"/>
            </w:rPr>
            <w:id w:val="736742539"/>
            <w:placeholder>
              <w:docPart w:val="DF9B378C920848968D74ABC63A33C5B8"/>
            </w:placeholder>
            <w15:color w:val="FF0000"/>
          </w:sdtPr>
          <w:sdtEndPr/>
          <w:sdtContent>
            <w:tc>
              <w:tcPr>
                <w:tcW w:w="3348" w:type="dxa"/>
              </w:tcPr>
              <w:p w14:paraId="2B611A57" w14:textId="03318F84" w:rsidR="00B31BF1" w:rsidRPr="000C27DD" w:rsidRDefault="00553CC6" w:rsidP="00B31BF1">
                <w:pPr>
                  <w:spacing w:before="120" w:after="120"/>
                  <w:rPr>
                    <w:rFonts w:eastAsiaTheme="minorEastAsia" w:cstheme="minorHAnsi"/>
                  </w:rPr>
                </w:pPr>
                <w:r w:rsidRPr="000C27DD">
                  <w:rPr>
                    <w:rFonts w:eastAsiaTheme="minorEastAsia" w:cstheme="minorHAnsi"/>
                  </w:rPr>
                  <w:t>Texas A&amp;M University</w:t>
                </w:r>
              </w:p>
            </w:tc>
          </w:sdtContent>
        </w:sdt>
        <w:sdt>
          <w:sdtPr>
            <w:rPr>
              <w:rFonts w:eastAsiaTheme="minorEastAsia" w:cstheme="minorHAnsi"/>
            </w:rPr>
            <w:id w:val="1571464318"/>
            <w:placeholder>
              <w:docPart w:val="BD5AC080C7544624B73530F8E54F4959"/>
            </w:placeholder>
            <w15:color w:val="FF0000"/>
          </w:sdtPr>
          <w:sdtEndPr/>
          <w:sdtContent>
            <w:tc>
              <w:tcPr>
                <w:tcW w:w="3240" w:type="dxa"/>
              </w:tcPr>
              <w:p w14:paraId="2B611A58" w14:textId="6B1AEAA4" w:rsidR="00B31BF1" w:rsidRPr="000C27DD" w:rsidRDefault="00553CC6" w:rsidP="00B31BF1">
                <w:pPr>
                  <w:spacing w:before="120" w:after="120"/>
                  <w:rPr>
                    <w:rFonts w:eastAsiaTheme="minorEastAsia" w:cstheme="minorHAnsi"/>
                  </w:rPr>
                </w:pPr>
                <w:r w:rsidRPr="000C27DD">
                  <w:rPr>
                    <w:rFonts w:eastAsiaTheme="minorEastAsia" w:cstheme="minorHAnsi"/>
                  </w:rPr>
                  <w:t>Transfer Partner</w:t>
                </w:r>
              </w:p>
            </w:tc>
          </w:sdtContent>
        </w:sdt>
        <w:sdt>
          <w:sdtPr>
            <w:rPr>
              <w:rFonts w:eastAsiaTheme="minorEastAsia" w:cstheme="minorHAnsi"/>
            </w:rPr>
            <w:id w:val="-827971683"/>
            <w:placeholder>
              <w:docPart w:val="17BD842CC7EE45ABB66E8A7B730909B3"/>
            </w:placeholder>
            <w15:color w:val="FF0000"/>
          </w:sdtPr>
          <w:sdtEndPr/>
          <w:sdtContent>
            <w:tc>
              <w:tcPr>
                <w:tcW w:w="3150" w:type="dxa"/>
              </w:tcPr>
              <w:p w14:paraId="2B611A59" w14:textId="4706932B" w:rsidR="00B31BF1" w:rsidRPr="000C27DD" w:rsidRDefault="001E5673" w:rsidP="00B31BF1">
                <w:pPr>
                  <w:spacing w:before="120" w:after="120"/>
                  <w:rPr>
                    <w:rFonts w:eastAsiaTheme="minorEastAsia" w:cstheme="minorHAnsi"/>
                  </w:rPr>
                </w:pPr>
                <w:r>
                  <w:rPr>
                    <w:rFonts w:eastAsiaTheme="minorEastAsia" w:cstheme="minorHAnsi"/>
                  </w:rPr>
                  <w:t>5 years</w:t>
                </w:r>
              </w:p>
            </w:tc>
          </w:sdtContent>
        </w:sdt>
        <w:sdt>
          <w:sdtPr>
            <w:rPr>
              <w:rFonts w:eastAsiaTheme="minorEastAsia" w:cstheme="minorHAnsi"/>
            </w:rPr>
            <w:id w:val="-238477141"/>
            <w:placeholder>
              <w:docPart w:val="1AD5B52BC6EE43A79BA0BBF8973714F6"/>
            </w:placeholder>
            <w15:color w:val="FF0000"/>
          </w:sdtPr>
          <w:sdtEndPr/>
          <w:sdtContent>
            <w:sdt>
              <w:sdtPr>
                <w:rPr>
                  <w:rFonts w:eastAsiaTheme="minorEastAsia" w:cstheme="minorHAnsi"/>
                </w:rPr>
                <w:id w:val="440428554"/>
                <w:placeholder>
                  <w:docPart w:val="BD4B4DFCD35947D48D8CDD08D56EFFB3"/>
                </w:placeholder>
                <w15:color w:val="FF0000"/>
              </w:sdtPr>
              <w:sdtEndPr/>
              <w:sdtContent>
                <w:tc>
                  <w:tcPr>
                    <w:tcW w:w="3212" w:type="dxa"/>
                  </w:tcPr>
                  <w:p w14:paraId="2B611A5A" w14:textId="2E431688" w:rsidR="00B31BF1" w:rsidRPr="000C27DD" w:rsidRDefault="00553CC6" w:rsidP="00B31BF1">
                    <w:pPr>
                      <w:spacing w:before="120" w:after="120"/>
                      <w:rPr>
                        <w:rFonts w:eastAsiaTheme="minorEastAsia" w:cstheme="minorHAnsi"/>
                      </w:rPr>
                    </w:pPr>
                    <w:r w:rsidRPr="000C27DD">
                      <w:rPr>
                        <w:rFonts w:cstheme="minorHAnsi"/>
                      </w:rPr>
                      <w:t xml:space="preserve">Students have a guided pathway for BS Kinesiology &amp; Sports Studies. The core provides a foundation for the degree. </w:t>
                    </w:r>
                    <w:r w:rsidRPr="000C27DD">
                      <w:rPr>
                        <w:rFonts w:cstheme="minorHAnsi"/>
                      </w:rPr>
                      <w:lastRenderedPageBreak/>
                      <w:t>Students earn an AA in Kinesiology and enter the program as a Junior.</w:t>
                    </w:r>
                  </w:p>
                </w:tc>
              </w:sdtContent>
            </w:sdt>
          </w:sdtContent>
        </w:sdt>
      </w:tr>
      <w:tr w:rsidR="00B31BF1" w:rsidRPr="000C27DD" w14:paraId="2B611A60" w14:textId="77777777" w:rsidTr="00BD7F41">
        <w:trPr>
          <w:trHeight w:val="288"/>
        </w:trPr>
        <w:sdt>
          <w:sdtPr>
            <w:rPr>
              <w:rFonts w:eastAsiaTheme="minorEastAsia" w:cstheme="minorHAnsi"/>
            </w:rPr>
            <w:id w:val="2114244269"/>
            <w:placeholder>
              <w:docPart w:val="5186787274B24C5190BB42AD18051FC6"/>
            </w:placeholder>
            <w15:color w:val="FF0000"/>
          </w:sdtPr>
          <w:sdtEndPr/>
          <w:sdtContent>
            <w:tc>
              <w:tcPr>
                <w:tcW w:w="3348" w:type="dxa"/>
              </w:tcPr>
              <w:p w14:paraId="2B611A5C" w14:textId="784B5EF6" w:rsidR="00B31BF1" w:rsidRPr="000C27DD" w:rsidRDefault="00553CC6" w:rsidP="00B31BF1">
                <w:pPr>
                  <w:spacing w:before="120" w:after="120"/>
                  <w:rPr>
                    <w:rFonts w:eastAsiaTheme="minorEastAsia" w:cstheme="minorHAnsi"/>
                  </w:rPr>
                </w:pPr>
                <w:r w:rsidRPr="000C27DD">
                  <w:rPr>
                    <w:rFonts w:eastAsiaTheme="minorEastAsia" w:cstheme="minorHAnsi"/>
                  </w:rPr>
                  <w:t>Texas A&amp;M Commerce</w:t>
                </w:r>
              </w:p>
            </w:tc>
          </w:sdtContent>
        </w:sdt>
        <w:sdt>
          <w:sdtPr>
            <w:rPr>
              <w:rFonts w:eastAsiaTheme="minorEastAsia" w:cstheme="minorHAnsi"/>
            </w:rPr>
            <w:id w:val="715168003"/>
            <w:placeholder>
              <w:docPart w:val="DA93BBAE08714A3D887E3A8661C1D51C"/>
            </w:placeholder>
            <w15:color w:val="FF0000"/>
          </w:sdtPr>
          <w:sdtEndPr/>
          <w:sdtContent>
            <w:tc>
              <w:tcPr>
                <w:tcW w:w="3240" w:type="dxa"/>
              </w:tcPr>
              <w:p w14:paraId="2B611A5D" w14:textId="574F6421" w:rsidR="00B31BF1" w:rsidRPr="000C27DD" w:rsidRDefault="00553CC6" w:rsidP="00B31BF1">
                <w:pPr>
                  <w:spacing w:before="120" w:after="120"/>
                  <w:rPr>
                    <w:rFonts w:eastAsiaTheme="minorEastAsia" w:cstheme="minorHAnsi"/>
                  </w:rPr>
                </w:pPr>
                <w:r w:rsidRPr="000C27DD">
                  <w:rPr>
                    <w:rFonts w:eastAsiaTheme="minorEastAsia" w:cstheme="minorHAnsi"/>
                  </w:rPr>
                  <w:t>Transfer Partner</w:t>
                </w:r>
              </w:p>
            </w:tc>
          </w:sdtContent>
        </w:sdt>
        <w:sdt>
          <w:sdtPr>
            <w:rPr>
              <w:rFonts w:eastAsiaTheme="minorEastAsia" w:cstheme="minorHAnsi"/>
            </w:rPr>
            <w:id w:val="2007624239"/>
            <w:placeholder>
              <w:docPart w:val="883C5D6012F749D885451B76A92AD45D"/>
            </w:placeholder>
            <w15:color w:val="FF0000"/>
          </w:sdtPr>
          <w:sdtEndPr/>
          <w:sdtContent>
            <w:tc>
              <w:tcPr>
                <w:tcW w:w="3150" w:type="dxa"/>
              </w:tcPr>
              <w:p w14:paraId="2B611A5E" w14:textId="0C2DBFC7" w:rsidR="00B31BF1" w:rsidRPr="000C27DD" w:rsidRDefault="001E5673" w:rsidP="00B31BF1">
                <w:pPr>
                  <w:spacing w:before="120" w:after="120"/>
                  <w:rPr>
                    <w:rFonts w:eastAsiaTheme="minorEastAsia" w:cstheme="minorHAnsi"/>
                  </w:rPr>
                </w:pPr>
                <w:r>
                  <w:rPr>
                    <w:rFonts w:eastAsiaTheme="minorEastAsia" w:cstheme="minorHAnsi"/>
                  </w:rPr>
                  <w:t>5 years</w:t>
                </w:r>
              </w:p>
            </w:tc>
          </w:sdtContent>
        </w:sdt>
        <w:sdt>
          <w:sdtPr>
            <w:rPr>
              <w:rFonts w:eastAsiaTheme="minorEastAsia" w:cstheme="minorHAnsi"/>
            </w:rPr>
            <w:id w:val="-2082285630"/>
            <w:placeholder>
              <w:docPart w:val="A34749E470B646198DC2C9F22285A4C0"/>
            </w:placeholder>
            <w15:color w:val="FF0000"/>
          </w:sdtPr>
          <w:sdtEndPr/>
          <w:sdtContent>
            <w:sdt>
              <w:sdtPr>
                <w:rPr>
                  <w:rFonts w:eastAsiaTheme="minorEastAsia" w:cstheme="minorHAnsi"/>
                </w:rPr>
                <w:id w:val="483136229"/>
                <w:placeholder>
                  <w:docPart w:val="41260D4FD0844172BFD4EE30429C72B9"/>
                </w:placeholder>
                <w15:color w:val="FF0000"/>
              </w:sdtPr>
              <w:sdtEndPr/>
              <w:sdtContent>
                <w:tc>
                  <w:tcPr>
                    <w:tcW w:w="3212" w:type="dxa"/>
                  </w:tcPr>
                  <w:p w14:paraId="2B611A5F" w14:textId="19F27CEA" w:rsidR="00B31BF1" w:rsidRPr="000C27DD" w:rsidRDefault="00553CC6" w:rsidP="00B31BF1">
                    <w:pPr>
                      <w:spacing w:before="120" w:after="120"/>
                      <w:rPr>
                        <w:rFonts w:eastAsiaTheme="minorEastAsia" w:cstheme="minorHAnsi"/>
                      </w:rPr>
                    </w:pPr>
                    <w:r w:rsidRPr="000C27DD">
                      <w:rPr>
                        <w:rFonts w:eastAsiaTheme="minorEastAsia" w:cstheme="minorHAnsi"/>
                      </w:rPr>
                      <w:t>The agreement establishes that AA, AS, and AAT degrees earned at Collin will transfer as a block for guaranteed admission. This allows students to enter their programs as Juniors. Students may also qualify for scholarships at TAMU-C.</w:t>
                    </w:r>
                  </w:p>
                </w:tc>
              </w:sdtContent>
            </w:sdt>
          </w:sdtContent>
        </w:sdt>
      </w:tr>
      <w:tr w:rsidR="00B31BF1" w:rsidRPr="000C27DD" w14:paraId="2B611A65" w14:textId="77777777" w:rsidTr="00BD7F41">
        <w:trPr>
          <w:trHeight w:val="288"/>
        </w:trPr>
        <w:sdt>
          <w:sdtPr>
            <w:rPr>
              <w:rFonts w:eastAsiaTheme="minorEastAsia" w:cstheme="minorHAnsi"/>
            </w:rPr>
            <w:id w:val="-49608129"/>
            <w:placeholder>
              <w:docPart w:val="980D9FE21B0A47108007008A71F9CD4E"/>
            </w:placeholder>
            <w15:color w:val="FF0000"/>
          </w:sdtPr>
          <w:sdtEndPr/>
          <w:sdtContent>
            <w:sdt>
              <w:sdtPr>
                <w:rPr>
                  <w:rFonts w:eastAsiaTheme="minorEastAsia" w:cstheme="minorHAnsi"/>
                </w:rPr>
                <w:id w:val="-923106831"/>
                <w:placeholder>
                  <w:docPart w:val="76473F810DBF43D693863E0CD1B2337B"/>
                </w:placeholder>
                <w15:color w:val="FF0000"/>
              </w:sdtPr>
              <w:sdtEndPr/>
              <w:sdtContent>
                <w:tc>
                  <w:tcPr>
                    <w:tcW w:w="3348" w:type="dxa"/>
                  </w:tcPr>
                  <w:p w14:paraId="2B611A61" w14:textId="31836E85" w:rsidR="00B31BF1" w:rsidRPr="000C27DD" w:rsidRDefault="00553CC6" w:rsidP="00B31BF1">
                    <w:pPr>
                      <w:spacing w:before="120" w:after="120"/>
                      <w:rPr>
                        <w:rFonts w:eastAsiaTheme="minorEastAsia" w:cstheme="minorHAnsi"/>
                      </w:rPr>
                    </w:pPr>
                    <w:r w:rsidRPr="000C27DD">
                      <w:rPr>
                        <w:rFonts w:eastAsiaTheme="minorEastAsia" w:cstheme="minorHAnsi"/>
                      </w:rPr>
                      <w:t>Plano ISD</w:t>
                    </w:r>
                  </w:p>
                </w:tc>
              </w:sdtContent>
            </w:sdt>
          </w:sdtContent>
        </w:sdt>
        <w:sdt>
          <w:sdtPr>
            <w:rPr>
              <w:rFonts w:eastAsiaTheme="minorEastAsia" w:cstheme="minorHAnsi"/>
            </w:rPr>
            <w:id w:val="1681542075"/>
            <w:placeholder>
              <w:docPart w:val="DFF9EBEAC2204692ADFD84249C8F0260"/>
            </w:placeholder>
            <w15:color w:val="FF0000"/>
          </w:sdtPr>
          <w:sdtEndPr/>
          <w:sdtContent>
            <w:tc>
              <w:tcPr>
                <w:tcW w:w="3240" w:type="dxa"/>
              </w:tcPr>
              <w:p w14:paraId="2B611A62" w14:textId="7A803B42" w:rsidR="00B31BF1" w:rsidRPr="000C27DD" w:rsidRDefault="00281EB2" w:rsidP="00B31BF1">
                <w:pPr>
                  <w:spacing w:before="120" w:after="120"/>
                  <w:rPr>
                    <w:rFonts w:eastAsiaTheme="minorEastAsia" w:cstheme="minorHAnsi"/>
                  </w:rPr>
                </w:pPr>
                <w:r>
                  <w:rPr>
                    <w:rFonts w:eastAsiaTheme="minorEastAsia" w:cstheme="minorHAnsi"/>
                  </w:rPr>
                  <w:t>Major ISD partner</w:t>
                </w:r>
              </w:p>
            </w:tc>
          </w:sdtContent>
        </w:sdt>
        <w:sdt>
          <w:sdtPr>
            <w:rPr>
              <w:rFonts w:eastAsiaTheme="minorEastAsia" w:cstheme="minorHAnsi"/>
            </w:rPr>
            <w:id w:val="-1512988272"/>
            <w:placeholder>
              <w:docPart w:val="9C8620C3EB844FDFB6070B24EDDEC4A8"/>
            </w:placeholder>
            <w15:color w:val="FF0000"/>
          </w:sdtPr>
          <w:sdtEndPr/>
          <w:sdtContent>
            <w:tc>
              <w:tcPr>
                <w:tcW w:w="3150" w:type="dxa"/>
              </w:tcPr>
              <w:p w14:paraId="2B611A63" w14:textId="579FF88A" w:rsidR="00B31BF1" w:rsidRPr="000C27DD" w:rsidRDefault="00274A0D" w:rsidP="00B31BF1">
                <w:pPr>
                  <w:spacing w:before="120" w:after="120"/>
                  <w:rPr>
                    <w:rFonts w:eastAsiaTheme="minorEastAsia" w:cstheme="minorHAnsi"/>
                  </w:rPr>
                </w:pPr>
                <w:r>
                  <w:rPr>
                    <w:rFonts w:eastAsiaTheme="minorEastAsia" w:cstheme="minorHAnsi"/>
                  </w:rPr>
                  <w:t>N/A</w:t>
                </w:r>
              </w:p>
            </w:tc>
          </w:sdtContent>
        </w:sdt>
        <w:sdt>
          <w:sdtPr>
            <w:rPr>
              <w:rFonts w:eastAsiaTheme="minorEastAsia" w:cstheme="minorHAnsi"/>
            </w:rPr>
            <w:id w:val="1713773042"/>
            <w:placeholder>
              <w:docPart w:val="B807FA10E2894E5BAE40E9514DDEC2E0"/>
            </w:placeholder>
            <w15:color w:val="FF0000"/>
          </w:sdtPr>
          <w:sdtEndPr/>
          <w:sdtContent>
            <w:sdt>
              <w:sdtPr>
                <w:rPr>
                  <w:rFonts w:eastAsiaTheme="minorEastAsia" w:cstheme="minorHAnsi"/>
                </w:rPr>
                <w:id w:val="970245447"/>
                <w:placeholder>
                  <w:docPart w:val="9DB996D9CCC0486E94BF9858639E6C18"/>
                </w:placeholder>
                <w15:color w:val="FF0000"/>
              </w:sdtPr>
              <w:sdtEndPr/>
              <w:sdtContent>
                <w:tc>
                  <w:tcPr>
                    <w:tcW w:w="3212" w:type="dxa"/>
                  </w:tcPr>
                  <w:p w14:paraId="2B611A64" w14:textId="03649C4F" w:rsidR="00B31BF1" w:rsidRPr="000C27DD" w:rsidRDefault="00553CC6" w:rsidP="00B31BF1">
                    <w:pPr>
                      <w:spacing w:before="120" w:after="120"/>
                      <w:rPr>
                        <w:rFonts w:eastAsiaTheme="minorEastAsia" w:cstheme="minorHAnsi"/>
                      </w:rPr>
                    </w:pPr>
                    <w:r w:rsidRPr="000C27DD">
                      <w:rPr>
                        <w:rFonts w:cstheme="minorHAnsi"/>
                      </w:rPr>
                      <w:t xml:space="preserve">Students earn AA, AS, AAS, AAS in </w:t>
                    </w:r>
                    <w:r w:rsidR="003D269F" w:rsidRPr="000C27DD">
                      <w:rPr>
                        <w:rFonts w:cstheme="minorHAnsi"/>
                      </w:rPr>
                      <w:t>Health</w:t>
                    </w:r>
                    <w:r w:rsidRPr="000C27DD">
                      <w:rPr>
                        <w:rFonts w:cstheme="minorHAnsi"/>
                      </w:rPr>
                      <w:t xml:space="preserve"> Sciences, or AAT degrees.</w:t>
                    </w:r>
                  </w:p>
                </w:tc>
              </w:sdtContent>
            </w:sdt>
          </w:sdtContent>
        </w:sdt>
      </w:tr>
      <w:tr w:rsidR="00281EB2" w:rsidRPr="000C27DD" w14:paraId="65A11061" w14:textId="77777777" w:rsidTr="00BD7F41">
        <w:trPr>
          <w:trHeight w:val="288"/>
        </w:trPr>
        <w:tc>
          <w:tcPr>
            <w:tcW w:w="3348" w:type="dxa"/>
          </w:tcPr>
          <w:p w14:paraId="358F0DB1" w14:textId="4379ADB1" w:rsidR="00281EB2" w:rsidRDefault="00281EB2" w:rsidP="00B31BF1">
            <w:pPr>
              <w:spacing w:before="120" w:after="120"/>
              <w:rPr>
                <w:rFonts w:eastAsiaTheme="minorEastAsia" w:cstheme="minorHAnsi"/>
              </w:rPr>
            </w:pPr>
            <w:r>
              <w:rPr>
                <w:rFonts w:eastAsiaTheme="minorEastAsia" w:cstheme="minorHAnsi"/>
              </w:rPr>
              <w:t>Allen ISD</w:t>
            </w:r>
            <w:r w:rsidR="00BA457B">
              <w:rPr>
                <w:rFonts w:eastAsiaTheme="minorEastAsia" w:cstheme="minorHAnsi"/>
              </w:rPr>
              <w:t xml:space="preserve"> &amp; UNT</w:t>
            </w:r>
          </w:p>
        </w:tc>
        <w:tc>
          <w:tcPr>
            <w:tcW w:w="3240" w:type="dxa"/>
          </w:tcPr>
          <w:p w14:paraId="4C0D15D8" w14:textId="3B5B13BD" w:rsidR="00281EB2" w:rsidRDefault="00281EB2" w:rsidP="00B31BF1">
            <w:pPr>
              <w:spacing w:before="120" w:after="120"/>
              <w:rPr>
                <w:rFonts w:eastAsiaTheme="minorEastAsia" w:cstheme="minorHAnsi"/>
              </w:rPr>
            </w:pPr>
            <w:r>
              <w:rPr>
                <w:rFonts w:eastAsiaTheme="minorEastAsia" w:cstheme="minorHAnsi"/>
              </w:rPr>
              <w:t>Major ISD Partner</w:t>
            </w:r>
          </w:p>
        </w:tc>
        <w:tc>
          <w:tcPr>
            <w:tcW w:w="3150" w:type="dxa"/>
          </w:tcPr>
          <w:p w14:paraId="2D0BD171" w14:textId="333F7496" w:rsidR="00281EB2" w:rsidRDefault="00281EB2" w:rsidP="00B31BF1">
            <w:pPr>
              <w:spacing w:before="120" w:after="120"/>
              <w:rPr>
                <w:rFonts w:eastAsiaTheme="minorEastAsia" w:cstheme="minorHAnsi"/>
              </w:rPr>
            </w:pPr>
            <w:r>
              <w:rPr>
                <w:rFonts w:eastAsiaTheme="minorEastAsia" w:cstheme="minorHAnsi"/>
              </w:rPr>
              <w:t xml:space="preserve">5 years (through 2025) </w:t>
            </w:r>
          </w:p>
        </w:tc>
        <w:tc>
          <w:tcPr>
            <w:tcW w:w="3212" w:type="dxa"/>
          </w:tcPr>
          <w:p w14:paraId="396EAAF3" w14:textId="29C65325" w:rsidR="00281EB2" w:rsidRDefault="00281EB2" w:rsidP="00B31BF1">
            <w:pPr>
              <w:spacing w:before="120" w:after="120"/>
              <w:rPr>
                <w:rFonts w:eastAsiaTheme="minorEastAsia" w:cstheme="minorHAnsi"/>
              </w:rPr>
            </w:pPr>
            <w:r>
              <w:rPr>
                <w:rFonts w:eastAsiaTheme="minorEastAsia" w:cstheme="minorHAnsi"/>
              </w:rPr>
              <w:t xml:space="preserve">Students can earn an AA or AS degree (including AA with Business Field of Study) while completing High School and the Allen Technical Campus of Collin College and then be admitted into one of </w:t>
            </w:r>
            <w:r w:rsidR="00BA457B">
              <w:rPr>
                <w:rFonts w:eastAsiaTheme="minorEastAsia" w:cstheme="minorHAnsi"/>
              </w:rPr>
              <w:t>eight</w:t>
            </w:r>
            <w:r>
              <w:rPr>
                <w:rFonts w:eastAsiaTheme="minorEastAsia" w:cstheme="minorHAnsi"/>
              </w:rPr>
              <w:t xml:space="preserve"> different degree programs at UNT</w:t>
            </w:r>
            <w:r w:rsidR="00BA457B">
              <w:rPr>
                <w:rFonts w:eastAsiaTheme="minorEastAsia" w:cstheme="minorHAnsi"/>
              </w:rPr>
              <w:t xml:space="preserve"> for those students meeting UNT’s admission standards.  The available degree programs at UNT under this agreement include:  Finance, Marketing, Organizational Behavior/HR Management,  Accounting, Business Computer Information Systems, Logistics and Supply Chain Management, Home Furnishings Merchandising, </w:t>
            </w:r>
            <w:r w:rsidR="00BA457B">
              <w:rPr>
                <w:rFonts w:eastAsiaTheme="minorEastAsia" w:cstheme="minorHAnsi"/>
              </w:rPr>
              <w:lastRenderedPageBreak/>
              <w:t xml:space="preserve">Merchandising, and Hospitality Management. </w:t>
            </w:r>
          </w:p>
        </w:tc>
      </w:tr>
      <w:bookmarkEnd w:id="5"/>
    </w:tbl>
    <w:p w14:paraId="2B611A89" w14:textId="77777777" w:rsidR="000353D8" w:rsidRDefault="000353D8" w:rsidP="000353D8">
      <w:pPr>
        <w:spacing w:after="0"/>
      </w:pPr>
    </w:p>
    <w:p w14:paraId="2B611A8A" w14:textId="77777777" w:rsidR="00BD7F41" w:rsidRDefault="00BD7F41">
      <w:r>
        <w:br w:type="page"/>
      </w:r>
    </w:p>
    <w:p w14:paraId="2B611A8B" w14:textId="77777777" w:rsidR="006446D0" w:rsidRDefault="00F87B2B" w:rsidP="000B6C05">
      <w:pPr>
        <w:spacing w:before="120" w:after="120" w:line="240" w:lineRule="auto"/>
        <w:ind w:left="360" w:hanging="360"/>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495849666"/>
          <w14:checkbox>
            <w14:checked w14:val="0"/>
            <w14:checkedState w14:val="2612" w14:font="MS Gothic"/>
            <w14:uncheckedState w14:val="2610" w14:font="MS Gothic"/>
          </w14:checkbox>
        </w:sdtPr>
        <w:sdtEndPr/>
        <w:sdtContent>
          <w:r w:rsidR="000B6C05" w:rsidRPr="000B6C05">
            <w:rPr>
              <w:rFonts w:ascii="Cambria" w:eastAsia="MS Gothic" w:hAnsi="Cambria" w:cs="Times New Roman" w:hint="eastAsia"/>
              <w:b/>
              <w:bCs/>
              <w:smallCaps/>
              <w:color w:val="4F81BD"/>
              <w:sz w:val="26"/>
              <w:szCs w:val="26"/>
            </w:rPr>
            <w:t>☐</w:t>
          </w:r>
        </w:sdtContent>
      </w:sdt>
      <w:r w:rsidR="000B6C05" w:rsidRPr="000B6C05">
        <w:rPr>
          <w:rFonts w:ascii="Cambria" w:eastAsia="MS Gothic" w:hAnsi="Cambria" w:cs="Times New Roman"/>
          <w:b/>
          <w:bCs/>
          <w:smallCaps/>
          <w:color w:val="4F81BD"/>
          <w:sz w:val="26"/>
          <w:szCs w:val="26"/>
        </w:rPr>
        <w:t xml:space="preserve">8. What professional developmental opportunities add value to your program? </w:t>
      </w:r>
      <w:bookmarkStart w:id="6" w:name="_Hlk75177335"/>
    </w:p>
    <w:tbl>
      <w:tblPr>
        <w:tblStyle w:val="TableGrid"/>
        <w:tblW w:w="13680" w:type="dxa"/>
        <w:tblInd w:w="85" w:type="dxa"/>
        <w:tblLook w:val="04A0" w:firstRow="1" w:lastRow="0" w:firstColumn="1" w:lastColumn="0" w:noHBand="0" w:noVBand="1"/>
      </w:tblPr>
      <w:tblGrid>
        <w:gridCol w:w="13680"/>
      </w:tblGrid>
      <w:tr w:rsidR="006446D0" w14:paraId="2B611A90" w14:textId="77777777" w:rsidTr="00AF08FF">
        <w:sdt>
          <w:sdtPr>
            <w:rPr>
              <w:rFonts w:ascii="Calibri" w:eastAsia="MS Mincho" w:hAnsi="Calibri" w:cs="Times New Roman"/>
              <w:b/>
              <w:sz w:val="24"/>
              <w:szCs w:val="24"/>
            </w:rPr>
            <w:id w:val="-1477914852"/>
            <w:placeholder>
              <w:docPart w:val="A7022CFE49634E8FB0AF86BA16E75975"/>
            </w:placeholder>
            <w15:color w:val="FF0000"/>
          </w:sdtPr>
          <w:sdtEndPr/>
          <w:sdtContent>
            <w:tc>
              <w:tcPr>
                <w:tcW w:w="13680" w:type="dxa"/>
              </w:tcPr>
              <w:p w14:paraId="42BDD0C9" w14:textId="262D8DCB" w:rsidR="00D7676B" w:rsidRDefault="00D7676B" w:rsidP="005B5D6A">
                <w:pPr>
                  <w:rPr>
                    <w:rFonts w:ascii="Calibri" w:eastAsia="MS Mincho" w:hAnsi="Calibri" w:cs="Times New Roman"/>
                    <w:sz w:val="24"/>
                    <w:szCs w:val="24"/>
                  </w:rPr>
                </w:pPr>
                <w:r w:rsidRPr="00D7676B">
                  <w:rPr>
                    <w:rFonts w:ascii="Calibri" w:eastAsia="MS Mincho" w:hAnsi="Calibri" w:cs="Times New Roman"/>
                    <w:sz w:val="24"/>
                    <w:szCs w:val="24"/>
                  </w:rPr>
                  <w:t xml:space="preserve">Professional development </w:t>
                </w:r>
                <w:r>
                  <w:rPr>
                    <w:rFonts w:ascii="Calibri" w:eastAsia="MS Mincho" w:hAnsi="Calibri" w:cs="Times New Roman"/>
                    <w:sz w:val="24"/>
                    <w:szCs w:val="24"/>
                  </w:rPr>
                  <w:t xml:space="preserve">opportunities for </w:t>
                </w:r>
                <w:r w:rsidR="00D27B9D">
                  <w:rPr>
                    <w:rFonts w:ascii="Calibri" w:eastAsia="MS Mincho" w:hAnsi="Calibri" w:cs="Times New Roman"/>
                    <w:sz w:val="24"/>
                    <w:szCs w:val="24"/>
                  </w:rPr>
                  <w:t xml:space="preserve">full-time </w:t>
                </w:r>
                <w:r>
                  <w:rPr>
                    <w:rFonts w:ascii="Calibri" w:eastAsia="MS Mincho" w:hAnsi="Calibri" w:cs="Times New Roman"/>
                    <w:sz w:val="24"/>
                    <w:szCs w:val="24"/>
                  </w:rPr>
                  <w:t xml:space="preserve">faculty members teaching in the transfer disciplines that comprise the core curriculum and largely make up the coursework taken to complete AA and AS degrees in General Studies are broadly available and well-supported by the college.  </w:t>
                </w:r>
                <w:r w:rsidR="004B0E88">
                  <w:rPr>
                    <w:rFonts w:ascii="Calibri" w:eastAsia="MS Mincho" w:hAnsi="Calibri" w:cs="Times New Roman"/>
                    <w:sz w:val="24"/>
                    <w:szCs w:val="24"/>
                  </w:rPr>
                  <w:t>Each year Collin College allocates approximately $250,000</w:t>
                </w:r>
                <w:r w:rsidR="008873EF">
                  <w:rPr>
                    <w:rFonts w:ascii="Calibri" w:eastAsia="MS Mincho" w:hAnsi="Calibri" w:cs="Times New Roman"/>
                    <w:sz w:val="24"/>
                    <w:szCs w:val="24"/>
                  </w:rPr>
                  <w:t xml:space="preserve"> in the annual budgeting process</w:t>
                </w:r>
                <w:r w:rsidR="004B0E88">
                  <w:rPr>
                    <w:rFonts w:ascii="Calibri" w:eastAsia="MS Mincho" w:hAnsi="Calibri" w:cs="Times New Roman"/>
                    <w:sz w:val="24"/>
                    <w:szCs w:val="24"/>
                  </w:rPr>
                  <w:t xml:space="preserve"> to support </w:t>
                </w:r>
                <w:r w:rsidR="00D27B9D">
                  <w:rPr>
                    <w:rFonts w:ascii="Calibri" w:eastAsia="MS Mincho" w:hAnsi="Calibri" w:cs="Times New Roman"/>
                    <w:sz w:val="24"/>
                    <w:szCs w:val="24"/>
                  </w:rPr>
                  <w:t xml:space="preserve">full-time </w:t>
                </w:r>
                <w:r w:rsidR="004B0E88">
                  <w:rPr>
                    <w:rFonts w:ascii="Calibri" w:eastAsia="MS Mincho" w:hAnsi="Calibri" w:cs="Times New Roman"/>
                    <w:sz w:val="24"/>
                    <w:szCs w:val="24"/>
                  </w:rPr>
                  <w:t xml:space="preserve">faculty travel in pursuit of professional development.  </w:t>
                </w:r>
                <w:r w:rsidR="00D27B9D">
                  <w:rPr>
                    <w:rFonts w:ascii="Calibri" w:eastAsia="MS Mincho" w:hAnsi="Calibri" w:cs="Times New Roman"/>
                    <w:sz w:val="24"/>
                    <w:szCs w:val="24"/>
                  </w:rPr>
                  <w:t>Full-time f</w:t>
                </w:r>
                <w:r>
                  <w:rPr>
                    <w:rFonts w:ascii="Calibri" w:eastAsia="MS Mincho" w:hAnsi="Calibri" w:cs="Times New Roman"/>
                    <w:sz w:val="24"/>
                    <w:szCs w:val="24"/>
                  </w:rPr>
                  <w:t>aculty members may apply for funds to support travel to professional conferences throughout the continental United States, and there are opportunities to seek funds to support international</w:t>
                </w:r>
                <w:r w:rsidR="004B0E88">
                  <w:rPr>
                    <w:rFonts w:ascii="Calibri" w:eastAsia="MS Mincho" w:hAnsi="Calibri" w:cs="Times New Roman"/>
                    <w:sz w:val="24"/>
                    <w:szCs w:val="24"/>
                  </w:rPr>
                  <w:t xml:space="preserve"> travel in limited circumstances</w:t>
                </w:r>
                <w:r>
                  <w:rPr>
                    <w:rFonts w:ascii="Calibri" w:eastAsia="MS Mincho" w:hAnsi="Calibri" w:cs="Times New Roman"/>
                    <w:sz w:val="24"/>
                    <w:szCs w:val="24"/>
                  </w:rPr>
                  <w:t xml:space="preserve">.  Because these are so broad-based and numerous it would be impossible to highlight them all for the hundreds of </w:t>
                </w:r>
                <w:r w:rsidR="00D27B9D">
                  <w:rPr>
                    <w:rFonts w:ascii="Calibri" w:eastAsia="MS Mincho" w:hAnsi="Calibri" w:cs="Times New Roman"/>
                    <w:sz w:val="24"/>
                    <w:szCs w:val="24"/>
                  </w:rPr>
                  <w:t xml:space="preserve">full-time </w:t>
                </w:r>
                <w:r>
                  <w:rPr>
                    <w:rFonts w:ascii="Calibri" w:eastAsia="MS Mincho" w:hAnsi="Calibri" w:cs="Times New Roman"/>
                    <w:sz w:val="24"/>
                    <w:szCs w:val="24"/>
                  </w:rPr>
                  <w:t xml:space="preserve">faculty members that teach the disciplines in the core curriculum or in the AA and AS degrees.  Because of this those professional development opportunities that are </w:t>
                </w:r>
                <w:r w:rsidR="00731E7F">
                  <w:rPr>
                    <w:rFonts w:ascii="Calibri" w:eastAsia="MS Mincho" w:hAnsi="Calibri" w:cs="Times New Roman"/>
                    <w:sz w:val="24"/>
                    <w:szCs w:val="24"/>
                  </w:rPr>
                  <w:t>sponsored by Collin College directly prior to the beginning of each long semester</w:t>
                </w:r>
                <w:r w:rsidR="00D27B9D">
                  <w:rPr>
                    <w:rFonts w:ascii="Calibri" w:eastAsia="MS Mincho" w:hAnsi="Calibri" w:cs="Times New Roman"/>
                    <w:sz w:val="24"/>
                    <w:szCs w:val="24"/>
                  </w:rPr>
                  <w:t xml:space="preserve"> will be focus of this narrative</w:t>
                </w:r>
                <w:r w:rsidR="00731E7F">
                  <w:rPr>
                    <w:rFonts w:ascii="Calibri" w:eastAsia="MS Mincho" w:hAnsi="Calibri" w:cs="Times New Roman"/>
                    <w:sz w:val="24"/>
                    <w:szCs w:val="24"/>
                  </w:rPr>
                  <w:t>.</w:t>
                </w:r>
              </w:p>
              <w:p w14:paraId="1EE75462" w14:textId="5ED90DDD" w:rsidR="00731E7F" w:rsidRDefault="00731E7F" w:rsidP="005B5D6A">
                <w:pPr>
                  <w:rPr>
                    <w:rFonts w:ascii="Calibri" w:eastAsia="MS Mincho" w:hAnsi="Calibri" w:cs="Times New Roman"/>
                    <w:b/>
                    <w:sz w:val="24"/>
                    <w:szCs w:val="24"/>
                  </w:rPr>
                </w:pPr>
              </w:p>
              <w:p w14:paraId="47F5B7A5" w14:textId="401796BB" w:rsidR="00731E7F" w:rsidRDefault="00731E7F" w:rsidP="005B5D6A">
                <w:pPr>
                  <w:rPr>
                    <w:rFonts w:ascii="Calibri" w:eastAsia="MS Mincho" w:hAnsi="Calibri" w:cs="Times New Roman"/>
                    <w:sz w:val="24"/>
                    <w:szCs w:val="24"/>
                  </w:rPr>
                </w:pPr>
                <w:r w:rsidRPr="00731E7F">
                  <w:rPr>
                    <w:rFonts w:ascii="Calibri" w:eastAsia="MS Mincho" w:hAnsi="Calibri" w:cs="Times New Roman"/>
                    <w:sz w:val="24"/>
                    <w:szCs w:val="24"/>
                  </w:rPr>
                  <w:t xml:space="preserve">Prior to the start of each fall and spring semester Collin College </w:t>
                </w:r>
                <w:r>
                  <w:rPr>
                    <w:rFonts w:ascii="Calibri" w:eastAsia="MS Mincho" w:hAnsi="Calibri" w:cs="Times New Roman"/>
                    <w:sz w:val="24"/>
                    <w:szCs w:val="24"/>
                  </w:rPr>
                  <w:t xml:space="preserve">hosts a faculty professional development conference for </w:t>
                </w:r>
                <w:r w:rsidR="00D27B9D">
                  <w:rPr>
                    <w:rFonts w:ascii="Calibri" w:eastAsia="MS Mincho" w:hAnsi="Calibri" w:cs="Times New Roman"/>
                    <w:sz w:val="24"/>
                    <w:szCs w:val="24"/>
                  </w:rPr>
                  <w:t xml:space="preserve">both </w:t>
                </w:r>
                <w:r>
                  <w:rPr>
                    <w:rFonts w:ascii="Calibri" w:eastAsia="MS Mincho" w:hAnsi="Calibri" w:cs="Times New Roman"/>
                    <w:sz w:val="24"/>
                    <w:szCs w:val="24"/>
                  </w:rPr>
                  <w:t xml:space="preserve">full-time </w:t>
                </w:r>
                <w:r w:rsidRPr="00D27B9D">
                  <w:rPr>
                    <w:rFonts w:ascii="Calibri" w:eastAsia="MS Mincho" w:hAnsi="Calibri" w:cs="Times New Roman"/>
                    <w:i/>
                    <w:iCs/>
                    <w:sz w:val="24"/>
                    <w:szCs w:val="24"/>
                  </w:rPr>
                  <w:t>and</w:t>
                </w:r>
                <w:r>
                  <w:rPr>
                    <w:rFonts w:ascii="Calibri" w:eastAsia="MS Mincho" w:hAnsi="Calibri" w:cs="Times New Roman"/>
                    <w:sz w:val="24"/>
                    <w:szCs w:val="24"/>
                  </w:rPr>
                  <w:t xml:space="preserve"> part-time faculty.  In some years invited speakers are brought into the college to accompany a program of sessions put on by Collin faculty for Collin faculty, and in other years the agenda is completely composed of internal presentations by faculty for faculty.  Table 8-1 shows a number of key topics and/or conference agendas by semester for the last three or four years, covering most of the period of this review.</w:t>
                </w:r>
              </w:p>
              <w:p w14:paraId="6745C70D" w14:textId="7AF22366" w:rsidR="00731E7F" w:rsidRDefault="00731E7F" w:rsidP="005B5D6A">
                <w:pPr>
                  <w:rPr>
                    <w:rFonts w:ascii="Calibri" w:eastAsia="MS Mincho" w:hAnsi="Calibri" w:cs="Times New Roman"/>
                    <w:sz w:val="24"/>
                    <w:szCs w:val="24"/>
                  </w:rPr>
                </w:pPr>
              </w:p>
              <w:p w14:paraId="3644EC8D" w14:textId="313F0DB0" w:rsidR="00731E7F" w:rsidRPr="00C443B1" w:rsidRDefault="00731E7F" w:rsidP="00C443B1">
                <w:pPr>
                  <w:jc w:val="center"/>
                  <w:rPr>
                    <w:rFonts w:ascii="Calibri" w:eastAsia="MS Mincho" w:hAnsi="Calibri" w:cs="Times New Roman"/>
                    <w:b/>
                    <w:sz w:val="24"/>
                    <w:szCs w:val="24"/>
                  </w:rPr>
                </w:pPr>
                <w:r w:rsidRPr="00C443B1">
                  <w:rPr>
                    <w:rFonts w:ascii="Calibri" w:eastAsia="MS Mincho" w:hAnsi="Calibri" w:cs="Times New Roman"/>
                    <w:b/>
                    <w:sz w:val="24"/>
                    <w:szCs w:val="24"/>
                  </w:rPr>
                  <w:t xml:space="preserve">Table 8- Faculty Professional Development Conference </w:t>
                </w:r>
                <w:r w:rsidR="008E5823" w:rsidRPr="00C443B1">
                  <w:rPr>
                    <w:rFonts w:ascii="Calibri" w:eastAsia="MS Mincho" w:hAnsi="Calibri" w:cs="Times New Roman"/>
                    <w:b/>
                    <w:sz w:val="24"/>
                    <w:szCs w:val="24"/>
                  </w:rPr>
                  <w:t>T</w:t>
                </w:r>
                <w:r w:rsidRPr="00C443B1">
                  <w:rPr>
                    <w:rFonts w:ascii="Calibri" w:eastAsia="MS Mincho" w:hAnsi="Calibri" w:cs="Times New Roman"/>
                    <w:b/>
                    <w:sz w:val="24"/>
                    <w:szCs w:val="24"/>
                  </w:rPr>
                  <w:t>opics</w:t>
                </w:r>
                <w:r w:rsidR="008E5823" w:rsidRPr="00C443B1">
                  <w:rPr>
                    <w:rFonts w:ascii="Calibri" w:eastAsia="MS Mincho" w:hAnsi="Calibri" w:cs="Times New Roman"/>
                    <w:b/>
                    <w:sz w:val="24"/>
                    <w:szCs w:val="24"/>
                  </w:rPr>
                  <w:t xml:space="preserve"> and Agendas/Flyers by Term</w:t>
                </w:r>
              </w:p>
              <w:tbl>
                <w:tblPr>
                  <w:tblStyle w:val="TableGrid"/>
                  <w:tblW w:w="0" w:type="auto"/>
                  <w:tblInd w:w="1330" w:type="dxa"/>
                  <w:tblLook w:val="04A0" w:firstRow="1" w:lastRow="0" w:firstColumn="1" w:lastColumn="0" w:noHBand="0" w:noVBand="1"/>
                </w:tblPr>
                <w:tblGrid>
                  <w:gridCol w:w="1440"/>
                  <w:gridCol w:w="4590"/>
                  <w:gridCol w:w="4950"/>
                </w:tblGrid>
                <w:tr w:rsidR="008E5823" w14:paraId="1C9D1124" w14:textId="77777777" w:rsidTr="00C443B1">
                  <w:tc>
                    <w:tcPr>
                      <w:tcW w:w="1440" w:type="dxa"/>
                    </w:tcPr>
                    <w:p w14:paraId="0C91F2DD" w14:textId="010A53CA" w:rsidR="008E5823" w:rsidRDefault="008E5823" w:rsidP="005B5D6A">
                      <w:pPr>
                        <w:rPr>
                          <w:rFonts w:ascii="Calibri" w:eastAsia="MS Mincho" w:hAnsi="Calibri" w:cs="Times New Roman"/>
                          <w:b/>
                          <w:sz w:val="24"/>
                          <w:szCs w:val="24"/>
                        </w:rPr>
                      </w:pPr>
                      <w:r>
                        <w:rPr>
                          <w:rFonts w:ascii="Calibri" w:eastAsia="MS Mincho" w:hAnsi="Calibri" w:cs="Times New Roman"/>
                          <w:b/>
                          <w:sz w:val="24"/>
                          <w:szCs w:val="24"/>
                        </w:rPr>
                        <w:t>Semester</w:t>
                      </w:r>
                    </w:p>
                  </w:tc>
                  <w:tc>
                    <w:tcPr>
                      <w:tcW w:w="4590" w:type="dxa"/>
                    </w:tcPr>
                    <w:p w14:paraId="561EC2A7" w14:textId="056B4827" w:rsidR="008E5823" w:rsidRDefault="008E5823" w:rsidP="005B5D6A">
                      <w:pPr>
                        <w:rPr>
                          <w:rFonts w:ascii="Calibri" w:eastAsia="MS Mincho" w:hAnsi="Calibri" w:cs="Times New Roman"/>
                          <w:b/>
                          <w:sz w:val="24"/>
                          <w:szCs w:val="24"/>
                        </w:rPr>
                      </w:pPr>
                      <w:r>
                        <w:rPr>
                          <w:rFonts w:ascii="Calibri" w:eastAsia="MS Mincho" w:hAnsi="Calibri" w:cs="Times New Roman"/>
                          <w:b/>
                          <w:sz w:val="24"/>
                          <w:szCs w:val="24"/>
                        </w:rPr>
                        <w:t>Topic</w:t>
                      </w:r>
                      <w:r w:rsidR="00C443B1">
                        <w:rPr>
                          <w:rFonts w:ascii="Calibri" w:eastAsia="MS Mincho" w:hAnsi="Calibri" w:cs="Times New Roman"/>
                          <w:b/>
                          <w:sz w:val="24"/>
                          <w:szCs w:val="24"/>
                        </w:rPr>
                        <w:t>/Theme</w:t>
                      </w:r>
                    </w:p>
                  </w:tc>
                  <w:tc>
                    <w:tcPr>
                      <w:tcW w:w="4950" w:type="dxa"/>
                    </w:tcPr>
                    <w:p w14:paraId="751E6D9C" w14:textId="62F90050" w:rsidR="008E5823" w:rsidRDefault="008E5823" w:rsidP="005B5D6A">
                      <w:pPr>
                        <w:rPr>
                          <w:rFonts w:ascii="Calibri" w:eastAsia="MS Mincho" w:hAnsi="Calibri" w:cs="Times New Roman"/>
                          <w:b/>
                          <w:sz w:val="24"/>
                          <w:szCs w:val="24"/>
                        </w:rPr>
                      </w:pPr>
                      <w:r>
                        <w:rPr>
                          <w:rFonts w:ascii="Calibri" w:eastAsia="MS Mincho" w:hAnsi="Calibri" w:cs="Times New Roman"/>
                          <w:b/>
                          <w:sz w:val="24"/>
                          <w:szCs w:val="24"/>
                        </w:rPr>
                        <w:t>Agendas/Flyers</w:t>
                      </w:r>
                    </w:p>
                  </w:tc>
                </w:tr>
                <w:tr w:rsidR="00DC71FB" w14:paraId="315D9081" w14:textId="77777777" w:rsidTr="00C443B1">
                  <w:trPr>
                    <w:trHeight w:val="269"/>
                  </w:trPr>
                  <w:tc>
                    <w:tcPr>
                      <w:tcW w:w="1440" w:type="dxa"/>
                    </w:tcPr>
                    <w:p w14:paraId="718AD644" w14:textId="1217B479" w:rsidR="00DC71FB" w:rsidRPr="008E5823" w:rsidRDefault="00DC71FB" w:rsidP="005B5D6A">
                      <w:pPr>
                        <w:rPr>
                          <w:rFonts w:ascii="Calibri" w:eastAsia="MS Mincho" w:hAnsi="Calibri" w:cs="Times New Roman"/>
                          <w:sz w:val="24"/>
                          <w:szCs w:val="24"/>
                        </w:rPr>
                      </w:pPr>
                      <w:r>
                        <w:rPr>
                          <w:rFonts w:ascii="Calibri" w:eastAsia="MS Mincho" w:hAnsi="Calibri" w:cs="Times New Roman"/>
                          <w:sz w:val="24"/>
                          <w:szCs w:val="24"/>
                        </w:rPr>
                        <w:t>Spring 2022</w:t>
                      </w:r>
                    </w:p>
                  </w:tc>
                  <w:tc>
                    <w:tcPr>
                      <w:tcW w:w="4590" w:type="dxa"/>
                    </w:tcPr>
                    <w:p w14:paraId="78D075A5" w14:textId="77777777" w:rsidR="00DC71FB" w:rsidRDefault="00DC71FB" w:rsidP="00DC71FB">
                      <w:pPr>
                        <w:pStyle w:val="ListParagraph"/>
                        <w:numPr>
                          <w:ilvl w:val="0"/>
                          <w:numId w:val="36"/>
                        </w:numPr>
                        <w:ind w:left="346"/>
                        <w:rPr>
                          <w:rFonts w:ascii="Calibri" w:eastAsia="MS Mincho" w:hAnsi="Calibri" w:cs="Times New Roman"/>
                          <w:sz w:val="24"/>
                          <w:szCs w:val="24"/>
                        </w:rPr>
                      </w:pPr>
                      <w:r w:rsidRPr="00DC71FB">
                        <w:rPr>
                          <w:rFonts w:ascii="Calibri" w:eastAsia="MS Mincho" w:hAnsi="Calibri" w:cs="Times New Roman"/>
                          <w:sz w:val="24"/>
                          <w:szCs w:val="24"/>
                        </w:rPr>
                        <w:t>Sustaining Academic Excellence Through Assessment</w:t>
                      </w:r>
                    </w:p>
                    <w:p w14:paraId="00089F89" w14:textId="77777777" w:rsidR="00DC71FB" w:rsidRDefault="00DC71FB" w:rsidP="00DC71FB">
                      <w:pPr>
                        <w:pStyle w:val="ListParagraph"/>
                        <w:numPr>
                          <w:ilvl w:val="0"/>
                          <w:numId w:val="36"/>
                        </w:numPr>
                        <w:ind w:left="346"/>
                        <w:rPr>
                          <w:rFonts w:ascii="Calibri" w:eastAsia="MS Mincho" w:hAnsi="Calibri" w:cs="Times New Roman"/>
                          <w:sz w:val="24"/>
                          <w:szCs w:val="24"/>
                        </w:rPr>
                      </w:pPr>
                      <w:r>
                        <w:rPr>
                          <w:rFonts w:ascii="Calibri" w:eastAsia="MS Mincho" w:hAnsi="Calibri" w:cs="Times New Roman"/>
                          <w:sz w:val="24"/>
                          <w:szCs w:val="24"/>
                        </w:rPr>
                        <w:t>“Powerful Teaching: Unleash the Science of Learning,” by Dr. Pooja Agarwal</w:t>
                      </w:r>
                    </w:p>
                    <w:p w14:paraId="764AD25B" w14:textId="55FDF22D" w:rsidR="00DC71FB" w:rsidRPr="00DC71FB" w:rsidRDefault="00DC71FB" w:rsidP="00DC71FB">
                      <w:pPr>
                        <w:pStyle w:val="ListParagraph"/>
                        <w:numPr>
                          <w:ilvl w:val="0"/>
                          <w:numId w:val="36"/>
                        </w:numPr>
                        <w:ind w:left="346"/>
                        <w:rPr>
                          <w:rFonts w:ascii="Calibri" w:eastAsia="MS Mincho" w:hAnsi="Calibri" w:cs="Times New Roman"/>
                          <w:sz w:val="24"/>
                          <w:szCs w:val="24"/>
                        </w:rPr>
                      </w:pPr>
                      <w:r>
                        <w:rPr>
                          <w:rFonts w:ascii="Calibri" w:eastAsia="MS Mincho" w:hAnsi="Calibri" w:cs="Times New Roman"/>
                          <w:sz w:val="24"/>
                          <w:szCs w:val="24"/>
                        </w:rPr>
                        <w:t xml:space="preserve">Live Q&amp;A with Dr. </w:t>
                      </w:r>
                      <w:r w:rsidR="00415C8B">
                        <w:rPr>
                          <w:rFonts w:ascii="Calibri" w:eastAsia="MS Mincho" w:hAnsi="Calibri" w:cs="Times New Roman"/>
                          <w:sz w:val="24"/>
                          <w:szCs w:val="24"/>
                        </w:rPr>
                        <w:t>P</w:t>
                      </w:r>
                      <w:r>
                        <w:rPr>
                          <w:rFonts w:ascii="Calibri" w:eastAsia="MS Mincho" w:hAnsi="Calibri" w:cs="Times New Roman"/>
                          <w:sz w:val="24"/>
                          <w:szCs w:val="24"/>
                        </w:rPr>
                        <w:t>ooja Agarwal</w:t>
                      </w:r>
                    </w:p>
                  </w:tc>
                  <w:tc>
                    <w:tcPr>
                      <w:tcW w:w="4950" w:type="dxa"/>
                    </w:tcPr>
                    <w:p w14:paraId="2F74DD61" w14:textId="7A8C0D12" w:rsidR="00DC71FB" w:rsidRPr="00DC71FB" w:rsidRDefault="00F87B2B" w:rsidP="00DC71FB">
                      <w:pPr>
                        <w:pStyle w:val="ListParagraph"/>
                        <w:numPr>
                          <w:ilvl w:val="0"/>
                          <w:numId w:val="37"/>
                        </w:numPr>
                        <w:ind w:left="346"/>
                        <w:rPr>
                          <w:rFonts w:ascii="Calibri" w:eastAsia="MS Mincho" w:hAnsi="Calibri" w:cs="Times New Roman"/>
                          <w:sz w:val="24"/>
                          <w:szCs w:val="24"/>
                        </w:rPr>
                      </w:pPr>
                      <w:hyperlink r:id="rId67" w:history="1">
                        <w:r w:rsidR="00DC71FB" w:rsidRPr="00DC71FB">
                          <w:rPr>
                            <w:rStyle w:val="Hyperlink"/>
                            <w:rFonts w:ascii="Calibri" w:eastAsia="MS Mincho" w:hAnsi="Calibri" w:cs="Times New Roman"/>
                            <w:sz w:val="24"/>
                            <w:szCs w:val="24"/>
                          </w:rPr>
                          <w:t>Conference Agenda</w:t>
                        </w:r>
                      </w:hyperlink>
                    </w:p>
                  </w:tc>
                </w:tr>
                <w:tr w:rsidR="008E5823" w14:paraId="735F3A5D" w14:textId="77777777" w:rsidTr="00C443B1">
                  <w:trPr>
                    <w:trHeight w:val="269"/>
                  </w:trPr>
                  <w:tc>
                    <w:tcPr>
                      <w:tcW w:w="1440" w:type="dxa"/>
                    </w:tcPr>
                    <w:p w14:paraId="50A753B7" w14:textId="106FFFD6" w:rsidR="008E5823" w:rsidRPr="008E5823" w:rsidRDefault="008E5823" w:rsidP="005B5D6A">
                      <w:pPr>
                        <w:rPr>
                          <w:rFonts w:ascii="Calibri" w:eastAsia="MS Mincho" w:hAnsi="Calibri" w:cs="Times New Roman"/>
                          <w:sz w:val="24"/>
                          <w:szCs w:val="24"/>
                        </w:rPr>
                      </w:pPr>
                      <w:r w:rsidRPr="008E5823">
                        <w:rPr>
                          <w:rFonts w:ascii="Calibri" w:eastAsia="MS Mincho" w:hAnsi="Calibri" w:cs="Times New Roman"/>
                          <w:sz w:val="24"/>
                          <w:szCs w:val="24"/>
                        </w:rPr>
                        <w:t>Fall 2021</w:t>
                      </w:r>
                    </w:p>
                  </w:tc>
                  <w:tc>
                    <w:tcPr>
                      <w:tcW w:w="4590" w:type="dxa"/>
                    </w:tcPr>
                    <w:p w14:paraId="3E4371D1" w14:textId="62D2F248" w:rsidR="008E5823" w:rsidRPr="008E5823" w:rsidRDefault="008E5823" w:rsidP="005B5D6A">
                      <w:pPr>
                        <w:rPr>
                          <w:rFonts w:ascii="Calibri" w:eastAsia="MS Mincho" w:hAnsi="Calibri" w:cs="Times New Roman"/>
                          <w:sz w:val="24"/>
                          <w:szCs w:val="24"/>
                        </w:rPr>
                      </w:pPr>
                      <w:r>
                        <w:rPr>
                          <w:rFonts w:ascii="Calibri" w:eastAsia="MS Mincho" w:hAnsi="Calibri" w:cs="Times New Roman"/>
                          <w:sz w:val="24"/>
                          <w:szCs w:val="24"/>
                        </w:rPr>
                        <w:t>Fall Readiness</w:t>
                      </w:r>
                    </w:p>
                  </w:tc>
                  <w:tc>
                    <w:tcPr>
                      <w:tcW w:w="4950" w:type="dxa"/>
                    </w:tcPr>
                    <w:p w14:paraId="3C722CB4" w14:textId="138F3087" w:rsidR="008E5823" w:rsidRPr="008E5823" w:rsidRDefault="00F87B2B" w:rsidP="005B5D6A">
                      <w:pPr>
                        <w:rPr>
                          <w:rFonts w:ascii="Calibri" w:eastAsia="MS Mincho" w:hAnsi="Calibri" w:cs="Times New Roman"/>
                          <w:sz w:val="24"/>
                          <w:szCs w:val="24"/>
                        </w:rPr>
                      </w:pPr>
                      <w:hyperlink r:id="rId68" w:history="1">
                        <w:r w:rsidR="008E5823" w:rsidRPr="008E5823">
                          <w:rPr>
                            <w:rStyle w:val="Hyperlink"/>
                            <w:rFonts w:ascii="Calibri" w:eastAsia="MS Mincho" w:hAnsi="Calibri" w:cs="Times New Roman"/>
                            <w:sz w:val="24"/>
                            <w:szCs w:val="24"/>
                          </w:rPr>
                          <w:t>Conference Agenda</w:t>
                        </w:r>
                      </w:hyperlink>
                    </w:p>
                  </w:tc>
                </w:tr>
                <w:tr w:rsidR="008E5823" w14:paraId="147BBF1E" w14:textId="77777777" w:rsidTr="00C443B1">
                  <w:tc>
                    <w:tcPr>
                      <w:tcW w:w="1440" w:type="dxa"/>
                    </w:tcPr>
                    <w:p w14:paraId="274F06C9" w14:textId="3C1E722D" w:rsidR="008E5823" w:rsidRPr="008E5823" w:rsidRDefault="008E5823" w:rsidP="005B5D6A">
                      <w:pPr>
                        <w:rPr>
                          <w:rFonts w:ascii="Calibri" w:eastAsia="MS Mincho" w:hAnsi="Calibri" w:cs="Times New Roman"/>
                          <w:sz w:val="24"/>
                          <w:szCs w:val="24"/>
                        </w:rPr>
                      </w:pPr>
                      <w:r>
                        <w:rPr>
                          <w:rFonts w:ascii="Calibri" w:eastAsia="MS Mincho" w:hAnsi="Calibri" w:cs="Times New Roman"/>
                          <w:sz w:val="24"/>
                          <w:szCs w:val="24"/>
                        </w:rPr>
                        <w:t>Spring 2021</w:t>
                      </w:r>
                    </w:p>
                  </w:tc>
                  <w:tc>
                    <w:tcPr>
                      <w:tcW w:w="4590" w:type="dxa"/>
                    </w:tcPr>
                    <w:p w14:paraId="1DC4274F" w14:textId="3A7A67A0" w:rsidR="008E5823" w:rsidRPr="008E5823" w:rsidRDefault="00C443B1" w:rsidP="005B5D6A">
                      <w:pPr>
                        <w:rPr>
                          <w:rFonts w:ascii="Calibri" w:eastAsia="MS Mincho" w:hAnsi="Calibri" w:cs="Times New Roman"/>
                          <w:sz w:val="24"/>
                          <w:szCs w:val="24"/>
                        </w:rPr>
                      </w:pPr>
                      <w:r>
                        <w:rPr>
                          <w:rFonts w:ascii="Calibri" w:eastAsia="MS Mincho" w:hAnsi="Calibri" w:cs="Times New Roman"/>
                          <w:sz w:val="24"/>
                          <w:szCs w:val="24"/>
                        </w:rPr>
                        <w:t>Teaching and Learning Through Change</w:t>
                      </w:r>
                    </w:p>
                  </w:tc>
                  <w:tc>
                    <w:tcPr>
                      <w:tcW w:w="4950" w:type="dxa"/>
                    </w:tcPr>
                    <w:p w14:paraId="0924D6D2" w14:textId="7224166F" w:rsidR="008E5823" w:rsidRPr="008E5823" w:rsidRDefault="00F87B2B" w:rsidP="005B5D6A">
                      <w:pPr>
                        <w:rPr>
                          <w:rFonts w:ascii="Calibri" w:eastAsia="MS Mincho" w:hAnsi="Calibri" w:cs="Times New Roman"/>
                          <w:sz w:val="24"/>
                          <w:szCs w:val="24"/>
                        </w:rPr>
                      </w:pPr>
                      <w:hyperlink r:id="rId69" w:history="1">
                        <w:r w:rsidR="00C443B1" w:rsidRPr="00C443B1">
                          <w:rPr>
                            <w:rStyle w:val="Hyperlink"/>
                            <w:rFonts w:ascii="Calibri" w:eastAsia="MS Mincho" w:hAnsi="Calibri" w:cs="Times New Roman"/>
                            <w:sz w:val="24"/>
                            <w:szCs w:val="24"/>
                          </w:rPr>
                          <w:t>Conference Agenda</w:t>
                        </w:r>
                      </w:hyperlink>
                    </w:p>
                  </w:tc>
                </w:tr>
                <w:tr w:rsidR="008E5823" w14:paraId="5FDD1771" w14:textId="77777777" w:rsidTr="00C443B1">
                  <w:tc>
                    <w:tcPr>
                      <w:tcW w:w="1440" w:type="dxa"/>
                    </w:tcPr>
                    <w:p w14:paraId="6A5F9885" w14:textId="4E71E504" w:rsidR="008E5823" w:rsidRPr="008E5823" w:rsidRDefault="00C443B1" w:rsidP="005B5D6A">
                      <w:pPr>
                        <w:rPr>
                          <w:rFonts w:ascii="Calibri" w:eastAsia="MS Mincho" w:hAnsi="Calibri" w:cs="Times New Roman"/>
                          <w:sz w:val="24"/>
                          <w:szCs w:val="24"/>
                        </w:rPr>
                      </w:pPr>
                      <w:r>
                        <w:rPr>
                          <w:rFonts w:ascii="Calibri" w:eastAsia="MS Mincho" w:hAnsi="Calibri" w:cs="Times New Roman"/>
                          <w:sz w:val="24"/>
                          <w:szCs w:val="24"/>
                        </w:rPr>
                        <w:t>Fall 2020</w:t>
                      </w:r>
                    </w:p>
                  </w:tc>
                  <w:tc>
                    <w:tcPr>
                      <w:tcW w:w="4590" w:type="dxa"/>
                    </w:tcPr>
                    <w:p w14:paraId="706B101D" w14:textId="7D65238C" w:rsidR="008E5823" w:rsidRPr="008E5823" w:rsidRDefault="00DC71FB" w:rsidP="005B5D6A">
                      <w:pPr>
                        <w:rPr>
                          <w:rFonts w:ascii="Calibri" w:eastAsia="MS Mincho" w:hAnsi="Calibri" w:cs="Times New Roman"/>
                          <w:sz w:val="24"/>
                          <w:szCs w:val="24"/>
                        </w:rPr>
                      </w:pPr>
                      <w:r>
                        <w:rPr>
                          <w:rFonts w:ascii="Calibri" w:eastAsia="MS Mincho" w:hAnsi="Calibri" w:cs="Times New Roman"/>
                          <w:sz w:val="24"/>
                          <w:szCs w:val="24"/>
                        </w:rPr>
                        <w:t>N/A – not held due to COVID</w:t>
                      </w:r>
                    </w:p>
                  </w:tc>
                  <w:tc>
                    <w:tcPr>
                      <w:tcW w:w="4950" w:type="dxa"/>
                    </w:tcPr>
                    <w:p w14:paraId="565614A8" w14:textId="33F2A40E" w:rsidR="008E5823" w:rsidRPr="008E5823" w:rsidRDefault="00DC71FB" w:rsidP="005B5D6A">
                      <w:pPr>
                        <w:rPr>
                          <w:rFonts w:ascii="Calibri" w:eastAsia="MS Mincho" w:hAnsi="Calibri" w:cs="Times New Roman"/>
                          <w:sz w:val="24"/>
                          <w:szCs w:val="24"/>
                        </w:rPr>
                      </w:pPr>
                      <w:r>
                        <w:rPr>
                          <w:rFonts w:ascii="Calibri" w:eastAsia="MS Mincho" w:hAnsi="Calibri" w:cs="Times New Roman"/>
                          <w:sz w:val="24"/>
                          <w:szCs w:val="24"/>
                        </w:rPr>
                        <w:t>N/A – not held due to COVID</w:t>
                      </w:r>
                    </w:p>
                  </w:tc>
                </w:tr>
                <w:tr w:rsidR="008E5823" w14:paraId="0FBF90D3" w14:textId="77777777" w:rsidTr="00C443B1">
                  <w:tc>
                    <w:tcPr>
                      <w:tcW w:w="1440" w:type="dxa"/>
                    </w:tcPr>
                    <w:p w14:paraId="3FD922D7" w14:textId="6A9898A1" w:rsidR="008E5823" w:rsidRPr="008E5823" w:rsidRDefault="00C443B1" w:rsidP="005B5D6A">
                      <w:pPr>
                        <w:rPr>
                          <w:rFonts w:ascii="Calibri" w:eastAsia="MS Mincho" w:hAnsi="Calibri" w:cs="Times New Roman"/>
                          <w:sz w:val="24"/>
                          <w:szCs w:val="24"/>
                        </w:rPr>
                      </w:pPr>
                      <w:r>
                        <w:rPr>
                          <w:rFonts w:ascii="Calibri" w:eastAsia="MS Mincho" w:hAnsi="Calibri" w:cs="Times New Roman"/>
                          <w:sz w:val="24"/>
                          <w:szCs w:val="24"/>
                        </w:rPr>
                        <w:t>Spring 2020</w:t>
                      </w:r>
                    </w:p>
                  </w:tc>
                  <w:tc>
                    <w:tcPr>
                      <w:tcW w:w="4590" w:type="dxa"/>
                    </w:tcPr>
                    <w:p w14:paraId="07975B2D" w14:textId="77777777" w:rsidR="008E5823" w:rsidRDefault="00C443B1" w:rsidP="00C443B1">
                      <w:pPr>
                        <w:pStyle w:val="ListParagraph"/>
                        <w:numPr>
                          <w:ilvl w:val="0"/>
                          <w:numId w:val="34"/>
                        </w:numPr>
                        <w:ind w:left="346"/>
                        <w:rPr>
                          <w:rFonts w:ascii="Calibri" w:eastAsia="MS Mincho" w:hAnsi="Calibri" w:cs="Times New Roman"/>
                          <w:sz w:val="24"/>
                          <w:szCs w:val="24"/>
                        </w:rPr>
                      </w:pPr>
                      <w:r>
                        <w:rPr>
                          <w:rFonts w:ascii="Calibri" w:eastAsia="MS Mincho" w:hAnsi="Calibri" w:cs="Times New Roman"/>
                          <w:sz w:val="24"/>
                          <w:szCs w:val="24"/>
                        </w:rPr>
                        <w:t>Sharing Our Expertise</w:t>
                      </w:r>
                    </w:p>
                    <w:p w14:paraId="081A7550" w14:textId="3A28DB4C" w:rsidR="00C443B1" w:rsidRPr="00C443B1" w:rsidRDefault="00C443B1" w:rsidP="00C443B1">
                      <w:pPr>
                        <w:pStyle w:val="ListParagraph"/>
                        <w:numPr>
                          <w:ilvl w:val="0"/>
                          <w:numId w:val="34"/>
                        </w:numPr>
                        <w:ind w:left="346"/>
                        <w:rPr>
                          <w:rFonts w:ascii="Calibri" w:eastAsia="MS Mincho" w:hAnsi="Calibri" w:cs="Times New Roman"/>
                          <w:sz w:val="24"/>
                          <w:szCs w:val="24"/>
                        </w:rPr>
                      </w:pPr>
                      <w:r>
                        <w:rPr>
                          <w:rFonts w:ascii="Calibri" w:eastAsia="MS Mincho" w:hAnsi="Calibri" w:cs="Times New Roman"/>
                          <w:sz w:val="24"/>
                          <w:szCs w:val="24"/>
                        </w:rPr>
                        <w:t>Adjunct Faculty Conference</w:t>
                      </w:r>
                    </w:p>
                  </w:tc>
                  <w:tc>
                    <w:tcPr>
                      <w:tcW w:w="4950" w:type="dxa"/>
                    </w:tcPr>
                    <w:p w14:paraId="4FACC873" w14:textId="743F70B1" w:rsidR="008E5823" w:rsidRDefault="00F87B2B" w:rsidP="00C443B1">
                      <w:pPr>
                        <w:pStyle w:val="ListParagraph"/>
                        <w:numPr>
                          <w:ilvl w:val="0"/>
                          <w:numId w:val="35"/>
                        </w:numPr>
                        <w:ind w:left="346"/>
                        <w:rPr>
                          <w:rFonts w:ascii="Calibri" w:eastAsia="MS Mincho" w:hAnsi="Calibri" w:cs="Times New Roman"/>
                          <w:sz w:val="24"/>
                          <w:szCs w:val="24"/>
                        </w:rPr>
                      </w:pPr>
                      <w:hyperlink r:id="rId70" w:history="1">
                        <w:r w:rsidR="00C443B1" w:rsidRPr="00C443B1">
                          <w:rPr>
                            <w:rStyle w:val="Hyperlink"/>
                            <w:rFonts w:ascii="Calibri" w:eastAsia="MS Mincho" w:hAnsi="Calibri" w:cs="Times New Roman"/>
                            <w:sz w:val="24"/>
                            <w:szCs w:val="24"/>
                          </w:rPr>
                          <w:t>Conference Agenda</w:t>
                        </w:r>
                      </w:hyperlink>
                    </w:p>
                    <w:p w14:paraId="7A13446B" w14:textId="64A2F539" w:rsidR="00C443B1" w:rsidRPr="00C443B1" w:rsidRDefault="00F87B2B" w:rsidP="00C443B1">
                      <w:pPr>
                        <w:pStyle w:val="ListParagraph"/>
                        <w:numPr>
                          <w:ilvl w:val="0"/>
                          <w:numId w:val="35"/>
                        </w:numPr>
                        <w:ind w:left="346"/>
                        <w:rPr>
                          <w:rFonts w:ascii="Calibri" w:eastAsia="MS Mincho" w:hAnsi="Calibri" w:cs="Times New Roman"/>
                          <w:sz w:val="24"/>
                          <w:szCs w:val="24"/>
                        </w:rPr>
                      </w:pPr>
                      <w:hyperlink r:id="rId71" w:history="1">
                        <w:r w:rsidR="00C443B1" w:rsidRPr="00C443B1">
                          <w:rPr>
                            <w:rStyle w:val="Hyperlink"/>
                            <w:rFonts w:ascii="Calibri" w:eastAsia="MS Mincho" w:hAnsi="Calibri" w:cs="Times New Roman"/>
                            <w:sz w:val="24"/>
                            <w:szCs w:val="24"/>
                          </w:rPr>
                          <w:t>Adjunct Faculty Conference Agenda</w:t>
                        </w:r>
                      </w:hyperlink>
                    </w:p>
                  </w:tc>
                </w:tr>
                <w:tr w:rsidR="008E5823" w14:paraId="3549BEE3" w14:textId="77777777" w:rsidTr="00C443B1">
                  <w:tc>
                    <w:tcPr>
                      <w:tcW w:w="1440" w:type="dxa"/>
                    </w:tcPr>
                    <w:p w14:paraId="06C282E7" w14:textId="62C8D59B" w:rsidR="008E5823" w:rsidRPr="008E5823" w:rsidRDefault="00C443B1" w:rsidP="005B5D6A">
                      <w:pPr>
                        <w:rPr>
                          <w:rFonts w:ascii="Calibri" w:eastAsia="MS Mincho" w:hAnsi="Calibri" w:cs="Times New Roman"/>
                          <w:sz w:val="24"/>
                          <w:szCs w:val="24"/>
                        </w:rPr>
                      </w:pPr>
                      <w:r>
                        <w:rPr>
                          <w:rFonts w:ascii="Calibri" w:eastAsia="MS Mincho" w:hAnsi="Calibri" w:cs="Times New Roman"/>
                          <w:sz w:val="24"/>
                          <w:szCs w:val="24"/>
                        </w:rPr>
                        <w:t>Fall 2019</w:t>
                      </w:r>
                    </w:p>
                  </w:tc>
                  <w:tc>
                    <w:tcPr>
                      <w:tcW w:w="4590" w:type="dxa"/>
                    </w:tcPr>
                    <w:p w14:paraId="6F2486E5" w14:textId="58E085F4" w:rsidR="008E5823" w:rsidRPr="008E5823" w:rsidRDefault="00C443B1" w:rsidP="005B5D6A">
                      <w:pPr>
                        <w:rPr>
                          <w:rFonts w:ascii="Calibri" w:eastAsia="MS Mincho" w:hAnsi="Calibri" w:cs="Times New Roman"/>
                          <w:sz w:val="24"/>
                          <w:szCs w:val="24"/>
                        </w:rPr>
                      </w:pPr>
                      <w:r>
                        <w:rPr>
                          <w:rFonts w:ascii="Calibri" w:eastAsia="MS Mincho" w:hAnsi="Calibri" w:cs="Times New Roman"/>
                          <w:sz w:val="24"/>
                          <w:szCs w:val="24"/>
                        </w:rPr>
                        <w:t>“Civil Rights and Accommodation for the Classroom” by Paul Grossman, J.D.</w:t>
                      </w:r>
                    </w:p>
                  </w:tc>
                  <w:tc>
                    <w:tcPr>
                      <w:tcW w:w="4950" w:type="dxa"/>
                    </w:tcPr>
                    <w:p w14:paraId="6757FB1F" w14:textId="262038A1" w:rsidR="008E5823" w:rsidRPr="008E5823" w:rsidRDefault="00F87B2B" w:rsidP="005B5D6A">
                      <w:pPr>
                        <w:rPr>
                          <w:rFonts w:ascii="Calibri" w:eastAsia="MS Mincho" w:hAnsi="Calibri" w:cs="Times New Roman"/>
                          <w:sz w:val="24"/>
                          <w:szCs w:val="24"/>
                        </w:rPr>
                      </w:pPr>
                      <w:hyperlink r:id="rId72" w:history="1">
                        <w:r w:rsidR="00C443B1" w:rsidRPr="00C443B1">
                          <w:rPr>
                            <w:rStyle w:val="Hyperlink"/>
                            <w:rFonts w:ascii="Calibri" w:eastAsia="MS Mincho" w:hAnsi="Calibri" w:cs="Times New Roman"/>
                            <w:sz w:val="24"/>
                            <w:szCs w:val="24"/>
                          </w:rPr>
                          <w:t>Flyer</w:t>
                        </w:r>
                      </w:hyperlink>
                    </w:p>
                  </w:tc>
                </w:tr>
                <w:tr w:rsidR="008E5823" w14:paraId="2B90E29F" w14:textId="77777777" w:rsidTr="00C443B1">
                  <w:tc>
                    <w:tcPr>
                      <w:tcW w:w="1440" w:type="dxa"/>
                    </w:tcPr>
                    <w:p w14:paraId="4D549F75" w14:textId="0C71BB25" w:rsidR="008E5823" w:rsidRPr="008E5823" w:rsidRDefault="00C443B1" w:rsidP="005B5D6A">
                      <w:pPr>
                        <w:rPr>
                          <w:rFonts w:ascii="Calibri" w:eastAsia="MS Mincho" w:hAnsi="Calibri" w:cs="Times New Roman"/>
                          <w:sz w:val="24"/>
                          <w:szCs w:val="24"/>
                        </w:rPr>
                      </w:pPr>
                      <w:r>
                        <w:rPr>
                          <w:rFonts w:ascii="Calibri" w:eastAsia="MS Mincho" w:hAnsi="Calibri" w:cs="Times New Roman"/>
                          <w:sz w:val="24"/>
                          <w:szCs w:val="24"/>
                        </w:rPr>
                        <w:t>Spring 2019</w:t>
                      </w:r>
                    </w:p>
                  </w:tc>
                  <w:tc>
                    <w:tcPr>
                      <w:tcW w:w="4590" w:type="dxa"/>
                    </w:tcPr>
                    <w:p w14:paraId="42762019" w14:textId="181C639E" w:rsidR="008E5823" w:rsidRPr="008E5823" w:rsidRDefault="00C443B1" w:rsidP="005B5D6A">
                      <w:pPr>
                        <w:rPr>
                          <w:rFonts w:ascii="Calibri" w:eastAsia="MS Mincho" w:hAnsi="Calibri" w:cs="Times New Roman"/>
                          <w:sz w:val="24"/>
                          <w:szCs w:val="24"/>
                        </w:rPr>
                      </w:pPr>
                      <w:r>
                        <w:rPr>
                          <w:rFonts w:ascii="Calibri" w:eastAsia="MS Mincho" w:hAnsi="Calibri" w:cs="Times New Roman"/>
                          <w:sz w:val="24"/>
                          <w:szCs w:val="24"/>
                        </w:rPr>
                        <w:t>Sharing Our Expertise</w:t>
                      </w:r>
                    </w:p>
                  </w:tc>
                  <w:tc>
                    <w:tcPr>
                      <w:tcW w:w="4950" w:type="dxa"/>
                    </w:tcPr>
                    <w:p w14:paraId="48BA3BB1" w14:textId="0D9E60E5" w:rsidR="008E5823" w:rsidRPr="008E5823" w:rsidRDefault="00F87B2B" w:rsidP="005B5D6A">
                      <w:pPr>
                        <w:rPr>
                          <w:rFonts w:ascii="Calibri" w:eastAsia="MS Mincho" w:hAnsi="Calibri" w:cs="Times New Roman"/>
                          <w:sz w:val="24"/>
                          <w:szCs w:val="24"/>
                        </w:rPr>
                      </w:pPr>
                      <w:hyperlink r:id="rId73" w:history="1">
                        <w:r w:rsidR="00C443B1" w:rsidRPr="00C443B1">
                          <w:rPr>
                            <w:rStyle w:val="Hyperlink"/>
                            <w:rFonts w:ascii="Calibri" w:eastAsia="MS Mincho" w:hAnsi="Calibri" w:cs="Times New Roman"/>
                            <w:sz w:val="24"/>
                            <w:szCs w:val="24"/>
                          </w:rPr>
                          <w:t>Conference Agenda</w:t>
                        </w:r>
                      </w:hyperlink>
                    </w:p>
                  </w:tc>
                </w:tr>
                <w:tr w:rsidR="008E5823" w14:paraId="289D15DF" w14:textId="77777777" w:rsidTr="00C443B1">
                  <w:tc>
                    <w:tcPr>
                      <w:tcW w:w="1440" w:type="dxa"/>
                    </w:tcPr>
                    <w:p w14:paraId="4659435F" w14:textId="4280F7DB" w:rsidR="008E5823" w:rsidRPr="008E5823" w:rsidRDefault="00C443B1" w:rsidP="005B5D6A">
                      <w:pPr>
                        <w:rPr>
                          <w:rFonts w:ascii="Calibri" w:eastAsia="MS Mincho" w:hAnsi="Calibri" w:cs="Times New Roman"/>
                          <w:sz w:val="24"/>
                          <w:szCs w:val="24"/>
                        </w:rPr>
                      </w:pPr>
                      <w:r>
                        <w:rPr>
                          <w:rFonts w:ascii="Calibri" w:eastAsia="MS Mincho" w:hAnsi="Calibri" w:cs="Times New Roman"/>
                          <w:sz w:val="24"/>
                          <w:szCs w:val="24"/>
                        </w:rPr>
                        <w:lastRenderedPageBreak/>
                        <w:t>Fall 2018</w:t>
                      </w:r>
                    </w:p>
                  </w:tc>
                  <w:tc>
                    <w:tcPr>
                      <w:tcW w:w="4590" w:type="dxa"/>
                    </w:tcPr>
                    <w:p w14:paraId="697A71EB" w14:textId="5DC3AC9E" w:rsidR="008E5823" w:rsidRPr="008E5823" w:rsidRDefault="00C443B1" w:rsidP="005B5D6A">
                      <w:pPr>
                        <w:rPr>
                          <w:rFonts w:ascii="Calibri" w:eastAsia="MS Mincho" w:hAnsi="Calibri" w:cs="Times New Roman"/>
                          <w:sz w:val="24"/>
                          <w:szCs w:val="24"/>
                        </w:rPr>
                      </w:pPr>
                      <w:r>
                        <w:rPr>
                          <w:rFonts w:ascii="Calibri" w:eastAsia="MS Mincho" w:hAnsi="Calibri" w:cs="Times New Roman"/>
                          <w:sz w:val="24"/>
                          <w:szCs w:val="24"/>
                        </w:rPr>
                        <w:t>“Academic Effectiveness” by Dr. Loraine Phillips</w:t>
                      </w:r>
                    </w:p>
                  </w:tc>
                  <w:tc>
                    <w:tcPr>
                      <w:tcW w:w="4950" w:type="dxa"/>
                    </w:tcPr>
                    <w:p w14:paraId="19713F7B" w14:textId="0D72718C" w:rsidR="008E5823" w:rsidRPr="008E5823" w:rsidRDefault="00F87B2B" w:rsidP="005B5D6A">
                      <w:pPr>
                        <w:rPr>
                          <w:rFonts w:ascii="Calibri" w:eastAsia="MS Mincho" w:hAnsi="Calibri" w:cs="Times New Roman"/>
                          <w:sz w:val="24"/>
                          <w:szCs w:val="24"/>
                        </w:rPr>
                      </w:pPr>
                      <w:hyperlink r:id="rId74" w:history="1">
                        <w:r w:rsidR="00C443B1" w:rsidRPr="00DC71FB">
                          <w:rPr>
                            <w:rStyle w:val="Hyperlink"/>
                            <w:rFonts w:ascii="Calibri" w:eastAsia="MS Mincho" w:hAnsi="Calibri" w:cs="Times New Roman"/>
                            <w:sz w:val="24"/>
                            <w:szCs w:val="24"/>
                          </w:rPr>
                          <w:t>Flyer</w:t>
                        </w:r>
                      </w:hyperlink>
                    </w:p>
                  </w:tc>
                </w:tr>
              </w:tbl>
              <w:p w14:paraId="01ED61DD" w14:textId="77777777" w:rsidR="00DC71FB" w:rsidRDefault="00DC71FB" w:rsidP="005B5D6A">
                <w:pPr>
                  <w:rPr>
                    <w:rFonts w:ascii="Calibri" w:eastAsia="MS Mincho" w:hAnsi="Calibri" w:cs="Times New Roman"/>
                    <w:sz w:val="24"/>
                    <w:szCs w:val="24"/>
                  </w:rPr>
                </w:pPr>
              </w:p>
              <w:p w14:paraId="54E6FC15" w14:textId="3E97F2DC" w:rsidR="00DC71FB" w:rsidRPr="00DC71FB" w:rsidRDefault="00DC71FB" w:rsidP="005B5D6A">
                <w:pPr>
                  <w:rPr>
                    <w:rFonts w:ascii="Calibri" w:eastAsia="MS Mincho" w:hAnsi="Calibri" w:cs="Times New Roman"/>
                    <w:sz w:val="24"/>
                    <w:szCs w:val="24"/>
                  </w:rPr>
                </w:pPr>
                <w:r w:rsidRPr="00DC71FB">
                  <w:rPr>
                    <w:rFonts w:ascii="Calibri" w:eastAsia="MS Mincho" w:hAnsi="Calibri" w:cs="Times New Roman"/>
                    <w:sz w:val="24"/>
                    <w:szCs w:val="24"/>
                  </w:rPr>
                  <w:t xml:space="preserve">Additionally Collin College’s Core Objectives Assessment Team </w:t>
                </w:r>
                <w:r>
                  <w:rPr>
                    <w:rFonts w:ascii="Calibri" w:eastAsia="MS Mincho" w:hAnsi="Calibri" w:cs="Times New Roman"/>
                    <w:sz w:val="24"/>
                    <w:szCs w:val="24"/>
                  </w:rPr>
                  <w:t xml:space="preserve">(COAT) </w:t>
                </w:r>
                <w:r w:rsidRPr="00DC71FB">
                  <w:rPr>
                    <w:rFonts w:ascii="Calibri" w:eastAsia="MS Mincho" w:hAnsi="Calibri" w:cs="Times New Roman"/>
                    <w:sz w:val="24"/>
                    <w:szCs w:val="24"/>
                  </w:rPr>
                  <w:t xml:space="preserve">provides </w:t>
                </w:r>
                <w:r>
                  <w:rPr>
                    <w:rFonts w:ascii="Calibri" w:eastAsia="MS Mincho" w:hAnsi="Calibri" w:cs="Times New Roman"/>
                    <w:sz w:val="24"/>
                    <w:szCs w:val="24"/>
                  </w:rPr>
                  <w:t xml:space="preserve">sessions at professional </w:t>
                </w:r>
                <w:r w:rsidR="00AF7DA2">
                  <w:rPr>
                    <w:rFonts w:ascii="Calibri" w:eastAsia="MS Mincho" w:hAnsi="Calibri" w:cs="Times New Roman"/>
                    <w:sz w:val="24"/>
                    <w:szCs w:val="24"/>
                  </w:rPr>
                  <w:t>D</w:t>
                </w:r>
                <w:r>
                  <w:rPr>
                    <w:rFonts w:ascii="Calibri" w:eastAsia="MS Mincho" w:hAnsi="Calibri" w:cs="Times New Roman"/>
                    <w:sz w:val="24"/>
                    <w:szCs w:val="24"/>
                  </w:rPr>
                  <w:t xml:space="preserve">evelopment conferences to continue to inform faculty Collin College faculty about the methods and objectives of the core curriculum assessment process.  Additionally the members of COAT provide their services to assist faculty who are looking to </w:t>
                </w:r>
                <w:r w:rsidR="004B0E88">
                  <w:rPr>
                    <w:rFonts w:ascii="Calibri" w:eastAsia="MS Mincho" w:hAnsi="Calibri" w:cs="Times New Roman"/>
                    <w:sz w:val="24"/>
                    <w:szCs w:val="24"/>
                  </w:rPr>
                  <w:t>develop core curriculum assessments that are well aligned to the scoring rubrics for the core objectives.</w:t>
                </w:r>
              </w:p>
              <w:p w14:paraId="5D3F3FFF" w14:textId="77777777" w:rsidR="00D7676B" w:rsidRDefault="00D7676B" w:rsidP="005B5D6A">
                <w:pPr>
                  <w:rPr>
                    <w:rFonts w:ascii="Calibri" w:eastAsia="MS Mincho" w:hAnsi="Calibri" w:cs="Times New Roman"/>
                    <w:b/>
                    <w:sz w:val="24"/>
                    <w:szCs w:val="24"/>
                  </w:rPr>
                </w:pPr>
              </w:p>
              <w:p w14:paraId="2B611A8F" w14:textId="23029BC6" w:rsidR="006446D0" w:rsidRDefault="006446D0" w:rsidP="005B5D6A">
                <w:pPr>
                  <w:rPr>
                    <w:rFonts w:ascii="Calibri" w:eastAsia="MS Mincho" w:hAnsi="Calibri" w:cs="Times New Roman"/>
                    <w:b/>
                    <w:sz w:val="24"/>
                    <w:szCs w:val="24"/>
                  </w:rPr>
                </w:pPr>
              </w:p>
            </w:tc>
          </w:sdtContent>
        </w:sdt>
      </w:tr>
    </w:tbl>
    <w:p w14:paraId="2B611A91" w14:textId="77777777" w:rsidR="006446D0" w:rsidRDefault="006446D0" w:rsidP="000B6C05">
      <w:pPr>
        <w:spacing w:before="120" w:after="120" w:line="240" w:lineRule="auto"/>
        <w:ind w:left="360" w:hanging="360"/>
        <w:rPr>
          <w:rFonts w:ascii="Cambria" w:eastAsia="MS Gothic" w:hAnsi="Cambria" w:cs="Times New Roman"/>
          <w:b/>
          <w:bCs/>
          <w:smallCaps/>
          <w:color w:val="4F81BD"/>
          <w:sz w:val="26"/>
          <w:szCs w:val="26"/>
        </w:rPr>
      </w:pPr>
    </w:p>
    <w:p w14:paraId="2B611A92" w14:textId="77777777" w:rsidR="000B6C05" w:rsidRDefault="000B6C05" w:rsidP="000B6C05">
      <w:pPr>
        <w:spacing w:before="120" w:after="120" w:line="240" w:lineRule="auto"/>
        <w:ind w:left="360" w:hanging="360"/>
        <w:rPr>
          <w:rFonts w:ascii="Arial" w:eastAsia="MS Gothic" w:hAnsi="Arial" w:cs="Arial"/>
          <w:b/>
          <w:bCs/>
          <w:smallCaps/>
          <w:color w:val="4F81BD"/>
        </w:rPr>
      </w:pPr>
      <w:r w:rsidRPr="000B6C05">
        <w:rPr>
          <w:rFonts w:ascii="Cambria" w:eastAsia="MS Gothic" w:hAnsi="Cambria" w:cs="Times New Roman"/>
          <w:b/>
          <w:bCs/>
          <w:smallCaps/>
          <w:color w:val="4F81BD"/>
          <w:sz w:val="26"/>
          <w:szCs w:val="26"/>
        </w:rPr>
        <w:t>Provide a List of professional development activities employees have participated in since the last program review</w:t>
      </w:r>
      <w:r w:rsidRPr="000B6C05">
        <w:rPr>
          <w:rFonts w:ascii="Arial" w:eastAsia="MS Gothic" w:hAnsi="Arial" w:cs="Arial"/>
          <w:b/>
          <w:bCs/>
          <w:smallCaps/>
          <w:color w:val="4F81BD"/>
        </w:rPr>
        <w:t xml:space="preserve">. </w:t>
      </w:r>
      <w:bookmarkEnd w:id="6"/>
    </w:p>
    <w:p w14:paraId="2B611A93" w14:textId="77777777" w:rsidR="006446D0" w:rsidRPr="000B6C05" w:rsidRDefault="00002B11" w:rsidP="000B6C05">
      <w:pPr>
        <w:spacing w:before="120" w:after="120" w:line="240" w:lineRule="auto"/>
        <w:ind w:left="360" w:hanging="360"/>
        <w:rPr>
          <w:rFonts w:ascii="Arial" w:eastAsia="MS Gothic" w:hAnsi="Arial" w:cs="Arial"/>
          <w:b/>
          <w:bCs/>
          <w:smallCaps/>
          <w:color w:val="FF0000"/>
        </w:rPr>
      </w:pPr>
      <w:r>
        <w:rPr>
          <w:rFonts w:ascii="Arial" w:eastAsia="MS Gothic" w:hAnsi="Arial" w:cs="Arial"/>
          <w:b/>
          <w:bCs/>
          <w:smallCaps/>
          <w:color w:val="FF0000"/>
        </w:rPr>
        <w:t xml:space="preserve">       </w:t>
      </w:r>
      <w:r w:rsidR="00BD7F41" w:rsidRPr="00BD7F41">
        <w:rPr>
          <w:rFonts w:ascii="Cambria" w:eastAsia="Calibri" w:hAnsi="Cambria" w:cs="Times New Roman"/>
          <w:b/>
          <w:color w:val="4F81BD"/>
          <w:sz w:val="24"/>
          <w:szCs w:val="24"/>
        </w:rPr>
        <w:t>Employee Resources Table**</w:t>
      </w:r>
    </w:p>
    <w:tbl>
      <w:tblPr>
        <w:tblStyle w:val="LightList-Accent111"/>
        <w:tblW w:w="0" w:type="auto"/>
        <w:tblInd w:w="260" w:type="dxa"/>
        <w:tblBorders>
          <w:insideH w:val="single" w:sz="8" w:space="0" w:color="4F81BD"/>
          <w:insideV w:val="single" w:sz="8" w:space="0" w:color="4F81BD"/>
        </w:tblBorders>
        <w:tblLook w:val="0620" w:firstRow="1" w:lastRow="0" w:firstColumn="0" w:lastColumn="0" w:noHBand="1" w:noVBand="1"/>
      </w:tblPr>
      <w:tblGrid>
        <w:gridCol w:w="3330"/>
        <w:gridCol w:w="3240"/>
        <w:gridCol w:w="3240"/>
        <w:gridCol w:w="3472"/>
      </w:tblGrid>
      <w:tr w:rsidR="006446D0" w:rsidRPr="006446D0" w14:paraId="2B611A98" w14:textId="77777777" w:rsidTr="00BD7F41">
        <w:trPr>
          <w:cnfStyle w:val="100000000000" w:firstRow="1" w:lastRow="0" w:firstColumn="0" w:lastColumn="0" w:oddVBand="0" w:evenVBand="0" w:oddHBand="0" w:evenHBand="0" w:firstRowFirstColumn="0" w:firstRowLastColumn="0" w:lastRowFirstColumn="0" w:lastRowLastColumn="0"/>
        </w:trPr>
        <w:tc>
          <w:tcPr>
            <w:tcW w:w="3330" w:type="dxa"/>
            <w:vAlign w:val="bottom"/>
          </w:tcPr>
          <w:p w14:paraId="2B611A94"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Employee Name</w:t>
            </w:r>
          </w:p>
        </w:tc>
        <w:tc>
          <w:tcPr>
            <w:tcW w:w="3240" w:type="dxa"/>
            <w:vAlign w:val="bottom"/>
          </w:tcPr>
          <w:p w14:paraId="2B611A95"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Role in Unit</w:t>
            </w:r>
          </w:p>
        </w:tc>
        <w:tc>
          <w:tcPr>
            <w:tcW w:w="3240" w:type="dxa"/>
            <w:vAlign w:val="bottom"/>
          </w:tcPr>
          <w:p w14:paraId="2B611A96"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Professional Development Summary</w:t>
            </w:r>
          </w:p>
        </w:tc>
        <w:tc>
          <w:tcPr>
            <w:tcW w:w="3472" w:type="dxa"/>
            <w:vAlign w:val="bottom"/>
          </w:tcPr>
          <w:p w14:paraId="2B611A97"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How is it Valuable to the Unit?</w:t>
            </w:r>
          </w:p>
        </w:tc>
      </w:tr>
      <w:tr w:rsidR="006446D0" w:rsidRPr="006446D0" w14:paraId="2B611A9D" w14:textId="77777777" w:rsidTr="00BD7F41">
        <w:trPr>
          <w:trHeight w:val="288"/>
        </w:trPr>
        <w:sdt>
          <w:sdtPr>
            <w:rPr>
              <w:rFonts w:eastAsiaTheme="minorEastAsia"/>
              <w:sz w:val="24"/>
              <w:szCs w:val="24"/>
            </w:rPr>
            <w:id w:val="2026597070"/>
            <w:placeholder>
              <w:docPart w:val="F4DBA82482A148FEB7A283734BD5F82E"/>
            </w:placeholder>
            <w15:color w:val="FF0000"/>
          </w:sdtPr>
          <w:sdtEndPr/>
          <w:sdtContent>
            <w:tc>
              <w:tcPr>
                <w:tcW w:w="3330" w:type="dxa"/>
              </w:tcPr>
              <w:p w14:paraId="2B611A99" w14:textId="4BF4CAD7" w:rsidR="006446D0" w:rsidRPr="006446D0" w:rsidRDefault="00D27B9D" w:rsidP="006446D0">
                <w:pPr>
                  <w:spacing w:before="120" w:after="120"/>
                  <w:rPr>
                    <w:rFonts w:eastAsiaTheme="minorEastAsia"/>
                    <w:sz w:val="24"/>
                    <w:szCs w:val="24"/>
                  </w:rPr>
                </w:pPr>
                <w:r>
                  <w:rPr>
                    <w:rFonts w:eastAsiaTheme="minorEastAsia"/>
                    <w:sz w:val="24"/>
                    <w:szCs w:val="24"/>
                  </w:rPr>
                  <w:t>N/A</w:t>
                </w:r>
              </w:p>
            </w:tc>
          </w:sdtContent>
        </w:sdt>
        <w:sdt>
          <w:sdtPr>
            <w:rPr>
              <w:rFonts w:eastAsiaTheme="minorEastAsia"/>
              <w:sz w:val="24"/>
              <w:szCs w:val="24"/>
            </w:rPr>
            <w:id w:val="-1367218192"/>
            <w:placeholder>
              <w:docPart w:val="E493BCA5AE2B4193B9939AFCD27A286A"/>
            </w:placeholder>
            <w:showingPlcHdr/>
            <w15:color w:val="FF0000"/>
          </w:sdtPr>
          <w:sdtEndPr/>
          <w:sdtContent>
            <w:tc>
              <w:tcPr>
                <w:tcW w:w="3240" w:type="dxa"/>
              </w:tcPr>
              <w:p w14:paraId="2B611A9A"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400240902"/>
            <w:placeholder>
              <w:docPart w:val="B6F3C7B143E54AF994E8E5C956F17710"/>
            </w:placeholder>
            <w:showingPlcHdr/>
            <w15:color w:val="FF0000"/>
          </w:sdtPr>
          <w:sdtEndPr/>
          <w:sdtContent>
            <w:tc>
              <w:tcPr>
                <w:tcW w:w="3240" w:type="dxa"/>
              </w:tcPr>
              <w:p w14:paraId="2B611A9B"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978342284"/>
            <w:placeholder>
              <w:docPart w:val="AFC7DFF5F3C6494588FB1AA1D17ADF09"/>
            </w:placeholder>
            <w:showingPlcHdr/>
            <w15:color w:val="FF0000"/>
          </w:sdtPr>
          <w:sdtEndPr/>
          <w:sdtContent>
            <w:tc>
              <w:tcPr>
                <w:tcW w:w="3472" w:type="dxa"/>
              </w:tcPr>
              <w:p w14:paraId="2B611A9C"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6446D0" w:rsidRPr="006446D0" w14:paraId="2B611AA2" w14:textId="77777777" w:rsidTr="00BD7F41">
        <w:trPr>
          <w:trHeight w:val="288"/>
        </w:trPr>
        <w:sdt>
          <w:sdtPr>
            <w:rPr>
              <w:rFonts w:eastAsiaTheme="minorEastAsia"/>
              <w:sz w:val="24"/>
              <w:szCs w:val="24"/>
            </w:rPr>
            <w:id w:val="455604670"/>
            <w:placeholder>
              <w:docPart w:val="BA80B0E29CA94EDDB8950DF30BCAD628"/>
            </w:placeholder>
            <w:showingPlcHdr/>
            <w15:color w:val="FF0000"/>
          </w:sdtPr>
          <w:sdtEndPr/>
          <w:sdtContent>
            <w:tc>
              <w:tcPr>
                <w:tcW w:w="3330" w:type="dxa"/>
              </w:tcPr>
              <w:p w14:paraId="2B611A9E"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597912309"/>
            <w:placeholder>
              <w:docPart w:val="0821D561377A4962AFDD3B46E832B489"/>
            </w:placeholder>
            <w:showingPlcHdr/>
            <w15:color w:val="FF0000"/>
          </w:sdtPr>
          <w:sdtEndPr/>
          <w:sdtContent>
            <w:tc>
              <w:tcPr>
                <w:tcW w:w="3240" w:type="dxa"/>
              </w:tcPr>
              <w:p w14:paraId="2B611A9F"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437290779"/>
            <w:placeholder>
              <w:docPart w:val="9ECE59C732334DA2B603BD682241E641"/>
            </w:placeholder>
            <w:showingPlcHdr/>
            <w15:color w:val="FF0000"/>
          </w:sdtPr>
          <w:sdtEndPr/>
          <w:sdtContent>
            <w:tc>
              <w:tcPr>
                <w:tcW w:w="3240" w:type="dxa"/>
              </w:tcPr>
              <w:p w14:paraId="2B611AA0"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876203094"/>
            <w:placeholder>
              <w:docPart w:val="7F40AF2AE3FC4FD6909C82AF41222CF2"/>
            </w:placeholder>
            <w:showingPlcHdr/>
            <w15:color w:val="FF0000"/>
          </w:sdtPr>
          <w:sdtEndPr/>
          <w:sdtContent>
            <w:tc>
              <w:tcPr>
                <w:tcW w:w="3472" w:type="dxa"/>
              </w:tcPr>
              <w:p w14:paraId="2B611AA1"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6446D0" w:rsidRPr="006446D0" w14:paraId="2B611AA7" w14:textId="77777777" w:rsidTr="00BD7F41">
        <w:trPr>
          <w:trHeight w:val="288"/>
        </w:trPr>
        <w:sdt>
          <w:sdtPr>
            <w:rPr>
              <w:rFonts w:eastAsiaTheme="minorEastAsia"/>
              <w:sz w:val="24"/>
              <w:szCs w:val="24"/>
            </w:rPr>
            <w:id w:val="1579946617"/>
            <w:placeholder>
              <w:docPart w:val="574581C007424463B49567E139D3B076"/>
            </w:placeholder>
            <w:showingPlcHdr/>
            <w15:color w:val="FF0000"/>
          </w:sdtPr>
          <w:sdtEndPr/>
          <w:sdtContent>
            <w:tc>
              <w:tcPr>
                <w:tcW w:w="3330" w:type="dxa"/>
              </w:tcPr>
              <w:p w14:paraId="2B611AA3"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6158252"/>
            <w:placeholder>
              <w:docPart w:val="CE21DFF2DBF44856B816DED23D626BE9"/>
            </w:placeholder>
            <w:showingPlcHdr/>
            <w15:color w:val="FF0000"/>
          </w:sdtPr>
          <w:sdtEndPr/>
          <w:sdtContent>
            <w:tc>
              <w:tcPr>
                <w:tcW w:w="3240" w:type="dxa"/>
              </w:tcPr>
              <w:p w14:paraId="2B611AA4"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061286299"/>
            <w:placeholder>
              <w:docPart w:val="C2B7742D8D994224960D96FCDE166C17"/>
            </w:placeholder>
            <w:showingPlcHdr/>
            <w15:color w:val="FF0000"/>
          </w:sdtPr>
          <w:sdtEndPr/>
          <w:sdtContent>
            <w:tc>
              <w:tcPr>
                <w:tcW w:w="3240" w:type="dxa"/>
              </w:tcPr>
              <w:p w14:paraId="2B611AA5"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981045125"/>
            <w:placeholder>
              <w:docPart w:val="291544131B8A401AA8580783FC0A62CC"/>
            </w:placeholder>
            <w:showingPlcHdr/>
            <w15:color w:val="FF0000"/>
          </w:sdtPr>
          <w:sdtEndPr/>
          <w:sdtContent>
            <w:tc>
              <w:tcPr>
                <w:tcW w:w="3472" w:type="dxa"/>
              </w:tcPr>
              <w:p w14:paraId="2B611AA6"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6446D0" w:rsidRPr="006446D0" w14:paraId="2B611AAC" w14:textId="77777777" w:rsidTr="00BD7F41">
        <w:trPr>
          <w:trHeight w:val="288"/>
        </w:trPr>
        <w:sdt>
          <w:sdtPr>
            <w:rPr>
              <w:rFonts w:eastAsiaTheme="minorEastAsia"/>
              <w:sz w:val="24"/>
              <w:szCs w:val="24"/>
            </w:rPr>
            <w:id w:val="1217942539"/>
            <w:placeholder>
              <w:docPart w:val="160142EF729743E3979557D30F13025A"/>
            </w:placeholder>
            <w:showingPlcHdr/>
            <w15:color w:val="FF0000"/>
          </w:sdtPr>
          <w:sdtEndPr/>
          <w:sdtContent>
            <w:tc>
              <w:tcPr>
                <w:tcW w:w="3330" w:type="dxa"/>
              </w:tcPr>
              <w:p w14:paraId="2B611AA8"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834206917"/>
            <w:placeholder>
              <w:docPart w:val="0DCA63BD0A1A4BABAE5D5AC40CE993F8"/>
            </w:placeholder>
            <w:showingPlcHdr/>
            <w15:color w:val="FF0000"/>
          </w:sdtPr>
          <w:sdtEndPr/>
          <w:sdtContent>
            <w:tc>
              <w:tcPr>
                <w:tcW w:w="3240" w:type="dxa"/>
              </w:tcPr>
              <w:p w14:paraId="2B611AA9"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557706721"/>
            <w:placeholder>
              <w:docPart w:val="8CFBD2B1447747769BDB620BED5A8213"/>
            </w:placeholder>
            <w:showingPlcHdr/>
            <w15:color w:val="FF0000"/>
          </w:sdtPr>
          <w:sdtEndPr/>
          <w:sdtContent>
            <w:tc>
              <w:tcPr>
                <w:tcW w:w="3240" w:type="dxa"/>
              </w:tcPr>
              <w:p w14:paraId="2B611AAA"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911922329"/>
            <w:placeholder>
              <w:docPart w:val="736A9DB541904EE2BFAF787434DA7E26"/>
            </w:placeholder>
            <w:showingPlcHdr/>
            <w15:color w:val="FF0000"/>
          </w:sdtPr>
          <w:sdtEndPr/>
          <w:sdtContent>
            <w:tc>
              <w:tcPr>
                <w:tcW w:w="3472" w:type="dxa"/>
              </w:tcPr>
              <w:p w14:paraId="2B611AAB"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6446D0" w:rsidRPr="006446D0" w14:paraId="2B611AB1" w14:textId="77777777" w:rsidTr="00BD7F41">
        <w:trPr>
          <w:trHeight w:val="288"/>
        </w:trPr>
        <w:sdt>
          <w:sdtPr>
            <w:rPr>
              <w:rFonts w:eastAsiaTheme="minorEastAsia"/>
              <w:sz w:val="24"/>
              <w:szCs w:val="24"/>
            </w:rPr>
            <w:id w:val="-197549687"/>
            <w:placeholder>
              <w:docPart w:val="E4F631C0E9FF4153BD2F686033271B05"/>
            </w:placeholder>
            <w:showingPlcHdr/>
            <w15:color w:val="FF0000"/>
          </w:sdtPr>
          <w:sdtEndPr/>
          <w:sdtContent>
            <w:tc>
              <w:tcPr>
                <w:tcW w:w="3330" w:type="dxa"/>
              </w:tcPr>
              <w:p w14:paraId="2B611AAD"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491448121"/>
            <w:placeholder>
              <w:docPart w:val="90DAF4BFA24C41D4AD139603991B82FE"/>
            </w:placeholder>
            <w:showingPlcHdr/>
            <w15:color w:val="FF0000"/>
          </w:sdtPr>
          <w:sdtEndPr/>
          <w:sdtContent>
            <w:tc>
              <w:tcPr>
                <w:tcW w:w="3240" w:type="dxa"/>
              </w:tcPr>
              <w:p w14:paraId="2B611AAE"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861873236"/>
            <w:placeholder>
              <w:docPart w:val="F21555867D4142EDBD576E5B0A5DCF4D"/>
            </w:placeholder>
            <w:showingPlcHdr/>
            <w15:color w:val="FF0000"/>
          </w:sdtPr>
          <w:sdtEndPr/>
          <w:sdtContent>
            <w:tc>
              <w:tcPr>
                <w:tcW w:w="3240" w:type="dxa"/>
              </w:tcPr>
              <w:p w14:paraId="2B611AAF"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19158162"/>
            <w:placeholder>
              <w:docPart w:val="7D9E7ED1493F40DCB9480975DEEB98B7"/>
            </w:placeholder>
            <w:showingPlcHdr/>
            <w15:color w:val="FF0000"/>
          </w:sdtPr>
          <w:sdtEndPr/>
          <w:sdtContent>
            <w:tc>
              <w:tcPr>
                <w:tcW w:w="3472" w:type="dxa"/>
              </w:tcPr>
              <w:p w14:paraId="2B611AB0"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6446D0" w:rsidRPr="006446D0" w14:paraId="2B611AB6" w14:textId="77777777" w:rsidTr="00BD7F41">
        <w:trPr>
          <w:trHeight w:val="288"/>
        </w:trPr>
        <w:sdt>
          <w:sdtPr>
            <w:rPr>
              <w:rFonts w:eastAsiaTheme="minorEastAsia"/>
              <w:sz w:val="24"/>
              <w:szCs w:val="24"/>
            </w:rPr>
            <w:id w:val="1124281896"/>
            <w:placeholder>
              <w:docPart w:val="034DF93D08314364A53FC512297897DF"/>
            </w:placeholder>
            <w:showingPlcHdr/>
            <w15:color w:val="FF0000"/>
          </w:sdtPr>
          <w:sdtEndPr/>
          <w:sdtContent>
            <w:tc>
              <w:tcPr>
                <w:tcW w:w="3330" w:type="dxa"/>
              </w:tcPr>
              <w:p w14:paraId="2B611AB2"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88234470"/>
            <w:placeholder>
              <w:docPart w:val="9C886E0C7F5842B9BF2FD5A6D558ED53"/>
            </w:placeholder>
            <w:showingPlcHdr/>
            <w15:color w:val="FF0000"/>
          </w:sdtPr>
          <w:sdtEndPr/>
          <w:sdtContent>
            <w:tc>
              <w:tcPr>
                <w:tcW w:w="3240" w:type="dxa"/>
              </w:tcPr>
              <w:p w14:paraId="2B611AB3"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843696221"/>
            <w:placeholder>
              <w:docPart w:val="0E65058CC6124F54A7E381C77C7EC49B"/>
            </w:placeholder>
            <w:showingPlcHdr/>
            <w15:color w:val="FF0000"/>
          </w:sdtPr>
          <w:sdtEndPr/>
          <w:sdtContent>
            <w:tc>
              <w:tcPr>
                <w:tcW w:w="3240" w:type="dxa"/>
              </w:tcPr>
              <w:p w14:paraId="2B611AB4"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461765140"/>
            <w:placeholder>
              <w:docPart w:val="E8710A1BDC3E4151A08392E53BF90ED5"/>
            </w:placeholder>
            <w:showingPlcHdr/>
            <w15:color w:val="FF0000"/>
          </w:sdtPr>
          <w:sdtEndPr/>
          <w:sdtContent>
            <w:tc>
              <w:tcPr>
                <w:tcW w:w="3472" w:type="dxa"/>
              </w:tcPr>
              <w:p w14:paraId="2B611AB5"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6446D0" w:rsidRPr="006446D0" w14:paraId="2B611ABB" w14:textId="77777777" w:rsidTr="00BD7F41">
        <w:trPr>
          <w:trHeight w:val="288"/>
        </w:trPr>
        <w:sdt>
          <w:sdtPr>
            <w:rPr>
              <w:rFonts w:eastAsiaTheme="minorEastAsia"/>
              <w:sz w:val="24"/>
              <w:szCs w:val="24"/>
            </w:rPr>
            <w:id w:val="-2052065947"/>
            <w:placeholder>
              <w:docPart w:val="3F6224AA6B31413287B0A23A329DAB30"/>
            </w:placeholder>
            <w:showingPlcHdr/>
            <w15:color w:val="FF0000"/>
          </w:sdtPr>
          <w:sdtEndPr/>
          <w:sdtContent>
            <w:tc>
              <w:tcPr>
                <w:tcW w:w="3330" w:type="dxa"/>
              </w:tcPr>
              <w:p w14:paraId="2B611AB7"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740166624"/>
            <w:placeholder>
              <w:docPart w:val="5D9257A988CB4DCDA7E1AA2ADF4F5A5D"/>
            </w:placeholder>
            <w:showingPlcHdr/>
            <w15:color w:val="FF0000"/>
          </w:sdtPr>
          <w:sdtEndPr/>
          <w:sdtContent>
            <w:tc>
              <w:tcPr>
                <w:tcW w:w="3240" w:type="dxa"/>
              </w:tcPr>
              <w:p w14:paraId="2B611AB8"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532074747"/>
            <w:placeholder>
              <w:docPart w:val="99F175BD8D07430A9BDC619EB1105045"/>
            </w:placeholder>
            <w:showingPlcHdr/>
            <w15:color w:val="FF0000"/>
          </w:sdtPr>
          <w:sdtEndPr/>
          <w:sdtContent>
            <w:tc>
              <w:tcPr>
                <w:tcW w:w="3240" w:type="dxa"/>
              </w:tcPr>
              <w:p w14:paraId="2B611AB9"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71274329"/>
            <w:placeholder>
              <w:docPart w:val="5286BEAE7CC545DBB661B1F27407A423"/>
            </w:placeholder>
            <w:showingPlcHdr/>
            <w15:color w:val="FF0000"/>
          </w:sdtPr>
          <w:sdtEndPr/>
          <w:sdtContent>
            <w:tc>
              <w:tcPr>
                <w:tcW w:w="3472" w:type="dxa"/>
              </w:tcPr>
              <w:p w14:paraId="2B611ABA"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6446D0" w:rsidRPr="006446D0" w14:paraId="2B611AC0" w14:textId="77777777" w:rsidTr="00BD7F41">
        <w:trPr>
          <w:trHeight w:val="288"/>
        </w:trPr>
        <w:sdt>
          <w:sdtPr>
            <w:rPr>
              <w:rFonts w:eastAsiaTheme="minorEastAsia"/>
              <w:sz w:val="24"/>
              <w:szCs w:val="24"/>
            </w:rPr>
            <w:id w:val="181023532"/>
            <w:placeholder>
              <w:docPart w:val="1901CA3920AE43F2B0D576F90A25B4D7"/>
            </w:placeholder>
            <w:showingPlcHdr/>
            <w15:color w:val="FF0000"/>
          </w:sdtPr>
          <w:sdtEndPr/>
          <w:sdtContent>
            <w:tc>
              <w:tcPr>
                <w:tcW w:w="3330" w:type="dxa"/>
              </w:tcPr>
              <w:p w14:paraId="2B611ABC"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733878143"/>
            <w:placeholder>
              <w:docPart w:val="4C5658FEDE6946B49308D1F2654F803A"/>
            </w:placeholder>
            <w:showingPlcHdr/>
            <w15:color w:val="FF0000"/>
          </w:sdtPr>
          <w:sdtEndPr/>
          <w:sdtContent>
            <w:tc>
              <w:tcPr>
                <w:tcW w:w="3240" w:type="dxa"/>
              </w:tcPr>
              <w:p w14:paraId="2B611ABD"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682476230"/>
            <w:placeholder>
              <w:docPart w:val="C32105B2412241048FC09555F13AECCF"/>
            </w:placeholder>
            <w:showingPlcHdr/>
            <w15:color w:val="FF0000"/>
          </w:sdtPr>
          <w:sdtEndPr/>
          <w:sdtContent>
            <w:tc>
              <w:tcPr>
                <w:tcW w:w="3240" w:type="dxa"/>
              </w:tcPr>
              <w:p w14:paraId="2B611ABE"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2108312908"/>
            <w:placeholder>
              <w:docPart w:val="0F322400EF714D6BB2908F23B4731015"/>
            </w:placeholder>
            <w:showingPlcHdr/>
            <w15:color w:val="FF0000"/>
          </w:sdtPr>
          <w:sdtEndPr/>
          <w:sdtContent>
            <w:tc>
              <w:tcPr>
                <w:tcW w:w="3472" w:type="dxa"/>
              </w:tcPr>
              <w:p w14:paraId="2B611ABF"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6446D0" w:rsidRPr="006446D0" w14:paraId="2B611AC5" w14:textId="77777777" w:rsidTr="00BD7F41">
        <w:trPr>
          <w:trHeight w:val="288"/>
        </w:trPr>
        <w:sdt>
          <w:sdtPr>
            <w:rPr>
              <w:rFonts w:eastAsiaTheme="minorEastAsia"/>
              <w:sz w:val="24"/>
              <w:szCs w:val="24"/>
            </w:rPr>
            <w:id w:val="-1320801709"/>
            <w:placeholder>
              <w:docPart w:val="7FE7D3FA12F048B5A7420655CEF9DDCF"/>
            </w:placeholder>
            <w:showingPlcHdr/>
            <w15:color w:val="FF0000"/>
          </w:sdtPr>
          <w:sdtEndPr/>
          <w:sdtContent>
            <w:tc>
              <w:tcPr>
                <w:tcW w:w="3330" w:type="dxa"/>
              </w:tcPr>
              <w:p w14:paraId="2B611AC1"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35803826"/>
            <w:placeholder>
              <w:docPart w:val="4710EDF3D8D242908AEE856CF0EBF1BA"/>
            </w:placeholder>
            <w:showingPlcHdr/>
            <w15:color w:val="FF0000"/>
          </w:sdtPr>
          <w:sdtEndPr/>
          <w:sdtContent>
            <w:tc>
              <w:tcPr>
                <w:tcW w:w="3240" w:type="dxa"/>
              </w:tcPr>
              <w:p w14:paraId="2B611AC2"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608011247"/>
            <w:placeholder>
              <w:docPart w:val="68A76B3BD930487DA74348D62D41C444"/>
            </w:placeholder>
            <w:showingPlcHdr/>
            <w15:color w:val="FF0000"/>
          </w:sdtPr>
          <w:sdtEndPr/>
          <w:sdtContent>
            <w:tc>
              <w:tcPr>
                <w:tcW w:w="3240" w:type="dxa"/>
              </w:tcPr>
              <w:p w14:paraId="2B611AC3"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864741773"/>
            <w:placeholder>
              <w:docPart w:val="A9FCBE2B91B64029A4CA9A678FC4FB6C"/>
            </w:placeholder>
            <w:showingPlcHdr/>
            <w15:color w:val="FF0000"/>
          </w:sdtPr>
          <w:sdtEndPr/>
          <w:sdtContent>
            <w:tc>
              <w:tcPr>
                <w:tcW w:w="3472" w:type="dxa"/>
              </w:tcPr>
              <w:p w14:paraId="2B611AC4"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6446D0" w:rsidRPr="006446D0" w14:paraId="2B611ACA" w14:textId="77777777" w:rsidTr="00BD7F41">
        <w:trPr>
          <w:trHeight w:val="288"/>
        </w:trPr>
        <w:sdt>
          <w:sdtPr>
            <w:rPr>
              <w:rFonts w:eastAsiaTheme="minorEastAsia"/>
              <w:sz w:val="24"/>
              <w:szCs w:val="24"/>
            </w:rPr>
            <w:id w:val="-1789189605"/>
            <w:placeholder>
              <w:docPart w:val="C3F34AC5F1144E27B1BF2B0AC26C3B79"/>
            </w:placeholder>
            <w:showingPlcHdr/>
            <w15:color w:val="FF0000"/>
          </w:sdtPr>
          <w:sdtEndPr/>
          <w:sdtContent>
            <w:tc>
              <w:tcPr>
                <w:tcW w:w="3330" w:type="dxa"/>
              </w:tcPr>
              <w:p w14:paraId="2B611AC6"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531561841"/>
            <w:placeholder>
              <w:docPart w:val="7DB2DCB6BBF44EBEB67A530597CDD5C9"/>
            </w:placeholder>
            <w:showingPlcHdr/>
            <w15:color w:val="FF0000"/>
          </w:sdtPr>
          <w:sdtEndPr/>
          <w:sdtContent>
            <w:tc>
              <w:tcPr>
                <w:tcW w:w="3240" w:type="dxa"/>
              </w:tcPr>
              <w:p w14:paraId="2B611AC7"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90432720"/>
            <w:placeholder>
              <w:docPart w:val="BDA227A771B447669DAD6779ABD4666C"/>
            </w:placeholder>
            <w:showingPlcHdr/>
            <w15:color w:val="FF0000"/>
          </w:sdtPr>
          <w:sdtEndPr/>
          <w:sdtContent>
            <w:tc>
              <w:tcPr>
                <w:tcW w:w="3240" w:type="dxa"/>
              </w:tcPr>
              <w:p w14:paraId="2B611AC8"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2025508027"/>
            <w:placeholder>
              <w:docPart w:val="CD1F409874B1433BB0B515BC2B0E766D"/>
            </w:placeholder>
            <w:showingPlcHdr/>
            <w15:color w:val="FF0000"/>
          </w:sdtPr>
          <w:sdtEndPr/>
          <w:sdtContent>
            <w:tc>
              <w:tcPr>
                <w:tcW w:w="3472" w:type="dxa"/>
              </w:tcPr>
              <w:p w14:paraId="2B611AC9"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6446D0" w:rsidRPr="006446D0" w14:paraId="2B611ACF" w14:textId="77777777" w:rsidTr="00BD7F41">
        <w:trPr>
          <w:trHeight w:val="288"/>
        </w:trPr>
        <w:sdt>
          <w:sdtPr>
            <w:rPr>
              <w:rFonts w:eastAsiaTheme="minorEastAsia"/>
              <w:sz w:val="24"/>
              <w:szCs w:val="24"/>
            </w:rPr>
            <w:id w:val="-1775160368"/>
            <w:placeholder>
              <w:docPart w:val="E795A0661D304B728B73EA8216863F12"/>
            </w:placeholder>
            <w:showingPlcHdr/>
            <w15:color w:val="FF0000"/>
          </w:sdtPr>
          <w:sdtEndPr/>
          <w:sdtContent>
            <w:tc>
              <w:tcPr>
                <w:tcW w:w="3330" w:type="dxa"/>
              </w:tcPr>
              <w:p w14:paraId="2B611ACB"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22133561"/>
            <w:placeholder>
              <w:docPart w:val="76BB8E0AE95A483F989220E829F9E1DA"/>
            </w:placeholder>
            <w:showingPlcHdr/>
            <w15:color w:val="FF0000"/>
          </w:sdtPr>
          <w:sdtEndPr/>
          <w:sdtContent>
            <w:tc>
              <w:tcPr>
                <w:tcW w:w="3240" w:type="dxa"/>
              </w:tcPr>
              <w:p w14:paraId="2B611ACC"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696699322"/>
            <w:placeholder>
              <w:docPart w:val="54D5A185392947D6B2ECB71EFB6AC987"/>
            </w:placeholder>
            <w:showingPlcHdr/>
            <w15:color w:val="FF0000"/>
          </w:sdtPr>
          <w:sdtEndPr/>
          <w:sdtContent>
            <w:tc>
              <w:tcPr>
                <w:tcW w:w="3240" w:type="dxa"/>
              </w:tcPr>
              <w:p w14:paraId="2B611ACD"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505783922"/>
            <w:placeholder>
              <w:docPart w:val="F3F8DAF7740245FD8092E7EC28DA96FD"/>
            </w:placeholder>
            <w:showingPlcHdr/>
            <w15:color w:val="FF0000"/>
          </w:sdtPr>
          <w:sdtEndPr/>
          <w:sdtContent>
            <w:tc>
              <w:tcPr>
                <w:tcW w:w="3472" w:type="dxa"/>
              </w:tcPr>
              <w:p w14:paraId="2B611ACE"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6446D0" w:rsidRPr="006446D0" w14:paraId="2B611AD4" w14:textId="77777777" w:rsidTr="00BD7F41">
        <w:trPr>
          <w:trHeight w:val="288"/>
        </w:trPr>
        <w:sdt>
          <w:sdtPr>
            <w:rPr>
              <w:rFonts w:eastAsiaTheme="minorEastAsia"/>
              <w:sz w:val="24"/>
              <w:szCs w:val="24"/>
            </w:rPr>
            <w:id w:val="767894184"/>
            <w:placeholder>
              <w:docPart w:val="C0322F32439E4DA3A14B7F3D6B162791"/>
            </w:placeholder>
            <w:showingPlcHdr/>
            <w15:color w:val="FF0000"/>
          </w:sdtPr>
          <w:sdtEndPr/>
          <w:sdtContent>
            <w:tc>
              <w:tcPr>
                <w:tcW w:w="3330" w:type="dxa"/>
              </w:tcPr>
              <w:p w14:paraId="2B611AD0"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014610877"/>
            <w:placeholder>
              <w:docPart w:val="47E5468726AB4D00A4FE991E9E7980C9"/>
            </w:placeholder>
            <w:showingPlcHdr/>
            <w15:color w:val="FF0000"/>
          </w:sdtPr>
          <w:sdtEndPr/>
          <w:sdtContent>
            <w:tc>
              <w:tcPr>
                <w:tcW w:w="3240" w:type="dxa"/>
              </w:tcPr>
              <w:p w14:paraId="2B611AD1"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414910090"/>
            <w:placeholder>
              <w:docPart w:val="BF68B31D784F4939830C47DD6BCCC61A"/>
            </w:placeholder>
            <w:showingPlcHdr/>
            <w15:color w:val="FF0000"/>
          </w:sdtPr>
          <w:sdtEndPr/>
          <w:sdtContent>
            <w:tc>
              <w:tcPr>
                <w:tcW w:w="3240" w:type="dxa"/>
              </w:tcPr>
              <w:p w14:paraId="2B611AD2"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561290976"/>
            <w:placeholder>
              <w:docPart w:val="95B96DD54FA54EEE9805753DA440C466"/>
            </w:placeholder>
            <w:showingPlcHdr/>
            <w15:color w:val="FF0000"/>
          </w:sdtPr>
          <w:sdtEndPr/>
          <w:sdtContent>
            <w:tc>
              <w:tcPr>
                <w:tcW w:w="3472" w:type="dxa"/>
              </w:tcPr>
              <w:p w14:paraId="2B611AD3"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6446D0" w:rsidRPr="006446D0" w14:paraId="2B611AD9" w14:textId="77777777" w:rsidTr="00BD7F41">
        <w:trPr>
          <w:trHeight w:val="288"/>
        </w:trPr>
        <w:sdt>
          <w:sdtPr>
            <w:rPr>
              <w:rFonts w:eastAsiaTheme="minorEastAsia"/>
              <w:sz w:val="24"/>
              <w:szCs w:val="24"/>
            </w:rPr>
            <w:id w:val="1341283268"/>
            <w:placeholder>
              <w:docPart w:val="ACF7FCDFC70E44EA9906C69659A69A0B"/>
            </w:placeholder>
            <w:showingPlcHdr/>
            <w15:color w:val="FF0000"/>
          </w:sdtPr>
          <w:sdtEndPr/>
          <w:sdtContent>
            <w:tc>
              <w:tcPr>
                <w:tcW w:w="3330" w:type="dxa"/>
              </w:tcPr>
              <w:p w14:paraId="2B611AD5"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282884021"/>
            <w:placeholder>
              <w:docPart w:val="9A34822F22384766954EBE8F459FD802"/>
            </w:placeholder>
            <w:showingPlcHdr/>
            <w15:color w:val="FF0000"/>
          </w:sdtPr>
          <w:sdtEndPr/>
          <w:sdtContent>
            <w:tc>
              <w:tcPr>
                <w:tcW w:w="3240" w:type="dxa"/>
              </w:tcPr>
              <w:p w14:paraId="2B611AD6"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540968271"/>
            <w:placeholder>
              <w:docPart w:val="51F8935B96FC4F5198FBE55698A36B22"/>
            </w:placeholder>
            <w:showingPlcHdr/>
            <w15:color w:val="FF0000"/>
          </w:sdtPr>
          <w:sdtEndPr/>
          <w:sdtContent>
            <w:tc>
              <w:tcPr>
                <w:tcW w:w="3240" w:type="dxa"/>
              </w:tcPr>
              <w:p w14:paraId="2B611AD7"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842549977"/>
            <w:placeholder>
              <w:docPart w:val="0531ACA71D3F42B0B36D38750E5BABF6"/>
            </w:placeholder>
            <w:showingPlcHdr/>
            <w15:color w:val="FF0000"/>
          </w:sdtPr>
          <w:sdtEndPr/>
          <w:sdtContent>
            <w:tc>
              <w:tcPr>
                <w:tcW w:w="3472" w:type="dxa"/>
              </w:tcPr>
              <w:p w14:paraId="2B611AD8"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6446D0" w:rsidRPr="006446D0" w14:paraId="2B611ADE" w14:textId="77777777" w:rsidTr="00BD7F41">
        <w:trPr>
          <w:trHeight w:val="288"/>
        </w:trPr>
        <w:sdt>
          <w:sdtPr>
            <w:rPr>
              <w:rFonts w:eastAsiaTheme="minorEastAsia"/>
              <w:sz w:val="24"/>
              <w:szCs w:val="24"/>
            </w:rPr>
            <w:id w:val="-17624523"/>
            <w:placeholder>
              <w:docPart w:val="E7DA59B4EE544F92AD95274A950B7D54"/>
            </w:placeholder>
            <w:showingPlcHdr/>
            <w15:color w:val="FF0000"/>
          </w:sdtPr>
          <w:sdtEndPr/>
          <w:sdtContent>
            <w:tc>
              <w:tcPr>
                <w:tcW w:w="3330" w:type="dxa"/>
              </w:tcPr>
              <w:p w14:paraId="2B611ADA"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994483191"/>
            <w:placeholder>
              <w:docPart w:val="21C200EFBCBB47838C8331FAF4461263"/>
            </w:placeholder>
            <w:showingPlcHdr/>
            <w15:color w:val="FF0000"/>
          </w:sdtPr>
          <w:sdtEndPr/>
          <w:sdtContent>
            <w:tc>
              <w:tcPr>
                <w:tcW w:w="3240" w:type="dxa"/>
              </w:tcPr>
              <w:p w14:paraId="2B611ADB"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53126138"/>
            <w:placeholder>
              <w:docPart w:val="20984C79C088411788E6641EB169E0FF"/>
            </w:placeholder>
            <w:showingPlcHdr/>
            <w15:color w:val="FF0000"/>
          </w:sdtPr>
          <w:sdtEndPr/>
          <w:sdtContent>
            <w:tc>
              <w:tcPr>
                <w:tcW w:w="3240" w:type="dxa"/>
              </w:tcPr>
              <w:p w14:paraId="2B611ADC"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382996272"/>
            <w:placeholder>
              <w:docPart w:val="29BA0A34F8BA4656A9B787F06FE3C0BE"/>
            </w:placeholder>
            <w:showingPlcHdr/>
            <w15:color w:val="FF0000"/>
          </w:sdtPr>
          <w:sdtEndPr/>
          <w:sdtContent>
            <w:tc>
              <w:tcPr>
                <w:tcW w:w="3472" w:type="dxa"/>
              </w:tcPr>
              <w:p w14:paraId="2B611ADD"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6446D0" w:rsidRPr="006446D0" w14:paraId="2B611AE3" w14:textId="77777777" w:rsidTr="00BD7F41">
        <w:trPr>
          <w:trHeight w:val="288"/>
        </w:trPr>
        <w:sdt>
          <w:sdtPr>
            <w:rPr>
              <w:rFonts w:eastAsiaTheme="minorEastAsia"/>
              <w:sz w:val="24"/>
              <w:szCs w:val="24"/>
            </w:rPr>
            <w:id w:val="-531042326"/>
            <w:placeholder>
              <w:docPart w:val="37639012E85A49B193E386128B98D387"/>
            </w:placeholder>
            <w:showingPlcHdr/>
            <w15:color w:val="FF0000"/>
          </w:sdtPr>
          <w:sdtEndPr/>
          <w:sdtContent>
            <w:tc>
              <w:tcPr>
                <w:tcW w:w="3330" w:type="dxa"/>
              </w:tcPr>
              <w:p w14:paraId="2B611ADF"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573309053"/>
            <w:placeholder>
              <w:docPart w:val="2A55E1A64DCB4840B3FEC8E643F69EC7"/>
            </w:placeholder>
            <w:showingPlcHdr/>
            <w15:color w:val="FF0000"/>
          </w:sdtPr>
          <w:sdtEndPr/>
          <w:sdtContent>
            <w:tc>
              <w:tcPr>
                <w:tcW w:w="3240" w:type="dxa"/>
              </w:tcPr>
              <w:p w14:paraId="2B611AE0"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851317527"/>
            <w:placeholder>
              <w:docPart w:val="5C4DBCF67D74434E94A73D72E357D900"/>
            </w:placeholder>
            <w:showingPlcHdr/>
            <w15:color w:val="FF0000"/>
          </w:sdtPr>
          <w:sdtEndPr/>
          <w:sdtContent>
            <w:tc>
              <w:tcPr>
                <w:tcW w:w="3240" w:type="dxa"/>
              </w:tcPr>
              <w:p w14:paraId="2B611AE1"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2060933102"/>
            <w:placeholder>
              <w:docPart w:val="B6E13C6F63754C19891B9C69EECE11A4"/>
            </w:placeholder>
            <w:showingPlcHdr/>
            <w15:color w:val="FF0000"/>
          </w:sdtPr>
          <w:sdtEndPr/>
          <w:sdtContent>
            <w:tc>
              <w:tcPr>
                <w:tcW w:w="3472" w:type="dxa"/>
              </w:tcPr>
              <w:p w14:paraId="2B611AE2"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6446D0" w:rsidRPr="006446D0" w14:paraId="2B611AE8" w14:textId="77777777" w:rsidTr="00BD7F41">
        <w:trPr>
          <w:trHeight w:val="288"/>
        </w:trPr>
        <w:sdt>
          <w:sdtPr>
            <w:rPr>
              <w:rFonts w:eastAsiaTheme="minorEastAsia"/>
              <w:sz w:val="24"/>
              <w:szCs w:val="24"/>
            </w:rPr>
            <w:id w:val="481660924"/>
            <w:placeholder>
              <w:docPart w:val="B21DFB096AD244DBA3AF2202777BC920"/>
            </w:placeholder>
            <w:showingPlcHdr/>
            <w15:color w:val="FF0000"/>
          </w:sdtPr>
          <w:sdtEndPr/>
          <w:sdtContent>
            <w:tc>
              <w:tcPr>
                <w:tcW w:w="3330" w:type="dxa"/>
              </w:tcPr>
              <w:p w14:paraId="2B611AE4"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567850079"/>
            <w:placeholder>
              <w:docPart w:val="3E5FCACD1BA649EBA8AEC860548D55F0"/>
            </w:placeholder>
            <w:showingPlcHdr/>
            <w15:color w:val="FF0000"/>
          </w:sdtPr>
          <w:sdtEndPr/>
          <w:sdtContent>
            <w:tc>
              <w:tcPr>
                <w:tcW w:w="3240" w:type="dxa"/>
              </w:tcPr>
              <w:p w14:paraId="2B611AE5"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45950561"/>
            <w:placeholder>
              <w:docPart w:val="AA16126450F04910A00A0DBF368AEE04"/>
            </w:placeholder>
            <w:showingPlcHdr/>
            <w15:color w:val="FF0000"/>
          </w:sdtPr>
          <w:sdtEndPr/>
          <w:sdtContent>
            <w:tc>
              <w:tcPr>
                <w:tcW w:w="3240" w:type="dxa"/>
              </w:tcPr>
              <w:p w14:paraId="2B611AE6"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416353347"/>
            <w:placeholder>
              <w:docPart w:val="5BF7AB689E014423B4AC671329F87A90"/>
            </w:placeholder>
            <w:showingPlcHdr/>
            <w15:color w:val="FF0000"/>
          </w:sdtPr>
          <w:sdtEndPr/>
          <w:sdtContent>
            <w:tc>
              <w:tcPr>
                <w:tcW w:w="3472" w:type="dxa"/>
              </w:tcPr>
              <w:p w14:paraId="2B611AE7"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451344" w:rsidRPr="006446D0" w14:paraId="2B611AED" w14:textId="77777777" w:rsidTr="00BD7F41">
        <w:trPr>
          <w:trHeight w:val="288"/>
        </w:trPr>
        <w:sdt>
          <w:sdtPr>
            <w:rPr>
              <w:rFonts w:eastAsiaTheme="minorEastAsia"/>
              <w:sz w:val="24"/>
              <w:szCs w:val="24"/>
            </w:rPr>
            <w:id w:val="-2031936959"/>
            <w:placeholder>
              <w:docPart w:val="E3AC95F9C8D74802B237393AE41CA109"/>
            </w:placeholder>
            <w:showingPlcHdr/>
            <w15:color w:val="FF0000"/>
          </w:sdtPr>
          <w:sdtEndPr/>
          <w:sdtContent>
            <w:tc>
              <w:tcPr>
                <w:tcW w:w="3330" w:type="dxa"/>
              </w:tcPr>
              <w:p w14:paraId="2B611AE9" w14:textId="77777777" w:rsidR="00451344" w:rsidRPr="006446D0" w:rsidRDefault="00451344" w:rsidP="0045134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860318828"/>
            <w:placeholder>
              <w:docPart w:val="BDC943FACF08429CA0CFE452499B95C5"/>
            </w:placeholder>
            <w:showingPlcHdr/>
            <w15:color w:val="FF0000"/>
          </w:sdtPr>
          <w:sdtEndPr/>
          <w:sdtContent>
            <w:tc>
              <w:tcPr>
                <w:tcW w:w="3240" w:type="dxa"/>
              </w:tcPr>
              <w:p w14:paraId="2B611AEA" w14:textId="77777777" w:rsidR="00451344" w:rsidRPr="006446D0" w:rsidRDefault="00451344" w:rsidP="0045134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426232932"/>
            <w:placeholder>
              <w:docPart w:val="E38D587A3B3E4279BA1E6EE772EEB988"/>
            </w:placeholder>
            <w:showingPlcHdr/>
            <w15:color w:val="FF0000"/>
          </w:sdtPr>
          <w:sdtEndPr/>
          <w:sdtContent>
            <w:tc>
              <w:tcPr>
                <w:tcW w:w="3240" w:type="dxa"/>
              </w:tcPr>
              <w:p w14:paraId="2B611AEB" w14:textId="77777777" w:rsidR="00451344" w:rsidRPr="006446D0" w:rsidRDefault="00451344" w:rsidP="0045134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974871224"/>
            <w:placeholder>
              <w:docPart w:val="89A018FDBDA54EACBA864D41A7E19EA8"/>
            </w:placeholder>
            <w:showingPlcHdr/>
            <w15:color w:val="FF0000"/>
          </w:sdtPr>
          <w:sdtEndPr/>
          <w:sdtContent>
            <w:tc>
              <w:tcPr>
                <w:tcW w:w="3472" w:type="dxa"/>
              </w:tcPr>
              <w:p w14:paraId="2B611AEC" w14:textId="77777777" w:rsidR="00451344" w:rsidRPr="006446D0" w:rsidRDefault="00451344" w:rsidP="0045134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451344" w:rsidRPr="006446D0" w14:paraId="2B611AF2" w14:textId="77777777" w:rsidTr="00BD7F41">
        <w:trPr>
          <w:trHeight w:val="288"/>
        </w:trPr>
        <w:sdt>
          <w:sdtPr>
            <w:rPr>
              <w:rFonts w:eastAsiaTheme="minorEastAsia"/>
              <w:sz w:val="24"/>
              <w:szCs w:val="24"/>
            </w:rPr>
            <w:id w:val="113177444"/>
            <w:placeholder>
              <w:docPart w:val="9158D37B24A74FBBA384F0F73F38A721"/>
            </w:placeholder>
            <w:showingPlcHdr/>
            <w15:color w:val="FF0000"/>
          </w:sdtPr>
          <w:sdtEndPr/>
          <w:sdtContent>
            <w:tc>
              <w:tcPr>
                <w:tcW w:w="3330" w:type="dxa"/>
              </w:tcPr>
              <w:p w14:paraId="2B611AEE" w14:textId="77777777" w:rsidR="00451344" w:rsidRPr="006446D0" w:rsidRDefault="00451344" w:rsidP="0045134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083842947"/>
            <w:placeholder>
              <w:docPart w:val="C4D86918BF7E4B64A7C35ED32EF840C4"/>
            </w:placeholder>
            <w:showingPlcHdr/>
            <w15:color w:val="FF0000"/>
          </w:sdtPr>
          <w:sdtEndPr/>
          <w:sdtContent>
            <w:tc>
              <w:tcPr>
                <w:tcW w:w="3240" w:type="dxa"/>
              </w:tcPr>
              <w:p w14:paraId="2B611AEF" w14:textId="77777777" w:rsidR="00451344" w:rsidRPr="006446D0" w:rsidRDefault="00451344" w:rsidP="0045134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714506401"/>
            <w:placeholder>
              <w:docPart w:val="BD1B6C72221B40CFB86801E5D11448B0"/>
            </w:placeholder>
            <w:showingPlcHdr/>
            <w15:color w:val="FF0000"/>
          </w:sdtPr>
          <w:sdtEndPr/>
          <w:sdtContent>
            <w:tc>
              <w:tcPr>
                <w:tcW w:w="3240" w:type="dxa"/>
              </w:tcPr>
              <w:p w14:paraId="2B611AF0" w14:textId="77777777" w:rsidR="00451344" w:rsidRPr="006446D0" w:rsidRDefault="00451344" w:rsidP="0045134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903299660"/>
            <w:placeholder>
              <w:docPart w:val="46C10413D927482787A965B86D1B254F"/>
            </w:placeholder>
            <w:showingPlcHdr/>
            <w15:color w:val="FF0000"/>
          </w:sdtPr>
          <w:sdtEndPr/>
          <w:sdtContent>
            <w:tc>
              <w:tcPr>
                <w:tcW w:w="3472" w:type="dxa"/>
              </w:tcPr>
              <w:p w14:paraId="2B611AF1" w14:textId="77777777" w:rsidR="00451344" w:rsidRPr="006446D0" w:rsidRDefault="00451344" w:rsidP="0045134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451344" w:rsidRPr="006446D0" w14:paraId="2B611AF7" w14:textId="77777777" w:rsidTr="00BD7F41">
        <w:trPr>
          <w:trHeight w:val="288"/>
        </w:trPr>
        <w:sdt>
          <w:sdtPr>
            <w:rPr>
              <w:rFonts w:eastAsiaTheme="minorEastAsia"/>
              <w:sz w:val="24"/>
              <w:szCs w:val="24"/>
            </w:rPr>
            <w:id w:val="209086119"/>
            <w:placeholder>
              <w:docPart w:val="1021D4B28F90497D8E37CA81C4E05581"/>
            </w:placeholder>
            <w:showingPlcHdr/>
            <w15:color w:val="FF0000"/>
          </w:sdtPr>
          <w:sdtEndPr/>
          <w:sdtContent>
            <w:tc>
              <w:tcPr>
                <w:tcW w:w="3330" w:type="dxa"/>
              </w:tcPr>
              <w:p w14:paraId="2B611AF3" w14:textId="77777777" w:rsidR="00451344" w:rsidRPr="006446D0" w:rsidRDefault="00451344" w:rsidP="0045134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665429233"/>
            <w:placeholder>
              <w:docPart w:val="6FDD5F18F0F642AF8DDD7579C64911AE"/>
            </w:placeholder>
            <w:showingPlcHdr/>
            <w15:color w:val="FF0000"/>
          </w:sdtPr>
          <w:sdtEndPr/>
          <w:sdtContent>
            <w:tc>
              <w:tcPr>
                <w:tcW w:w="3240" w:type="dxa"/>
              </w:tcPr>
              <w:p w14:paraId="2B611AF4" w14:textId="77777777" w:rsidR="00451344" w:rsidRPr="006446D0" w:rsidRDefault="00451344" w:rsidP="0045134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871565751"/>
            <w:placeholder>
              <w:docPart w:val="B44100E69A914F6AB271918C77D520AA"/>
            </w:placeholder>
            <w:showingPlcHdr/>
            <w15:color w:val="FF0000"/>
          </w:sdtPr>
          <w:sdtEndPr/>
          <w:sdtContent>
            <w:tc>
              <w:tcPr>
                <w:tcW w:w="3240" w:type="dxa"/>
              </w:tcPr>
              <w:p w14:paraId="2B611AF5" w14:textId="77777777" w:rsidR="00451344" w:rsidRPr="006446D0" w:rsidRDefault="00451344" w:rsidP="0045134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2090687937"/>
            <w:placeholder>
              <w:docPart w:val="919ED27A3AE84430B4E3B2F07A8498F6"/>
            </w:placeholder>
            <w:showingPlcHdr/>
            <w15:color w:val="FF0000"/>
          </w:sdtPr>
          <w:sdtEndPr/>
          <w:sdtContent>
            <w:tc>
              <w:tcPr>
                <w:tcW w:w="3472" w:type="dxa"/>
              </w:tcPr>
              <w:p w14:paraId="2B611AF6" w14:textId="77777777" w:rsidR="00451344" w:rsidRPr="006446D0" w:rsidRDefault="00451344" w:rsidP="0045134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451344" w:rsidRPr="006446D0" w14:paraId="2B611AFC" w14:textId="77777777" w:rsidTr="00BD7F41">
        <w:trPr>
          <w:trHeight w:val="288"/>
        </w:trPr>
        <w:sdt>
          <w:sdtPr>
            <w:rPr>
              <w:rFonts w:eastAsiaTheme="minorEastAsia"/>
              <w:sz w:val="24"/>
              <w:szCs w:val="24"/>
            </w:rPr>
            <w:id w:val="-1336839678"/>
            <w:placeholder>
              <w:docPart w:val="61CBD8381C7D4BC2838FBBDDEEA7C8FE"/>
            </w:placeholder>
            <w:showingPlcHdr/>
            <w15:color w:val="FF0000"/>
          </w:sdtPr>
          <w:sdtEndPr/>
          <w:sdtContent>
            <w:tc>
              <w:tcPr>
                <w:tcW w:w="3330" w:type="dxa"/>
              </w:tcPr>
              <w:p w14:paraId="2B611AF8" w14:textId="77777777" w:rsidR="00451344" w:rsidRPr="006446D0" w:rsidRDefault="00451344" w:rsidP="0045134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318784559"/>
            <w:placeholder>
              <w:docPart w:val="CA0167B3C0E9403C92AD74B0DB002D46"/>
            </w:placeholder>
            <w:showingPlcHdr/>
            <w15:color w:val="FF0000"/>
          </w:sdtPr>
          <w:sdtEndPr/>
          <w:sdtContent>
            <w:tc>
              <w:tcPr>
                <w:tcW w:w="3240" w:type="dxa"/>
              </w:tcPr>
              <w:p w14:paraId="2B611AF9" w14:textId="77777777" w:rsidR="00451344" w:rsidRPr="006446D0" w:rsidRDefault="00451344" w:rsidP="0045134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5799583"/>
            <w:placeholder>
              <w:docPart w:val="E5A5C60DF77D420EB9D2E53527518155"/>
            </w:placeholder>
            <w:showingPlcHdr/>
            <w15:color w:val="FF0000"/>
          </w:sdtPr>
          <w:sdtEndPr/>
          <w:sdtContent>
            <w:tc>
              <w:tcPr>
                <w:tcW w:w="3240" w:type="dxa"/>
              </w:tcPr>
              <w:p w14:paraId="2B611AFA" w14:textId="77777777" w:rsidR="00451344" w:rsidRPr="006446D0" w:rsidRDefault="00451344" w:rsidP="0045134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2831449"/>
            <w:placeholder>
              <w:docPart w:val="975619D03D8146ADB469D5EA333F6997"/>
            </w:placeholder>
            <w:showingPlcHdr/>
            <w15:color w:val="FF0000"/>
          </w:sdtPr>
          <w:sdtEndPr/>
          <w:sdtContent>
            <w:tc>
              <w:tcPr>
                <w:tcW w:w="3472" w:type="dxa"/>
              </w:tcPr>
              <w:p w14:paraId="2B611AFB" w14:textId="77777777" w:rsidR="00451344" w:rsidRPr="006446D0" w:rsidRDefault="00451344" w:rsidP="0045134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451344" w:rsidRPr="006446D0" w14:paraId="2B611B01" w14:textId="77777777" w:rsidTr="00BD7F41">
        <w:trPr>
          <w:trHeight w:val="288"/>
        </w:trPr>
        <w:sdt>
          <w:sdtPr>
            <w:rPr>
              <w:rFonts w:eastAsiaTheme="minorEastAsia"/>
              <w:sz w:val="24"/>
              <w:szCs w:val="24"/>
            </w:rPr>
            <w:id w:val="600227674"/>
            <w:placeholder>
              <w:docPart w:val="EE00B2B447754C1997A349B1E1BB6B58"/>
            </w:placeholder>
            <w:showingPlcHdr/>
            <w15:color w:val="FF0000"/>
          </w:sdtPr>
          <w:sdtEndPr/>
          <w:sdtContent>
            <w:tc>
              <w:tcPr>
                <w:tcW w:w="3330" w:type="dxa"/>
              </w:tcPr>
              <w:p w14:paraId="2B611AFD" w14:textId="77777777" w:rsidR="00451344" w:rsidRPr="006446D0" w:rsidRDefault="00451344" w:rsidP="0045134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062997094"/>
            <w:placeholder>
              <w:docPart w:val="F76A3778FDFF4BE68DBAA1C0F7E13099"/>
            </w:placeholder>
            <w:showingPlcHdr/>
            <w15:color w:val="FF0000"/>
          </w:sdtPr>
          <w:sdtEndPr/>
          <w:sdtContent>
            <w:tc>
              <w:tcPr>
                <w:tcW w:w="3240" w:type="dxa"/>
              </w:tcPr>
              <w:p w14:paraId="2B611AFE" w14:textId="77777777" w:rsidR="00451344" w:rsidRPr="006446D0" w:rsidRDefault="00451344" w:rsidP="0045134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34494165"/>
            <w:placeholder>
              <w:docPart w:val="DB5DF92A4D6E4C3C934F4163E70C0CB4"/>
            </w:placeholder>
            <w:showingPlcHdr/>
            <w15:color w:val="FF0000"/>
          </w:sdtPr>
          <w:sdtEndPr/>
          <w:sdtContent>
            <w:tc>
              <w:tcPr>
                <w:tcW w:w="3240" w:type="dxa"/>
              </w:tcPr>
              <w:p w14:paraId="2B611AFF" w14:textId="77777777" w:rsidR="00451344" w:rsidRPr="006446D0" w:rsidRDefault="00451344" w:rsidP="0045134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982351916"/>
            <w:placeholder>
              <w:docPart w:val="56F16E55E014472982027E0D7A176A3F"/>
            </w:placeholder>
            <w:showingPlcHdr/>
            <w15:color w:val="FF0000"/>
          </w:sdtPr>
          <w:sdtEndPr/>
          <w:sdtContent>
            <w:tc>
              <w:tcPr>
                <w:tcW w:w="3472" w:type="dxa"/>
              </w:tcPr>
              <w:p w14:paraId="2B611B00" w14:textId="77777777" w:rsidR="00451344" w:rsidRPr="006446D0" w:rsidRDefault="00451344" w:rsidP="0045134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451344" w:rsidRPr="006446D0" w14:paraId="2B611B06" w14:textId="77777777" w:rsidTr="00BD7F41">
        <w:trPr>
          <w:trHeight w:val="288"/>
        </w:trPr>
        <w:sdt>
          <w:sdtPr>
            <w:rPr>
              <w:rFonts w:eastAsiaTheme="minorEastAsia"/>
              <w:sz w:val="24"/>
              <w:szCs w:val="24"/>
            </w:rPr>
            <w:id w:val="-61024356"/>
            <w:placeholder>
              <w:docPart w:val="5DB401FAE5A0483A9A4F55BFE752B89F"/>
            </w:placeholder>
            <w:showingPlcHdr/>
            <w15:color w:val="FF0000"/>
          </w:sdtPr>
          <w:sdtEndPr/>
          <w:sdtContent>
            <w:tc>
              <w:tcPr>
                <w:tcW w:w="3330" w:type="dxa"/>
              </w:tcPr>
              <w:p w14:paraId="2B611B02" w14:textId="77777777" w:rsidR="00451344" w:rsidRPr="006446D0" w:rsidRDefault="00451344" w:rsidP="0045134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577059434"/>
            <w:placeholder>
              <w:docPart w:val="C03A66FD23FC41928D96EA079FF2BAF8"/>
            </w:placeholder>
            <w:showingPlcHdr/>
            <w15:color w:val="FF0000"/>
          </w:sdtPr>
          <w:sdtEndPr/>
          <w:sdtContent>
            <w:tc>
              <w:tcPr>
                <w:tcW w:w="3240" w:type="dxa"/>
              </w:tcPr>
              <w:p w14:paraId="2B611B03" w14:textId="77777777" w:rsidR="00451344" w:rsidRPr="006446D0" w:rsidRDefault="00451344" w:rsidP="0045134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927456686"/>
            <w:placeholder>
              <w:docPart w:val="0AD9E2B22B0A41D3AF623E5672E0050B"/>
            </w:placeholder>
            <w:showingPlcHdr/>
            <w15:color w:val="FF0000"/>
          </w:sdtPr>
          <w:sdtEndPr/>
          <w:sdtContent>
            <w:tc>
              <w:tcPr>
                <w:tcW w:w="3240" w:type="dxa"/>
              </w:tcPr>
              <w:p w14:paraId="2B611B04" w14:textId="77777777" w:rsidR="00451344" w:rsidRPr="006446D0" w:rsidRDefault="00451344" w:rsidP="0045134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287091411"/>
            <w:placeholder>
              <w:docPart w:val="F9DE7C79AFA04D74B2DE0D2757577D6D"/>
            </w:placeholder>
            <w:showingPlcHdr/>
            <w15:color w:val="FF0000"/>
          </w:sdtPr>
          <w:sdtEndPr/>
          <w:sdtContent>
            <w:tc>
              <w:tcPr>
                <w:tcW w:w="3472" w:type="dxa"/>
              </w:tcPr>
              <w:p w14:paraId="2B611B05" w14:textId="77777777" w:rsidR="00451344" w:rsidRPr="006446D0" w:rsidRDefault="00451344" w:rsidP="0045134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451344" w:rsidRPr="006446D0" w14:paraId="2B611B0B" w14:textId="77777777" w:rsidTr="00BD7F41">
        <w:trPr>
          <w:trHeight w:val="288"/>
        </w:trPr>
        <w:sdt>
          <w:sdtPr>
            <w:rPr>
              <w:rFonts w:eastAsiaTheme="minorEastAsia"/>
              <w:sz w:val="24"/>
              <w:szCs w:val="24"/>
            </w:rPr>
            <w:id w:val="-1303299591"/>
            <w:placeholder>
              <w:docPart w:val="32991165A3624269A7BA612EB7AA749C"/>
            </w:placeholder>
            <w:showingPlcHdr/>
            <w15:color w:val="FF0000"/>
          </w:sdtPr>
          <w:sdtEndPr/>
          <w:sdtContent>
            <w:tc>
              <w:tcPr>
                <w:tcW w:w="3330" w:type="dxa"/>
              </w:tcPr>
              <w:p w14:paraId="2B611B07" w14:textId="77777777" w:rsidR="00451344" w:rsidRPr="006446D0" w:rsidRDefault="00451344" w:rsidP="0045134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741365872"/>
            <w:placeholder>
              <w:docPart w:val="C89D012D768E4DA780CBF68F4571D874"/>
            </w:placeholder>
            <w:showingPlcHdr/>
            <w15:color w:val="FF0000"/>
          </w:sdtPr>
          <w:sdtEndPr/>
          <w:sdtContent>
            <w:tc>
              <w:tcPr>
                <w:tcW w:w="3240" w:type="dxa"/>
              </w:tcPr>
              <w:p w14:paraId="2B611B08" w14:textId="77777777" w:rsidR="00451344" w:rsidRPr="006446D0" w:rsidRDefault="00451344" w:rsidP="0045134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865025994"/>
            <w:placeholder>
              <w:docPart w:val="02C724077FD34799B4BCC4D11CB9EFC3"/>
            </w:placeholder>
            <w:showingPlcHdr/>
            <w15:color w:val="FF0000"/>
          </w:sdtPr>
          <w:sdtEndPr/>
          <w:sdtContent>
            <w:tc>
              <w:tcPr>
                <w:tcW w:w="3240" w:type="dxa"/>
              </w:tcPr>
              <w:p w14:paraId="2B611B09" w14:textId="77777777" w:rsidR="00451344" w:rsidRPr="006446D0" w:rsidRDefault="00451344" w:rsidP="0045134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859271627"/>
            <w:placeholder>
              <w:docPart w:val="102AEBC58E02440283B7D7AA63949E95"/>
            </w:placeholder>
            <w:showingPlcHdr/>
            <w15:color w:val="FF0000"/>
          </w:sdtPr>
          <w:sdtEndPr/>
          <w:sdtContent>
            <w:tc>
              <w:tcPr>
                <w:tcW w:w="3472" w:type="dxa"/>
              </w:tcPr>
              <w:p w14:paraId="2B611B0A" w14:textId="77777777" w:rsidR="00451344" w:rsidRPr="006446D0" w:rsidRDefault="00451344" w:rsidP="0045134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451344" w:rsidRPr="006446D0" w14:paraId="2B611B10" w14:textId="77777777" w:rsidTr="00BD7F41">
        <w:trPr>
          <w:trHeight w:val="288"/>
        </w:trPr>
        <w:sdt>
          <w:sdtPr>
            <w:rPr>
              <w:rFonts w:eastAsiaTheme="minorEastAsia"/>
              <w:sz w:val="24"/>
              <w:szCs w:val="24"/>
            </w:rPr>
            <w:id w:val="-308638953"/>
            <w:placeholder>
              <w:docPart w:val="604DBD6042234B01BDC66366F7177E5B"/>
            </w:placeholder>
            <w:showingPlcHdr/>
            <w15:color w:val="FF0000"/>
          </w:sdtPr>
          <w:sdtEndPr/>
          <w:sdtContent>
            <w:tc>
              <w:tcPr>
                <w:tcW w:w="3330" w:type="dxa"/>
              </w:tcPr>
              <w:p w14:paraId="2B611B0C" w14:textId="77777777" w:rsidR="00451344" w:rsidRPr="006446D0" w:rsidRDefault="00451344" w:rsidP="0045134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084117058"/>
            <w:placeholder>
              <w:docPart w:val="3EBC282C4D7C4488BDB4E304E82F8C6A"/>
            </w:placeholder>
            <w:showingPlcHdr/>
            <w15:color w:val="FF0000"/>
          </w:sdtPr>
          <w:sdtEndPr/>
          <w:sdtContent>
            <w:tc>
              <w:tcPr>
                <w:tcW w:w="3240" w:type="dxa"/>
              </w:tcPr>
              <w:p w14:paraId="2B611B0D" w14:textId="77777777" w:rsidR="00451344" w:rsidRPr="006446D0" w:rsidRDefault="00451344" w:rsidP="0045134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398484177"/>
            <w:placeholder>
              <w:docPart w:val="1EAC9B85169246AA8DE05EDC1CF17DC8"/>
            </w:placeholder>
            <w:showingPlcHdr/>
            <w15:color w:val="FF0000"/>
          </w:sdtPr>
          <w:sdtEndPr/>
          <w:sdtContent>
            <w:tc>
              <w:tcPr>
                <w:tcW w:w="3240" w:type="dxa"/>
              </w:tcPr>
              <w:p w14:paraId="2B611B0E" w14:textId="77777777" w:rsidR="00451344" w:rsidRPr="006446D0" w:rsidRDefault="00451344" w:rsidP="0045134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356569066"/>
            <w:placeholder>
              <w:docPart w:val="6D9C87C93E9C402C8BADAB81E9A40329"/>
            </w:placeholder>
            <w:showingPlcHdr/>
            <w15:color w:val="FF0000"/>
          </w:sdtPr>
          <w:sdtEndPr/>
          <w:sdtContent>
            <w:tc>
              <w:tcPr>
                <w:tcW w:w="3472" w:type="dxa"/>
              </w:tcPr>
              <w:p w14:paraId="2B611B0F" w14:textId="77777777" w:rsidR="00451344" w:rsidRPr="006446D0" w:rsidRDefault="00451344" w:rsidP="0045134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bl>
    <w:p w14:paraId="2B611B11" w14:textId="77777777" w:rsidR="000B6C05" w:rsidRDefault="00BD7F41" w:rsidP="000353D8">
      <w:pPr>
        <w:spacing w:after="0"/>
      </w:pPr>
      <w:r>
        <w:t xml:space="preserve">      </w:t>
      </w:r>
      <w:r w:rsidRPr="00BD7F41">
        <w:t>**For convenience, if providing a listing of professional development activities, this list may be included in this document as an appendix.</w:t>
      </w:r>
    </w:p>
    <w:p w14:paraId="2B611B12" w14:textId="77777777" w:rsidR="00BD7F41" w:rsidRDefault="00BD7F41">
      <w:r>
        <w:br w:type="page"/>
      </w:r>
    </w:p>
    <w:p w14:paraId="2B611B13" w14:textId="77777777" w:rsidR="00064F11" w:rsidRPr="00064F11" w:rsidRDefault="00F87B2B" w:rsidP="00064F11">
      <w:pPr>
        <w:spacing w:after="0" w:line="240" w:lineRule="auto"/>
        <w:ind w:left="360" w:hanging="360"/>
        <w:rPr>
          <w:rFonts w:ascii="Cambria" w:eastAsia="MS Gothic" w:hAnsi="Cambria" w:cs="Times New Roman"/>
          <w:b/>
          <w:bCs/>
          <w:smallCaps/>
          <w:color w:val="FF0000"/>
        </w:rPr>
      </w:pPr>
      <w:sdt>
        <w:sdtPr>
          <w:rPr>
            <w:rFonts w:ascii="Cambria" w:eastAsia="MS Gothic" w:hAnsi="Cambria" w:cs="Times New Roman"/>
            <w:b/>
            <w:bCs/>
            <w:smallCaps/>
            <w:color w:val="4F81BD"/>
            <w:sz w:val="26"/>
            <w:szCs w:val="26"/>
          </w:rPr>
          <w:id w:val="321479885"/>
          <w14:checkbox>
            <w14:checked w14:val="0"/>
            <w14:checkedState w14:val="2612" w14:font="MS Gothic"/>
            <w14:uncheckedState w14:val="2610" w14:font="MS Gothic"/>
          </w14:checkbox>
        </w:sdtPr>
        <w:sdtEndPr/>
        <w:sdtContent>
          <w:r w:rsidR="00436908">
            <w:rPr>
              <w:rFonts w:ascii="MS Gothic" w:eastAsia="MS Gothic" w:hAnsi="MS Gothic" w:cs="Times New Roman" w:hint="eastAsia"/>
              <w:b/>
              <w:bCs/>
              <w:smallCaps/>
              <w:color w:val="4F81BD"/>
              <w:sz w:val="26"/>
              <w:szCs w:val="26"/>
            </w:rPr>
            <w:t>☐</w:t>
          </w:r>
        </w:sdtContent>
      </w:sdt>
      <w:r w:rsidR="00064F11" w:rsidRPr="00064F11">
        <w:rPr>
          <w:rFonts w:ascii="Cambria" w:eastAsia="MS Gothic" w:hAnsi="Cambria" w:cs="Times New Roman"/>
          <w:b/>
          <w:bCs/>
          <w:smallCaps/>
          <w:color w:val="4F81BD"/>
          <w:sz w:val="26"/>
          <w:szCs w:val="26"/>
        </w:rPr>
        <w:t>9. Are facilities, equipment, and funding sufficient to support the program?  If not, please explain.</w:t>
      </w:r>
      <w:r w:rsidR="00064F11" w:rsidRPr="00064F11">
        <w:rPr>
          <w:rFonts w:ascii="Cambria" w:eastAsia="MS Gothic" w:hAnsi="Cambria" w:cs="Times New Roman"/>
          <w:b/>
          <w:bCs/>
          <w:smallCaps/>
          <w:color w:val="FF0000"/>
        </w:rPr>
        <w:t xml:space="preserve"> </w:t>
      </w:r>
    </w:p>
    <w:p w14:paraId="2B611B14" w14:textId="77777777" w:rsidR="00064F11" w:rsidRPr="00064F11" w:rsidRDefault="00064F11" w:rsidP="00064F11">
      <w:pPr>
        <w:spacing w:after="0" w:line="240" w:lineRule="auto"/>
        <w:ind w:left="360" w:hanging="360"/>
        <w:rPr>
          <w:rFonts w:ascii="Cambria" w:eastAsia="MS Gothic" w:hAnsi="Cambria" w:cs="Times New Roman"/>
          <w:b/>
          <w:bCs/>
          <w:smallCaps/>
          <w:color w:val="FF0000"/>
        </w:rPr>
      </w:pPr>
      <w:r w:rsidRPr="00064F11">
        <w:rPr>
          <w:rFonts w:ascii="Cambria" w:eastAsia="MS Gothic" w:hAnsi="Cambria" w:cs="Times New Roman"/>
          <w:b/>
          <w:bCs/>
          <w:smallCaps/>
          <w:color w:val="FF0000"/>
        </w:rPr>
        <w:t>[OPTIONAL—Only respond to prompt 9 if you are requesting improved resources for your program.  If current facilities and budget are adequate, please proceed to prompt 10.]</w:t>
      </w:r>
    </w:p>
    <w:p w14:paraId="2B611B15" w14:textId="77777777" w:rsidR="00064F11" w:rsidRPr="00064F11" w:rsidRDefault="00064F11" w:rsidP="00064F11">
      <w:pPr>
        <w:spacing w:after="0" w:line="240" w:lineRule="auto"/>
        <w:rPr>
          <w:rFonts w:ascii="Calibri" w:eastAsia="MS Mincho" w:hAnsi="Calibri" w:cs="Times New Roman"/>
          <w:sz w:val="24"/>
          <w:szCs w:val="24"/>
        </w:rPr>
      </w:pPr>
      <w:r w:rsidRPr="00064F11">
        <w:rPr>
          <w:rFonts w:ascii="Calibri" w:eastAsia="MS Mincho" w:hAnsi="Calibri" w:cs="Times New Roman"/>
          <w:b/>
          <w:sz w:val="24"/>
          <w:szCs w:val="24"/>
        </w:rPr>
        <w:t xml:space="preserve">Make a case with evidence that current deficiencies or potential deficiencies related to facilities, equipment, maintenance, replacement, plans, or budgets pose important barriers to the program or student success.  </w:t>
      </w:r>
      <w:r w:rsidRPr="00064F11">
        <w:rPr>
          <w:rFonts w:ascii="Calibri" w:eastAsia="MS Mincho" w:hAnsi="Calibri" w:cs="Times New Roman"/>
          <w:sz w:val="24"/>
          <w:szCs w:val="24"/>
        </w:rPr>
        <w:t>As part of your response, complete the resource tables, below, to support</w:t>
      </w:r>
      <w:r w:rsidRPr="00064F11">
        <w:rPr>
          <w:rFonts w:ascii="Calibri" w:eastAsia="MS Mincho" w:hAnsi="Calibri" w:cs="Times New Roman"/>
          <w:i/>
          <w:sz w:val="24"/>
          <w:szCs w:val="24"/>
        </w:rPr>
        <w:t xml:space="preserve"> </w:t>
      </w:r>
      <w:r w:rsidRPr="00064F11">
        <w:rPr>
          <w:rFonts w:ascii="Calibri" w:eastAsia="MS Mincho" w:hAnsi="Calibri" w:cs="Times New Roman"/>
          <w:sz w:val="24"/>
          <w:szCs w:val="24"/>
        </w:rPr>
        <w:t>your narrative.</w:t>
      </w:r>
    </w:p>
    <w:p w14:paraId="2B611B16" w14:textId="77777777" w:rsidR="00064F11" w:rsidRPr="00064F11" w:rsidRDefault="00064F11" w:rsidP="006A1172">
      <w:pPr>
        <w:spacing w:after="0" w:line="240" w:lineRule="auto"/>
        <w:ind w:firstLine="360"/>
        <w:rPr>
          <w:rFonts w:ascii="Calibri" w:eastAsia="MS Mincho" w:hAnsi="Calibri" w:cs="Times New Roman"/>
          <w:i/>
        </w:rPr>
      </w:pPr>
      <w:r w:rsidRPr="00064F11">
        <w:rPr>
          <w:rFonts w:ascii="Calibri" w:eastAsia="MS Mincho" w:hAnsi="Calibri" w:cs="Times New Roman"/>
          <w:i/>
        </w:rPr>
        <w:t>Possible points to consider:</w:t>
      </w:r>
    </w:p>
    <w:p w14:paraId="2B611B17" w14:textId="77777777" w:rsidR="00064F11" w:rsidRPr="00064F11" w:rsidRDefault="00064F11" w:rsidP="00064F11">
      <w:pPr>
        <w:numPr>
          <w:ilvl w:val="0"/>
          <w:numId w:val="14"/>
        </w:numPr>
        <w:spacing w:after="0" w:line="240" w:lineRule="auto"/>
        <w:rPr>
          <w:rFonts w:ascii="Calibri" w:eastAsia="MS Mincho" w:hAnsi="Calibri" w:cs="Times New Roman"/>
          <w:i/>
        </w:rPr>
      </w:pPr>
      <w:r w:rsidRPr="00064F11">
        <w:rPr>
          <w:rFonts w:ascii="Calibri" w:eastAsia="MS Mincho" w:hAnsi="Calibri" w:cs="Times New Roman"/>
          <w:i/>
        </w:rPr>
        <w:t>The useful life of structure, technologies and equipment</w:t>
      </w:r>
    </w:p>
    <w:p w14:paraId="2B611B18" w14:textId="77777777" w:rsidR="00064F11" w:rsidRPr="00064F11" w:rsidRDefault="00064F11" w:rsidP="00064F11">
      <w:pPr>
        <w:numPr>
          <w:ilvl w:val="0"/>
          <w:numId w:val="14"/>
        </w:numPr>
        <w:spacing w:after="0" w:line="240" w:lineRule="auto"/>
        <w:rPr>
          <w:rFonts w:ascii="Calibri" w:eastAsia="MS Mincho" w:hAnsi="Calibri" w:cs="Times New Roman"/>
          <w:i/>
        </w:rPr>
      </w:pPr>
      <w:r w:rsidRPr="00064F11">
        <w:rPr>
          <w:rFonts w:ascii="Calibri" w:eastAsia="MS Mincho" w:hAnsi="Calibri" w:cs="Times New Roman"/>
          <w:i/>
        </w:rPr>
        <w:t>Special structural requirements</w:t>
      </w:r>
    </w:p>
    <w:p w14:paraId="2B611B19" w14:textId="77777777" w:rsidR="00064F11" w:rsidRDefault="00064F11" w:rsidP="00064F11">
      <w:pPr>
        <w:numPr>
          <w:ilvl w:val="0"/>
          <w:numId w:val="14"/>
        </w:numPr>
        <w:spacing w:after="0" w:line="240" w:lineRule="auto"/>
        <w:rPr>
          <w:rFonts w:ascii="Calibri" w:eastAsia="MS Mincho" w:hAnsi="Calibri" w:cs="Times New Roman"/>
          <w:i/>
        </w:rPr>
      </w:pPr>
      <w:r w:rsidRPr="00064F11">
        <w:rPr>
          <w:rFonts w:ascii="Calibri" w:eastAsia="MS Mincho" w:hAnsi="Calibri" w:cs="Times New Roman"/>
          <w:i/>
        </w:rPr>
        <w:t>Anticipated technology changes impacting equipment sooner than usual</w:t>
      </w:r>
    </w:p>
    <w:p w14:paraId="2B611B1A" w14:textId="77777777" w:rsidR="004164C1" w:rsidRPr="004164C1" w:rsidRDefault="004164C1" w:rsidP="004164C1">
      <w:pPr>
        <w:pStyle w:val="ListParagraph"/>
        <w:numPr>
          <w:ilvl w:val="0"/>
          <w:numId w:val="14"/>
        </w:numPr>
        <w:rPr>
          <w:rFonts w:ascii="Calibri" w:eastAsia="MS Mincho" w:hAnsi="Calibri" w:cs="Times New Roman"/>
          <w:i/>
        </w:rPr>
      </w:pPr>
      <w:r w:rsidRPr="004164C1">
        <w:rPr>
          <w:rFonts w:ascii="Calibri" w:eastAsia="MS Mincho" w:hAnsi="Calibri" w:cs="Times New Roman"/>
          <w:i/>
        </w:rPr>
        <w:t xml:space="preserve">If you plan to include new or renovated facilities or replacement of equipment in your Continuous Improvement Plan, be sure to provide qualitative and/or quantitative data evidence of the need in this section. </w:t>
      </w:r>
      <w:r w:rsidR="006A1172">
        <w:rPr>
          <w:rFonts w:ascii="Calibri" w:eastAsia="MS Mincho" w:hAnsi="Calibri" w:cs="Times New Roman"/>
          <w:i/>
        </w:rPr>
        <w:t xml:space="preserve"> </w:t>
      </w:r>
    </w:p>
    <w:p w14:paraId="2B611B1B" w14:textId="77777777" w:rsidR="00451344" w:rsidRDefault="00451344" w:rsidP="00451344">
      <w:pPr>
        <w:spacing w:after="0" w:line="240" w:lineRule="auto"/>
        <w:ind w:left="720"/>
        <w:rPr>
          <w:rFonts w:ascii="Calibri" w:eastAsia="MS Mincho" w:hAnsi="Calibri" w:cs="Times New Roman"/>
          <w:i/>
        </w:rPr>
      </w:pPr>
    </w:p>
    <w:tbl>
      <w:tblPr>
        <w:tblStyle w:val="TableGrid"/>
        <w:tblW w:w="13680" w:type="dxa"/>
        <w:tblInd w:w="85" w:type="dxa"/>
        <w:tblLook w:val="04A0" w:firstRow="1" w:lastRow="0" w:firstColumn="1" w:lastColumn="0" w:noHBand="0" w:noVBand="1"/>
      </w:tblPr>
      <w:tblGrid>
        <w:gridCol w:w="13680"/>
      </w:tblGrid>
      <w:tr w:rsidR="00451344" w14:paraId="2B611B23" w14:textId="77777777" w:rsidTr="001A42B0">
        <w:sdt>
          <w:sdtPr>
            <w:rPr>
              <w:rFonts w:ascii="Calibri" w:eastAsia="MS Mincho" w:hAnsi="Calibri" w:cs="Times New Roman"/>
              <w:b/>
              <w:sz w:val="24"/>
              <w:szCs w:val="24"/>
            </w:rPr>
            <w:id w:val="-535805490"/>
            <w:placeholder>
              <w:docPart w:val="42EC353BD82C467DBF5152A1656CC0A2"/>
            </w:placeholder>
            <w15:color w:val="FF0000"/>
          </w:sdtPr>
          <w:sdtEndPr/>
          <w:sdtContent>
            <w:tc>
              <w:tcPr>
                <w:tcW w:w="13680" w:type="dxa"/>
              </w:tcPr>
              <w:p w14:paraId="2B611B22" w14:textId="48A91D46" w:rsidR="00451344" w:rsidRDefault="006B08BF" w:rsidP="006B08BF">
                <w:pPr>
                  <w:rPr>
                    <w:rFonts w:ascii="Calibri" w:eastAsia="MS Mincho" w:hAnsi="Calibri" w:cs="Times New Roman"/>
                    <w:b/>
                    <w:sz w:val="24"/>
                    <w:szCs w:val="24"/>
                  </w:rPr>
                </w:pPr>
                <w:r w:rsidRPr="006B08BF">
                  <w:rPr>
                    <w:rFonts w:ascii="Calibri" w:eastAsia="MS Mincho" w:hAnsi="Calibri" w:cs="Times New Roman"/>
                    <w:sz w:val="24"/>
                    <w:szCs w:val="24"/>
                  </w:rPr>
                  <w:t>N/A</w:t>
                </w:r>
              </w:p>
            </w:tc>
          </w:sdtContent>
        </w:sdt>
      </w:tr>
    </w:tbl>
    <w:p w14:paraId="2B611B24" w14:textId="77777777" w:rsidR="00064F11" w:rsidRPr="00064F11" w:rsidRDefault="00064F11" w:rsidP="00064F11">
      <w:pPr>
        <w:keepNext/>
        <w:keepLines/>
        <w:tabs>
          <w:tab w:val="left" w:pos="720"/>
        </w:tabs>
        <w:spacing w:before="200" w:after="0" w:line="276" w:lineRule="auto"/>
        <w:outlineLvl w:val="2"/>
        <w:rPr>
          <w:rFonts w:ascii="Cambria" w:eastAsia="MS Gothic" w:hAnsi="Cambria" w:cs="Times New Roman"/>
          <w:b/>
          <w:bCs/>
          <w:color w:val="4F81BD"/>
        </w:rPr>
      </w:pPr>
      <w:r w:rsidRPr="00064F11">
        <w:rPr>
          <w:rFonts w:ascii="Cambria" w:eastAsia="MS Gothic" w:hAnsi="Cambria" w:cs="Times New Roman"/>
          <w:b/>
          <w:bCs/>
          <w:color w:val="4F81BD"/>
        </w:rPr>
        <w:t>Facilities Resources Table**</w:t>
      </w:r>
    </w:p>
    <w:tbl>
      <w:tblPr>
        <w:tblStyle w:val="MediumShading1-Accent11"/>
        <w:tblW w:w="13050" w:type="dxa"/>
        <w:tblInd w:w="-10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3399"/>
        <w:gridCol w:w="3072"/>
        <w:gridCol w:w="1350"/>
        <w:gridCol w:w="1350"/>
        <w:gridCol w:w="3879"/>
      </w:tblGrid>
      <w:tr w:rsidR="00064F11" w:rsidRPr="00174E07" w14:paraId="2B611B2A" w14:textId="77777777" w:rsidTr="00064F11">
        <w:trPr>
          <w:cnfStyle w:val="100000000000" w:firstRow="1" w:lastRow="0" w:firstColumn="0" w:lastColumn="0" w:oddVBand="0" w:evenVBand="0" w:oddHBand="0" w:evenHBand="0" w:firstRowFirstColumn="0" w:firstRowLastColumn="0" w:lastRowFirstColumn="0" w:lastRowLastColumn="0"/>
          <w:trHeight w:val="628"/>
        </w:trPr>
        <w:tc>
          <w:tcPr>
            <w:tcW w:w="3399" w:type="dxa"/>
            <w:vAlign w:val="bottom"/>
          </w:tcPr>
          <w:p w14:paraId="2B611B25" w14:textId="77777777" w:rsidR="00064F11" w:rsidRPr="00174E07" w:rsidRDefault="00064F11" w:rsidP="00064F11">
            <w:pPr>
              <w:spacing w:line="276" w:lineRule="auto"/>
              <w:jc w:val="center"/>
              <w:rPr>
                <w:rFonts w:eastAsia="Calibri" w:cstheme="minorHAnsi"/>
              </w:rPr>
            </w:pPr>
            <w:r w:rsidRPr="00174E07">
              <w:rPr>
                <w:rFonts w:eastAsia="Calibri" w:cstheme="minorHAnsi"/>
              </w:rPr>
              <w:t>Significant Pieces of Equipment</w:t>
            </w:r>
          </w:p>
        </w:tc>
        <w:tc>
          <w:tcPr>
            <w:tcW w:w="3072" w:type="dxa"/>
            <w:vAlign w:val="bottom"/>
          </w:tcPr>
          <w:p w14:paraId="2B611B26" w14:textId="77777777" w:rsidR="00064F11" w:rsidRPr="00174E07" w:rsidRDefault="00064F11" w:rsidP="00064F11">
            <w:pPr>
              <w:spacing w:line="276" w:lineRule="auto"/>
              <w:jc w:val="center"/>
              <w:rPr>
                <w:rFonts w:eastAsia="Calibri" w:cstheme="minorHAnsi"/>
              </w:rPr>
            </w:pPr>
            <w:r w:rsidRPr="00174E07">
              <w:rPr>
                <w:rFonts w:eastAsia="Calibri" w:cstheme="minorHAnsi"/>
              </w:rPr>
              <w:t xml:space="preserve">Description </w:t>
            </w:r>
            <w:r w:rsidRPr="00174E07">
              <w:rPr>
                <w:rFonts w:eastAsia="Calibri" w:cstheme="minorHAnsi"/>
              </w:rPr>
              <w:br/>
              <w:t>(i.e. Special Characteristics)</w:t>
            </w:r>
          </w:p>
        </w:tc>
        <w:tc>
          <w:tcPr>
            <w:tcW w:w="2700" w:type="dxa"/>
            <w:gridSpan w:val="2"/>
            <w:vAlign w:val="bottom"/>
          </w:tcPr>
          <w:p w14:paraId="2B611B27" w14:textId="77777777" w:rsidR="00064F11" w:rsidRPr="00174E07" w:rsidRDefault="00064F11" w:rsidP="00064F11">
            <w:pPr>
              <w:jc w:val="center"/>
              <w:rPr>
                <w:rFonts w:eastAsia="Calibri" w:cstheme="minorHAnsi"/>
              </w:rPr>
            </w:pPr>
            <w:r w:rsidRPr="00174E07">
              <w:rPr>
                <w:rFonts w:eastAsia="Calibri" w:cstheme="minorHAnsi"/>
              </w:rPr>
              <w:t>Meets Needs (Y or N):</w:t>
            </w:r>
          </w:p>
          <w:p w14:paraId="2B611B28" w14:textId="77777777" w:rsidR="00064F11" w:rsidRPr="00174E07" w:rsidRDefault="00064F11" w:rsidP="00064F11">
            <w:pPr>
              <w:spacing w:line="276" w:lineRule="auto"/>
              <w:jc w:val="center"/>
              <w:rPr>
                <w:rFonts w:eastAsia="Calibri" w:cstheme="minorHAnsi"/>
              </w:rPr>
            </w:pPr>
            <w:r w:rsidRPr="00174E07">
              <w:rPr>
                <w:rFonts w:eastAsia="Calibri" w:cstheme="minorHAnsi"/>
              </w:rPr>
              <w:t>Current          For Next 5 Years</w:t>
            </w:r>
          </w:p>
        </w:tc>
        <w:tc>
          <w:tcPr>
            <w:tcW w:w="3879" w:type="dxa"/>
            <w:vAlign w:val="bottom"/>
          </w:tcPr>
          <w:p w14:paraId="2B611B29" w14:textId="77777777" w:rsidR="00064F11" w:rsidRPr="00174E07" w:rsidRDefault="00064F11" w:rsidP="00064F11">
            <w:pPr>
              <w:spacing w:line="276" w:lineRule="auto"/>
              <w:jc w:val="center"/>
              <w:rPr>
                <w:rFonts w:eastAsia="Calibri" w:cstheme="minorHAnsi"/>
              </w:rPr>
            </w:pPr>
            <w:r w:rsidRPr="00174E07">
              <w:rPr>
                <w:rFonts w:eastAsia="Calibri" w:cstheme="minorHAnsi"/>
              </w:rPr>
              <w:t>Analysis of Equipment Utilization</w:t>
            </w:r>
          </w:p>
        </w:tc>
      </w:tr>
      <w:tr w:rsidR="00064F11" w:rsidRPr="00174E07" w14:paraId="2B611B30" w14:textId="77777777" w:rsidTr="00064F11">
        <w:sdt>
          <w:sdtPr>
            <w:rPr>
              <w:rFonts w:cstheme="minorHAnsi"/>
              <w:sz w:val="22"/>
              <w:szCs w:val="22"/>
            </w:rPr>
            <w:id w:val="710544959"/>
            <w:placeholder>
              <w:docPart w:val="E1482A55EAFB4F00AEF9BDCDFD9CB8AD"/>
            </w:placeholder>
            <w:showingPlcHdr/>
            <w15:color w:val="FF0000"/>
          </w:sdtPr>
          <w:sdtEndPr/>
          <w:sdtContent>
            <w:tc>
              <w:tcPr>
                <w:tcW w:w="3399" w:type="dxa"/>
              </w:tcPr>
              <w:p w14:paraId="2B611B2B" w14:textId="77777777" w:rsidR="00064F11" w:rsidRPr="00174E07" w:rsidRDefault="00064F11" w:rsidP="00064F11">
                <w:pPr>
                  <w:pStyle w:val="BodyText"/>
                  <w:rPr>
                    <w:rFonts w:cstheme="minorHAnsi"/>
                    <w:sz w:val="22"/>
                    <w:szCs w:val="22"/>
                  </w:rPr>
                </w:pPr>
                <w:r w:rsidRPr="00174E07">
                  <w:rPr>
                    <w:rStyle w:val="PlaceholderText"/>
                    <w:rFonts w:cstheme="minorHAnsi"/>
                    <w:sz w:val="22"/>
                    <w:szCs w:val="22"/>
                  </w:rPr>
                  <w:t>Click or tap here to enter text.</w:t>
                </w:r>
              </w:p>
            </w:tc>
          </w:sdtContent>
        </w:sdt>
        <w:sdt>
          <w:sdtPr>
            <w:rPr>
              <w:rFonts w:cstheme="minorHAnsi"/>
              <w:sz w:val="22"/>
              <w:szCs w:val="22"/>
            </w:rPr>
            <w:id w:val="-559555308"/>
            <w:placeholder>
              <w:docPart w:val="3896D35E4DB54949AF7B5134958DDD61"/>
            </w:placeholder>
            <w:showingPlcHdr/>
            <w15:color w:val="FF0000"/>
          </w:sdtPr>
          <w:sdtEndPr/>
          <w:sdtContent>
            <w:tc>
              <w:tcPr>
                <w:tcW w:w="3072" w:type="dxa"/>
              </w:tcPr>
              <w:p w14:paraId="2B611B2C" w14:textId="77777777" w:rsidR="00064F11" w:rsidRPr="00174E07" w:rsidRDefault="00064F11" w:rsidP="00064F11">
                <w:pPr>
                  <w:pStyle w:val="BodyText"/>
                  <w:rPr>
                    <w:rFonts w:cstheme="minorHAnsi"/>
                    <w:sz w:val="22"/>
                    <w:szCs w:val="22"/>
                  </w:rPr>
                </w:pPr>
                <w:r w:rsidRPr="00174E07">
                  <w:rPr>
                    <w:rStyle w:val="PlaceholderText"/>
                    <w:rFonts w:cstheme="minorHAnsi"/>
                    <w:sz w:val="22"/>
                    <w:szCs w:val="22"/>
                  </w:rPr>
                  <w:t>Click or tap here to enter text.</w:t>
                </w:r>
              </w:p>
            </w:tc>
          </w:sdtContent>
        </w:sdt>
        <w:sdt>
          <w:sdtPr>
            <w:rPr>
              <w:rStyle w:val="BodyTextChar"/>
              <w:rFonts w:cstheme="minorHAnsi"/>
              <w:sz w:val="22"/>
              <w:szCs w:val="22"/>
            </w:rPr>
            <w:id w:val="1973475877"/>
            <w:placeholder>
              <w:docPart w:val="A9644C43480B47C3BE8369B9723A3E4B"/>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2B611B2D" w14:textId="77777777" w:rsidR="00064F11" w:rsidRPr="00174E07" w:rsidRDefault="00064F11" w:rsidP="00064F11">
                <w:pPr>
                  <w:rPr>
                    <w:rFonts w:cstheme="minorHAnsi"/>
                    <w:color w:val="FFFFFF" w:themeColor="background1"/>
                  </w:rPr>
                </w:pPr>
                <w:r w:rsidRPr="00174E07">
                  <w:rPr>
                    <w:rStyle w:val="PlaceholderText"/>
                    <w:rFonts w:cstheme="minorHAnsi"/>
                  </w:rPr>
                  <w:t>Choose an item.</w:t>
                </w:r>
              </w:p>
            </w:tc>
          </w:sdtContent>
        </w:sdt>
        <w:sdt>
          <w:sdtPr>
            <w:rPr>
              <w:rStyle w:val="BodyTextChar"/>
              <w:rFonts w:cstheme="minorHAnsi"/>
              <w:sz w:val="22"/>
              <w:szCs w:val="22"/>
            </w:rPr>
            <w:id w:val="-1814626070"/>
            <w:placeholder>
              <w:docPart w:val="BF44811A1B3F45E69AD531A52DED5F35"/>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2B611B2E" w14:textId="77777777" w:rsidR="00064F11" w:rsidRPr="00174E07" w:rsidRDefault="00064F11" w:rsidP="00064F11">
                <w:pPr>
                  <w:rPr>
                    <w:rFonts w:cstheme="minorHAnsi"/>
                  </w:rPr>
                </w:pPr>
                <w:r w:rsidRPr="00174E07">
                  <w:rPr>
                    <w:rStyle w:val="PlaceholderText"/>
                    <w:rFonts w:cstheme="minorHAnsi"/>
                  </w:rPr>
                  <w:t>Choose an item.</w:t>
                </w:r>
              </w:p>
            </w:tc>
          </w:sdtContent>
        </w:sdt>
        <w:sdt>
          <w:sdtPr>
            <w:rPr>
              <w:rFonts w:cstheme="minorHAnsi"/>
              <w:sz w:val="22"/>
              <w:szCs w:val="22"/>
            </w:rPr>
            <w:id w:val="1035163706"/>
            <w:placeholder>
              <w:docPart w:val="87F7D64AE1134FCFAC70211DF4F6582E"/>
            </w:placeholder>
            <w:showingPlcHdr/>
            <w15:color w:val="FF0000"/>
          </w:sdtPr>
          <w:sdtEndPr/>
          <w:sdtContent>
            <w:tc>
              <w:tcPr>
                <w:tcW w:w="3879" w:type="dxa"/>
              </w:tcPr>
              <w:p w14:paraId="2B611B2F" w14:textId="77777777" w:rsidR="00064F11" w:rsidRPr="00174E07" w:rsidRDefault="00064F11" w:rsidP="00064F11">
                <w:pPr>
                  <w:pStyle w:val="BodyText"/>
                  <w:rPr>
                    <w:rFonts w:cstheme="minorHAnsi"/>
                    <w:sz w:val="22"/>
                    <w:szCs w:val="22"/>
                  </w:rPr>
                </w:pPr>
                <w:r w:rsidRPr="00174E07">
                  <w:rPr>
                    <w:rStyle w:val="PlaceholderText"/>
                    <w:rFonts w:cstheme="minorHAnsi"/>
                    <w:sz w:val="22"/>
                    <w:szCs w:val="22"/>
                  </w:rPr>
                  <w:t>Click or tap here to enter text.</w:t>
                </w:r>
              </w:p>
            </w:tc>
          </w:sdtContent>
        </w:sdt>
      </w:tr>
      <w:tr w:rsidR="00064F11" w:rsidRPr="00174E07" w14:paraId="2B611B36" w14:textId="77777777" w:rsidTr="00064F11">
        <w:sdt>
          <w:sdtPr>
            <w:rPr>
              <w:rFonts w:cstheme="minorHAnsi"/>
              <w:sz w:val="22"/>
              <w:szCs w:val="22"/>
            </w:rPr>
            <w:id w:val="-1464342578"/>
            <w:placeholder>
              <w:docPart w:val="C10F71A5407C420C8BDF396085320566"/>
            </w:placeholder>
            <w:showingPlcHdr/>
            <w15:color w:val="FF0000"/>
          </w:sdtPr>
          <w:sdtEndPr/>
          <w:sdtContent>
            <w:tc>
              <w:tcPr>
                <w:tcW w:w="3399" w:type="dxa"/>
              </w:tcPr>
              <w:p w14:paraId="2B611B31" w14:textId="77777777" w:rsidR="00064F11" w:rsidRPr="00174E07" w:rsidRDefault="00064F11" w:rsidP="00064F11">
                <w:pPr>
                  <w:pStyle w:val="BodyText"/>
                  <w:rPr>
                    <w:rFonts w:cstheme="minorHAnsi"/>
                    <w:sz w:val="22"/>
                    <w:szCs w:val="22"/>
                  </w:rPr>
                </w:pPr>
                <w:r w:rsidRPr="00174E07">
                  <w:rPr>
                    <w:rStyle w:val="PlaceholderText"/>
                    <w:rFonts w:cstheme="minorHAnsi"/>
                    <w:sz w:val="22"/>
                    <w:szCs w:val="22"/>
                  </w:rPr>
                  <w:t>Click or tap here to enter text.</w:t>
                </w:r>
              </w:p>
            </w:tc>
          </w:sdtContent>
        </w:sdt>
        <w:sdt>
          <w:sdtPr>
            <w:rPr>
              <w:rFonts w:cstheme="minorHAnsi"/>
              <w:sz w:val="22"/>
              <w:szCs w:val="22"/>
            </w:rPr>
            <w:id w:val="936333483"/>
            <w:placeholder>
              <w:docPart w:val="7FD605FDBB9142819663CE5130F002A2"/>
            </w:placeholder>
            <w:showingPlcHdr/>
            <w15:color w:val="FF0000"/>
          </w:sdtPr>
          <w:sdtEndPr/>
          <w:sdtContent>
            <w:tc>
              <w:tcPr>
                <w:tcW w:w="3072" w:type="dxa"/>
              </w:tcPr>
              <w:p w14:paraId="2B611B32" w14:textId="77777777" w:rsidR="00064F11" w:rsidRPr="00174E07" w:rsidRDefault="00064F11" w:rsidP="00064F11">
                <w:pPr>
                  <w:pStyle w:val="BodyText"/>
                  <w:rPr>
                    <w:rFonts w:cstheme="minorHAnsi"/>
                    <w:sz w:val="22"/>
                    <w:szCs w:val="22"/>
                  </w:rPr>
                </w:pPr>
                <w:r w:rsidRPr="00174E07">
                  <w:rPr>
                    <w:rStyle w:val="PlaceholderText"/>
                    <w:rFonts w:cstheme="minorHAnsi"/>
                    <w:sz w:val="22"/>
                    <w:szCs w:val="22"/>
                  </w:rPr>
                  <w:t>Click or tap here to enter text.</w:t>
                </w:r>
              </w:p>
            </w:tc>
          </w:sdtContent>
        </w:sdt>
        <w:sdt>
          <w:sdtPr>
            <w:rPr>
              <w:rStyle w:val="BodyTextChar"/>
              <w:rFonts w:cstheme="minorHAnsi"/>
              <w:sz w:val="22"/>
              <w:szCs w:val="22"/>
            </w:rPr>
            <w:id w:val="1890445675"/>
            <w:placeholder>
              <w:docPart w:val="31BD78C104A04872A64337FFA3A73E7E"/>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2B611B33" w14:textId="77777777" w:rsidR="00064F11" w:rsidRPr="00174E07" w:rsidRDefault="00064F11" w:rsidP="00064F11">
                <w:pPr>
                  <w:rPr>
                    <w:rFonts w:cstheme="minorHAnsi"/>
                  </w:rPr>
                </w:pPr>
                <w:r w:rsidRPr="00174E07">
                  <w:rPr>
                    <w:rStyle w:val="PlaceholderText"/>
                    <w:rFonts w:cstheme="minorHAnsi"/>
                  </w:rPr>
                  <w:t>Choose an item.</w:t>
                </w:r>
              </w:p>
            </w:tc>
          </w:sdtContent>
        </w:sdt>
        <w:sdt>
          <w:sdtPr>
            <w:rPr>
              <w:rStyle w:val="BodyTextChar"/>
              <w:rFonts w:cstheme="minorHAnsi"/>
              <w:sz w:val="22"/>
              <w:szCs w:val="22"/>
            </w:rPr>
            <w:id w:val="1192503596"/>
            <w:placeholder>
              <w:docPart w:val="6C3BF796C32D4C3B848A692082764710"/>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2B611B34" w14:textId="77777777" w:rsidR="00064F11" w:rsidRPr="00174E07" w:rsidRDefault="00064F11" w:rsidP="00064F11">
                <w:pPr>
                  <w:rPr>
                    <w:rFonts w:cstheme="minorHAnsi"/>
                  </w:rPr>
                </w:pPr>
                <w:r w:rsidRPr="00174E07">
                  <w:rPr>
                    <w:rStyle w:val="PlaceholderText"/>
                    <w:rFonts w:cstheme="minorHAnsi"/>
                  </w:rPr>
                  <w:t>Choose an item.</w:t>
                </w:r>
              </w:p>
            </w:tc>
          </w:sdtContent>
        </w:sdt>
        <w:sdt>
          <w:sdtPr>
            <w:rPr>
              <w:rFonts w:cstheme="minorHAnsi"/>
              <w:sz w:val="22"/>
              <w:szCs w:val="22"/>
            </w:rPr>
            <w:id w:val="1773282537"/>
            <w:placeholder>
              <w:docPart w:val="01D59F098FFF4DFEB46DC32738B42951"/>
            </w:placeholder>
            <w:showingPlcHdr/>
            <w15:color w:val="FF0000"/>
          </w:sdtPr>
          <w:sdtEndPr/>
          <w:sdtContent>
            <w:tc>
              <w:tcPr>
                <w:tcW w:w="3879" w:type="dxa"/>
              </w:tcPr>
              <w:p w14:paraId="2B611B35" w14:textId="77777777" w:rsidR="00064F11" w:rsidRPr="00174E07" w:rsidRDefault="00064F11" w:rsidP="00064F11">
                <w:pPr>
                  <w:pStyle w:val="BodyText"/>
                  <w:rPr>
                    <w:rFonts w:cstheme="minorHAnsi"/>
                    <w:sz w:val="22"/>
                    <w:szCs w:val="22"/>
                  </w:rPr>
                </w:pPr>
                <w:r w:rsidRPr="00174E07">
                  <w:rPr>
                    <w:rStyle w:val="PlaceholderText"/>
                    <w:rFonts w:cstheme="minorHAnsi"/>
                    <w:sz w:val="22"/>
                    <w:szCs w:val="22"/>
                  </w:rPr>
                  <w:t>Click or tap here to enter text.</w:t>
                </w:r>
              </w:p>
            </w:tc>
          </w:sdtContent>
        </w:sdt>
      </w:tr>
      <w:tr w:rsidR="00064F11" w:rsidRPr="00174E07" w14:paraId="2B611B3C" w14:textId="77777777" w:rsidTr="00064F11">
        <w:sdt>
          <w:sdtPr>
            <w:rPr>
              <w:rFonts w:cstheme="minorHAnsi"/>
              <w:sz w:val="22"/>
              <w:szCs w:val="22"/>
            </w:rPr>
            <w:id w:val="132841915"/>
            <w:placeholder>
              <w:docPart w:val="DD14B7D7F0C14F00930F6012CD401F2F"/>
            </w:placeholder>
            <w:showingPlcHdr/>
            <w15:color w:val="FF0000"/>
          </w:sdtPr>
          <w:sdtEndPr/>
          <w:sdtContent>
            <w:tc>
              <w:tcPr>
                <w:tcW w:w="3399" w:type="dxa"/>
              </w:tcPr>
              <w:p w14:paraId="2B611B37" w14:textId="77777777" w:rsidR="00064F11" w:rsidRPr="00174E07" w:rsidRDefault="00064F11" w:rsidP="00064F11">
                <w:pPr>
                  <w:pStyle w:val="BodyText"/>
                  <w:rPr>
                    <w:rFonts w:cstheme="minorHAnsi"/>
                    <w:sz w:val="22"/>
                    <w:szCs w:val="22"/>
                  </w:rPr>
                </w:pPr>
                <w:r w:rsidRPr="00174E07">
                  <w:rPr>
                    <w:rStyle w:val="PlaceholderText"/>
                    <w:rFonts w:cstheme="minorHAnsi"/>
                    <w:sz w:val="22"/>
                    <w:szCs w:val="22"/>
                  </w:rPr>
                  <w:t>Click or tap here to enter text.</w:t>
                </w:r>
              </w:p>
            </w:tc>
          </w:sdtContent>
        </w:sdt>
        <w:sdt>
          <w:sdtPr>
            <w:rPr>
              <w:rFonts w:cstheme="minorHAnsi"/>
              <w:sz w:val="22"/>
              <w:szCs w:val="22"/>
            </w:rPr>
            <w:id w:val="-1326129495"/>
            <w:placeholder>
              <w:docPart w:val="9468F3A2612644AFB74F4133DD5CDC19"/>
            </w:placeholder>
            <w:showingPlcHdr/>
            <w15:color w:val="FF0000"/>
          </w:sdtPr>
          <w:sdtEndPr/>
          <w:sdtContent>
            <w:tc>
              <w:tcPr>
                <w:tcW w:w="3072" w:type="dxa"/>
              </w:tcPr>
              <w:p w14:paraId="2B611B38" w14:textId="77777777" w:rsidR="00064F11" w:rsidRPr="00174E07" w:rsidRDefault="00064F11" w:rsidP="00064F11">
                <w:pPr>
                  <w:pStyle w:val="BodyText"/>
                  <w:rPr>
                    <w:rFonts w:cstheme="minorHAnsi"/>
                    <w:sz w:val="22"/>
                    <w:szCs w:val="22"/>
                  </w:rPr>
                </w:pPr>
                <w:r w:rsidRPr="00174E07">
                  <w:rPr>
                    <w:rStyle w:val="PlaceholderText"/>
                    <w:rFonts w:cstheme="minorHAnsi"/>
                    <w:sz w:val="22"/>
                    <w:szCs w:val="22"/>
                  </w:rPr>
                  <w:t>Click or tap here to enter text.</w:t>
                </w:r>
              </w:p>
            </w:tc>
          </w:sdtContent>
        </w:sdt>
        <w:sdt>
          <w:sdtPr>
            <w:rPr>
              <w:rStyle w:val="BodyTextChar"/>
              <w:rFonts w:cstheme="minorHAnsi"/>
              <w:sz w:val="22"/>
              <w:szCs w:val="22"/>
            </w:rPr>
            <w:id w:val="467100781"/>
            <w:placeholder>
              <w:docPart w:val="AC9E9E75C1DD46BC9AFDE63353BF0A64"/>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2B611B39" w14:textId="77777777" w:rsidR="00064F11" w:rsidRPr="00174E07" w:rsidRDefault="00064F11" w:rsidP="00064F11">
                <w:pPr>
                  <w:rPr>
                    <w:rFonts w:cstheme="minorHAnsi"/>
                  </w:rPr>
                </w:pPr>
                <w:r w:rsidRPr="00174E07">
                  <w:rPr>
                    <w:rStyle w:val="PlaceholderText"/>
                    <w:rFonts w:cstheme="minorHAnsi"/>
                  </w:rPr>
                  <w:t>Choose an item.</w:t>
                </w:r>
              </w:p>
            </w:tc>
          </w:sdtContent>
        </w:sdt>
        <w:sdt>
          <w:sdtPr>
            <w:rPr>
              <w:rStyle w:val="BodyTextChar"/>
              <w:rFonts w:cstheme="minorHAnsi"/>
              <w:sz w:val="22"/>
              <w:szCs w:val="22"/>
            </w:rPr>
            <w:id w:val="-21324267"/>
            <w:placeholder>
              <w:docPart w:val="86A949A27AC54C0CA8091C5AB6CDA2C0"/>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2B611B3A" w14:textId="77777777" w:rsidR="00064F11" w:rsidRPr="00174E07" w:rsidRDefault="00064F11" w:rsidP="00064F11">
                <w:pPr>
                  <w:rPr>
                    <w:rFonts w:cstheme="minorHAnsi"/>
                  </w:rPr>
                </w:pPr>
                <w:r w:rsidRPr="00174E07">
                  <w:rPr>
                    <w:rStyle w:val="PlaceholderText"/>
                    <w:rFonts w:cstheme="minorHAnsi"/>
                  </w:rPr>
                  <w:t>Choose an item.</w:t>
                </w:r>
              </w:p>
            </w:tc>
          </w:sdtContent>
        </w:sdt>
        <w:sdt>
          <w:sdtPr>
            <w:rPr>
              <w:rFonts w:cstheme="minorHAnsi"/>
              <w:sz w:val="22"/>
              <w:szCs w:val="22"/>
            </w:rPr>
            <w:id w:val="1222478810"/>
            <w:placeholder>
              <w:docPart w:val="E0F592F9D021497D87FA92942A2A7BA9"/>
            </w:placeholder>
            <w:showingPlcHdr/>
            <w15:color w:val="FF0000"/>
          </w:sdtPr>
          <w:sdtEndPr/>
          <w:sdtContent>
            <w:tc>
              <w:tcPr>
                <w:tcW w:w="3879" w:type="dxa"/>
              </w:tcPr>
              <w:p w14:paraId="2B611B3B" w14:textId="77777777" w:rsidR="00064F11" w:rsidRPr="00174E07" w:rsidRDefault="00064F11" w:rsidP="00064F11">
                <w:pPr>
                  <w:pStyle w:val="BodyText"/>
                  <w:rPr>
                    <w:rFonts w:cstheme="minorHAnsi"/>
                    <w:sz w:val="22"/>
                    <w:szCs w:val="22"/>
                  </w:rPr>
                </w:pPr>
                <w:r w:rsidRPr="00174E07">
                  <w:rPr>
                    <w:rStyle w:val="PlaceholderText"/>
                    <w:rFonts w:cstheme="minorHAnsi"/>
                    <w:sz w:val="22"/>
                    <w:szCs w:val="22"/>
                  </w:rPr>
                  <w:t>Click or tap here to enter text.</w:t>
                </w:r>
              </w:p>
            </w:tc>
          </w:sdtContent>
        </w:sdt>
      </w:tr>
      <w:tr w:rsidR="00064F11" w:rsidRPr="00174E07" w14:paraId="2B611B42" w14:textId="77777777" w:rsidTr="00064F11">
        <w:sdt>
          <w:sdtPr>
            <w:rPr>
              <w:rFonts w:cstheme="minorHAnsi"/>
              <w:sz w:val="22"/>
              <w:szCs w:val="22"/>
            </w:rPr>
            <w:id w:val="1382754197"/>
            <w:placeholder>
              <w:docPart w:val="56B209F8455042BB87E6845CD56F664E"/>
            </w:placeholder>
            <w:showingPlcHdr/>
            <w15:color w:val="FF0000"/>
          </w:sdtPr>
          <w:sdtEndPr/>
          <w:sdtContent>
            <w:tc>
              <w:tcPr>
                <w:tcW w:w="3399" w:type="dxa"/>
              </w:tcPr>
              <w:p w14:paraId="2B611B3D" w14:textId="77777777" w:rsidR="00064F11" w:rsidRPr="00174E07" w:rsidRDefault="00064F11" w:rsidP="00064F11">
                <w:pPr>
                  <w:pStyle w:val="BodyText"/>
                  <w:rPr>
                    <w:rFonts w:cstheme="minorHAnsi"/>
                    <w:sz w:val="22"/>
                    <w:szCs w:val="22"/>
                  </w:rPr>
                </w:pPr>
                <w:r w:rsidRPr="00174E07">
                  <w:rPr>
                    <w:rStyle w:val="PlaceholderText"/>
                    <w:rFonts w:cstheme="minorHAnsi"/>
                    <w:sz w:val="22"/>
                    <w:szCs w:val="22"/>
                  </w:rPr>
                  <w:t>Click or tap here to enter text.</w:t>
                </w:r>
              </w:p>
            </w:tc>
          </w:sdtContent>
        </w:sdt>
        <w:sdt>
          <w:sdtPr>
            <w:rPr>
              <w:rFonts w:cstheme="minorHAnsi"/>
              <w:sz w:val="22"/>
              <w:szCs w:val="22"/>
            </w:rPr>
            <w:id w:val="-964191609"/>
            <w:placeholder>
              <w:docPart w:val="C45FD5B7B0B04969B887DC7CE5C92685"/>
            </w:placeholder>
            <w:showingPlcHdr/>
            <w15:color w:val="FF0000"/>
          </w:sdtPr>
          <w:sdtEndPr/>
          <w:sdtContent>
            <w:tc>
              <w:tcPr>
                <w:tcW w:w="3072" w:type="dxa"/>
              </w:tcPr>
              <w:p w14:paraId="2B611B3E" w14:textId="77777777" w:rsidR="00064F11" w:rsidRPr="00174E07" w:rsidRDefault="00064F11" w:rsidP="00064F11">
                <w:pPr>
                  <w:pStyle w:val="BodyText"/>
                  <w:rPr>
                    <w:rFonts w:cstheme="minorHAnsi"/>
                    <w:sz w:val="22"/>
                    <w:szCs w:val="22"/>
                  </w:rPr>
                </w:pPr>
                <w:r w:rsidRPr="00174E07">
                  <w:rPr>
                    <w:rStyle w:val="PlaceholderText"/>
                    <w:rFonts w:cstheme="minorHAnsi"/>
                    <w:sz w:val="22"/>
                    <w:szCs w:val="22"/>
                  </w:rPr>
                  <w:t>Click or tap here to enter text.</w:t>
                </w:r>
              </w:p>
            </w:tc>
          </w:sdtContent>
        </w:sdt>
        <w:sdt>
          <w:sdtPr>
            <w:rPr>
              <w:rStyle w:val="BodyTextChar"/>
              <w:rFonts w:cstheme="minorHAnsi"/>
              <w:sz w:val="22"/>
              <w:szCs w:val="22"/>
            </w:rPr>
            <w:id w:val="-1321190358"/>
            <w:placeholder>
              <w:docPart w:val="108BFE54DB4C4C92ABD2101A2679BF4E"/>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2B611B3F" w14:textId="77777777" w:rsidR="00064F11" w:rsidRPr="00174E07" w:rsidRDefault="00064F11" w:rsidP="00064F11">
                <w:pPr>
                  <w:rPr>
                    <w:rFonts w:cstheme="minorHAnsi"/>
                  </w:rPr>
                </w:pPr>
                <w:r w:rsidRPr="00174E07">
                  <w:rPr>
                    <w:rStyle w:val="PlaceholderText"/>
                    <w:rFonts w:cstheme="minorHAnsi"/>
                  </w:rPr>
                  <w:t>Choose an item.</w:t>
                </w:r>
              </w:p>
            </w:tc>
          </w:sdtContent>
        </w:sdt>
        <w:sdt>
          <w:sdtPr>
            <w:rPr>
              <w:rStyle w:val="BodyTextChar"/>
              <w:rFonts w:cstheme="minorHAnsi"/>
              <w:sz w:val="22"/>
              <w:szCs w:val="22"/>
            </w:rPr>
            <w:id w:val="1151953877"/>
            <w:placeholder>
              <w:docPart w:val="EC3E83DC559247C0B039CE4574C23EEC"/>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2B611B40" w14:textId="77777777" w:rsidR="00064F11" w:rsidRPr="00174E07" w:rsidRDefault="00064F11" w:rsidP="00064F11">
                <w:pPr>
                  <w:rPr>
                    <w:rFonts w:cstheme="minorHAnsi"/>
                  </w:rPr>
                </w:pPr>
                <w:r w:rsidRPr="00174E07">
                  <w:rPr>
                    <w:rStyle w:val="PlaceholderText"/>
                    <w:rFonts w:cstheme="minorHAnsi"/>
                  </w:rPr>
                  <w:t>Choose an item.</w:t>
                </w:r>
              </w:p>
            </w:tc>
          </w:sdtContent>
        </w:sdt>
        <w:sdt>
          <w:sdtPr>
            <w:rPr>
              <w:rFonts w:cstheme="minorHAnsi"/>
              <w:sz w:val="22"/>
              <w:szCs w:val="22"/>
            </w:rPr>
            <w:id w:val="-1729530041"/>
            <w:placeholder>
              <w:docPart w:val="1B1B901DD5FB4A2E98068352A6227C01"/>
            </w:placeholder>
            <w:showingPlcHdr/>
            <w15:color w:val="FF0000"/>
          </w:sdtPr>
          <w:sdtEndPr/>
          <w:sdtContent>
            <w:tc>
              <w:tcPr>
                <w:tcW w:w="3879" w:type="dxa"/>
              </w:tcPr>
              <w:p w14:paraId="2B611B41" w14:textId="77777777" w:rsidR="00064F11" w:rsidRPr="00174E07" w:rsidRDefault="00064F11" w:rsidP="00064F11">
                <w:pPr>
                  <w:pStyle w:val="BodyText"/>
                  <w:rPr>
                    <w:rFonts w:cstheme="minorHAnsi"/>
                    <w:sz w:val="22"/>
                    <w:szCs w:val="22"/>
                  </w:rPr>
                </w:pPr>
                <w:r w:rsidRPr="00174E07">
                  <w:rPr>
                    <w:rStyle w:val="PlaceholderText"/>
                    <w:rFonts w:cstheme="minorHAnsi"/>
                    <w:sz w:val="22"/>
                    <w:szCs w:val="22"/>
                  </w:rPr>
                  <w:t>Click or tap here to enter text.</w:t>
                </w:r>
              </w:p>
            </w:tc>
          </w:sdtContent>
        </w:sdt>
      </w:tr>
      <w:tr w:rsidR="00064F11" w:rsidRPr="00174E07" w14:paraId="2B611B48" w14:textId="77777777" w:rsidTr="00064F11">
        <w:sdt>
          <w:sdtPr>
            <w:rPr>
              <w:rFonts w:cstheme="minorHAnsi"/>
              <w:sz w:val="22"/>
              <w:szCs w:val="22"/>
            </w:rPr>
            <w:id w:val="-1440282213"/>
            <w:placeholder>
              <w:docPart w:val="33999EC2C457443CB4A72F070C8A7525"/>
            </w:placeholder>
            <w:showingPlcHdr/>
            <w15:color w:val="FF0000"/>
          </w:sdtPr>
          <w:sdtEndPr/>
          <w:sdtContent>
            <w:tc>
              <w:tcPr>
                <w:tcW w:w="3399" w:type="dxa"/>
              </w:tcPr>
              <w:p w14:paraId="2B611B43" w14:textId="77777777" w:rsidR="00064F11" w:rsidRPr="00174E07" w:rsidRDefault="00064F11" w:rsidP="00064F11">
                <w:pPr>
                  <w:pStyle w:val="BodyText"/>
                  <w:rPr>
                    <w:rFonts w:cstheme="minorHAnsi"/>
                    <w:sz w:val="22"/>
                    <w:szCs w:val="22"/>
                  </w:rPr>
                </w:pPr>
                <w:r w:rsidRPr="00174E07">
                  <w:rPr>
                    <w:rStyle w:val="PlaceholderText"/>
                    <w:rFonts w:cstheme="minorHAnsi"/>
                    <w:sz w:val="22"/>
                    <w:szCs w:val="22"/>
                  </w:rPr>
                  <w:t>Click or tap here to enter text.</w:t>
                </w:r>
              </w:p>
            </w:tc>
          </w:sdtContent>
        </w:sdt>
        <w:sdt>
          <w:sdtPr>
            <w:rPr>
              <w:rFonts w:cstheme="minorHAnsi"/>
              <w:sz w:val="22"/>
              <w:szCs w:val="22"/>
            </w:rPr>
            <w:id w:val="-695529823"/>
            <w:placeholder>
              <w:docPart w:val="D5E11DE271744F9E9FAC4213264E1940"/>
            </w:placeholder>
            <w:showingPlcHdr/>
            <w15:color w:val="FF0000"/>
          </w:sdtPr>
          <w:sdtEndPr/>
          <w:sdtContent>
            <w:tc>
              <w:tcPr>
                <w:tcW w:w="3072" w:type="dxa"/>
              </w:tcPr>
              <w:p w14:paraId="2B611B44" w14:textId="77777777" w:rsidR="00064F11" w:rsidRPr="00174E07" w:rsidRDefault="00064F11" w:rsidP="00064F11">
                <w:pPr>
                  <w:pStyle w:val="BodyText"/>
                  <w:rPr>
                    <w:rFonts w:cstheme="minorHAnsi"/>
                    <w:sz w:val="22"/>
                    <w:szCs w:val="22"/>
                  </w:rPr>
                </w:pPr>
                <w:r w:rsidRPr="00174E07">
                  <w:rPr>
                    <w:rStyle w:val="PlaceholderText"/>
                    <w:rFonts w:cstheme="minorHAnsi"/>
                    <w:sz w:val="22"/>
                    <w:szCs w:val="22"/>
                  </w:rPr>
                  <w:t>Click or tap here to enter text.</w:t>
                </w:r>
              </w:p>
            </w:tc>
          </w:sdtContent>
        </w:sdt>
        <w:sdt>
          <w:sdtPr>
            <w:rPr>
              <w:rStyle w:val="BodyTextChar"/>
              <w:rFonts w:cstheme="minorHAnsi"/>
              <w:sz w:val="22"/>
              <w:szCs w:val="22"/>
            </w:rPr>
            <w:id w:val="-2033796024"/>
            <w:placeholder>
              <w:docPart w:val="132E1CB9085147809411D26F6021B32A"/>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2B611B45" w14:textId="77777777" w:rsidR="00064F11" w:rsidRPr="00174E07" w:rsidRDefault="00064F11" w:rsidP="00064F11">
                <w:pPr>
                  <w:rPr>
                    <w:rFonts w:cstheme="minorHAnsi"/>
                    <w:color w:val="FFFFFF" w:themeColor="background1"/>
                  </w:rPr>
                </w:pPr>
                <w:r w:rsidRPr="00174E07">
                  <w:rPr>
                    <w:rStyle w:val="PlaceholderText"/>
                    <w:rFonts w:cstheme="minorHAnsi"/>
                  </w:rPr>
                  <w:t>Choose an item.</w:t>
                </w:r>
              </w:p>
            </w:tc>
          </w:sdtContent>
        </w:sdt>
        <w:sdt>
          <w:sdtPr>
            <w:rPr>
              <w:rStyle w:val="BodyTextChar"/>
              <w:rFonts w:cstheme="minorHAnsi"/>
              <w:sz w:val="22"/>
              <w:szCs w:val="22"/>
            </w:rPr>
            <w:id w:val="1851057128"/>
            <w:placeholder>
              <w:docPart w:val="AABA2516FC424712AB1E65C91A290A17"/>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2B611B46" w14:textId="77777777" w:rsidR="00064F11" w:rsidRPr="00174E07" w:rsidRDefault="00064F11" w:rsidP="00064F11">
                <w:pPr>
                  <w:rPr>
                    <w:rFonts w:cstheme="minorHAnsi"/>
                  </w:rPr>
                </w:pPr>
                <w:r w:rsidRPr="00174E07">
                  <w:rPr>
                    <w:rStyle w:val="PlaceholderText"/>
                    <w:rFonts w:cstheme="minorHAnsi"/>
                  </w:rPr>
                  <w:t>Choose an item.</w:t>
                </w:r>
              </w:p>
            </w:tc>
          </w:sdtContent>
        </w:sdt>
        <w:sdt>
          <w:sdtPr>
            <w:rPr>
              <w:rFonts w:cstheme="minorHAnsi"/>
              <w:sz w:val="22"/>
              <w:szCs w:val="22"/>
            </w:rPr>
            <w:id w:val="-1686891677"/>
            <w:placeholder>
              <w:docPart w:val="DC374DB8E6544033B35C5FF2F8C96709"/>
            </w:placeholder>
            <w:showingPlcHdr/>
            <w15:color w:val="FF0000"/>
          </w:sdtPr>
          <w:sdtEndPr/>
          <w:sdtContent>
            <w:tc>
              <w:tcPr>
                <w:tcW w:w="3879" w:type="dxa"/>
              </w:tcPr>
              <w:p w14:paraId="2B611B47" w14:textId="77777777" w:rsidR="00064F11" w:rsidRPr="00174E07" w:rsidRDefault="00064F11" w:rsidP="00064F11">
                <w:pPr>
                  <w:pStyle w:val="BodyText"/>
                  <w:rPr>
                    <w:rFonts w:cstheme="minorHAnsi"/>
                    <w:sz w:val="22"/>
                    <w:szCs w:val="22"/>
                  </w:rPr>
                </w:pPr>
                <w:r w:rsidRPr="00174E07">
                  <w:rPr>
                    <w:rStyle w:val="PlaceholderText"/>
                    <w:rFonts w:cstheme="minorHAnsi"/>
                    <w:sz w:val="22"/>
                    <w:szCs w:val="22"/>
                  </w:rPr>
                  <w:t>Click or tap here to enter text.</w:t>
                </w:r>
              </w:p>
            </w:tc>
          </w:sdtContent>
        </w:sdt>
      </w:tr>
      <w:tr w:rsidR="00064F11" w:rsidRPr="00174E07" w14:paraId="2B611B4E" w14:textId="77777777" w:rsidTr="00064F11">
        <w:sdt>
          <w:sdtPr>
            <w:rPr>
              <w:rFonts w:cstheme="minorHAnsi"/>
              <w:sz w:val="22"/>
              <w:szCs w:val="22"/>
            </w:rPr>
            <w:id w:val="-42834476"/>
            <w:placeholder>
              <w:docPart w:val="E736834B27104D30A671E96D92F14BFA"/>
            </w:placeholder>
            <w:showingPlcHdr/>
            <w15:color w:val="FF0000"/>
          </w:sdtPr>
          <w:sdtEndPr/>
          <w:sdtContent>
            <w:tc>
              <w:tcPr>
                <w:tcW w:w="3399" w:type="dxa"/>
              </w:tcPr>
              <w:p w14:paraId="2B611B49" w14:textId="77777777" w:rsidR="00064F11" w:rsidRPr="00174E07" w:rsidRDefault="00064F11" w:rsidP="00064F11">
                <w:pPr>
                  <w:pStyle w:val="BodyText"/>
                  <w:rPr>
                    <w:rFonts w:cstheme="minorHAnsi"/>
                    <w:sz w:val="22"/>
                    <w:szCs w:val="22"/>
                  </w:rPr>
                </w:pPr>
                <w:r w:rsidRPr="00174E07">
                  <w:rPr>
                    <w:rStyle w:val="PlaceholderText"/>
                    <w:rFonts w:cstheme="minorHAnsi"/>
                    <w:sz w:val="22"/>
                    <w:szCs w:val="22"/>
                  </w:rPr>
                  <w:t>Click or tap here to enter text.</w:t>
                </w:r>
              </w:p>
            </w:tc>
          </w:sdtContent>
        </w:sdt>
        <w:sdt>
          <w:sdtPr>
            <w:rPr>
              <w:rFonts w:cstheme="minorHAnsi"/>
              <w:sz w:val="22"/>
              <w:szCs w:val="22"/>
            </w:rPr>
            <w:id w:val="-578754392"/>
            <w:placeholder>
              <w:docPart w:val="9A2771542C944743A1D2D03B5FB3C596"/>
            </w:placeholder>
            <w:showingPlcHdr/>
            <w15:color w:val="FF0000"/>
          </w:sdtPr>
          <w:sdtEndPr/>
          <w:sdtContent>
            <w:tc>
              <w:tcPr>
                <w:tcW w:w="3072" w:type="dxa"/>
              </w:tcPr>
              <w:p w14:paraId="2B611B4A" w14:textId="77777777" w:rsidR="00064F11" w:rsidRPr="00174E07" w:rsidRDefault="00064F11" w:rsidP="00064F11">
                <w:pPr>
                  <w:pStyle w:val="BodyText"/>
                  <w:rPr>
                    <w:rFonts w:cstheme="minorHAnsi"/>
                    <w:sz w:val="22"/>
                    <w:szCs w:val="22"/>
                  </w:rPr>
                </w:pPr>
                <w:r w:rsidRPr="00174E07">
                  <w:rPr>
                    <w:rStyle w:val="PlaceholderText"/>
                    <w:rFonts w:cstheme="minorHAnsi"/>
                    <w:sz w:val="22"/>
                    <w:szCs w:val="22"/>
                  </w:rPr>
                  <w:t>Click or tap here to enter text.</w:t>
                </w:r>
              </w:p>
            </w:tc>
          </w:sdtContent>
        </w:sdt>
        <w:sdt>
          <w:sdtPr>
            <w:rPr>
              <w:rStyle w:val="BodyTextChar"/>
              <w:rFonts w:cstheme="minorHAnsi"/>
              <w:sz w:val="22"/>
              <w:szCs w:val="22"/>
            </w:rPr>
            <w:id w:val="-757202491"/>
            <w:placeholder>
              <w:docPart w:val="34235FC272994461AFC3D92B1BB6322B"/>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2B611B4B" w14:textId="77777777" w:rsidR="00064F11" w:rsidRPr="00174E07" w:rsidRDefault="00064F11" w:rsidP="00064F11">
                <w:pPr>
                  <w:rPr>
                    <w:rFonts w:cstheme="minorHAnsi"/>
                  </w:rPr>
                </w:pPr>
                <w:r w:rsidRPr="00174E07">
                  <w:rPr>
                    <w:rStyle w:val="PlaceholderText"/>
                    <w:rFonts w:cstheme="minorHAnsi"/>
                  </w:rPr>
                  <w:t>Choose an item.</w:t>
                </w:r>
              </w:p>
            </w:tc>
          </w:sdtContent>
        </w:sdt>
        <w:sdt>
          <w:sdtPr>
            <w:rPr>
              <w:rStyle w:val="BodyTextChar"/>
              <w:rFonts w:cstheme="minorHAnsi"/>
              <w:sz w:val="22"/>
              <w:szCs w:val="22"/>
            </w:rPr>
            <w:id w:val="836493547"/>
            <w:placeholder>
              <w:docPart w:val="4791322B9745457AA4CAA0D0E32DB580"/>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2B611B4C" w14:textId="77777777" w:rsidR="00064F11" w:rsidRPr="00174E07" w:rsidRDefault="00064F11" w:rsidP="00064F11">
                <w:pPr>
                  <w:rPr>
                    <w:rFonts w:cstheme="minorHAnsi"/>
                  </w:rPr>
                </w:pPr>
                <w:r w:rsidRPr="00174E07">
                  <w:rPr>
                    <w:rStyle w:val="PlaceholderText"/>
                    <w:rFonts w:cstheme="minorHAnsi"/>
                  </w:rPr>
                  <w:t>Choose an item.</w:t>
                </w:r>
              </w:p>
            </w:tc>
          </w:sdtContent>
        </w:sdt>
        <w:sdt>
          <w:sdtPr>
            <w:rPr>
              <w:rFonts w:cstheme="minorHAnsi"/>
              <w:sz w:val="22"/>
              <w:szCs w:val="22"/>
            </w:rPr>
            <w:id w:val="250473203"/>
            <w:placeholder>
              <w:docPart w:val="4EB7F02E69B74EAE87F865AB9B275F84"/>
            </w:placeholder>
            <w:showingPlcHdr/>
            <w15:color w:val="FF0000"/>
          </w:sdtPr>
          <w:sdtEndPr/>
          <w:sdtContent>
            <w:tc>
              <w:tcPr>
                <w:tcW w:w="3879" w:type="dxa"/>
              </w:tcPr>
              <w:p w14:paraId="2B611B4D" w14:textId="77777777" w:rsidR="00064F11" w:rsidRPr="00174E07" w:rsidRDefault="00064F11" w:rsidP="00064F11">
                <w:pPr>
                  <w:pStyle w:val="BodyText"/>
                  <w:rPr>
                    <w:rFonts w:cstheme="minorHAnsi"/>
                    <w:sz w:val="22"/>
                    <w:szCs w:val="22"/>
                  </w:rPr>
                </w:pPr>
                <w:r w:rsidRPr="00174E07">
                  <w:rPr>
                    <w:rStyle w:val="PlaceholderText"/>
                    <w:rFonts w:cstheme="minorHAnsi"/>
                    <w:sz w:val="22"/>
                    <w:szCs w:val="22"/>
                  </w:rPr>
                  <w:t>Click or tap here to enter text.</w:t>
                </w:r>
              </w:p>
            </w:tc>
          </w:sdtContent>
        </w:sdt>
      </w:tr>
      <w:tr w:rsidR="00064F11" w:rsidRPr="00174E07" w14:paraId="2B611B54" w14:textId="77777777" w:rsidTr="00064F11">
        <w:sdt>
          <w:sdtPr>
            <w:rPr>
              <w:rFonts w:cstheme="minorHAnsi"/>
              <w:sz w:val="22"/>
              <w:szCs w:val="22"/>
            </w:rPr>
            <w:id w:val="-528253623"/>
            <w:placeholder>
              <w:docPart w:val="E60C792BBBAC46CAB1D3BD9C231FD249"/>
            </w:placeholder>
            <w:showingPlcHdr/>
            <w15:color w:val="FF0000"/>
          </w:sdtPr>
          <w:sdtEndPr/>
          <w:sdtContent>
            <w:tc>
              <w:tcPr>
                <w:tcW w:w="3399" w:type="dxa"/>
              </w:tcPr>
              <w:p w14:paraId="2B611B4F" w14:textId="77777777" w:rsidR="00064F11" w:rsidRPr="00174E07" w:rsidRDefault="00064F11" w:rsidP="00064F11">
                <w:pPr>
                  <w:pStyle w:val="BodyText"/>
                  <w:rPr>
                    <w:rFonts w:cstheme="minorHAnsi"/>
                    <w:sz w:val="22"/>
                    <w:szCs w:val="22"/>
                  </w:rPr>
                </w:pPr>
                <w:r w:rsidRPr="00174E07">
                  <w:rPr>
                    <w:rStyle w:val="PlaceholderText"/>
                    <w:rFonts w:cstheme="minorHAnsi"/>
                    <w:sz w:val="22"/>
                    <w:szCs w:val="22"/>
                  </w:rPr>
                  <w:t>Click or tap here to enter text.</w:t>
                </w:r>
              </w:p>
            </w:tc>
          </w:sdtContent>
        </w:sdt>
        <w:sdt>
          <w:sdtPr>
            <w:rPr>
              <w:rFonts w:cstheme="minorHAnsi"/>
              <w:sz w:val="22"/>
              <w:szCs w:val="22"/>
            </w:rPr>
            <w:id w:val="-1457873610"/>
            <w:placeholder>
              <w:docPart w:val="426103DDB1F641068679ADD55222875C"/>
            </w:placeholder>
            <w:showingPlcHdr/>
            <w15:color w:val="FF0000"/>
          </w:sdtPr>
          <w:sdtEndPr/>
          <w:sdtContent>
            <w:tc>
              <w:tcPr>
                <w:tcW w:w="3072" w:type="dxa"/>
              </w:tcPr>
              <w:p w14:paraId="2B611B50" w14:textId="77777777" w:rsidR="00064F11" w:rsidRPr="00174E07" w:rsidRDefault="00064F11" w:rsidP="00064F11">
                <w:pPr>
                  <w:pStyle w:val="BodyText"/>
                  <w:rPr>
                    <w:rFonts w:cstheme="minorHAnsi"/>
                    <w:sz w:val="22"/>
                    <w:szCs w:val="22"/>
                  </w:rPr>
                </w:pPr>
                <w:r w:rsidRPr="00174E07">
                  <w:rPr>
                    <w:rStyle w:val="PlaceholderText"/>
                    <w:rFonts w:cstheme="minorHAnsi"/>
                    <w:sz w:val="22"/>
                    <w:szCs w:val="22"/>
                  </w:rPr>
                  <w:t>Click or tap here to enter text.</w:t>
                </w:r>
              </w:p>
            </w:tc>
          </w:sdtContent>
        </w:sdt>
        <w:sdt>
          <w:sdtPr>
            <w:rPr>
              <w:rStyle w:val="BodyTextChar"/>
              <w:rFonts w:cstheme="minorHAnsi"/>
              <w:sz w:val="22"/>
              <w:szCs w:val="22"/>
            </w:rPr>
            <w:id w:val="-2023625186"/>
            <w:placeholder>
              <w:docPart w:val="E98B57CF365E432C81A010CCFC06B8E4"/>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2B611B51" w14:textId="77777777" w:rsidR="00064F11" w:rsidRPr="00174E07" w:rsidRDefault="00064F11" w:rsidP="00064F11">
                <w:pPr>
                  <w:rPr>
                    <w:rFonts w:cstheme="minorHAnsi"/>
                  </w:rPr>
                </w:pPr>
                <w:r w:rsidRPr="00174E07">
                  <w:rPr>
                    <w:rStyle w:val="PlaceholderText"/>
                    <w:rFonts w:cstheme="minorHAnsi"/>
                  </w:rPr>
                  <w:t>Choose an item.</w:t>
                </w:r>
              </w:p>
            </w:tc>
          </w:sdtContent>
        </w:sdt>
        <w:sdt>
          <w:sdtPr>
            <w:rPr>
              <w:rStyle w:val="BodyTextChar"/>
              <w:rFonts w:cstheme="minorHAnsi"/>
              <w:sz w:val="22"/>
              <w:szCs w:val="22"/>
            </w:rPr>
            <w:id w:val="1617484086"/>
            <w:placeholder>
              <w:docPart w:val="6DEBBABCB8BC459096A8BF2F3102F4A2"/>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2B611B52" w14:textId="77777777" w:rsidR="00064F11" w:rsidRPr="00174E07" w:rsidRDefault="00064F11" w:rsidP="00064F11">
                <w:pPr>
                  <w:rPr>
                    <w:rFonts w:cstheme="minorHAnsi"/>
                  </w:rPr>
                </w:pPr>
                <w:r w:rsidRPr="00174E07">
                  <w:rPr>
                    <w:rStyle w:val="PlaceholderText"/>
                    <w:rFonts w:cstheme="minorHAnsi"/>
                  </w:rPr>
                  <w:t>Choose an item.</w:t>
                </w:r>
              </w:p>
            </w:tc>
          </w:sdtContent>
        </w:sdt>
        <w:sdt>
          <w:sdtPr>
            <w:rPr>
              <w:rFonts w:cstheme="minorHAnsi"/>
              <w:sz w:val="22"/>
              <w:szCs w:val="22"/>
            </w:rPr>
            <w:id w:val="1469933398"/>
            <w:placeholder>
              <w:docPart w:val="BD76A456FBB649FAA68581BAEF31E8BE"/>
            </w:placeholder>
            <w:showingPlcHdr/>
            <w15:color w:val="FF0000"/>
          </w:sdtPr>
          <w:sdtEndPr/>
          <w:sdtContent>
            <w:tc>
              <w:tcPr>
                <w:tcW w:w="3879" w:type="dxa"/>
              </w:tcPr>
              <w:p w14:paraId="2B611B53" w14:textId="77777777" w:rsidR="00064F11" w:rsidRPr="00174E07" w:rsidRDefault="00064F11" w:rsidP="00064F11">
                <w:pPr>
                  <w:pStyle w:val="BodyText"/>
                  <w:rPr>
                    <w:rFonts w:cstheme="minorHAnsi"/>
                    <w:sz w:val="22"/>
                    <w:szCs w:val="22"/>
                  </w:rPr>
                </w:pPr>
                <w:r w:rsidRPr="00174E07">
                  <w:rPr>
                    <w:rStyle w:val="PlaceholderText"/>
                    <w:rFonts w:cstheme="minorHAnsi"/>
                    <w:sz w:val="22"/>
                    <w:szCs w:val="22"/>
                  </w:rPr>
                  <w:t>Click or tap here to enter text.</w:t>
                </w:r>
              </w:p>
            </w:tc>
          </w:sdtContent>
        </w:sdt>
      </w:tr>
      <w:tr w:rsidR="00451344" w:rsidRPr="00174E07" w14:paraId="2B611B5A" w14:textId="77777777" w:rsidTr="00064F11">
        <w:sdt>
          <w:sdtPr>
            <w:rPr>
              <w:rFonts w:cstheme="minorHAnsi"/>
              <w:sz w:val="22"/>
              <w:szCs w:val="22"/>
            </w:rPr>
            <w:id w:val="-890105579"/>
            <w:placeholder>
              <w:docPart w:val="72AE81A1530047E4A12F790F16EFC2CD"/>
            </w:placeholder>
            <w:showingPlcHdr/>
            <w15:color w:val="FF0000"/>
          </w:sdtPr>
          <w:sdtEndPr/>
          <w:sdtContent>
            <w:tc>
              <w:tcPr>
                <w:tcW w:w="3399" w:type="dxa"/>
              </w:tcPr>
              <w:p w14:paraId="2B611B55" w14:textId="77777777" w:rsidR="00451344" w:rsidRPr="00174E07" w:rsidRDefault="00451344" w:rsidP="00451344">
                <w:pPr>
                  <w:pStyle w:val="BodyText"/>
                  <w:rPr>
                    <w:rFonts w:cstheme="minorHAnsi"/>
                    <w:sz w:val="22"/>
                    <w:szCs w:val="22"/>
                  </w:rPr>
                </w:pPr>
                <w:r w:rsidRPr="00174E07">
                  <w:rPr>
                    <w:rStyle w:val="PlaceholderText"/>
                    <w:rFonts w:cstheme="minorHAnsi"/>
                    <w:sz w:val="22"/>
                    <w:szCs w:val="22"/>
                  </w:rPr>
                  <w:t>Click or tap here to enter text.</w:t>
                </w:r>
              </w:p>
            </w:tc>
          </w:sdtContent>
        </w:sdt>
        <w:sdt>
          <w:sdtPr>
            <w:rPr>
              <w:rFonts w:cstheme="minorHAnsi"/>
              <w:sz w:val="22"/>
              <w:szCs w:val="22"/>
            </w:rPr>
            <w:id w:val="-1941980801"/>
            <w:placeholder>
              <w:docPart w:val="49A1B395C4644B2594438389789265A9"/>
            </w:placeholder>
            <w:showingPlcHdr/>
            <w15:color w:val="FF0000"/>
          </w:sdtPr>
          <w:sdtEndPr/>
          <w:sdtContent>
            <w:tc>
              <w:tcPr>
                <w:tcW w:w="3072" w:type="dxa"/>
              </w:tcPr>
              <w:p w14:paraId="2B611B56" w14:textId="77777777" w:rsidR="00451344" w:rsidRPr="00174E07" w:rsidRDefault="00451344" w:rsidP="00451344">
                <w:pPr>
                  <w:pStyle w:val="BodyText"/>
                  <w:rPr>
                    <w:rFonts w:cstheme="minorHAnsi"/>
                    <w:sz w:val="22"/>
                    <w:szCs w:val="22"/>
                  </w:rPr>
                </w:pPr>
                <w:r w:rsidRPr="00174E07">
                  <w:rPr>
                    <w:rStyle w:val="PlaceholderText"/>
                    <w:rFonts w:cstheme="minorHAnsi"/>
                    <w:sz w:val="22"/>
                    <w:szCs w:val="22"/>
                  </w:rPr>
                  <w:t>Click or tap here to enter text.</w:t>
                </w:r>
              </w:p>
            </w:tc>
          </w:sdtContent>
        </w:sdt>
        <w:sdt>
          <w:sdtPr>
            <w:rPr>
              <w:rStyle w:val="BodyTextChar"/>
              <w:rFonts w:cstheme="minorHAnsi"/>
              <w:sz w:val="22"/>
              <w:szCs w:val="22"/>
            </w:rPr>
            <w:id w:val="-1314246212"/>
            <w:placeholder>
              <w:docPart w:val="E647D1E03638462096EC25EEA873EF69"/>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2B611B57" w14:textId="77777777" w:rsidR="00451344" w:rsidRPr="00174E07" w:rsidRDefault="00451344" w:rsidP="00451344">
                <w:pPr>
                  <w:rPr>
                    <w:rFonts w:cstheme="minorHAnsi"/>
                  </w:rPr>
                </w:pPr>
                <w:r w:rsidRPr="00174E07">
                  <w:rPr>
                    <w:rStyle w:val="PlaceholderText"/>
                    <w:rFonts w:cstheme="minorHAnsi"/>
                  </w:rPr>
                  <w:t>Choose an item.</w:t>
                </w:r>
              </w:p>
            </w:tc>
          </w:sdtContent>
        </w:sdt>
        <w:sdt>
          <w:sdtPr>
            <w:rPr>
              <w:rStyle w:val="BodyTextChar"/>
              <w:rFonts w:cstheme="minorHAnsi"/>
              <w:sz w:val="22"/>
              <w:szCs w:val="22"/>
            </w:rPr>
            <w:id w:val="1094970071"/>
            <w:placeholder>
              <w:docPart w:val="BD407EFD145346C28F5CE6BAC88E75E0"/>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2B611B58" w14:textId="77777777" w:rsidR="00451344" w:rsidRPr="00174E07" w:rsidRDefault="00451344" w:rsidP="00451344">
                <w:pPr>
                  <w:rPr>
                    <w:rFonts w:cstheme="minorHAnsi"/>
                  </w:rPr>
                </w:pPr>
                <w:r w:rsidRPr="00174E07">
                  <w:rPr>
                    <w:rStyle w:val="PlaceholderText"/>
                    <w:rFonts w:cstheme="minorHAnsi"/>
                  </w:rPr>
                  <w:t>Choose an item.</w:t>
                </w:r>
              </w:p>
            </w:tc>
          </w:sdtContent>
        </w:sdt>
        <w:sdt>
          <w:sdtPr>
            <w:rPr>
              <w:rFonts w:cstheme="minorHAnsi"/>
              <w:sz w:val="22"/>
              <w:szCs w:val="22"/>
            </w:rPr>
            <w:id w:val="-1192141540"/>
            <w:placeholder>
              <w:docPart w:val="E8E0FA18605E4F86A322AFDB73063756"/>
            </w:placeholder>
            <w:showingPlcHdr/>
            <w15:color w:val="FF0000"/>
          </w:sdtPr>
          <w:sdtEndPr/>
          <w:sdtContent>
            <w:tc>
              <w:tcPr>
                <w:tcW w:w="3879" w:type="dxa"/>
              </w:tcPr>
              <w:p w14:paraId="2B611B59" w14:textId="77777777" w:rsidR="00451344" w:rsidRPr="00174E07" w:rsidRDefault="00451344" w:rsidP="00451344">
                <w:pPr>
                  <w:pStyle w:val="BodyText"/>
                  <w:rPr>
                    <w:rFonts w:cstheme="minorHAnsi"/>
                    <w:sz w:val="22"/>
                    <w:szCs w:val="22"/>
                  </w:rPr>
                </w:pPr>
                <w:r w:rsidRPr="00174E07">
                  <w:rPr>
                    <w:rStyle w:val="PlaceholderText"/>
                    <w:rFonts w:cstheme="minorHAnsi"/>
                    <w:sz w:val="22"/>
                    <w:szCs w:val="22"/>
                  </w:rPr>
                  <w:t>Click or tap here to enter text.</w:t>
                </w:r>
              </w:p>
            </w:tc>
          </w:sdtContent>
        </w:sdt>
      </w:tr>
      <w:tr w:rsidR="00451344" w:rsidRPr="00174E07" w14:paraId="2B611B60" w14:textId="77777777" w:rsidTr="00064F11">
        <w:sdt>
          <w:sdtPr>
            <w:rPr>
              <w:rFonts w:cstheme="minorHAnsi"/>
              <w:sz w:val="22"/>
              <w:szCs w:val="22"/>
            </w:rPr>
            <w:id w:val="1288625521"/>
            <w:placeholder>
              <w:docPart w:val="5E4CCB607D7546FB807E738FA9214F4A"/>
            </w:placeholder>
            <w:showingPlcHdr/>
            <w15:color w:val="FF0000"/>
          </w:sdtPr>
          <w:sdtEndPr/>
          <w:sdtContent>
            <w:tc>
              <w:tcPr>
                <w:tcW w:w="3399" w:type="dxa"/>
              </w:tcPr>
              <w:p w14:paraId="2B611B5B" w14:textId="77777777" w:rsidR="00451344" w:rsidRPr="00174E07" w:rsidRDefault="00451344" w:rsidP="00451344">
                <w:pPr>
                  <w:pStyle w:val="BodyText"/>
                  <w:rPr>
                    <w:rFonts w:cstheme="minorHAnsi"/>
                    <w:sz w:val="22"/>
                    <w:szCs w:val="22"/>
                  </w:rPr>
                </w:pPr>
                <w:r w:rsidRPr="00174E07">
                  <w:rPr>
                    <w:rStyle w:val="PlaceholderText"/>
                    <w:rFonts w:cstheme="minorHAnsi"/>
                    <w:sz w:val="22"/>
                    <w:szCs w:val="22"/>
                  </w:rPr>
                  <w:t>Click or tap here to enter text.</w:t>
                </w:r>
              </w:p>
            </w:tc>
          </w:sdtContent>
        </w:sdt>
        <w:sdt>
          <w:sdtPr>
            <w:rPr>
              <w:rFonts w:cstheme="minorHAnsi"/>
              <w:sz w:val="22"/>
              <w:szCs w:val="22"/>
            </w:rPr>
            <w:id w:val="-1379695288"/>
            <w:placeholder>
              <w:docPart w:val="1BB4D96DD2094CEBB198B15464E6908D"/>
            </w:placeholder>
            <w:showingPlcHdr/>
            <w15:color w:val="FF0000"/>
          </w:sdtPr>
          <w:sdtEndPr/>
          <w:sdtContent>
            <w:tc>
              <w:tcPr>
                <w:tcW w:w="3072" w:type="dxa"/>
              </w:tcPr>
              <w:p w14:paraId="2B611B5C" w14:textId="77777777" w:rsidR="00451344" w:rsidRPr="00174E07" w:rsidRDefault="00451344" w:rsidP="00451344">
                <w:pPr>
                  <w:pStyle w:val="BodyText"/>
                  <w:rPr>
                    <w:rFonts w:cstheme="minorHAnsi"/>
                    <w:sz w:val="22"/>
                    <w:szCs w:val="22"/>
                  </w:rPr>
                </w:pPr>
                <w:r w:rsidRPr="00174E07">
                  <w:rPr>
                    <w:rStyle w:val="PlaceholderText"/>
                    <w:rFonts w:cstheme="minorHAnsi"/>
                    <w:sz w:val="22"/>
                    <w:szCs w:val="22"/>
                  </w:rPr>
                  <w:t>Click or tap here to enter text.</w:t>
                </w:r>
              </w:p>
            </w:tc>
          </w:sdtContent>
        </w:sdt>
        <w:sdt>
          <w:sdtPr>
            <w:rPr>
              <w:rStyle w:val="BodyTextChar"/>
              <w:rFonts w:cstheme="minorHAnsi"/>
              <w:sz w:val="22"/>
              <w:szCs w:val="22"/>
            </w:rPr>
            <w:id w:val="2076470016"/>
            <w:placeholder>
              <w:docPart w:val="DB421DB316CC4F11B35DFA71783C8258"/>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2B611B5D" w14:textId="77777777" w:rsidR="00451344" w:rsidRPr="00174E07" w:rsidRDefault="00451344" w:rsidP="00451344">
                <w:pPr>
                  <w:rPr>
                    <w:rFonts w:cstheme="minorHAnsi"/>
                  </w:rPr>
                </w:pPr>
                <w:r w:rsidRPr="00174E07">
                  <w:rPr>
                    <w:rStyle w:val="PlaceholderText"/>
                    <w:rFonts w:cstheme="minorHAnsi"/>
                  </w:rPr>
                  <w:t>Choose an item.</w:t>
                </w:r>
              </w:p>
            </w:tc>
          </w:sdtContent>
        </w:sdt>
        <w:sdt>
          <w:sdtPr>
            <w:rPr>
              <w:rStyle w:val="BodyTextChar"/>
              <w:rFonts w:cstheme="minorHAnsi"/>
              <w:sz w:val="22"/>
              <w:szCs w:val="22"/>
            </w:rPr>
            <w:id w:val="646088772"/>
            <w:placeholder>
              <w:docPart w:val="FFA3FA93B13A4142A36C9829DC4DA8C9"/>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2B611B5E" w14:textId="77777777" w:rsidR="00451344" w:rsidRPr="00174E07" w:rsidRDefault="00451344" w:rsidP="00451344">
                <w:pPr>
                  <w:rPr>
                    <w:rFonts w:cstheme="minorHAnsi"/>
                  </w:rPr>
                </w:pPr>
                <w:r w:rsidRPr="00174E07">
                  <w:rPr>
                    <w:rStyle w:val="PlaceholderText"/>
                    <w:rFonts w:cstheme="minorHAnsi"/>
                  </w:rPr>
                  <w:t>Choose an item.</w:t>
                </w:r>
              </w:p>
            </w:tc>
          </w:sdtContent>
        </w:sdt>
        <w:sdt>
          <w:sdtPr>
            <w:rPr>
              <w:rFonts w:cstheme="minorHAnsi"/>
              <w:sz w:val="22"/>
              <w:szCs w:val="22"/>
            </w:rPr>
            <w:id w:val="-478845857"/>
            <w:placeholder>
              <w:docPart w:val="2320F8DB58814AE0B57099A07A91F645"/>
            </w:placeholder>
            <w:showingPlcHdr/>
            <w15:color w:val="FF0000"/>
          </w:sdtPr>
          <w:sdtEndPr/>
          <w:sdtContent>
            <w:tc>
              <w:tcPr>
                <w:tcW w:w="3879" w:type="dxa"/>
              </w:tcPr>
              <w:p w14:paraId="2B611B5F" w14:textId="77777777" w:rsidR="00451344" w:rsidRPr="00174E07" w:rsidRDefault="00451344" w:rsidP="00451344">
                <w:pPr>
                  <w:pStyle w:val="BodyText"/>
                  <w:rPr>
                    <w:rFonts w:cstheme="minorHAnsi"/>
                    <w:sz w:val="22"/>
                    <w:szCs w:val="22"/>
                  </w:rPr>
                </w:pPr>
                <w:r w:rsidRPr="00174E07">
                  <w:rPr>
                    <w:rStyle w:val="PlaceholderText"/>
                    <w:rFonts w:cstheme="minorHAnsi"/>
                    <w:sz w:val="22"/>
                    <w:szCs w:val="22"/>
                  </w:rPr>
                  <w:t>Click or tap here to enter text.</w:t>
                </w:r>
              </w:p>
            </w:tc>
          </w:sdtContent>
        </w:sdt>
      </w:tr>
    </w:tbl>
    <w:p w14:paraId="2B611B61" w14:textId="77777777" w:rsidR="00BD7F41" w:rsidRDefault="00BD7F41" w:rsidP="000353D8">
      <w:pPr>
        <w:spacing w:after="0"/>
      </w:pPr>
    </w:p>
    <w:p w14:paraId="2B611B62" w14:textId="77777777" w:rsidR="00451344" w:rsidRDefault="00451344" w:rsidP="000353D8">
      <w:pPr>
        <w:spacing w:after="0"/>
      </w:pPr>
    </w:p>
    <w:p w14:paraId="2B611B63" w14:textId="77777777" w:rsidR="00064F11" w:rsidRPr="00064F11" w:rsidRDefault="00064F11" w:rsidP="00064F11">
      <w:pPr>
        <w:keepNext/>
        <w:keepLines/>
        <w:tabs>
          <w:tab w:val="left" w:pos="720"/>
        </w:tabs>
        <w:spacing w:before="40" w:after="0"/>
        <w:outlineLvl w:val="2"/>
        <w:rPr>
          <w:rFonts w:ascii="Cambria" w:eastAsia="MS Gothic" w:hAnsi="Cambria" w:cs="Times New Roman"/>
          <w:b/>
          <w:bCs/>
          <w:color w:val="4F81BD"/>
        </w:rPr>
      </w:pPr>
      <w:r w:rsidRPr="00064F11">
        <w:rPr>
          <w:rFonts w:ascii="Cambria" w:eastAsia="MS Gothic" w:hAnsi="Cambria" w:cs="Times New Roman"/>
          <w:b/>
          <w:bCs/>
          <w:color w:val="4F81BD"/>
        </w:rPr>
        <w:t>Equipment/Technology Table ($5,000 or more) **</w:t>
      </w:r>
    </w:p>
    <w:tbl>
      <w:tblPr>
        <w:tblStyle w:val="MediumShading1-Accent12"/>
        <w:tblW w:w="13050" w:type="dxa"/>
        <w:tblInd w:w="-10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3399"/>
        <w:gridCol w:w="3072"/>
        <w:gridCol w:w="1350"/>
        <w:gridCol w:w="1350"/>
        <w:gridCol w:w="3879"/>
      </w:tblGrid>
      <w:tr w:rsidR="00064F11" w:rsidRPr="00174E07" w14:paraId="2B611B69" w14:textId="77777777" w:rsidTr="00064F11">
        <w:trPr>
          <w:cnfStyle w:val="100000000000" w:firstRow="1" w:lastRow="0" w:firstColumn="0" w:lastColumn="0" w:oddVBand="0" w:evenVBand="0" w:oddHBand="0" w:evenHBand="0" w:firstRowFirstColumn="0" w:firstRowLastColumn="0" w:lastRowFirstColumn="0" w:lastRowLastColumn="0"/>
        </w:trPr>
        <w:tc>
          <w:tcPr>
            <w:tcW w:w="3399" w:type="dxa"/>
            <w:shd w:val="clear" w:color="auto" w:fill="2E74B5" w:themeFill="accent1" w:themeFillShade="BF"/>
            <w:vAlign w:val="bottom"/>
          </w:tcPr>
          <w:p w14:paraId="2B611B64" w14:textId="77777777" w:rsidR="00064F11" w:rsidRPr="00174E07" w:rsidRDefault="00064F11" w:rsidP="00064F11">
            <w:pPr>
              <w:jc w:val="center"/>
              <w:rPr>
                <w:rFonts w:eastAsia="Calibri" w:cstheme="minorHAnsi"/>
              </w:rPr>
            </w:pPr>
            <w:r w:rsidRPr="00174E07">
              <w:rPr>
                <w:rFonts w:eastAsia="Calibri" w:cstheme="minorHAnsi"/>
              </w:rPr>
              <w:t>Current Equipment Item or Budget Amount</w:t>
            </w:r>
          </w:p>
        </w:tc>
        <w:tc>
          <w:tcPr>
            <w:tcW w:w="3072" w:type="dxa"/>
            <w:shd w:val="clear" w:color="auto" w:fill="2E74B5" w:themeFill="accent1" w:themeFillShade="BF"/>
            <w:vAlign w:val="bottom"/>
          </w:tcPr>
          <w:p w14:paraId="2B611B65" w14:textId="77777777" w:rsidR="00064F11" w:rsidRPr="00174E07" w:rsidRDefault="00064F11" w:rsidP="00064F11">
            <w:pPr>
              <w:jc w:val="center"/>
              <w:rPr>
                <w:rFonts w:eastAsia="Calibri" w:cstheme="minorHAnsi"/>
              </w:rPr>
            </w:pPr>
            <w:r w:rsidRPr="00174E07">
              <w:rPr>
                <w:rFonts w:eastAsia="Calibri" w:cstheme="minorHAnsi"/>
              </w:rPr>
              <w:t>Description</w:t>
            </w:r>
          </w:p>
        </w:tc>
        <w:tc>
          <w:tcPr>
            <w:tcW w:w="2700" w:type="dxa"/>
            <w:gridSpan w:val="2"/>
            <w:shd w:val="clear" w:color="auto" w:fill="2E74B5" w:themeFill="accent1" w:themeFillShade="BF"/>
            <w:vAlign w:val="bottom"/>
          </w:tcPr>
          <w:p w14:paraId="2B611B66" w14:textId="77777777" w:rsidR="00064F11" w:rsidRPr="00174E07" w:rsidRDefault="00064F11" w:rsidP="00064F11">
            <w:pPr>
              <w:jc w:val="center"/>
              <w:rPr>
                <w:rFonts w:eastAsia="Calibri" w:cstheme="minorHAnsi"/>
              </w:rPr>
            </w:pPr>
            <w:r w:rsidRPr="00174E07">
              <w:rPr>
                <w:rFonts w:eastAsia="Calibri" w:cstheme="minorHAnsi"/>
              </w:rPr>
              <w:t>Meets Needs (Y or N):</w:t>
            </w:r>
          </w:p>
          <w:p w14:paraId="2B611B67" w14:textId="77777777" w:rsidR="00064F11" w:rsidRPr="00174E07" w:rsidRDefault="00064F11" w:rsidP="00064F11">
            <w:pPr>
              <w:jc w:val="center"/>
              <w:rPr>
                <w:rFonts w:eastAsia="Calibri" w:cstheme="minorHAnsi"/>
              </w:rPr>
            </w:pPr>
            <w:r w:rsidRPr="00174E07">
              <w:rPr>
                <w:rFonts w:eastAsia="Calibri" w:cstheme="minorHAnsi"/>
              </w:rPr>
              <w:t>Current          For Next 5 Years</w:t>
            </w:r>
          </w:p>
        </w:tc>
        <w:tc>
          <w:tcPr>
            <w:tcW w:w="3879" w:type="dxa"/>
            <w:shd w:val="clear" w:color="auto" w:fill="2E74B5" w:themeFill="accent1" w:themeFillShade="BF"/>
            <w:vAlign w:val="bottom"/>
          </w:tcPr>
          <w:p w14:paraId="2B611B68" w14:textId="77777777" w:rsidR="00064F11" w:rsidRPr="00174E07" w:rsidRDefault="00064F11" w:rsidP="00064F11">
            <w:pPr>
              <w:jc w:val="center"/>
              <w:rPr>
                <w:rFonts w:eastAsia="Calibri" w:cstheme="minorHAnsi"/>
              </w:rPr>
            </w:pPr>
            <w:r w:rsidRPr="00174E07">
              <w:rPr>
                <w:rFonts w:eastAsia="Calibri" w:cstheme="minorHAnsi"/>
              </w:rPr>
              <w:t>For any “N”, justify needed equipment or budget change</w:t>
            </w:r>
          </w:p>
        </w:tc>
      </w:tr>
      <w:tr w:rsidR="00064F11" w:rsidRPr="00174E07" w14:paraId="2B611B6F" w14:textId="77777777" w:rsidTr="00064F11">
        <w:sdt>
          <w:sdtPr>
            <w:rPr>
              <w:rFonts w:eastAsiaTheme="minorEastAsia" w:cstheme="minorHAnsi"/>
            </w:rPr>
            <w:id w:val="-1333368200"/>
            <w:placeholder>
              <w:docPart w:val="45A14C1A84BA4BB0B05398E9157D117A"/>
            </w:placeholder>
            <w:showingPlcHdr/>
            <w15:color w:val="FF0000"/>
          </w:sdtPr>
          <w:sdtEndPr/>
          <w:sdtContent>
            <w:tc>
              <w:tcPr>
                <w:tcW w:w="3399" w:type="dxa"/>
              </w:tcPr>
              <w:p w14:paraId="2B611B6A"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sdt>
          <w:sdtPr>
            <w:rPr>
              <w:rFonts w:eastAsiaTheme="minorEastAsia" w:cstheme="minorHAnsi"/>
            </w:rPr>
            <w:id w:val="-424890310"/>
            <w:placeholder>
              <w:docPart w:val="C7796FC98320404989FA52A5E8086731"/>
            </w:placeholder>
            <w:showingPlcHdr/>
            <w15:color w:val="FF0000"/>
          </w:sdtPr>
          <w:sdtEndPr/>
          <w:sdtContent>
            <w:tc>
              <w:tcPr>
                <w:tcW w:w="3072" w:type="dxa"/>
              </w:tcPr>
              <w:p w14:paraId="2B611B6B"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sdt>
          <w:sdtPr>
            <w:rPr>
              <w:rFonts w:eastAsiaTheme="minorEastAsia" w:cstheme="minorHAnsi"/>
            </w:rPr>
            <w:id w:val="-1142578070"/>
            <w:placeholder>
              <w:docPart w:val="CFE563A208064BCFA893E8A8172EED51"/>
            </w:placeholder>
            <w:showingPlcHdr/>
            <w15:color w:val="FF0000"/>
            <w:dropDownList>
              <w:listItem w:value="Choose an item."/>
              <w:listItem w:displayText="Yes" w:value="Yes"/>
              <w:listItem w:displayText="No" w:value="No"/>
            </w:dropDownList>
          </w:sdtPr>
          <w:sdtEndPr/>
          <w:sdtContent>
            <w:tc>
              <w:tcPr>
                <w:tcW w:w="1350" w:type="dxa"/>
              </w:tcPr>
              <w:p w14:paraId="2B611B6C" w14:textId="77777777" w:rsidR="00064F11" w:rsidRPr="00174E07" w:rsidRDefault="00064F11" w:rsidP="00064F11">
                <w:pPr>
                  <w:rPr>
                    <w:rFonts w:cstheme="minorHAnsi"/>
                  </w:rPr>
                </w:pPr>
                <w:r w:rsidRPr="00174E07">
                  <w:rPr>
                    <w:rFonts w:cstheme="minorHAnsi"/>
                    <w:color w:val="808080"/>
                  </w:rPr>
                  <w:t>Choose an item.</w:t>
                </w:r>
              </w:p>
            </w:tc>
          </w:sdtContent>
        </w:sdt>
        <w:sdt>
          <w:sdtPr>
            <w:rPr>
              <w:rFonts w:eastAsiaTheme="minorEastAsia" w:cstheme="minorHAnsi"/>
            </w:rPr>
            <w:id w:val="791712371"/>
            <w:placeholder>
              <w:docPart w:val="90E5E05C74B44A98BC64A2D7A515D21C"/>
            </w:placeholder>
            <w:showingPlcHdr/>
            <w15:color w:val="FF0000"/>
            <w:dropDownList>
              <w:listItem w:value="Choose an item."/>
              <w:listItem w:displayText="Yes" w:value="Yes"/>
              <w:listItem w:displayText="No" w:value="No"/>
            </w:dropDownList>
          </w:sdtPr>
          <w:sdtEndPr/>
          <w:sdtContent>
            <w:tc>
              <w:tcPr>
                <w:tcW w:w="1350" w:type="dxa"/>
              </w:tcPr>
              <w:p w14:paraId="2B611B6D" w14:textId="77777777" w:rsidR="00064F11" w:rsidRPr="00174E07" w:rsidRDefault="00064F11" w:rsidP="00064F11">
                <w:pPr>
                  <w:rPr>
                    <w:rFonts w:cstheme="minorHAnsi"/>
                  </w:rPr>
                </w:pPr>
                <w:r w:rsidRPr="00174E07">
                  <w:rPr>
                    <w:rFonts w:cstheme="minorHAnsi"/>
                    <w:color w:val="808080"/>
                  </w:rPr>
                  <w:t>Choose an item.</w:t>
                </w:r>
              </w:p>
            </w:tc>
          </w:sdtContent>
        </w:sdt>
        <w:sdt>
          <w:sdtPr>
            <w:rPr>
              <w:rFonts w:eastAsiaTheme="minorEastAsia" w:cstheme="minorHAnsi"/>
            </w:rPr>
            <w:id w:val="407809772"/>
            <w:placeholder>
              <w:docPart w:val="BE66A924989C40B6A852F1FD4C64E56A"/>
            </w:placeholder>
            <w:showingPlcHdr/>
            <w15:color w:val="FF0000"/>
          </w:sdtPr>
          <w:sdtEndPr/>
          <w:sdtContent>
            <w:tc>
              <w:tcPr>
                <w:tcW w:w="3879" w:type="dxa"/>
              </w:tcPr>
              <w:p w14:paraId="2B611B6E"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tr>
      <w:tr w:rsidR="00064F11" w:rsidRPr="00174E07" w14:paraId="2B611B75" w14:textId="77777777" w:rsidTr="00064F11">
        <w:sdt>
          <w:sdtPr>
            <w:rPr>
              <w:rFonts w:eastAsiaTheme="minorEastAsia" w:cstheme="minorHAnsi"/>
            </w:rPr>
            <w:id w:val="308218594"/>
            <w:placeholder>
              <w:docPart w:val="C6645FFC4A694100A3B46245BDDB659D"/>
            </w:placeholder>
            <w:showingPlcHdr/>
            <w15:color w:val="FF0000"/>
          </w:sdtPr>
          <w:sdtEndPr/>
          <w:sdtContent>
            <w:tc>
              <w:tcPr>
                <w:tcW w:w="3399" w:type="dxa"/>
              </w:tcPr>
              <w:p w14:paraId="2B611B70"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sdt>
          <w:sdtPr>
            <w:rPr>
              <w:rFonts w:eastAsiaTheme="minorEastAsia" w:cstheme="minorHAnsi"/>
            </w:rPr>
            <w:id w:val="-836077707"/>
            <w:placeholder>
              <w:docPart w:val="BC74196952434AC7A51E132797BD3298"/>
            </w:placeholder>
            <w:showingPlcHdr/>
            <w15:color w:val="FF0000"/>
          </w:sdtPr>
          <w:sdtEndPr/>
          <w:sdtContent>
            <w:tc>
              <w:tcPr>
                <w:tcW w:w="3072" w:type="dxa"/>
              </w:tcPr>
              <w:p w14:paraId="2B611B71"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sdt>
          <w:sdtPr>
            <w:rPr>
              <w:rFonts w:eastAsiaTheme="minorEastAsia" w:cstheme="minorHAnsi"/>
            </w:rPr>
            <w:id w:val="-1801526879"/>
            <w:placeholder>
              <w:docPart w:val="F12BD51400ED478A9279533711A9E617"/>
            </w:placeholder>
            <w:showingPlcHdr/>
            <w15:color w:val="FF0000"/>
            <w:dropDownList>
              <w:listItem w:value="Choose an item."/>
              <w:listItem w:displayText="Yes" w:value="Yes"/>
              <w:listItem w:displayText="No" w:value="No"/>
            </w:dropDownList>
          </w:sdtPr>
          <w:sdtEndPr/>
          <w:sdtContent>
            <w:tc>
              <w:tcPr>
                <w:tcW w:w="1350" w:type="dxa"/>
              </w:tcPr>
              <w:p w14:paraId="2B611B72" w14:textId="77777777" w:rsidR="00064F11" w:rsidRPr="00174E07" w:rsidRDefault="00064F11" w:rsidP="00064F11">
                <w:pPr>
                  <w:rPr>
                    <w:rFonts w:cstheme="minorHAnsi"/>
                  </w:rPr>
                </w:pPr>
                <w:r w:rsidRPr="00174E07">
                  <w:rPr>
                    <w:rFonts w:cstheme="minorHAnsi"/>
                    <w:color w:val="808080"/>
                  </w:rPr>
                  <w:t>Choose an item.</w:t>
                </w:r>
              </w:p>
            </w:tc>
          </w:sdtContent>
        </w:sdt>
        <w:sdt>
          <w:sdtPr>
            <w:rPr>
              <w:rFonts w:eastAsiaTheme="minorEastAsia" w:cstheme="minorHAnsi"/>
            </w:rPr>
            <w:id w:val="1865557635"/>
            <w:placeholder>
              <w:docPart w:val="5A840DCAE39B490B9C3A5566E406EE5D"/>
            </w:placeholder>
            <w:showingPlcHdr/>
            <w15:color w:val="FF0000"/>
            <w:dropDownList>
              <w:listItem w:value="Choose an item."/>
              <w:listItem w:displayText="Yes" w:value="Yes"/>
              <w:listItem w:displayText="No" w:value="No"/>
            </w:dropDownList>
          </w:sdtPr>
          <w:sdtEndPr/>
          <w:sdtContent>
            <w:tc>
              <w:tcPr>
                <w:tcW w:w="1350" w:type="dxa"/>
              </w:tcPr>
              <w:p w14:paraId="2B611B73" w14:textId="77777777" w:rsidR="00064F11" w:rsidRPr="00174E07" w:rsidRDefault="00064F11" w:rsidP="00064F11">
                <w:pPr>
                  <w:rPr>
                    <w:rFonts w:cstheme="minorHAnsi"/>
                  </w:rPr>
                </w:pPr>
                <w:r w:rsidRPr="00174E07">
                  <w:rPr>
                    <w:rFonts w:cstheme="minorHAnsi"/>
                    <w:color w:val="808080"/>
                  </w:rPr>
                  <w:t>Choose an item.</w:t>
                </w:r>
              </w:p>
            </w:tc>
          </w:sdtContent>
        </w:sdt>
        <w:sdt>
          <w:sdtPr>
            <w:rPr>
              <w:rFonts w:eastAsiaTheme="minorEastAsia" w:cstheme="minorHAnsi"/>
            </w:rPr>
            <w:id w:val="1328561775"/>
            <w:placeholder>
              <w:docPart w:val="0C3F1FE04EAC4FC59B7754568CAA77C7"/>
            </w:placeholder>
            <w:showingPlcHdr/>
            <w15:color w:val="FF0000"/>
          </w:sdtPr>
          <w:sdtEndPr/>
          <w:sdtContent>
            <w:tc>
              <w:tcPr>
                <w:tcW w:w="3879" w:type="dxa"/>
              </w:tcPr>
              <w:p w14:paraId="2B611B74"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tr>
      <w:tr w:rsidR="00064F11" w:rsidRPr="00174E07" w14:paraId="2B611B7B" w14:textId="77777777" w:rsidTr="00064F11">
        <w:sdt>
          <w:sdtPr>
            <w:rPr>
              <w:rFonts w:eastAsiaTheme="minorEastAsia" w:cstheme="minorHAnsi"/>
            </w:rPr>
            <w:id w:val="231506856"/>
            <w:placeholder>
              <w:docPart w:val="0A3ECAAB63DD40ED91E69CA1E17CCDE7"/>
            </w:placeholder>
            <w:showingPlcHdr/>
            <w15:color w:val="FF0000"/>
          </w:sdtPr>
          <w:sdtEndPr/>
          <w:sdtContent>
            <w:tc>
              <w:tcPr>
                <w:tcW w:w="3399" w:type="dxa"/>
              </w:tcPr>
              <w:p w14:paraId="2B611B76"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sdt>
          <w:sdtPr>
            <w:rPr>
              <w:rFonts w:eastAsiaTheme="minorEastAsia" w:cstheme="minorHAnsi"/>
            </w:rPr>
            <w:id w:val="510271486"/>
            <w:placeholder>
              <w:docPart w:val="703495E9BB5D483F8BD5B087FBE933B5"/>
            </w:placeholder>
            <w:showingPlcHdr/>
            <w15:color w:val="FF0000"/>
          </w:sdtPr>
          <w:sdtEndPr/>
          <w:sdtContent>
            <w:tc>
              <w:tcPr>
                <w:tcW w:w="3072" w:type="dxa"/>
              </w:tcPr>
              <w:p w14:paraId="2B611B77"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sdt>
          <w:sdtPr>
            <w:rPr>
              <w:rFonts w:eastAsiaTheme="minorEastAsia" w:cstheme="minorHAnsi"/>
            </w:rPr>
            <w:id w:val="-1137486695"/>
            <w:placeholder>
              <w:docPart w:val="B036E0CC36AE40C4AE85B8AF123C6306"/>
            </w:placeholder>
            <w:showingPlcHdr/>
            <w15:color w:val="FF0000"/>
            <w:dropDownList>
              <w:listItem w:value="Choose an item."/>
              <w:listItem w:displayText="Yes" w:value="Yes"/>
              <w:listItem w:displayText="No" w:value="No"/>
            </w:dropDownList>
          </w:sdtPr>
          <w:sdtEndPr/>
          <w:sdtContent>
            <w:tc>
              <w:tcPr>
                <w:tcW w:w="1350" w:type="dxa"/>
              </w:tcPr>
              <w:p w14:paraId="2B611B78" w14:textId="77777777" w:rsidR="00064F11" w:rsidRPr="00174E07" w:rsidRDefault="00064F11" w:rsidP="00064F11">
                <w:pPr>
                  <w:rPr>
                    <w:rFonts w:cstheme="minorHAnsi"/>
                  </w:rPr>
                </w:pPr>
                <w:r w:rsidRPr="00174E07">
                  <w:rPr>
                    <w:rFonts w:cstheme="minorHAnsi"/>
                    <w:color w:val="808080"/>
                  </w:rPr>
                  <w:t>Choose an item.</w:t>
                </w:r>
              </w:p>
            </w:tc>
          </w:sdtContent>
        </w:sdt>
        <w:sdt>
          <w:sdtPr>
            <w:rPr>
              <w:rFonts w:eastAsiaTheme="minorEastAsia" w:cstheme="minorHAnsi"/>
            </w:rPr>
            <w:id w:val="847440157"/>
            <w:placeholder>
              <w:docPart w:val="278553D9DA0142B987EE48253348D755"/>
            </w:placeholder>
            <w:showingPlcHdr/>
            <w15:color w:val="FF0000"/>
            <w:dropDownList>
              <w:listItem w:value="Choose an item."/>
              <w:listItem w:displayText="Yes" w:value="Yes"/>
              <w:listItem w:displayText="No" w:value="No"/>
            </w:dropDownList>
          </w:sdtPr>
          <w:sdtEndPr/>
          <w:sdtContent>
            <w:tc>
              <w:tcPr>
                <w:tcW w:w="1350" w:type="dxa"/>
              </w:tcPr>
              <w:p w14:paraId="2B611B79" w14:textId="77777777" w:rsidR="00064F11" w:rsidRPr="00174E07" w:rsidRDefault="00064F11" w:rsidP="00064F11">
                <w:pPr>
                  <w:rPr>
                    <w:rFonts w:cstheme="minorHAnsi"/>
                  </w:rPr>
                </w:pPr>
                <w:r w:rsidRPr="00174E07">
                  <w:rPr>
                    <w:rFonts w:cstheme="minorHAnsi"/>
                    <w:color w:val="808080"/>
                  </w:rPr>
                  <w:t>Choose an item.</w:t>
                </w:r>
              </w:p>
            </w:tc>
          </w:sdtContent>
        </w:sdt>
        <w:sdt>
          <w:sdtPr>
            <w:rPr>
              <w:rFonts w:eastAsiaTheme="minorEastAsia" w:cstheme="minorHAnsi"/>
            </w:rPr>
            <w:id w:val="1445427211"/>
            <w:placeholder>
              <w:docPart w:val="C3BBB52FD4EE46B1A5C933583FC603DF"/>
            </w:placeholder>
            <w:showingPlcHdr/>
            <w15:color w:val="FF0000"/>
          </w:sdtPr>
          <w:sdtEndPr/>
          <w:sdtContent>
            <w:tc>
              <w:tcPr>
                <w:tcW w:w="3879" w:type="dxa"/>
              </w:tcPr>
              <w:p w14:paraId="2B611B7A"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tr>
      <w:tr w:rsidR="00064F11" w:rsidRPr="00174E07" w14:paraId="2B611B81" w14:textId="77777777" w:rsidTr="00064F11">
        <w:sdt>
          <w:sdtPr>
            <w:rPr>
              <w:rFonts w:eastAsiaTheme="minorEastAsia" w:cstheme="minorHAnsi"/>
            </w:rPr>
            <w:id w:val="-1553068696"/>
            <w:placeholder>
              <w:docPart w:val="CDBBF0AD91644F7B93396ECA8DE53872"/>
            </w:placeholder>
            <w:showingPlcHdr/>
            <w15:color w:val="FF0000"/>
          </w:sdtPr>
          <w:sdtEndPr/>
          <w:sdtContent>
            <w:tc>
              <w:tcPr>
                <w:tcW w:w="3399" w:type="dxa"/>
              </w:tcPr>
              <w:p w14:paraId="2B611B7C"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sdt>
          <w:sdtPr>
            <w:rPr>
              <w:rFonts w:eastAsiaTheme="minorEastAsia" w:cstheme="minorHAnsi"/>
            </w:rPr>
            <w:id w:val="-1613898771"/>
            <w:placeholder>
              <w:docPart w:val="31E434B716A946CE8505BCBA5CAED081"/>
            </w:placeholder>
            <w:showingPlcHdr/>
            <w15:color w:val="FF0000"/>
          </w:sdtPr>
          <w:sdtEndPr/>
          <w:sdtContent>
            <w:tc>
              <w:tcPr>
                <w:tcW w:w="3072" w:type="dxa"/>
              </w:tcPr>
              <w:p w14:paraId="2B611B7D"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sdt>
          <w:sdtPr>
            <w:rPr>
              <w:rFonts w:eastAsiaTheme="minorEastAsia" w:cstheme="minorHAnsi"/>
            </w:rPr>
            <w:id w:val="215860392"/>
            <w:placeholder>
              <w:docPart w:val="3FBE7F14316E49198C4F0029BCD3F714"/>
            </w:placeholder>
            <w:showingPlcHdr/>
            <w15:color w:val="FF0000"/>
            <w:dropDownList>
              <w:listItem w:value="Choose an item."/>
              <w:listItem w:displayText="Yes" w:value="Yes"/>
              <w:listItem w:displayText="No" w:value="No"/>
            </w:dropDownList>
          </w:sdtPr>
          <w:sdtEndPr/>
          <w:sdtContent>
            <w:tc>
              <w:tcPr>
                <w:tcW w:w="1350" w:type="dxa"/>
              </w:tcPr>
              <w:p w14:paraId="2B611B7E" w14:textId="77777777" w:rsidR="00064F11" w:rsidRPr="00174E07" w:rsidRDefault="00064F11" w:rsidP="00064F11">
                <w:pPr>
                  <w:rPr>
                    <w:rFonts w:cstheme="minorHAnsi"/>
                  </w:rPr>
                </w:pPr>
                <w:r w:rsidRPr="00174E07">
                  <w:rPr>
                    <w:rFonts w:cstheme="minorHAnsi"/>
                    <w:color w:val="808080"/>
                  </w:rPr>
                  <w:t>Choose an item.</w:t>
                </w:r>
              </w:p>
            </w:tc>
          </w:sdtContent>
        </w:sdt>
        <w:sdt>
          <w:sdtPr>
            <w:rPr>
              <w:rFonts w:eastAsiaTheme="minorEastAsia" w:cstheme="minorHAnsi"/>
            </w:rPr>
            <w:id w:val="343908135"/>
            <w:placeholder>
              <w:docPart w:val="E7E5A7593028444DA57685017C6F9F40"/>
            </w:placeholder>
            <w:showingPlcHdr/>
            <w15:color w:val="FF0000"/>
            <w:dropDownList>
              <w:listItem w:value="Choose an item."/>
              <w:listItem w:displayText="Yes" w:value="Yes"/>
              <w:listItem w:displayText="No" w:value="No"/>
            </w:dropDownList>
          </w:sdtPr>
          <w:sdtEndPr/>
          <w:sdtContent>
            <w:tc>
              <w:tcPr>
                <w:tcW w:w="1350" w:type="dxa"/>
              </w:tcPr>
              <w:p w14:paraId="2B611B7F" w14:textId="77777777" w:rsidR="00064F11" w:rsidRPr="00174E07" w:rsidRDefault="00064F11" w:rsidP="00064F11">
                <w:pPr>
                  <w:rPr>
                    <w:rFonts w:cstheme="minorHAnsi"/>
                  </w:rPr>
                </w:pPr>
                <w:r w:rsidRPr="00174E07">
                  <w:rPr>
                    <w:rFonts w:cstheme="minorHAnsi"/>
                    <w:color w:val="808080"/>
                  </w:rPr>
                  <w:t>Choose an item.</w:t>
                </w:r>
              </w:p>
            </w:tc>
          </w:sdtContent>
        </w:sdt>
        <w:sdt>
          <w:sdtPr>
            <w:rPr>
              <w:rFonts w:eastAsiaTheme="minorEastAsia" w:cstheme="minorHAnsi"/>
            </w:rPr>
            <w:id w:val="-1378465509"/>
            <w:placeholder>
              <w:docPart w:val="9C0B346D86884A528CFBB2B556385A04"/>
            </w:placeholder>
            <w:showingPlcHdr/>
            <w15:color w:val="FF0000"/>
          </w:sdtPr>
          <w:sdtEndPr/>
          <w:sdtContent>
            <w:tc>
              <w:tcPr>
                <w:tcW w:w="3879" w:type="dxa"/>
              </w:tcPr>
              <w:p w14:paraId="2B611B80"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tr>
      <w:tr w:rsidR="00064F11" w:rsidRPr="00174E07" w14:paraId="2B611B87" w14:textId="77777777" w:rsidTr="00064F11">
        <w:sdt>
          <w:sdtPr>
            <w:rPr>
              <w:rFonts w:eastAsiaTheme="minorEastAsia" w:cstheme="minorHAnsi"/>
            </w:rPr>
            <w:id w:val="-2110198244"/>
            <w:placeholder>
              <w:docPart w:val="1611BE8658D3470FB43CD4C34E9D0E5B"/>
            </w:placeholder>
            <w:showingPlcHdr/>
            <w15:color w:val="FF0000"/>
          </w:sdtPr>
          <w:sdtEndPr/>
          <w:sdtContent>
            <w:tc>
              <w:tcPr>
                <w:tcW w:w="3399" w:type="dxa"/>
              </w:tcPr>
              <w:p w14:paraId="2B611B82"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sdt>
          <w:sdtPr>
            <w:rPr>
              <w:rFonts w:eastAsiaTheme="minorEastAsia" w:cstheme="minorHAnsi"/>
            </w:rPr>
            <w:id w:val="218022498"/>
            <w:placeholder>
              <w:docPart w:val="1D9E20ADA0EC4A29B3CD6933CD4B6F02"/>
            </w:placeholder>
            <w:showingPlcHdr/>
            <w15:color w:val="FF0000"/>
          </w:sdtPr>
          <w:sdtEndPr/>
          <w:sdtContent>
            <w:tc>
              <w:tcPr>
                <w:tcW w:w="3072" w:type="dxa"/>
              </w:tcPr>
              <w:p w14:paraId="2B611B83"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sdt>
          <w:sdtPr>
            <w:rPr>
              <w:rFonts w:eastAsiaTheme="minorEastAsia" w:cstheme="minorHAnsi"/>
            </w:rPr>
            <w:id w:val="169071848"/>
            <w:placeholder>
              <w:docPart w:val="D2737FD1BBDA4547A8FC9A7B9A973A89"/>
            </w:placeholder>
            <w:showingPlcHdr/>
            <w15:color w:val="FF0000"/>
            <w:dropDownList>
              <w:listItem w:value="Choose an item."/>
              <w:listItem w:displayText="Yes" w:value="Yes"/>
              <w:listItem w:displayText="No" w:value="No"/>
            </w:dropDownList>
          </w:sdtPr>
          <w:sdtEndPr/>
          <w:sdtContent>
            <w:tc>
              <w:tcPr>
                <w:tcW w:w="1350" w:type="dxa"/>
              </w:tcPr>
              <w:p w14:paraId="2B611B84" w14:textId="77777777" w:rsidR="00064F11" w:rsidRPr="00174E07" w:rsidRDefault="00064F11" w:rsidP="00064F11">
                <w:pPr>
                  <w:rPr>
                    <w:rFonts w:cstheme="minorHAnsi"/>
                  </w:rPr>
                </w:pPr>
                <w:r w:rsidRPr="00174E07">
                  <w:rPr>
                    <w:rFonts w:cstheme="minorHAnsi"/>
                    <w:color w:val="808080"/>
                  </w:rPr>
                  <w:t>Choose an item.</w:t>
                </w:r>
              </w:p>
            </w:tc>
          </w:sdtContent>
        </w:sdt>
        <w:sdt>
          <w:sdtPr>
            <w:rPr>
              <w:rFonts w:eastAsiaTheme="minorEastAsia" w:cstheme="minorHAnsi"/>
            </w:rPr>
            <w:id w:val="218789720"/>
            <w:placeholder>
              <w:docPart w:val="5438FE9415514D3181DEBEF953958E9A"/>
            </w:placeholder>
            <w:showingPlcHdr/>
            <w15:color w:val="FF0000"/>
            <w:dropDownList>
              <w:listItem w:value="Choose an item."/>
              <w:listItem w:displayText="Yes" w:value="Yes"/>
              <w:listItem w:displayText="No" w:value="No"/>
            </w:dropDownList>
          </w:sdtPr>
          <w:sdtEndPr/>
          <w:sdtContent>
            <w:tc>
              <w:tcPr>
                <w:tcW w:w="1350" w:type="dxa"/>
              </w:tcPr>
              <w:p w14:paraId="2B611B85" w14:textId="77777777" w:rsidR="00064F11" w:rsidRPr="00174E07" w:rsidRDefault="00064F11" w:rsidP="00064F11">
                <w:pPr>
                  <w:rPr>
                    <w:rFonts w:cstheme="minorHAnsi"/>
                  </w:rPr>
                </w:pPr>
                <w:r w:rsidRPr="00174E07">
                  <w:rPr>
                    <w:rFonts w:cstheme="minorHAnsi"/>
                    <w:color w:val="808080"/>
                  </w:rPr>
                  <w:t>Choose an item.</w:t>
                </w:r>
              </w:p>
            </w:tc>
          </w:sdtContent>
        </w:sdt>
        <w:sdt>
          <w:sdtPr>
            <w:rPr>
              <w:rFonts w:eastAsiaTheme="minorEastAsia" w:cstheme="minorHAnsi"/>
            </w:rPr>
            <w:id w:val="10732929"/>
            <w:placeholder>
              <w:docPart w:val="45300609A4A4498DAB67E8E832858084"/>
            </w:placeholder>
            <w:showingPlcHdr/>
            <w15:color w:val="FF0000"/>
          </w:sdtPr>
          <w:sdtEndPr/>
          <w:sdtContent>
            <w:tc>
              <w:tcPr>
                <w:tcW w:w="3879" w:type="dxa"/>
              </w:tcPr>
              <w:p w14:paraId="2B611B86"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tr>
      <w:tr w:rsidR="00064F11" w:rsidRPr="00174E07" w14:paraId="2B611B8D" w14:textId="77777777" w:rsidTr="00064F11">
        <w:sdt>
          <w:sdtPr>
            <w:rPr>
              <w:rFonts w:eastAsiaTheme="minorEastAsia" w:cstheme="minorHAnsi"/>
            </w:rPr>
            <w:id w:val="-1639331287"/>
            <w:placeholder>
              <w:docPart w:val="45E57295809E49FA8A58A419DAA8A02A"/>
            </w:placeholder>
            <w:showingPlcHdr/>
            <w15:color w:val="FF0000"/>
          </w:sdtPr>
          <w:sdtEndPr/>
          <w:sdtContent>
            <w:tc>
              <w:tcPr>
                <w:tcW w:w="3399" w:type="dxa"/>
              </w:tcPr>
              <w:p w14:paraId="2B611B88"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sdt>
          <w:sdtPr>
            <w:rPr>
              <w:rFonts w:eastAsiaTheme="minorEastAsia" w:cstheme="minorHAnsi"/>
            </w:rPr>
            <w:id w:val="-135717203"/>
            <w:placeholder>
              <w:docPart w:val="4710F06F908A45228A84FBB6B62CCBA0"/>
            </w:placeholder>
            <w:showingPlcHdr/>
            <w15:color w:val="FF0000"/>
          </w:sdtPr>
          <w:sdtEndPr/>
          <w:sdtContent>
            <w:tc>
              <w:tcPr>
                <w:tcW w:w="3072" w:type="dxa"/>
              </w:tcPr>
              <w:p w14:paraId="2B611B89"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sdt>
          <w:sdtPr>
            <w:rPr>
              <w:rFonts w:eastAsiaTheme="minorEastAsia" w:cstheme="minorHAnsi"/>
            </w:rPr>
            <w:id w:val="1926919329"/>
            <w:placeholder>
              <w:docPart w:val="10123E19619240CBB058468E13C76790"/>
            </w:placeholder>
            <w:showingPlcHdr/>
            <w15:color w:val="FF0000"/>
            <w:dropDownList>
              <w:listItem w:value="Choose an item."/>
              <w:listItem w:displayText="Yes" w:value="Yes"/>
              <w:listItem w:displayText="No" w:value="No"/>
            </w:dropDownList>
          </w:sdtPr>
          <w:sdtEndPr/>
          <w:sdtContent>
            <w:tc>
              <w:tcPr>
                <w:tcW w:w="1350" w:type="dxa"/>
              </w:tcPr>
              <w:p w14:paraId="2B611B8A" w14:textId="77777777" w:rsidR="00064F11" w:rsidRPr="00174E07" w:rsidRDefault="00064F11" w:rsidP="00064F11">
                <w:pPr>
                  <w:rPr>
                    <w:rFonts w:cstheme="minorHAnsi"/>
                  </w:rPr>
                </w:pPr>
                <w:r w:rsidRPr="00174E07">
                  <w:rPr>
                    <w:rFonts w:cstheme="minorHAnsi"/>
                    <w:color w:val="808080"/>
                  </w:rPr>
                  <w:t>Choose an item.</w:t>
                </w:r>
              </w:p>
            </w:tc>
          </w:sdtContent>
        </w:sdt>
        <w:sdt>
          <w:sdtPr>
            <w:rPr>
              <w:rFonts w:eastAsiaTheme="minorEastAsia" w:cstheme="minorHAnsi"/>
            </w:rPr>
            <w:id w:val="329485912"/>
            <w:placeholder>
              <w:docPart w:val="9308CB75A2D34B4AA16128184A6619E4"/>
            </w:placeholder>
            <w:showingPlcHdr/>
            <w15:color w:val="FF0000"/>
            <w:dropDownList>
              <w:listItem w:value="Choose an item."/>
              <w:listItem w:displayText="Yes" w:value="Yes"/>
              <w:listItem w:displayText="No" w:value="No"/>
            </w:dropDownList>
          </w:sdtPr>
          <w:sdtEndPr/>
          <w:sdtContent>
            <w:tc>
              <w:tcPr>
                <w:tcW w:w="1350" w:type="dxa"/>
              </w:tcPr>
              <w:p w14:paraId="2B611B8B" w14:textId="77777777" w:rsidR="00064F11" w:rsidRPr="00174E07" w:rsidRDefault="00064F11" w:rsidP="00064F11">
                <w:pPr>
                  <w:rPr>
                    <w:rFonts w:cstheme="minorHAnsi"/>
                  </w:rPr>
                </w:pPr>
                <w:r w:rsidRPr="00174E07">
                  <w:rPr>
                    <w:rFonts w:cstheme="minorHAnsi"/>
                    <w:color w:val="808080"/>
                  </w:rPr>
                  <w:t>Choose an item.</w:t>
                </w:r>
              </w:p>
            </w:tc>
          </w:sdtContent>
        </w:sdt>
        <w:sdt>
          <w:sdtPr>
            <w:rPr>
              <w:rFonts w:eastAsiaTheme="minorEastAsia" w:cstheme="minorHAnsi"/>
            </w:rPr>
            <w:id w:val="122819979"/>
            <w:placeholder>
              <w:docPart w:val="A83C4483ABFB419E981AB4802B52039F"/>
            </w:placeholder>
            <w:showingPlcHdr/>
            <w15:color w:val="FF0000"/>
          </w:sdtPr>
          <w:sdtEndPr/>
          <w:sdtContent>
            <w:tc>
              <w:tcPr>
                <w:tcW w:w="3879" w:type="dxa"/>
              </w:tcPr>
              <w:p w14:paraId="2B611B8C"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tr>
      <w:tr w:rsidR="00064F11" w:rsidRPr="00174E07" w14:paraId="2B611B93" w14:textId="77777777" w:rsidTr="00064F11">
        <w:sdt>
          <w:sdtPr>
            <w:rPr>
              <w:rFonts w:eastAsiaTheme="minorEastAsia" w:cstheme="minorHAnsi"/>
            </w:rPr>
            <w:id w:val="-1249118983"/>
            <w:placeholder>
              <w:docPart w:val="8D28CA06BD1643ADB72DE9409EDEF6AD"/>
            </w:placeholder>
            <w:showingPlcHdr/>
            <w15:color w:val="FF0000"/>
          </w:sdtPr>
          <w:sdtEndPr/>
          <w:sdtContent>
            <w:tc>
              <w:tcPr>
                <w:tcW w:w="3399" w:type="dxa"/>
              </w:tcPr>
              <w:p w14:paraId="2B611B8E"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sdt>
          <w:sdtPr>
            <w:rPr>
              <w:rFonts w:eastAsiaTheme="minorEastAsia" w:cstheme="minorHAnsi"/>
            </w:rPr>
            <w:id w:val="1885057814"/>
            <w:placeholder>
              <w:docPart w:val="C0EFFE284C184A22B823FBF6A1CB84F7"/>
            </w:placeholder>
            <w:showingPlcHdr/>
            <w15:color w:val="FF0000"/>
          </w:sdtPr>
          <w:sdtEndPr/>
          <w:sdtContent>
            <w:tc>
              <w:tcPr>
                <w:tcW w:w="3072" w:type="dxa"/>
              </w:tcPr>
              <w:p w14:paraId="2B611B8F"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sdt>
          <w:sdtPr>
            <w:rPr>
              <w:rFonts w:eastAsiaTheme="minorEastAsia" w:cstheme="minorHAnsi"/>
            </w:rPr>
            <w:id w:val="-1379072723"/>
            <w:placeholder>
              <w:docPart w:val="60074EAD069F4E8F8F07A6230FB1B2F2"/>
            </w:placeholder>
            <w:showingPlcHdr/>
            <w15:color w:val="FF0000"/>
            <w:dropDownList>
              <w:listItem w:value="Choose an item."/>
              <w:listItem w:displayText="Yes" w:value="Yes"/>
              <w:listItem w:displayText="No" w:value="No"/>
            </w:dropDownList>
          </w:sdtPr>
          <w:sdtEndPr/>
          <w:sdtContent>
            <w:tc>
              <w:tcPr>
                <w:tcW w:w="1350" w:type="dxa"/>
              </w:tcPr>
              <w:p w14:paraId="2B611B90" w14:textId="77777777" w:rsidR="00064F11" w:rsidRPr="00174E07" w:rsidRDefault="00064F11" w:rsidP="00064F11">
                <w:pPr>
                  <w:rPr>
                    <w:rFonts w:cstheme="minorHAnsi"/>
                  </w:rPr>
                </w:pPr>
                <w:r w:rsidRPr="00174E07">
                  <w:rPr>
                    <w:rFonts w:cstheme="minorHAnsi"/>
                    <w:color w:val="808080"/>
                  </w:rPr>
                  <w:t>Choose an item.</w:t>
                </w:r>
              </w:p>
            </w:tc>
          </w:sdtContent>
        </w:sdt>
        <w:sdt>
          <w:sdtPr>
            <w:rPr>
              <w:rFonts w:eastAsiaTheme="minorEastAsia" w:cstheme="minorHAnsi"/>
            </w:rPr>
            <w:id w:val="366800668"/>
            <w:placeholder>
              <w:docPart w:val="E52122F69152489FA0A2CDC25B68AFE8"/>
            </w:placeholder>
            <w:showingPlcHdr/>
            <w15:color w:val="FF0000"/>
            <w:dropDownList>
              <w:listItem w:value="Choose an item."/>
              <w:listItem w:displayText="Yes" w:value="Yes"/>
              <w:listItem w:displayText="No" w:value="No"/>
            </w:dropDownList>
          </w:sdtPr>
          <w:sdtEndPr/>
          <w:sdtContent>
            <w:tc>
              <w:tcPr>
                <w:tcW w:w="1350" w:type="dxa"/>
              </w:tcPr>
              <w:p w14:paraId="2B611B91" w14:textId="77777777" w:rsidR="00064F11" w:rsidRPr="00174E07" w:rsidRDefault="00064F11" w:rsidP="00064F11">
                <w:pPr>
                  <w:rPr>
                    <w:rFonts w:cstheme="minorHAnsi"/>
                  </w:rPr>
                </w:pPr>
                <w:r w:rsidRPr="00174E07">
                  <w:rPr>
                    <w:rFonts w:cstheme="minorHAnsi"/>
                    <w:color w:val="808080"/>
                  </w:rPr>
                  <w:t>Choose an item.</w:t>
                </w:r>
              </w:p>
            </w:tc>
          </w:sdtContent>
        </w:sdt>
        <w:sdt>
          <w:sdtPr>
            <w:rPr>
              <w:rFonts w:eastAsiaTheme="minorEastAsia" w:cstheme="minorHAnsi"/>
            </w:rPr>
            <w:id w:val="1365022788"/>
            <w:placeholder>
              <w:docPart w:val="57D5D1EB75444C25BF696A9B0BBCF91C"/>
            </w:placeholder>
            <w:showingPlcHdr/>
            <w15:color w:val="FF0000"/>
          </w:sdtPr>
          <w:sdtEndPr/>
          <w:sdtContent>
            <w:tc>
              <w:tcPr>
                <w:tcW w:w="3879" w:type="dxa"/>
              </w:tcPr>
              <w:p w14:paraId="2B611B92"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tr>
      <w:tr w:rsidR="00064F11" w:rsidRPr="00174E07" w14:paraId="2B611B99" w14:textId="77777777" w:rsidTr="00064F11">
        <w:sdt>
          <w:sdtPr>
            <w:rPr>
              <w:rFonts w:eastAsiaTheme="minorEastAsia" w:cstheme="minorHAnsi"/>
            </w:rPr>
            <w:id w:val="-1186827378"/>
            <w:placeholder>
              <w:docPart w:val="431F0DCD968E4CBD86F28B649B8B0570"/>
            </w:placeholder>
            <w:showingPlcHdr/>
            <w15:color w:val="FF0000"/>
          </w:sdtPr>
          <w:sdtEndPr/>
          <w:sdtContent>
            <w:tc>
              <w:tcPr>
                <w:tcW w:w="3399" w:type="dxa"/>
              </w:tcPr>
              <w:p w14:paraId="2B611B94"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sdt>
          <w:sdtPr>
            <w:rPr>
              <w:rFonts w:eastAsiaTheme="minorEastAsia" w:cstheme="minorHAnsi"/>
            </w:rPr>
            <w:id w:val="1996915230"/>
            <w:placeholder>
              <w:docPart w:val="32EC9BACF82247F3B6EFD1C4CAD63C24"/>
            </w:placeholder>
            <w:showingPlcHdr/>
            <w15:color w:val="FF0000"/>
          </w:sdtPr>
          <w:sdtEndPr/>
          <w:sdtContent>
            <w:tc>
              <w:tcPr>
                <w:tcW w:w="3072" w:type="dxa"/>
              </w:tcPr>
              <w:p w14:paraId="2B611B95"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sdt>
          <w:sdtPr>
            <w:rPr>
              <w:rFonts w:eastAsiaTheme="minorEastAsia" w:cstheme="minorHAnsi"/>
            </w:rPr>
            <w:id w:val="2008635243"/>
            <w:placeholder>
              <w:docPart w:val="B8A52611670646099B9CF90799A31346"/>
            </w:placeholder>
            <w:showingPlcHdr/>
            <w15:color w:val="FF0000"/>
            <w:dropDownList>
              <w:listItem w:value="Choose an item."/>
              <w:listItem w:displayText="Yes" w:value="Yes"/>
              <w:listItem w:displayText="No" w:value="No"/>
            </w:dropDownList>
          </w:sdtPr>
          <w:sdtEndPr/>
          <w:sdtContent>
            <w:tc>
              <w:tcPr>
                <w:tcW w:w="1350" w:type="dxa"/>
              </w:tcPr>
              <w:p w14:paraId="2B611B96" w14:textId="77777777" w:rsidR="00064F11" w:rsidRPr="00174E07" w:rsidRDefault="00064F11" w:rsidP="00064F11">
                <w:pPr>
                  <w:rPr>
                    <w:rFonts w:cstheme="minorHAnsi"/>
                  </w:rPr>
                </w:pPr>
                <w:r w:rsidRPr="00174E07">
                  <w:rPr>
                    <w:rFonts w:cstheme="minorHAnsi"/>
                    <w:color w:val="808080"/>
                  </w:rPr>
                  <w:t>Choose an item.</w:t>
                </w:r>
              </w:p>
            </w:tc>
          </w:sdtContent>
        </w:sdt>
        <w:sdt>
          <w:sdtPr>
            <w:rPr>
              <w:rFonts w:eastAsiaTheme="minorEastAsia" w:cstheme="minorHAnsi"/>
            </w:rPr>
            <w:id w:val="-898978015"/>
            <w:placeholder>
              <w:docPart w:val="B76F0AC95B9F4E1C9994D5E62F7BB5D9"/>
            </w:placeholder>
            <w:showingPlcHdr/>
            <w15:color w:val="FF0000"/>
            <w:dropDownList>
              <w:listItem w:value="Choose an item."/>
              <w:listItem w:displayText="Yes" w:value="Yes"/>
              <w:listItem w:displayText="No" w:value="No"/>
            </w:dropDownList>
          </w:sdtPr>
          <w:sdtEndPr/>
          <w:sdtContent>
            <w:tc>
              <w:tcPr>
                <w:tcW w:w="1350" w:type="dxa"/>
              </w:tcPr>
              <w:p w14:paraId="2B611B97" w14:textId="77777777" w:rsidR="00064F11" w:rsidRPr="00174E07" w:rsidRDefault="00064F11" w:rsidP="00064F11">
                <w:pPr>
                  <w:rPr>
                    <w:rFonts w:cstheme="minorHAnsi"/>
                  </w:rPr>
                </w:pPr>
                <w:r w:rsidRPr="00174E07">
                  <w:rPr>
                    <w:rFonts w:cstheme="minorHAnsi"/>
                    <w:color w:val="808080"/>
                  </w:rPr>
                  <w:t>Choose an item.</w:t>
                </w:r>
              </w:p>
            </w:tc>
          </w:sdtContent>
        </w:sdt>
        <w:sdt>
          <w:sdtPr>
            <w:rPr>
              <w:rFonts w:eastAsiaTheme="minorEastAsia" w:cstheme="minorHAnsi"/>
            </w:rPr>
            <w:id w:val="1981724180"/>
            <w:placeholder>
              <w:docPart w:val="8BF397640CBC4792A7A5A8089F9A270A"/>
            </w:placeholder>
            <w:showingPlcHdr/>
            <w15:color w:val="FF0000"/>
          </w:sdtPr>
          <w:sdtEndPr/>
          <w:sdtContent>
            <w:tc>
              <w:tcPr>
                <w:tcW w:w="3879" w:type="dxa"/>
              </w:tcPr>
              <w:p w14:paraId="2B611B98"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tr>
      <w:tr w:rsidR="00064F11" w:rsidRPr="00174E07" w14:paraId="2B611B9F" w14:textId="77777777" w:rsidTr="00064F11">
        <w:sdt>
          <w:sdtPr>
            <w:rPr>
              <w:rFonts w:eastAsiaTheme="minorEastAsia" w:cstheme="minorHAnsi"/>
            </w:rPr>
            <w:id w:val="276530746"/>
            <w:placeholder>
              <w:docPart w:val="58772FE5E8F043B3A80F2B613571D7A6"/>
            </w:placeholder>
            <w:showingPlcHdr/>
            <w15:color w:val="FF0000"/>
          </w:sdtPr>
          <w:sdtEndPr/>
          <w:sdtContent>
            <w:tc>
              <w:tcPr>
                <w:tcW w:w="3399" w:type="dxa"/>
              </w:tcPr>
              <w:p w14:paraId="2B611B9A"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sdt>
          <w:sdtPr>
            <w:rPr>
              <w:rFonts w:eastAsiaTheme="minorEastAsia" w:cstheme="minorHAnsi"/>
            </w:rPr>
            <w:id w:val="-1029571784"/>
            <w:placeholder>
              <w:docPart w:val="5A5A2C6C151D4A708DBDC8F3420BFCF2"/>
            </w:placeholder>
            <w:showingPlcHdr/>
            <w15:color w:val="FF0000"/>
          </w:sdtPr>
          <w:sdtEndPr/>
          <w:sdtContent>
            <w:tc>
              <w:tcPr>
                <w:tcW w:w="3072" w:type="dxa"/>
              </w:tcPr>
              <w:p w14:paraId="2B611B9B"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sdt>
          <w:sdtPr>
            <w:rPr>
              <w:rFonts w:eastAsiaTheme="minorEastAsia" w:cstheme="minorHAnsi"/>
            </w:rPr>
            <w:id w:val="825161872"/>
            <w:placeholder>
              <w:docPart w:val="9574BED0727F40A4A9132A7EA07D1943"/>
            </w:placeholder>
            <w:showingPlcHdr/>
            <w15:color w:val="FF0000"/>
            <w:dropDownList>
              <w:listItem w:value="Choose an item."/>
              <w:listItem w:displayText="Yes" w:value="Yes"/>
              <w:listItem w:displayText="No" w:value="No"/>
            </w:dropDownList>
          </w:sdtPr>
          <w:sdtEndPr/>
          <w:sdtContent>
            <w:tc>
              <w:tcPr>
                <w:tcW w:w="1350" w:type="dxa"/>
              </w:tcPr>
              <w:p w14:paraId="2B611B9C" w14:textId="77777777" w:rsidR="00064F11" w:rsidRPr="00174E07" w:rsidRDefault="00064F11" w:rsidP="00064F11">
                <w:pPr>
                  <w:rPr>
                    <w:rFonts w:cstheme="minorHAnsi"/>
                  </w:rPr>
                </w:pPr>
                <w:r w:rsidRPr="00174E07">
                  <w:rPr>
                    <w:rFonts w:cstheme="minorHAnsi"/>
                    <w:color w:val="808080"/>
                  </w:rPr>
                  <w:t>Choose an item.</w:t>
                </w:r>
              </w:p>
            </w:tc>
          </w:sdtContent>
        </w:sdt>
        <w:sdt>
          <w:sdtPr>
            <w:rPr>
              <w:rFonts w:eastAsiaTheme="minorEastAsia" w:cstheme="minorHAnsi"/>
            </w:rPr>
            <w:id w:val="-560798597"/>
            <w:placeholder>
              <w:docPart w:val="5CDDE58247864B7F92E4282BBC1A632A"/>
            </w:placeholder>
            <w:showingPlcHdr/>
            <w15:color w:val="FF0000"/>
            <w:dropDownList>
              <w:listItem w:value="Choose an item."/>
              <w:listItem w:displayText="Yes" w:value="Yes"/>
              <w:listItem w:displayText="No" w:value="No"/>
            </w:dropDownList>
          </w:sdtPr>
          <w:sdtEndPr/>
          <w:sdtContent>
            <w:tc>
              <w:tcPr>
                <w:tcW w:w="1350" w:type="dxa"/>
              </w:tcPr>
              <w:p w14:paraId="2B611B9D" w14:textId="77777777" w:rsidR="00064F11" w:rsidRPr="00174E07" w:rsidRDefault="00064F11" w:rsidP="00064F11">
                <w:pPr>
                  <w:rPr>
                    <w:rFonts w:cstheme="minorHAnsi"/>
                  </w:rPr>
                </w:pPr>
                <w:r w:rsidRPr="00174E07">
                  <w:rPr>
                    <w:rFonts w:cstheme="minorHAnsi"/>
                    <w:color w:val="808080"/>
                  </w:rPr>
                  <w:t>Choose an item.</w:t>
                </w:r>
              </w:p>
            </w:tc>
          </w:sdtContent>
        </w:sdt>
        <w:sdt>
          <w:sdtPr>
            <w:rPr>
              <w:rFonts w:eastAsiaTheme="minorEastAsia" w:cstheme="minorHAnsi"/>
            </w:rPr>
            <w:id w:val="616794405"/>
            <w:placeholder>
              <w:docPart w:val="48FFEE146C6C46DD81F5D3BF356FD981"/>
            </w:placeholder>
            <w:showingPlcHdr/>
            <w15:color w:val="FF0000"/>
          </w:sdtPr>
          <w:sdtEndPr/>
          <w:sdtContent>
            <w:tc>
              <w:tcPr>
                <w:tcW w:w="3879" w:type="dxa"/>
              </w:tcPr>
              <w:p w14:paraId="2B611B9E"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tr>
      <w:tr w:rsidR="00064F11" w:rsidRPr="00174E07" w14:paraId="2B611BA5" w14:textId="77777777" w:rsidTr="00064F11">
        <w:sdt>
          <w:sdtPr>
            <w:rPr>
              <w:rFonts w:eastAsiaTheme="minorEastAsia" w:cstheme="minorHAnsi"/>
            </w:rPr>
            <w:id w:val="146789414"/>
            <w:placeholder>
              <w:docPart w:val="AAEA154322DF42F3B78FAD4639DCDC56"/>
            </w:placeholder>
            <w:showingPlcHdr/>
            <w15:color w:val="FF0000"/>
          </w:sdtPr>
          <w:sdtEndPr/>
          <w:sdtContent>
            <w:tc>
              <w:tcPr>
                <w:tcW w:w="3399" w:type="dxa"/>
              </w:tcPr>
              <w:p w14:paraId="2B611BA0"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sdt>
          <w:sdtPr>
            <w:rPr>
              <w:rFonts w:eastAsiaTheme="minorEastAsia" w:cstheme="minorHAnsi"/>
            </w:rPr>
            <w:id w:val="759026040"/>
            <w:placeholder>
              <w:docPart w:val="E43CF6C82E894CB5A0DD94A2C55F5E5D"/>
            </w:placeholder>
            <w:showingPlcHdr/>
            <w15:color w:val="FF0000"/>
          </w:sdtPr>
          <w:sdtEndPr/>
          <w:sdtContent>
            <w:tc>
              <w:tcPr>
                <w:tcW w:w="3072" w:type="dxa"/>
              </w:tcPr>
              <w:p w14:paraId="2B611BA1"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sdt>
          <w:sdtPr>
            <w:rPr>
              <w:rFonts w:eastAsiaTheme="minorEastAsia" w:cstheme="minorHAnsi"/>
            </w:rPr>
            <w:id w:val="-1314637659"/>
            <w:placeholder>
              <w:docPart w:val="49C848BF5DF844DA85B0B3D081902E14"/>
            </w:placeholder>
            <w:showingPlcHdr/>
            <w15:color w:val="FF0000"/>
            <w:dropDownList>
              <w:listItem w:value="Choose an item."/>
              <w:listItem w:displayText="Yes" w:value="Yes"/>
              <w:listItem w:displayText="No" w:value="No"/>
            </w:dropDownList>
          </w:sdtPr>
          <w:sdtEndPr/>
          <w:sdtContent>
            <w:tc>
              <w:tcPr>
                <w:tcW w:w="1350" w:type="dxa"/>
              </w:tcPr>
              <w:p w14:paraId="2B611BA2" w14:textId="77777777" w:rsidR="00064F11" w:rsidRPr="00174E07" w:rsidRDefault="00064F11" w:rsidP="00064F11">
                <w:pPr>
                  <w:rPr>
                    <w:rFonts w:cstheme="minorHAnsi"/>
                  </w:rPr>
                </w:pPr>
                <w:r w:rsidRPr="00174E07">
                  <w:rPr>
                    <w:rFonts w:cstheme="minorHAnsi"/>
                    <w:color w:val="808080"/>
                  </w:rPr>
                  <w:t>Choose an item.</w:t>
                </w:r>
              </w:p>
            </w:tc>
          </w:sdtContent>
        </w:sdt>
        <w:sdt>
          <w:sdtPr>
            <w:rPr>
              <w:rFonts w:eastAsiaTheme="minorEastAsia" w:cstheme="minorHAnsi"/>
            </w:rPr>
            <w:id w:val="396089691"/>
            <w:placeholder>
              <w:docPart w:val="901281C7E5A24E3A909097FC5F983A50"/>
            </w:placeholder>
            <w:showingPlcHdr/>
            <w15:color w:val="FF0000"/>
            <w:dropDownList>
              <w:listItem w:value="Choose an item."/>
              <w:listItem w:displayText="Yes" w:value="Yes"/>
              <w:listItem w:displayText="No" w:value="No"/>
            </w:dropDownList>
          </w:sdtPr>
          <w:sdtEndPr/>
          <w:sdtContent>
            <w:tc>
              <w:tcPr>
                <w:tcW w:w="1350" w:type="dxa"/>
              </w:tcPr>
              <w:p w14:paraId="2B611BA3" w14:textId="77777777" w:rsidR="00064F11" w:rsidRPr="00174E07" w:rsidRDefault="00064F11" w:rsidP="00064F11">
                <w:pPr>
                  <w:rPr>
                    <w:rFonts w:cstheme="minorHAnsi"/>
                  </w:rPr>
                </w:pPr>
                <w:r w:rsidRPr="00174E07">
                  <w:rPr>
                    <w:rFonts w:cstheme="minorHAnsi"/>
                    <w:color w:val="808080"/>
                  </w:rPr>
                  <w:t>Choose an item.</w:t>
                </w:r>
              </w:p>
            </w:tc>
          </w:sdtContent>
        </w:sdt>
        <w:sdt>
          <w:sdtPr>
            <w:rPr>
              <w:rFonts w:eastAsiaTheme="minorEastAsia" w:cstheme="minorHAnsi"/>
            </w:rPr>
            <w:id w:val="568932865"/>
            <w:placeholder>
              <w:docPart w:val="6EB84398B86B4FC89FF8D05131ACD431"/>
            </w:placeholder>
            <w:showingPlcHdr/>
            <w15:color w:val="FF0000"/>
          </w:sdtPr>
          <w:sdtEndPr/>
          <w:sdtContent>
            <w:tc>
              <w:tcPr>
                <w:tcW w:w="3879" w:type="dxa"/>
              </w:tcPr>
              <w:p w14:paraId="2B611BA4"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tr>
    </w:tbl>
    <w:p w14:paraId="2B611BA6" w14:textId="77777777" w:rsidR="00064F11" w:rsidRDefault="00064F11" w:rsidP="00064F11">
      <w:pPr>
        <w:spacing w:after="0"/>
        <w:ind w:left="-90"/>
      </w:pPr>
    </w:p>
    <w:p w14:paraId="2B611BA7" w14:textId="77777777" w:rsidR="00596A7A" w:rsidRPr="00596A7A" w:rsidRDefault="00596A7A" w:rsidP="00596A7A">
      <w:pPr>
        <w:keepNext/>
        <w:keepLines/>
        <w:spacing w:after="0"/>
        <w:outlineLvl w:val="2"/>
        <w:rPr>
          <w:rFonts w:ascii="Cambria" w:eastAsia="MS Gothic" w:hAnsi="Cambria" w:cs="Times New Roman"/>
          <w:b/>
          <w:bCs/>
          <w:color w:val="1F497D"/>
        </w:rPr>
      </w:pPr>
      <w:r w:rsidRPr="00596A7A">
        <w:rPr>
          <w:rFonts w:ascii="Cambria" w:eastAsia="MS Gothic" w:hAnsi="Cambria" w:cs="Times New Roman"/>
          <w:b/>
          <w:bCs/>
          <w:color w:val="4F81BD"/>
        </w:rPr>
        <w:t>Financial Resources Table**</w:t>
      </w:r>
    </w:p>
    <w:tbl>
      <w:tblPr>
        <w:tblStyle w:val="LightList-Accent12"/>
        <w:tblW w:w="13050" w:type="dxa"/>
        <w:tblInd w:w="-10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20" w:firstRow="1" w:lastRow="0" w:firstColumn="0" w:lastColumn="0" w:noHBand="1" w:noVBand="1"/>
      </w:tblPr>
      <w:tblGrid>
        <w:gridCol w:w="2970"/>
        <w:gridCol w:w="1260"/>
        <w:gridCol w:w="1350"/>
        <w:gridCol w:w="3765"/>
        <w:gridCol w:w="3705"/>
      </w:tblGrid>
      <w:tr w:rsidR="00064F11" w:rsidRPr="00174E07" w14:paraId="2B611BAD" w14:textId="77777777" w:rsidTr="00596A7A">
        <w:trPr>
          <w:cnfStyle w:val="100000000000" w:firstRow="1" w:lastRow="0" w:firstColumn="0" w:lastColumn="0" w:oddVBand="0" w:evenVBand="0" w:oddHBand="0" w:evenHBand="0" w:firstRowFirstColumn="0" w:firstRowLastColumn="0" w:lastRowFirstColumn="0" w:lastRowLastColumn="0"/>
        </w:trPr>
        <w:tc>
          <w:tcPr>
            <w:tcW w:w="2970" w:type="dxa"/>
            <w:shd w:val="clear" w:color="auto" w:fill="2E74B5" w:themeFill="accent1" w:themeFillShade="BF"/>
            <w:vAlign w:val="bottom"/>
          </w:tcPr>
          <w:p w14:paraId="2B611BA8" w14:textId="77777777" w:rsidR="00064F11" w:rsidRPr="00174E07" w:rsidRDefault="00064F11" w:rsidP="00064F11">
            <w:pPr>
              <w:jc w:val="center"/>
              <w:rPr>
                <w:rFonts w:eastAsia="Calibri" w:cstheme="minorHAnsi"/>
                <w:color w:val="FFFFFF"/>
              </w:rPr>
            </w:pPr>
            <w:r w:rsidRPr="00174E07">
              <w:rPr>
                <w:rFonts w:eastAsia="Calibri" w:cstheme="minorHAnsi"/>
                <w:color w:val="FFFFFF"/>
              </w:rPr>
              <w:t>Source of Funds</w:t>
            </w:r>
            <w:r w:rsidRPr="00174E07">
              <w:rPr>
                <w:rFonts w:eastAsia="Calibri" w:cstheme="minorHAnsi"/>
                <w:color w:val="FFFFFF"/>
              </w:rPr>
              <w:br/>
              <w:t>(i.e. college budget, grant, etc.)</w:t>
            </w:r>
          </w:p>
        </w:tc>
        <w:tc>
          <w:tcPr>
            <w:tcW w:w="2610" w:type="dxa"/>
            <w:gridSpan w:val="2"/>
            <w:shd w:val="clear" w:color="auto" w:fill="2E74B5" w:themeFill="accent1" w:themeFillShade="BF"/>
            <w:vAlign w:val="bottom"/>
          </w:tcPr>
          <w:p w14:paraId="2B611BA9" w14:textId="77777777" w:rsidR="00064F11" w:rsidRPr="00174E07" w:rsidRDefault="00064F11" w:rsidP="00064F11">
            <w:pPr>
              <w:jc w:val="center"/>
              <w:rPr>
                <w:rFonts w:eastAsia="Calibri" w:cstheme="minorHAnsi"/>
                <w:color w:val="FFFFFF"/>
              </w:rPr>
            </w:pPr>
            <w:r w:rsidRPr="00174E07">
              <w:rPr>
                <w:rFonts w:eastAsia="Calibri" w:cstheme="minorHAnsi"/>
                <w:color w:val="FFFFFF"/>
              </w:rPr>
              <w:t>Meets Needs (Y or N):</w:t>
            </w:r>
          </w:p>
          <w:p w14:paraId="2B611BAA" w14:textId="77777777" w:rsidR="00064F11" w:rsidRPr="00174E07" w:rsidRDefault="00064F11" w:rsidP="00064F11">
            <w:pPr>
              <w:rPr>
                <w:rFonts w:eastAsia="Calibri" w:cstheme="minorHAnsi"/>
                <w:color w:val="FFFFFF"/>
              </w:rPr>
            </w:pPr>
            <w:r w:rsidRPr="00174E07">
              <w:rPr>
                <w:rFonts w:eastAsia="Calibri" w:cstheme="minorHAnsi"/>
                <w:color w:val="FFFFFF"/>
              </w:rPr>
              <w:t>Current          For Next 5 Years</w:t>
            </w:r>
          </w:p>
        </w:tc>
        <w:tc>
          <w:tcPr>
            <w:tcW w:w="3765" w:type="dxa"/>
            <w:shd w:val="clear" w:color="auto" w:fill="2E74B5" w:themeFill="accent1" w:themeFillShade="BF"/>
            <w:vAlign w:val="bottom"/>
          </w:tcPr>
          <w:p w14:paraId="2B611BAB" w14:textId="77777777" w:rsidR="00064F11" w:rsidRPr="00174E07" w:rsidRDefault="00064F11" w:rsidP="00064F11">
            <w:pPr>
              <w:jc w:val="center"/>
              <w:rPr>
                <w:rFonts w:eastAsia="Calibri" w:cstheme="minorHAnsi"/>
                <w:color w:val="FFFFFF"/>
              </w:rPr>
            </w:pPr>
            <w:r w:rsidRPr="00174E07">
              <w:rPr>
                <w:rFonts w:eastAsia="Calibri" w:cstheme="minorHAnsi"/>
                <w:color w:val="FFFFFF"/>
              </w:rPr>
              <w:t>For any “N”, explain why</w:t>
            </w:r>
          </w:p>
        </w:tc>
        <w:tc>
          <w:tcPr>
            <w:tcW w:w="3705" w:type="dxa"/>
            <w:shd w:val="clear" w:color="auto" w:fill="2E74B5" w:themeFill="accent1" w:themeFillShade="BF"/>
            <w:vAlign w:val="bottom"/>
          </w:tcPr>
          <w:p w14:paraId="2B611BAC" w14:textId="77777777" w:rsidR="00064F11" w:rsidRPr="00174E07" w:rsidRDefault="00064F11" w:rsidP="00064F11">
            <w:pPr>
              <w:rPr>
                <w:rFonts w:eastAsia="Calibri" w:cstheme="minorHAnsi"/>
                <w:color w:val="FFFFFF"/>
              </w:rPr>
            </w:pPr>
            <w:r w:rsidRPr="00174E07">
              <w:rPr>
                <w:rFonts w:eastAsia="Calibri" w:cstheme="minorHAnsi"/>
                <w:color w:val="FFFFFF"/>
              </w:rPr>
              <w:t>For any “N”, identify expected source of additional funds if needed</w:t>
            </w:r>
          </w:p>
        </w:tc>
      </w:tr>
      <w:tr w:rsidR="00064F11" w:rsidRPr="00174E07" w14:paraId="2B611BB3" w14:textId="77777777" w:rsidTr="00596A7A">
        <w:sdt>
          <w:sdtPr>
            <w:rPr>
              <w:rFonts w:eastAsiaTheme="minorEastAsia" w:cstheme="minorHAnsi"/>
            </w:rPr>
            <w:id w:val="2002384103"/>
            <w:placeholder>
              <w:docPart w:val="A0310A3B5251419FABFB84CD16AAFE01"/>
            </w:placeholder>
            <w:showingPlcHdr/>
            <w15:color w:val="FF0000"/>
          </w:sdtPr>
          <w:sdtEndPr/>
          <w:sdtContent>
            <w:tc>
              <w:tcPr>
                <w:tcW w:w="2970" w:type="dxa"/>
              </w:tcPr>
              <w:p w14:paraId="2B611BAE"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sdt>
          <w:sdtPr>
            <w:rPr>
              <w:rFonts w:eastAsiaTheme="minorEastAsia" w:cstheme="minorHAnsi"/>
            </w:rPr>
            <w:id w:val="-1483918843"/>
            <w:placeholder>
              <w:docPart w:val="217103F7822744498CB3AF2A9A782FF8"/>
            </w:placeholder>
            <w:showingPlcHdr/>
            <w15:color w:val="FF0000"/>
            <w:dropDownList>
              <w:listItem w:value="Choose an item."/>
              <w:listItem w:displayText="Yes" w:value="Yes"/>
              <w:listItem w:displayText="No" w:value="No"/>
            </w:dropDownList>
          </w:sdtPr>
          <w:sdtEndPr/>
          <w:sdtContent>
            <w:tc>
              <w:tcPr>
                <w:tcW w:w="1260" w:type="dxa"/>
              </w:tcPr>
              <w:p w14:paraId="2B611BAF" w14:textId="77777777" w:rsidR="00064F11" w:rsidRPr="00174E07" w:rsidRDefault="00064F11" w:rsidP="00064F11">
                <w:pPr>
                  <w:rPr>
                    <w:rFonts w:cstheme="minorHAnsi"/>
                  </w:rPr>
                </w:pPr>
                <w:r w:rsidRPr="00174E07">
                  <w:rPr>
                    <w:rFonts w:cstheme="minorHAnsi"/>
                    <w:color w:val="808080"/>
                  </w:rPr>
                  <w:t>Choose an item.</w:t>
                </w:r>
              </w:p>
            </w:tc>
          </w:sdtContent>
        </w:sdt>
        <w:sdt>
          <w:sdtPr>
            <w:rPr>
              <w:rFonts w:eastAsiaTheme="minorEastAsia" w:cstheme="minorHAnsi"/>
            </w:rPr>
            <w:id w:val="-1760664777"/>
            <w:placeholder>
              <w:docPart w:val="1CFF5655D47641568CB92C8BC9392D9F"/>
            </w:placeholder>
            <w:showingPlcHdr/>
            <w15:color w:val="FF0000"/>
            <w:dropDownList>
              <w:listItem w:value="Choose an item."/>
              <w:listItem w:displayText="Yes" w:value="Yes"/>
              <w:listItem w:displayText="No" w:value="No"/>
            </w:dropDownList>
          </w:sdtPr>
          <w:sdtEndPr/>
          <w:sdtContent>
            <w:tc>
              <w:tcPr>
                <w:tcW w:w="1350" w:type="dxa"/>
              </w:tcPr>
              <w:p w14:paraId="2B611BB0" w14:textId="77777777" w:rsidR="00064F11" w:rsidRPr="00174E07" w:rsidRDefault="00064F11" w:rsidP="00064F11">
                <w:pPr>
                  <w:rPr>
                    <w:rFonts w:cstheme="minorHAnsi"/>
                  </w:rPr>
                </w:pPr>
                <w:r w:rsidRPr="00174E07">
                  <w:rPr>
                    <w:rFonts w:cstheme="minorHAnsi"/>
                    <w:color w:val="808080"/>
                  </w:rPr>
                  <w:t>Choose an item.</w:t>
                </w:r>
              </w:p>
            </w:tc>
          </w:sdtContent>
        </w:sdt>
        <w:sdt>
          <w:sdtPr>
            <w:rPr>
              <w:rFonts w:eastAsiaTheme="minorEastAsia" w:cstheme="minorHAnsi"/>
            </w:rPr>
            <w:id w:val="-584615401"/>
            <w:placeholder>
              <w:docPart w:val="10F2484AD9FB4ECAB3458C54E033C145"/>
            </w:placeholder>
            <w:showingPlcHdr/>
            <w15:color w:val="FF0000"/>
          </w:sdtPr>
          <w:sdtEndPr/>
          <w:sdtContent>
            <w:tc>
              <w:tcPr>
                <w:tcW w:w="3765" w:type="dxa"/>
              </w:tcPr>
              <w:p w14:paraId="2B611BB1"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sdt>
          <w:sdtPr>
            <w:rPr>
              <w:rFonts w:eastAsiaTheme="minorEastAsia" w:cstheme="minorHAnsi"/>
            </w:rPr>
            <w:id w:val="556515334"/>
            <w:placeholder>
              <w:docPart w:val="EB2DBC2363F74F9B9DD5943C57C050CC"/>
            </w:placeholder>
            <w:showingPlcHdr/>
            <w15:color w:val="FF0000"/>
          </w:sdtPr>
          <w:sdtEndPr/>
          <w:sdtContent>
            <w:tc>
              <w:tcPr>
                <w:tcW w:w="3705" w:type="dxa"/>
              </w:tcPr>
              <w:p w14:paraId="2B611BB2"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tr>
      <w:tr w:rsidR="00064F11" w:rsidRPr="00174E07" w14:paraId="2B611BB9" w14:textId="77777777" w:rsidTr="00596A7A">
        <w:sdt>
          <w:sdtPr>
            <w:rPr>
              <w:rFonts w:eastAsiaTheme="minorEastAsia" w:cstheme="minorHAnsi"/>
            </w:rPr>
            <w:id w:val="-1515219991"/>
            <w:placeholder>
              <w:docPart w:val="6AA9D900AE1D44729B1B5A3E77D9A11F"/>
            </w:placeholder>
            <w:showingPlcHdr/>
            <w15:color w:val="FF0000"/>
          </w:sdtPr>
          <w:sdtEndPr/>
          <w:sdtContent>
            <w:tc>
              <w:tcPr>
                <w:tcW w:w="2970" w:type="dxa"/>
              </w:tcPr>
              <w:p w14:paraId="2B611BB4"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sdt>
          <w:sdtPr>
            <w:rPr>
              <w:rFonts w:eastAsiaTheme="minorEastAsia" w:cstheme="minorHAnsi"/>
            </w:rPr>
            <w:id w:val="1812132257"/>
            <w:placeholder>
              <w:docPart w:val="CFE80A0F0E914B348B7CB08E36B6FF97"/>
            </w:placeholder>
            <w:showingPlcHdr/>
            <w15:color w:val="FF0000"/>
            <w:dropDownList>
              <w:listItem w:value="Choose an item."/>
              <w:listItem w:displayText="Yes" w:value="Yes"/>
              <w:listItem w:displayText="No" w:value="No"/>
            </w:dropDownList>
          </w:sdtPr>
          <w:sdtEndPr/>
          <w:sdtContent>
            <w:tc>
              <w:tcPr>
                <w:tcW w:w="1260" w:type="dxa"/>
              </w:tcPr>
              <w:p w14:paraId="2B611BB5" w14:textId="77777777" w:rsidR="00064F11" w:rsidRPr="00174E07" w:rsidRDefault="00064F11" w:rsidP="00064F11">
                <w:pPr>
                  <w:rPr>
                    <w:rFonts w:cstheme="minorHAnsi"/>
                  </w:rPr>
                </w:pPr>
                <w:r w:rsidRPr="00174E07">
                  <w:rPr>
                    <w:rFonts w:cstheme="minorHAnsi"/>
                    <w:color w:val="808080"/>
                  </w:rPr>
                  <w:t>Choose an item.</w:t>
                </w:r>
              </w:p>
            </w:tc>
          </w:sdtContent>
        </w:sdt>
        <w:sdt>
          <w:sdtPr>
            <w:rPr>
              <w:rFonts w:eastAsiaTheme="minorEastAsia" w:cstheme="minorHAnsi"/>
            </w:rPr>
            <w:id w:val="-1991628712"/>
            <w:placeholder>
              <w:docPart w:val="A750EA2DD7E843D4BBD7872CE19E5623"/>
            </w:placeholder>
            <w:showingPlcHdr/>
            <w15:color w:val="FF0000"/>
            <w:dropDownList>
              <w:listItem w:value="Choose an item."/>
              <w:listItem w:displayText="Yes" w:value="Yes"/>
              <w:listItem w:displayText="No" w:value="No"/>
            </w:dropDownList>
          </w:sdtPr>
          <w:sdtEndPr/>
          <w:sdtContent>
            <w:tc>
              <w:tcPr>
                <w:tcW w:w="1350" w:type="dxa"/>
              </w:tcPr>
              <w:p w14:paraId="2B611BB6" w14:textId="77777777" w:rsidR="00064F11" w:rsidRPr="00174E07" w:rsidRDefault="00064F11" w:rsidP="00064F11">
                <w:pPr>
                  <w:rPr>
                    <w:rFonts w:cstheme="minorHAnsi"/>
                  </w:rPr>
                </w:pPr>
                <w:r w:rsidRPr="00174E07">
                  <w:rPr>
                    <w:rFonts w:cstheme="minorHAnsi"/>
                    <w:color w:val="808080"/>
                  </w:rPr>
                  <w:t>Choose an item.</w:t>
                </w:r>
              </w:p>
            </w:tc>
          </w:sdtContent>
        </w:sdt>
        <w:sdt>
          <w:sdtPr>
            <w:rPr>
              <w:rFonts w:eastAsiaTheme="minorEastAsia" w:cstheme="minorHAnsi"/>
            </w:rPr>
            <w:id w:val="291329782"/>
            <w:placeholder>
              <w:docPart w:val="B1B33AF9426940ED93B0E91A2D96F039"/>
            </w:placeholder>
            <w:showingPlcHdr/>
            <w15:color w:val="FF0000"/>
          </w:sdtPr>
          <w:sdtEndPr/>
          <w:sdtContent>
            <w:tc>
              <w:tcPr>
                <w:tcW w:w="3765" w:type="dxa"/>
              </w:tcPr>
              <w:p w14:paraId="2B611BB7"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sdt>
          <w:sdtPr>
            <w:rPr>
              <w:rFonts w:eastAsiaTheme="minorEastAsia" w:cstheme="minorHAnsi"/>
            </w:rPr>
            <w:id w:val="2005239735"/>
            <w:placeholder>
              <w:docPart w:val="B454095AD15440A88B8D644577F1BFA5"/>
            </w:placeholder>
            <w:showingPlcHdr/>
            <w15:color w:val="FF0000"/>
          </w:sdtPr>
          <w:sdtEndPr/>
          <w:sdtContent>
            <w:tc>
              <w:tcPr>
                <w:tcW w:w="3705" w:type="dxa"/>
              </w:tcPr>
              <w:p w14:paraId="2B611BB8"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tr>
      <w:tr w:rsidR="00064F11" w:rsidRPr="00174E07" w14:paraId="2B611BBF" w14:textId="77777777" w:rsidTr="00596A7A">
        <w:sdt>
          <w:sdtPr>
            <w:rPr>
              <w:rFonts w:eastAsiaTheme="minorEastAsia" w:cstheme="minorHAnsi"/>
            </w:rPr>
            <w:id w:val="-1350866684"/>
            <w:placeholder>
              <w:docPart w:val="33639F0A0F6E419FB24BBB5B01E0C651"/>
            </w:placeholder>
            <w:showingPlcHdr/>
            <w15:color w:val="FF0000"/>
          </w:sdtPr>
          <w:sdtEndPr/>
          <w:sdtContent>
            <w:tc>
              <w:tcPr>
                <w:tcW w:w="2970" w:type="dxa"/>
              </w:tcPr>
              <w:p w14:paraId="2B611BBA"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sdt>
          <w:sdtPr>
            <w:rPr>
              <w:rFonts w:eastAsiaTheme="minorEastAsia" w:cstheme="minorHAnsi"/>
            </w:rPr>
            <w:id w:val="80113022"/>
            <w:placeholder>
              <w:docPart w:val="CC7955B2F37E4421BB77247E8AC65D05"/>
            </w:placeholder>
            <w:showingPlcHdr/>
            <w15:color w:val="FF0000"/>
            <w:dropDownList>
              <w:listItem w:value="Choose an item."/>
              <w:listItem w:displayText="Yes" w:value="Yes"/>
              <w:listItem w:displayText="No" w:value="No"/>
            </w:dropDownList>
          </w:sdtPr>
          <w:sdtEndPr/>
          <w:sdtContent>
            <w:tc>
              <w:tcPr>
                <w:tcW w:w="1260" w:type="dxa"/>
              </w:tcPr>
              <w:p w14:paraId="2B611BBB" w14:textId="77777777" w:rsidR="00064F11" w:rsidRPr="00174E07" w:rsidRDefault="00064F11" w:rsidP="00064F11">
                <w:pPr>
                  <w:rPr>
                    <w:rFonts w:cstheme="minorHAnsi"/>
                  </w:rPr>
                </w:pPr>
                <w:r w:rsidRPr="00174E07">
                  <w:rPr>
                    <w:rFonts w:cstheme="minorHAnsi"/>
                    <w:color w:val="808080"/>
                  </w:rPr>
                  <w:t>Choose an item.</w:t>
                </w:r>
              </w:p>
            </w:tc>
          </w:sdtContent>
        </w:sdt>
        <w:sdt>
          <w:sdtPr>
            <w:rPr>
              <w:rFonts w:eastAsiaTheme="minorEastAsia" w:cstheme="minorHAnsi"/>
            </w:rPr>
            <w:id w:val="840811849"/>
            <w:placeholder>
              <w:docPart w:val="EEAD7E852FDC426A8CE668AC65E9E3CA"/>
            </w:placeholder>
            <w:showingPlcHdr/>
            <w15:color w:val="FF0000"/>
            <w:dropDownList>
              <w:listItem w:value="Choose an item."/>
              <w:listItem w:displayText="Yes" w:value="Yes"/>
              <w:listItem w:displayText="No" w:value="No"/>
            </w:dropDownList>
          </w:sdtPr>
          <w:sdtEndPr/>
          <w:sdtContent>
            <w:tc>
              <w:tcPr>
                <w:tcW w:w="1350" w:type="dxa"/>
              </w:tcPr>
              <w:p w14:paraId="2B611BBC" w14:textId="77777777" w:rsidR="00064F11" w:rsidRPr="00174E07" w:rsidRDefault="00064F11" w:rsidP="00064F11">
                <w:pPr>
                  <w:rPr>
                    <w:rFonts w:cstheme="minorHAnsi"/>
                  </w:rPr>
                </w:pPr>
                <w:r w:rsidRPr="00174E07">
                  <w:rPr>
                    <w:rFonts w:cstheme="minorHAnsi"/>
                    <w:color w:val="808080"/>
                  </w:rPr>
                  <w:t>Choose an item.</w:t>
                </w:r>
              </w:p>
            </w:tc>
          </w:sdtContent>
        </w:sdt>
        <w:sdt>
          <w:sdtPr>
            <w:rPr>
              <w:rFonts w:eastAsiaTheme="minorEastAsia" w:cstheme="minorHAnsi"/>
            </w:rPr>
            <w:id w:val="-422414545"/>
            <w:placeholder>
              <w:docPart w:val="271123B4ED13406FBA0965A995431746"/>
            </w:placeholder>
            <w:showingPlcHdr/>
            <w15:color w:val="FF0000"/>
          </w:sdtPr>
          <w:sdtEndPr/>
          <w:sdtContent>
            <w:tc>
              <w:tcPr>
                <w:tcW w:w="3765" w:type="dxa"/>
              </w:tcPr>
              <w:p w14:paraId="2B611BBD"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sdt>
          <w:sdtPr>
            <w:rPr>
              <w:rFonts w:eastAsiaTheme="minorEastAsia" w:cstheme="minorHAnsi"/>
            </w:rPr>
            <w:id w:val="-1522311582"/>
            <w:placeholder>
              <w:docPart w:val="27D56F6F79134694AA9049219542023A"/>
            </w:placeholder>
            <w:showingPlcHdr/>
            <w15:color w:val="FF0000"/>
          </w:sdtPr>
          <w:sdtEndPr/>
          <w:sdtContent>
            <w:tc>
              <w:tcPr>
                <w:tcW w:w="3705" w:type="dxa"/>
              </w:tcPr>
              <w:p w14:paraId="2B611BBE"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tr>
      <w:tr w:rsidR="00064F11" w:rsidRPr="00174E07" w14:paraId="2B611BC5" w14:textId="77777777" w:rsidTr="00596A7A">
        <w:sdt>
          <w:sdtPr>
            <w:rPr>
              <w:rFonts w:eastAsiaTheme="minorEastAsia" w:cstheme="minorHAnsi"/>
            </w:rPr>
            <w:id w:val="88896623"/>
            <w:placeholder>
              <w:docPart w:val="1CF72E94770542EDACD2AAB0592A0D0E"/>
            </w:placeholder>
            <w:showingPlcHdr/>
            <w15:color w:val="FF0000"/>
          </w:sdtPr>
          <w:sdtEndPr/>
          <w:sdtContent>
            <w:tc>
              <w:tcPr>
                <w:tcW w:w="2970" w:type="dxa"/>
              </w:tcPr>
              <w:p w14:paraId="2B611BC0"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sdt>
          <w:sdtPr>
            <w:rPr>
              <w:rFonts w:eastAsiaTheme="minorEastAsia" w:cstheme="minorHAnsi"/>
            </w:rPr>
            <w:id w:val="-1465643905"/>
            <w:placeholder>
              <w:docPart w:val="3924FE50C23F475ABC24F25A9F78C405"/>
            </w:placeholder>
            <w:showingPlcHdr/>
            <w15:color w:val="FF0000"/>
            <w:dropDownList>
              <w:listItem w:value="Choose an item."/>
              <w:listItem w:displayText="Yes" w:value="Yes"/>
              <w:listItem w:displayText="No" w:value="No"/>
            </w:dropDownList>
          </w:sdtPr>
          <w:sdtEndPr/>
          <w:sdtContent>
            <w:tc>
              <w:tcPr>
                <w:tcW w:w="1260" w:type="dxa"/>
              </w:tcPr>
              <w:p w14:paraId="2B611BC1" w14:textId="77777777" w:rsidR="00064F11" w:rsidRPr="00174E07" w:rsidRDefault="00064F11" w:rsidP="00064F11">
                <w:pPr>
                  <w:rPr>
                    <w:rFonts w:cstheme="minorHAnsi"/>
                  </w:rPr>
                </w:pPr>
                <w:r w:rsidRPr="00174E07">
                  <w:rPr>
                    <w:rFonts w:cstheme="minorHAnsi"/>
                    <w:color w:val="808080"/>
                  </w:rPr>
                  <w:t>Choose an item.</w:t>
                </w:r>
              </w:p>
            </w:tc>
          </w:sdtContent>
        </w:sdt>
        <w:sdt>
          <w:sdtPr>
            <w:rPr>
              <w:rFonts w:eastAsiaTheme="minorEastAsia" w:cstheme="minorHAnsi"/>
            </w:rPr>
            <w:id w:val="-287444677"/>
            <w:placeholder>
              <w:docPart w:val="EE70B7BAC36F487EA144CB3C1CE5FB56"/>
            </w:placeholder>
            <w:showingPlcHdr/>
            <w15:color w:val="FF0000"/>
            <w:dropDownList>
              <w:listItem w:value="Choose an item."/>
              <w:listItem w:displayText="Yes" w:value="Yes"/>
              <w:listItem w:displayText="No" w:value="No"/>
            </w:dropDownList>
          </w:sdtPr>
          <w:sdtEndPr/>
          <w:sdtContent>
            <w:tc>
              <w:tcPr>
                <w:tcW w:w="1350" w:type="dxa"/>
              </w:tcPr>
              <w:p w14:paraId="2B611BC2" w14:textId="77777777" w:rsidR="00064F11" w:rsidRPr="00174E07" w:rsidRDefault="00064F11" w:rsidP="00064F11">
                <w:pPr>
                  <w:rPr>
                    <w:rFonts w:cstheme="minorHAnsi"/>
                  </w:rPr>
                </w:pPr>
                <w:r w:rsidRPr="00174E07">
                  <w:rPr>
                    <w:rFonts w:cstheme="minorHAnsi"/>
                    <w:color w:val="808080"/>
                  </w:rPr>
                  <w:t>Choose an item.</w:t>
                </w:r>
              </w:p>
            </w:tc>
          </w:sdtContent>
        </w:sdt>
        <w:sdt>
          <w:sdtPr>
            <w:rPr>
              <w:rFonts w:eastAsiaTheme="minorEastAsia" w:cstheme="minorHAnsi"/>
            </w:rPr>
            <w:id w:val="958925418"/>
            <w:placeholder>
              <w:docPart w:val="F4D83FAE8B4C4EF3B0F93FCE39113C43"/>
            </w:placeholder>
            <w:showingPlcHdr/>
            <w15:color w:val="FF0000"/>
          </w:sdtPr>
          <w:sdtEndPr/>
          <w:sdtContent>
            <w:tc>
              <w:tcPr>
                <w:tcW w:w="3765" w:type="dxa"/>
              </w:tcPr>
              <w:p w14:paraId="2B611BC3"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sdt>
          <w:sdtPr>
            <w:rPr>
              <w:rFonts w:eastAsiaTheme="minorEastAsia" w:cstheme="minorHAnsi"/>
            </w:rPr>
            <w:id w:val="-797830458"/>
            <w:placeholder>
              <w:docPart w:val="253F3A0EF2914348BB6C938A74042476"/>
            </w:placeholder>
            <w:showingPlcHdr/>
            <w15:color w:val="FF0000"/>
          </w:sdtPr>
          <w:sdtEndPr/>
          <w:sdtContent>
            <w:tc>
              <w:tcPr>
                <w:tcW w:w="3705" w:type="dxa"/>
              </w:tcPr>
              <w:p w14:paraId="2B611BC4"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tr>
      <w:tr w:rsidR="00064F11" w:rsidRPr="00174E07" w14:paraId="2B611BCB" w14:textId="77777777" w:rsidTr="00596A7A">
        <w:sdt>
          <w:sdtPr>
            <w:rPr>
              <w:rFonts w:eastAsiaTheme="minorEastAsia" w:cstheme="minorHAnsi"/>
            </w:rPr>
            <w:id w:val="533622826"/>
            <w:placeholder>
              <w:docPart w:val="1B06B6460F604AFB95839365440760AB"/>
            </w:placeholder>
            <w:showingPlcHdr/>
            <w15:color w:val="FF0000"/>
          </w:sdtPr>
          <w:sdtEndPr/>
          <w:sdtContent>
            <w:tc>
              <w:tcPr>
                <w:tcW w:w="2970" w:type="dxa"/>
              </w:tcPr>
              <w:p w14:paraId="2B611BC6"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sdt>
          <w:sdtPr>
            <w:rPr>
              <w:rFonts w:eastAsiaTheme="minorEastAsia" w:cstheme="minorHAnsi"/>
            </w:rPr>
            <w:id w:val="1245376889"/>
            <w:placeholder>
              <w:docPart w:val="FBEA16B9F717489BB2525003EDD2E3A6"/>
            </w:placeholder>
            <w:showingPlcHdr/>
            <w15:color w:val="FF0000"/>
            <w:dropDownList>
              <w:listItem w:value="Choose an item."/>
              <w:listItem w:displayText="Yes" w:value="Yes"/>
              <w:listItem w:displayText="No" w:value="No"/>
            </w:dropDownList>
          </w:sdtPr>
          <w:sdtEndPr/>
          <w:sdtContent>
            <w:tc>
              <w:tcPr>
                <w:tcW w:w="1260" w:type="dxa"/>
              </w:tcPr>
              <w:p w14:paraId="2B611BC7" w14:textId="77777777" w:rsidR="00064F11" w:rsidRPr="00174E07" w:rsidRDefault="00064F11" w:rsidP="00064F11">
                <w:pPr>
                  <w:rPr>
                    <w:rFonts w:cstheme="minorHAnsi"/>
                  </w:rPr>
                </w:pPr>
                <w:r w:rsidRPr="00174E07">
                  <w:rPr>
                    <w:rFonts w:cstheme="minorHAnsi"/>
                    <w:color w:val="808080"/>
                  </w:rPr>
                  <w:t>Choose an item.</w:t>
                </w:r>
              </w:p>
            </w:tc>
          </w:sdtContent>
        </w:sdt>
        <w:sdt>
          <w:sdtPr>
            <w:rPr>
              <w:rFonts w:eastAsiaTheme="minorEastAsia" w:cstheme="minorHAnsi"/>
            </w:rPr>
            <w:id w:val="1109857078"/>
            <w:placeholder>
              <w:docPart w:val="5863D5CA55834194B418EFAAACC6CF92"/>
            </w:placeholder>
            <w:showingPlcHdr/>
            <w15:color w:val="FF0000"/>
            <w:dropDownList>
              <w:listItem w:value="Choose an item."/>
              <w:listItem w:displayText="Yes" w:value="Yes"/>
              <w:listItem w:displayText="No" w:value="No"/>
            </w:dropDownList>
          </w:sdtPr>
          <w:sdtEndPr/>
          <w:sdtContent>
            <w:tc>
              <w:tcPr>
                <w:tcW w:w="1350" w:type="dxa"/>
              </w:tcPr>
              <w:p w14:paraId="2B611BC8" w14:textId="77777777" w:rsidR="00064F11" w:rsidRPr="00174E07" w:rsidRDefault="00064F11" w:rsidP="00064F11">
                <w:pPr>
                  <w:rPr>
                    <w:rFonts w:cstheme="minorHAnsi"/>
                  </w:rPr>
                </w:pPr>
                <w:r w:rsidRPr="00174E07">
                  <w:rPr>
                    <w:rFonts w:cstheme="minorHAnsi"/>
                    <w:color w:val="808080"/>
                  </w:rPr>
                  <w:t>Choose an item.</w:t>
                </w:r>
              </w:p>
            </w:tc>
          </w:sdtContent>
        </w:sdt>
        <w:sdt>
          <w:sdtPr>
            <w:rPr>
              <w:rFonts w:eastAsiaTheme="minorEastAsia" w:cstheme="minorHAnsi"/>
            </w:rPr>
            <w:id w:val="2086490368"/>
            <w:placeholder>
              <w:docPart w:val="56968627196E4EB5BA5A0D3FA01579B8"/>
            </w:placeholder>
            <w:showingPlcHdr/>
            <w15:color w:val="FF0000"/>
          </w:sdtPr>
          <w:sdtEndPr/>
          <w:sdtContent>
            <w:tc>
              <w:tcPr>
                <w:tcW w:w="3765" w:type="dxa"/>
              </w:tcPr>
              <w:p w14:paraId="2B611BC9"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sdt>
          <w:sdtPr>
            <w:rPr>
              <w:rFonts w:eastAsiaTheme="minorEastAsia" w:cstheme="minorHAnsi"/>
            </w:rPr>
            <w:id w:val="-953950575"/>
            <w:placeholder>
              <w:docPart w:val="6779839633E64C2A961EEEA3253C2D00"/>
            </w:placeholder>
            <w:showingPlcHdr/>
            <w15:color w:val="FF0000"/>
          </w:sdtPr>
          <w:sdtEndPr/>
          <w:sdtContent>
            <w:tc>
              <w:tcPr>
                <w:tcW w:w="3705" w:type="dxa"/>
              </w:tcPr>
              <w:p w14:paraId="2B611BCA"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tr>
      <w:tr w:rsidR="00064F11" w:rsidRPr="00174E07" w14:paraId="2B611BD1" w14:textId="77777777" w:rsidTr="00596A7A">
        <w:sdt>
          <w:sdtPr>
            <w:rPr>
              <w:rFonts w:eastAsiaTheme="minorEastAsia" w:cstheme="minorHAnsi"/>
            </w:rPr>
            <w:id w:val="39722900"/>
            <w:placeholder>
              <w:docPart w:val="00DCE7CD91844AD88E54043E378CA9B5"/>
            </w:placeholder>
            <w:showingPlcHdr/>
            <w15:color w:val="FF0000"/>
          </w:sdtPr>
          <w:sdtEndPr/>
          <w:sdtContent>
            <w:tc>
              <w:tcPr>
                <w:tcW w:w="2970" w:type="dxa"/>
              </w:tcPr>
              <w:p w14:paraId="2B611BCC"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sdt>
          <w:sdtPr>
            <w:rPr>
              <w:rFonts w:eastAsiaTheme="minorEastAsia" w:cstheme="minorHAnsi"/>
            </w:rPr>
            <w:id w:val="1334187007"/>
            <w:placeholder>
              <w:docPart w:val="7E857E81B91D435DA30F67655C9F2D76"/>
            </w:placeholder>
            <w:showingPlcHdr/>
            <w15:color w:val="FF0000"/>
            <w:dropDownList>
              <w:listItem w:value="Choose an item."/>
              <w:listItem w:displayText="Yes" w:value="Yes"/>
              <w:listItem w:displayText="No" w:value="No"/>
            </w:dropDownList>
          </w:sdtPr>
          <w:sdtEndPr/>
          <w:sdtContent>
            <w:tc>
              <w:tcPr>
                <w:tcW w:w="1260" w:type="dxa"/>
              </w:tcPr>
              <w:p w14:paraId="2B611BCD" w14:textId="77777777" w:rsidR="00064F11" w:rsidRPr="00174E07" w:rsidRDefault="00064F11" w:rsidP="00064F11">
                <w:pPr>
                  <w:rPr>
                    <w:rFonts w:cstheme="minorHAnsi"/>
                  </w:rPr>
                </w:pPr>
                <w:r w:rsidRPr="00174E07">
                  <w:rPr>
                    <w:rFonts w:cstheme="minorHAnsi"/>
                    <w:color w:val="808080"/>
                  </w:rPr>
                  <w:t>Choose an item.</w:t>
                </w:r>
              </w:p>
            </w:tc>
          </w:sdtContent>
        </w:sdt>
        <w:sdt>
          <w:sdtPr>
            <w:rPr>
              <w:rFonts w:eastAsiaTheme="minorEastAsia" w:cstheme="minorHAnsi"/>
            </w:rPr>
            <w:id w:val="-1069034187"/>
            <w:placeholder>
              <w:docPart w:val="DEB3C4DFC5214694B46F46D83D9D979F"/>
            </w:placeholder>
            <w:showingPlcHdr/>
            <w15:color w:val="FF0000"/>
            <w:dropDownList>
              <w:listItem w:value="Choose an item."/>
              <w:listItem w:displayText="Yes" w:value="Yes"/>
              <w:listItem w:displayText="No" w:value="No"/>
            </w:dropDownList>
          </w:sdtPr>
          <w:sdtEndPr/>
          <w:sdtContent>
            <w:tc>
              <w:tcPr>
                <w:tcW w:w="1350" w:type="dxa"/>
              </w:tcPr>
              <w:p w14:paraId="2B611BCE" w14:textId="77777777" w:rsidR="00064F11" w:rsidRPr="00174E07" w:rsidRDefault="00064F11" w:rsidP="00064F11">
                <w:pPr>
                  <w:rPr>
                    <w:rFonts w:cstheme="minorHAnsi"/>
                  </w:rPr>
                </w:pPr>
                <w:r w:rsidRPr="00174E07">
                  <w:rPr>
                    <w:rFonts w:cstheme="minorHAnsi"/>
                    <w:color w:val="808080"/>
                  </w:rPr>
                  <w:t>Choose an item.</w:t>
                </w:r>
              </w:p>
            </w:tc>
          </w:sdtContent>
        </w:sdt>
        <w:sdt>
          <w:sdtPr>
            <w:rPr>
              <w:rFonts w:eastAsiaTheme="minorEastAsia" w:cstheme="minorHAnsi"/>
            </w:rPr>
            <w:id w:val="-777320468"/>
            <w:placeholder>
              <w:docPart w:val="6E3D6D91DFCD4003A5F506778A2E3DFD"/>
            </w:placeholder>
            <w:showingPlcHdr/>
            <w15:color w:val="FF0000"/>
          </w:sdtPr>
          <w:sdtEndPr/>
          <w:sdtContent>
            <w:tc>
              <w:tcPr>
                <w:tcW w:w="3765" w:type="dxa"/>
              </w:tcPr>
              <w:p w14:paraId="2B611BCF"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sdt>
          <w:sdtPr>
            <w:rPr>
              <w:rFonts w:eastAsiaTheme="minorEastAsia" w:cstheme="minorHAnsi"/>
            </w:rPr>
            <w:id w:val="858475206"/>
            <w:placeholder>
              <w:docPart w:val="0DBEFC4DEB794387B64CE4F171C681FB"/>
            </w:placeholder>
            <w:showingPlcHdr/>
            <w15:color w:val="FF0000"/>
          </w:sdtPr>
          <w:sdtEndPr/>
          <w:sdtContent>
            <w:tc>
              <w:tcPr>
                <w:tcW w:w="3705" w:type="dxa"/>
              </w:tcPr>
              <w:p w14:paraId="2B611BD0"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tr>
      <w:tr w:rsidR="00064F11" w:rsidRPr="00174E07" w14:paraId="2B611BD7" w14:textId="77777777" w:rsidTr="00596A7A">
        <w:sdt>
          <w:sdtPr>
            <w:rPr>
              <w:rFonts w:eastAsiaTheme="minorEastAsia" w:cstheme="minorHAnsi"/>
            </w:rPr>
            <w:id w:val="-1220665962"/>
            <w:placeholder>
              <w:docPart w:val="615293DAD74540AA92DB46E6D852D2AF"/>
            </w:placeholder>
            <w:showingPlcHdr/>
            <w15:color w:val="FF0000"/>
          </w:sdtPr>
          <w:sdtEndPr/>
          <w:sdtContent>
            <w:tc>
              <w:tcPr>
                <w:tcW w:w="2970" w:type="dxa"/>
              </w:tcPr>
              <w:p w14:paraId="2B611BD2"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sdt>
          <w:sdtPr>
            <w:rPr>
              <w:rFonts w:eastAsiaTheme="minorEastAsia" w:cstheme="minorHAnsi"/>
            </w:rPr>
            <w:id w:val="-591011807"/>
            <w:placeholder>
              <w:docPart w:val="DA91A9103EFC4E2CAF9C0A80A2F7AAEB"/>
            </w:placeholder>
            <w:showingPlcHdr/>
            <w15:color w:val="FF0000"/>
            <w:dropDownList>
              <w:listItem w:value="Choose an item."/>
              <w:listItem w:displayText="Yes" w:value="Yes"/>
              <w:listItem w:displayText="No" w:value="No"/>
            </w:dropDownList>
          </w:sdtPr>
          <w:sdtEndPr/>
          <w:sdtContent>
            <w:tc>
              <w:tcPr>
                <w:tcW w:w="1260" w:type="dxa"/>
              </w:tcPr>
              <w:p w14:paraId="2B611BD3" w14:textId="77777777" w:rsidR="00064F11" w:rsidRPr="00174E07" w:rsidRDefault="00064F11" w:rsidP="00064F11">
                <w:pPr>
                  <w:rPr>
                    <w:rFonts w:cstheme="minorHAnsi"/>
                  </w:rPr>
                </w:pPr>
                <w:r w:rsidRPr="00174E07">
                  <w:rPr>
                    <w:rFonts w:cstheme="minorHAnsi"/>
                    <w:color w:val="808080"/>
                  </w:rPr>
                  <w:t>Choose an item.</w:t>
                </w:r>
              </w:p>
            </w:tc>
          </w:sdtContent>
        </w:sdt>
        <w:sdt>
          <w:sdtPr>
            <w:rPr>
              <w:rFonts w:eastAsiaTheme="minorEastAsia" w:cstheme="minorHAnsi"/>
            </w:rPr>
            <w:id w:val="372042964"/>
            <w:placeholder>
              <w:docPart w:val="4481C95910D6445EB96A9D0A5C951E15"/>
            </w:placeholder>
            <w:showingPlcHdr/>
            <w15:color w:val="FF0000"/>
            <w:dropDownList>
              <w:listItem w:value="Choose an item."/>
              <w:listItem w:displayText="Yes" w:value="Yes"/>
              <w:listItem w:displayText="No" w:value="No"/>
            </w:dropDownList>
          </w:sdtPr>
          <w:sdtEndPr/>
          <w:sdtContent>
            <w:tc>
              <w:tcPr>
                <w:tcW w:w="1350" w:type="dxa"/>
              </w:tcPr>
              <w:p w14:paraId="2B611BD4" w14:textId="77777777" w:rsidR="00064F11" w:rsidRPr="00174E07" w:rsidRDefault="00064F11" w:rsidP="00064F11">
                <w:pPr>
                  <w:rPr>
                    <w:rFonts w:cstheme="minorHAnsi"/>
                  </w:rPr>
                </w:pPr>
                <w:r w:rsidRPr="00174E07">
                  <w:rPr>
                    <w:rFonts w:cstheme="minorHAnsi"/>
                    <w:color w:val="808080"/>
                  </w:rPr>
                  <w:t>Choose an item.</w:t>
                </w:r>
              </w:p>
            </w:tc>
          </w:sdtContent>
        </w:sdt>
        <w:sdt>
          <w:sdtPr>
            <w:rPr>
              <w:rFonts w:eastAsiaTheme="minorEastAsia" w:cstheme="minorHAnsi"/>
            </w:rPr>
            <w:id w:val="-453870148"/>
            <w:placeholder>
              <w:docPart w:val="D93000AFD1AD4D24BF666A482961EE9C"/>
            </w:placeholder>
            <w:showingPlcHdr/>
            <w15:color w:val="FF0000"/>
          </w:sdtPr>
          <w:sdtEndPr/>
          <w:sdtContent>
            <w:tc>
              <w:tcPr>
                <w:tcW w:w="3765" w:type="dxa"/>
              </w:tcPr>
              <w:p w14:paraId="2B611BD5"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sdt>
          <w:sdtPr>
            <w:rPr>
              <w:rFonts w:eastAsiaTheme="minorEastAsia" w:cstheme="minorHAnsi"/>
            </w:rPr>
            <w:id w:val="-448243296"/>
            <w:placeholder>
              <w:docPart w:val="C843FB6B6D9246BDB9BBC41874A9CAC2"/>
            </w:placeholder>
            <w:showingPlcHdr/>
            <w15:color w:val="FF0000"/>
          </w:sdtPr>
          <w:sdtEndPr/>
          <w:sdtContent>
            <w:tc>
              <w:tcPr>
                <w:tcW w:w="3705" w:type="dxa"/>
              </w:tcPr>
              <w:p w14:paraId="2B611BD6"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tr>
      <w:tr w:rsidR="00064F11" w:rsidRPr="00174E07" w14:paraId="2B611BDD" w14:textId="77777777" w:rsidTr="00596A7A">
        <w:sdt>
          <w:sdtPr>
            <w:rPr>
              <w:rFonts w:eastAsiaTheme="minorEastAsia" w:cstheme="minorHAnsi"/>
            </w:rPr>
            <w:id w:val="1233577483"/>
            <w:placeholder>
              <w:docPart w:val="D95B2140A7C94FA2865DC4BC4091779C"/>
            </w:placeholder>
            <w:showingPlcHdr/>
            <w15:color w:val="FF0000"/>
          </w:sdtPr>
          <w:sdtEndPr/>
          <w:sdtContent>
            <w:tc>
              <w:tcPr>
                <w:tcW w:w="2970" w:type="dxa"/>
              </w:tcPr>
              <w:p w14:paraId="2B611BD8"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sdt>
          <w:sdtPr>
            <w:rPr>
              <w:rFonts w:eastAsiaTheme="minorEastAsia" w:cstheme="minorHAnsi"/>
            </w:rPr>
            <w:id w:val="-1377998824"/>
            <w:placeholder>
              <w:docPart w:val="16BA6705774F44F786ACA6381CA6207B"/>
            </w:placeholder>
            <w:showingPlcHdr/>
            <w15:color w:val="FF0000"/>
            <w:dropDownList>
              <w:listItem w:value="Choose an item."/>
              <w:listItem w:displayText="Yes" w:value="Yes"/>
              <w:listItem w:displayText="No" w:value="No"/>
            </w:dropDownList>
          </w:sdtPr>
          <w:sdtEndPr/>
          <w:sdtContent>
            <w:tc>
              <w:tcPr>
                <w:tcW w:w="1260" w:type="dxa"/>
              </w:tcPr>
              <w:p w14:paraId="2B611BD9" w14:textId="77777777" w:rsidR="00064F11" w:rsidRPr="00174E07" w:rsidRDefault="00064F11" w:rsidP="00064F11">
                <w:pPr>
                  <w:rPr>
                    <w:rFonts w:cstheme="minorHAnsi"/>
                  </w:rPr>
                </w:pPr>
                <w:r w:rsidRPr="00174E07">
                  <w:rPr>
                    <w:rFonts w:cstheme="minorHAnsi"/>
                    <w:color w:val="808080"/>
                  </w:rPr>
                  <w:t>Choose an item.</w:t>
                </w:r>
              </w:p>
            </w:tc>
          </w:sdtContent>
        </w:sdt>
        <w:sdt>
          <w:sdtPr>
            <w:rPr>
              <w:rFonts w:eastAsiaTheme="minorEastAsia" w:cstheme="minorHAnsi"/>
            </w:rPr>
            <w:id w:val="1626506940"/>
            <w:placeholder>
              <w:docPart w:val="E07B11B06D4B45838B0F392684814B00"/>
            </w:placeholder>
            <w:showingPlcHdr/>
            <w15:color w:val="FF0000"/>
            <w:dropDownList>
              <w:listItem w:value="Choose an item."/>
              <w:listItem w:displayText="Yes" w:value="Yes"/>
              <w:listItem w:displayText="No" w:value="No"/>
            </w:dropDownList>
          </w:sdtPr>
          <w:sdtEndPr/>
          <w:sdtContent>
            <w:tc>
              <w:tcPr>
                <w:tcW w:w="1350" w:type="dxa"/>
              </w:tcPr>
              <w:p w14:paraId="2B611BDA" w14:textId="77777777" w:rsidR="00064F11" w:rsidRPr="00174E07" w:rsidRDefault="00064F11" w:rsidP="00064F11">
                <w:pPr>
                  <w:rPr>
                    <w:rFonts w:cstheme="minorHAnsi"/>
                  </w:rPr>
                </w:pPr>
                <w:r w:rsidRPr="00174E07">
                  <w:rPr>
                    <w:rFonts w:cstheme="minorHAnsi"/>
                    <w:color w:val="808080"/>
                  </w:rPr>
                  <w:t>Choose an item.</w:t>
                </w:r>
              </w:p>
            </w:tc>
          </w:sdtContent>
        </w:sdt>
        <w:sdt>
          <w:sdtPr>
            <w:rPr>
              <w:rFonts w:eastAsiaTheme="minorEastAsia" w:cstheme="minorHAnsi"/>
            </w:rPr>
            <w:id w:val="-1439058018"/>
            <w:placeholder>
              <w:docPart w:val="ADB69FEDECA749A9AA02837D5C590F20"/>
            </w:placeholder>
            <w:showingPlcHdr/>
            <w15:color w:val="FF0000"/>
          </w:sdtPr>
          <w:sdtEndPr/>
          <w:sdtContent>
            <w:tc>
              <w:tcPr>
                <w:tcW w:w="3765" w:type="dxa"/>
              </w:tcPr>
              <w:p w14:paraId="2B611BDB"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sdt>
          <w:sdtPr>
            <w:rPr>
              <w:rFonts w:eastAsiaTheme="minorEastAsia" w:cstheme="minorHAnsi"/>
            </w:rPr>
            <w:id w:val="-2099323065"/>
            <w:placeholder>
              <w:docPart w:val="9E486AC86FA04DD480A26ACFA214E248"/>
            </w:placeholder>
            <w:showingPlcHdr/>
            <w15:color w:val="FF0000"/>
          </w:sdtPr>
          <w:sdtEndPr/>
          <w:sdtContent>
            <w:tc>
              <w:tcPr>
                <w:tcW w:w="3705" w:type="dxa"/>
              </w:tcPr>
              <w:p w14:paraId="2B611BDC"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tr>
      <w:tr w:rsidR="00064F11" w:rsidRPr="00174E07" w14:paraId="2B611BE3" w14:textId="77777777" w:rsidTr="00596A7A">
        <w:sdt>
          <w:sdtPr>
            <w:rPr>
              <w:rFonts w:eastAsiaTheme="minorEastAsia" w:cstheme="minorHAnsi"/>
            </w:rPr>
            <w:id w:val="-1636400760"/>
            <w:placeholder>
              <w:docPart w:val="D4C8C78FDC2949E1B6F115E2F6352B90"/>
            </w:placeholder>
            <w:showingPlcHdr/>
            <w15:color w:val="FF0000"/>
          </w:sdtPr>
          <w:sdtEndPr/>
          <w:sdtContent>
            <w:tc>
              <w:tcPr>
                <w:tcW w:w="2970" w:type="dxa"/>
              </w:tcPr>
              <w:p w14:paraId="2B611BDE"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sdt>
          <w:sdtPr>
            <w:rPr>
              <w:rFonts w:eastAsiaTheme="minorEastAsia" w:cstheme="minorHAnsi"/>
            </w:rPr>
            <w:id w:val="1267889916"/>
            <w:placeholder>
              <w:docPart w:val="E20B77E873844AAB83C1E2595153CBC7"/>
            </w:placeholder>
            <w:showingPlcHdr/>
            <w15:color w:val="FF0000"/>
            <w:dropDownList>
              <w:listItem w:value="Choose an item."/>
              <w:listItem w:displayText="Yes" w:value="Yes"/>
              <w:listItem w:displayText="No" w:value="No"/>
            </w:dropDownList>
          </w:sdtPr>
          <w:sdtEndPr/>
          <w:sdtContent>
            <w:tc>
              <w:tcPr>
                <w:tcW w:w="1260" w:type="dxa"/>
              </w:tcPr>
              <w:p w14:paraId="2B611BDF" w14:textId="77777777" w:rsidR="00064F11" w:rsidRPr="00174E07" w:rsidRDefault="00064F11" w:rsidP="00064F11">
                <w:pPr>
                  <w:rPr>
                    <w:rFonts w:cstheme="minorHAnsi"/>
                  </w:rPr>
                </w:pPr>
                <w:r w:rsidRPr="00174E07">
                  <w:rPr>
                    <w:rFonts w:cstheme="minorHAnsi"/>
                    <w:color w:val="808080"/>
                  </w:rPr>
                  <w:t>Choose an item.</w:t>
                </w:r>
              </w:p>
            </w:tc>
          </w:sdtContent>
        </w:sdt>
        <w:sdt>
          <w:sdtPr>
            <w:rPr>
              <w:rFonts w:eastAsiaTheme="minorEastAsia" w:cstheme="minorHAnsi"/>
            </w:rPr>
            <w:id w:val="-1061786535"/>
            <w:placeholder>
              <w:docPart w:val="AE300A39C8004CC1A130266D8D510CE9"/>
            </w:placeholder>
            <w:showingPlcHdr/>
            <w15:color w:val="FF0000"/>
            <w:dropDownList>
              <w:listItem w:value="Choose an item."/>
              <w:listItem w:displayText="Yes" w:value="Yes"/>
              <w:listItem w:displayText="No" w:value="No"/>
            </w:dropDownList>
          </w:sdtPr>
          <w:sdtEndPr/>
          <w:sdtContent>
            <w:tc>
              <w:tcPr>
                <w:tcW w:w="1350" w:type="dxa"/>
              </w:tcPr>
              <w:p w14:paraId="2B611BE0" w14:textId="77777777" w:rsidR="00064F11" w:rsidRPr="00174E07" w:rsidRDefault="00064F11" w:rsidP="00064F11">
                <w:pPr>
                  <w:rPr>
                    <w:rFonts w:cstheme="minorHAnsi"/>
                  </w:rPr>
                </w:pPr>
                <w:r w:rsidRPr="00174E07">
                  <w:rPr>
                    <w:rFonts w:cstheme="minorHAnsi"/>
                    <w:color w:val="808080"/>
                  </w:rPr>
                  <w:t>Choose an item.</w:t>
                </w:r>
              </w:p>
            </w:tc>
          </w:sdtContent>
        </w:sdt>
        <w:sdt>
          <w:sdtPr>
            <w:rPr>
              <w:rFonts w:eastAsiaTheme="minorEastAsia" w:cstheme="minorHAnsi"/>
            </w:rPr>
            <w:id w:val="1717633739"/>
            <w:placeholder>
              <w:docPart w:val="6AF02857EABC470595E6323DA83DED4B"/>
            </w:placeholder>
            <w:showingPlcHdr/>
            <w15:color w:val="FF0000"/>
          </w:sdtPr>
          <w:sdtEndPr/>
          <w:sdtContent>
            <w:tc>
              <w:tcPr>
                <w:tcW w:w="3765" w:type="dxa"/>
              </w:tcPr>
              <w:p w14:paraId="2B611BE1"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sdt>
          <w:sdtPr>
            <w:rPr>
              <w:rFonts w:eastAsiaTheme="minorEastAsia" w:cstheme="minorHAnsi"/>
            </w:rPr>
            <w:id w:val="1601221487"/>
            <w:placeholder>
              <w:docPart w:val="DAE75BFA50E14EF88D84C856E950BED5"/>
            </w:placeholder>
            <w:showingPlcHdr/>
            <w15:color w:val="FF0000"/>
          </w:sdtPr>
          <w:sdtEndPr/>
          <w:sdtContent>
            <w:tc>
              <w:tcPr>
                <w:tcW w:w="3705" w:type="dxa"/>
              </w:tcPr>
              <w:p w14:paraId="2B611BE2"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tr>
      <w:tr w:rsidR="00064F11" w:rsidRPr="00174E07" w14:paraId="2B611BE9" w14:textId="77777777" w:rsidTr="00596A7A">
        <w:sdt>
          <w:sdtPr>
            <w:rPr>
              <w:rFonts w:cstheme="minorHAnsi"/>
            </w:rPr>
            <w:id w:val="1979723003"/>
            <w:placeholder>
              <w:docPart w:val="E811A57CF43F458898C7E4A0B270CAEF"/>
            </w:placeholder>
            <w:showingPlcHdr/>
            <w15:color w:val="FF0000"/>
          </w:sdtPr>
          <w:sdtEndPr/>
          <w:sdtContent>
            <w:tc>
              <w:tcPr>
                <w:tcW w:w="2970" w:type="dxa"/>
              </w:tcPr>
              <w:p w14:paraId="2B611BE4" w14:textId="77777777" w:rsidR="00064F11" w:rsidRPr="00174E07" w:rsidRDefault="00064F11" w:rsidP="00064F11">
                <w:pPr>
                  <w:rPr>
                    <w:rFonts w:eastAsia="Calibri" w:cstheme="minorHAnsi"/>
                  </w:rPr>
                </w:pPr>
                <w:r w:rsidRPr="00174E07">
                  <w:rPr>
                    <w:rFonts w:cstheme="minorHAnsi"/>
                    <w:color w:val="808080"/>
                  </w:rPr>
                  <w:t>Click or tap here to enter text.</w:t>
                </w:r>
              </w:p>
            </w:tc>
          </w:sdtContent>
        </w:sdt>
        <w:sdt>
          <w:sdtPr>
            <w:rPr>
              <w:rFonts w:eastAsiaTheme="minorEastAsia" w:cstheme="minorHAnsi"/>
            </w:rPr>
            <w:id w:val="-569568367"/>
            <w:placeholder>
              <w:docPart w:val="6D6B47D16935489CB8D4BC37B90CC203"/>
            </w:placeholder>
            <w:showingPlcHdr/>
            <w15:color w:val="FF0000"/>
            <w:dropDownList>
              <w:listItem w:value="Choose an item."/>
              <w:listItem w:displayText="Yes" w:value="Yes"/>
              <w:listItem w:displayText="No" w:value="No"/>
            </w:dropDownList>
          </w:sdtPr>
          <w:sdtEndPr/>
          <w:sdtContent>
            <w:tc>
              <w:tcPr>
                <w:tcW w:w="1260" w:type="dxa"/>
              </w:tcPr>
              <w:p w14:paraId="2B611BE5" w14:textId="77777777" w:rsidR="00064F11" w:rsidRPr="00174E07" w:rsidRDefault="00064F11" w:rsidP="00064F11">
                <w:pPr>
                  <w:rPr>
                    <w:rFonts w:cstheme="minorHAnsi"/>
                  </w:rPr>
                </w:pPr>
                <w:r w:rsidRPr="00174E07">
                  <w:rPr>
                    <w:rFonts w:cstheme="minorHAnsi"/>
                    <w:color w:val="808080"/>
                  </w:rPr>
                  <w:t>Choose an item.</w:t>
                </w:r>
              </w:p>
            </w:tc>
          </w:sdtContent>
        </w:sdt>
        <w:sdt>
          <w:sdtPr>
            <w:rPr>
              <w:rFonts w:eastAsiaTheme="minorEastAsia" w:cstheme="minorHAnsi"/>
            </w:rPr>
            <w:id w:val="2119945707"/>
            <w:placeholder>
              <w:docPart w:val="DEAF40736B3D497E81BF9EE450C447BA"/>
            </w:placeholder>
            <w:showingPlcHdr/>
            <w15:color w:val="FF0000"/>
            <w:dropDownList>
              <w:listItem w:value="Choose an item."/>
              <w:listItem w:displayText="Yes" w:value="Yes"/>
              <w:listItem w:displayText="No" w:value="No"/>
            </w:dropDownList>
          </w:sdtPr>
          <w:sdtEndPr/>
          <w:sdtContent>
            <w:tc>
              <w:tcPr>
                <w:tcW w:w="1350" w:type="dxa"/>
              </w:tcPr>
              <w:p w14:paraId="2B611BE6" w14:textId="77777777" w:rsidR="00064F11" w:rsidRPr="00174E07" w:rsidRDefault="00064F11" w:rsidP="00064F11">
                <w:pPr>
                  <w:rPr>
                    <w:rFonts w:cstheme="minorHAnsi"/>
                  </w:rPr>
                </w:pPr>
                <w:r w:rsidRPr="00174E07">
                  <w:rPr>
                    <w:rFonts w:cstheme="minorHAnsi"/>
                    <w:color w:val="808080"/>
                  </w:rPr>
                  <w:t>Choose an item.</w:t>
                </w:r>
              </w:p>
            </w:tc>
          </w:sdtContent>
        </w:sdt>
        <w:sdt>
          <w:sdtPr>
            <w:rPr>
              <w:rFonts w:eastAsiaTheme="minorEastAsia" w:cstheme="minorHAnsi"/>
            </w:rPr>
            <w:id w:val="-30113594"/>
            <w:placeholder>
              <w:docPart w:val="95C1D235E52545BFBC06FB8B226FCA8B"/>
            </w:placeholder>
            <w:showingPlcHdr/>
            <w15:color w:val="FF0000"/>
          </w:sdtPr>
          <w:sdtEndPr/>
          <w:sdtContent>
            <w:tc>
              <w:tcPr>
                <w:tcW w:w="3765" w:type="dxa"/>
              </w:tcPr>
              <w:p w14:paraId="2B611BE7"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sdt>
          <w:sdtPr>
            <w:rPr>
              <w:rFonts w:eastAsiaTheme="minorEastAsia" w:cstheme="minorHAnsi"/>
            </w:rPr>
            <w:id w:val="2052879945"/>
            <w:placeholder>
              <w:docPart w:val="9BF859075F254E07A6BA70CF32506474"/>
            </w:placeholder>
            <w:showingPlcHdr/>
            <w15:color w:val="FF0000"/>
          </w:sdtPr>
          <w:sdtEndPr/>
          <w:sdtContent>
            <w:tc>
              <w:tcPr>
                <w:tcW w:w="3705" w:type="dxa"/>
              </w:tcPr>
              <w:p w14:paraId="2B611BE8" w14:textId="77777777" w:rsidR="00064F11" w:rsidRPr="00174E07" w:rsidRDefault="00064F11" w:rsidP="00064F11">
                <w:pPr>
                  <w:spacing w:before="120" w:after="120"/>
                  <w:rPr>
                    <w:rFonts w:eastAsiaTheme="minorEastAsia" w:cstheme="minorHAnsi"/>
                  </w:rPr>
                </w:pPr>
                <w:r w:rsidRPr="00174E07">
                  <w:rPr>
                    <w:rFonts w:eastAsiaTheme="minorEastAsia" w:cstheme="minorHAnsi"/>
                    <w:color w:val="808080"/>
                  </w:rPr>
                  <w:t>Click or tap here to enter text.</w:t>
                </w:r>
              </w:p>
            </w:tc>
          </w:sdtContent>
        </w:sdt>
      </w:tr>
    </w:tbl>
    <w:p w14:paraId="2B611BEA" w14:textId="77777777" w:rsidR="00064F11" w:rsidRDefault="00064F11" w:rsidP="00064F11">
      <w:pPr>
        <w:spacing w:after="0"/>
        <w:ind w:left="-90"/>
      </w:pPr>
    </w:p>
    <w:p w14:paraId="2B611BEB" w14:textId="77777777" w:rsidR="00AF08FF" w:rsidRDefault="00AF08FF">
      <w:r>
        <w:br w:type="page"/>
      </w:r>
    </w:p>
    <w:p w14:paraId="2B611BEC" w14:textId="77777777" w:rsidR="00AF08FF" w:rsidRPr="00AF08FF" w:rsidRDefault="00AF08FF" w:rsidP="00AF08FF">
      <w:pPr>
        <w:spacing w:after="200" w:line="276" w:lineRule="auto"/>
        <w:jc w:val="center"/>
        <w:rPr>
          <w:rFonts w:ascii="Calibri" w:eastAsia="Calibri" w:hAnsi="Calibri" w:cs="Times New Roman"/>
        </w:rPr>
      </w:pPr>
      <w:r w:rsidRPr="00AA06FD">
        <w:rPr>
          <w:rFonts w:ascii="Calibri" w:eastAsia="Calibri" w:hAnsi="Calibri" w:cs="Times New Roman"/>
          <w:iCs/>
          <w:sz w:val="44"/>
          <w:szCs w:val="44"/>
        </w:rPr>
        <w:lastRenderedPageBreak/>
        <w:t>Section III.</w:t>
      </w:r>
      <w:r w:rsidRPr="00AF08FF">
        <w:rPr>
          <w:rFonts w:ascii="Calibri" w:eastAsia="Calibri" w:hAnsi="Calibri" w:cs="Times New Roman"/>
          <w:i/>
          <w:iCs/>
          <w:sz w:val="44"/>
          <w:szCs w:val="44"/>
        </w:rPr>
        <w:t xml:space="preserve">  </w:t>
      </w:r>
      <w:r w:rsidRPr="00AA06FD">
        <w:rPr>
          <w:rFonts w:ascii="Calibri" w:eastAsia="Calibri" w:hAnsi="Calibri" w:cs="Times New Roman"/>
          <w:iCs/>
          <w:sz w:val="44"/>
          <w:szCs w:val="44"/>
        </w:rPr>
        <w:t>Continuous Improvement Plan (CIP)</w:t>
      </w:r>
    </w:p>
    <w:p w14:paraId="2B611BED" w14:textId="77777777" w:rsidR="00AF08FF" w:rsidRDefault="00F87B2B" w:rsidP="00AF08FF">
      <w:pPr>
        <w:spacing w:before="120" w:after="120" w:line="240" w:lineRule="auto"/>
        <w:rPr>
          <w:rFonts w:ascii="Cambria" w:eastAsia="MS Gothic" w:hAnsi="Cambria" w:cs="Times New Roman"/>
          <w:b/>
          <w:bCs/>
          <w:smallCaps/>
          <w:color w:val="00B050"/>
          <w:sz w:val="26"/>
          <w:szCs w:val="26"/>
        </w:rPr>
      </w:pPr>
      <w:sdt>
        <w:sdtPr>
          <w:rPr>
            <w:rFonts w:ascii="Cambria" w:eastAsia="MS Gothic" w:hAnsi="Cambria" w:cs="Times New Roman"/>
            <w:b/>
            <w:bCs/>
            <w:smallCaps/>
            <w:color w:val="4F81BD"/>
            <w:sz w:val="26"/>
            <w:szCs w:val="26"/>
          </w:rPr>
          <w:id w:val="1176927224"/>
          <w14:checkbox>
            <w14:checked w14:val="0"/>
            <w14:checkedState w14:val="2612" w14:font="MS Gothic"/>
            <w14:uncheckedState w14:val="2610" w14:font="MS Gothic"/>
          </w14:checkbox>
        </w:sdtPr>
        <w:sdtEndPr/>
        <w:sdtContent>
          <w:r w:rsidR="00AF08FF" w:rsidRPr="00AF08FF">
            <w:rPr>
              <w:rFonts w:ascii="Cambria" w:eastAsia="MS Gothic" w:hAnsi="Cambria" w:cs="Times New Roman" w:hint="eastAsia"/>
              <w:b/>
              <w:bCs/>
              <w:smallCaps/>
              <w:color w:val="4F81BD"/>
              <w:sz w:val="26"/>
              <w:szCs w:val="26"/>
            </w:rPr>
            <w:t>☐</w:t>
          </w:r>
        </w:sdtContent>
      </w:sdt>
      <w:r w:rsidR="00AF08FF" w:rsidRPr="00AF08FF">
        <w:rPr>
          <w:rFonts w:ascii="Cambria" w:eastAsia="MS Gothic" w:hAnsi="Cambria" w:cs="Times New Roman"/>
          <w:b/>
          <w:bCs/>
          <w:smallCaps/>
          <w:color w:val="4F81BD"/>
          <w:sz w:val="26"/>
          <w:szCs w:val="26"/>
        </w:rPr>
        <w:t>10. How have past Continuous Improvement Plans contributed to success?</w:t>
      </w:r>
      <w:r w:rsidR="00AF08FF" w:rsidRPr="00AF08FF">
        <w:rPr>
          <w:rFonts w:ascii="Cambria" w:eastAsia="MS Gothic" w:hAnsi="Cambria" w:cs="Times New Roman"/>
          <w:b/>
          <w:bCs/>
          <w:smallCaps/>
          <w:color w:val="00B050"/>
          <w:sz w:val="26"/>
          <w:szCs w:val="26"/>
        </w:rPr>
        <w:t xml:space="preserve"> </w:t>
      </w:r>
    </w:p>
    <w:p w14:paraId="2B611BEE" w14:textId="77777777" w:rsidR="004164C1" w:rsidRPr="004164C1" w:rsidRDefault="004164C1" w:rsidP="004164C1">
      <w:pPr>
        <w:spacing w:after="200" w:line="276" w:lineRule="auto"/>
        <w:rPr>
          <w:rFonts w:ascii="Calibri" w:eastAsia="MS Gothic" w:hAnsi="Calibri" w:cs="Calibri"/>
          <w:b/>
          <w:bCs/>
          <w:smallCaps/>
          <w:color w:val="00B050"/>
        </w:rPr>
      </w:pPr>
      <w:r w:rsidRPr="004164C1">
        <w:rPr>
          <w:rFonts w:ascii="Calibri" w:eastAsia="Calibri" w:hAnsi="Calibri" w:cs="Calibri"/>
        </w:rPr>
        <w:t xml:space="preserve">Program Review at Collin College takes place for each award-issuing program every five years.  During the last (fifth) year, the program evaluates the data collected during the CIP process. </w:t>
      </w:r>
    </w:p>
    <w:p w14:paraId="2B611BEF" w14:textId="77777777" w:rsidR="004164C1" w:rsidRPr="004164C1" w:rsidRDefault="004164C1" w:rsidP="004164C1">
      <w:pPr>
        <w:spacing w:after="0" w:line="240" w:lineRule="auto"/>
        <w:rPr>
          <w:rFonts w:ascii="Calibri" w:eastAsia="MS Mincho" w:hAnsi="Calibri" w:cs="Calibri"/>
          <w:b/>
        </w:rPr>
      </w:pPr>
      <w:r w:rsidRPr="004164C1">
        <w:rPr>
          <w:rFonts w:ascii="Calibri" w:eastAsia="MS Mincho" w:hAnsi="Calibri" w:cs="Calibri"/>
          <w:b/>
        </w:rPr>
        <w:t>Please describe how you have used your Continuous Improvement Plan (CIP) to make the following improvements to your program over the past 4 years (your last program review can be found on the Program Review Portal):</w:t>
      </w:r>
    </w:p>
    <w:p w14:paraId="2B611BF0" w14:textId="77777777" w:rsidR="004164C1" w:rsidRPr="004164C1" w:rsidRDefault="004164C1" w:rsidP="004164C1">
      <w:pPr>
        <w:numPr>
          <w:ilvl w:val="1"/>
          <w:numId w:val="3"/>
        </w:numPr>
        <w:spacing w:after="0" w:line="240" w:lineRule="auto"/>
        <w:rPr>
          <w:rFonts w:ascii="Calibri" w:eastAsia="MS Mincho" w:hAnsi="Calibri" w:cs="Calibri"/>
          <w:b/>
        </w:rPr>
      </w:pPr>
      <w:r w:rsidRPr="004164C1">
        <w:rPr>
          <w:rFonts w:ascii="Calibri" w:eastAsia="MS Mincho" w:hAnsi="Calibri" w:cs="Calibri"/>
          <w:b/>
        </w:rPr>
        <w:t>Program Learning Outcomes/Program Competencies</w:t>
      </w:r>
    </w:p>
    <w:p w14:paraId="2B611BF1" w14:textId="77777777" w:rsidR="004164C1" w:rsidRPr="004164C1" w:rsidRDefault="004164C1" w:rsidP="004164C1">
      <w:pPr>
        <w:numPr>
          <w:ilvl w:val="1"/>
          <w:numId w:val="3"/>
        </w:numPr>
        <w:spacing w:after="0" w:line="240" w:lineRule="auto"/>
        <w:rPr>
          <w:rFonts w:ascii="Calibri" w:eastAsia="MS Mincho" w:hAnsi="Calibri" w:cs="Calibri"/>
          <w:b/>
        </w:rPr>
      </w:pPr>
      <w:r w:rsidRPr="004164C1">
        <w:rPr>
          <w:rFonts w:ascii="Calibri" w:eastAsia="MS Mincho" w:hAnsi="Calibri" w:cs="Calibri"/>
          <w:b/>
        </w:rPr>
        <w:t>Overall improvements to your program</w:t>
      </w:r>
    </w:p>
    <w:p w14:paraId="2B611BF2" w14:textId="77777777" w:rsidR="00AF08FF" w:rsidRDefault="00AF08FF" w:rsidP="00AF08FF">
      <w:pPr>
        <w:spacing w:after="0" w:line="240" w:lineRule="auto"/>
        <w:ind w:left="1440"/>
        <w:rPr>
          <w:rFonts w:ascii="Calibri" w:eastAsia="MS Mincho" w:hAnsi="Calibri" w:cs="Times New Roman"/>
          <w:b/>
        </w:rPr>
      </w:pPr>
    </w:p>
    <w:tbl>
      <w:tblPr>
        <w:tblStyle w:val="TableGrid"/>
        <w:tblW w:w="0" w:type="auto"/>
        <w:tblLook w:val="04A0" w:firstRow="1" w:lastRow="0" w:firstColumn="1" w:lastColumn="0" w:noHBand="0" w:noVBand="1"/>
      </w:tblPr>
      <w:tblGrid>
        <w:gridCol w:w="13670"/>
      </w:tblGrid>
      <w:tr w:rsidR="00AF08FF" w14:paraId="2B611BFA" w14:textId="77777777" w:rsidTr="00AF08FF">
        <w:sdt>
          <w:sdtPr>
            <w:rPr>
              <w:rFonts w:ascii="Calibri" w:eastAsia="MS Mincho" w:hAnsi="Calibri" w:cs="Times New Roman"/>
              <w:bCs/>
              <w:sz w:val="24"/>
              <w:szCs w:val="24"/>
            </w:rPr>
            <w:id w:val="1822075233"/>
            <w:placeholder>
              <w:docPart w:val="9D5EC880786A48558EF1257CC65C9EC0"/>
            </w:placeholder>
            <w15:color w:val="FF0000"/>
          </w:sdtPr>
          <w:sdtEndPr/>
          <w:sdtContent>
            <w:tc>
              <w:tcPr>
                <w:tcW w:w="13670" w:type="dxa"/>
              </w:tcPr>
              <w:p w14:paraId="3897362D" w14:textId="40BFB3C4" w:rsidR="008D3A79" w:rsidRPr="00565A68" w:rsidRDefault="00407FEE" w:rsidP="00407FEE">
                <w:pPr>
                  <w:rPr>
                    <w:rFonts w:ascii="Calibri" w:eastAsia="MS Mincho" w:hAnsi="Calibri" w:cs="Times New Roman"/>
                    <w:bCs/>
                    <w:sz w:val="24"/>
                    <w:szCs w:val="24"/>
                  </w:rPr>
                </w:pPr>
                <w:r w:rsidRPr="00565A68">
                  <w:rPr>
                    <w:rFonts w:ascii="Calibri" w:eastAsia="MS Mincho" w:hAnsi="Calibri" w:cs="Times New Roman"/>
                    <w:bCs/>
                    <w:sz w:val="24"/>
                    <w:szCs w:val="24"/>
                  </w:rPr>
                  <w:t xml:space="preserve">Over the period from 2016-2017 through 2020-2021 Collin College has utilized Continuous Improvement Plans for the core curriculum to drive improvement in student attainment of core learning objectives as indicated by the core curriculum assessment process.  In 2016-2017 the focus of the effort was to </w:t>
                </w:r>
                <w:r w:rsidR="007D52E3" w:rsidRPr="00565A68">
                  <w:rPr>
                    <w:rFonts w:ascii="Calibri" w:eastAsia="MS Mincho" w:hAnsi="Calibri" w:cs="Times New Roman"/>
                    <w:bCs/>
                    <w:sz w:val="24"/>
                    <w:szCs w:val="24"/>
                  </w:rPr>
                  <w:t xml:space="preserve">utilize the data from the core assessment process implemented by the Core Objective Assessment Team to drive improvement in the attainment of core curriculum learning outcomes.  Collin College carried this out by inviting an outside speaker, Dr. Lorraine Phillips, the Associate Provost of Academic Effectiveness at Georgia Tech University, and the former chair of LEAP Texas to come to Collin College </w:t>
                </w:r>
                <w:r w:rsidR="006E0A25" w:rsidRPr="00565A68">
                  <w:rPr>
                    <w:rFonts w:ascii="Calibri" w:eastAsia="MS Mincho" w:hAnsi="Calibri" w:cs="Times New Roman"/>
                    <w:bCs/>
                    <w:sz w:val="24"/>
                    <w:szCs w:val="24"/>
                  </w:rPr>
                  <w:t xml:space="preserve">in fall 2016 </w:t>
                </w:r>
                <w:r w:rsidR="007D52E3" w:rsidRPr="00565A68">
                  <w:rPr>
                    <w:rFonts w:ascii="Calibri" w:eastAsia="MS Mincho" w:hAnsi="Calibri" w:cs="Times New Roman"/>
                    <w:bCs/>
                    <w:sz w:val="24"/>
                    <w:szCs w:val="24"/>
                  </w:rPr>
                  <w:t>to speak on the importance of effective alignment of assignments to the rubrics used to assess student work.</w:t>
                </w:r>
                <w:r w:rsidR="006E0A25" w:rsidRPr="00565A68">
                  <w:rPr>
                    <w:rFonts w:ascii="Calibri" w:eastAsia="MS Mincho" w:hAnsi="Calibri" w:cs="Times New Roman"/>
                    <w:bCs/>
                    <w:sz w:val="24"/>
                    <w:szCs w:val="24"/>
                  </w:rPr>
                  <w:t xml:space="preserve">  Faculty took the information presented by Dr. Phillips and made efforts to better align learning activities used to assess the core objectives.  These efforts resulted in improvements in average artifact scores for </w:t>
                </w:r>
                <w:r w:rsidR="00E464EE" w:rsidRPr="00565A68">
                  <w:rPr>
                    <w:rFonts w:ascii="Calibri" w:eastAsia="MS Mincho" w:hAnsi="Calibri" w:cs="Times New Roman"/>
                    <w:bCs/>
                    <w:sz w:val="24"/>
                    <w:szCs w:val="24"/>
                  </w:rPr>
                  <w:t>four</w:t>
                </w:r>
                <w:r w:rsidR="006E0A25" w:rsidRPr="00565A68">
                  <w:rPr>
                    <w:rFonts w:ascii="Calibri" w:eastAsia="MS Mincho" w:hAnsi="Calibri" w:cs="Times New Roman"/>
                    <w:bCs/>
                    <w:sz w:val="24"/>
                    <w:szCs w:val="24"/>
                  </w:rPr>
                  <w:t xml:space="preserve"> of the six core objectives in 2016-2017 through 202-2021 with one core objective (Empirical &amp; Quantitative) resulting in all criteria meeting the college’s targeted level of attainment in </w:t>
                </w:r>
                <w:r w:rsidR="00E464EE" w:rsidRPr="00565A68">
                  <w:rPr>
                    <w:rFonts w:ascii="Calibri" w:eastAsia="MS Mincho" w:hAnsi="Calibri" w:cs="Times New Roman"/>
                    <w:bCs/>
                    <w:sz w:val="24"/>
                    <w:szCs w:val="24"/>
                  </w:rPr>
                  <w:t>the 2018-2019 (</w:t>
                </w:r>
                <w:r w:rsidR="004704DE" w:rsidRPr="00565A68">
                  <w:rPr>
                    <w:rFonts w:ascii="Calibri" w:eastAsia="MS Mincho" w:hAnsi="Calibri" w:cs="Times New Roman"/>
                    <w:bCs/>
                    <w:sz w:val="24"/>
                    <w:szCs w:val="24"/>
                  </w:rPr>
                  <w:t>i.e.,</w:t>
                </w:r>
                <w:r w:rsidR="00E464EE" w:rsidRPr="00565A68">
                  <w:rPr>
                    <w:rFonts w:ascii="Calibri" w:eastAsia="MS Mincho" w:hAnsi="Calibri" w:cs="Times New Roman"/>
                    <w:bCs/>
                    <w:sz w:val="24"/>
                    <w:szCs w:val="24"/>
                  </w:rPr>
                  <w:t xml:space="preserve"> 3.0 out of 4.0) and significant improvements being seen in 2019-2020, and in 2020-2021 for Communication, Critical Thinking, and Social Responsibility.  The average score obtained by students on all criteria for the Teamwork objective remained </w:t>
                </w:r>
                <w:r w:rsidR="008D3A79" w:rsidRPr="00565A68">
                  <w:rPr>
                    <w:rFonts w:ascii="Calibri" w:eastAsia="MS Mincho" w:hAnsi="Calibri" w:cs="Times New Roman"/>
                    <w:bCs/>
                    <w:sz w:val="24"/>
                    <w:szCs w:val="24"/>
                  </w:rPr>
                  <w:t>at high levels, and the Personal Responsibility objective was the sole objective not to see improvement in the most recent cycle of core assessment.  This effort was continued with the most recent CIP, implemented in 2020-2021, in which training sessions were held for the discipline leads and additional faculty members in each department with courses in the core curriculum to continue to drive understanding of how faculty can design core assessment assignments that are well aligned to the rubrics.</w:t>
                </w:r>
              </w:p>
              <w:p w14:paraId="3220A63A" w14:textId="77777777" w:rsidR="008D3A79" w:rsidRPr="00565A68" w:rsidRDefault="008D3A79" w:rsidP="00407FEE">
                <w:pPr>
                  <w:rPr>
                    <w:bCs/>
                    <w:sz w:val="24"/>
                    <w:szCs w:val="24"/>
                  </w:rPr>
                </w:pPr>
              </w:p>
              <w:p w14:paraId="2B611BF9" w14:textId="47F55593" w:rsidR="00AF08FF" w:rsidRPr="00407FEE" w:rsidRDefault="008D3A79" w:rsidP="00407FEE">
                <w:pPr>
                  <w:rPr>
                    <w:bCs/>
                  </w:rPr>
                </w:pPr>
                <w:r w:rsidRPr="00565A68">
                  <w:rPr>
                    <w:bCs/>
                    <w:sz w:val="24"/>
                    <w:szCs w:val="24"/>
                  </w:rPr>
                  <w:t>Additionally, in the context of the AA and the AS degrees, Collin College implemented a change in the degree requirements for an Associate of Arts degree in 2019-2020</w:t>
                </w:r>
                <w:r w:rsidR="00573A99" w:rsidRPr="00565A68">
                  <w:rPr>
                    <w:bCs/>
                    <w:sz w:val="24"/>
                    <w:szCs w:val="24"/>
                  </w:rPr>
                  <w:t xml:space="preserve"> to remove the requirement for students to complete an English Literature course.  This change was made to reflect the fact that very few majors at universities require an English Literature course.  At Collin College, the implementation of this change allowed for a nearly 60% improvement in the award of AA degrees in 2019-2020, reflecting the fact that students were no longer required by Collin College to complete a course that was not required in their baccalaureate degree programs and allowing Collin </w:t>
                </w:r>
                <w:r w:rsidR="00573A99" w:rsidRPr="00565A68">
                  <w:rPr>
                    <w:bCs/>
                    <w:sz w:val="24"/>
                    <w:szCs w:val="24"/>
                  </w:rPr>
                  <w:lastRenderedPageBreak/>
                  <w:t xml:space="preserve">College to utilize the arrangements we have with our university partners more effectively to retroactively award AA degrees via “reverse transfer” procedures.  This was combined with a concerted effort </w:t>
                </w:r>
                <w:r w:rsidR="004704DE" w:rsidRPr="00565A68">
                  <w:rPr>
                    <w:bCs/>
                    <w:sz w:val="24"/>
                    <w:szCs w:val="24"/>
                  </w:rPr>
                  <w:t>by Collin College’s Student and Enrollment Services team to seek out students that had completed all requirements for a degree after successfully transferring to universities.</w:t>
                </w:r>
              </w:p>
            </w:tc>
          </w:sdtContent>
        </w:sdt>
      </w:tr>
    </w:tbl>
    <w:p w14:paraId="2B611BFB" w14:textId="77777777" w:rsidR="00AF08FF" w:rsidRPr="00AF08FF" w:rsidRDefault="00AF08FF" w:rsidP="00AF08FF">
      <w:pPr>
        <w:spacing w:after="0" w:line="240" w:lineRule="auto"/>
        <w:rPr>
          <w:rFonts w:ascii="Calibri" w:eastAsia="MS Mincho" w:hAnsi="Calibri" w:cs="Times New Roman"/>
          <w:b/>
        </w:rPr>
      </w:pPr>
    </w:p>
    <w:p w14:paraId="2B611BFC" w14:textId="77777777" w:rsidR="00AF08FF" w:rsidRDefault="00AF08FF" w:rsidP="00AF08FF">
      <w:pPr>
        <w:spacing w:after="200" w:line="276" w:lineRule="auto"/>
        <w:rPr>
          <w:rFonts w:ascii="Cambria" w:eastAsia="MS Mincho" w:hAnsi="Cambria" w:cs="Times New Roman"/>
          <w:b/>
          <w:sz w:val="24"/>
          <w:szCs w:val="24"/>
        </w:rPr>
      </w:pPr>
      <w:r w:rsidRPr="00AF08FF">
        <w:rPr>
          <w:rFonts w:ascii="Cambria" w:eastAsia="MS Mincho" w:hAnsi="Cambria" w:cs="Times New Roman"/>
          <w:b/>
          <w:sz w:val="24"/>
          <w:szCs w:val="24"/>
          <w:highlight w:val="yellow"/>
        </w:rPr>
        <w:t>*Please attach previous CIP Tables in the appendix</w:t>
      </w:r>
    </w:p>
    <w:p w14:paraId="2B611BFD" w14:textId="77777777" w:rsidR="00D04E02" w:rsidRPr="00AF08FF" w:rsidRDefault="00D04E02" w:rsidP="00AF08FF">
      <w:pPr>
        <w:spacing w:after="200" w:line="276" w:lineRule="auto"/>
        <w:rPr>
          <w:rFonts w:ascii="Cambria" w:eastAsia="MS Mincho" w:hAnsi="Cambria" w:cs="Times New Roman"/>
          <w:b/>
          <w:sz w:val="24"/>
          <w:szCs w:val="24"/>
        </w:rPr>
      </w:pPr>
    </w:p>
    <w:p w14:paraId="2B611BFE" w14:textId="77777777" w:rsidR="00AF08FF" w:rsidRPr="00AF08FF" w:rsidRDefault="00F87B2B" w:rsidP="00AF08FF">
      <w:pPr>
        <w:spacing w:after="0" w:line="240" w:lineRule="auto"/>
        <w:contextualSpacing/>
        <w:rPr>
          <w:rFonts w:ascii="Cambria" w:eastAsia="MS Gothic" w:hAnsi="Cambria" w:cs="Times New Roman"/>
          <w:b/>
          <w:bCs/>
          <w:smallCaps/>
          <w:color w:val="4F81BD"/>
          <w:sz w:val="26"/>
          <w:szCs w:val="26"/>
        </w:rPr>
      </w:pPr>
      <w:sdt>
        <w:sdtPr>
          <w:rPr>
            <w:rFonts w:ascii="Cambria" w:hAnsi="Cambria"/>
            <w:b/>
            <w:color w:val="2E74B5" w:themeColor="accent1" w:themeShade="BF"/>
            <w:sz w:val="28"/>
          </w:rPr>
          <w:id w:val="-767615475"/>
          <w15:color w:val="FF0000"/>
          <w14:checkbox>
            <w14:checked w14:val="0"/>
            <w14:checkedState w14:val="2612" w14:font="MS Gothic"/>
            <w14:uncheckedState w14:val="2610" w14:font="MS Gothic"/>
          </w14:checkbox>
        </w:sdtPr>
        <w:sdtEndPr/>
        <w:sdtContent>
          <w:r w:rsidR="00436908">
            <w:rPr>
              <w:rFonts w:ascii="MS Gothic" w:eastAsia="MS Gothic" w:hAnsi="MS Gothic" w:hint="eastAsia"/>
              <w:b/>
              <w:color w:val="2E74B5" w:themeColor="accent1" w:themeShade="BF"/>
              <w:sz w:val="28"/>
            </w:rPr>
            <w:t>☐</w:t>
          </w:r>
        </w:sdtContent>
      </w:sdt>
      <w:r w:rsidR="00D04E02">
        <w:rPr>
          <w:rFonts w:ascii="Cambria" w:eastAsia="MS Gothic" w:hAnsi="Cambria" w:cs="Times New Roman"/>
          <w:b/>
          <w:bCs/>
          <w:smallCaps/>
          <w:color w:val="4F81BD"/>
          <w:sz w:val="26"/>
          <w:szCs w:val="26"/>
        </w:rPr>
        <w:t>11</w:t>
      </w:r>
      <w:r w:rsidR="00AF08FF" w:rsidRPr="00AF08FF">
        <w:rPr>
          <w:rFonts w:ascii="Cambria" w:eastAsia="MS Gothic" w:hAnsi="Cambria" w:cs="Times New Roman"/>
          <w:b/>
          <w:bCs/>
          <w:smallCaps/>
          <w:color w:val="4F81BD"/>
          <w:sz w:val="26"/>
          <w:szCs w:val="26"/>
        </w:rPr>
        <w:t>.  How will we evaluate our success?</w:t>
      </w:r>
    </w:p>
    <w:p w14:paraId="2B611BFF" w14:textId="77777777" w:rsidR="00AF08FF" w:rsidRPr="00AF08FF" w:rsidRDefault="00AF08FF" w:rsidP="00AF08FF">
      <w:pPr>
        <w:spacing w:after="0" w:line="240" w:lineRule="auto"/>
        <w:contextualSpacing/>
        <w:rPr>
          <w:rFonts w:ascii="Cambria" w:eastAsia="MS Gothic" w:hAnsi="Cambria" w:cs="Times New Roman"/>
          <w:b/>
          <w:bCs/>
          <w:smallCaps/>
          <w:color w:val="4F81BD"/>
          <w:sz w:val="26"/>
          <w:szCs w:val="26"/>
        </w:rPr>
      </w:pPr>
    </w:p>
    <w:p w14:paraId="2B611C00" w14:textId="77777777" w:rsidR="00AF08FF" w:rsidRPr="00AF08FF" w:rsidRDefault="00AF08FF" w:rsidP="00AF08FF">
      <w:pPr>
        <w:spacing w:after="200" w:line="276" w:lineRule="auto"/>
        <w:rPr>
          <w:rFonts w:ascii="Calibri" w:eastAsia="MS Gothic" w:hAnsi="Calibri" w:cs="Calibri"/>
          <w:b/>
          <w:bCs/>
          <w:smallCaps/>
          <w:color w:val="000000"/>
          <w:sz w:val="26"/>
          <w:szCs w:val="26"/>
        </w:rPr>
      </w:pPr>
      <w:r w:rsidRPr="00AF08FF">
        <w:rPr>
          <w:rFonts w:ascii="Calibri" w:eastAsia="MS Gothic" w:hAnsi="Calibri" w:cs="Calibri"/>
          <w:b/>
          <w:bCs/>
          <w:smallCaps/>
          <w:color w:val="000000"/>
          <w:sz w:val="26"/>
          <w:szCs w:val="26"/>
        </w:rPr>
        <w:t>NOTE: Please contact the institutional effectiveness office if you need assistance filling out the CIP tables.</w:t>
      </w:r>
    </w:p>
    <w:p w14:paraId="2B611C01" w14:textId="77777777" w:rsidR="00D04E02" w:rsidRPr="00D04E02" w:rsidRDefault="00D04E02" w:rsidP="00D04E02">
      <w:pPr>
        <w:spacing w:after="0" w:line="240" w:lineRule="auto"/>
        <w:rPr>
          <w:rFonts w:ascii="Calibri" w:eastAsia="MS Mincho" w:hAnsi="Calibri" w:cs="Times New Roman"/>
        </w:rPr>
      </w:pPr>
      <w:r w:rsidRPr="00D04E02">
        <w:rPr>
          <w:rFonts w:ascii="Calibri" w:eastAsia="MS Mincho" w:hAnsi="Calibri" w:cs="Times New Roman"/>
        </w:rPr>
        <w:t>As part of the fifth year Program Review, the program should use the observations and data generated by this process along with data from other relevant assessment activities to develop the program’s CIP and an action plan for the next two years.  At the conclusion of the first two years, data collected from the first year, plus any other relevant data that was collected in the interim, should be used to build on the accomplishments of those first two years by developing another two-year action plan for the CIP to help the program accomplish the expected outcomes established in its CIP or by implementing one of your other plans.</w:t>
      </w:r>
    </w:p>
    <w:p w14:paraId="2B611C02" w14:textId="77777777" w:rsidR="00D04E02" w:rsidRPr="00D04E02" w:rsidRDefault="00D04E02" w:rsidP="00D04E02">
      <w:pPr>
        <w:spacing w:after="0" w:line="240" w:lineRule="auto"/>
        <w:rPr>
          <w:rFonts w:ascii="Calibri" w:eastAsia="MS Mincho" w:hAnsi="Calibri" w:cs="Times New Roman"/>
        </w:rPr>
      </w:pPr>
    </w:p>
    <w:p w14:paraId="2B611C03" w14:textId="77777777" w:rsidR="00D04E02" w:rsidRPr="00D04E02" w:rsidRDefault="00D04E02" w:rsidP="00D04E02">
      <w:pPr>
        <w:spacing w:after="0" w:line="240" w:lineRule="auto"/>
        <w:rPr>
          <w:rFonts w:ascii="Calibri" w:eastAsia="MS Mincho" w:hAnsi="Calibri" w:cs="Times New Roman"/>
          <w:b/>
          <w:sz w:val="24"/>
          <w:szCs w:val="24"/>
        </w:rPr>
      </w:pPr>
    </w:p>
    <w:p w14:paraId="2B611C04" w14:textId="77777777" w:rsidR="00D04E02" w:rsidRPr="00D04E02" w:rsidRDefault="00D04E02" w:rsidP="00D04E02">
      <w:pPr>
        <w:spacing w:after="0" w:line="240" w:lineRule="auto"/>
        <w:rPr>
          <w:rFonts w:ascii="Calibri" w:eastAsia="MS Mincho" w:hAnsi="Calibri" w:cs="Calibri"/>
          <w:b/>
          <w:sz w:val="24"/>
          <w:szCs w:val="24"/>
        </w:rPr>
      </w:pPr>
      <w:r w:rsidRPr="00D04E02">
        <w:rPr>
          <w:rFonts w:ascii="Calibri" w:eastAsia="MS Mincho" w:hAnsi="Calibri" w:cs="Times New Roman"/>
          <w:b/>
          <w:sz w:val="24"/>
          <w:szCs w:val="24"/>
        </w:rPr>
        <w:t xml:space="preserve">Based on the information, analysis, and discussion that have been presented up to this point, summarize the strengths and weaknesses of this program. </w:t>
      </w:r>
      <w:r w:rsidRPr="00D04E02">
        <w:rPr>
          <w:rFonts w:ascii="Calibri" w:eastAsia="MS Mincho" w:hAnsi="Calibri" w:cs="Times New Roman"/>
          <w:b/>
          <w:color w:val="FF0000"/>
          <w:sz w:val="24"/>
          <w:szCs w:val="24"/>
        </w:rPr>
        <w:t xml:space="preserve"> </w:t>
      </w:r>
      <w:r w:rsidRPr="00D04E02">
        <w:rPr>
          <w:rFonts w:ascii="Calibri" w:eastAsia="MS Mincho" w:hAnsi="Calibri" w:cs="Times New Roman"/>
          <w:b/>
          <w:color w:val="000000"/>
          <w:sz w:val="24"/>
          <w:szCs w:val="24"/>
        </w:rPr>
        <w:t xml:space="preserve">There should be no surprise issues here!  This response should be based on information from prior sections of this document.  Describe </w:t>
      </w:r>
      <w:r w:rsidRPr="00D04E02">
        <w:rPr>
          <w:rFonts w:ascii="Calibri" w:eastAsia="MS Mincho" w:hAnsi="Calibri" w:cs="Times New Roman"/>
          <w:b/>
          <w:sz w:val="24"/>
          <w:szCs w:val="24"/>
        </w:rPr>
        <w:t xml:space="preserve">specific actions the faculty intends to take to capitalize on the strengths, mitigate the </w:t>
      </w:r>
      <w:r w:rsidRPr="00D04E02">
        <w:rPr>
          <w:rFonts w:ascii="Calibri" w:eastAsia="MS Mincho" w:hAnsi="Calibri" w:cs="Calibri"/>
          <w:b/>
          <w:sz w:val="24"/>
          <w:szCs w:val="24"/>
        </w:rPr>
        <w:t>weaknesses, improve student success and program learning outcomes.</w:t>
      </w:r>
      <w:r w:rsidRPr="00D04E02">
        <w:rPr>
          <w:rFonts w:ascii="Calibri" w:eastAsia="MS Mincho" w:hAnsi="Calibri" w:cs="Calibri"/>
          <w:sz w:val="24"/>
          <w:szCs w:val="24"/>
        </w:rPr>
        <w:t xml:space="preserve">  </w:t>
      </w:r>
      <w:r w:rsidRPr="00D04E02">
        <w:rPr>
          <w:rFonts w:ascii="Calibri" w:eastAsia="MS Mincho" w:hAnsi="Calibri" w:cs="Calibri"/>
          <w:b/>
          <w:sz w:val="24"/>
          <w:szCs w:val="24"/>
        </w:rPr>
        <w:t>Provide the rationale for the expected outcomes chosen for the CIP(s).</w:t>
      </w:r>
    </w:p>
    <w:p w14:paraId="2B611C05" w14:textId="77777777" w:rsidR="00AF08FF" w:rsidRPr="00AF08FF" w:rsidRDefault="00AF08FF" w:rsidP="00AF08FF">
      <w:pPr>
        <w:spacing w:after="0" w:line="240" w:lineRule="auto"/>
        <w:rPr>
          <w:rFonts w:ascii="Calibri" w:eastAsia="MS Mincho" w:hAnsi="Calibri" w:cs="Times New Roman"/>
          <w:sz w:val="24"/>
          <w:szCs w:val="24"/>
        </w:rPr>
      </w:pPr>
    </w:p>
    <w:tbl>
      <w:tblPr>
        <w:tblStyle w:val="TableGrid"/>
        <w:tblW w:w="0" w:type="auto"/>
        <w:tblLook w:val="04A0" w:firstRow="1" w:lastRow="0" w:firstColumn="1" w:lastColumn="0" w:noHBand="0" w:noVBand="1"/>
      </w:tblPr>
      <w:tblGrid>
        <w:gridCol w:w="13670"/>
      </w:tblGrid>
      <w:tr w:rsidR="00AF08FF" w:rsidRPr="00565A68" w14:paraId="2B611C0D" w14:textId="77777777" w:rsidTr="00AF08FF">
        <w:sdt>
          <w:sdtPr>
            <w:rPr>
              <w:rFonts w:ascii="Calibri" w:eastAsia="MS Mincho" w:hAnsi="Calibri" w:cs="Times New Roman"/>
              <w:bCs/>
              <w:sz w:val="24"/>
              <w:szCs w:val="24"/>
            </w:rPr>
            <w:id w:val="1957372793"/>
            <w:placeholder>
              <w:docPart w:val="7DC159F9E4B840A9839882A67063EB15"/>
            </w:placeholder>
            <w15:color w:val="FF0000"/>
          </w:sdtPr>
          <w:sdtEndPr/>
          <w:sdtContent>
            <w:tc>
              <w:tcPr>
                <w:tcW w:w="13670" w:type="dxa"/>
              </w:tcPr>
              <w:p w14:paraId="02E2D3D9" w14:textId="04C1D227" w:rsidR="00565A68" w:rsidRPr="00565A68" w:rsidRDefault="009F79B7" w:rsidP="009F79B7">
                <w:pPr>
                  <w:rPr>
                    <w:rFonts w:ascii="Calibri" w:eastAsia="MS Mincho" w:hAnsi="Calibri" w:cs="Times New Roman"/>
                    <w:bCs/>
                    <w:sz w:val="24"/>
                    <w:szCs w:val="24"/>
                  </w:rPr>
                </w:pPr>
                <w:r w:rsidRPr="00565A68">
                  <w:rPr>
                    <w:rFonts w:ascii="Calibri" w:eastAsia="MS Mincho" w:hAnsi="Calibri" w:cs="Times New Roman"/>
                    <w:bCs/>
                    <w:sz w:val="24"/>
                    <w:szCs w:val="24"/>
                  </w:rPr>
                  <w:t>The strengths of Collin College’s core curriculum and AA &amp; AS degree programs are centered upon the broad transferability of the core curriculum between/among state-supported institutions in Texas and the broad array of student goals and that can be encompassed within the AA &amp;AS degrees in General Studies.  Together these programs create a framework for many thousands of students to begin their pursuits within higher education.  We see this in the  28,650 Core Curriculum certificates</w:t>
                </w:r>
                <w:r w:rsidR="003854EE">
                  <w:rPr>
                    <w:rFonts w:ascii="Calibri" w:eastAsia="MS Mincho" w:hAnsi="Calibri" w:cs="Times New Roman"/>
                    <w:bCs/>
                    <w:sz w:val="24"/>
                    <w:szCs w:val="24"/>
                  </w:rPr>
                  <w:t xml:space="preserve">, </w:t>
                </w:r>
                <w:r w:rsidRPr="00565A68">
                  <w:rPr>
                    <w:rFonts w:ascii="Calibri" w:eastAsia="MS Mincho" w:hAnsi="Calibri" w:cs="Times New Roman"/>
                    <w:bCs/>
                    <w:sz w:val="24"/>
                    <w:szCs w:val="24"/>
                  </w:rPr>
                  <w:t>AA</w:t>
                </w:r>
                <w:r w:rsidR="003854EE">
                  <w:rPr>
                    <w:rFonts w:ascii="Calibri" w:eastAsia="MS Mincho" w:hAnsi="Calibri" w:cs="Times New Roman"/>
                    <w:bCs/>
                    <w:sz w:val="24"/>
                    <w:szCs w:val="24"/>
                  </w:rPr>
                  <w:t xml:space="preserve"> and </w:t>
                </w:r>
                <w:r w:rsidRPr="00565A68">
                  <w:rPr>
                    <w:rFonts w:ascii="Calibri" w:eastAsia="MS Mincho" w:hAnsi="Calibri" w:cs="Times New Roman"/>
                    <w:bCs/>
                    <w:sz w:val="24"/>
                    <w:szCs w:val="24"/>
                  </w:rPr>
                  <w:t>AS degrees that Collin College has awarded in the period from fall 2016 thr</w:t>
                </w:r>
                <w:r w:rsidR="00565A68" w:rsidRPr="00565A68">
                  <w:rPr>
                    <w:rFonts w:ascii="Calibri" w:eastAsia="MS Mincho" w:hAnsi="Calibri" w:cs="Times New Roman"/>
                    <w:bCs/>
                    <w:sz w:val="24"/>
                    <w:szCs w:val="24"/>
                  </w:rPr>
                  <w:t>o</w:t>
                </w:r>
                <w:r w:rsidRPr="00565A68">
                  <w:rPr>
                    <w:rFonts w:ascii="Calibri" w:eastAsia="MS Mincho" w:hAnsi="Calibri" w:cs="Times New Roman"/>
                    <w:bCs/>
                    <w:sz w:val="24"/>
                    <w:szCs w:val="24"/>
                  </w:rPr>
                  <w:t>ugh the summer of 2021</w:t>
                </w:r>
                <w:r w:rsidR="00565A68" w:rsidRPr="00565A68">
                  <w:rPr>
                    <w:rFonts w:ascii="Calibri" w:eastAsia="MS Mincho" w:hAnsi="Calibri" w:cs="Times New Roman"/>
                    <w:bCs/>
                    <w:sz w:val="24"/>
                    <w:szCs w:val="24"/>
                  </w:rPr>
                  <w:t xml:space="preserve">.  </w:t>
                </w:r>
              </w:p>
              <w:p w14:paraId="59B4545A" w14:textId="77777777" w:rsidR="00565A68" w:rsidRPr="00565A68" w:rsidRDefault="00565A68" w:rsidP="009F79B7">
                <w:pPr>
                  <w:rPr>
                    <w:bCs/>
                    <w:sz w:val="24"/>
                    <w:szCs w:val="24"/>
                  </w:rPr>
                </w:pPr>
              </w:p>
              <w:p w14:paraId="2E6366E2" w14:textId="325A5C86" w:rsidR="001109E6" w:rsidRDefault="00565A68" w:rsidP="009F79B7">
                <w:pPr>
                  <w:rPr>
                    <w:bCs/>
                    <w:sz w:val="24"/>
                    <w:szCs w:val="24"/>
                  </w:rPr>
                </w:pPr>
                <w:r w:rsidRPr="00565A68">
                  <w:rPr>
                    <w:bCs/>
                    <w:sz w:val="24"/>
                    <w:szCs w:val="24"/>
                  </w:rPr>
                  <w:t xml:space="preserve">Weaknesses of these two critical programs are fundamentally centered upon the challenge </w:t>
                </w:r>
                <w:r>
                  <w:rPr>
                    <w:bCs/>
                    <w:sz w:val="24"/>
                    <w:szCs w:val="24"/>
                  </w:rPr>
                  <w:t>of</w:t>
                </w:r>
                <w:r w:rsidRPr="00565A68">
                  <w:rPr>
                    <w:bCs/>
                    <w:sz w:val="24"/>
                    <w:szCs w:val="24"/>
                  </w:rPr>
                  <w:t xml:space="preserve"> these programs </w:t>
                </w:r>
                <w:r>
                  <w:rPr>
                    <w:bCs/>
                    <w:sz w:val="24"/>
                    <w:szCs w:val="24"/>
                  </w:rPr>
                  <w:t>being</w:t>
                </w:r>
                <w:r w:rsidRPr="00565A68">
                  <w:rPr>
                    <w:bCs/>
                    <w:sz w:val="24"/>
                    <w:szCs w:val="24"/>
                  </w:rPr>
                  <w:t xml:space="preserve"> so broad that very few faculty members or administrators feel a sense of “ownership” of these programs, and as a result it can be very difficult to generate </w:t>
                </w:r>
                <w:r>
                  <w:rPr>
                    <w:bCs/>
                    <w:sz w:val="24"/>
                    <w:szCs w:val="24"/>
                  </w:rPr>
                  <w:t>a real sense of understanding just how important the foundational learning objectives (i.e., the core objectives) are to the success of students in their future educational endeavors and graduates in their future occupational endeavors.</w:t>
                </w:r>
                <w:r w:rsidR="001109E6">
                  <w:rPr>
                    <w:bCs/>
                    <w:sz w:val="24"/>
                    <w:szCs w:val="24"/>
                  </w:rPr>
                  <w:t xml:space="preserve">  Effectively, many faculty and </w:t>
                </w:r>
                <w:r w:rsidR="001109E6">
                  <w:rPr>
                    <w:bCs/>
                    <w:sz w:val="24"/>
                    <w:szCs w:val="24"/>
                  </w:rPr>
                  <w:lastRenderedPageBreak/>
                  <w:t xml:space="preserve">administrators feel “disconnected” from the learning objectives of these two key programs because the learning objectives are so foundational that they are not explicitly taught in the disciplines that faculty and administrators are trained within. As a result, it can seem that the learning objectives of these programs are “in addition to” the discipline-specific learning objectives faculty and administrators learned in graduate school rather than the foundational learning objectives upon which </w:t>
                </w:r>
                <w:r w:rsidR="003854EE">
                  <w:rPr>
                    <w:bCs/>
                    <w:sz w:val="24"/>
                    <w:szCs w:val="24"/>
                  </w:rPr>
                  <w:t>all</w:t>
                </w:r>
                <w:r w:rsidR="001109E6">
                  <w:rPr>
                    <w:bCs/>
                    <w:sz w:val="24"/>
                    <w:szCs w:val="24"/>
                  </w:rPr>
                  <w:t xml:space="preserve"> the discipline-specific objectives are built upon.</w:t>
                </w:r>
              </w:p>
              <w:p w14:paraId="51DD8989" w14:textId="77777777" w:rsidR="001109E6" w:rsidRDefault="001109E6" w:rsidP="009F79B7">
                <w:pPr>
                  <w:rPr>
                    <w:bCs/>
                    <w:sz w:val="24"/>
                    <w:szCs w:val="24"/>
                  </w:rPr>
                </w:pPr>
              </w:p>
              <w:p w14:paraId="2B611C0C" w14:textId="2DD37926" w:rsidR="00AF08FF" w:rsidRPr="00565A68" w:rsidRDefault="001109E6" w:rsidP="009F79B7">
                <w:pPr>
                  <w:rPr>
                    <w:bCs/>
                    <w:sz w:val="24"/>
                    <w:szCs w:val="24"/>
                  </w:rPr>
                </w:pPr>
                <w:r>
                  <w:rPr>
                    <w:bCs/>
                    <w:sz w:val="24"/>
                    <w:szCs w:val="24"/>
                  </w:rPr>
                  <w:t xml:space="preserve">For the next Continuous Improvement Plan, Collin College’s faculty </w:t>
                </w:r>
                <w:r w:rsidR="003854EE">
                  <w:rPr>
                    <w:bCs/>
                    <w:sz w:val="24"/>
                    <w:szCs w:val="24"/>
                  </w:rPr>
                  <w:t>will continue to bring forward ideas to share the importance of the core curriculum learning objectives and the professional skills necessary to ensure that faculty are well prepared to teach and to assess for these learning objectives within their courses.  This effort will build upon the strengths of the core curriculum and the AA and AS degree programs (i.e., namely the central role the core curriculum plays in preparing students for future success in higher education and in the various occupations that graduates pursue) and the reach of these programs to positively impact the lives of students/graduates in an effort to address the challenges of getting faculty to see the value of teaching and effectively assessing the</w:t>
                </w:r>
                <w:r w:rsidR="00A76E15">
                  <w:rPr>
                    <w:bCs/>
                    <w:sz w:val="24"/>
                    <w:szCs w:val="24"/>
                  </w:rPr>
                  <w:t xml:space="preserve"> core learning objectives.</w:t>
                </w:r>
              </w:p>
            </w:tc>
          </w:sdtContent>
        </w:sdt>
      </w:tr>
    </w:tbl>
    <w:p w14:paraId="2B611C0E" w14:textId="77777777" w:rsidR="00AF08FF" w:rsidRPr="00565A68" w:rsidRDefault="00AF08FF" w:rsidP="00064F11">
      <w:pPr>
        <w:spacing w:after="0"/>
        <w:ind w:left="-90"/>
        <w:rPr>
          <w:bCs/>
          <w:sz w:val="24"/>
          <w:szCs w:val="24"/>
        </w:rPr>
      </w:pPr>
    </w:p>
    <w:p w14:paraId="2B611C0F" w14:textId="77777777" w:rsidR="00BD54C0" w:rsidRDefault="00BD54C0">
      <w:r>
        <w:br w:type="page"/>
      </w:r>
    </w:p>
    <w:p w14:paraId="2B611C10" w14:textId="77777777" w:rsidR="00AF08FF" w:rsidRPr="00AF08FF" w:rsidRDefault="00F87B2B" w:rsidP="00AF08FF">
      <w:pPr>
        <w:spacing w:after="0" w:line="240" w:lineRule="auto"/>
        <w:contextualSpacing/>
        <w:rPr>
          <w:rFonts w:ascii="Cambria" w:eastAsia="MS Gothic" w:hAnsi="Cambria" w:cs="Times New Roman"/>
          <w:b/>
          <w:bCs/>
          <w:smallCaps/>
          <w:color w:val="4F81BD"/>
          <w:sz w:val="26"/>
          <w:szCs w:val="26"/>
        </w:rPr>
      </w:pPr>
      <w:sdt>
        <w:sdtPr>
          <w:rPr>
            <w:rFonts w:ascii="Cambria" w:hAnsi="Cambria"/>
            <w:b/>
            <w:color w:val="2E74B5" w:themeColor="accent1" w:themeShade="BF"/>
            <w:sz w:val="28"/>
          </w:rPr>
          <w:id w:val="654880957"/>
          <w15:color w:val="FF0000"/>
          <w14:checkbox>
            <w14:checked w14:val="0"/>
            <w14:checkedState w14:val="2612" w14:font="MS Gothic"/>
            <w14:uncheckedState w14:val="2610" w14:font="MS Gothic"/>
          </w14:checkbox>
        </w:sdtPr>
        <w:sdtEndPr/>
        <w:sdtContent>
          <w:r w:rsidR="00AF08FF">
            <w:rPr>
              <w:rFonts w:ascii="MS Gothic" w:eastAsia="MS Gothic" w:hAnsi="MS Gothic" w:hint="eastAsia"/>
              <w:b/>
              <w:color w:val="2E74B5" w:themeColor="accent1" w:themeShade="BF"/>
              <w:sz w:val="28"/>
            </w:rPr>
            <w:t>☐</w:t>
          </w:r>
        </w:sdtContent>
      </w:sdt>
      <w:r w:rsidR="00D04E02">
        <w:rPr>
          <w:rFonts w:ascii="Cambria" w:eastAsia="MS Gothic" w:hAnsi="Cambria" w:cs="Times New Roman"/>
          <w:b/>
          <w:bCs/>
          <w:smallCaps/>
          <w:color w:val="4F81BD"/>
          <w:sz w:val="26"/>
          <w:szCs w:val="26"/>
        </w:rPr>
        <w:t xml:space="preserve"> 12</w:t>
      </w:r>
      <w:r w:rsidR="00AF08FF" w:rsidRPr="00AF08FF">
        <w:rPr>
          <w:rFonts w:ascii="Cambria" w:eastAsia="MS Gothic" w:hAnsi="Cambria" w:cs="Times New Roman"/>
          <w:b/>
          <w:bCs/>
          <w:smallCaps/>
          <w:color w:val="4F81BD"/>
          <w:sz w:val="26"/>
          <w:szCs w:val="26"/>
        </w:rPr>
        <w:t>.  Complete the Continuous Improvement Plan (CIP) tables that follow.</w:t>
      </w:r>
      <w:r w:rsidR="00AF08FF" w:rsidRPr="00AF08FF">
        <w:rPr>
          <w:rFonts w:ascii="Cambria" w:eastAsia="MS Gothic" w:hAnsi="Cambria" w:cs="Times New Roman"/>
          <w:b/>
          <w:bCs/>
          <w:smallCaps/>
          <w:color w:val="4F81BD"/>
          <w:sz w:val="26"/>
          <w:szCs w:val="26"/>
        </w:rPr>
        <w:br/>
      </w:r>
    </w:p>
    <w:p w14:paraId="2B611C11" w14:textId="77777777" w:rsidR="00D04E02" w:rsidRPr="00D04E02" w:rsidRDefault="00D04E02" w:rsidP="00D04E02">
      <w:pPr>
        <w:spacing w:before="8" w:after="0" w:line="241" w:lineRule="auto"/>
        <w:ind w:right="210"/>
        <w:rPr>
          <w:rFonts w:ascii="Calibri" w:eastAsia="Calibri" w:hAnsi="Calibri" w:cs="Times New Roman"/>
        </w:rPr>
      </w:pPr>
      <w:r w:rsidRPr="00D04E02">
        <w:rPr>
          <w:rFonts w:ascii="Calibri" w:eastAsia="Calibri" w:hAnsi="Calibri" w:cs="Times New Roman"/>
        </w:rPr>
        <w:t xml:space="preserve">Within the context of the information gleaned in this review process and any other relevant data, identify program priorities for the next two years, </w:t>
      </w:r>
      <w:r w:rsidRPr="00D04E02">
        <w:rPr>
          <w:rFonts w:ascii="Calibri" w:eastAsia="Calibri" w:hAnsi="Calibri" w:cs="Times New Roman"/>
          <w:b/>
        </w:rPr>
        <w:t>including at least one program learning outcome (or program competency)</w:t>
      </w:r>
      <w:r w:rsidRPr="00D04E02">
        <w:rPr>
          <w:rFonts w:ascii="Calibri" w:eastAsia="Calibri" w:hAnsi="Calibri" w:cs="Times New Roman"/>
        </w:rPr>
        <w:t xml:space="preserve">, and focus on these priorities to formulate your CIP.  You may also add short-term administrative, technological, assessment, resource or professional development outcomes as needed.  </w:t>
      </w:r>
    </w:p>
    <w:p w14:paraId="2B611C12" w14:textId="77777777" w:rsidR="00AF08FF" w:rsidRPr="00AF08FF" w:rsidRDefault="00AF08FF" w:rsidP="00AF08FF">
      <w:pPr>
        <w:spacing w:before="8" w:after="0" w:line="241" w:lineRule="auto"/>
        <w:ind w:right="210"/>
        <w:rPr>
          <w:rFonts w:ascii="Calibri" w:eastAsia="Calibri" w:hAnsi="Calibri" w:cs="Times New Roman"/>
        </w:rPr>
      </w:pPr>
    </w:p>
    <w:p w14:paraId="2B611C13" w14:textId="77777777" w:rsidR="00AF08FF" w:rsidRDefault="00AF08FF" w:rsidP="00AF08FF">
      <w:pPr>
        <w:spacing w:after="0" w:line="240" w:lineRule="auto"/>
        <w:contextualSpacing/>
      </w:pPr>
    </w:p>
    <w:tbl>
      <w:tblPr>
        <w:tblStyle w:val="TableGrid"/>
        <w:tblW w:w="0" w:type="auto"/>
        <w:tblLook w:val="04A0" w:firstRow="1" w:lastRow="0" w:firstColumn="1" w:lastColumn="0" w:noHBand="0" w:noVBand="1"/>
      </w:tblPr>
      <w:tblGrid>
        <w:gridCol w:w="13670"/>
      </w:tblGrid>
      <w:tr w:rsidR="00BD54C0" w14:paraId="2B611C17" w14:textId="77777777" w:rsidTr="001A42B0">
        <w:sdt>
          <w:sdtPr>
            <w:rPr>
              <w:rFonts w:ascii="Calibri" w:eastAsia="MS Mincho" w:hAnsi="Calibri" w:cs="Times New Roman"/>
              <w:b/>
              <w:sz w:val="24"/>
              <w:szCs w:val="24"/>
            </w:rPr>
            <w:id w:val="-67577980"/>
            <w:placeholder>
              <w:docPart w:val="C6AC963D9F0240208D0F0B050FDACFAE"/>
            </w:placeholder>
            <w15:color w:val="FF0000"/>
          </w:sdtPr>
          <w:sdtEndPr>
            <w:rPr>
              <w:rFonts w:asciiTheme="minorHAnsi" w:eastAsiaTheme="minorHAnsi" w:hAnsiTheme="minorHAnsi" w:cstheme="minorBidi"/>
              <w:sz w:val="22"/>
              <w:szCs w:val="22"/>
            </w:rPr>
          </w:sdtEndPr>
          <w:sdtContent>
            <w:tc>
              <w:tcPr>
                <w:tcW w:w="13670" w:type="dxa"/>
              </w:tcPr>
              <w:p w14:paraId="4CAAD023" w14:textId="77777777" w:rsidR="00A76E15" w:rsidRDefault="00A76E15" w:rsidP="00A76E15">
                <w:pPr>
                  <w:rPr>
                    <w:rFonts w:ascii="Calibri" w:eastAsia="MS Mincho" w:hAnsi="Calibri" w:cs="Times New Roman"/>
                    <w:bCs/>
                    <w:sz w:val="24"/>
                    <w:szCs w:val="24"/>
                  </w:rPr>
                </w:pPr>
                <w:r w:rsidRPr="00A76E15">
                  <w:rPr>
                    <w:rFonts w:ascii="Calibri" w:eastAsia="MS Mincho" w:hAnsi="Calibri" w:cs="Times New Roman"/>
                    <w:bCs/>
                    <w:sz w:val="24"/>
                    <w:szCs w:val="24"/>
                  </w:rPr>
                  <w:t>Over the next two years</w:t>
                </w:r>
                <w:r>
                  <w:rPr>
                    <w:rFonts w:ascii="Calibri" w:eastAsia="MS Mincho" w:hAnsi="Calibri" w:cs="Times New Roman"/>
                    <w:bCs/>
                    <w:sz w:val="24"/>
                    <w:szCs w:val="24"/>
                  </w:rPr>
                  <w:t>, Collin College will continue to provide opportunities for faculty members:</w:t>
                </w:r>
              </w:p>
              <w:p w14:paraId="39896375" w14:textId="77777777" w:rsidR="00A76E15" w:rsidRPr="00A76E15" w:rsidRDefault="00A76E15" w:rsidP="00A76E15">
                <w:pPr>
                  <w:pStyle w:val="ListParagraph"/>
                  <w:numPr>
                    <w:ilvl w:val="0"/>
                    <w:numId w:val="39"/>
                  </w:numPr>
                  <w:rPr>
                    <w:color w:val="808080"/>
                  </w:rPr>
                </w:pPr>
                <w:r w:rsidRPr="00A76E15">
                  <w:rPr>
                    <w:rFonts w:ascii="Calibri" w:eastAsia="MS Mincho" w:hAnsi="Calibri" w:cs="Times New Roman"/>
                    <w:bCs/>
                    <w:sz w:val="24"/>
                    <w:szCs w:val="24"/>
                  </w:rPr>
                  <w:t xml:space="preserve">to learn how to </w:t>
                </w:r>
                <w:r>
                  <w:rPr>
                    <w:rFonts w:ascii="Calibri" w:eastAsia="MS Mincho" w:hAnsi="Calibri" w:cs="Times New Roman"/>
                    <w:bCs/>
                    <w:sz w:val="24"/>
                    <w:szCs w:val="24"/>
                  </w:rPr>
                  <w:t>effectively assess the core learning objectives through appropriate alignment of core objective assessment activities to the rubrics that the COAT team has created and continues to utilize to assess core learning objectives</w:t>
                </w:r>
              </w:p>
              <w:p w14:paraId="1B42C8AD" w14:textId="77777777" w:rsidR="00A76E15" w:rsidRPr="00A76E15" w:rsidRDefault="00A76E15" w:rsidP="00A76E15">
                <w:pPr>
                  <w:pStyle w:val="ListParagraph"/>
                  <w:numPr>
                    <w:ilvl w:val="0"/>
                    <w:numId w:val="39"/>
                  </w:numPr>
                  <w:rPr>
                    <w:color w:val="808080"/>
                  </w:rPr>
                </w:pPr>
                <w:r w:rsidRPr="00A76E15">
                  <w:rPr>
                    <w:color w:val="000000" w:themeColor="text1"/>
                    <w:sz w:val="24"/>
                    <w:szCs w:val="24"/>
                  </w:rPr>
                  <w:t>to examine</w:t>
                </w:r>
                <w:r>
                  <w:rPr>
                    <w:color w:val="000000" w:themeColor="text1"/>
                    <w:sz w:val="24"/>
                    <w:szCs w:val="24"/>
                  </w:rPr>
                  <w:t xml:space="preserve"> the role that certain courses within the core curriculum play in the core when the prerequisites a student must complete to get to these courses has already fulfilled the core curriculum requirements for a particular foundational component area, and</w:t>
                </w:r>
              </w:p>
              <w:p w14:paraId="2B611C16" w14:textId="50660900" w:rsidR="00BD54C0" w:rsidRPr="00A76E15" w:rsidRDefault="00A76E15" w:rsidP="00A76E15">
                <w:pPr>
                  <w:pStyle w:val="ListParagraph"/>
                  <w:numPr>
                    <w:ilvl w:val="0"/>
                    <w:numId w:val="39"/>
                  </w:numPr>
                  <w:rPr>
                    <w:color w:val="808080"/>
                  </w:rPr>
                </w:pPr>
                <w:r>
                  <w:rPr>
                    <w:color w:val="000000" w:themeColor="text1"/>
                    <w:sz w:val="24"/>
                    <w:szCs w:val="24"/>
                  </w:rPr>
                  <w:t xml:space="preserve">to examine the </w:t>
                </w:r>
                <w:r w:rsidR="00024A34">
                  <w:rPr>
                    <w:color w:val="000000" w:themeColor="text1"/>
                    <w:sz w:val="24"/>
                    <w:szCs w:val="24"/>
                  </w:rPr>
                  <w:t xml:space="preserve">Collin College </w:t>
                </w:r>
                <w:r>
                  <w:rPr>
                    <w:color w:val="000000" w:themeColor="text1"/>
                    <w:sz w:val="24"/>
                    <w:szCs w:val="24"/>
                  </w:rPr>
                  <w:t xml:space="preserve">degree requirements for the Associate of Science degree, </w:t>
                </w:r>
                <w:r w:rsidR="00024A34">
                  <w:rPr>
                    <w:color w:val="000000" w:themeColor="text1"/>
                    <w:sz w:val="24"/>
                    <w:szCs w:val="24"/>
                  </w:rPr>
                  <w:t xml:space="preserve">to ensure that </w:t>
                </w:r>
                <w:r w:rsidR="00292390">
                  <w:rPr>
                    <w:color w:val="000000" w:themeColor="text1"/>
                    <w:sz w:val="24"/>
                    <w:szCs w:val="24"/>
                  </w:rPr>
                  <w:t>the degree requirements are</w:t>
                </w:r>
                <w:r w:rsidR="00024A34">
                  <w:rPr>
                    <w:color w:val="000000" w:themeColor="text1"/>
                    <w:sz w:val="24"/>
                    <w:szCs w:val="24"/>
                  </w:rPr>
                  <w:t xml:space="preserve"> consistent with</w:t>
                </w:r>
                <w:r w:rsidR="00292390">
                  <w:rPr>
                    <w:color w:val="000000" w:themeColor="text1"/>
                    <w:sz w:val="24"/>
                    <w:szCs w:val="24"/>
                  </w:rPr>
                  <w:t xml:space="preserve"> THECB regulations and with the goals of Collin College and its faculty, particularly with respect to the ability to grant such degrees in reverse transfer given the recent trend away from universities requiring that natural sciences courses require concurrent enrollment in laboratory sections/courses.</w:t>
                </w:r>
              </w:p>
            </w:tc>
          </w:sdtContent>
        </w:sdt>
      </w:tr>
    </w:tbl>
    <w:p w14:paraId="2B611C18" w14:textId="77777777" w:rsidR="00BD54C0" w:rsidRDefault="00BD54C0" w:rsidP="00AF08FF">
      <w:pPr>
        <w:spacing w:after="0" w:line="240" w:lineRule="auto"/>
        <w:contextualSpacing/>
      </w:pPr>
    </w:p>
    <w:p w14:paraId="2B611C19" w14:textId="77777777" w:rsidR="00BD54C0" w:rsidRDefault="00BD54C0">
      <w:r>
        <w:br w:type="page"/>
      </w:r>
    </w:p>
    <w:p w14:paraId="2B611C1A" w14:textId="77777777" w:rsidR="00BD54C0" w:rsidRPr="00AF08FF" w:rsidRDefault="00BD54C0" w:rsidP="00AF08FF">
      <w:pPr>
        <w:spacing w:after="0" w:line="240" w:lineRule="auto"/>
        <w:contextualSpacing/>
      </w:pPr>
    </w:p>
    <w:p w14:paraId="2B611C1B" w14:textId="77777777" w:rsidR="00AF08FF" w:rsidRPr="00AF08FF" w:rsidRDefault="00AF08FF" w:rsidP="00AF08FF">
      <w:pPr>
        <w:spacing w:after="240" w:line="240" w:lineRule="auto"/>
        <w:ind w:right="216"/>
        <w:rPr>
          <w:rFonts w:ascii="Cambria" w:eastAsia="Calibri" w:hAnsi="Cambria" w:cs="Times New Roman"/>
          <w:b/>
          <w:color w:val="4F81BD"/>
          <w:sz w:val="24"/>
          <w:szCs w:val="24"/>
        </w:rPr>
      </w:pPr>
      <w:r w:rsidRPr="00AF08FF">
        <w:rPr>
          <w:rFonts w:ascii="Cambria" w:eastAsia="Calibri" w:hAnsi="Cambria" w:cs="Times New Roman"/>
          <w:b/>
          <w:color w:val="4F81BD"/>
          <w:sz w:val="24"/>
          <w:szCs w:val="24"/>
        </w:rPr>
        <w:t>Table 1. CIP Outcomes, Measures &amp; Targets Table (focus on at least one for the next two years)</w:t>
      </w:r>
    </w:p>
    <w:tbl>
      <w:tblPr>
        <w:tblW w:w="14400" w:type="dxa"/>
        <w:tblInd w:w="-550" w:type="dxa"/>
        <w:tblLayout w:type="fixed"/>
        <w:tblCellMar>
          <w:left w:w="0" w:type="dxa"/>
          <w:right w:w="0" w:type="dxa"/>
        </w:tblCellMar>
        <w:tblLook w:val="01E0" w:firstRow="1" w:lastRow="1" w:firstColumn="1" w:lastColumn="1" w:noHBand="0" w:noVBand="0"/>
      </w:tblPr>
      <w:tblGrid>
        <w:gridCol w:w="4818"/>
        <w:gridCol w:w="4782"/>
        <w:gridCol w:w="4800"/>
      </w:tblGrid>
      <w:tr w:rsidR="00AF08FF" w:rsidRPr="00AF08FF" w14:paraId="2B611C25" w14:textId="77777777" w:rsidTr="00AF08FF">
        <w:trPr>
          <w:trHeight w:hRule="exact" w:val="1307"/>
        </w:trPr>
        <w:tc>
          <w:tcPr>
            <w:tcW w:w="4818" w:type="dxa"/>
            <w:tcBorders>
              <w:top w:val="single" w:sz="8" w:space="0" w:color="4F81BD"/>
              <w:left w:val="single" w:sz="8" w:space="0" w:color="4F81BD"/>
              <w:bottom w:val="single" w:sz="24" w:space="0" w:color="4F81BD"/>
              <w:right w:val="single" w:sz="8" w:space="0" w:color="4F81BD"/>
            </w:tcBorders>
          </w:tcPr>
          <w:p w14:paraId="2B611C1C" w14:textId="77777777" w:rsidR="00AF08FF" w:rsidRPr="00AF08FF" w:rsidRDefault="00AF08FF" w:rsidP="00AF08FF">
            <w:pPr>
              <w:spacing w:after="0" w:line="242" w:lineRule="exact"/>
              <w:ind w:left="-45" w:right="240"/>
              <w:jc w:val="center"/>
              <w:rPr>
                <w:rFonts w:ascii="Calibri" w:eastAsia="Calibri" w:hAnsi="Calibri" w:cs="Calibri"/>
                <w:sz w:val="20"/>
                <w:szCs w:val="20"/>
              </w:rPr>
            </w:pPr>
            <w:r w:rsidRPr="00AF08FF">
              <w:rPr>
                <w:rFonts w:ascii="Calibri" w:eastAsia="Calibri" w:hAnsi="Calibri" w:cs="Calibri"/>
                <w:b/>
                <w:bCs/>
                <w:spacing w:val="-1"/>
                <w:position w:val="1"/>
                <w:sz w:val="20"/>
                <w:szCs w:val="20"/>
              </w:rPr>
              <w:t>A</w:t>
            </w:r>
            <w:r w:rsidRPr="00AF08FF">
              <w:rPr>
                <w:rFonts w:ascii="Calibri" w:eastAsia="Calibri" w:hAnsi="Calibri" w:cs="Calibri"/>
                <w:b/>
                <w:bCs/>
                <w:position w:val="1"/>
                <w:sz w:val="20"/>
                <w:szCs w:val="20"/>
              </w:rPr>
              <w:t>.</w:t>
            </w:r>
            <w:r w:rsidRPr="00AF08FF">
              <w:rPr>
                <w:rFonts w:ascii="Calibri" w:eastAsia="Calibri" w:hAnsi="Calibri" w:cs="Calibri"/>
                <w:b/>
                <w:bCs/>
                <w:spacing w:val="-2"/>
                <w:position w:val="1"/>
                <w:sz w:val="20"/>
                <w:szCs w:val="20"/>
              </w:rPr>
              <w:t xml:space="preserve"> Expected </w:t>
            </w:r>
            <w:r w:rsidRPr="00AF08FF">
              <w:rPr>
                <w:rFonts w:ascii="Calibri" w:eastAsia="Calibri" w:hAnsi="Calibri" w:cs="Calibri"/>
                <w:b/>
                <w:bCs/>
                <w:w w:val="99"/>
                <w:position w:val="1"/>
                <w:sz w:val="20"/>
                <w:szCs w:val="20"/>
              </w:rPr>
              <w:t>O</w:t>
            </w:r>
            <w:r w:rsidRPr="00AF08FF">
              <w:rPr>
                <w:rFonts w:ascii="Calibri" w:eastAsia="Calibri" w:hAnsi="Calibri" w:cs="Calibri"/>
                <w:b/>
                <w:bCs/>
                <w:spacing w:val="1"/>
                <w:w w:val="99"/>
                <w:position w:val="1"/>
                <w:sz w:val="20"/>
                <w:szCs w:val="20"/>
              </w:rPr>
              <w:t>u</w:t>
            </w:r>
            <w:r w:rsidRPr="00AF08FF">
              <w:rPr>
                <w:rFonts w:ascii="Calibri" w:eastAsia="Calibri" w:hAnsi="Calibri" w:cs="Calibri"/>
                <w:b/>
                <w:bCs/>
                <w:w w:val="99"/>
                <w:position w:val="1"/>
                <w:sz w:val="20"/>
                <w:szCs w:val="20"/>
              </w:rPr>
              <w:t>t</w:t>
            </w:r>
            <w:r w:rsidRPr="00AF08FF">
              <w:rPr>
                <w:rFonts w:ascii="Calibri" w:eastAsia="Calibri" w:hAnsi="Calibri" w:cs="Calibri"/>
                <w:b/>
                <w:bCs/>
                <w:spacing w:val="1"/>
                <w:w w:val="99"/>
                <w:position w:val="1"/>
                <w:sz w:val="20"/>
                <w:szCs w:val="20"/>
              </w:rPr>
              <w:t>comes</w:t>
            </w:r>
          </w:p>
          <w:p w14:paraId="2B611C1D" w14:textId="77777777" w:rsidR="00AF08FF" w:rsidRPr="00AF08FF" w:rsidRDefault="00AF08FF" w:rsidP="00AF08FF">
            <w:pPr>
              <w:tabs>
                <w:tab w:val="left" w:pos="4391"/>
              </w:tabs>
              <w:spacing w:after="0" w:line="218" w:lineRule="exact"/>
              <w:ind w:left="251" w:right="670"/>
              <w:jc w:val="center"/>
              <w:rPr>
                <w:rFonts w:ascii="Calibri" w:eastAsia="Calibri" w:hAnsi="Calibri" w:cs="Calibri"/>
                <w:w w:val="99"/>
                <w:sz w:val="20"/>
                <w:szCs w:val="20"/>
              </w:rPr>
            </w:pPr>
            <w:r w:rsidRPr="00AF08FF">
              <w:rPr>
                <w:rFonts w:ascii="Calibri" w:eastAsia="Calibri" w:hAnsi="Calibri" w:cs="Calibri"/>
                <w:spacing w:val="1"/>
                <w:sz w:val="20"/>
                <w:szCs w:val="20"/>
              </w:rPr>
              <w:t>R</w:t>
            </w:r>
            <w:r w:rsidRPr="00AF08FF">
              <w:rPr>
                <w:rFonts w:ascii="Calibri" w:eastAsia="Calibri" w:hAnsi="Calibri" w:cs="Calibri"/>
                <w:spacing w:val="-1"/>
                <w:sz w:val="20"/>
                <w:szCs w:val="20"/>
              </w:rPr>
              <w:t>esu</w:t>
            </w:r>
            <w:r w:rsidRPr="00AF08FF">
              <w:rPr>
                <w:rFonts w:ascii="Calibri" w:eastAsia="Calibri" w:hAnsi="Calibri" w:cs="Calibri"/>
                <w:sz w:val="20"/>
                <w:szCs w:val="20"/>
              </w:rPr>
              <w:t xml:space="preserve">lts </w:t>
            </w:r>
            <w:r w:rsidRPr="00AF08FF">
              <w:rPr>
                <w:rFonts w:ascii="Calibri" w:eastAsia="Calibri" w:hAnsi="Calibri" w:cs="Calibri"/>
                <w:spacing w:val="-1"/>
                <w:sz w:val="20"/>
                <w:szCs w:val="20"/>
              </w:rPr>
              <w:t>e</w:t>
            </w:r>
            <w:r w:rsidRPr="00AF08FF">
              <w:rPr>
                <w:rFonts w:ascii="Calibri" w:eastAsia="Calibri" w:hAnsi="Calibri" w:cs="Calibri"/>
                <w:spacing w:val="1"/>
                <w:sz w:val="20"/>
                <w:szCs w:val="20"/>
              </w:rPr>
              <w:t>x</w:t>
            </w:r>
            <w:r w:rsidRPr="00AF08FF">
              <w:rPr>
                <w:rFonts w:ascii="Calibri" w:eastAsia="Calibri" w:hAnsi="Calibri" w:cs="Calibri"/>
                <w:spacing w:val="-1"/>
                <w:sz w:val="20"/>
                <w:szCs w:val="20"/>
              </w:rPr>
              <w:t>pe</w:t>
            </w:r>
            <w:r w:rsidRPr="00AF08FF">
              <w:rPr>
                <w:rFonts w:ascii="Calibri" w:eastAsia="Calibri" w:hAnsi="Calibri" w:cs="Calibri"/>
                <w:spacing w:val="1"/>
                <w:sz w:val="20"/>
                <w:szCs w:val="20"/>
              </w:rPr>
              <w:t>c</w:t>
            </w:r>
            <w:r w:rsidRPr="00AF08FF">
              <w:rPr>
                <w:rFonts w:ascii="Calibri" w:eastAsia="Calibri" w:hAnsi="Calibri" w:cs="Calibri"/>
                <w:sz w:val="20"/>
                <w:szCs w:val="20"/>
              </w:rPr>
              <w:t>t</w:t>
            </w:r>
            <w:r w:rsidRPr="00AF08FF">
              <w:rPr>
                <w:rFonts w:ascii="Calibri" w:eastAsia="Calibri" w:hAnsi="Calibri" w:cs="Calibri"/>
                <w:spacing w:val="2"/>
                <w:sz w:val="20"/>
                <w:szCs w:val="20"/>
              </w:rPr>
              <w:t>e</w:t>
            </w:r>
            <w:r w:rsidRPr="00AF08FF">
              <w:rPr>
                <w:rFonts w:ascii="Calibri" w:eastAsia="Calibri" w:hAnsi="Calibri" w:cs="Calibri"/>
                <w:sz w:val="20"/>
                <w:szCs w:val="20"/>
              </w:rPr>
              <w:t>d</w:t>
            </w:r>
            <w:r w:rsidRPr="00AF08FF">
              <w:rPr>
                <w:rFonts w:ascii="Calibri" w:eastAsia="Calibri" w:hAnsi="Calibri" w:cs="Calibri"/>
                <w:spacing w:val="-5"/>
                <w:sz w:val="20"/>
                <w:szCs w:val="20"/>
              </w:rPr>
              <w:t xml:space="preserve"> </w:t>
            </w:r>
            <w:r w:rsidRPr="00AF08FF">
              <w:rPr>
                <w:rFonts w:ascii="Calibri" w:eastAsia="Calibri" w:hAnsi="Calibri" w:cs="Calibri"/>
                <w:sz w:val="20"/>
                <w:szCs w:val="20"/>
              </w:rPr>
              <w:t>in</w:t>
            </w:r>
            <w:r w:rsidRPr="00AF08FF">
              <w:rPr>
                <w:rFonts w:ascii="Calibri" w:eastAsia="Calibri" w:hAnsi="Calibri" w:cs="Calibri"/>
                <w:spacing w:val="-1"/>
                <w:sz w:val="20"/>
                <w:szCs w:val="20"/>
              </w:rPr>
              <w:t xml:space="preserve"> </w:t>
            </w:r>
            <w:r w:rsidRPr="00AF08FF">
              <w:rPr>
                <w:rFonts w:ascii="Calibri" w:eastAsia="Calibri" w:hAnsi="Calibri" w:cs="Calibri"/>
                <w:spacing w:val="2"/>
                <w:sz w:val="20"/>
                <w:szCs w:val="20"/>
              </w:rPr>
              <w:t>t</w:t>
            </w:r>
            <w:r w:rsidRPr="00AF08FF">
              <w:rPr>
                <w:rFonts w:ascii="Calibri" w:eastAsia="Calibri" w:hAnsi="Calibri" w:cs="Calibri"/>
                <w:spacing w:val="-1"/>
                <w:sz w:val="20"/>
                <w:szCs w:val="20"/>
              </w:rPr>
              <w:t>h</w:t>
            </w:r>
            <w:r w:rsidRPr="00AF08FF">
              <w:rPr>
                <w:rFonts w:ascii="Calibri" w:eastAsia="Calibri" w:hAnsi="Calibri" w:cs="Calibri"/>
                <w:sz w:val="20"/>
                <w:szCs w:val="20"/>
              </w:rPr>
              <w:t>is</w:t>
            </w:r>
            <w:r w:rsidRPr="00AF08FF">
              <w:rPr>
                <w:rFonts w:ascii="Calibri" w:eastAsia="Calibri" w:hAnsi="Calibri" w:cs="Calibri"/>
                <w:spacing w:val="-2"/>
                <w:sz w:val="20"/>
                <w:szCs w:val="20"/>
              </w:rPr>
              <w:t xml:space="preserve"> unit</w:t>
            </w:r>
          </w:p>
          <w:p w14:paraId="2B611C1E" w14:textId="77777777" w:rsidR="00AF08FF" w:rsidRPr="00AF08FF" w:rsidRDefault="00AF08FF" w:rsidP="00AF08FF">
            <w:pPr>
              <w:tabs>
                <w:tab w:val="left" w:pos="4391"/>
              </w:tabs>
              <w:spacing w:after="0" w:line="218" w:lineRule="exact"/>
              <w:ind w:left="251" w:right="670"/>
              <w:jc w:val="center"/>
              <w:rPr>
                <w:rFonts w:ascii="Calibri" w:eastAsia="Calibri" w:hAnsi="Calibri" w:cs="Calibri"/>
                <w:sz w:val="20"/>
                <w:szCs w:val="20"/>
              </w:rPr>
            </w:pPr>
            <w:r w:rsidRPr="00AF08FF">
              <w:rPr>
                <w:rFonts w:ascii="Calibri" w:eastAsia="Calibri" w:hAnsi="Calibri" w:cs="Calibri"/>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2B611C1F" w14:textId="77777777" w:rsidR="00AF08FF" w:rsidRPr="00AF08FF" w:rsidRDefault="00AF08FF" w:rsidP="00AF08FF">
            <w:pPr>
              <w:spacing w:after="0" w:line="242" w:lineRule="exact"/>
              <w:ind w:left="1781" w:right="1759"/>
              <w:jc w:val="center"/>
              <w:rPr>
                <w:rFonts w:ascii="Calibri" w:eastAsia="Calibri" w:hAnsi="Calibri" w:cs="Calibri"/>
                <w:b/>
                <w:bCs/>
                <w:w w:val="99"/>
                <w:position w:val="1"/>
                <w:sz w:val="20"/>
                <w:szCs w:val="20"/>
              </w:rPr>
            </w:pPr>
            <w:r w:rsidRPr="00AF08FF">
              <w:rPr>
                <w:rFonts w:ascii="Calibri" w:eastAsia="Calibri" w:hAnsi="Calibri" w:cs="Calibri"/>
                <w:b/>
                <w:bCs/>
                <w:spacing w:val="1"/>
                <w:position w:val="1"/>
                <w:sz w:val="20"/>
                <w:szCs w:val="20"/>
              </w:rPr>
              <w:t>B</w:t>
            </w:r>
            <w:r w:rsidRPr="00AF08FF">
              <w:rPr>
                <w:rFonts w:ascii="Calibri" w:eastAsia="Calibri" w:hAnsi="Calibri" w:cs="Calibri"/>
                <w:b/>
                <w:bCs/>
                <w:position w:val="1"/>
                <w:sz w:val="20"/>
                <w:szCs w:val="20"/>
              </w:rPr>
              <w:t>.</w:t>
            </w:r>
            <w:r w:rsidRPr="00AF08FF">
              <w:rPr>
                <w:rFonts w:ascii="Calibri" w:eastAsia="Calibri" w:hAnsi="Calibri" w:cs="Calibri"/>
                <w:b/>
                <w:bCs/>
                <w:spacing w:val="-2"/>
                <w:position w:val="1"/>
                <w:sz w:val="20"/>
                <w:szCs w:val="20"/>
              </w:rPr>
              <w:t xml:space="preserve"> </w:t>
            </w:r>
            <w:r w:rsidRPr="00AF08FF">
              <w:rPr>
                <w:rFonts w:ascii="Calibri" w:eastAsia="Calibri" w:hAnsi="Calibri" w:cs="Calibri"/>
                <w:b/>
                <w:bCs/>
                <w:spacing w:val="1"/>
                <w:w w:val="99"/>
                <w:position w:val="1"/>
                <w:sz w:val="20"/>
                <w:szCs w:val="20"/>
              </w:rPr>
              <w:t>Me</w:t>
            </w:r>
            <w:r w:rsidRPr="00AF08FF">
              <w:rPr>
                <w:rFonts w:ascii="Calibri" w:eastAsia="Calibri" w:hAnsi="Calibri" w:cs="Calibri"/>
                <w:b/>
                <w:bCs/>
                <w:w w:val="99"/>
                <w:position w:val="1"/>
                <w:sz w:val="20"/>
                <w:szCs w:val="20"/>
              </w:rPr>
              <w:t>as</w:t>
            </w:r>
            <w:r w:rsidRPr="00AF08FF">
              <w:rPr>
                <w:rFonts w:ascii="Calibri" w:eastAsia="Calibri" w:hAnsi="Calibri" w:cs="Calibri"/>
                <w:b/>
                <w:bCs/>
                <w:spacing w:val="1"/>
                <w:w w:val="99"/>
                <w:position w:val="1"/>
                <w:sz w:val="20"/>
                <w:szCs w:val="20"/>
              </w:rPr>
              <w:t>ur</w:t>
            </w:r>
            <w:r w:rsidRPr="00AF08FF">
              <w:rPr>
                <w:rFonts w:ascii="Calibri" w:eastAsia="Calibri" w:hAnsi="Calibri" w:cs="Calibri"/>
                <w:b/>
                <w:bCs/>
                <w:w w:val="99"/>
                <w:position w:val="1"/>
                <w:sz w:val="20"/>
                <w:szCs w:val="20"/>
              </w:rPr>
              <w:t>es</w:t>
            </w:r>
          </w:p>
          <w:p w14:paraId="2B611C20" w14:textId="77777777" w:rsidR="00AF08FF" w:rsidRPr="00AF08FF" w:rsidRDefault="00AF08FF" w:rsidP="00AF08FF">
            <w:pPr>
              <w:spacing w:after="0" w:line="218" w:lineRule="exact"/>
              <w:ind w:left="311" w:right="349"/>
              <w:jc w:val="center"/>
              <w:rPr>
                <w:rFonts w:ascii="Calibri" w:eastAsia="Calibri" w:hAnsi="Calibri" w:cs="Calibri"/>
                <w:sz w:val="20"/>
                <w:szCs w:val="20"/>
              </w:rPr>
            </w:pPr>
            <w:r w:rsidRPr="00AF08FF">
              <w:rPr>
                <w:rFonts w:ascii="Calibri" w:eastAsia="Calibri" w:hAnsi="Calibri" w:cs="Calibri"/>
                <w:spacing w:val="-1"/>
                <w:sz w:val="20"/>
                <w:szCs w:val="20"/>
              </w:rPr>
              <w:t>Ins</w:t>
            </w:r>
            <w:r w:rsidRPr="00AF08FF">
              <w:rPr>
                <w:rFonts w:ascii="Calibri" w:eastAsia="Calibri" w:hAnsi="Calibri" w:cs="Calibri"/>
                <w:sz w:val="20"/>
                <w:szCs w:val="20"/>
              </w:rPr>
              <w:t>t</w:t>
            </w:r>
            <w:r w:rsidRPr="00AF08FF">
              <w:rPr>
                <w:rFonts w:ascii="Calibri" w:eastAsia="Calibri" w:hAnsi="Calibri" w:cs="Calibri"/>
                <w:spacing w:val="2"/>
                <w:sz w:val="20"/>
                <w:szCs w:val="20"/>
              </w:rPr>
              <w:t>r</w:t>
            </w:r>
            <w:r w:rsidRPr="00AF08FF">
              <w:rPr>
                <w:rFonts w:ascii="Calibri" w:eastAsia="Calibri" w:hAnsi="Calibri" w:cs="Calibri"/>
                <w:spacing w:val="-1"/>
                <w:sz w:val="20"/>
                <w:szCs w:val="20"/>
              </w:rPr>
              <w:t>u</w:t>
            </w:r>
            <w:r w:rsidRPr="00AF08FF">
              <w:rPr>
                <w:rFonts w:ascii="Calibri" w:eastAsia="Calibri" w:hAnsi="Calibri" w:cs="Calibri"/>
                <w:sz w:val="20"/>
                <w:szCs w:val="20"/>
              </w:rPr>
              <w:t>m</w:t>
            </w:r>
            <w:r w:rsidRPr="00AF08FF">
              <w:rPr>
                <w:rFonts w:ascii="Calibri" w:eastAsia="Calibri" w:hAnsi="Calibri" w:cs="Calibri"/>
                <w:spacing w:val="2"/>
                <w:sz w:val="20"/>
                <w:szCs w:val="20"/>
              </w:rPr>
              <w:t>e</w:t>
            </w:r>
            <w:r w:rsidRPr="00AF08FF">
              <w:rPr>
                <w:rFonts w:ascii="Calibri" w:eastAsia="Calibri" w:hAnsi="Calibri" w:cs="Calibri"/>
                <w:spacing w:val="-1"/>
                <w:sz w:val="20"/>
                <w:szCs w:val="20"/>
              </w:rPr>
              <w:t>n</w:t>
            </w:r>
            <w:r w:rsidRPr="00AF08FF">
              <w:rPr>
                <w:rFonts w:ascii="Calibri" w:eastAsia="Calibri" w:hAnsi="Calibri" w:cs="Calibri"/>
                <w:sz w:val="20"/>
                <w:szCs w:val="20"/>
              </w:rPr>
              <w:t>t(s)/</w:t>
            </w:r>
            <w:r w:rsidRPr="00AF08FF">
              <w:rPr>
                <w:rFonts w:ascii="Calibri" w:eastAsia="Calibri" w:hAnsi="Calibri" w:cs="Calibri"/>
                <w:spacing w:val="-1"/>
                <w:sz w:val="20"/>
                <w:szCs w:val="20"/>
              </w:rPr>
              <w:t>p</w:t>
            </w:r>
            <w:r w:rsidRPr="00AF08FF">
              <w:rPr>
                <w:rFonts w:ascii="Calibri" w:eastAsia="Calibri" w:hAnsi="Calibri" w:cs="Calibri"/>
                <w:sz w:val="20"/>
                <w:szCs w:val="20"/>
              </w:rPr>
              <w:t>r</w:t>
            </w:r>
            <w:r w:rsidRPr="00AF08FF">
              <w:rPr>
                <w:rFonts w:ascii="Calibri" w:eastAsia="Calibri" w:hAnsi="Calibri" w:cs="Calibri"/>
                <w:spacing w:val="1"/>
                <w:sz w:val="20"/>
                <w:szCs w:val="20"/>
              </w:rPr>
              <w:t>oc</w:t>
            </w:r>
            <w:r w:rsidRPr="00AF08FF">
              <w:rPr>
                <w:rFonts w:ascii="Calibri" w:eastAsia="Calibri" w:hAnsi="Calibri" w:cs="Calibri"/>
                <w:spacing w:val="-1"/>
                <w:sz w:val="20"/>
                <w:szCs w:val="20"/>
              </w:rPr>
              <w:t>es</w:t>
            </w:r>
            <w:r w:rsidRPr="00AF08FF">
              <w:rPr>
                <w:rFonts w:ascii="Calibri" w:eastAsia="Calibri" w:hAnsi="Calibri" w:cs="Calibri"/>
                <w:sz w:val="20"/>
                <w:szCs w:val="20"/>
              </w:rPr>
              <w:t>s(es)</w:t>
            </w:r>
            <w:r w:rsidRPr="00AF08FF">
              <w:rPr>
                <w:rFonts w:ascii="Calibri" w:eastAsia="Calibri" w:hAnsi="Calibri" w:cs="Calibri"/>
                <w:spacing w:val="-3"/>
                <w:sz w:val="20"/>
                <w:szCs w:val="20"/>
              </w:rPr>
              <w:t xml:space="preserve"> </w:t>
            </w:r>
            <w:r w:rsidRPr="00AF08FF">
              <w:rPr>
                <w:rFonts w:ascii="Calibri" w:eastAsia="Calibri" w:hAnsi="Calibri" w:cs="Calibri"/>
                <w:spacing w:val="1"/>
                <w:sz w:val="20"/>
                <w:szCs w:val="20"/>
              </w:rPr>
              <w:t>u</w:t>
            </w:r>
            <w:r w:rsidRPr="00AF08FF">
              <w:rPr>
                <w:rFonts w:ascii="Calibri" w:eastAsia="Calibri" w:hAnsi="Calibri" w:cs="Calibri"/>
                <w:spacing w:val="-1"/>
                <w:sz w:val="20"/>
                <w:szCs w:val="20"/>
              </w:rPr>
              <w:t>s</w:t>
            </w:r>
            <w:r w:rsidRPr="00AF08FF">
              <w:rPr>
                <w:rFonts w:ascii="Calibri" w:eastAsia="Calibri" w:hAnsi="Calibri" w:cs="Calibri"/>
                <w:spacing w:val="2"/>
                <w:sz w:val="20"/>
                <w:szCs w:val="20"/>
              </w:rPr>
              <w:t>e</w:t>
            </w:r>
            <w:r w:rsidRPr="00AF08FF">
              <w:rPr>
                <w:rFonts w:ascii="Calibri" w:eastAsia="Calibri" w:hAnsi="Calibri" w:cs="Calibri"/>
                <w:sz w:val="20"/>
                <w:szCs w:val="20"/>
              </w:rPr>
              <w:t>d</w:t>
            </w:r>
            <w:r w:rsidRPr="00AF08FF">
              <w:rPr>
                <w:rFonts w:ascii="Calibri" w:eastAsia="Calibri" w:hAnsi="Calibri" w:cs="Calibri"/>
                <w:spacing w:val="-3"/>
                <w:sz w:val="20"/>
                <w:szCs w:val="20"/>
              </w:rPr>
              <w:t xml:space="preserve"> </w:t>
            </w:r>
            <w:r w:rsidRPr="00AF08FF">
              <w:rPr>
                <w:rFonts w:ascii="Calibri" w:eastAsia="Calibri" w:hAnsi="Calibri" w:cs="Calibri"/>
                <w:spacing w:val="2"/>
                <w:sz w:val="20"/>
                <w:szCs w:val="20"/>
              </w:rPr>
              <w:t>t</w:t>
            </w:r>
            <w:r w:rsidRPr="00AF08FF">
              <w:rPr>
                <w:rFonts w:ascii="Calibri" w:eastAsia="Calibri" w:hAnsi="Calibri" w:cs="Calibri"/>
                <w:sz w:val="20"/>
                <w:szCs w:val="20"/>
              </w:rPr>
              <w:t>o m</w:t>
            </w:r>
            <w:r w:rsidRPr="00AF08FF">
              <w:rPr>
                <w:rFonts w:ascii="Calibri" w:eastAsia="Calibri" w:hAnsi="Calibri" w:cs="Calibri"/>
                <w:spacing w:val="-1"/>
                <w:sz w:val="20"/>
                <w:szCs w:val="20"/>
              </w:rPr>
              <w:t>e</w:t>
            </w:r>
            <w:r w:rsidRPr="00AF08FF">
              <w:rPr>
                <w:rFonts w:ascii="Calibri" w:eastAsia="Calibri" w:hAnsi="Calibri" w:cs="Calibri"/>
                <w:sz w:val="20"/>
                <w:szCs w:val="20"/>
              </w:rPr>
              <w:t>a</w:t>
            </w:r>
            <w:r w:rsidRPr="00AF08FF">
              <w:rPr>
                <w:rFonts w:ascii="Calibri" w:eastAsia="Calibri" w:hAnsi="Calibri" w:cs="Calibri"/>
                <w:spacing w:val="-1"/>
                <w:sz w:val="20"/>
                <w:szCs w:val="20"/>
              </w:rPr>
              <w:t>su</w:t>
            </w:r>
            <w:r w:rsidRPr="00AF08FF">
              <w:rPr>
                <w:rFonts w:ascii="Calibri" w:eastAsia="Calibri" w:hAnsi="Calibri" w:cs="Calibri"/>
                <w:w w:val="99"/>
                <w:sz w:val="20"/>
                <w:szCs w:val="20"/>
              </w:rPr>
              <w:t>r</w:t>
            </w:r>
            <w:r w:rsidRPr="00AF08FF">
              <w:rPr>
                <w:rFonts w:ascii="Calibri" w:eastAsia="Calibri" w:hAnsi="Calibri" w:cs="Calibri"/>
                <w:spacing w:val="2"/>
                <w:w w:val="99"/>
                <w:sz w:val="20"/>
                <w:szCs w:val="20"/>
              </w:rPr>
              <w:t>e re</w:t>
            </w:r>
            <w:r w:rsidRPr="00AF08FF">
              <w:rPr>
                <w:rFonts w:ascii="Calibri" w:eastAsia="Calibri" w:hAnsi="Calibri" w:cs="Calibri"/>
                <w:spacing w:val="-1"/>
                <w:sz w:val="20"/>
                <w:szCs w:val="20"/>
              </w:rPr>
              <w:t>sul</w:t>
            </w:r>
            <w:r w:rsidRPr="00AF08FF">
              <w:rPr>
                <w:rFonts w:ascii="Calibri" w:eastAsia="Calibri" w:hAnsi="Calibri" w:cs="Calibri"/>
                <w:spacing w:val="2"/>
                <w:w w:val="99"/>
                <w:sz w:val="20"/>
                <w:szCs w:val="20"/>
              </w:rPr>
              <w:t>t</w:t>
            </w:r>
            <w:r w:rsidRPr="00AF08FF">
              <w:rPr>
                <w:rFonts w:ascii="Calibri" w:eastAsia="Calibri" w:hAnsi="Calibri" w:cs="Calibri"/>
                <w:sz w:val="20"/>
                <w:szCs w:val="20"/>
              </w:rPr>
              <w:t>s</w:t>
            </w:r>
          </w:p>
          <w:p w14:paraId="2B611C21" w14:textId="77777777" w:rsidR="00AF08FF" w:rsidRPr="00AF08FF" w:rsidRDefault="00AF08FF" w:rsidP="00AF08FF">
            <w:pPr>
              <w:spacing w:after="0" w:line="218" w:lineRule="exact"/>
              <w:ind w:left="311" w:right="349"/>
              <w:jc w:val="center"/>
              <w:rPr>
                <w:rFonts w:ascii="Calibri" w:eastAsia="Calibri" w:hAnsi="Calibri" w:cs="Calibri"/>
                <w:sz w:val="20"/>
                <w:szCs w:val="20"/>
              </w:rPr>
            </w:pPr>
            <w:r w:rsidRPr="00AF08FF">
              <w:rPr>
                <w:rFonts w:ascii="Calibri" w:eastAsia="Calibri" w:hAnsi="Calibri" w:cs="Calibri"/>
                <w:sz w:val="20"/>
                <w:szCs w:val="20"/>
              </w:rPr>
              <w:t>(e.g. sign-in sheets, surveys, focus groups, etc.)</w:t>
            </w:r>
          </w:p>
        </w:tc>
        <w:tc>
          <w:tcPr>
            <w:tcW w:w="4800" w:type="dxa"/>
            <w:tcBorders>
              <w:top w:val="single" w:sz="8" w:space="0" w:color="4F81BD"/>
              <w:left w:val="single" w:sz="8" w:space="0" w:color="4F81BD"/>
              <w:bottom w:val="single" w:sz="24" w:space="0" w:color="4F81BD"/>
              <w:right w:val="single" w:sz="18" w:space="0" w:color="4F81BD"/>
            </w:tcBorders>
          </w:tcPr>
          <w:p w14:paraId="2B611C22" w14:textId="77777777" w:rsidR="00AF08FF" w:rsidRPr="00AF08FF" w:rsidRDefault="00AF08FF" w:rsidP="00AF08FF">
            <w:pPr>
              <w:spacing w:after="0" w:line="242" w:lineRule="exact"/>
              <w:ind w:left="166" w:right="16"/>
              <w:jc w:val="center"/>
              <w:rPr>
                <w:rFonts w:ascii="Calibri" w:eastAsia="Calibri" w:hAnsi="Calibri" w:cs="Calibri"/>
                <w:sz w:val="20"/>
                <w:szCs w:val="20"/>
              </w:rPr>
            </w:pPr>
            <w:r w:rsidRPr="00AF08FF">
              <w:rPr>
                <w:rFonts w:ascii="Calibri" w:eastAsia="Calibri" w:hAnsi="Calibri" w:cs="Calibri"/>
                <w:b/>
                <w:bCs/>
                <w:position w:val="1"/>
                <w:sz w:val="20"/>
                <w:szCs w:val="20"/>
              </w:rPr>
              <w:t>C.</w:t>
            </w:r>
            <w:r w:rsidRPr="00AF08FF">
              <w:rPr>
                <w:rFonts w:ascii="Calibri" w:eastAsia="Calibri" w:hAnsi="Calibri" w:cs="Calibri"/>
                <w:b/>
                <w:bCs/>
                <w:spacing w:val="-2"/>
                <w:position w:val="1"/>
                <w:sz w:val="20"/>
                <w:szCs w:val="20"/>
              </w:rPr>
              <w:t xml:space="preserve"> </w:t>
            </w:r>
            <w:r w:rsidRPr="00AF08FF">
              <w:rPr>
                <w:rFonts w:ascii="Calibri" w:eastAsia="Calibri" w:hAnsi="Calibri" w:cs="Calibri"/>
                <w:b/>
                <w:bCs/>
                <w:w w:val="99"/>
                <w:position w:val="1"/>
                <w:sz w:val="20"/>
                <w:szCs w:val="20"/>
              </w:rPr>
              <w:t>Ta</w:t>
            </w:r>
            <w:r w:rsidRPr="00AF08FF">
              <w:rPr>
                <w:rFonts w:ascii="Calibri" w:eastAsia="Calibri" w:hAnsi="Calibri" w:cs="Calibri"/>
                <w:b/>
                <w:bCs/>
                <w:spacing w:val="1"/>
                <w:w w:val="99"/>
                <w:position w:val="1"/>
                <w:sz w:val="20"/>
                <w:szCs w:val="20"/>
              </w:rPr>
              <w:t>r</w:t>
            </w:r>
            <w:r w:rsidRPr="00AF08FF">
              <w:rPr>
                <w:rFonts w:ascii="Calibri" w:eastAsia="Calibri" w:hAnsi="Calibri" w:cs="Calibri"/>
                <w:b/>
                <w:bCs/>
                <w:spacing w:val="-1"/>
                <w:w w:val="99"/>
                <w:position w:val="1"/>
                <w:sz w:val="20"/>
                <w:szCs w:val="20"/>
              </w:rPr>
              <w:t>g</w:t>
            </w:r>
            <w:r w:rsidRPr="00AF08FF">
              <w:rPr>
                <w:rFonts w:ascii="Calibri" w:eastAsia="Calibri" w:hAnsi="Calibri" w:cs="Calibri"/>
                <w:b/>
                <w:bCs/>
                <w:spacing w:val="1"/>
                <w:w w:val="99"/>
                <w:position w:val="1"/>
                <w:sz w:val="20"/>
                <w:szCs w:val="20"/>
              </w:rPr>
              <w:t>e</w:t>
            </w:r>
            <w:r w:rsidRPr="00AF08FF">
              <w:rPr>
                <w:rFonts w:ascii="Calibri" w:eastAsia="Calibri" w:hAnsi="Calibri" w:cs="Calibri"/>
                <w:b/>
                <w:bCs/>
                <w:w w:val="99"/>
                <w:position w:val="1"/>
                <w:sz w:val="20"/>
                <w:szCs w:val="20"/>
              </w:rPr>
              <w:t>ts</w:t>
            </w:r>
          </w:p>
          <w:p w14:paraId="2B611C23" w14:textId="77777777" w:rsidR="00AF08FF" w:rsidRPr="00AF08FF" w:rsidRDefault="00AF08FF" w:rsidP="00AF08FF">
            <w:pPr>
              <w:spacing w:after="0" w:line="218" w:lineRule="exact"/>
              <w:ind w:left="1091" w:right="1009"/>
              <w:jc w:val="center"/>
              <w:rPr>
                <w:rFonts w:ascii="Calibri" w:eastAsia="Calibri" w:hAnsi="Calibri" w:cs="Calibri"/>
                <w:sz w:val="20"/>
                <w:szCs w:val="20"/>
              </w:rPr>
            </w:pPr>
            <w:r w:rsidRPr="00AF08FF">
              <w:rPr>
                <w:rFonts w:ascii="Calibri" w:eastAsia="Calibri" w:hAnsi="Calibri" w:cs="Calibri"/>
                <w:spacing w:val="-1"/>
                <w:sz w:val="20"/>
                <w:szCs w:val="20"/>
              </w:rPr>
              <w:t>Le</w:t>
            </w:r>
            <w:r w:rsidRPr="00AF08FF">
              <w:rPr>
                <w:rFonts w:ascii="Calibri" w:eastAsia="Calibri" w:hAnsi="Calibri" w:cs="Calibri"/>
                <w:sz w:val="20"/>
                <w:szCs w:val="20"/>
              </w:rPr>
              <w:t>v</w:t>
            </w:r>
            <w:r w:rsidRPr="00AF08FF">
              <w:rPr>
                <w:rFonts w:ascii="Calibri" w:eastAsia="Calibri" w:hAnsi="Calibri" w:cs="Calibri"/>
                <w:spacing w:val="-1"/>
                <w:sz w:val="20"/>
                <w:szCs w:val="20"/>
              </w:rPr>
              <w:t>e</w:t>
            </w:r>
            <w:r w:rsidRPr="00AF08FF">
              <w:rPr>
                <w:rFonts w:ascii="Calibri" w:eastAsia="Calibri" w:hAnsi="Calibri" w:cs="Calibri"/>
                <w:sz w:val="20"/>
                <w:szCs w:val="20"/>
              </w:rPr>
              <w:t>l</w:t>
            </w:r>
            <w:r w:rsidRPr="00AF08FF">
              <w:rPr>
                <w:rFonts w:ascii="Calibri" w:eastAsia="Calibri" w:hAnsi="Calibri" w:cs="Calibri"/>
                <w:spacing w:val="-3"/>
                <w:sz w:val="20"/>
                <w:szCs w:val="20"/>
              </w:rPr>
              <w:t xml:space="preserve"> </w:t>
            </w:r>
            <w:r w:rsidRPr="00AF08FF">
              <w:rPr>
                <w:rFonts w:ascii="Calibri" w:eastAsia="Calibri" w:hAnsi="Calibri" w:cs="Calibri"/>
                <w:spacing w:val="1"/>
                <w:sz w:val="20"/>
                <w:szCs w:val="20"/>
              </w:rPr>
              <w:t>o</w:t>
            </w:r>
            <w:r w:rsidRPr="00AF08FF">
              <w:rPr>
                <w:rFonts w:ascii="Calibri" w:eastAsia="Calibri" w:hAnsi="Calibri" w:cs="Calibri"/>
                <w:sz w:val="20"/>
                <w:szCs w:val="20"/>
              </w:rPr>
              <w:t>f</w:t>
            </w:r>
            <w:r w:rsidRPr="00AF08FF">
              <w:rPr>
                <w:rFonts w:ascii="Calibri" w:eastAsia="Calibri" w:hAnsi="Calibri" w:cs="Calibri"/>
                <w:spacing w:val="1"/>
                <w:sz w:val="20"/>
                <w:szCs w:val="20"/>
              </w:rPr>
              <w:t xml:space="preserve"> </w:t>
            </w:r>
            <w:r w:rsidRPr="00AF08FF">
              <w:rPr>
                <w:rFonts w:ascii="Calibri" w:eastAsia="Calibri" w:hAnsi="Calibri" w:cs="Calibri"/>
                <w:spacing w:val="-1"/>
                <w:sz w:val="20"/>
                <w:szCs w:val="20"/>
              </w:rPr>
              <w:t>su</w:t>
            </w:r>
            <w:r w:rsidRPr="00AF08FF">
              <w:rPr>
                <w:rFonts w:ascii="Calibri" w:eastAsia="Calibri" w:hAnsi="Calibri" w:cs="Calibri"/>
                <w:spacing w:val="1"/>
                <w:sz w:val="20"/>
                <w:szCs w:val="20"/>
              </w:rPr>
              <w:t>cc</w:t>
            </w:r>
            <w:r w:rsidRPr="00AF08FF">
              <w:rPr>
                <w:rFonts w:ascii="Calibri" w:eastAsia="Calibri" w:hAnsi="Calibri" w:cs="Calibri"/>
                <w:spacing w:val="-1"/>
                <w:sz w:val="20"/>
                <w:szCs w:val="20"/>
              </w:rPr>
              <w:t>e</w:t>
            </w:r>
            <w:r w:rsidRPr="00AF08FF">
              <w:rPr>
                <w:rFonts w:ascii="Calibri" w:eastAsia="Calibri" w:hAnsi="Calibri" w:cs="Calibri"/>
                <w:spacing w:val="2"/>
                <w:sz w:val="20"/>
                <w:szCs w:val="20"/>
              </w:rPr>
              <w:t>s</w:t>
            </w:r>
            <w:r w:rsidRPr="00AF08FF">
              <w:rPr>
                <w:rFonts w:ascii="Calibri" w:eastAsia="Calibri" w:hAnsi="Calibri" w:cs="Calibri"/>
                <w:sz w:val="20"/>
                <w:szCs w:val="20"/>
              </w:rPr>
              <w:t>s</w:t>
            </w:r>
            <w:r w:rsidRPr="00AF08FF">
              <w:rPr>
                <w:rFonts w:ascii="Calibri" w:eastAsia="Calibri" w:hAnsi="Calibri" w:cs="Calibri"/>
                <w:spacing w:val="-3"/>
                <w:sz w:val="20"/>
                <w:szCs w:val="20"/>
              </w:rPr>
              <w:t xml:space="preserve"> </w:t>
            </w:r>
            <w:r w:rsidRPr="00AF08FF">
              <w:rPr>
                <w:rFonts w:ascii="Calibri" w:eastAsia="Calibri" w:hAnsi="Calibri" w:cs="Calibri"/>
                <w:spacing w:val="-1"/>
                <w:w w:val="99"/>
                <w:sz w:val="20"/>
                <w:szCs w:val="20"/>
              </w:rPr>
              <w:t>e</w:t>
            </w:r>
            <w:r w:rsidRPr="00AF08FF">
              <w:rPr>
                <w:rFonts w:ascii="Calibri" w:eastAsia="Calibri" w:hAnsi="Calibri" w:cs="Calibri"/>
                <w:spacing w:val="1"/>
                <w:sz w:val="20"/>
                <w:szCs w:val="20"/>
              </w:rPr>
              <w:t>x</w:t>
            </w:r>
            <w:r w:rsidRPr="00AF08FF">
              <w:rPr>
                <w:rFonts w:ascii="Calibri" w:eastAsia="Calibri" w:hAnsi="Calibri" w:cs="Calibri"/>
                <w:spacing w:val="-1"/>
                <w:sz w:val="20"/>
                <w:szCs w:val="20"/>
              </w:rPr>
              <w:t>p</w:t>
            </w:r>
            <w:r w:rsidRPr="00AF08FF">
              <w:rPr>
                <w:rFonts w:ascii="Calibri" w:eastAsia="Calibri" w:hAnsi="Calibri" w:cs="Calibri"/>
                <w:spacing w:val="-1"/>
                <w:w w:val="99"/>
                <w:sz w:val="20"/>
                <w:szCs w:val="20"/>
              </w:rPr>
              <w:t>e</w:t>
            </w:r>
            <w:r w:rsidRPr="00AF08FF">
              <w:rPr>
                <w:rFonts w:ascii="Calibri" w:eastAsia="Calibri" w:hAnsi="Calibri" w:cs="Calibri"/>
                <w:spacing w:val="1"/>
                <w:w w:val="99"/>
                <w:sz w:val="20"/>
                <w:szCs w:val="20"/>
              </w:rPr>
              <w:t>c</w:t>
            </w:r>
            <w:r w:rsidRPr="00AF08FF">
              <w:rPr>
                <w:rFonts w:ascii="Calibri" w:eastAsia="Calibri" w:hAnsi="Calibri" w:cs="Calibri"/>
                <w:w w:val="99"/>
                <w:sz w:val="20"/>
                <w:szCs w:val="20"/>
              </w:rPr>
              <w:t>t</w:t>
            </w:r>
            <w:r w:rsidRPr="00AF08FF">
              <w:rPr>
                <w:rFonts w:ascii="Calibri" w:eastAsia="Calibri" w:hAnsi="Calibri" w:cs="Calibri"/>
                <w:spacing w:val="2"/>
                <w:w w:val="99"/>
                <w:sz w:val="20"/>
                <w:szCs w:val="20"/>
              </w:rPr>
              <w:t>e</w:t>
            </w:r>
            <w:r w:rsidRPr="00AF08FF">
              <w:rPr>
                <w:rFonts w:ascii="Calibri" w:eastAsia="Calibri" w:hAnsi="Calibri" w:cs="Calibri"/>
                <w:sz w:val="20"/>
                <w:szCs w:val="20"/>
              </w:rPr>
              <w:t>d</w:t>
            </w:r>
          </w:p>
          <w:p w14:paraId="2B611C24" w14:textId="77777777" w:rsidR="00AF08FF" w:rsidRPr="00AF08FF" w:rsidRDefault="00AF08FF" w:rsidP="00AF08FF">
            <w:pPr>
              <w:spacing w:after="0" w:line="218" w:lineRule="exact"/>
              <w:ind w:left="1091" w:right="1009"/>
              <w:jc w:val="center"/>
              <w:rPr>
                <w:rFonts w:ascii="Calibri" w:eastAsia="Calibri" w:hAnsi="Calibri" w:cs="Calibri"/>
                <w:sz w:val="20"/>
                <w:szCs w:val="20"/>
              </w:rPr>
            </w:pPr>
            <w:r w:rsidRPr="00AF08FF">
              <w:rPr>
                <w:rFonts w:ascii="Calibri" w:eastAsia="Calibri" w:hAnsi="Calibri" w:cs="Calibri"/>
                <w:sz w:val="20"/>
                <w:szCs w:val="20"/>
              </w:rPr>
              <w:t>(e.g. 80% approval rating, 10 day faster request turn-around time, etc.)</w:t>
            </w:r>
          </w:p>
        </w:tc>
      </w:tr>
      <w:tr w:rsidR="00AF08FF" w:rsidRPr="00AF08FF" w14:paraId="2B611C2A" w14:textId="77777777" w:rsidTr="003C5904">
        <w:trPr>
          <w:trHeight w:hRule="exact" w:val="1689"/>
        </w:trPr>
        <w:tc>
          <w:tcPr>
            <w:tcW w:w="4818" w:type="dxa"/>
            <w:tcBorders>
              <w:top w:val="single" w:sz="24" w:space="0" w:color="4F81BD"/>
              <w:left w:val="single" w:sz="8" w:space="0" w:color="4F81BD"/>
              <w:bottom w:val="single" w:sz="8" w:space="0" w:color="4F81BD"/>
              <w:right w:val="single" w:sz="8" w:space="0" w:color="4F81BD"/>
            </w:tcBorders>
            <w:shd w:val="clear" w:color="auto" w:fill="DBE5F1"/>
          </w:tcPr>
          <w:sdt>
            <w:sdtPr>
              <w:rPr>
                <w:rFonts w:ascii="Calibri" w:eastAsia="Franklin Gothic Book" w:hAnsi="Calibri" w:cs="Franklin Gothic Book"/>
                <w:sz w:val="20"/>
                <w:szCs w:val="20"/>
              </w:rPr>
              <w:id w:val="-1881549085"/>
              <w:placeholder>
                <w:docPart w:val="E415F3051F14493CB572B5AE12213771"/>
              </w:placeholder>
              <w15:color w:val="FF0000"/>
            </w:sdtPr>
            <w:sdtEndPr/>
            <w:sdtContent>
              <w:p w14:paraId="2B611C26" w14:textId="68FEF256" w:rsidR="00AF08FF" w:rsidRPr="00AF08FF" w:rsidRDefault="00292390" w:rsidP="00AF08FF">
                <w:pPr>
                  <w:rPr>
                    <w:rFonts w:ascii="Calibri" w:eastAsia="Franklin Gothic Book" w:hAnsi="Calibri" w:cs="Franklin Gothic Book"/>
                    <w:sz w:val="20"/>
                    <w:szCs w:val="20"/>
                  </w:rPr>
                </w:pPr>
                <w:r>
                  <w:rPr>
                    <w:rFonts w:ascii="Calibri" w:eastAsia="Franklin Gothic Book" w:hAnsi="Calibri" w:cs="Franklin Gothic Book"/>
                    <w:sz w:val="20"/>
                    <w:szCs w:val="20"/>
                  </w:rPr>
                  <w:t>Students will demonstrate attainment of core learning objectives at a level consistent with college goals on the core curriculum assessment process implemented by COAT.</w:t>
                </w:r>
              </w:p>
            </w:sdtContent>
          </w:sdt>
          <w:p w14:paraId="2B611C27" w14:textId="77777777" w:rsidR="00AF08FF" w:rsidRPr="00AF08FF" w:rsidRDefault="00AF08FF" w:rsidP="00AF08FF">
            <w:pPr>
              <w:spacing w:after="0" w:line="240" w:lineRule="auto"/>
              <w:ind w:right="-20"/>
              <w:rPr>
                <w:rFonts w:ascii="Calibri" w:eastAsia="Franklin Gothic Book" w:hAnsi="Calibri" w:cs="Franklin Gothic Book"/>
                <w:sz w:val="20"/>
                <w:szCs w:val="20"/>
              </w:rPr>
            </w:pPr>
          </w:p>
        </w:tc>
        <w:tc>
          <w:tcPr>
            <w:tcW w:w="4782" w:type="dxa"/>
            <w:tcBorders>
              <w:top w:val="single" w:sz="24" w:space="0" w:color="4F81BD"/>
              <w:left w:val="single" w:sz="8" w:space="0" w:color="4F81BD"/>
              <w:bottom w:val="single" w:sz="8" w:space="0" w:color="4F81BD"/>
              <w:right w:val="single" w:sz="8" w:space="0" w:color="4F81BD"/>
            </w:tcBorders>
            <w:shd w:val="clear" w:color="auto" w:fill="DBE5F1"/>
          </w:tcPr>
          <w:sdt>
            <w:sdtPr>
              <w:rPr>
                <w:rFonts w:ascii="Calibri" w:eastAsia="Franklin Gothic Book" w:hAnsi="Calibri" w:cs="Franklin Gothic Book"/>
                <w:sz w:val="20"/>
                <w:szCs w:val="20"/>
              </w:rPr>
              <w:id w:val="72253774"/>
              <w:placeholder>
                <w:docPart w:val="B79FB1F73812420587F98F18FC43265D"/>
              </w:placeholder>
              <w15:color w:val="FF0000"/>
            </w:sdtPr>
            <w:sdtEndPr/>
            <w:sdtContent>
              <w:p w14:paraId="2B611C28" w14:textId="5EA178F4" w:rsidR="00AF08FF" w:rsidRPr="00AF08FF" w:rsidRDefault="00F844D7" w:rsidP="00AF08FF">
                <w:r>
                  <w:rPr>
                    <w:rFonts w:ascii="Calibri" w:eastAsia="Franklin Gothic Book" w:hAnsi="Calibri" w:cs="Franklin Gothic Book"/>
                    <w:sz w:val="20"/>
                    <w:szCs w:val="20"/>
                  </w:rPr>
                  <w:t>L</w:t>
                </w:r>
                <w:r w:rsidR="00292390">
                  <w:rPr>
                    <w:rFonts w:ascii="Calibri" w:eastAsia="Franklin Gothic Book" w:hAnsi="Calibri" w:cs="Franklin Gothic Book"/>
                    <w:sz w:val="20"/>
                    <w:szCs w:val="20"/>
                  </w:rPr>
                  <w:t>earning activities designed</w:t>
                </w:r>
                <w:r>
                  <w:rPr>
                    <w:rFonts w:ascii="Calibri" w:eastAsia="Franklin Gothic Book" w:hAnsi="Calibri" w:cs="Franklin Gothic Book"/>
                    <w:sz w:val="20"/>
                    <w:szCs w:val="20"/>
                  </w:rPr>
                  <w:t xml:space="preserve"> by departments </w:t>
                </w:r>
                <w:r w:rsidR="006A5134">
                  <w:rPr>
                    <w:rFonts w:ascii="Calibri" w:eastAsia="Franklin Gothic Book" w:hAnsi="Calibri" w:cs="Franklin Gothic Book"/>
                    <w:sz w:val="20"/>
                    <w:szCs w:val="20"/>
                  </w:rPr>
                  <w:t>or</w:t>
                </w:r>
                <w:r>
                  <w:rPr>
                    <w:rFonts w:ascii="Calibri" w:eastAsia="Franklin Gothic Book" w:hAnsi="Calibri" w:cs="Franklin Gothic Book"/>
                    <w:sz w:val="20"/>
                    <w:szCs w:val="20"/>
                  </w:rPr>
                  <w:t xml:space="preserve"> individual faculty members</w:t>
                </w:r>
                <w:r w:rsidR="00292390">
                  <w:rPr>
                    <w:rFonts w:ascii="Calibri" w:eastAsia="Franklin Gothic Book" w:hAnsi="Calibri" w:cs="Franklin Gothic Book"/>
                    <w:sz w:val="20"/>
                    <w:szCs w:val="20"/>
                  </w:rPr>
                  <w:t xml:space="preserve"> to measure student attainment of core objectives </w:t>
                </w:r>
                <w:r>
                  <w:rPr>
                    <w:rFonts w:ascii="Calibri" w:eastAsia="Franklin Gothic Book" w:hAnsi="Calibri" w:cs="Franklin Gothic Book"/>
                    <w:sz w:val="20"/>
                    <w:szCs w:val="20"/>
                  </w:rPr>
                  <w:t xml:space="preserve">within their </w:t>
                </w:r>
                <w:r w:rsidR="006A5134">
                  <w:rPr>
                    <w:rFonts w:ascii="Calibri" w:eastAsia="Franklin Gothic Book" w:hAnsi="Calibri" w:cs="Franklin Gothic Book"/>
                    <w:sz w:val="20"/>
                    <w:szCs w:val="20"/>
                  </w:rPr>
                  <w:t>core courses</w:t>
                </w:r>
                <w:r>
                  <w:rPr>
                    <w:rFonts w:ascii="Calibri" w:eastAsia="Franklin Gothic Book" w:hAnsi="Calibri" w:cs="Franklin Gothic Book"/>
                    <w:sz w:val="20"/>
                    <w:szCs w:val="20"/>
                  </w:rPr>
                  <w:t xml:space="preserve"> </w:t>
                </w:r>
                <w:r w:rsidR="00292390">
                  <w:rPr>
                    <w:rFonts w:ascii="Calibri" w:eastAsia="Franklin Gothic Book" w:hAnsi="Calibri" w:cs="Franklin Gothic Book"/>
                    <w:sz w:val="20"/>
                    <w:szCs w:val="20"/>
                  </w:rPr>
                  <w:t xml:space="preserve">using rubrics </w:t>
                </w:r>
                <w:r>
                  <w:rPr>
                    <w:rFonts w:ascii="Calibri" w:eastAsia="Franklin Gothic Book" w:hAnsi="Calibri" w:cs="Franklin Gothic Book"/>
                    <w:sz w:val="20"/>
                    <w:szCs w:val="20"/>
                  </w:rPr>
                  <w:t xml:space="preserve">for Communication, Critical Thinking, </w:t>
                </w:r>
                <w:r w:rsidR="006A5134">
                  <w:rPr>
                    <w:rFonts w:ascii="Calibri" w:eastAsia="Franklin Gothic Book" w:hAnsi="Calibri" w:cs="Franklin Gothic Book"/>
                    <w:sz w:val="20"/>
                    <w:szCs w:val="20"/>
                  </w:rPr>
                  <w:t xml:space="preserve">Empirical &amp; Quantitative, Personal responsibility, Social responsibility, and Teamwork </w:t>
                </w:r>
                <w:r w:rsidR="00292390">
                  <w:rPr>
                    <w:rFonts w:ascii="Calibri" w:eastAsia="Franklin Gothic Book" w:hAnsi="Calibri" w:cs="Franklin Gothic Book"/>
                    <w:sz w:val="20"/>
                    <w:szCs w:val="20"/>
                  </w:rPr>
                  <w:t>designed by COAT.</w:t>
                </w:r>
              </w:p>
            </w:sdtContent>
          </w:sdt>
        </w:tc>
        <w:tc>
          <w:tcPr>
            <w:tcW w:w="4800" w:type="dxa"/>
            <w:tcBorders>
              <w:top w:val="single" w:sz="24" w:space="0" w:color="4F81BD"/>
              <w:left w:val="single" w:sz="8" w:space="0" w:color="4F81BD"/>
              <w:bottom w:val="single" w:sz="8" w:space="0" w:color="4F81BD"/>
              <w:right w:val="single" w:sz="18" w:space="0" w:color="4F81BD"/>
            </w:tcBorders>
            <w:shd w:val="clear" w:color="auto" w:fill="DBE5F1"/>
          </w:tcPr>
          <w:sdt>
            <w:sdtPr>
              <w:rPr>
                <w:rFonts w:ascii="Calibri" w:eastAsia="Franklin Gothic Book" w:hAnsi="Calibri" w:cs="Franklin Gothic Book"/>
                <w:sz w:val="20"/>
                <w:szCs w:val="20"/>
              </w:rPr>
              <w:id w:val="1408731106"/>
              <w:placeholder>
                <w:docPart w:val="1BB66895F3BC446E834FB67ED50CB7A9"/>
              </w:placeholder>
              <w15:color w:val="FF0000"/>
            </w:sdtPr>
            <w:sdtEndPr/>
            <w:sdtContent>
              <w:p w14:paraId="2B611C29" w14:textId="08F3EA78" w:rsidR="00AF08FF" w:rsidRPr="00AF08FF" w:rsidRDefault="008F6699" w:rsidP="00AF08FF">
                <w:r>
                  <w:rPr>
                    <w:rFonts w:ascii="Calibri" w:eastAsia="Franklin Gothic Book" w:hAnsi="Calibri" w:cs="Franklin Gothic Book"/>
                    <w:sz w:val="20"/>
                    <w:szCs w:val="20"/>
                  </w:rPr>
                  <w:t>Institutionally, s</w:t>
                </w:r>
                <w:r w:rsidR="00292390">
                  <w:rPr>
                    <w:rFonts w:ascii="Calibri" w:eastAsia="Franklin Gothic Book" w:hAnsi="Calibri" w:cs="Franklin Gothic Book"/>
                    <w:sz w:val="20"/>
                    <w:szCs w:val="20"/>
                  </w:rPr>
                  <w:t xml:space="preserve">tudents with 30+ SCH’s of core curriculum credits will demonstrate an average artifact score of 3 </w:t>
                </w:r>
                <w:r w:rsidR="003C5904">
                  <w:rPr>
                    <w:rFonts w:ascii="Calibri" w:eastAsia="Franklin Gothic Book" w:hAnsi="Calibri" w:cs="Franklin Gothic Book"/>
                    <w:sz w:val="20"/>
                    <w:szCs w:val="20"/>
                  </w:rPr>
                  <w:t xml:space="preserve">(on a 4-point scale) in the core </w:t>
                </w:r>
                <w:r>
                  <w:rPr>
                    <w:rFonts w:ascii="Calibri" w:eastAsia="Franklin Gothic Book" w:hAnsi="Calibri" w:cs="Franklin Gothic Book"/>
                    <w:sz w:val="20"/>
                    <w:szCs w:val="20"/>
                  </w:rPr>
                  <w:t xml:space="preserve">learning </w:t>
                </w:r>
                <w:r w:rsidR="003C5904">
                  <w:rPr>
                    <w:rFonts w:ascii="Calibri" w:eastAsia="Franklin Gothic Book" w:hAnsi="Calibri" w:cs="Franklin Gothic Book"/>
                    <w:sz w:val="20"/>
                    <w:szCs w:val="20"/>
                  </w:rPr>
                  <w:t>objectives of Communication</w:t>
                </w:r>
                <w:r>
                  <w:rPr>
                    <w:rFonts w:ascii="Calibri" w:eastAsia="Franklin Gothic Book" w:hAnsi="Calibri" w:cs="Franklin Gothic Book"/>
                    <w:sz w:val="20"/>
                    <w:szCs w:val="20"/>
                  </w:rPr>
                  <w:t xml:space="preserve"> Skills</w:t>
                </w:r>
                <w:r w:rsidR="003C5904">
                  <w:rPr>
                    <w:rFonts w:ascii="Calibri" w:eastAsia="Franklin Gothic Book" w:hAnsi="Calibri" w:cs="Franklin Gothic Book"/>
                    <w:sz w:val="20"/>
                    <w:szCs w:val="20"/>
                  </w:rPr>
                  <w:t>, Critical Thinking</w:t>
                </w:r>
                <w:r>
                  <w:rPr>
                    <w:rFonts w:ascii="Calibri" w:eastAsia="Franklin Gothic Book" w:hAnsi="Calibri" w:cs="Franklin Gothic Book"/>
                    <w:sz w:val="20"/>
                    <w:szCs w:val="20"/>
                  </w:rPr>
                  <w:t xml:space="preserve"> Skills</w:t>
                </w:r>
                <w:r w:rsidR="003C5904">
                  <w:rPr>
                    <w:rFonts w:ascii="Calibri" w:eastAsia="Franklin Gothic Book" w:hAnsi="Calibri" w:cs="Franklin Gothic Book"/>
                    <w:sz w:val="20"/>
                    <w:szCs w:val="20"/>
                  </w:rPr>
                  <w:t>, Empirical &amp; Quantitative</w:t>
                </w:r>
                <w:r>
                  <w:rPr>
                    <w:rFonts w:ascii="Calibri" w:eastAsia="Franklin Gothic Book" w:hAnsi="Calibri" w:cs="Franklin Gothic Book"/>
                    <w:sz w:val="20"/>
                    <w:szCs w:val="20"/>
                  </w:rPr>
                  <w:t xml:space="preserve"> Skills</w:t>
                </w:r>
                <w:r w:rsidR="003C5904">
                  <w:rPr>
                    <w:rFonts w:ascii="Calibri" w:eastAsia="Franklin Gothic Book" w:hAnsi="Calibri" w:cs="Franklin Gothic Book"/>
                    <w:sz w:val="20"/>
                    <w:szCs w:val="20"/>
                  </w:rPr>
                  <w:t>, Personal Responsibility</w:t>
                </w:r>
                <w:r>
                  <w:rPr>
                    <w:rFonts w:ascii="Calibri" w:eastAsia="Franklin Gothic Book" w:hAnsi="Calibri" w:cs="Franklin Gothic Book"/>
                    <w:sz w:val="20"/>
                    <w:szCs w:val="20"/>
                  </w:rPr>
                  <w:t xml:space="preserve"> Skills</w:t>
                </w:r>
                <w:r w:rsidR="003C5904">
                  <w:rPr>
                    <w:rFonts w:ascii="Calibri" w:eastAsia="Franklin Gothic Book" w:hAnsi="Calibri" w:cs="Franklin Gothic Book"/>
                    <w:sz w:val="20"/>
                    <w:szCs w:val="20"/>
                  </w:rPr>
                  <w:t>, Social Responsibility</w:t>
                </w:r>
                <w:r>
                  <w:rPr>
                    <w:rFonts w:ascii="Calibri" w:eastAsia="Franklin Gothic Book" w:hAnsi="Calibri" w:cs="Franklin Gothic Book"/>
                    <w:sz w:val="20"/>
                    <w:szCs w:val="20"/>
                  </w:rPr>
                  <w:t xml:space="preserve"> Skills</w:t>
                </w:r>
                <w:r w:rsidR="003C5904">
                  <w:rPr>
                    <w:rFonts w:ascii="Calibri" w:eastAsia="Franklin Gothic Book" w:hAnsi="Calibri" w:cs="Franklin Gothic Book"/>
                    <w:sz w:val="20"/>
                    <w:szCs w:val="20"/>
                  </w:rPr>
                  <w:t>, and Teamwork</w:t>
                </w:r>
                <w:r>
                  <w:rPr>
                    <w:rFonts w:ascii="Calibri" w:eastAsia="Franklin Gothic Book" w:hAnsi="Calibri" w:cs="Franklin Gothic Book"/>
                    <w:sz w:val="20"/>
                    <w:szCs w:val="20"/>
                  </w:rPr>
                  <w:t xml:space="preserve"> Skills</w:t>
                </w:r>
                <w:r w:rsidR="003C5904">
                  <w:rPr>
                    <w:rFonts w:ascii="Calibri" w:eastAsia="Franklin Gothic Book" w:hAnsi="Calibri" w:cs="Franklin Gothic Book"/>
                    <w:sz w:val="20"/>
                    <w:szCs w:val="20"/>
                  </w:rPr>
                  <w:t>.</w:t>
                </w:r>
              </w:p>
            </w:sdtContent>
          </w:sdt>
        </w:tc>
      </w:tr>
      <w:tr w:rsidR="00AF08FF" w:rsidRPr="00AF08FF" w14:paraId="2B611C2E" w14:textId="77777777" w:rsidTr="00AF08FF">
        <w:trPr>
          <w:trHeight w:hRule="exact" w:val="1577"/>
        </w:trPr>
        <w:tc>
          <w:tcPr>
            <w:tcW w:w="4818" w:type="dxa"/>
            <w:tcBorders>
              <w:top w:val="single" w:sz="8" w:space="0" w:color="4F81BD"/>
              <w:left w:val="single" w:sz="8" w:space="0" w:color="4F81BD"/>
              <w:bottom w:val="single" w:sz="8" w:space="0" w:color="4F81BD"/>
              <w:right w:val="single" w:sz="8" w:space="0" w:color="4F81BD"/>
            </w:tcBorders>
          </w:tcPr>
          <w:sdt>
            <w:sdtPr>
              <w:rPr>
                <w:rFonts w:ascii="Calibri" w:eastAsia="Franklin Gothic Book" w:hAnsi="Calibri" w:cs="Franklin Gothic Book"/>
                <w:sz w:val="20"/>
                <w:szCs w:val="20"/>
              </w:rPr>
              <w:id w:val="-36591350"/>
              <w:placeholder>
                <w:docPart w:val="69BA8257EA7F4D8CB7939899095E31D5"/>
              </w:placeholder>
              <w15:color w:val="FF0000"/>
            </w:sdtPr>
            <w:sdtEndPr/>
            <w:sdtContent>
              <w:p w14:paraId="2B611C2B" w14:textId="5ADA5DC5" w:rsidR="00AF08FF" w:rsidRPr="00AF08FF" w:rsidRDefault="00191B15" w:rsidP="00AF08FF">
                <w:r>
                  <w:rPr>
                    <w:rFonts w:ascii="Calibri" w:eastAsia="Franklin Gothic Book" w:hAnsi="Calibri" w:cs="Franklin Gothic Book"/>
                    <w:sz w:val="20"/>
                    <w:szCs w:val="20"/>
                  </w:rPr>
                  <w:t>Implement</w:t>
                </w:r>
                <w:r w:rsidR="00A80602">
                  <w:rPr>
                    <w:rFonts w:ascii="Calibri" w:eastAsia="Franklin Gothic Book" w:hAnsi="Calibri" w:cs="Franklin Gothic Book"/>
                    <w:sz w:val="20"/>
                    <w:szCs w:val="20"/>
                  </w:rPr>
                  <w:t xml:space="preserve"> faculty initiative</w:t>
                </w:r>
                <w:r>
                  <w:rPr>
                    <w:rFonts w:ascii="Calibri" w:eastAsia="Franklin Gothic Book" w:hAnsi="Calibri" w:cs="Franklin Gothic Book"/>
                    <w:sz w:val="20"/>
                    <w:szCs w:val="20"/>
                  </w:rPr>
                  <w:t>s</w:t>
                </w:r>
                <w:r w:rsidR="00A80602">
                  <w:rPr>
                    <w:rFonts w:ascii="Calibri" w:eastAsia="Franklin Gothic Book" w:hAnsi="Calibri" w:cs="Franklin Gothic Book"/>
                    <w:sz w:val="20"/>
                    <w:szCs w:val="20"/>
                  </w:rPr>
                  <w:t xml:space="preserve"> within the Biology, Chemistry and Math departments to consider removing courses from the core curriculum that have prerequisites that meet foundational component area requirements to simplify the core curriculum. </w:t>
                </w:r>
              </w:p>
            </w:sdtContent>
          </w:sdt>
        </w:tc>
        <w:tc>
          <w:tcPr>
            <w:tcW w:w="4782" w:type="dxa"/>
            <w:tcBorders>
              <w:top w:val="single" w:sz="8" w:space="0" w:color="4F81BD"/>
              <w:left w:val="single" w:sz="8" w:space="0" w:color="4F81BD"/>
              <w:bottom w:val="single" w:sz="8" w:space="0" w:color="4F81BD"/>
              <w:right w:val="single" w:sz="8" w:space="0" w:color="4F81BD"/>
            </w:tcBorders>
          </w:tcPr>
          <w:sdt>
            <w:sdtPr>
              <w:rPr>
                <w:rFonts w:ascii="Calibri" w:eastAsia="Franklin Gothic Book" w:hAnsi="Calibri" w:cs="Franklin Gothic Book"/>
                <w:sz w:val="20"/>
                <w:szCs w:val="20"/>
              </w:rPr>
              <w:id w:val="614713075"/>
              <w:placeholder>
                <w:docPart w:val="3C107084D62243EA90F94182D33C4581"/>
              </w:placeholder>
              <w15:color w:val="FF0000"/>
            </w:sdtPr>
            <w:sdtEndPr/>
            <w:sdtContent>
              <w:p w14:paraId="2B611C2C" w14:textId="5FFC532F" w:rsidR="00AF08FF" w:rsidRPr="00AF08FF" w:rsidRDefault="00A80602" w:rsidP="00AF08FF">
                <w:r>
                  <w:rPr>
                    <w:rFonts w:ascii="Calibri" w:eastAsia="Franklin Gothic Book" w:hAnsi="Calibri" w:cs="Franklin Gothic Book"/>
                    <w:sz w:val="20"/>
                    <w:szCs w:val="20"/>
                  </w:rPr>
                  <w:t xml:space="preserve">Committees within each of the three departments will be called together to discuss the </w:t>
                </w:r>
                <w:r w:rsidR="008C79FC">
                  <w:rPr>
                    <w:rFonts w:ascii="Calibri" w:eastAsia="Franklin Gothic Book" w:hAnsi="Calibri" w:cs="Franklin Gothic Book"/>
                    <w:sz w:val="20"/>
                    <w:szCs w:val="20"/>
                  </w:rPr>
                  <w:t>idea</w:t>
                </w:r>
                <w:r>
                  <w:rPr>
                    <w:rFonts w:ascii="Calibri" w:eastAsia="Franklin Gothic Book" w:hAnsi="Calibri" w:cs="Franklin Gothic Book"/>
                    <w:sz w:val="20"/>
                    <w:szCs w:val="20"/>
                  </w:rPr>
                  <w:t xml:space="preserve"> of removing courses</w:t>
                </w:r>
                <w:r w:rsidR="002E5C15">
                  <w:rPr>
                    <w:rFonts w:ascii="Calibri" w:eastAsia="Franklin Gothic Book" w:hAnsi="Calibri" w:cs="Franklin Gothic Book"/>
                    <w:sz w:val="20"/>
                    <w:szCs w:val="20"/>
                  </w:rPr>
                  <w:t xml:space="preserve"> meeting the condition outlined in “expected Outcomes” </w:t>
                </w:r>
                <w:r>
                  <w:rPr>
                    <w:rFonts w:ascii="Calibri" w:eastAsia="Franklin Gothic Book" w:hAnsi="Calibri" w:cs="Franklin Gothic Book"/>
                    <w:sz w:val="20"/>
                    <w:szCs w:val="20"/>
                  </w:rPr>
                  <w:t xml:space="preserve"> (i.e. BIOL 2421, MATH 2305, </w:t>
                </w:r>
                <w:r w:rsidR="00E7351F">
                  <w:rPr>
                    <w:rFonts w:ascii="Calibri" w:eastAsia="Franklin Gothic Book" w:hAnsi="Calibri" w:cs="Franklin Gothic Book"/>
                    <w:sz w:val="20"/>
                    <w:szCs w:val="20"/>
                  </w:rPr>
                  <w:t xml:space="preserve">2414, </w:t>
                </w:r>
                <w:r>
                  <w:rPr>
                    <w:rFonts w:ascii="Calibri" w:eastAsia="Franklin Gothic Book" w:hAnsi="Calibri" w:cs="Franklin Gothic Book"/>
                    <w:sz w:val="20"/>
                    <w:szCs w:val="20"/>
                  </w:rPr>
                  <w:t>2415, 2318, 2320, and CHEM 2423</w:t>
                </w:r>
                <w:r w:rsidR="002E5C15">
                  <w:rPr>
                    <w:rFonts w:ascii="Calibri" w:eastAsia="Franklin Gothic Book" w:hAnsi="Calibri" w:cs="Franklin Gothic Book"/>
                    <w:sz w:val="20"/>
                    <w:szCs w:val="20"/>
                  </w:rPr>
                  <w:t xml:space="preserve">, 2425) </w:t>
                </w:r>
                <w:r>
                  <w:rPr>
                    <w:rFonts w:ascii="Calibri" w:eastAsia="Franklin Gothic Book" w:hAnsi="Calibri" w:cs="Franklin Gothic Book"/>
                    <w:sz w:val="20"/>
                    <w:szCs w:val="20"/>
                  </w:rPr>
                  <w:t>from the core curriculum.</w:t>
                </w:r>
              </w:p>
            </w:sdtContent>
          </w:sdt>
        </w:tc>
        <w:tc>
          <w:tcPr>
            <w:tcW w:w="4800" w:type="dxa"/>
            <w:tcBorders>
              <w:top w:val="single" w:sz="8" w:space="0" w:color="4F81BD"/>
              <w:left w:val="single" w:sz="8" w:space="0" w:color="4F81BD"/>
              <w:bottom w:val="single" w:sz="8" w:space="0" w:color="4F81BD"/>
              <w:right w:val="single" w:sz="18" w:space="0" w:color="4F81BD"/>
            </w:tcBorders>
          </w:tcPr>
          <w:sdt>
            <w:sdtPr>
              <w:rPr>
                <w:rFonts w:ascii="Calibri" w:eastAsia="Franklin Gothic Book" w:hAnsi="Calibri" w:cs="Franklin Gothic Book"/>
                <w:sz w:val="20"/>
                <w:szCs w:val="20"/>
              </w:rPr>
              <w:id w:val="576100466"/>
              <w:placeholder>
                <w:docPart w:val="0AA4B4BB12784736B5AF4A3DFA7F0013"/>
              </w:placeholder>
              <w15:color w:val="FF0000"/>
            </w:sdtPr>
            <w:sdtEndPr/>
            <w:sdtContent>
              <w:p w14:paraId="2B611C2D" w14:textId="72F9708C" w:rsidR="00AF08FF" w:rsidRPr="00AF08FF" w:rsidRDefault="002E5C15" w:rsidP="00AF08FF">
                <w:r>
                  <w:rPr>
                    <w:rFonts w:ascii="Calibri" w:eastAsia="Franklin Gothic Book" w:hAnsi="Calibri" w:cs="Franklin Gothic Book"/>
                    <w:sz w:val="20"/>
                    <w:szCs w:val="20"/>
                  </w:rPr>
                  <w:t xml:space="preserve">A recommendation from each of these three departments (BIOL, CHEM, and MATH) will be developed supporting either: a) keeping </w:t>
                </w:r>
                <w:r w:rsidR="008C79FC">
                  <w:rPr>
                    <w:rFonts w:ascii="Calibri" w:eastAsia="Franklin Gothic Book" w:hAnsi="Calibri" w:cs="Franklin Gothic Book"/>
                    <w:sz w:val="20"/>
                    <w:szCs w:val="20"/>
                  </w:rPr>
                  <w:t xml:space="preserve">each of </w:t>
                </w:r>
                <w:r>
                  <w:rPr>
                    <w:rFonts w:ascii="Calibri" w:eastAsia="Franklin Gothic Book" w:hAnsi="Calibri" w:cs="Franklin Gothic Book"/>
                    <w:sz w:val="20"/>
                    <w:szCs w:val="20"/>
                  </w:rPr>
                  <w:t xml:space="preserve">the selected courses in the core curriculum with a justification or b) removing </w:t>
                </w:r>
                <w:r w:rsidR="008C79FC">
                  <w:rPr>
                    <w:rFonts w:ascii="Calibri" w:eastAsia="Franklin Gothic Book" w:hAnsi="Calibri" w:cs="Franklin Gothic Book"/>
                    <w:sz w:val="20"/>
                    <w:szCs w:val="20"/>
                  </w:rPr>
                  <w:t xml:space="preserve">each of </w:t>
                </w:r>
                <w:r>
                  <w:rPr>
                    <w:rFonts w:ascii="Calibri" w:eastAsia="Franklin Gothic Book" w:hAnsi="Calibri" w:cs="Franklin Gothic Book"/>
                    <w:sz w:val="20"/>
                    <w:szCs w:val="20"/>
                  </w:rPr>
                  <w:t>the selected courses from the core curriculum with a justification.</w:t>
                </w:r>
              </w:p>
            </w:sdtContent>
          </w:sdt>
        </w:tc>
      </w:tr>
      <w:tr w:rsidR="00AF08FF" w:rsidRPr="00AF08FF" w14:paraId="2B611C32" w14:textId="77777777" w:rsidTr="00AF08FF">
        <w:trPr>
          <w:trHeight w:hRule="exact" w:val="1631"/>
        </w:trPr>
        <w:tc>
          <w:tcPr>
            <w:tcW w:w="4818" w:type="dxa"/>
            <w:tcBorders>
              <w:top w:val="single" w:sz="8" w:space="0" w:color="4F81BD"/>
              <w:left w:val="single" w:sz="8" w:space="0" w:color="4F81BD"/>
              <w:bottom w:val="single" w:sz="8" w:space="0" w:color="4F81BD"/>
              <w:right w:val="single" w:sz="8" w:space="0" w:color="4F81BD"/>
            </w:tcBorders>
            <w:shd w:val="clear" w:color="auto" w:fill="DBE5F1"/>
          </w:tcPr>
          <w:sdt>
            <w:sdtPr>
              <w:rPr>
                <w:rFonts w:ascii="Calibri" w:eastAsia="Franklin Gothic Book" w:hAnsi="Calibri" w:cs="Franklin Gothic Book"/>
                <w:sz w:val="20"/>
                <w:szCs w:val="20"/>
              </w:rPr>
              <w:id w:val="-10616886"/>
              <w:placeholder>
                <w:docPart w:val="4A85DD71CE7A46A2958D530CA0CA3AED"/>
              </w:placeholder>
              <w15:color w:val="FF0000"/>
            </w:sdtPr>
            <w:sdtEndPr/>
            <w:sdtContent>
              <w:p w14:paraId="2B611C2F" w14:textId="1894B324" w:rsidR="00AF08FF" w:rsidRPr="00AF08FF" w:rsidRDefault="00191B15" w:rsidP="00AF08FF">
                <w:r>
                  <w:rPr>
                    <w:rFonts w:ascii="Calibri" w:eastAsia="Franklin Gothic Book" w:hAnsi="Calibri" w:cs="Franklin Gothic Book"/>
                    <w:sz w:val="20"/>
                    <w:szCs w:val="20"/>
                  </w:rPr>
                  <w:t>Implement</w:t>
                </w:r>
                <w:r w:rsidR="002E5C15">
                  <w:rPr>
                    <w:rFonts w:ascii="Calibri" w:eastAsia="Franklin Gothic Book" w:hAnsi="Calibri" w:cs="Franklin Gothic Book"/>
                    <w:sz w:val="20"/>
                    <w:szCs w:val="20"/>
                  </w:rPr>
                  <w:t xml:space="preserve"> a faculty initiative that includes representatives from BIOL, CHEM, MATH, ENVR, GEOL, PHYS, COSC, ENGR, and </w:t>
                </w:r>
                <w:r w:rsidR="008C79FC">
                  <w:rPr>
                    <w:rFonts w:ascii="Calibri" w:eastAsia="Franklin Gothic Book" w:hAnsi="Calibri" w:cs="Franklin Gothic Book"/>
                    <w:sz w:val="20"/>
                    <w:szCs w:val="20"/>
                  </w:rPr>
                  <w:t>related</w:t>
                </w:r>
                <w:r w:rsidR="002E5C15">
                  <w:rPr>
                    <w:rFonts w:ascii="Calibri" w:eastAsia="Franklin Gothic Book" w:hAnsi="Calibri" w:cs="Franklin Gothic Book"/>
                    <w:sz w:val="20"/>
                    <w:szCs w:val="20"/>
                  </w:rPr>
                  <w:t xml:space="preserve"> disciplines to examine the graduation requirements for the Associate of Science degree.</w:t>
                </w:r>
              </w:p>
            </w:sdtContent>
          </w:sdt>
        </w:tc>
        <w:tc>
          <w:tcPr>
            <w:tcW w:w="4782" w:type="dxa"/>
            <w:tcBorders>
              <w:top w:val="single" w:sz="8" w:space="0" w:color="4F81BD"/>
              <w:left w:val="single" w:sz="8" w:space="0" w:color="4F81BD"/>
              <w:bottom w:val="single" w:sz="8" w:space="0" w:color="4F81BD"/>
              <w:right w:val="single" w:sz="8" w:space="0" w:color="4F81BD"/>
            </w:tcBorders>
            <w:shd w:val="clear" w:color="auto" w:fill="DBE5F1"/>
          </w:tcPr>
          <w:sdt>
            <w:sdtPr>
              <w:rPr>
                <w:rFonts w:ascii="Calibri" w:eastAsia="Franklin Gothic Book" w:hAnsi="Calibri" w:cs="Franklin Gothic Book"/>
                <w:sz w:val="20"/>
                <w:szCs w:val="20"/>
              </w:rPr>
              <w:id w:val="-1006055497"/>
              <w:placeholder>
                <w:docPart w:val="BBF96AFA8694478A892B5EBBFBACB3B5"/>
              </w:placeholder>
              <w15:color w:val="FF0000"/>
            </w:sdtPr>
            <w:sdtEndPr/>
            <w:sdtContent>
              <w:sdt>
                <w:sdtPr>
                  <w:rPr>
                    <w:rFonts w:ascii="Calibri" w:eastAsia="Franklin Gothic Book" w:hAnsi="Calibri" w:cs="Franklin Gothic Book"/>
                    <w:sz w:val="24"/>
                    <w:szCs w:val="24"/>
                  </w:rPr>
                  <w:id w:val="-1964804497"/>
                  <w:placeholder>
                    <w:docPart w:val="6BBAAC8FD814489F950D5B845EA43ECE"/>
                  </w:placeholder>
                  <w15:color w:val="FF0000"/>
                </w:sdtPr>
                <w:sdtEndPr/>
                <w:sdtContent>
                  <w:sdt>
                    <w:sdtPr>
                      <w:rPr>
                        <w:rFonts w:ascii="Calibri" w:eastAsia="Franklin Gothic Book" w:hAnsi="Calibri" w:cs="Franklin Gothic Book"/>
                        <w:sz w:val="20"/>
                        <w:szCs w:val="20"/>
                      </w:rPr>
                      <w:id w:val="-612371394"/>
                      <w:placeholder>
                        <w:docPart w:val="1AD3D6C62A894CC699C1AEFE96226329"/>
                      </w:placeholder>
                      <w15:color w:val="FF0000"/>
                    </w:sdtPr>
                    <w:sdtEndPr/>
                    <w:sdtContent>
                      <w:p w14:paraId="1402EE80" w14:textId="75C11E54" w:rsidR="00B767A8" w:rsidRPr="00191B15" w:rsidRDefault="00B767A8" w:rsidP="00B767A8">
                        <w:pPr>
                          <w:rPr>
                            <w:rFonts w:ascii="Calibri" w:eastAsia="Franklin Gothic Book" w:hAnsi="Calibri" w:cs="Franklin Gothic Book"/>
                            <w:sz w:val="20"/>
                            <w:szCs w:val="20"/>
                          </w:rPr>
                        </w:pPr>
                        <w:r w:rsidRPr="00B767A8">
                          <w:rPr>
                            <w:rFonts w:ascii="Calibri" w:eastAsia="Franklin Gothic Book" w:hAnsi="Calibri" w:cs="Franklin Gothic Book"/>
                            <w:sz w:val="20"/>
                            <w:szCs w:val="20"/>
                          </w:rPr>
                          <w:t>A committee with representatives from each of the</w:t>
                        </w:r>
                        <w:r w:rsidR="008C79FC">
                          <w:rPr>
                            <w:rFonts w:ascii="Calibri" w:eastAsia="Franklin Gothic Book" w:hAnsi="Calibri" w:cs="Franklin Gothic Book"/>
                            <w:sz w:val="20"/>
                            <w:szCs w:val="20"/>
                          </w:rPr>
                          <w:t xml:space="preserve"> impacted academic</w:t>
                        </w:r>
                        <w:r w:rsidRPr="00B767A8">
                          <w:rPr>
                            <w:rFonts w:ascii="Calibri" w:eastAsia="Franklin Gothic Book" w:hAnsi="Calibri" w:cs="Franklin Gothic Book"/>
                            <w:sz w:val="20"/>
                            <w:szCs w:val="20"/>
                          </w:rPr>
                          <w:t xml:space="preserve"> departments will be </w:t>
                        </w:r>
                        <w:r w:rsidR="008C79FC">
                          <w:rPr>
                            <w:rFonts w:ascii="Calibri" w:eastAsia="Franklin Gothic Book" w:hAnsi="Calibri" w:cs="Franklin Gothic Book"/>
                            <w:sz w:val="20"/>
                            <w:szCs w:val="20"/>
                          </w:rPr>
                          <w:t>convened</w:t>
                        </w:r>
                        <w:r w:rsidRPr="00B767A8">
                          <w:rPr>
                            <w:rFonts w:ascii="Calibri" w:eastAsia="Franklin Gothic Book" w:hAnsi="Calibri" w:cs="Franklin Gothic Book"/>
                            <w:sz w:val="20"/>
                            <w:szCs w:val="20"/>
                          </w:rPr>
                          <w:t xml:space="preserve"> to study the degree requirements for Collin College’s AS degree.</w:t>
                        </w:r>
                      </w:p>
                    </w:sdtContent>
                  </w:sdt>
                </w:sdtContent>
              </w:sdt>
              <w:p w14:paraId="2B611C30" w14:textId="4F95EB54" w:rsidR="00AF08FF" w:rsidRPr="00AF08FF" w:rsidRDefault="00F87B2B" w:rsidP="00AF08FF"/>
            </w:sdtContent>
          </w:sdt>
        </w:tc>
        <w:tc>
          <w:tcPr>
            <w:tcW w:w="4800" w:type="dxa"/>
            <w:tcBorders>
              <w:top w:val="single" w:sz="8" w:space="0" w:color="4F81BD"/>
              <w:left w:val="single" w:sz="8" w:space="0" w:color="4F81BD"/>
              <w:bottom w:val="single" w:sz="8" w:space="0" w:color="4F81BD"/>
              <w:right w:val="single" w:sz="18" w:space="0" w:color="4F81BD"/>
            </w:tcBorders>
            <w:shd w:val="clear" w:color="auto" w:fill="DBE5F1"/>
          </w:tcPr>
          <w:sdt>
            <w:sdtPr>
              <w:rPr>
                <w:rFonts w:ascii="Calibri" w:eastAsia="Franklin Gothic Book" w:hAnsi="Calibri" w:cs="Franklin Gothic Book"/>
                <w:sz w:val="20"/>
                <w:szCs w:val="20"/>
              </w:rPr>
              <w:id w:val="1328322581"/>
              <w:placeholder>
                <w:docPart w:val="25391AE2D37F442BAA9778FDEBB7BD99"/>
              </w:placeholder>
              <w15:color w:val="FF0000"/>
            </w:sdtPr>
            <w:sdtEndPr/>
            <w:sdtContent>
              <w:p w14:paraId="2B611C31" w14:textId="6D81675D" w:rsidR="00AF08FF" w:rsidRPr="00AF08FF" w:rsidRDefault="00E7351F" w:rsidP="00AF08FF">
                <w:r>
                  <w:rPr>
                    <w:rFonts w:ascii="Calibri" w:eastAsia="Franklin Gothic Book" w:hAnsi="Calibri" w:cs="Franklin Gothic Book"/>
                    <w:sz w:val="20"/>
                    <w:szCs w:val="20"/>
                  </w:rPr>
                  <w:t>A recommendation from this committee will be developed to either a) leave the current AS degree requirements in place or b) recommend changes to the AS degree requirements.</w:t>
                </w:r>
              </w:p>
            </w:sdtContent>
          </w:sdt>
        </w:tc>
      </w:tr>
      <w:tr w:rsidR="004164C1" w:rsidRPr="00AF08FF" w14:paraId="2B611C36" w14:textId="77777777" w:rsidTr="00FA77F0">
        <w:trPr>
          <w:trHeight w:hRule="exact" w:val="1631"/>
        </w:trPr>
        <w:tc>
          <w:tcPr>
            <w:tcW w:w="4818" w:type="dxa"/>
            <w:tcBorders>
              <w:top w:val="single" w:sz="8" w:space="0" w:color="4F81BD"/>
              <w:left w:val="single" w:sz="8" w:space="0" w:color="4F81BD"/>
              <w:bottom w:val="single" w:sz="8" w:space="0" w:color="4F81BD"/>
              <w:right w:val="single" w:sz="8" w:space="0" w:color="4F81BD"/>
            </w:tcBorders>
            <w:shd w:val="clear" w:color="auto" w:fill="auto"/>
          </w:tcPr>
          <w:sdt>
            <w:sdtPr>
              <w:rPr>
                <w:rFonts w:ascii="Calibri" w:eastAsia="Franklin Gothic Book" w:hAnsi="Calibri" w:cs="Franklin Gothic Book"/>
                <w:sz w:val="20"/>
                <w:szCs w:val="20"/>
              </w:rPr>
              <w:id w:val="973876137"/>
              <w:placeholder>
                <w:docPart w:val="D4548A76303348D8AF5CA60CD0DE46A9"/>
              </w:placeholder>
              <w15:color w:val="FF0000"/>
            </w:sdtPr>
            <w:sdtEndPr/>
            <w:sdtContent>
              <w:p w14:paraId="2B611C33" w14:textId="6CC8AC16" w:rsidR="004164C1" w:rsidRPr="00AF08FF" w:rsidRDefault="00AC36D8" w:rsidP="004164C1">
                <w:r>
                  <w:rPr>
                    <w:rFonts w:ascii="Calibri" w:eastAsia="Franklin Gothic Book" w:hAnsi="Calibri" w:cs="Franklin Gothic Book"/>
                    <w:sz w:val="20"/>
                    <w:szCs w:val="20"/>
                  </w:rPr>
                  <w:t xml:space="preserve">Departments with courses having five-year average success rates of less than 70% will examine the sources of these success rates within their departments to generate ideas to </w:t>
                </w:r>
                <w:r w:rsidR="00191B15">
                  <w:rPr>
                    <w:rFonts w:ascii="Calibri" w:eastAsia="Franklin Gothic Book" w:hAnsi="Calibri" w:cs="Franklin Gothic Book"/>
                    <w:sz w:val="20"/>
                    <w:szCs w:val="20"/>
                  </w:rPr>
                  <w:t xml:space="preserve">share </w:t>
                </w:r>
                <w:r w:rsidR="008C79FC">
                  <w:rPr>
                    <w:rFonts w:ascii="Calibri" w:eastAsia="Franklin Gothic Book" w:hAnsi="Calibri" w:cs="Franklin Gothic Book"/>
                    <w:sz w:val="20"/>
                    <w:szCs w:val="20"/>
                  </w:rPr>
                  <w:t>amongst full-time and part-time</w:t>
                </w:r>
                <w:r w:rsidR="00191B15">
                  <w:rPr>
                    <w:rFonts w:ascii="Calibri" w:eastAsia="Franklin Gothic Book" w:hAnsi="Calibri" w:cs="Franklin Gothic Book"/>
                    <w:sz w:val="20"/>
                    <w:szCs w:val="20"/>
                  </w:rPr>
                  <w:t xml:space="preserve"> faculty on how to </w:t>
                </w:r>
                <w:r>
                  <w:rPr>
                    <w:rFonts w:ascii="Calibri" w:eastAsia="Franklin Gothic Book" w:hAnsi="Calibri" w:cs="Franklin Gothic Book"/>
                    <w:sz w:val="20"/>
                    <w:szCs w:val="20"/>
                  </w:rPr>
                  <w:t>address the curricular challenges these courses present for students.</w:t>
                </w:r>
              </w:p>
            </w:sdtContent>
          </w:sdt>
        </w:tc>
        <w:tc>
          <w:tcPr>
            <w:tcW w:w="4782" w:type="dxa"/>
            <w:tcBorders>
              <w:top w:val="single" w:sz="8" w:space="0" w:color="4F81BD"/>
              <w:left w:val="single" w:sz="8" w:space="0" w:color="4F81BD"/>
              <w:bottom w:val="single" w:sz="8" w:space="0" w:color="4F81BD"/>
              <w:right w:val="single" w:sz="8" w:space="0" w:color="4F81BD"/>
            </w:tcBorders>
            <w:shd w:val="clear" w:color="auto" w:fill="auto"/>
          </w:tcPr>
          <w:sdt>
            <w:sdtPr>
              <w:rPr>
                <w:rFonts w:ascii="Calibri" w:eastAsia="Franklin Gothic Book" w:hAnsi="Calibri" w:cs="Franklin Gothic Book"/>
                <w:sz w:val="20"/>
                <w:szCs w:val="20"/>
              </w:rPr>
              <w:id w:val="1055040776"/>
              <w:placeholder>
                <w:docPart w:val="5DB3AFFEC0294E43B66914B882D61DC5"/>
              </w:placeholder>
              <w15:color w:val="FF0000"/>
            </w:sdtPr>
            <w:sdtEndPr/>
            <w:sdtContent>
              <w:p w14:paraId="2B611C34" w14:textId="0B412A8E" w:rsidR="004164C1" w:rsidRPr="00AF08FF" w:rsidRDefault="00AC36D8" w:rsidP="004164C1">
                <w:r>
                  <w:rPr>
                    <w:rFonts w:ascii="Calibri" w:eastAsia="Franklin Gothic Book" w:hAnsi="Calibri" w:cs="Franklin Gothic Book"/>
                    <w:sz w:val="20"/>
                    <w:szCs w:val="20"/>
                  </w:rPr>
                  <w:t xml:space="preserve">Departmental faculty committees will study the indicated outcomes and the associated curricula to generate ideas </w:t>
                </w:r>
                <w:r w:rsidR="00191B15">
                  <w:rPr>
                    <w:rFonts w:ascii="Calibri" w:eastAsia="Franklin Gothic Book" w:hAnsi="Calibri" w:cs="Franklin Gothic Book"/>
                    <w:sz w:val="20"/>
                    <w:szCs w:val="20"/>
                  </w:rPr>
                  <w:t xml:space="preserve">for addressing the curricular </w:t>
                </w:r>
                <w:r w:rsidR="003C65F5">
                  <w:rPr>
                    <w:rFonts w:ascii="Calibri" w:eastAsia="Franklin Gothic Book" w:hAnsi="Calibri" w:cs="Franklin Gothic Book"/>
                    <w:sz w:val="20"/>
                    <w:szCs w:val="20"/>
                  </w:rPr>
                  <w:t xml:space="preserve">challenges impacting </w:t>
                </w:r>
                <w:r w:rsidR="00191B15">
                  <w:rPr>
                    <w:rFonts w:ascii="Calibri" w:eastAsia="Franklin Gothic Book" w:hAnsi="Calibri" w:cs="Franklin Gothic Book"/>
                    <w:sz w:val="20"/>
                    <w:szCs w:val="20"/>
                  </w:rPr>
                  <w:t>students.</w:t>
                </w:r>
              </w:p>
            </w:sdtContent>
          </w:sdt>
        </w:tc>
        <w:tc>
          <w:tcPr>
            <w:tcW w:w="4800" w:type="dxa"/>
            <w:tcBorders>
              <w:top w:val="single" w:sz="8" w:space="0" w:color="4F81BD"/>
              <w:left w:val="single" w:sz="8" w:space="0" w:color="4F81BD"/>
              <w:bottom w:val="single" w:sz="8" w:space="0" w:color="4F81BD"/>
              <w:right w:val="single" w:sz="18" w:space="0" w:color="4F81BD"/>
            </w:tcBorders>
            <w:shd w:val="clear" w:color="auto" w:fill="auto"/>
          </w:tcPr>
          <w:sdt>
            <w:sdtPr>
              <w:rPr>
                <w:rFonts w:ascii="Calibri" w:eastAsia="Franklin Gothic Book" w:hAnsi="Calibri" w:cs="Franklin Gothic Book"/>
                <w:sz w:val="20"/>
                <w:szCs w:val="20"/>
              </w:rPr>
              <w:id w:val="-2103168699"/>
              <w:placeholder>
                <w:docPart w:val="93999FA27ED44C1880E3877B039CD9BF"/>
              </w:placeholder>
              <w15:color w:val="FF0000"/>
            </w:sdtPr>
            <w:sdtEndPr/>
            <w:sdtContent>
              <w:p w14:paraId="2B611C35" w14:textId="71EF86D0" w:rsidR="004164C1" w:rsidRPr="00AF08FF" w:rsidRDefault="00191B15" w:rsidP="004164C1">
                <w:r>
                  <w:rPr>
                    <w:rFonts w:ascii="Calibri" w:eastAsia="Franklin Gothic Book" w:hAnsi="Calibri" w:cs="Franklin Gothic Book"/>
                    <w:sz w:val="20"/>
                    <w:szCs w:val="20"/>
                  </w:rPr>
                  <w:t xml:space="preserve">Recommendations to be shared among faculty within each department about how to best to address the curricular </w:t>
                </w:r>
                <w:r w:rsidR="003C65F5">
                  <w:rPr>
                    <w:rFonts w:ascii="Calibri" w:eastAsia="Franklin Gothic Book" w:hAnsi="Calibri" w:cs="Franklin Gothic Book"/>
                    <w:sz w:val="20"/>
                    <w:szCs w:val="20"/>
                  </w:rPr>
                  <w:t>challenges</w:t>
                </w:r>
                <w:r>
                  <w:rPr>
                    <w:rFonts w:ascii="Calibri" w:eastAsia="Franklin Gothic Book" w:hAnsi="Calibri" w:cs="Franklin Gothic Book"/>
                    <w:sz w:val="20"/>
                    <w:szCs w:val="20"/>
                  </w:rPr>
                  <w:t xml:space="preserve"> that exist </w:t>
                </w:r>
                <w:r w:rsidR="003C65F5">
                  <w:rPr>
                    <w:rFonts w:ascii="Calibri" w:eastAsia="Franklin Gothic Book" w:hAnsi="Calibri" w:cs="Franklin Gothic Book"/>
                    <w:sz w:val="20"/>
                    <w:szCs w:val="20"/>
                  </w:rPr>
                  <w:t xml:space="preserve">for students </w:t>
                </w:r>
                <w:r>
                  <w:rPr>
                    <w:rFonts w:ascii="Calibri" w:eastAsia="Franklin Gothic Book" w:hAnsi="Calibri" w:cs="Franklin Gothic Book"/>
                    <w:sz w:val="20"/>
                    <w:szCs w:val="20"/>
                  </w:rPr>
                  <w:t xml:space="preserve">within each discipline will be developed and shared with full-time and part-time faculty members. </w:t>
                </w:r>
              </w:p>
            </w:sdtContent>
          </w:sdt>
        </w:tc>
      </w:tr>
    </w:tbl>
    <w:p w14:paraId="2B611C37" w14:textId="77777777" w:rsidR="00AF08FF" w:rsidRDefault="00AF08FF" w:rsidP="00064F11">
      <w:pPr>
        <w:spacing w:after="0"/>
        <w:ind w:left="-90"/>
      </w:pPr>
    </w:p>
    <w:p w14:paraId="2B611C38" w14:textId="77777777" w:rsidR="00AF08FF" w:rsidRDefault="00AF08FF" w:rsidP="00064F11">
      <w:pPr>
        <w:spacing w:after="0"/>
        <w:ind w:left="-90"/>
      </w:pPr>
    </w:p>
    <w:p w14:paraId="2B611C39" w14:textId="77777777" w:rsidR="00AF08FF" w:rsidRDefault="00AF08FF" w:rsidP="00064F11">
      <w:pPr>
        <w:spacing w:after="0"/>
        <w:ind w:left="-90"/>
      </w:pPr>
    </w:p>
    <w:p w14:paraId="2B611C3A" w14:textId="77777777" w:rsidR="009F251B" w:rsidRDefault="009F251B" w:rsidP="00AF08FF">
      <w:pPr>
        <w:spacing w:after="0" w:line="242" w:lineRule="exact"/>
        <w:ind w:left="-45" w:right="240"/>
        <w:jc w:val="center"/>
        <w:rPr>
          <w:rFonts w:ascii="Arial" w:eastAsia="Calibri" w:hAnsi="Arial" w:cs="Arial"/>
          <w:b/>
          <w:bCs/>
          <w:spacing w:val="-1"/>
          <w:position w:val="1"/>
          <w:sz w:val="24"/>
          <w:szCs w:val="20"/>
        </w:rPr>
      </w:pPr>
    </w:p>
    <w:p w14:paraId="2B611C3B" w14:textId="77777777" w:rsidR="009F251B" w:rsidRDefault="009F251B" w:rsidP="00AF08FF">
      <w:pPr>
        <w:spacing w:after="0" w:line="242" w:lineRule="exact"/>
        <w:ind w:left="-45" w:right="240"/>
        <w:jc w:val="center"/>
        <w:rPr>
          <w:rFonts w:ascii="Arial" w:eastAsia="Calibri" w:hAnsi="Arial" w:cs="Arial"/>
          <w:b/>
          <w:bCs/>
          <w:spacing w:val="-1"/>
          <w:position w:val="1"/>
          <w:sz w:val="24"/>
          <w:szCs w:val="20"/>
        </w:rPr>
      </w:pPr>
    </w:p>
    <w:p w14:paraId="2B611C3C" w14:textId="77777777" w:rsidR="00AF08FF" w:rsidRDefault="00AF08FF" w:rsidP="00AF08FF">
      <w:pPr>
        <w:spacing w:after="0" w:line="242" w:lineRule="exact"/>
        <w:ind w:left="-45" w:right="240"/>
        <w:jc w:val="center"/>
        <w:rPr>
          <w:rFonts w:ascii="Arial" w:eastAsia="Calibri" w:hAnsi="Arial" w:cs="Arial"/>
          <w:b/>
          <w:bCs/>
          <w:spacing w:val="-1"/>
          <w:position w:val="1"/>
          <w:sz w:val="24"/>
          <w:szCs w:val="20"/>
        </w:rPr>
      </w:pPr>
      <w:r w:rsidRPr="00AF08FF">
        <w:rPr>
          <w:rFonts w:ascii="Arial" w:eastAsia="Calibri" w:hAnsi="Arial" w:cs="Arial"/>
          <w:b/>
          <w:bCs/>
          <w:spacing w:val="-1"/>
          <w:position w:val="1"/>
          <w:sz w:val="24"/>
          <w:szCs w:val="20"/>
        </w:rPr>
        <w:t>Continuous Improvement Plan</w:t>
      </w:r>
    </w:p>
    <w:p w14:paraId="2B611C3D" w14:textId="77777777" w:rsidR="009F251B" w:rsidRPr="00AF08FF" w:rsidRDefault="009F251B" w:rsidP="00AF08FF">
      <w:pPr>
        <w:spacing w:after="0" w:line="242" w:lineRule="exact"/>
        <w:ind w:left="-45" w:right="240"/>
        <w:jc w:val="center"/>
        <w:rPr>
          <w:rFonts w:ascii="Arial" w:eastAsia="Calibri" w:hAnsi="Arial" w:cs="Arial"/>
          <w:b/>
          <w:bCs/>
          <w:spacing w:val="-1"/>
          <w:position w:val="1"/>
          <w:sz w:val="24"/>
          <w:szCs w:val="20"/>
        </w:rPr>
      </w:pPr>
    </w:p>
    <w:p w14:paraId="2B611C3E" w14:textId="77777777" w:rsidR="009F251B" w:rsidRPr="009F251B" w:rsidRDefault="009F251B" w:rsidP="009F251B">
      <w:pPr>
        <w:spacing w:after="0" w:line="242" w:lineRule="exact"/>
        <w:ind w:left="-45" w:right="240"/>
        <w:rPr>
          <w:rFonts w:ascii="Calibri" w:eastAsia="Calibri" w:hAnsi="Calibri" w:cs="Calibri"/>
          <w:b/>
          <w:bCs/>
          <w:spacing w:val="-1"/>
          <w:position w:val="1"/>
          <w:sz w:val="20"/>
          <w:szCs w:val="20"/>
        </w:rPr>
      </w:pPr>
      <w:r w:rsidRPr="009F251B">
        <w:rPr>
          <w:rFonts w:ascii="Calibri" w:eastAsia="Calibri" w:hAnsi="Calibri" w:cs="Calibri"/>
          <w:b/>
        </w:rPr>
        <w:t xml:space="preserve">Outcomes might not change from year to year.  For example, if you have not met previous targets, you may wish to retain the same outcomes.  </w:t>
      </w:r>
      <w:r w:rsidRPr="009F251B">
        <w:rPr>
          <w:rFonts w:ascii="Calibri" w:eastAsia="Calibri" w:hAnsi="Calibri" w:cs="Calibri"/>
          <w:b/>
          <w:i/>
        </w:rPr>
        <w:t>You must have at least one program learning outcome.</w:t>
      </w:r>
      <w:r w:rsidRPr="009F251B">
        <w:rPr>
          <w:rFonts w:ascii="Calibri" w:eastAsia="Calibri" w:hAnsi="Calibri" w:cs="Calibri"/>
          <w:b/>
        </w:rPr>
        <w:t xml:space="preserve">  You may also add short-term administrative, technological, assessment, resource or professional development goals, as needed.  Choose 1 to 2 outcomes from Table 1 above to focus on over the next two years.</w:t>
      </w:r>
    </w:p>
    <w:p w14:paraId="2B611C3F" w14:textId="77777777" w:rsidR="00AF08FF" w:rsidRPr="00AF08FF" w:rsidRDefault="00AF08FF" w:rsidP="00AF08FF">
      <w:pPr>
        <w:spacing w:after="0" w:line="240" w:lineRule="auto"/>
        <w:rPr>
          <w:rFonts w:ascii="Calibri" w:eastAsia="Calibri" w:hAnsi="Calibri" w:cs="Calibri"/>
          <w:b/>
          <w:bCs/>
          <w:spacing w:val="-1"/>
          <w:position w:val="1"/>
        </w:rPr>
      </w:pPr>
    </w:p>
    <w:p w14:paraId="2B611C40" w14:textId="77777777" w:rsidR="009F251B" w:rsidRPr="009F251B" w:rsidRDefault="009F251B" w:rsidP="009F251B">
      <w:pPr>
        <w:spacing w:after="0" w:line="240" w:lineRule="auto"/>
        <w:rPr>
          <w:rFonts w:ascii="Calibri" w:eastAsia="Calibri" w:hAnsi="Calibri" w:cs="Times New Roman"/>
        </w:rPr>
      </w:pPr>
      <w:r w:rsidRPr="009F251B">
        <w:rPr>
          <w:rFonts w:ascii="Calibri" w:eastAsia="Calibri" w:hAnsi="Calibri" w:cs="Times New Roman"/>
          <w:b/>
          <w:bCs/>
          <w:spacing w:val="-1"/>
          <w:position w:val="1"/>
        </w:rPr>
        <w:t>A</w:t>
      </w:r>
      <w:r w:rsidRPr="009F251B">
        <w:rPr>
          <w:rFonts w:ascii="Calibri" w:eastAsia="Calibri" w:hAnsi="Calibri" w:cs="Times New Roman"/>
          <w:b/>
          <w:bCs/>
          <w:position w:val="1"/>
        </w:rPr>
        <w:t>.</w:t>
      </w:r>
      <w:r w:rsidRPr="009F251B">
        <w:rPr>
          <w:rFonts w:ascii="Calibri" w:eastAsia="Calibri" w:hAnsi="Calibri" w:cs="Times New Roman"/>
          <w:b/>
          <w:bCs/>
          <w:spacing w:val="-2"/>
          <w:position w:val="1"/>
        </w:rPr>
        <w:t xml:space="preserve"> </w:t>
      </w:r>
      <w:r w:rsidRPr="009F251B">
        <w:rPr>
          <w:rFonts w:ascii="Calibri" w:eastAsia="Calibri" w:hAnsi="Calibri" w:cs="Times New Roman"/>
          <w:b/>
          <w:bCs/>
          <w:w w:val="99"/>
          <w:position w:val="1"/>
        </w:rPr>
        <w:t>O</w:t>
      </w:r>
      <w:r w:rsidRPr="009F251B">
        <w:rPr>
          <w:rFonts w:ascii="Calibri" w:eastAsia="Calibri" w:hAnsi="Calibri" w:cs="Times New Roman"/>
          <w:b/>
          <w:bCs/>
          <w:spacing w:val="1"/>
          <w:w w:val="99"/>
          <w:position w:val="1"/>
        </w:rPr>
        <w:t>u</w:t>
      </w:r>
      <w:r w:rsidRPr="009F251B">
        <w:rPr>
          <w:rFonts w:ascii="Calibri" w:eastAsia="Calibri" w:hAnsi="Calibri" w:cs="Times New Roman"/>
          <w:b/>
          <w:bCs/>
          <w:w w:val="99"/>
          <w:position w:val="1"/>
        </w:rPr>
        <w:t>t</w:t>
      </w:r>
      <w:r w:rsidRPr="009F251B">
        <w:rPr>
          <w:rFonts w:ascii="Calibri" w:eastAsia="Calibri" w:hAnsi="Calibri" w:cs="Times New Roman"/>
          <w:b/>
          <w:bCs/>
          <w:spacing w:val="1"/>
          <w:w w:val="99"/>
          <w:position w:val="1"/>
        </w:rPr>
        <w:t xml:space="preserve">come(s) </w:t>
      </w:r>
      <w:r w:rsidRPr="009F251B">
        <w:rPr>
          <w:rFonts w:ascii="Calibri" w:eastAsia="Calibri" w:hAnsi="Calibri" w:cs="Times New Roman"/>
          <w:bCs/>
          <w:spacing w:val="1"/>
          <w:w w:val="99"/>
          <w:position w:val="1"/>
        </w:rPr>
        <w:t>-</w:t>
      </w:r>
      <w:r w:rsidRPr="009F251B">
        <w:rPr>
          <w:rFonts w:ascii="Calibri" w:eastAsia="Calibri" w:hAnsi="Calibri" w:cs="Times New Roman"/>
          <w:b/>
          <w:bCs/>
          <w:spacing w:val="1"/>
          <w:w w:val="99"/>
          <w:position w:val="1"/>
        </w:rPr>
        <w:t xml:space="preserve"> </w:t>
      </w:r>
      <w:r w:rsidRPr="009F251B">
        <w:rPr>
          <w:rFonts w:ascii="Calibri" w:eastAsia="Calibri" w:hAnsi="Calibri" w:cs="Times New Roman"/>
          <w:spacing w:val="1"/>
        </w:rPr>
        <w:t>R</w:t>
      </w:r>
      <w:r w:rsidRPr="009F251B">
        <w:rPr>
          <w:rFonts w:ascii="Calibri" w:eastAsia="Calibri" w:hAnsi="Calibri" w:cs="Times New Roman"/>
          <w:spacing w:val="-1"/>
        </w:rPr>
        <w:t>esu</w:t>
      </w:r>
      <w:r w:rsidRPr="009F251B">
        <w:rPr>
          <w:rFonts w:ascii="Calibri" w:eastAsia="Calibri" w:hAnsi="Calibri" w:cs="Times New Roman"/>
        </w:rPr>
        <w:t xml:space="preserve">lts </w:t>
      </w:r>
      <w:r w:rsidRPr="009F251B">
        <w:rPr>
          <w:rFonts w:ascii="Calibri" w:eastAsia="Calibri" w:hAnsi="Calibri" w:cs="Times New Roman"/>
          <w:spacing w:val="-1"/>
        </w:rPr>
        <w:t>e</w:t>
      </w:r>
      <w:r w:rsidRPr="009F251B">
        <w:rPr>
          <w:rFonts w:ascii="Calibri" w:eastAsia="Calibri" w:hAnsi="Calibri" w:cs="Times New Roman"/>
          <w:spacing w:val="1"/>
        </w:rPr>
        <w:t>x</w:t>
      </w:r>
      <w:r w:rsidRPr="009F251B">
        <w:rPr>
          <w:rFonts w:ascii="Calibri" w:eastAsia="Calibri" w:hAnsi="Calibri" w:cs="Times New Roman"/>
          <w:spacing w:val="-1"/>
        </w:rPr>
        <w:t>pe</w:t>
      </w:r>
      <w:r w:rsidRPr="009F251B">
        <w:rPr>
          <w:rFonts w:ascii="Calibri" w:eastAsia="Calibri" w:hAnsi="Calibri" w:cs="Times New Roman"/>
          <w:spacing w:val="1"/>
        </w:rPr>
        <w:t>c</w:t>
      </w:r>
      <w:r w:rsidRPr="009F251B">
        <w:rPr>
          <w:rFonts w:ascii="Calibri" w:eastAsia="Calibri" w:hAnsi="Calibri" w:cs="Times New Roman"/>
        </w:rPr>
        <w:t>t</w:t>
      </w:r>
      <w:r w:rsidRPr="009F251B">
        <w:rPr>
          <w:rFonts w:ascii="Calibri" w:eastAsia="Calibri" w:hAnsi="Calibri" w:cs="Times New Roman"/>
          <w:spacing w:val="2"/>
        </w:rPr>
        <w:t>e</w:t>
      </w:r>
      <w:r w:rsidRPr="009F251B">
        <w:rPr>
          <w:rFonts w:ascii="Calibri" w:eastAsia="Calibri" w:hAnsi="Calibri" w:cs="Times New Roman"/>
        </w:rPr>
        <w:t>d</w:t>
      </w:r>
      <w:r w:rsidRPr="009F251B">
        <w:rPr>
          <w:rFonts w:ascii="Calibri" w:eastAsia="Calibri" w:hAnsi="Calibri" w:cs="Times New Roman"/>
          <w:spacing w:val="-5"/>
        </w:rPr>
        <w:t xml:space="preserve"> </w:t>
      </w:r>
      <w:r w:rsidRPr="009F251B">
        <w:rPr>
          <w:rFonts w:ascii="Calibri" w:eastAsia="Calibri" w:hAnsi="Calibri" w:cs="Times New Roman"/>
        </w:rPr>
        <w:t>in</w:t>
      </w:r>
      <w:r w:rsidRPr="009F251B">
        <w:rPr>
          <w:rFonts w:ascii="Calibri" w:eastAsia="Calibri" w:hAnsi="Calibri" w:cs="Times New Roman"/>
          <w:spacing w:val="-1"/>
        </w:rPr>
        <w:t xml:space="preserve"> </w:t>
      </w:r>
      <w:r w:rsidRPr="009F251B">
        <w:rPr>
          <w:rFonts w:ascii="Calibri" w:eastAsia="Calibri" w:hAnsi="Calibri" w:cs="Times New Roman"/>
          <w:spacing w:val="2"/>
        </w:rPr>
        <w:t>t</w:t>
      </w:r>
      <w:r w:rsidRPr="009F251B">
        <w:rPr>
          <w:rFonts w:ascii="Calibri" w:eastAsia="Calibri" w:hAnsi="Calibri" w:cs="Times New Roman"/>
          <w:spacing w:val="-1"/>
        </w:rPr>
        <w:t>h</w:t>
      </w:r>
      <w:r w:rsidRPr="009F251B">
        <w:rPr>
          <w:rFonts w:ascii="Calibri" w:eastAsia="Calibri" w:hAnsi="Calibri" w:cs="Times New Roman"/>
        </w:rPr>
        <w:t>is</w:t>
      </w:r>
      <w:r w:rsidRPr="009F251B">
        <w:rPr>
          <w:rFonts w:ascii="Calibri" w:eastAsia="Calibri" w:hAnsi="Calibri" w:cs="Times New Roman"/>
          <w:spacing w:val="-2"/>
        </w:rPr>
        <w:t xml:space="preserve"> </w:t>
      </w:r>
      <w:r w:rsidRPr="009F251B">
        <w:rPr>
          <w:rFonts w:ascii="Calibri" w:eastAsia="Calibri" w:hAnsi="Calibri" w:cs="Times New Roman"/>
          <w:spacing w:val="-1"/>
        </w:rPr>
        <w:t>p</w:t>
      </w:r>
      <w:r w:rsidRPr="009F251B">
        <w:rPr>
          <w:rFonts w:ascii="Calibri" w:eastAsia="Calibri" w:hAnsi="Calibri" w:cs="Times New Roman"/>
          <w:w w:val="99"/>
        </w:rPr>
        <w:t>r</w:t>
      </w:r>
      <w:r w:rsidRPr="009F251B">
        <w:rPr>
          <w:rFonts w:ascii="Calibri" w:eastAsia="Calibri" w:hAnsi="Calibri" w:cs="Times New Roman"/>
          <w:spacing w:val="1"/>
          <w:w w:val="99"/>
        </w:rPr>
        <w:t>o</w:t>
      </w:r>
      <w:r w:rsidRPr="009F251B">
        <w:rPr>
          <w:rFonts w:ascii="Calibri" w:eastAsia="Calibri" w:hAnsi="Calibri" w:cs="Times New Roman"/>
          <w:spacing w:val="-1"/>
          <w:w w:val="99"/>
        </w:rPr>
        <w:t>g</w:t>
      </w:r>
      <w:r w:rsidRPr="009F251B">
        <w:rPr>
          <w:rFonts w:ascii="Calibri" w:eastAsia="Calibri" w:hAnsi="Calibri" w:cs="Times New Roman"/>
          <w:w w:val="99"/>
        </w:rPr>
        <w:t>ram (from column A on Table 1 above--e.g. Students will learn how to compare/contrast Conflict and Structural Functional theories; increase student retention in Nursing Program).</w:t>
      </w:r>
    </w:p>
    <w:p w14:paraId="2B611C41" w14:textId="77777777" w:rsidR="009F251B" w:rsidRPr="009F251B" w:rsidRDefault="009F251B" w:rsidP="009F251B">
      <w:pPr>
        <w:spacing w:after="0" w:line="240" w:lineRule="auto"/>
        <w:rPr>
          <w:rFonts w:ascii="Calibri" w:eastAsia="Calibri" w:hAnsi="Calibri" w:cs="Times New Roman"/>
        </w:rPr>
      </w:pPr>
      <w:r w:rsidRPr="009F251B">
        <w:rPr>
          <w:rFonts w:ascii="Calibri" w:eastAsia="Calibri" w:hAnsi="Calibri" w:cs="Times New Roman"/>
          <w:b/>
          <w:bCs/>
          <w:spacing w:val="1"/>
          <w:position w:val="1"/>
        </w:rPr>
        <w:t>B</w:t>
      </w:r>
      <w:r w:rsidRPr="009F251B">
        <w:rPr>
          <w:rFonts w:ascii="Calibri" w:eastAsia="Calibri" w:hAnsi="Calibri" w:cs="Times New Roman"/>
          <w:b/>
          <w:bCs/>
          <w:position w:val="1"/>
        </w:rPr>
        <w:t>.</w:t>
      </w:r>
      <w:r w:rsidRPr="009F251B">
        <w:rPr>
          <w:rFonts w:ascii="Calibri" w:eastAsia="Calibri" w:hAnsi="Calibri" w:cs="Times New Roman"/>
          <w:b/>
          <w:bCs/>
          <w:spacing w:val="-2"/>
          <w:position w:val="1"/>
        </w:rPr>
        <w:t xml:space="preserve"> </w:t>
      </w:r>
      <w:r w:rsidRPr="009F251B">
        <w:rPr>
          <w:rFonts w:ascii="Calibri" w:eastAsia="Calibri" w:hAnsi="Calibri" w:cs="Times New Roman"/>
          <w:b/>
          <w:bCs/>
          <w:spacing w:val="1"/>
          <w:w w:val="99"/>
          <w:position w:val="1"/>
        </w:rPr>
        <w:t>Me</w:t>
      </w:r>
      <w:r w:rsidRPr="009F251B">
        <w:rPr>
          <w:rFonts w:ascii="Calibri" w:eastAsia="Calibri" w:hAnsi="Calibri" w:cs="Times New Roman"/>
          <w:b/>
          <w:bCs/>
          <w:w w:val="99"/>
          <w:position w:val="1"/>
        </w:rPr>
        <w:t>as</w:t>
      </w:r>
      <w:r w:rsidRPr="009F251B">
        <w:rPr>
          <w:rFonts w:ascii="Calibri" w:eastAsia="Calibri" w:hAnsi="Calibri" w:cs="Times New Roman"/>
          <w:b/>
          <w:bCs/>
          <w:spacing w:val="1"/>
          <w:w w:val="99"/>
          <w:position w:val="1"/>
        </w:rPr>
        <w:t>ur</w:t>
      </w:r>
      <w:r w:rsidRPr="009F251B">
        <w:rPr>
          <w:rFonts w:ascii="Calibri" w:eastAsia="Calibri" w:hAnsi="Calibri" w:cs="Times New Roman"/>
          <w:b/>
          <w:bCs/>
          <w:w w:val="99"/>
          <w:position w:val="1"/>
        </w:rPr>
        <w:t xml:space="preserve">e(s) </w:t>
      </w:r>
      <w:r w:rsidRPr="009F251B">
        <w:rPr>
          <w:rFonts w:ascii="Calibri" w:eastAsia="Calibri" w:hAnsi="Calibri" w:cs="Times New Roman"/>
          <w:bCs/>
          <w:w w:val="99"/>
          <w:position w:val="1"/>
        </w:rPr>
        <w:t>–</w:t>
      </w:r>
      <w:r w:rsidRPr="009F251B">
        <w:rPr>
          <w:rFonts w:ascii="Calibri" w:eastAsia="Calibri" w:hAnsi="Calibri" w:cs="Times New Roman"/>
          <w:b/>
          <w:bCs/>
          <w:w w:val="99"/>
          <w:position w:val="1"/>
        </w:rPr>
        <w:t xml:space="preserve"> </w:t>
      </w:r>
      <w:r w:rsidRPr="009F251B">
        <w:rPr>
          <w:rFonts w:ascii="Calibri" w:eastAsia="Calibri" w:hAnsi="Calibri" w:cs="Times New Roman"/>
          <w:spacing w:val="-1"/>
        </w:rPr>
        <w:t>Ins</w:t>
      </w:r>
      <w:r w:rsidRPr="009F251B">
        <w:rPr>
          <w:rFonts w:ascii="Calibri" w:eastAsia="Calibri" w:hAnsi="Calibri" w:cs="Times New Roman"/>
        </w:rPr>
        <w:t>t</w:t>
      </w:r>
      <w:r w:rsidRPr="009F251B">
        <w:rPr>
          <w:rFonts w:ascii="Calibri" w:eastAsia="Calibri" w:hAnsi="Calibri" w:cs="Times New Roman"/>
          <w:spacing w:val="2"/>
        </w:rPr>
        <w:t>r</w:t>
      </w:r>
      <w:r w:rsidRPr="009F251B">
        <w:rPr>
          <w:rFonts w:ascii="Calibri" w:eastAsia="Calibri" w:hAnsi="Calibri" w:cs="Times New Roman"/>
          <w:spacing w:val="-1"/>
        </w:rPr>
        <w:t>u</w:t>
      </w:r>
      <w:r w:rsidRPr="009F251B">
        <w:rPr>
          <w:rFonts w:ascii="Calibri" w:eastAsia="Calibri" w:hAnsi="Calibri" w:cs="Times New Roman"/>
        </w:rPr>
        <w:t>m</w:t>
      </w:r>
      <w:r w:rsidRPr="009F251B">
        <w:rPr>
          <w:rFonts w:ascii="Calibri" w:eastAsia="Calibri" w:hAnsi="Calibri" w:cs="Times New Roman"/>
          <w:spacing w:val="2"/>
        </w:rPr>
        <w:t>e</w:t>
      </w:r>
      <w:r w:rsidRPr="009F251B">
        <w:rPr>
          <w:rFonts w:ascii="Calibri" w:eastAsia="Calibri" w:hAnsi="Calibri" w:cs="Times New Roman"/>
          <w:spacing w:val="-1"/>
        </w:rPr>
        <w:t>n</w:t>
      </w:r>
      <w:r w:rsidRPr="009F251B">
        <w:rPr>
          <w:rFonts w:ascii="Calibri" w:eastAsia="Calibri" w:hAnsi="Calibri" w:cs="Times New Roman"/>
        </w:rPr>
        <w:t>t(s)s/</w:t>
      </w:r>
      <w:r w:rsidRPr="009F251B">
        <w:rPr>
          <w:rFonts w:ascii="Calibri" w:eastAsia="Calibri" w:hAnsi="Calibri" w:cs="Times New Roman"/>
          <w:spacing w:val="-1"/>
        </w:rPr>
        <w:t>p</w:t>
      </w:r>
      <w:r w:rsidRPr="009F251B">
        <w:rPr>
          <w:rFonts w:ascii="Calibri" w:eastAsia="Calibri" w:hAnsi="Calibri" w:cs="Times New Roman"/>
        </w:rPr>
        <w:t>r</w:t>
      </w:r>
      <w:r w:rsidRPr="009F251B">
        <w:rPr>
          <w:rFonts w:ascii="Calibri" w:eastAsia="Calibri" w:hAnsi="Calibri" w:cs="Times New Roman"/>
          <w:spacing w:val="1"/>
        </w:rPr>
        <w:t>oc</w:t>
      </w:r>
      <w:r w:rsidRPr="009F251B">
        <w:rPr>
          <w:rFonts w:ascii="Calibri" w:eastAsia="Calibri" w:hAnsi="Calibri" w:cs="Times New Roman"/>
          <w:spacing w:val="-1"/>
        </w:rPr>
        <w:t>es</w:t>
      </w:r>
      <w:r w:rsidRPr="009F251B">
        <w:rPr>
          <w:rFonts w:ascii="Calibri" w:eastAsia="Calibri" w:hAnsi="Calibri" w:cs="Times New Roman"/>
        </w:rPr>
        <w:t>s(es)</w:t>
      </w:r>
      <w:r w:rsidRPr="009F251B">
        <w:rPr>
          <w:rFonts w:ascii="Calibri" w:eastAsia="Calibri" w:hAnsi="Calibri" w:cs="Times New Roman"/>
          <w:spacing w:val="-3"/>
        </w:rPr>
        <w:t xml:space="preserve"> </w:t>
      </w:r>
      <w:r w:rsidRPr="009F251B">
        <w:rPr>
          <w:rFonts w:ascii="Calibri" w:eastAsia="Calibri" w:hAnsi="Calibri" w:cs="Times New Roman"/>
          <w:spacing w:val="1"/>
        </w:rPr>
        <w:t>u</w:t>
      </w:r>
      <w:r w:rsidRPr="009F251B">
        <w:rPr>
          <w:rFonts w:ascii="Calibri" w:eastAsia="Calibri" w:hAnsi="Calibri" w:cs="Times New Roman"/>
          <w:spacing w:val="-1"/>
        </w:rPr>
        <w:t>s</w:t>
      </w:r>
      <w:r w:rsidRPr="009F251B">
        <w:rPr>
          <w:rFonts w:ascii="Calibri" w:eastAsia="Calibri" w:hAnsi="Calibri" w:cs="Times New Roman"/>
          <w:spacing w:val="2"/>
        </w:rPr>
        <w:t>e</w:t>
      </w:r>
      <w:r w:rsidRPr="009F251B">
        <w:rPr>
          <w:rFonts w:ascii="Calibri" w:eastAsia="Calibri" w:hAnsi="Calibri" w:cs="Times New Roman"/>
        </w:rPr>
        <w:t>d</w:t>
      </w:r>
      <w:r w:rsidRPr="009F251B">
        <w:rPr>
          <w:rFonts w:ascii="Calibri" w:eastAsia="Calibri" w:hAnsi="Calibri" w:cs="Times New Roman"/>
          <w:spacing w:val="-3"/>
        </w:rPr>
        <w:t xml:space="preserve"> </w:t>
      </w:r>
      <w:r w:rsidRPr="009F251B">
        <w:rPr>
          <w:rFonts w:ascii="Calibri" w:eastAsia="Calibri" w:hAnsi="Calibri" w:cs="Times New Roman"/>
          <w:spacing w:val="2"/>
        </w:rPr>
        <w:t>t</w:t>
      </w:r>
      <w:r w:rsidRPr="009F251B">
        <w:rPr>
          <w:rFonts w:ascii="Calibri" w:eastAsia="Calibri" w:hAnsi="Calibri" w:cs="Times New Roman"/>
        </w:rPr>
        <w:t>o m</w:t>
      </w:r>
      <w:r w:rsidRPr="009F251B">
        <w:rPr>
          <w:rFonts w:ascii="Calibri" w:eastAsia="Calibri" w:hAnsi="Calibri" w:cs="Times New Roman"/>
          <w:spacing w:val="-1"/>
        </w:rPr>
        <w:t>e</w:t>
      </w:r>
      <w:r w:rsidRPr="009F251B">
        <w:rPr>
          <w:rFonts w:ascii="Calibri" w:eastAsia="Calibri" w:hAnsi="Calibri" w:cs="Times New Roman"/>
        </w:rPr>
        <w:t>a</w:t>
      </w:r>
      <w:r w:rsidRPr="009F251B">
        <w:rPr>
          <w:rFonts w:ascii="Calibri" w:eastAsia="Calibri" w:hAnsi="Calibri" w:cs="Times New Roman"/>
          <w:spacing w:val="-1"/>
        </w:rPr>
        <w:t>su</w:t>
      </w:r>
      <w:r w:rsidRPr="009F251B">
        <w:rPr>
          <w:rFonts w:ascii="Calibri" w:eastAsia="Calibri" w:hAnsi="Calibri" w:cs="Times New Roman"/>
          <w:w w:val="99"/>
        </w:rPr>
        <w:t>r</w:t>
      </w:r>
      <w:r w:rsidRPr="009F251B">
        <w:rPr>
          <w:rFonts w:ascii="Calibri" w:eastAsia="Calibri" w:hAnsi="Calibri" w:cs="Times New Roman"/>
          <w:spacing w:val="2"/>
          <w:w w:val="99"/>
        </w:rPr>
        <w:t>e re</w:t>
      </w:r>
      <w:r w:rsidRPr="009F251B">
        <w:rPr>
          <w:rFonts w:ascii="Calibri" w:eastAsia="Calibri" w:hAnsi="Calibri" w:cs="Times New Roman"/>
          <w:spacing w:val="-1"/>
        </w:rPr>
        <w:t>sul</w:t>
      </w:r>
      <w:r w:rsidRPr="009F251B">
        <w:rPr>
          <w:rFonts w:ascii="Calibri" w:eastAsia="Calibri" w:hAnsi="Calibri" w:cs="Times New Roman"/>
          <w:spacing w:val="2"/>
          <w:w w:val="99"/>
        </w:rPr>
        <w:t>t</w:t>
      </w:r>
      <w:r w:rsidRPr="009F251B">
        <w:rPr>
          <w:rFonts w:ascii="Calibri" w:eastAsia="Calibri" w:hAnsi="Calibri" w:cs="Times New Roman"/>
        </w:rPr>
        <w:t>s (e.g. results of essay assignment, test item questions 6 &amp; 7 from final exam, end of term retention rates, etc.).</w:t>
      </w:r>
    </w:p>
    <w:p w14:paraId="2B611C42" w14:textId="77777777" w:rsidR="006A1172" w:rsidRDefault="009F251B" w:rsidP="006A1172">
      <w:pPr>
        <w:spacing w:after="0" w:line="240" w:lineRule="auto"/>
        <w:rPr>
          <w:rFonts w:ascii="Calibri" w:eastAsia="Calibri" w:hAnsi="Calibri" w:cs="Times New Roman"/>
        </w:rPr>
      </w:pPr>
      <w:r w:rsidRPr="009F251B">
        <w:rPr>
          <w:rFonts w:ascii="Calibri" w:eastAsia="Calibri" w:hAnsi="Calibri" w:cs="Times New Roman"/>
          <w:b/>
          <w:bCs/>
          <w:position w:val="1"/>
        </w:rPr>
        <w:t>C.</w:t>
      </w:r>
      <w:r w:rsidRPr="009F251B">
        <w:rPr>
          <w:rFonts w:ascii="Calibri" w:eastAsia="Calibri" w:hAnsi="Calibri" w:cs="Times New Roman"/>
          <w:b/>
          <w:bCs/>
          <w:spacing w:val="-2"/>
          <w:position w:val="1"/>
        </w:rPr>
        <w:t xml:space="preserve"> </w:t>
      </w:r>
      <w:r w:rsidRPr="009F251B">
        <w:rPr>
          <w:rFonts w:ascii="Calibri" w:eastAsia="Calibri" w:hAnsi="Calibri" w:cs="Times New Roman"/>
          <w:b/>
          <w:bCs/>
          <w:w w:val="99"/>
          <w:position w:val="1"/>
        </w:rPr>
        <w:t>Ta</w:t>
      </w:r>
      <w:r w:rsidRPr="009F251B">
        <w:rPr>
          <w:rFonts w:ascii="Calibri" w:eastAsia="Calibri" w:hAnsi="Calibri" w:cs="Times New Roman"/>
          <w:b/>
          <w:bCs/>
          <w:spacing w:val="1"/>
          <w:w w:val="99"/>
          <w:position w:val="1"/>
        </w:rPr>
        <w:t>r</w:t>
      </w:r>
      <w:r w:rsidRPr="009F251B">
        <w:rPr>
          <w:rFonts w:ascii="Calibri" w:eastAsia="Calibri" w:hAnsi="Calibri" w:cs="Times New Roman"/>
          <w:b/>
          <w:bCs/>
          <w:spacing w:val="-1"/>
          <w:w w:val="99"/>
          <w:position w:val="1"/>
        </w:rPr>
        <w:t>g</w:t>
      </w:r>
      <w:r w:rsidRPr="009F251B">
        <w:rPr>
          <w:rFonts w:ascii="Calibri" w:eastAsia="Calibri" w:hAnsi="Calibri" w:cs="Times New Roman"/>
          <w:b/>
          <w:bCs/>
          <w:spacing w:val="1"/>
          <w:w w:val="99"/>
          <w:position w:val="1"/>
        </w:rPr>
        <w:t>e</w:t>
      </w:r>
      <w:r w:rsidRPr="009F251B">
        <w:rPr>
          <w:rFonts w:ascii="Calibri" w:eastAsia="Calibri" w:hAnsi="Calibri" w:cs="Times New Roman"/>
          <w:b/>
          <w:bCs/>
          <w:w w:val="99"/>
          <w:position w:val="1"/>
        </w:rPr>
        <w:t xml:space="preserve">t(s) </w:t>
      </w:r>
      <w:r w:rsidRPr="009F251B">
        <w:rPr>
          <w:rFonts w:ascii="Calibri" w:eastAsia="Calibri" w:hAnsi="Calibri" w:cs="Times New Roman"/>
          <w:bCs/>
          <w:w w:val="99"/>
          <w:position w:val="1"/>
        </w:rPr>
        <w:t>-</w:t>
      </w:r>
      <w:r w:rsidRPr="009F251B">
        <w:rPr>
          <w:rFonts w:ascii="Calibri" w:eastAsia="Calibri" w:hAnsi="Calibri" w:cs="Times New Roman"/>
          <w:b/>
          <w:bCs/>
          <w:w w:val="99"/>
          <w:position w:val="1"/>
        </w:rPr>
        <w:t xml:space="preserve"> </w:t>
      </w:r>
      <w:r w:rsidRPr="009F251B">
        <w:rPr>
          <w:rFonts w:ascii="Calibri" w:eastAsia="Calibri" w:hAnsi="Calibri" w:cs="Times New Roman"/>
          <w:spacing w:val="-1"/>
        </w:rPr>
        <w:t>Degree</w:t>
      </w:r>
      <w:r w:rsidRPr="009F251B">
        <w:rPr>
          <w:rFonts w:ascii="Calibri" w:eastAsia="Calibri" w:hAnsi="Calibri" w:cs="Times New Roman"/>
          <w:spacing w:val="-3"/>
        </w:rPr>
        <w:t xml:space="preserve"> </w:t>
      </w:r>
      <w:r w:rsidRPr="009F251B">
        <w:rPr>
          <w:rFonts w:ascii="Calibri" w:eastAsia="Calibri" w:hAnsi="Calibri" w:cs="Times New Roman"/>
          <w:spacing w:val="1"/>
        </w:rPr>
        <w:t>o</w:t>
      </w:r>
      <w:r w:rsidRPr="009F251B">
        <w:rPr>
          <w:rFonts w:ascii="Calibri" w:eastAsia="Calibri" w:hAnsi="Calibri" w:cs="Times New Roman"/>
        </w:rPr>
        <w:t>f</w:t>
      </w:r>
      <w:r w:rsidRPr="009F251B">
        <w:rPr>
          <w:rFonts w:ascii="Calibri" w:eastAsia="Calibri" w:hAnsi="Calibri" w:cs="Times New Roman"/>
          <w:spacing w:val="1"/>
        </w:rPr>
        <w:t xml:space="preserve"> </w:t>
      </w:r>
      <w:r w:rsidRPr="009F251B">
        <w:rPr>
          <w:rFonts w:ascii="Calibri" w:eastAsia="Calibri" w:hAnsi="Calibri" w:cs="Times New Roman"/>
          <w:spacing w:val="-1"/>
        </w:rPr>
        <w:t>su</w:t>
      </w:r>
      <w:r w:rsidRPr="009F251B">
        <w:rPr>
          <w:rFonts w:ascii="Calibri" w:eastAsia="Calibri" w:hAnsi="Calibri" w:cs="Times New Roman"/>
          <w:spacing w:val="1"/>
        </w:rPr>
        <w:t>cc</w:t>
      </w:r>
      <w:r w:rsidRPr="009F251B">
        <w:rPr>
          <w:rFonts w:ascii="Calibri" w:eastAsia="Calibri" w:hAnsi="Calibri" w:cs="Times New Roman"/>
          <w:spacing w:val="-1"/>
        </w:rPr>
        <w:t>e</w:t>
      </w:r>
      <w:r w:rsidRPr="009F251B">
        <w:rPr>
          <w:rFonts w:ascii="Calibri" w:eastAsia="Calibri" w:hAnsi="Calibri" w:cs="Times New Roman"/>
          <w:spacing w:val="2"/>
        </w:rPr>
        <w:t>s</w:t>
      </w:r>
      <w:r w:rsidRPr="009F251B">
        <w:rPr>
          <w:rFonts w:ascii="Calibri" w:eastAsia="Calibri" w:hAnsi="Calibri" w:cs="Times New Roman"/>
        </w:rPr>
        <w:t>s</w:t>
      </w:r>
      <w:r w:rsidRPr="009F251B">
        <w:rPr>
          <w:rFonts w:ascii="Calibri" w:eastAsia="Calibri" w:hAnsi="Calibri" w:cs="Times New Roman"/>
          <w:spacing w:val="-3"/>
        </w:rPr>
        <w:t xml:space="preserve"> </w:t>
      </w:r>
      <w:r w:rsidRPr="009F251B">
        <w:rPr>
          <w:rFonts w:ascii="Calibri" w:eastAsia="Calibri" w:hAnsi="Calibri" w:cs="Times New Roman"/>
          <w:spacing w:val="-1"/>
          <w:w w:val="99"/>
        </w:rPr>
        <w:t>e</w:t>
      </w:r>
      <w:r w:rsidRPr="009F251B">
        <w:rPr>
          <w:rFonts w:ascii="Calibri" w:eastAsia="Calibri" w:hAnsi="Calibri" w:cs="Times New Roman"/>
          <w:spacing w:val="1"/>
        </w:rPr>
        <w:t>x</w:t>
      </w:r>
      <w:r w:rsidRPr="009F251B">
        <w:rPr>
          <w:rFonts w:ascii="Calibri" w:eastAsia="Calibri" w:hAnsi="Calibri" w:cs="Times New Roman"/>
          <w:spacing w:val="-1"/>
        </w:rPr>
        <w:t>p</w:t>
      </w:r>
      <w:r w:rsidRPr="009F251B">
        <w:rPr>
          <w:rFonts w:ascii="Calibri" w:eastAsia="Calibri" w:hAnsi="Calibri" w:cs="Times New Roman"/>
          <w:spacing w:val="-1"/>
          <w:w w:val="99"/>
        </w:rPr>
        <w:t>e</w:t>
      </w:r>
      <w:r w:rsidRPr="009F251B">
        <w:rPr>
          <w:rFonts w:ascii="Calibri" w:eastAsia="Calibri" w:hAnsi="Calibri" w:cs="Times New Roman"/>
          <w:spacing w:val="1"/>
          <w:w w:val="99"/>
        </w:rPr>
        <w:t>c</w:t>
      </w:r>
      <w:r w:rsidRPr="009F251B">
        <w:rPr>
          <w:rFonts w:ascii="Calibri" w:eastAsia="Calibri" w:hAnsi="Calibri" w:cs="Times New Roman"/>
          <w:w w:val="99"/>
        </w:rPr>
        <w:t>t</w:t>
      </w:r>
      <w:r w:rsidRPr="009F251B">
        <w:rPr>
          <w:rFonts w:ascii="Calibri" w:eastAsia="Calibri" w:hAnsi="Calibri" w:cs="Times New Roman"/>
          <w:spacing w:val="2"/>
          <w:w w:val="99"/>
        </w:rPr>
        <w:t>e</w:t>
      </w:r>
      <w:r w:rsidRPr="009F251B">
        <w:rPr>
          <w:rFonts w:ascii="Calibri" w:eastAsia="Calibri" w:hAnsi="Calibri" w:cs="Times New Roman"/>
        </w:rPr>
        <w:t>d (e.g. 80% success rate, 25 graduates per year, increase retention by 2% etc.).</w:t>
      </w:r>
    </w:p>
    <w:p w14:paraId="2B611C43" w14:textId="77777777" w:rsidR="009F251B" w:rsidRDefault="009F251B" w:rsidP="006A1172">
      <w:pPr>
        <w:spacing w:after="0" w:line="240" w:lineRule="auto"/>
        <w:rPr>
          <w:rFonts w:ascii="Calibri" w:eastAsia="Calibri" w:hAnsi="Calibri" w:cs="Times New Roman"/>
        </w:rPr>
      </w:pPr>
      <w:r w:rsidRPr="009F251B">
        <w:rPr>
          <w:rFonts w:ascii="Calibri" w:eastAsia="Calibri" w:hAnsi="Calibri" w:cs="Times New Roman"/>
          <w:b/>
        </w:rPr>
        <w:t xml:space="preserve">D. Action Plan </w:t>
      </w:r>
      <w:r w:rsidRPr="009F251B">
        <w:rPr>
          <w:rFonts w:ascii="Calibri" w:eastAsia="Calibri" w:hAnsi="Calibri" w:cs="Times New Roman"/>
        </w:rPr>
        <w:t>-</w:t>
      </w:r>
      <w:r w:rsidRPr="009F251B">
        <w:rPr>
          <w:rFonts w:ascii="Calibri" w:eastAsia="Calibri" w:hAnsi="Calibri" w:cs="Times New Roman"/>
          <w:b/>
        </w:rPr>
        <w:t xml:space="preserve"> </w:t>
      </w:r>
      <w:r w:rsidRPr="009F251B">
        <w:rPr>
          <w:rFonts w:ascii="Calibri" w:eastAsia="Calibri" w:hAnsi="Calibri" w:cs="Times New Roman"/>
        </w:rPr>
        <w:t>Implementation of the action plan will begin during the next academic year. Based on analysis, identify actions to be taken to accomplish outcome.  What will you do?</w:t>
      </w:r>
      <w:r w:rsidRPr="009F251B">
        <w:rPr>
          <w:rFonts w:ascii="Calibri" w:eastAsia="Calibri" w:hAnsi="Calibri" w:cs="Times New Roman"/>
        </w:rPr>
        <w:br/>
      </w:r>
      <w:r w:rsidRPr="009F251B">
        <w:rPr>
          <w:rFonts w:ascii="Calibri" w:eastAsia="Calibri" w:hAnsi="Calibri" w:cs="Times New Roman"/>
          <w:b/>
        </w:rPr>
        <w:t xml:space="preserve">E.  Results Summary </w:t>
      </w:r>
      <w:r w:rsidRPr="009F251B">
        <w:rPr>
          <w:rFonts w:ascii="Calibri" w:eastAsia="Calibri" w:hAnsi="Calibri" w:cs="Times New Roman"/>
        </w:rPr>
        <w:t>- Summarize the information and data collected in year 1.</w:t>
      </w:r>
      <w:r w:rsidRPr="009F251B">
        <w:rPr>
          <w:rFonts w:ascii="Calibri" w:eastAsia="Calibri" w:hAnsi="Calibri" w:cs="Times New Roman"/>
        </w:rPr>
        <w:br/>
      </w:r>
      <w:r w:rsidRPr="009F251B">
        <w:rPr>
          <w:rFonts w:ascii="Calibri" w:eastAsia="Calibri" w:hAnsi="Calibri" w:cs="Times New Roman"/>
          <w:b/>
        </w:rPr>
        <w:t>F.  Findings</w:t>
      </w:r>
      <w:r w:rsidRPr="009F251B">
        <w:rPr>
          <w:rFonts w:ascii="Calibri" w:eastAsia="Calibri" w:hAnsi="Calibri" w:cs="Times New Roman"/>
        </w:rPr>
        <w:t xml:space="preserve"> - Explain how the information and data has impacted the expected outcome and program success. </w:t>
      </w:r>
      <w:r w:rsidRPr="009F251B">
        <w:rPr>
          <w:rFonts w:ascii="Calibri" w:eastAsia="Calibri" w:hAnsi="Calibri" w:cs="Times New Roman"/>
        </w:rPr>
        <w:br/>
      </w:r>
      <w:r w:rsidRPr="009F251B">
        <w:rPr>
          <w:rFonts w:ascii="Calibri" w:eastAsia="Calibri" w:hAnsi="Calibri" w:cs="Times New Roman"/>
          <w:b/>
        </w:rPr>
        <w:t xml:space="preserve">G. Implementation of Findings </w:t>
      </w:r>
      <w:r w:rsidRPr="009F251B">
        <w:rPr>
          <w:rFonts w:ascii="Calibri" w:eastAsia="Calibri" w:hAnsi="Calibri" w:cs="Times New Roman"/>
        </w:rPr>
        <w:t xml:space="preserve">– Describe how you have used or will use your findings and analysis of the data to make program improvements.  </w:t>
      </w:r>
      <w:r>
        <w:rPr>
          <w:rFonts w:ascii="Calibri" w:eastAsia="Calibri" w:hAnsi="Calibri" w:cs="Times New Roman"/>
        </w:rPr>
        <w:t xml:space="preserve"> </w:t>
      </w:r>
    </w:p>
    <w:p w14:paraId="2B611C44" w14:textId="4EB2330D" w:rsidR="00AF08FF" w:rsidRPr="00AF08FF" w:rsidRDefault="009F251B" w:rsidP="009F251B">
      <w:pPr>
        <w:spacing w:before="240" w:after="0" w:line="240" w:lineRule="auto"/>
        <w:rPr>
          <w:rFonts w:ascii="Cambria" w:eastAsia="Calibri" w:hAnsi="Cambria" w:cs="Calibri"/>
          <w:b/>
          <w:color w:val="4F81BD"/>
          <w:sz w:val="24"/>
          <w:szCs w:val="24"/>
        </w:rPr>
      </w:pPr>
      <w:r>
        <w:rPr>
          <w:rFonts w:ascii="Calibri" w:eastAsia="Calibri" w:hAnsi="Calibri" w:cs="Times New Roman"/>
        </w:rPr>
        <w:t xml:space="preserve">  </w:t>
      </w:r>
      <w:r w:rsidR="00AF08FF" w:rsidRPr="00AF08FF">
        <w:rPr>
          <w:rFonts w:ascii="Cambria" w:eastAsia="Calibri" w:hAnsi="Cambria" w:cs="Calibri"/>
          <w:b/>
          <w:color w:val="4F81BD"/>
          <w:sz w:val="24"/>
          <w:szCs w:val="24"/>
        </w:rPr>
        <w:t>Table 2. CIP Outcomes 1</w:t>
      </w:r>
      <w:r w:rsidR="00B767A8">
        <w:rPr>
          <w:rFonts w:ascii="Cambria" w:eastAsia="Calibri" w:hAnsi="Cambria" w:cs="Calibri"/>
          <w:b/>
          <w:color w:val="4F81BD"/>
          <w:sz w:val="24"/>
          <w:szCs w:val="24"/>
        </w:rPr>
        <w:t>,</w:t>
      </w:r>
      <w:r w:rsidR="00AF08FF" w:rsidRPr="00AF08FF">
        <w:rPr>
          <w:rFonts w:ascii="Cambria" w:eastAsia="Calibri" w:hAnsi="Cambria" w:cs="Calibri"/>
          <w:b/>
          <w:color w:val="4F81BD"/>
          <w:sz w:val="24"/>
          <w:szCs w:val="24"/>
        </w:rPr>
        <w:t xml:space="preserve"> 2</w:t>
      </w:r>
      <w:r w:rsidR="00D1139E">
        <w:rPr>
          <w:rFonts w:ascii="Cambria" w:eastAsia="Calibri" w:hAnsi="Cambria" w:cs="Calibri"/>
          <w:b/>
          <w:color w:val="4F81BD"/>
          <w:sz w:val="24"/>
          <w:szCs w:val="24"/>
        </w:rPr>
        <w:t>, 3</w:t>
      </w:r>
      <w:r w:rsidR="00B767A8">
        <w:rPr>
          <w:rFonts w:ascii="Cambria" w:eastAsia="Calibri" w:hAnsi="Cambria" w:cs="Calibri"/>
          <w:b/>
          <w:color w:val="4F81BD"/>
          <w:sz w:val="24"/>
          <w:szCs w:val="24"/>
        </w:rPr>
        <w:t xml:space="preserve"> </w:t>
      </w:r>
      <w:r w:rsidR="00D1139E">
        <w:rPr>
          <w:rFonts w:ascii="Cambria" w:eastAsia="Calibri" w:hAnsi="Cambria" w:cs="Calibri"/>
          <w:b/>
          <w:color w:val="4F81BD"/>
          <w:sz w:val="24"/>
          <w:szCs w:val="24"/>
        </w:rPr>
        <w:t>&amp;</w:t>
      </w:r>
      <w:r w:rsidR="00B767A8">
        <w:rPr>
          <w:rFonts w:ascii="Cambria" w:eastAsia="Calibri" w:hAnsi="Cambria" w:cs="Calibri"/>
          <w:b/>
          <w:color w:val="4F81BD"/>
          <w:sz w:val="24"/>
          <w:szCs w:val="24"/>
        </w:rPr>
        <w:t xml:space="preserve"> </w:t>
      </w:r>
      <w:r w:rsidR="00D1139E">
        <w:rPr>
          <w:rFonts w:ascii="Cambria" w:eastAsia="Calibri" w:hAnsi="Cambria" w:cs="Calibri"/>
          <w:b/>
          <w:color w:val="4F81BD"/>
          <w:sz w:val="24"/>
          <w:szCs w:val="24"/>
        </w:rPr>
        <w:t>4</w:t>
      </w:r>
    </w:p>
    <w:tbl>
      <w:tblPr>
        <w:tblStyle w:val="TableGrid1"/>
        <w:tblW w:w="13518" w:type="dxa"/>
        <w:tblInd w:w="-23" w:type="dxa"/>
        <w:tblLayout w:type="fixed"/>
        <w:tblLook w:val="04A0" w:firstRow="1" w:lastRow="0" w:firstColumn="1" w:lastColumn="0" w:noHBand="0" w:noVBand="1"/>
      </w:tblPr>
      <w:tblGrid>
        <w:gridCol w:w="7020"/>
        <w:gridCol w:w="6498"/>
      </w:tblGrid>
      <w:tr w:rsidR="00AF08FF" w:rsidRPr="00AF08FF" w14:paraId="2B611C47" w14:textId="77777777" w:rsidTr="00AF08FF">
        <w:trPr>
          <w:trHeight w:val="537"/>
        </w:trPr>
        <w:tc>
          <w:tcPr>
            <w:tcW w:w="13518" w:type="dxa"/>
            <w:gridSpan w:val="2"/>
            <w:tcBorders>
              <w:top w:val="single" w:sz="12" w:space="0" w:color="4F81BD"/>
              <w:left w:val="single" w:sz="12" w:space="0" w:color="4F81BD"/>
              <w:bottom w:val="single" w:sz="12" w:space="0" w:color="4F81BD"/>
              <w:right w:val="single" w:sz="12" w:space="0" w:color="4F81BD"/>
            </w:tcBorders>
          </w:tcPr>
          <w:p w14:paraId="2B611C45" w14:textId="2ADBB1CC"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 xml:space="preserve">Outcome #1 </w:t>
            </w:r>
            <w:sdt>
              <w:sdtPr>
                <w:rPr>
                  <w:rFonts w:ascii="Arial" w:eastAsia="Calibri" w:hAnsi="Arial" w:cs="Arial"/>
                  <w:b/>
                  <w:sz w:val="24"/>
                  <w:szCs w:val="24"/>
                </w:rPr>
                <w:id w:val="-951551432"/>
                <w:placeholder>
                  <w:docPart w:val="2CD1ADD3818747FCA4D0AEC4BB8EC137"/>
                </w:placeholder>
                <w15:color w:val="FF0000"/>
              </w:sdtPr>
              <w:sdtEndPr/>
              <w:sdtContent>
                <w:sdt>
                  <w:sdtPr>
                    <w:rPr>
                      <w:rFonts w:ascii="Calibri" w:eastAsia="Franklin Gothic Book" w:hAnsi="Calibri" w:cs="Franklin Gothic Book"/>
                      <w:sz w:val="24"/>
                      <w:szCs w:val="24"/>
                    </w:rPr>
                    <w:id w:val="-54169725"/>
                    <w:placeholder>
                      <w:docPart w:val="FFF5EA7E206CF748AC8FB8DE3134A097"/>
                    </w:placeholder>
                    <w15:color w:val="FF0000"/>
                  </w:sdtPr>
                  <w:sdtEndPr/>
                  <w:sdtContent>
                    <w:r w:rsidR="00C92B21" w:rsidRPr="00D060BC">
                      <w:rPr>
                        <w:rFonts w:ascii="Calibri" w:eastAsia="Franklin Gothic Book" w:hAnsi="Calibri" w:cs="Franklin Gothic Book"/>
                        <w:sz w:val="24"/>
                        <w:szCs w:val="24"/>
                      </w:rPr>
                      <w:t>Students will demonstrate attainment of core learning objectives at a level consistent with college goals on the core curriculum assessment process implemented by COAT.</w:t>
                    </w:r>
                  </w:sdtContent>
                </w:sdt>
              </w:sdtContent>
            </w:sdt>
          </w:p>
          <w:p w14:paraId="2B611C46" w14:textId="77777777" w:rsidR="00AF08FF" w:rsidRPr="00AF08FF" w:rsidRDefault="00AF08FF" w:rsidP="00AF08FF">
            <w:pPr>
              <w:rPr>
                <w:rFonts w:ascii="Arial" w:eastAsia="Calibri" w:hAnsi="Arial" w:cs="Arial"/>
                <w:sz w:val="20"/>
                <w:szCs w:val="20"/>
              </w:rPr>
            </w:pPr>
          </w:p>
        </w:tc>
      </w:tr>
      <w:tr w:rsidR="00AF08FF" w:rsidRPr="00AF08FF" w14:paraId="2B611C4D" w14:textId="77777777" w:rsidTr="00AF08FF">
        <w:trPr>
          <w:trHeight w:val="675"/>
        </w:trPr>
        <w:tc>
          <w:tcPr>
            <w:tcW w:w="7020" w:type="dxa"/>
            <w:tcBorders>
              <w:top w:val="single" w:sz="12" w:space="0" w:color="4F81BD"/>
              <w:left w:val="single" w:sz="12" w:space="0" w:color="4F81BD"/>
              <w:bottom w:val="single" w:sz="12" w:space="0" w:color="4F81BD"/>
              <w:right w:val="single" w:sz="12" w:space="0" w:color="4F81BD"/>
            </w:tcBorders>
          </w:tcPr>
          <w:p w14:paraId="2B611C48"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Measure (Outcome #1)</w:t>
            </w:r>
          </w:p>
          <w:sdt>
            <w:sdtPr>
              <w:rPr>
                <w:rFonts w:ascii="Arial" w:eastAsia="Calibri" w:hAnsi="Arial" w:cs="Arial"/>
                <w:sz w:val="20"/>
                <w:szCs w:val="20"/>
              </w:rPr>
              <w:id w:val="525612741"/>
              <w:placeholder>
                <w:docPart w:val="460109D1065543D1B97D075BC2728BFF"/>
              </w:placeholder>
              <w15:color w:val="FF0000"/>
            </w:sdtPr>
            <w:sdtEndPr/>
            <w:sdtContent>
              <w:sdt>
                <w:sdtPr>
                  <w:rPr>
                    <w:rFonts w:ascii="Calibri" w:eastAsia="Franklin Gothic Book" w:hAnsi="Calibri" w:cs="Franklin Gothic Book"/>
                    <w:sz w:val="24"/>
                    <w:szCs w:val="24"/>
                  </w:rPr>
                  <w:id w:val="1699274966"/>
                  <w:placeholder>
                    <w:docPart w:val="8C53980782459F4FA19C9303CC09DA48"/>
                  </w:placeholder>
                  <w15:color w:val="FF0000"/>
                </w:sdtPr>
                <w:sdtEndPr/>
                <w:sdtContent>
                  <w:sdt>
                    <w:sdtPr>
                      <w:rPr>
                        <w:rFonts w:ascii="Calibri" w:eastAsia="Franklin Gothic Book" w:hAnsi="Calibri" w:cs="Franklin Gothic Book"/>
                        <w:sz w:val="24"/>
                        <w:szCs w:val="24"/>
                      </w:rPr>
                      <w:id w:val="-302009479"/>
                      <w:placeholder>
                        <w:docPart w:val="259510B05200E244A0437C3F9E770400"/>
                      </w:placeholder>
                      <w15:color w:val="FF0000"/>
                    </w:sdtPr>
                    <w:sdtEndPr/>
                    <w:sdtContent>
                      <w:p w14:paraId="3F828AFE" w14:textId="77777777" w:rsidR="008C79FC" w:rsidRDefault="008C79FC" w:rsidP="008C79FC">
                        <w:pPr>
                          <w:spacing w:after="160" w:line="259" w:lineRule="auto"/>
                          <w:rPr>
                            <w:rFonts w:ascii="Calibri" w:eastAsia="Franklin Gothic Book" w:hAnsi="Calibri" w:cs="Franklin Gothic Book"/>
                            <w:sz w:val="20"/>
                            <w:szCs w:val="20"/>
                          </w:rPr>
                        </w:pPr>
                        <w:r w:rsidRPr="008C79FC">
                          <w:rPr>
                            <w:rFonts w:ascii="Calibri" w:eastAsia="Franklin Gothic Book" w:hAnsi="Calibri" w:cs="Franklin Gothic Book"/>
                            <w:sz w:val="24"/>
                            <w:szCs w:val="24"/>
                          </w:rPr>
                          <w:t>Learning activities designed by departments or individual faculty members to measure student attainment of core objectives within their core courses using rubrics for Communication, Critical Thinking, Empirical &amp; Quantitative, Personal responsibility, Social responsibility, and Teamwork designed by COAT.</w:t>
                        </w:r>
                      </w:p>
                    </w:sdtContent>
                  </w:sdt>
                  <w:p w14:paraId="6AF243FA" w14:textId="0E1AFDF4" w:rsidR="00C92B21" w:rsidRPr="00D060BC" w:rsidRDefault="00F87B2B" w:rsidP="00C92B21">
                    <w:pPr>
                      <w:rPr>
                        <w:rFonts w:ascii="Calibri" w:eastAsia="Franklin Gothic Book" w:hAnsi="Calibri" w:cs="Franklin Gothic Book"/>
                        <w:sz w:val="24"/>
                        <w:szCs w:val="24"/>
                      </w:rPr>
                    </w:pPr>
                  </w:p>
                </w:sdtContent>
              </w:sdt>
              <w:p w14:paraId="2B611C49" w14:textId="61BEC935" w:rsidR="00AF08FF" w:rsidRPr="00AF08FF" w:rsidRDefault="00F87B2B" w:rsidP="00AF08FF">
                <w:pPr>
                  <w:rPr>
                    <w:rFonts w:ascii="Arial" w:eastAsia="Calibri" w:hAnsi="Arial" w:cs="Arial"/>
                    <w:sz w:val="20"/>
                    <w:szCs w:val="20"/>
                  </w:rPr>
                </w:pPr>
              </w:p>
            </w:sdtContent>
          </w:sdt>
        </w:tc>
        <w:tc>
          <w:tcPr>
            <w:tcW w:w="6498" w:type="dxa"/>
            <w:tcBorders>
              <w:top w:val="single" w:sz="12" w:space="0" w:color="4F81BD"/>
              <w:left w:val="single" w:sz="12" w:space="0" w:color="4F81BD"/>
              <w:bottom w:val="single" w:sz="12" w:space="0" w:color="4F81BD"/>
              <w:right w:val="single" w:sz="12" w:space="0" w:color="4F81BD"/>
            </w:tcBorders>
          </w:tcPr>
          <w:p w14:paraId="2B611C4A"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Target (Outcome #1)</w:t>
            </w:r>
          </w:p>
          <w:sdt>
            <w:sdtPr>
              <w:rPr>
                <w:rFonts w:ascii="Calibri" w:eastAsia="Franklin Gothic Book" w:hAnsi="Calibri" w:cs="Franklin Gothic Book"/>
                <w:sz w:val="24"/>
                <w:szCs w:val="24"/>
              </w:rPr>
              <w:id w:val="2083093261"/>
              <w:placeholder>
                <w:docPart w:val="2167264FF0D54824841A021CEE376FCF"/>
              </w:placeholder>
              <w15:color w:val="FF0000"/>
              <w:text/>
            </w:sdtPr>
            <w:sdtEndPr/>
            <w:sdtContent>
              <w:p w14:paraId="2B611C4B" w14:textId="57773B24" w:rsidR="00AF08FF" w:rsidRPr="00D060BC" w:rsidRDefault="00C92B21" w:rsidP="00AF08FF">
                <w:pPr>
                  <w:rPr>
                    <w:rFonts w:ascii="Arial" w:eastAsia="Calibri" w:hAnsi="Arial" w:cs="Arial"/>
                    <w:b/>
                    <w:sz w:val="24"/>
                    <w:szCs w:val="24"/>
                  </w:rPr>
                </w:pPr>
                <w:r w:rsidRPr="00D060BC">
                  <w:rPr>
                    <w:rFonts w:ascii="Calibri" w:eastAsia="Franklin Gothic Book" w:hAnsi="Calibri" w:cs="Franklin Gothic Book"/>
                    <w:sz w:val="24"/>
                    <w:szCs w:val="24"/>
                  </w:rPr>
                  <w:t>Institutionally, students with 30+ SCH’s of core curriculum credits will demonstrate an average artifact score of 3 (on a 4-point scale) in the core learning objectives of Communication Skills, Critical Thinking Skills, Empirical &amp; Quantitative Skills, Personal Responsibility Skills, Social Responsibility Skills, and Teamwork Skills.</w:t>
                </w:r>
              </w:p>
            </w:sdtContent>
          </w:sdt>
          <w:p w14:paraId="2B611C4C" w14:textId="77777777" w:rsidR="00AF08FF" w:rsidRPr="00AF08FF" w:rsidRDefault="00AF08FF" w:rsidP="00AF08FF">
            <w:pPr>
              <w:rPr>
                <w:rFonts w:ascii="Arial" w:eastAsia="Calibri" w:hAnsi="Arial" w:cs="Arial"/>
                <w:sz w:val="20"/>
                <w:szCs w:val="20"/>
              </w:rPr>
            </w:pPr>
          </w:p>
        </w:tc>
      </w:tr>
      <w:tr w:rsidR="00AF08FF" w:rsidRPr="00AF08FF" w14:paraId="2B611C50"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2B611C4E"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Action Plan (Outcome #1)</w:t>
            </w:r>
          </w:p>
          <w:p w14:paraId="2B611C4F" w14:textId="6D8D430F" w:rsidR="00AF08FF" w:rsidRPr="00AF08FF" w:rsidRDefault="00AF08FF" w:rsidP="00AF08FF">
            <w:pPr>
              <w:rPr>
                <w:rFonts w:ascii="Arial" w:eastAsia="Calibri" w:hAnsi="Arial" w:cs="Arial"/>
                <w:b/>
                <w:sz w:val="20"/>
                <w:szCs w:val="20"/>
              </w:rPr>
            </w:pPr>
            <w:r w:rsidRPr="00AF08FF">
              <w:rPr>
                <w:rFonts w:ascii="Arial" w:eastAsia="Calibri" w:hAnsi="Arial" w:cs="Arial"/>
                <w:b/>
                <w:sz w:val="20"/>
                <w:szCs w:val="20"/>
              </w:rPr>
              <w:t xml:space="preserve"> </w:t>
            </w:r>
            <w:sdt>
              <w:sdtPr>
                <w:rPr>
                  <w:rFonts w:ascii="Arial" w:eastAsia="Calibri" w:hAnsi="Arial" w:cs="Arial"/>
                  <w:b/>
                  <w:sz w:val="20"/>
                  <w:szCs w:val="20"/>
                </w:rPr>
                <w:id w:val="-329843368"/>
                <w:placeholder>
                  <w:docPart w:val="AB0A396F8154439EB04D3FECDBD9EBBA"/>
                </w:placeholder>
                <w15:color w:val="FF0000"/>
              </w:sdtPr>
              <w:sdtEndPr/>
              <w:sdtContent>
                <w:r w:rsidR="00004CDC" w:rsidRPr="00D060BC">
                  <w:rPr>
                    <w:rFonts w:eastAsia="Calibri" w:cstheme="minorHAnsi"/>
                    <w:sz w:val="24"/>
                    <w:szCs w:val="24"/>
                  </w:rPr>
                  <w:t xml:space="preserve">Design a year of events for </w:t>
                </w:r>
                <w:r w:rsidR="004906AC" w:rsidRPr="00D060BC">
                  <w:rPr>
                    <w:rFonts w:eastAsia="Calibri" w:cstheme="minorHAnsi"/>
                    <w:sz w:val="24"/>
                    <w:szCs w:val="24"/>
                  </w:rPr>
                  <w:t xml:space="preserve">faculty </w:t>
                </w:r>
                <w:r w:rsidR="00192F63" w:rsidRPr="00D060BC">
                  <w:rPr>
                    <w:rFonts w:eastAsia="Calibri" w:cstheme="minorHAnsi"/>
                    <w:sz w:val="24"/>
                    <w:szCs w:val="24"/>
                  </w:rPr>
                  <w:t>(</w:t>
                </w:r>
                <w:r w:rsidR="004906AC" w:rsidRPr="00D060BC">
                  <w:rPr>
                    <w:rFonts w:eastAsia="Calibri" w:cstheme="minorHAnsi"/>
                    <w:sz w:val="24"/>
                    <w:szCs w:val="24"/>
                  </w:rPr>
                  <w:t xml:space="preserve">and </w:t>
                </w:r>
                <w:r w:rsidR="00192F63" w:rsidRPr="00D060BC">
                  <w:rPr>
                    <w:rFonts w:eastAsia="Calibri" w:cstheme="minorHAnsi"/>
                    <w:sz w:val="24"/>
                    <w:szCs w:val="24"/>
                  </w:rPr>
                  <w:t xml:space="preserve">potentially </w:t>
                </w:r>
                <w:r w:rsidR="004906AC" w:rsidRPr="00D060BC">
                  <w:rPr>
                    <w:rFonts w:eastAsia="Calibri" w:cstheme="minorHAnsi"/>
                    <w:sz w:val="24"/>
                    <w:szCs w:val="24"/>
                  </w:rPr>
                  <w:t>students</w:t>
                </w:r>
                <w:r w:rsidR="00192F63" w:rsidRPr="00D060BC">
                  <w:rPr>
                    <w:rFonts w:eastAsia="Calibri" w:cstheme="minorHAnsi"/>
                    <w:sz w:val="24"/>
                    <w:szCs w:val="24"/>
                  </w:rPr>
                  <w:t xml:space="preserve">) focusing upon </w:t>
                </w:r>
                <w:r w:rsidR="00A02AA7" w:rsidRPr="00D060BC">
                  <w:rPr>
                    <w:rFonts w:eastAsia="Calibri" w:cstheme="minorHAnsi"/>
                    <w:sz w:val="24"/>
                    <w:szCs w:val="24"/>
                  </w:rPr>
                  <w:t>three</w:t>
                </w:r>
                <w:r w:rsidR="00192F63" w:rsidRPr="00D060BC">
                  <w:rPr>
                    <w:rFonts w:eastAsia="Calibri" w:cstheme="minorHAnsi"/>
                    <w:sz w:val="24"/>
                    <w:szCs w:val="24"/>
                  </w:rPr>
                  <w:t xml:space="preserve"> aspects of improving the </w:t>
                </w:r>
                <w:r w:rsidR="00EE627C" w:rsidRPr="00D060BC">
                  <w:rPr>
                    <w:rFonts w:eastAsia="Calibri" w:cstheme="minorHAnsi"/>
                    <w:sz w:val="24"/>
                    <w:szCs w:val="24"/>
                  </w:rPr>
                  <w:t xml:space="preserve">teaching and </w:t>
                </w:r>
                <w:r w:rsidR="00192F63" w:rsidRPr="00D060BC">
                  <w:rPr>
                    <w:rFonts w:eastAsia="Calibri" w:cstheme="minorHAnsi"/>
                    <w:sz w:val="24"/>
                    <w:szCs w:val="24"/>
                  </w:rPr>
                  <w:t xml:space="preserve">assessment of core objectives: </w:t>
                </w:r>
                <w:r w:rsidR="00EE627C" w:rsidRPr="00D060BC">
                  <w:rPr>
                    <w:rFonts w:eastAsia="Calibri" w:cstheme="minorHAnsi"/>
                    <w:sz w:val="24"/>
                    <w:szCs w:val="24"/>
                  </w:rPr>
                  <w:br/>
                </w:r>
                <w:r w:rsidR="00EE627C" w:rsidRPr="00D060BC">
                  <w:rPr>
                    <w:rFonts w:eastAsia="Calibri" w:cstheme="minorHAnsi"/>
                    <w:sz w:val="24"/>
                    <w:szCs w:val="24"/>
                  </w:rPr>
                  <w:br/>
                </w:r>
                <w:r w:rsidR="00192F63" w:rsidRPr="00D060BC">
                  <w:rPr>
                    <w:rFonts w:eastAsia="Calibri" w:cstheme="minorHAnsi"/>
                    <w:sz w:val="24"/>
                    <w:szCs w:val="24"/>
                  </w:rPr>
                  <w:t xml:space="preserve">a) </w:t>
                </w:r>
                <w:r w:rsidR="00EE627C" w:rsidRPr="00D060BC">
                  <w:rPr>
                    <w:rFonts w:eastAsia="Calibri" w:cstheme="minorHAnsi"/>
                    <w:sz w:val="24"/>
                    <w:szCs w:val="24"/>
                  </w:rPr>
                  <w:t xml:space="preserve">Continue offering COAT training sessions for faculty </w:t>
                </w:r>
                <w:r w:rsidR="002733C1">
                  <w:rPr>
                    <w:rFonts w:eastAsia="Calibri" w:cstheme="minorHAnsi"/>
                    <w:sz w:val="24"/>
                    <w:szCs w:val="24"/>
                  </w:rPr>
                  <w:t xml:space="preserve">in all core curriculum disciplines </w:t>
                </w:r>
                <w:r w:rsidR="00EE627C" w:rsidRPr="00D060BC">
                  <w:rPr>
                    <w:rFonts w:eastAsia="Calibri" w:cstheme="minorHAnsi"/>
                    <w:sz w:val="24"/>
                    <w:szCs w:val="24"/>
                  </w:rPr>
                  <w:t xml:space="preserve">on how to align learning activities to the rubrics </w:t>
                </w:r>
                <w:r w:rsidR="00EE627C" w:rsidRPr="00D060BC">
                  <w:rPr>
                    <w:rFonts w:eastAsia="Calibri" w:cstheme="minorHAnsi"/>
                    <w:sz w:val="24"/>
                    <w:szCs w:val="24"/>
                  </w:rPr>
                  <w:lastRenderedPageBreak/>
                  <w:t xml:space="preserve">used to assess core objectives.  </w:t>
                </w:r>
                <w:r w:rsidR="002733C1">
                  <w:rPr>
                    <w:rFonts w:eastAsia="Calibri" w:cstheme="minorHAnsi"/>
                    <w:sz w:val="24"/>
                    <w:szCs w:val="24"/>
                  </w:rPr>
                  <w:t>Work</w:t>
                </w:r>
                <w:r w:rsidR="00EE627C" w:rsidRPr="00D060BC">
                  <w:rPr>
                    <w:rFonts w:eastAsia="Calibri" w:cstheme="minorHAnsi"/>
                    <w:sz w:val="24"/>
                    <w:szCs w:val="24"/>
                  </w:rPr>
                  <w:t xml:space="preserve"> with the Center for Teaching and Learning to </w:t>
                </w:r>
                <w:r w:rsidR="00A02AA7" w:rsidRPr="00D060BC">
                  <w:rPr>
                    <w:rFonts w:eastAsia="Calibri" w:cstheme="minorHAnsi"/>
                    <w:sz w:val="24"/>
                    <w:szCs w:val="24"/>
                  </w:rPr>
                  <w:t>generalize</w:t>
                </w:r>
                <w:r w:rsidR="00EE627C" w:rsidRPr="00D060BC">
                  <w:rPr>
                    <w:rFonts w:eastAsia="Calibri" w:cstheme="minorHAnsi"/>
                    <w:sz w:val="24"/>
                    <w:szCs w:val="24"/>
                  </w:rPr>
                  <w:t xml:space="preserve"> this training </w:t>
                </w:r>
                <w:r w:rsidR="00A02AA7" w:rsidRPr="00D060BC">
                  <w:rPr>
                    <w:rFonts w:eastAsia="Calibri" w:cstheme="minorHAnsi"/>
                    <w:sz w:val="24"/>
                    <w:szCs w:val="24"/>
                  </w:rPr>
                  <w:t>to</w:t>
                </w:r>
                <w:r w:rsidR="00EE627C" w:rsidRPr="00D060BC">
                  <w:rPr>
                    <w:rFonts w:eastAsia="Calibri" w:cstheme="minorHAnsi"/>
                    <w:sz w:val="24"/>
                    <w:szCs w:val="24"/>
                  </w:rPr>
                  <w:t xml:space="preserve"> provide </w:t>
                </w:r>
                <w:r w:rsidR="002733C1">
                  <w:rPr>
                    <w:rFonts w:eastAsia="Calibri" w:cstheme="minorHAnsi"/>
                    <w:sz w:val="24"/>
                    <w:szCs w:val="24"/>
                  </w:rPr>
                  <w:t>professional development</w:t>
                </w:r>
                <w:r w:rsidR="00EE627C" w:rsidRPr="00D060BC">
                  <w:rPr>
                    <w:rFonts w:eastAsia="Calibri" w:cstheme="minorHAnsi"/>
                    <w:sz w:val="24"/>
                    <w:szCs w:val="24"/>
                  </w:rPr>
                  <w:t xml:space="preserve"> </w:t>
                </w:r>
                <w:r w:rsidR="00A02AA7" w:rsidRPr="00D060BC">
                  <w:rPr>
                    <w:rFonts w:eastAsia="Calibri" w:cstheme="minorHAnsi"/>
                    <w:sz w:val="24"/>
                    <w:szCs w:val="24"/>
                  </w:rPr>
                  <w:t xml:space="preserve">to </w:t>
                </w:r>
                <w:r w:rsidR="002733C1">
                  <w:rPr>
                    <w:rFonts w:eastAsia="Calibri" w:cstheme="minorHAnsi"/>
                    <w:sz w:val="24"/>
                    <w:szCs w:val="24"/>
                  </w:rPr>
                  <w:t xml:space="preserve">full-time and part-time </w:t>
                </w:r>
                <w:r w:rsidR="00A02AA7" w:rsidRPr="00D060BC">
                  <w:rPr>
                    <w:rFonts w:eastAsia="Calibri" w:cstheme="minorHAnsi"/>
                    <w:sz w:val="24"/>
                    <w:szCs w:val="24"/>
                  </w:rPr>
                  <w:t xml:space="preserve">faculty </w:t>
                </w:r>
                <w:r w:rsidR="00EE627C" w:rsidRPr="00D060BC">
                  <w:rPr>
                    <w:rFonts w:eastAsia="Calibri" w:cstheme="minorHAnsi"/>
                    <w:sz w:val="24"/>
                    <w:szCs w:val="24"/>
                  </w:rPr>
                  <w:t>on how</w:t>
                </w:r>
                <w:r w:rsidR="00A02AA7" w:rsidRPr="00D060BC">
                  <w:rPr>
                    <w:rFonts w:eastAsia="Calibri" w:cstheme="minorHAnsi"/>
                    <w:sz w:val="24"/>
                    <w:szCs w:val="24"/>
                  </w:rPr>
                  <w:t xml:space="preserve"> to put</w:t>
                </w:r>
                <w:r w:rsidR="00EE627C" w:rsidRPr="00D060BC">
                  <w:rPr>
                    <w:rFonts w:eastAsia="Calibri" w:cstheme="minorHAnsi"/>
                    <w:sz w:val="24"/>
                    <w:szCs w:val="24"/>
                  </w:rPr>
                  <w:t xml:space="preserve"> these same principles </w:t>
                </w:r>
                <w:r w:rsidR="008064B7">
                  <w:rPr>
                    <w:rFonts w:eastAsia="Calibri" w:cstheme="minorHAnsi"/>
                    <w:sz w:val="24"/>
                    <w:szCs w:val="24"/>
                  </w:rPr>
                  <w:t>in</w:t>
                </w:r>
                <w:r w:rsidR="00A02AA7" w:rsidRPr="00D060BC">
                  <w:rPr>
                    <w:rFonts w:eastAsia="Calibri" w:cstheme="minorHAnsi"/>
                    <w:sz w:val="24"/>
                    <w:szCs w:val="24"/>
                  </w:rPr>
                  <w:t xml:space="preserve"> use</w:t>
                </w:r>
                <w:r w:rsidR="00EE627C" w:rsidRPr="00D060BC">
                  <w:rPr>
                    <w:rFonts w:eastAsia="Calibri" w:cstheme="minorHAnsi"/>
                    <w:sz w:val="24"/>
                    <w:szCs w:val="24"/>
                  </w:rPr>
                  <w:t xml:space="preserve"> </w:t>
                </w:r>
                <w:r w:rsidR="00A02AA7" w:rsidRPr="00D060BC">
                  <w:rPr>
                    <w:rFonts w:eastAsia="Calibri" w:cstheme="minorHAnsi"/>
                    <w:sz w:val="24"/>
                    <w:szCs w:val="24"/>
                  </w:rPr>
                  <w:t>to</w:t>
                </w:r>
                <w:r w:rsidR="00EE627C" w:rsidRPr="00D060BC">
                  <w:rPr>
                    <w:rFonts w:eastAsia="Calibri" w:cstheme="minorHAnsi"/>
                    <w:sz w:val="24"/>
                    <w:szCs w:val="24"/>
                  </w:rPr>
                  <w:t xml:space="preserve"> creat</w:t>
                </w:r>
                <w:r w:rsidR="00A02AA7" w:rsidRPr="00D060BC">
                  <w:rPr>
                    <w:rFonts w:eastAsia="Calibri" w:cstheme="minorHAnsi"/>
                    <w:sz w:val="24"/>
                    <w:szCs w:val="24"/>
                  </w:rPr>
                  <w:t>e</w:t>
                </w:r>
                <w:r w:rsidR="00EE627C" w:rsidRPr="00D060BC">
                  <w:rPr>
                    <w:rFonts w:eastAsia="Calibri" w:cstheme="minorHAnsi"/>
                    <w:sz w:val="24"/>
                    <w:szCs w:val="24"/>
                  </w:rPr>
                  <w:t xml:space="preserve"> examinations/learning activities within their courses </w:t>
                </w:r>
                <w:r w:rsidR="00A02AA7" w:rsidRPr="00D060BC">
                  <w:rPr>
                    <w:rFonts w:eastAsia="Calibri" w:cstheme="minorHAnsi"/>
                    <w:sz w:val="24"/>
                    <w:szCs w:val="24"/>
                  </w:rPr>
                  <w:t>that</w:t>
                </w:r>
                <w:r w:rsidR="00EE627C" w:rsidRPr="00D060BC">
                  <w:rPr>
                    <w:rFonts w:eastAsia="Calibri" w:cstheme="minorHAnsi"/>
                    <w:sz w:val="24"/>
                    <w:szCs w:val="24"/>
                  </w:rPr>
                  <w:t xml:space="preserve"> assess learning outcomes </w:t>
                </w:r>
                <w:r w:rsidR="002733C1">
                  <w:rPr>
                    <w:rFonts w:eastAsia="Calibri" w:cstheme="minorHAnsi"/>
                    <w:sz w:val="24"/>
                    <w:szCs w:val="24"/>
                  </w:rPr>
                  <w:t xml:space="preserve">(i.e. both core objectives and course level learning objectives) through </w:t>
                </w:r>
                <w:r w:rsidR="00900817">
                  <w:rPr>
                    <w:rFonts w:eastAsia="Calibri" w:cstheme="minorHAnsi"/>
                    <w:sz w:val="24"/>
                    <w:szCs w:val="24"/>
                  </w:rPr>
                  <w:t xml:space="preserve">the </w:t>
                </w:r>
                <w:r w:rsidR="002733C1">
                  <w:rPr>
                    <w:rFonts w:eastAsia="Calibri" w:cstheme="minorHAnsi"/>
                    <w:sz w:val="24"/>
                    <w:szCs w:val="24"/>
                  </w:rPr>
                  <w:t xml:space="preserve">effective use of backward design principles </w:t>
                </w:r>
                <w:r w:rsidR="001718FE">
                  <w:rPr>
                    <w:rFonts w:eastAsia="Calibri" w:cstheme="minorHAnsi"/>
                    <w:sz w:val="24"/>
                    <w:szCs w:val="24"/>
                  </w:rPr>
                  <w:t xml:space="preserve">and curriculum mapping </w:t>
                </w:r>
                <w:r w:rsidR="002733C1">
                  <w:rPr>
                    <w:rFonts w:eastAsia="Calibri" w:cstheme="minorHAnsi"/>
                    <w:sz w:val="24"/>
                    <w:szCs w:val="24"/>
                  </w:rPr>
                  <w:t>for course development</w:t>
                </w:r>
                <w:r w:rsidR="00EE627C" w:rsidRPr="00D060BC">
                  <w:rPr>
                    <w:rFonts w:eastAsia="Calibri" w:cstheme="minorHAnsi"/>
                    <w:sz w:val="24"/>
                    <w:szCs w:val="24"/>
                  </w:rPr>
                  <w:t xml:space="preserve">. </w:t>
                </w:r>
                <w:r w:rsidR="003C65F5">
                  <w:rPr>
                    <w:rFonts w:ascii="Calibri" w:eastAsia="Franklin Gothic Book" w:hAnsi="Calibri" w:cs="Franklin Gothic Book"/>
                    <w:sz w:val="20"/>
                    <w:szCs w:val="20"/>
                  </w:rPr>
                  <w:br/>
                </w:r>
                <w:r w:rsidR="00900817">
                  <w:rPr>
                    <w:rFonts w:ascii="Calibri" w:eastAsia="Franklin Gothic Book" w:hAnsi="Calibri" w:cs="Franklin Gothic Book"/>
                    <w:sz w:val="20"/>
                    <w:szCs w:val="20"/>
                  </w:rPr>
                  <w:br/>
                </w:r>
                <w:r w:rsidR="00900817">
                  <w:rPr>
                    <w:rFonts w:eastAsia="Calibri" w:cstheme="minorHAnsi"/>
                    <w:sz w:val="24"/>
                    <w:szCs w:val="24"/>
                  </w:rPr>
                  <w:t>b</w:t>
                </w:r>
                <w:r w:rsidR="00900817" w:rsidRPr="00D060BC">
                  <w:rPr>
                    <w:rFonts w:eastAsia="Calibri" w:cstheme="minorHAnsi"/>
                    <w:sz w:val="24"/>
                    <w:szCs w:val="24"/>
                  </w:rPr>
                  <w:t>) Invite outside speakers from the local business community (or the academic community beyond Collin College) to speak to students and faculty at Collin College campuses about the role that core objectives play in the post graduate employment environment.</w:t>
                </w:r>
                <w:r w:rsidR="00900817">
                  <w:rPr>
                    <w:rFonts w:ascii="Calibri" w:eastAsia="Franklin Gothic Book" w:hAnsi="Calibri" w:cs="Franklin Gothic Book"/>
                    <w:sz w:val="20"/>
                    <w:szCs w:val="20"/>
                  </w:rPr>
                  <w:br/>
                </w:r>
                <w:r w:rsidR="003C65F5">
                  <w:rPr>
                    <w:rFonts w:ascii="Calibri" w:eastAsia="Franklin Gothic Book" w:hAnsi="Calibri" w:cs="Franklin Gothic Book"/>
                    <w:sz w:val="20"/>
                    <w:szCs w:val="20"/>
                  </w:rPr>
                  <w:br/>
                </w:r>
                <w:r w:rsidR="00900817">
                  <w:rPr>
                    <w:rFonts w:ascii="Calibri" w:eastAsia="Franklin Gothic Book" w:hAnsi="Calibri" w:cs="Franklin Gothic Book"/>
                    <w:sz w:val="24"/>
                    <w:szCs w:val="24"/>
                  </w:rPr>
                  <w:t>c</w:t>
                </w:r>
                <w:r w:rsidR="003C65F5" w:rsidRPr="003C65F5">
                  <w:rPr>
                    <w:rFonts w:ascii="Calibri" w:eastAsia="Franklin Gothic Book" w:hAnsi="Calibri" w:cs="Franklin Gothic Book"/>
                    <w:sz w:val="24"/>
                    <w:szCs w:val="24"/>
                  </w:rPr>
                  <w:t>)</w:t>
                </w:r>
                <w:r w:rsidR="003C65F5">
                  <w:rPr>
                    <w:rFonts w:ascii="Calibri" w:eastAsia="Franklin Gothic Book" w:hAnsi="Calibri" w:cs="Franklin Gothic Book"/>
                    <w:sz w:val="20"/>
                    <w:szCs w:val="20"/>
                  </w:rPr>
                  <w:t xml:space="preserve"> </w:t>
                </w:r>
                <w:r w:rsidR="002733C1" w:rsidRPr="00900817">
                  <w:rPr>
                    <w:rFonts w:ascii="Calibri" w:eastAsia="Franklin Gothic Book" w:hAnsi="Calibri" w:cs="Franklin Gothic Book"/>
                    <w:sz w:val="24"/>
                    <w:szCs w:val="24"/>
                  </w:rPr>
                  <w:t xml:space="preserve">Undertake a survey of </w:t>
                </w:r>
                <w:r w:rsidR="008064B7" w:rsidRPr="00900817">
                  <w:rPr>
                    <w:rFonts w:ascii="Calibri" w:eastAsia="Franklin Gothic Book" w:hAnsi="Calibri" w:cs="Franklin Gothic Book"/>
                    <w:sz w:val="24"/>
                    <w:szCs w:val="24"/>
                  </w:rPr>
                  <w:t xml:space="preserve">current students with 30+ SCH of completed core curriculum coursework to determine how well they perceive instruction at Collin College has helped them to learn the core objectives </w:t>
                </w:r>
                <w:r w:rsidR="00900817" w:rsidRPr="00900817">
                  <w:rPr>
                    <w:rFonts w:ascii="Calibri" w:eastAsia="Franklin Gothic Book" w:hAnsi="Calibri" w:cs="Franklin Gothic Book"/>
                    <w:sz w:val="24"/>
                    <w:szCs w:val="24"/>
                  </w:rPr>
                  <w:t>(</w:t>
                </w:r>
                <w:r w:rsidR="008064B7" w:rsidRPr="00900817">
                  <w:rPr>
                    <w:rFonts w:ascii="Calibri" w:eastAsia="Franklin Gothic Book" w:hAnsi="Calibri" w:cs="Franklin Gothic Book"/>
                    <w:sz w:val="24"/>
                    <w:szCs w:val="24"/>
                  </w:rPr>
                  <w:t xml:space="preserve">and </w:t>
                </w:r>
                <w:r w:rsidR="00900817" w:rsidRPr="00900817">
                  <w:rPr>
                    <w:rFonts w:ascii="Calibri" w:eastAsia="Franklin Gothic Book" w:hAnsi="Calibri" w:cs="Franklin Gothic Book"/>
                    <w:sz w:val="24"/>
                    <w:szCs w:val="24"/>
                  </w:rPr>
                  <w:t xml:space="preserve">associated knowledge, skills and abilities) and how well those experiences have </w:t>
                </w:r>
                <w:r w:rsidR="001718FE" w:rsidRPr="00900817">
                  <w:rPr>
                    <w:rFonts w:ascii="Calibri" w:eastAsia="Franklin Gothic Book" w:hAnsi="Calibri" w:cs="Franklin Gothic Book"/>
                    <w:sz w:val="24"/>
                    <w:szCs w:val="24"/>
                  </w:rPr>
                  <w:t xml:space="preserve">helped </w:t>
                </w:r>
                <w:r w:rsidR="00900817" w:rsidRPr="00900817">
                  <w:rPr>
                    <w:rFonts w:ascii="Calibri" w:eastAsia="Franklin Gothic Book" w:hAnsi="Calibri" w:cs="Franklin Gothic Book"/>
                    <w:sz w:val="24"/>
                    <w:szCs w:val="24"/>
                  </w:rPr>
                  <w:t xml:space="preserve">the students </w:t>
                </w:r>
                <w:r w:rsidR="001718FE" w:rsidRPr="00900817">
                  <w:rPr>
                    <w:rFonts w:ascii="Calibri" w:eastAsia="Franklin Gothic Book" w:hAnsi="Calibri" w:cs="Franklin Gothic Book"/>
                    <w:sz w:val="24"/>
                    <w:szCs w:val="24"/>
                  </w:rPr>
                  <w:t xml:space="preserve">to learn </w:t>
                </w:r>
                <w:r w:rsidR="008064B7" w:rsidRPr="00900817">
                  <w:rPr>
                    <w:rFonts w:ascii="Calibri" w:eastAsia="Franklin Gothic Book" w:hAnsi="Calibri" w:cs="Franklin Gothic Book"/>
                    <w:sz w:val="24"/>
                    <w:szCs w:val="24"/>
                  </w:rPr>
                  <w:t>how to apply them to their activities within and outside of the classroom.  The goal is for 70% of students to indicate that instruction at Collin College has positively impacted their knowledge/skills of the core objectives and their ability to apply that knowledge toward their own lives.</w:t>
                </w:r>
                <w:r w:rsidR="008064B7">
                  <w:rPr>
                    <w:rFonts w:ascii="Calibri" w:eastAsia="Franklin Gothic Book" w:hAnsi="Calibri" w:cs="Franklin Gothic Book"/>
                    <w:sz w:val="20"/>
                    <w:szCs w:val="20"/>
                  </w:rPr>
                  <w:t xml:space="preserve"> </w:t>
                </w:r>
                <w:r w:rsidR="00EE627C">
                  <w:rPr>
                    <w:rFonts w:ascii="Arial" w:eastAsia="Calibri" w:hAnsi="Arial" w:cs="Arial"/>
                    <w:sz w:val="20"/>
                    <w:szCs w:val="20"/>
                  </w:rPr>
                  <w:br/>
                </w:r>
                <w:r w:rsidR="004906AC">
                  <w:rPr>
                    <w:rFonts w:ascii="Arial" w:eastAsia="Calibri" w:hAnsi="Arial" w:cs="Arial"/>
                    <w:b/>
                    <w:sz w:val="20"/>
                    <w:szCs w:val="20"/>
                  </w:rPr>
                  <w:t xml:space="preserve"> </w:t>
                </w:r>
              </w:sdtContent>
            </w:sdt>
          </w:p>
        </w:tc>
      </w:tr>
      <w:tr w:rsidR="00AF08FF" w:rsidRPr="00AF08FF" w14:paraId="2B611C53"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2B611C51"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lastRenderedPageBreak/>
              <w:t xml:space="preserve">Results Summary (Outcome #1) </w:t>
            </w:r>
            <w:r w:rsidRPr="00AF08FF">
              <w:rPr>
                <w:rFonts w:ascii="Arial" w:eastAsia="Calibri" w:hAnsi="Arial" w:cs="Arial"/>
                <w:b/>
                <w:color w:val="FF0000"/>
                <w:sz w:val="20"/>
                <w:szCs w:val="20"/>
              </w:rPr>
              <w:t>TO BE FILLED OUT IN YEAR 2</w:t>
            </w:r>
          </w:p>
          <w:p w14:paraId="2B611C52" w14:textId="77777777" w:rsidR="00AF08FF" w:rsidRPr="00AF08FF" w:rsidRDefault="00AF08FF" w:rsidP="00AF08FF">
            <w:pPr>
              <w:rPr>
                <w:rFonts w:ascii="Arial" w:eastAsia="Calibri" w:hAnsi="Arial" w:cs="Arial"/>
                <w:sz w:val="20"/>
                <w:szCs w:val="20"/>
              </w:rPr>
            </w:pPr>
          </w:p>
        </w:tc>
      </w:tr>
      <w:tr w:rsidR="00AF08FF" w:rsidRPr="00AF08FF" w14:paraId="2B611C56"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2B611C54"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 xml:space="preserve">Findings (Outcome #1) </w:t>
            </w:r>
            <w:r w:rsidRPr="00AF08FF">
              <w:rPr>
                <w:rFonts w:ascii="Arial" w:eastAsia="Calibri" w:hAnsi="Arial" w:cs="Arial"/>
                <w:b/>
                <w:color w:val="FF0000"/>
                <w:sz w:val="20"/>
                <w:szCs w:val="20"/>
              </w:rPr>
              <w:t>TO BE FILLED OUT IN YEAR 2</w:t>
            </w:r>
          </w:p>
          <w:p w14:paraId="2B611C55" w14:textId="77777777" w:rsidR="00AF08FF" w:rsidRPr="00AF08FF" w:rsidRDefault="00AF08FF" w:rsidP="00AF08FF">
            <w:pPr>
              <w:rPr>
                <w:rFonts w:ascii="Arial" w:eastAsia="Calibri" w:hAnsi="Arial" w:cs="Arial"/>
                <w:sz w:val="20"/>
                <w:szCs w:val="20"/>
              </w:rPr>
            </w:pPr>
          </w:p>
        </w:tc>
      </w:tr>
      <w:tr w:rsidR="00AF08FF" w:rsidRPr="00AF08FF" w14:paraId="2B611C58"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2B611C57"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 xml:space="preserve">Implementation of Findings (Outcome #1) </w:t>
            </w:r>
            <w:r w:rsidRPr="00AF08FF">
              <w:rPr>
                <w:rFonts w:ascii="Arial" w:eastAsia="Calibri" w:hAnsi="Arial" w:cs="Arial"/>
                <w:b/>
                <w:color w:val="FF0000"/>
                <w:sz w:val="20"/>
                <w:szCs w:val="20"/>
              </w:rPr>
              <w:t>TO BE FILLED OUT IN YEAR 2</w:t>
            </w:r>
          </w:p>
        </w:tc>
      </w:tr>
    </w:tbl>
    <w:p w14:paraId="2B611C59" w14:textId="77777777" w:rsidR="00AF08FF" w:rsidRDefault="00AF08FF" w:rsidP="00064F11">
      <w:pPr>
        <w:spacing w:after="0"/>
        <w:ind w:left="-90"/>
      </w:pPr>
    </w:p>
    <w:p w14:paraId="2B611C5A" w14:textId="77777777" w:rsidR="00BD54C0" w:rsidRDefault="00BD54C0">
      <w:r>
        <w:br w:type="page"/>
      </w:r>
    </w:p>
    <w:p w14:paraId="2B611C5B" w14:textId="77777777" w:rsidR="00AF08FF" w:rsidRDefault="00AF08FF" w:rsidP="00064F11">
      <w:pPr>
        <w:spacing w:after="0"/>
        <w:ind w:left="-90"/>
      </w:pPr>
    </w:p>
    <w:p w14:paraId="2B611C5C" w14:textId="1B643B64" w:rsidR="00AF08FF" w:rsidRPr="00AF08FF" w:rsidRDefault="00AF08FF" w:rsidP="00AF08FF">
      <w:pPr>
        <w:spacing w:after="0" w:line="240" w:lineRule="auto"/>
        <w:rPr>
          <w:rFonts w:asciiTheme="majorHAnsi" w:hAnsiTheme="majorHAnsi" w:cstheme="minorHAnsi"/>
          <w:b/>
          <w:color w:val="5B9BD5" w:themeColor="accent1"/>
          <w:sz w:val="24"/>
          <w:szCs w:val="24"/>
        </w:rPr>
      </w:pPr>
      <w:r w:rsidRPr="00AF08FF">
        <w:rPr>
          <w:rFonts w:asciiTheme="majorHAnsi" w:hAnsiTheme="majorHAnsi" w:cstheme="minorHAnsi"/>
          <w:b/>
          <w:color w:val="5B9BD5" w:themeColor="accent1"/>
          <w:sz w:val="24"/>
          <w:szCs w:val="24"/>
        </w:rPr>
        <w:t>Table 2. CIP Outcomes 1</w:t>
      </w:r>
      <w:r w:rsidR="00B767A8">
        <w:rPr>
          <w:rFonts w:asciiTheme="majorHAnsi" w:hAnsiTheme="majorHAnsi" w:cstheme="minorHAnsi"/>
          <w:b/>
          <w:color w:val="5B9BD5" w:themeColor="accent1"/>
          <w:sz w:val="24"/>
          <w:szCs w:val="24"/>
        </w:rPr>
        <w:t>,</w:t>
      </w:r>
      <w:r w:rsidRPr="00AF08FF">
        <w:rPr>
          <w:rFonts w:asciiTheme="majorHAnsi" w:hAnsiTheme="majorHAnsi" w:cstheme="minorHAnsi"/>
          <w:b/>
          <w:color w:val="5B9BD5" w:themeColor="accent1"/>
          <w:sz w:val="24"/>
          <w:szCs w:val="24"/>
        </w:rPr>
        <w:t xml:space="preserve"> 2</w:t>
      </w:r>
      <w:r w:rsidR="00D1139E">
        <w:rPr>
          <w:rFonts w:asciiTheme="majorHAnsi" w:hAnsiTheme="majorHAnsi" w:cstheme="minorHAnsi"/>
          <w:b/>
          <w:color w:val="5B9BD5" w:themeColor="accent1"/>
          <w:sz w:val="24"/>
          <w:szCs w:val="24"/>
        </w:rPr>
        <w:t>, 3</w:t>
      </w:r>
      <w:r w:rsidR="00B767A8">
        <w:rPr>
          <w:rFonts w:asciiTheme="majorHAnsi" w:hAnsiTheme="majorHAnsi" w:cstheme="minorHAnsi"/>
          <w:b/>
          <w:color w:val="5B9BD5" w:themeColor="accent1"/>
          <w:sz w:val="24"/>
          <w:szCs w:val="24"/>
        </w:rPr>
        <w:t xml:space="preserve"> &amp; </w:t>
      </w:r>
      <w:r w:rsidR="00D1139E">
        <w:rPr>
          <w:rFonts w:asciiTheme="majorHAnsi" w:hAnsiTheme="majorHAnsi" w:cstheme="minorHAnsi"/>
          <w:b/>
          <w:color w:val="5B9BD5" w:themeColor="accent1"/>
          <w:sz w:val="24"/>
          <w:szCs w:val="24"/>
        </w:rPr>
        <w:t>4</w:t>
      </w:r>
      <w:r w:rsidRPr="00AF08FF">
        <w:rPr>
          <w:rFonts w:asciiTheme="majorHAnsi" w:hAnsiTheme="majorHAnsi" w:cstheme="minorHAnsi"/>
          <w:b/>
          <w:color w:val="5B9BD5" w:themeColor="accent1"/>
          <w:sz w:val="24"/>
          <w:szCs w:val="24"/>
        </w:rPr>
        <w:t xml:space="preserve"> (continued)</w:t>
      </w:r>
    </w:p>
    <w:p w14:paraId="2B611C5D" w14:textId="77777777" w:rsidR="00AF08FF" w:rsidRPr="00AF08FF" w:rsidRDefault="00AF08FF" w:rsidP="00AF08FF">
      <w:pPr>
        <w:spacing w:after="0" w:line="240" w:lineRule="auto"/>
        <w:contextualSpacing/>
        <w:jc w:val="center"/>
      </w:pPr>
    </w:p>
    <w:tbl>
      <w:tblPr>
        <w:tblStyle w:val="TableGrid2"/>
        <w:tblW w:w="13518" w:type="dxa"/>
        <w:tblInd w:w="-23" w:type="dxa"/>
        <w:tblLayout w:type="fixed"/>
        <w:tblLook w:val="04A0" w:firstRow="1" w:lastRow="0" w:firstColumn="1" w:lastColumn="0" w:noHBand="0" w:noVBand="1"/>
      </w:tblPr>
      <w:tblGrid>
        <w:gridCol w:w="7020"/>
        <w:gridCol w:w="6498"/>
      </w:tblGrid>
      <w:tr w:rsidR="00AF08FF" w:rsidRPr="00AF08FF" w14:paraId="2B611C60" w14:textId="77777777" w:rsidTr="00BD54C0">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B611C5E" w14:textId="38DEC7A2" w:rsidR="00AF08FF" w:rsidRPr="00AF08FF" w:rsidRDefault="00AF08FF" w:rsidP="00D060BC">
            <w:pPr>
              <w:numPr>
                <w:ilvl w:val="0"/>
                <w:numId w:val="17"/>
              </w:numPr>
              <w:ind w:left="75" w:firstLine="285"/>
              <w:rPr>
                <w:rFonts w:ascii="Arial" w:hAnsi="Arial" w:cs="Arial"/>
                <w:b/>
                <w:sz w:val="20"/>
                <w:szCs w:val="20"/>
              </w:rPr>
            </w:pPr>
            <w:bookmarkStart w:id="7" w:name="_Hlk94257799"/>
            <w:r w:rsidRPr="00AF08FF">
              <w:rPr>
                <w:rFonts w:ascii="Arial" w:hAnsi="Arial" w:cs="Arial"/>
                <w:b/>
                <w:sz w:val="20"/>
                <w:szCs w:val="20"/>
              </w:rPr>
              <w:t>Outcome #</w:t>
            </w:r>
            <w:r w:rsidRPr="00E7351F">
              <w:rPr>
                <w:rFonts w:ascii="Arial" w:hAnsi="Arial" w:cs="Arial"/>
                <w:b/>
                <w:sz w:val="20"/>
                <w:szCs w:val="20"/>
              </w:rPr>
              <w:t>2</w:t>
            </w:r>
            <w:r w:rsidRPr="00E7351F">
              <w:rPr>
                <w:rFonts w:ascii="Arial" w:hAnsi="Arial" w:cs="Arial"/>
                <w:b/>
                <w:sz w:val="24"/>
                <w:szCs w:val="24"/>
              </w:rPr>
              <w:t xml:space="preserve"> </w:t>
            </w:r>
            <w:sdt>
              <w:sdtPr>
                <w:rPr>
                  <w:rFonts w:ascii="Arial" w:hAnsi="Arial" w:cs="Arial"/>
                  <w:b/>
                  <w:sz w:val="24"/>
                  <w:szCs w:val="24"/>
                </w:rPr>
                <w:id w:val="1342740338"/>
                <w:placeholder>
                  <w:docPart w:val="DE55D49CB03842AEA09BE0C0A7A5779B"/>
                </w:placeholder>
                <w15:color w:val="FF0000"/>
              </w:sdtPr>
              <w:sdtEndPr>
                <w:rPr>
                  <w:sz w:val="20"/>
                  <w:szCs w:val="20"/>
                </w:rPr>
              </w:sdtEndPr>
              <w:sdtContent>
                <w:sdt>
                  <w:sdtPr>
                    <w:rPr>
                      <w:rFonts w:ascii="Calibri" w:eastAsia="Franklin Gothic Book" w:hAnsi="Calibri" w:cs="Franklin Gothic Book"/>
                      <w:sz w:val="24"/>
                      <w:szCs w:val="24"/>
                    </w:rPr>
                    <w:id w:val="341208223"/>
                    <w:placeholder>
                      <w:docPart w:val="3D13E945EACD4E6B8037CB11A3D809F8"/>
                    </w:placeholder>
                    <w15:color w:val="FF0000"/>
                  </w:sdtPr>
                  <w:sdtEndPr/>
                  <w:sdtContent>
                    <w:sdt>
                      <w:sdtPr>
                        <w:rPr>
                          <w:rFonts w:ascii="Calibri" w:eastAsia="Franklin Gothic Book" w:hAnsi="Calibri" w:cs="Franklin Gothic Book"/>
                          <w:sz w:val="20"/>
                          <w:szCs w:val="20"/>
                        </w:rPr>
                        <w:id w:val="-1434206767"/>
                        <w:placeholder>
                          <w:docPart w:val="A9470E1638B743CBA169C5C69CC921B5"/>
                        </w:placeholder>
                        <w15:color w:val="FF0000"/>
                      </w:sdtPr>
                      <w:sdtEndPr/>
                      <w:sdtContent>
                        <w:r w:rsidR="00B965E1" w:rsidRPr="00B965E1">
                          <w:rPr>
                            <w:rFonts w:ascii="Calibri" w:eastAsia="Franklin Gothic Book" w:hAnsi="Calibri" w:cs="Franklin Gothic Book"/>
                            <w:sz w:val="24"/>
                            <w:szCs w:val="24"/>
                          </w:rPr>
                          <w:t>Implement faculty initiatives within the Biology, Chemistry and Math departments to consider removing courses from the core curriculum that have prerequisites that meet foundational component area requirements to simplify the core curriculum.</w:t>
                        </w:r>
                        <w:r w:rsidR="00B965E1">
                          <w:rPr>
                            <w:rFonts w:ascii="Calibri" w:eastAsia="Franklin Gothic Book" w:hAnsi="Calibri" w:cs="Franklin Gothic Book"/>
                            <w:sz w:val="20"/>
                            <w:szCs w:val="20"/>
                          </w:rPr>
                          <w:t xml:space="preserve"> </w:t>
                        </w:r>
                      </w:sdtContent>
                    </w:sdt>
                  </w:sdtContent>
                </w:sdt>
              </w:sdtContent>
            </w:sdt>
          </w:p>
          <w:p w14:paraId="2B611C5F" w14:textId="77777777" w:rsidR="00AF08FF" w:rsidRPr="00AF08FF" w:rsidRDefault="00AF08FF" w:rsidP="00AF08FF">
            <w:pPr>
              <w:rPr>
                <w:rFonts w:ascii="Arial" w:hAnsi="Arial" w:cs="Arial"/>
                <w:sz w:val="20"/>
                <w:szCs w:val="20"/>
              </w:rPr>
            </w:pPr>
          </w:p>
        </w:tc>
      </w:tr>
      <w:tr w:rsidR="00AF08FF" w:rsidRPr="00AF08FF" w14:paraId="2B611C66" w14:textId="77777777" w:rsidTr="00BD54C0">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B611C61"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Measure (Outcome #2)</w:t>
            </w:r>
          </w:p>
          <w:sdt>
            <w:sdtPr>
              <w:rPr>
                <w:rFonts w:ascii="Arial" w:hAnsi="Arial" w:cs="Arial"/>
                <w:sz w:val="20"/>
                <w:szCs w:val="20"/>
              </w:rPr>
              <w:id w:val="1361932008"/>
              <w:placeholder>
                <w:docPart w:val="B037DAABA34D47DF9DB8CC502F0145C1"/>
              </w:placeholder>
              <w15:color w:val="FF0000"/>
            </w:sdtPr>
            <w:sdtEndPr/>
            <w:sdtContent>
              <w:sdt>
                <w:sdtPr>
                  <w:rPr>
                    <w:rFonts w:ascii="Calibri" w:eastAsia="Franklin Gothic Book" w:hAnsi="Calibri" w:cs="Franklin Gothic Book"/>
                    <w:sz w:val="24"/>
                    <w:szCs w:val="24"/>
                  </w:rPr>
                  <w:id w:val="123050216"/>
                  <w:placeholder>
                    <w:docPart w:val="5A85DF94DE3B452CA52A2E70930CAFAD"/>
                  </w:placeholder>
                  <w15:color w:val="FF0000"/>
                </w:sdtPr>
                <w:sdtEndPr/>
                <w:sdtContent>
                  <w:sdt>
                    <w:sdtPr>
                      <w:rPr>
                        <w:rFonts w:ascii="Calibri" w:eastAsia="Franklin Gothic Book" w:hAnsi="Calibri" w:cs="Franklin Gothic Book"/>
                        <w:sz w:val="20"/>
                        <w:szCs w:val="20"/>
                      </w:rPr>
                      <w:id w:val="900795330"/>
                      <w:placeholder>
                        <w:docPart w:val="87E2C5F27C5B4BE195F2CFC088CF005D"/>
                      </w:placeholder>
                      <w15:color w:val="FF0000"/>
                    </w:sdtPr>
                    <w:sdtEndPr>
                      <w:rPr>
                        <w:sz w:val="24"/>
                        <w:szCs w:val="24"/>
                      </w:rPr>
                    </w:sdtEndPr>
                    <w:sdtContent>
                      <w:p w14:paraId="3313A8A1" w14:textId="77777777" w:rsidR="00B965E1" w:rsidRPr="00B965E1" w:rsidRDefault="00B965E1" w:rsidP="00B965E1">
                        <w:pPr>
                          <w:rPr>
                            <w:rFonts w:ascii="Calibri" w:eastAsia="Franklin Gothic Book" w:hAnsi="Calibri" w:cs="Franklin Gothic Book"/>
                            <w:sz w:val="24"/>
                            <w:szCs w:val="24"/>
                          </w:rPr>
                        </w:pPr>
                        <w:r w:rsidRPr="00B965E1">
                          <w:rPr>
                            <w:rFonts w:ascii="Calibri" w:eastAsia="Franklin Gothic Book" w:hAnsi="Calibri" w:cs="Franklin Gothic Book"/>
                            <w:sz w:val="24"/>
                            <w:szCs w:val="24"/>
                          </w:rPr>
                          <w:t>Committees within each of the three departments will be called together to discuss the idea of removing courses meeting the condition outlined in “expected Outcomes”  (i.e. BIOL 2421, MATH 2305, 2414, 2415, 2318, 2320, and CHEM 2423, 2425) from the core curriculum.</w:t>
                        </w:r>
                      </w:p>
                    </w:sdtContent>
                  </w:sdt>
                  <w:p w14:paraId="2C54BBE4" w14:textId="60579414" w:rsidR="00E7351F" w:rsidRPr="00E7351F" w:rsidRDefault="00F87B2B" w:rsidP="00E7351F">
                    <w:pPr>
                      <w:rPr>
                        <w:rFonts w:ascii="Calibri" w:eastAsia="Franklin Gothic Book" w:hAnsi="Calibri" w:cs="Franklin Gothic Book"/>
                        <w:sz w:val="24"/>
                        <w:szCs w:val="24"/>
                      </w:rPr>
                    </w:pPr>
                  </w:p>
                </w:sdtContent>
              </w:sdt>
              <w:p w14:paraId="2B611C62" w14:textId="111F952F" w:rsidR="00AF08FF" w:rsidRPr="00AF08FF" w:rsidRDefault="00F87B2B" w:rsidP="00AF08FF">
                <w:pPr>
                  <w:rPr>
                    <w:rFonts w:ascii="Arial" w:hAnsi="Arial" w:cs="Arial"/>
                    <w:sz w:val="20"/>
                    <w:szCs w:val="20"/>
                  </w:rPr>
                </w:pPr>
              </w:p>
            </w:sdtContent>
          </w:sdt>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B611C63"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Target (Outcome #2)</w:t>
            </w:r>
          </w:p>
          <w:sdt>
            <w:sdtPr>
              <w:rPr>
                <w:rFonts w:ascii="Arial" w:hAnsi="Arial" w:cs="Arial"/>
                <w:b/>
                <w:sz w:val="20"/>
                <w:szCs w:val="20"/>
              </w:rPr>
              <w:id w:val="558822782"/>
              <w:placeholder>
                <w:docPart w:val="D2AAC8DDA66043B582BB9081F0051E13"/>
              </w:placeholder>
              <w15:color w:val="FF0000"/>
            </w:sdtPr>
            <w:sdtEndPr/>
            <w:sdtContent>
              <w:sdt>
                <w:sdtPr>
                  <w:rPr>
                    <w:rFonts w:ascii="Calibri" w:eastAsia="Franklin Gothic Book" w:hAnsi="Calibri" w:cs="Franklin Gothic Book"/>
                    <w:sz w:val="20"/>
                    <w:szCs w:val="20"/>
                  </w:rPr>
                  <w:id w:val="1205221000"/>
                  <w:placeholder>
                    <w:docPart w:val="06671F3606324A0884FCF5B270CB92B1"/>
                  </w:placeholder>
                  <w15:color w:val="FF0000"/>
                </w:sdtPr>
                <w:sdtEndPr>
                  <w:rPr>
                    <w:sz w:val="24"/>
                    <w:szCs w:val="24"/>
                  </w:rPr>
                </w:sdtEndPr>
                <w:sdtContent>
                  <w:p w14:paraId="2E45A35F" w14:textId="77777777" w:rsidR="00B965E1" w:rsidRPr="00B965E1" w:rsidRDefault="00B965E1" w:rsidP="00B965E1">
                    <w:pPr>
                      <w:rPr>
                        <w:rFonts w:ascii="Calibri" w:eastAsia="Franklin Gothic Book" w:hAnsi="Calibri" w:cs="Franklin Gothic Book"/>
                        <w:sz w:val="24"/>
                        <w:szCs w:val="24"/>
                      </w:rPr>
                    </w:pPr>
                    <w:r w:rsidRPr="00B965E1">
                      <w:rPr>
                        <w:rFonts w:ascii="Calibri" w:eastAsia="Franklin Gothic Book" w:hAnsi="Calibri" w:cs="Franklin Gothic Book"/>
                        <w:sz w:val="24"/>
                        <w:szCs w:val="24"/>
                      </w:rPr>
                      <w:t>A recommendation from each of these three departments (BIOL, CHEM, and MATH) will be developed supporting either: a) keeping each of the selected courses in the core curriculum with a justification or b) removing each of the selected courses from the core curriculum with a justification.</w:t>
                    </w:r>
                  </w:p>
                </w:sdtContent>
              </w:sdt>
              <w:p w14:paraId="2B611C64" w14:textId="08183665" w:rsidR="00AF08FF" w:rsidRPr="00AF08FF" w:rsidRDefault="00F87B2B" w:rsidP="00AF08FF">
                <w:pPr>
                  <w:rPr>
                    <w:rFonts w:ascii="Arial" w:hAnsi="Arial" w:cs="Arial"/>
                    <w:b/>
                    <w:sz w:val="20"/>
                    <w:szCs w:val="20"/>
                  </w:rPr>
                </w:pPr>
              </w:p>
            </w:sdtContent>
          </w:sdt>
          <w:p w14:paraId="2B611C65" w14:textId="77777777" w:rsidR="00AF08FF" w:rsidRPr="00AF08FF" w:rsidRDefault="00AF08FF" w:rsidP="00AF08FF">
            <w:pPr>
              <w:rPr>
                <w:rFonts w:ascii="Arial" w:hAnsi="Arial" w:cs="Arial"/>
                <w:sz w:val="20"/>
                <w:szCs w:val="20"/>
              </w:rPr>
            </w:pPr>
          </w:p>
        </w:tc>
      </w:tr>
      <w:tr w:rsidR="00AF08FF" w:rsidRPr="00AF08FF" w14:paraId="2B611C69"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B611C67"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Action Plan (Outcome #2)</w:t>
            </w:r>
          </w:p>
          <w:p w14:paraId="2B611C68" w14:textId="214DBD8F" w:rsidR="00AF08FF" w:rsidRPr="00E7351F" w:rsidRDefault="00AF08FF" w:rsidP="00AF08FF">
            <w:pPr>
              <w:rPr>
                <w:rFonts w:cstheme="minorHAnsi"/>
                <w:sz w:val="24"/>
                <w:szCs w:val="24"/>
              </w:rPr>
            </w:pPr>
            <w:r w:rsidRPr="00AF08FF">
              <w:rPr>
                <w:rFonts w:ascii="Arial" w:hAnsi="Arial" w:cs="Arial"/>
                <w:b/>
                <w:sz w:val="20"/>
                <w:szCs w:val="20"/>
              </w:rPr>
              <w:t xml:space="preserve"> </w:t>
            </w:r>
            <w:sdt>
              <w:sdtPr>
                <w:rPr>
                  <w:rFonts w:cstheme="minorHAnsi"/>
                  <w:sz w:val="24"/>
                  <w:szCs w:val="24"/>
                </w:rPr>
                <w:id w:val="1574466438"/>
                <w:placeholder>
                  <w:docPart w:val="431AAED30F2E441989843FA4EFC14CE6"/>
                </w:placeholder>
                <w15:color w:val="FF0000"/>
              </w:sdtPr>
              <w:sdtEndPr/>
              <w:sdtContent>
                <w:r w:rsidR="00E7351F" w:rsidRPr="00E7351F">
                  <w:rPr>
                    <w:rFonts w:cstheme="minorHAnsi"/>
                    <w:sz w:val="24"/>
                    <w:szCs w:val="24"/>
                  </w:rPr>
                  <w:t>Convene committees within each of the Biology, Math, and Chemistry departments</w:t>
                </w:r>
                <w:r w:rsidR="00E7351F">
                  <w:rPr>
                    <w:rFonts w:cstheme="minorHAnsi"/>
                    <w:sz w:val="24"/>
                    <w:szCs w:val="24"/>
                  </w:rPr>
                  <w:t xml:space="preserve"> to discuss the possibility to removing certain courses from Collin College’s core curriculum that have prerequisites that already have students meeting foundational component area requirements of the core curriculum.  (Specifically the following courses should be topic of discussions by these committees:  BIOL 2421, MATH 2305, 2414, 2415, 2318, 2320, and CHEM 2423, 2425.)</w:t>
                </w:r>
                <w:r w:rsidR="00E7351F" w:rsidRPr="00E7351F">
                  <w:rPr>
                    <w:rFonts w:cstheme="minorHAnsi"/>
                    <w:sz w:val="24"/>
                    <w:szCs w:val="24"/>
                  </w:rPr>
                  <w:t xml:space="preserve"> </w:t>
                </w:r>
                <w:r w:rsidR="006123DC">
                  <w:rPr>
                    <w:rFonts w:cstheme="minorHAnsi"/>
                    <w:sz w:val="24"/>
                    <w:szCs w:val="24"/>
                  </w:rPr>
                  <w:t>Recommendations to keep these courses or to remove these courses in the Collin College Core Curriculum should be developed and provided with rationales for the recommendations.</w:t>
                </w:r>
                <w:r w:rsidR="00E7351F" w:rsidRPr="00E7351F">
                  <w:rPr>
                    <w:rFonts w:cstheme="minorHAnsi"/>
                    <w:sz w:val="24"/>
                    <w:szCs w:val="24"/>
                  </w:rPr>
                  <w:t xml:space="preserve"> </w:t>
                </w:r>
              </w:sdtContent>
            </w:sdt>
          </w:p>
        </w:tc>
      </w:tr>
      <w:tr w:rsidR="00AF08FF" w:rsidRPr="00AF08FF" w14:paraId="2B611C6C"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B611C6A"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 xml:space="preserve">Results Summary (Outcome #2) </w:t>
            </w:r>
            <w:r w:rsidRPr="00AF08FF">
              <w:rPr>
                <w:rFonts w:ascii="Arial" w:hAnsi="Arial" w:cs="Arial"/>
                <w:b/>
                <w:color w:val="FF0000"/>
                <w:sz w:val="20"/>
                <w:szCs w:val="20"/>
              </w:rPr>
              <w:t>TO BE FILLED OUT IN YEAR 2</w:t>
            </w:r>
          </w:p>
          <w:p w14:paraId="2B611C6B" w14:textId="77777777" w:rsidR="00AF08FF" w:rsidRPr="00AF08FF" w:rsidRDefault="00AF08FF" w:rsidP="00AF08FF">
            <w:pPr>
              <w:rPr>
                <w:rFonts w:ascii="Arial" w:hAnsi="Arial" w:cs="Arial"/>
                <w:sz w:val="20"/>
                <w:szCs w:val="20"/>
              </w:rPr>
            </w:pPr>
          </w:p>
        </w:tc>
      </w:tr>
      <w:tr w:rsidR="00AF08FF" w:rsidRPr="00AF08FF" w14:paraId="2B611C6F"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B611C6D"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 xml:space="preserve">Findings (Outcome #2) </w:t>
            </w:r>
            <w:r w:rsidRPr="00AF08FF">
              <w:rPr>
                <w:rFonts w:ascii="Arial" w:hAnsi="Arial" w:cs="Arial"/>
                <w:b/>
                <w:color w:val="FF0000"/>
                <w:sz w:val="20"/>
                <w:szCs w:val="20"/>
              </w:rPr>
              <w:t>TO BE FILLED OUT IN YEAR 2</w:t>
            </w:r>
          </w:p>
          <w:p w14:paraId="2B611C6E" w14:textId="77777777" w:rsidR="00AF08FF" w:rsidRPr="00AF08FF" w:rsidRDefault="00AF08FF" w:rsidP="00AF08FF">
            <w:pPr>
              <w:rPr>
                <w:rFonts w:ascii="Arial" w:hAnsi="Arial" w:cs="Arial"/>
                <w:sz w:val="20"/>
                <w:szCs w:val="20"/>
              </w:rPr>
            </w:pPr>
          </w:p>
        </w:tc>
      </w:tr>
      <w:tr w:rsidR="00AF08FF" w:rsidRPr="00AF08FF" w14:paraId="2B611C71"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B611C70"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 xml:space="preserve">Implementation of Findings (Outcome #2) </w:t>
            </w:r>
            <w:r w:rsidRPr="00AF08FF">
              <w:rPr>
                <w:rFonts w:ascii="Arial" w:hAnsi="Arial" w:cs="Arial"/>
                <w:b/>
                <w:color w:val="FF0000"/>
                <w:sz w:val="20"/>
                <w:szCs w:val="20"/>
              </w:rPr>
              <w:t>TO BE FILLED OUT IN YEAR 2</w:t>
            </w:r>
          </w:p>
        </w:tc>
      </w:tr>
      <w:bookmarkEnd w:id="7"/>
    </w:tbl>
    <w:p w14:paraId="2B611C72" w14:textId="77777777" w:rsidR="00AF08FF" w:rsidRDefault="00AF08FF" w:rsidP="00064F11">
      <w:pPr>
        <w:spacing w:after="0"/>
        <w:ind w:left="-90"/>
      </w:pPr>
    </w:p>
    <w:p w14:paraId="2B611C73" w14:textId="77777777" w:rsidR="00BD54C0" w:rsidRDefault="00BD54C0" w:rsidP="00064F11">
      <w:pPr>
        <w:spacing w:after="0"/>
        <w:ind w:left="-90"/>
      </w:pPr>
    </w:p>
    <w:p w14:paraId="4CE807D3" w14:textId="1F08317D" w:rsidR="00B767A8" w:rsidRDefault="00BD54C0">
      <w:pPr>
        <w:rPr>
          <w:rFonts w:ascii="Cambria" w:eastAsia="MS Gothic" w:hAnsi="Cambria" w:cs="Times New Roman"/>
          <w:b/>
          <w:bCs/>
          <w:smallCaps/>
          <w:color w:val="4F81BD"/>
          <w:sz w:val="26"/>
          <w:szCs w:val="26"/>
        </w:rPr>
      </w:pPr>
      <w:r>
        <w:rPr>
          <w:rFonts w:ascii="Cambria" w:eastAsia="MS Gothic" w:hAnsi="Cambria" w:cs="Times New Roman"/>
          <w:b/>
          <w:bCs/>
          <w:smallCaps/>
          <w:color w:val="4F81BD"/>
          <w:sz w:val="26"/>
          <w:szCs w:val="26"/>
        </w:rPr>
        <w:br w:type="page"/>
      </w:r>
    </w:p>
    <w:p w14:paraId="185F3957" w14:textId="78B74DDB" w:rsidR="00B767A8" w:rsidRDefault="00B767A8" w:rsidP="00B767A8">
      <w:pPr>
        <w:spacing w:after="0" w:line="240" w:lineRule="auto"/>
        <w:rPr>
          <w:rFonts w:asciiTheme="majorHAnsi" w:hAnsiTheme="majorHAnsi" w:cstheme="minorHAnsi"/>
          <w:b/>
          <w:color w:val="5B9BD5" w:themeColor="accent1"/>
          <w:sz w:val="24"/>
          <w:szCs w:val="24"/>
        </w:rPr>
      </w:pPr>
      <w:r w:rsidRPr="00AF08FF">
        <w:rPr>
          <w:rFonts w:asciiTheme="majorHAnsi" w:hAnsiTheme="majorHAnsi" w:cstheme="minorHAnsi"/>
          <w:b/>
          <w:color w:val="5B9BD5" w:themeColor="accent1"/>
          <w:sz w:val="24"/>
          <w:szCs w:val="24"/>
        </w:rPr>
        <w:lastRenderedPageBreak/>
        <w:t>Table 2. CIP Outcomes 1</w:t>
      </w:r>
      <w:r>
        <w:rPr>
          <w:rFonts w:asciiTheme="majorHAnsi" w:hAnsiTheme="majorHAnsi" w:cstheme="minorHAnsi"/>
          <w:b/>
          <w:color w:val="5B9BD5" w:themeColor="accent1"/>
          <w:sz w:val="24"/>
          <w:szCs w:val="24"/>
        </w:rPr>
        <w:t>,</w:t>
      </w:r>
      <w:r w:rsidRPr="00AF08FF">
        <w:rPr>
          <w:rFonts w:asciiTheme="majorHAnsi" w:hAnsiTheme="majorHAnsi" w:cstheme="minorHAnsi"/>
          <w:b/>
          <w:color w:val="5B9BD5" w:themeColor="accent1"/>
          <w:sz w:val="24"/>
          <w:szCs w:val="24"/>
        </w:rPr>
        <w:t xml:space="preserve"> 2</w:t>
      </w:r>
      <w:r w:rsidR="00D1139E">
        <w:rPr>
          <w:rFonts w:asciiTheme="majorHAnsi" w:hAnsiTheme="majorHAnsi" w:cstheme="minorHAnsi"/>
          <w:b/>
          <w:color w:val="5B9BD5" w:themeColor="accent1"/>
          <w:sz w:val="24"/>
          <w:szCs w:val="24"/>
        </w:rPr>
        <w:t>, 3</w:t>
      </w:r>
      <w:r>
        <w:rPr>
          <w:rFonts w:asciiTheme="majorHAnsi" w:hAnsiTheme="majorHAnsi" w:cstheme="minorHAnsi"/>
          <w:b/>
          <w:color w:val="5B9BD5" w:themeColor="accent1"/>
          <w:sz w:val="24"/>
          <w:szCs w:val="24"/>
        </w:rPr>
        <w:t xml:space="preserve"> &amp; </w:t>
      </w:r>
      <w:r w:rsidR="00D1139E">
        <w:rPr>
          <w:rFonts w:asciiTheme="majorHAnsi" w:hAnsiTheme="majorHAnsi" w:cstheme="minorHAnsi"/>
          <w:b/>
          <w:color w:val="5B9BD5" w:themeColor="accent1"/>
          <w:sz w:val="24"/>
          <w:szCs w:val="24"/>
        </w:rPr>
        <w:t>4</w:t>
      </w:r>
      <w:r w:rsidRPr="00AF08FF">
        <w:rPr>
          <w:rFonts w:asciiTheme="majorHAnsi" w:hAnsiTheme="majorHAnsi" w:cstheme="minorHAnsi"/>
          <w:b/>
          <w:color w:val="5B9BD5" w:themeColor="accent1"/>
          <w:sz w:val="24"/>
          <w:szCs w:val="24"/>
        </w:rPr>
        <w:t xml:space="preserve"> (continued)</w:t>
      </w:r>
    </w:p>
    <w:p w14:paraId="2BAFED7A" w14:textId="77777777" w:rsidR="00B767A8" w:rsidRPr="00B767A8" w:rsidRDefault="00B767A8" w:rsidP="00B767A8">
      <w:pPr>
        <w:spacing w:after="0" w:line="240" w:lineRule="auto"/>
        <w:rPr>
          <w:rFonts w:asciiTheme="majorHAnsi" w:hAnsiTheme="majorHAnsi" w:cstheme="minorHAnsi"/>
          <w:b/>
          <w:color w:val="5B9BD5" w:themeColor="accent1"/>
          <w:sz w:val="24"/>
          <w:szCs w:val="24"/>
        </w:rPr>
      </w:pPr>
    </w:p>
    <w:tbl>
      <w:tblPr>
        <w:tblStyle w:val="TableGrid2"/>
        <w:tblW w:w="13518" w:type="dxa"/>
        <w:tblInd w:w="-23" w:type="dxa"/>
        <w:tblLayout w:type="fixed"/>
        <w:tblLook w:val="04A0" w:firstRow="1" w:lastRow="0" w:firstColumn="1" w:lastColumn="0" w:noHBand="0" w:noVBand="1"/>
      </w:tblPr>
      <w:tblGrid>
        <w:gridCol w:w="7020"/>
        <w:gridCol w:w="6498"/>
      </w:tblGrid>
      <w:tr w:rsidR="00E7351F" w:rsidRPr="00AF08FF" w14:paraId="5B61287C" w14:textId="77777777" w:rsidTr="008C7382">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9075F16" w14:textId="1FAC1E31" w:rsidR="00E7351F" w:rsidRPr="00AF08FF" w:rsidRDefault="00E7351F" w:rsidP="00E7351F">
            <w:pPr>
              <w:numPr>
                <w:ilvl w:val="0"/>
                <w:numId w:val="40"/>
              </w:numPr>
              <w:rPr>
                <w:rFonts w:ascii="Arial" w:hAnsi="Arial" w:cs="Arial"/>
                <w:b/>
                <w:sz w:val="20"/>
                <w:szCs w:val="20"/>
              </w:rPr>
            </w:pPr>
            <w:r w:rsidRPr="00AF08FF">
              <w:rPr>
                <w:rFonts w:ascii="Arial" w:hAnsi="Arial" w:cs="Arial"/>
                <w:b/>
                <w:sz w:val="20"/>
                <w:szCs w:val="20"/>
              </w:rPr>
              <w:t>Outcome #</w:t>
            </w:r>
            <w:r w:rsidR="00B767A8">
              <w:rPr>
                <w:rFonts w:ascii="Arial" w:hAnsi="Arial" w:cs="Arial"/>
                <w:b/>
                <w:sz w:val="20"/>
                <w:szCs w:val="20"/>
              </w:rPr>
              <w:t>3</w:t>
            </w:r>
            <w:r w:rsidRPr="00E7351F">
              <w:rPr>
                <w:rFonts w:ascii="Arial" w:hAnsi="Arial" w:cs="Arial"/>
                <w:b/>
                <w:sz w:val="24"/>
                <w:szCs w:val="24"/>
              </w:rPr>
              <w:t xml:space="preserve"> </w:t>
            </w:r>
            <w:sdt>
              <w:sdtPr>
                <w:rPr>
                  <w:rFonts w:ascii="Arial" w:hAnsi="Arial" w:cs="Arial"/>
                  <w:b/>
                  <w:sz w:val="24"/>
                  <w:szCs w:val="24"/>
                </w:rPr>
                <w:id w:val="-757366920"/>
                <w:placeholder>
                  <w:docPart w:val="1ACE539DED9F44E1AF4FB5ED4D804BDB"/>
                </w:placeholder>
                <w15:color w:val="FF0000"/>
              </w:sdtPr>
              <w:sdtEndPr>
                <w:rPr>
                  <w:sz w:val="20"/>
                  <w:szCs w:val="20"/>
                </w:rPr>
              </w:sdtEndPr>
              <w:sdtContent>
                <w:sdt>
                  <w:sdtPr>
                    <w:rPr>
                      <w:rFonts w:ascii="Calibri" w:eastAsia="Franklin Gothic Book" w:hAnsi="Calibri" w:cs="Franklin Gothic Book"/>
                      <w:sz w:val="24"/>
                      <w:szCs w:val="24"/>
                    </w:rPr>
                    <w:id w:val="2020893897"/>
                    <w:placeholder>
                      <w:docPart w:val="741710AFB311413E907796280000839A"/>
                    </w:placeholder>
                    <w15:color w:val="FF0000"/>
                  </w:sdtPr>
                  <w:sdtEndPr/>
                  <w:sdtContent>
                    <w:r>
                      <w:rPr>
                        <w:rFonts w:ascii="Calibri" w:eastAsia="Franklin Gothic Book" w:hAnsi="Calibri" w:cs="Franklin Gothic Book"/>
                        <w:sz w:val="24"/>
                        <w:szCs w:val="24"/>
                      </w:rPr>
                      <w:br/>
                    </w:r>
                    <w:sdt>
                      <w:sdtPr>
                        <w:rPr>
                          <w:rFonts w:ascii="Calibri" w:eastAsia="Franklin Gothic Book" w:hAnsi="Calibri" w:cs="Franklin Gothic Book"/>
                          <w:sz w:val="24"/>
                          <w:szCs w:val="24"/>
                        </w:rPr>
                        <w:id w:val="-1992008656"/>
                        <w:placeholder>
                          <w:docPart w:val="F46B6B145E64494EA034EC9610DAA884"/>
                        </w:placeholder>
                        <w15:color w:val="FF0000"/>
                      </w:sdtPr>
                      <w:sdtEndPr/>
                      <w:sdtContent>
                        <w:sdt>
                          <w:sdtPr>
                            <w:rPr>
                              <w:rFonts w:ascii="Calibri" w:eastAsia="Franklin Gothic Book" w:hAnsi="Calibri" w:cs="Franklin Gothic Book"/>
                              <w:sz w:val="24"/>
                              <w:szCs w:val="24"/>
                            </w:rPr>
                            <w:id w:val="105322040"/>
                            <w:placeholder>
                              <w:docPart w:val="CD765638374C4F2BAA74E374692C0F91"/>
                            </w:placeholder>
                            <w15:color w:val="FF0000"/>
                          </w:sdtPr>
                          <w:sdtEndPr/>
                          <w:sdtContent>
                            <w:sdt>
                              <w:sdtPr>
                                <w:rPr>
                                  <w:rFonts w:ascii="Calibri" w:eastAsia="Franklin Gothic Book" w:hAnsi="Calibri" w:cs="Franklin Gothic Book"/>
                                  <w:sz w:val="24"/>
                                  <w:szCs w:val="24"/>
                                </w:rPr>
                                <w:id w:val="-284361373"/>
                                <w:placeholder>
                                  <w:docPart w:val="24A01868CF3D44D382440548C48DEBEA"/>
                                </w:placeholder>
                                <w15:color w:val="FF0000"/>
                              </w:sdtPr>
                              <w:sdtEndPr/>
                              <w:sdtContent>
                                <w:r w:rsidR="00B965E1" w:rsidRPr="00B965E1">
                                  <w:rPr>
                                    <w:rFonts w:ascii="Calibri" w:eastAsia="Franklin Gothic Book" w:hAnsi="Calibri" w:cs="Franklin Gothic Book"/>
                                    <w:sz w:val="24"/>
                                    <w:szCs w:val="24"/>
                                  </w:rPr>
                                  <w:t>Implement a faculty initiative that includes representatives from BIOL, CHEM, MATH, ENVR, GEOL, PHYS, COSC, ENGR, and related disciplines to examine the graduation requirements for the Associate of Science degree.</w:t>
                                </w:r>
                              </w:sdtContent>
                            </w:sdt>
                          </w:sdtContent>
                        </w:sdt>
                      </w:sdtContent>
                    </w:sdt>
                    <w:r w:rsidRPr="00E7351F">
                      <w:rPr>
                        <w:rFonts w:ascii="Calibri" w:eastAsia="Franklin Gothic Book" w:hAnsi="Calibri" w:cs="Franklin Gothic Book"/>
                        <w:sz w:val="24"/>
                        <w:szCs w:val="24"/>
                      </w:rPr>
                      <w:t xml:space="preserve"> </w:t>
                    </w:r>
                  </w:sdtContent>
                </w:sdt>
              </w:sdtContent>
            </w:sdt>
          </w:p>
          <w:p w14:paraId="1AD7944E" w14:textId="77777777" w:rsidR="00E7351F" w:rsidRPr="00AF08FF" w:rsidRDefault="00E7351F" w:rsidP="008C7382">
            <w:pPr>
              <w:rPr>
                <w:rFonts w:ascii="Arial" w:hAnsi="Arial" w:cs="Arial"/>
                <w:sz w:val="20"/>
                <w:szCs w:val="20"/>
              </w:rPr>
            </w:pPr>
          </w:p>
        </w:tc>
      </w:tr>
      <w:tr w:rsidR="00E7351F" w:rsidRPr="00AF08FF" w14:paraId="48F139C9" w14:textId="77777777" w:rsidTr="008C7382">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95B0712" w14:textId="68E66659" w:rsidR="00E7351F" w:rsidRPr="00AF08FF" w:rsidRDefault="00E7351F" w:rsidP="00E7351F">
            <w:pPr>
              <w:numPr>
                <w:ilvl w:val="0"/>
                <w:numId w:val="40"/>
              </w:numPr>
              <w:rPr>
                <w:rFonts w:ascii="Arial" w:hAnsi="Arial" w:cs="Arial"/>
                <w:b/>
                <w:sz w:val="20"/>
                <w:szCs w:val="20"/>
              </w:rPr>
            </w:pPr>
            <w:r w:rsidRPr="00AF08FF">
              <w:rPr>
                <w:rFonts w:ascii="Arial" w:hAnsi="Arial" w:cs="Arial"/>
                <w:b/>
                <w:sz w:val="20"/>
                <w:szCs w:val="20"/>
              </w:rPr>
              <w:t>Measure (Outcome #</w:t>
            </w:r>
            <w:r w:rsidR="00B767A8">
              <w:rPr>
                <w:rFonts w:ascii="Arial" w:hAnsi="Arial" w:cs="Arial"/>
                <w:b/>
                <w:sz w:val="20"/>
                <w:szCs w:val="20"/>
              </w:rPr>
              <w:t>3</w:t>
            </w:r>
            <w:r w:rsidRPr="00AF08FF">
              <w:rPr>
                <w:rFonts w:ascii="Arial" w:hAnsi="Arial" w:cs="Arial"/>
                <w:b/>
                <w:sz w:val="20"/>
                <w:szCs w:val="20"/>
              </w:rPr>
              <w:t>)</w:t>
            </w:r>
          </w:p>
          <w:sdt>
            <w:sdtPr>
              <w:rPr>
                <w:rFonts w:ascii="Arial" w:hAnsi="Arial" w:cs="Arial"/>
                <w:sz w:val="20"/>
                <w:szCs w:val="20"/>
              </w:rPr>
              <w:id w:val="-910225410"/>
              <w:placeholder>
                <w:docPart w:val="99E698E642F6406B83C703A04A47376A"/>
              </w:placeholder>
              <w15:color w:val="FF0000"/>
            </w:sdtPr>
            <w:sdtEndPr/>
            <w:sdtContent>
              <w:sdt>
                <w:sdtPr>
                  <w:rPr>
                    <w:rFonts w:ascii="Calibri" w:eastAsia="Franklin Gothic Book" w:hAnsi="Calibri" w:cs="Franklin Gothic Book"/>
                    <w:sz w:val="24"/>
                    <w:szCs w:val="24"/>
                  </w:rPr>
                  <w:id w:val="-827290862"/>
                  <w:placeholder>
                    <w:docPart w:val="31E4997C8772479C900DD6C0B18E876E"/>
                  </w:placeholder>
                  <w15:color w:val="FF0000"/>
                </w:sdtPr>
                <w:sdtEndPr/>
                <w:sdtContent>
                  <w:sdt>
                    <w:sdtPr>
                      <w:rPr>
                        <w:rFonts w:ascii="Calibri" w:eastAsia="Franklin Gothic Book" w:hAnsi="Calibri" w:cs="Franklin Gothic Book"/>
                        <w:sz w:val="20"/>
                        <w:szCs w:val="20"/>
                      </w:rPr>
                      <w:id w:val="77881205"/>
                      <w:placeholder>
                        <w:docPart w:val="58446431B34E47C2A90BF31D3AC1BD35"/>
                      </w:placeholder>
                      <w15:color w:val="FF0000"/>
                    </w:sdtPr>
                    <w:sdtEndPr>
                      <w:rPr>
                        <w:sz w:val="24"/>
                        <w:szCs w:val="24"/>
                      </w:rPr>
                    </w:sdtEndPr>
                    <w:sdtContent>
                      <w:p w14:paraId="344C547D" w14:textId="2C485096" w:rsidR="00E7351F" w:rsidRPr="00191B15" w:rsidRDefault="00F87B2B" w:rsidP="008C7382">
                        <w:pPr>
                          <w:rPr>
                            <w:rFonts w:ascii="Calibri" w:eastAsia="Franklin Gothic Book" w:hAnsi="Calibri" w:cs="Franklin Gothic Book"/>
                            <w:sz w:val="24"/>
                            <w:szCs w:val="24"/>
                          </w:rPr>
                        </w:pPr>
                        <w:sdt>
                          <w:sdtPr>
                            <w:rPr>
                              <w:rFonts w:ascii="Calibri" w:eastAsia="Franklin Gothic Book" w:hAnsi="Calibri" w:cs="Franklin Gothic Book"/>
                              <w:sz w:val="24"/>
                              <w:szCs w:val="24"/>
                            </w:rPr>
                            <w:id w:val="1970015570"/>
                            <w:placeholder>
                              <w:docPart w:val="1AC16DEC88424B5BB06D5AD755FF484C"/>
                            </w:placeholder>
                            <w15:color w:val="FF0000"/>
                          </w:sdtPr>
                          <w:sdtEndPr/>
                          <w:sdtContent>
                            <w:sdt>
                              <w:sdtPr>
                                <w:rPr>
                                  <w:rFonts w:ascii="Calibri" w:eastAsia="Franklin Gothic Book" w:hAnsi="Calibri" w:cs="Franklin Gothic Book"/>
                                  <w:sz w:val="20"/>
                                  <w:szCs w:val="20"/>
                                </w:rPr>
                                <w:id w:val="1521434442"/>
                                <w:placeholder>
                                  <w:docPart w:val="650A1CA6C58B412E8BFE3579AC7A95CE"/>
                                </w:placeholder>
                                <w15:color w:val="FF0000"/>
                              </w:sdtPr>
                              <w:sdtEndPr/>
                              <w:sdtContent>
                                <w:r w:rsidR="00B965E1" w:rsidRPr="00B965E1">
                                  <w:rPr>
                                    <w:rFonts w:ascii="Calibri" w:eastAsia="Franklin Gothic Book" w:hAnsi="Calibri" w:cs="Franklin Gothic Book"/>
                                    <w:sz w:val="24"/>
                                    <w:szCs w:val="24"/>
                                  </w:rPr>
                                  <w:t>A committee with representatives from each of the impacted academic departments will be convened to study the degree requirements for Collin College’s AS degree.</w:t>
                                </w:r>
                              </w:sdtContent>
                            </w:sdt>
                          </w:sdtContent>
                        </w:sdt>
                      </w:p>
                    </w:sdtContent>
                  </w:sdt>
                </w:sdtContent>
              </w:sdt>
            </w:sdtContent>
          </w:sdt>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F5211E7" w14:textId="6B0F9FEF" w:rsidR="00E7351F" w:rsidRPr="00AF08FF" w:rsidRDefault="00E7351F" w:rsidP="00E7351F">
            <w:pPr>
              <w:numPr>
                <w:ilvl w:val="0"/>
                <w:numId w:val="40"/>
              </w:numPr>
              <w:rPr>
                <w:rFonts w:ascii="Arial" w:hAnsi="Arial" w:cs="Arial"/>
                <w:b/>
                <w:sz w:val="20"/>
                <w:szCs w:val="20"/>
              </w:rPr>
            </w:pPr>
            <w:r w:rsidRPr="00AF08FF">
              <w:rPr>
                <w:rFonts w:ascii="Arial" w:hAnsi="Arial" w:cs="Arial"/>
                <w:b/>
                <w:sz w:val="20"/>
                <w:szCs w:val="20"/>
              </w:rPr>
              <w:t>Target (Outcome #</w:t>
            </w:r>
            <w:r w:rsidR="00B767A8">
              <w:rPr>
                <w:rFonts w:ascii="Arial" w:hAnsi="Arial" w:cs="Arial"/>
                <w:b/>
                <w:sz w:val="20"/>
                <w:szCs w:val="20"/>
              </w:rPr>
              <w:t>3</w:t>
            </w:r>
            <w:r w:rsidRPr="00AF08FF">
              <w:rPr>
                <w:rFonts w:ascii="Arial" w:hAnsi="Arial" w:cs="Arial"/>
                <w:b/>
                <w:sz w:val="20"/>
                <w:szCs w:val="20"/>
              </w:rPr>
              <w:t>)</w:t>
            </w:r>
          </w:p>
          <w:sdt>
            <w:sdtPr>
              <w:rPr>
                <w:rFonts w:ascii="Arial" w:hAnsi="Arial" w:cs="Arial"/>
                <w:b/>
                <w:sz w:val="20"/>
                <w:szCs w:val="20"/>
              </w:rPr>
              <w:id w:val="2092196031"/>
              <w:placeholder>
                <w:docPart w:val="AA741E73377F496E9441D171744EBF60"/>
              </w:placeholder>
              <w15:color w:val="FF0000"/>
            </w:sdtPr>
            <w:sdtEndPr/>
            <w:sdtContent>
              <w:sdt>
                <w:sdtPr>
                  <w:rPr>
                    <w:rFonts w:ascii="Calibri" w:eastAsia="Franklin Gothic Book" w:hAnsi="Calibri" w:cs="Franklin Gothic Book"/>
                    <w:sz w:val="24"/>
                    <w:szCs w:val="24"/>
                  </w:rPr>
                  <w:id w:val="-456721833"/>
                  <w:placeholder>
                    <w:docPart w:val="17A99E5D9D194B8C815C691C56BB99C2"/>
                  </w:placeholder>
                  <w15:color w:val="FF0000"/>
                </w:sdtPr>
                <w:sdtEndPr/>
                <w:sdtContent>
                  <w:sdt>
                    <w:sdtPr>
                      <w:rPr>
                        <w:rFonts w:ascii="Calibri" w:eastAsia="Franklin Gothic Book" w:hAnsi="Calibri" w:cs="Franklin Gothic Book"/>
                        <w:sz w:val="24"/>
                        <w:szCs w:val="24"/>
                      </w:rPr>
                      <w:id w:val="-103263706"/>
                      <w:placeholder>
                        <w:docPart w:val="284C47727A644AB0A22792209252D2AB"/>
                      </w:placeholder>
                      <w15:color w:val="FF0000"/>
                    </w:sdtPr>
                    <w:sdtEndPr/>
                    <w:sdtContent>
                      <w:p w14:paraId="3A85CA99" w14:textId="1FA4E245" w:rsidR="00E7351F" w:rsidRPr="00E7351F" w:rsidRDefault="00F87B2B" w:rsidP="008C7382">
                        <w:pPr>
                          <w:rPr>
                            <w:rFonts w:ascii="Calibri" w:eastAsia="Franklin Gothic Book" w:hAnsi="Calibri" w:cs="Franklin Gothic Book"/>
                            <w:sz w:val="24"/>
                            <w:szCs w:val="24"/>
                          </w:rPr>
                        </w:pPr>
                        <w:sdt>
                          <w:sdtPr>
                            <w:rPr>
                              <w:rFonts w:ascii="Calibri" w:eastAsia="Franklin Gothic Book" w:hAnsi="Calibri" w:cs="Franklin Gothic Book"/>
                              <w:sz w:val="20"/>
                              <w:szCs w:val="20"/>
                            </w:rPr>
                            <w:id w:val="368341596"/>
                            <w:placeholder>
                              <w:docPart w:val="343259D0BB6343E5B512A72D7F2A6C8B"/>
                            </w:placeholder>
                            <w15:color w:val="FF0000"/>
                          </w:sdtPr>
                          <w:sdtEndPr/>
                          <w:sdtContent>
                            <w:r w:rsidR="00B965E1" w:rsidRPr="00B965E1">
                              <w:rPr>
                                <w:rFonts w:ascii="Calibri" w:eastAsia="Franklin Gothic Book" w:hAnsi="Calibri" w:cs="Franklin Gothic Book"/>
                                <w:sz w:val="24"/>
                                <w:szCs w:val="24"/>
                              </w:rPr>
                              <w:t>A recommendation from this committee will be developed to either a) leave the current AS degree requirements in place or b) recommend changes to the AS degree requirements.</w:t>
                            </w:r>
                          </w:sdtContent>
                        </w:sdt>
                      </w:p>
                    </w:sdtContent>
                  </w:sdt>
                </w:sdtContent>
              </w:sdt>
              <w:p w14:paraId="39BA16D7" w14:textId="77777777" w:rsidR="00E7351F" w:rsidRPr="00AF08FF" w:rsidRDefault="00F87B2B" w:rsidP="008C7382">
                <w:pPr>
                  <w:rPr>
                    <w:rFonts w:ascii="Arial" w:hAnsi="Arial" w:cs="Arial"/>
                    <w:b/>
                    <w:sz w:val="20"/>
                    <w:szCs w:val="20"/>
                  </w:rPr>
                </w:pPr>
              </w:p>
            </w:sdtContent>
          </w:sdt>
          <w:p w14:paraId="330B05FB" w14:textId="77777777" w:rsidR="00E7351F" w:rsidRPr="00AF08FF" w:rsidRDefault="00E7351F" w:rsidP="008C7382">
            <w:pPr>
              <w:rPr>
                <w:rFonts w:ascii="Arial" w:hAnsi="Arial" w:cs="Arial"/>
                <w:sz w:val="20"/>
                <w:szCs w:val="20"/>
              </w:rPr>
            </w:pPr>
          </w:p>
        </w:tc>
      </w:tr>
      <w:tr w:rsidR="00E7351F" w:rsidRPr="00AF08FF" w14:paraId="7576CD30" w14:textId="77777777" w:rsidTr="008C738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942B86C" w14:textId="6FB96D6D" w:rsidR="00E7351F" w:rsidRPr="00AF08FF" w:rsidRDefault="00E7351F" w:rsidP="00E7351F">
            <w:pPr>
              <w:numPr>
                <w:ilvl w:val="0"/>
                <w:numId w:val="40"/>
              </w:numPr>
              <w:rPr>
                <w:rFonts w:ascii="Arial" w:hAnsi="Arial" w:cs="Arial"/>
                <w:b/>
                <w:sz w:val="20"/>
                <w:szCs w:val="20"/>
              </w:rPr>
            </w:pPr>
            <w:r w:rsidRPr="00AF08FF">
              <w:rPr>
                <w:rFonts w:ascii="Arial" w:hAnsi="Arial" w:cs="Arial"/>
                <w:b/>
                <w:sz w:val="20"/>
                <w:szCs w:val="20"/>
              </w:rPr>
              <w:t>Action Plan (Outcome #</w:t>
            </w:r>
            <w:r w:rsidR="00B767A8">
              <w:rPr>
                <w:rFonts w:ascii="Arial" w:hAnsi="Arial" w:cs="Arial"/>
                <w:b/>
                <w:sz w:val="20"/>
                <w:szCs w:val="20"/>
              </w:rPr>
              <w:t>3</w:t>
            </w:r>
            <w:r w:rsidRPr="00AF08FF">
              <w:rPr>
                <w:rFonts w:ascii="Arial" w:hAnsi="Arial" w:cs="Arial"/>
                <w:b/>
                <w:sz w:val="20"/>
                <w:szCs w:val="20"/>
              </w:rPr>
              <w:t>)</w:t>
            </w:r>
          </w:p>
          <w:p w14:paraId="3FA9F05C" w14:textId="4C4FC4D1" w:rsidR="00E7351F" w:rsidRPr="00E7351F" w:rsidRDefault="00E7351F" w:rsidP="008C7382">
            <w:pPr>
              <w:rPr>
                <w:rFonts w:cstheme="minorHAnsi"/>
                <w:sz w:val="24"/>
                <w:szCs w:val="24"/>
              </w:rPr>
            </w:pPr>
            <w:r w:rsidRPr="00AF08FF">
              <w:rPr>
                <w:rFonts w:ascii="Arial" w:hAnsi="Arial" w:cs="Arial"/>
                <w:b/>
                <w:sz w:val="20"/>
                <w:szCs w:val="20"/>
              </w:rPr>
              <w:t xml:space="preserve"> </w:t>
            </w:r>
            <w:sdt>
              <w:sdtPr>
                <w:rPr>
                  <w:rFonts w:cstheme="minorHAnsi"/>
                  <w:sz w:val="24"/>
                  <w:szCs w:val="24"/>
                </w:rPr>
                <w:id w:val="1409813055"/>
                <w:placeholder>
                  <w:docPart w:val="ADED26F07D4143ACAAB7D4C91C6979CD"/>
                </w:placeholder>
                <w15:color w:val="FF0000"/>
              </w:sdtPr>
              <w:sdtEndPr/>
              <w:sdtContent>
                <w:sdt>
                  <w:sdtPr>
                    <w:rPr>
                      <w:rFonts w:cstheme="minorHAnsi"/>
                      <w:sz w:val="24"/>
                      <w:szCs w:val="24"/>
                    </w:rPr>
                    <w:id w:val="1340893705"/>
                    <w:placeholder>
                      <w:docPart w:val="7F5443276813401CA0DB306B132F9DFE"/>
                    </w:placeholder>
                    <w15:color w:val="FF0000"/>
                  </w:sdtPr>
                  <w:sdtEndPr/>
                  <w:sdtContent>
                    <w:r w:rsidR="00D060BC" w:rsidRPr="00E7351F">
                      <w:rPr>
                        <w:rFonts w:cstheme="minorHAnsi"/>
                        <w:sz w:val="24"/>
                        <w:szCs w:val="24"/>
                      </w:rPr>
                      <w:t xml:space="preserve">Convene </w:t>
                    </w:r>
                    <w:r w:rsidR="00D060BC">
                      <w:rPr>
                        <w:rFonts w:cstheme="minorHAnsi"/>
                        <w:sz w:val="24"/>
                        <w:szCs w:val="24"/>
                      </w:rPr>
                      <w:t xml:space="preserve">a committee composed of representatives of BIOL, CHEM, MATH, ENVR, GEOL, PHYS, COSC, ENGR, and any other impacted disciplines, to study in detail the current degree requirements for Collin College’s Associate of Science in General Studies and any required regulations in the context of current curricular practices at state supported institutions of higher education to develop a recommendation </w:t>
                    </w:r>
                    <w:r w:rsidR="00DB6BC5">
                      <w:rPr>
                        <w:rFonts w:cstheme="minorHAnsi"/>
                        <w:sz w:val="24"/>
                        <w:szCs w:val="24"/>
                      </w:rPr>
                      <w:t>with justification to a) leave the current graduation requirements in place, or b) to change the graduation requirements.</w:t>
                    </w:r>
                    <w:r w:rsidR="00D060BC">
                      <w:rPr>
                        <w:rFonts w:cstheme="minorHAnsi"/>
                        <w:sz w:val="24"/>
                        <w:szCs w:val="24"/>
                      </w:rPr>
                      <w:t xml:space="preserve"> </w:t>
                    </w:r>
                  </w:sdtContent>
                </w:sdt>
              </w:sdtContent>
            </w:sdt>
          </w:p>
        </w:tc>
      </w:tr>
      <w:tr w:rsidR="00E7351F" w:rsidRPr="00AF08FF" w14:paraId="2FA2335B" w14:textId="77777777" w:rsidTr="008C738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9AAAD7C" w14:textId="77777777" w:rsidR="00E7351F" w:rsidRPr="00AF08FF" w:rsidRDefault="00E7351F" w:rsidP="00E7351F">
            <w:pPr>
              <w:numPr>
                <w:ilvl w:val="0"/>
                <w:numId w:val="40"/>
              </w:numPr>
              <w:rPr>
                <w:rFonts w:ascii="Arial" w:hAnsi="Arial" w:cs="Arial"/>
                <w:b/>
                <w:sz w:val="20"/>
                <w:szCs w:val="20"/>
              </w:rPr>
            </w:pPr>
            <w:r w:rsidRPr="00AF08FF">
              <w:rPr>
                <w:rFonts w:ascii="Arial" w:hAnsi="Arial" w:cs="Arial"/>
                <w:b/>
                <w:sz w:val="20"/>
                <w:szCs w:val="20"/>
              </w:rPr>
              <w:t xml:space="preserve">Results Summary (Outcome #2) </w:t>
            </w:r>
            <w:r w:rsidRPr="00AF08FF">
              <w:rPr>
                <w:rFonts w:ascii="Arial" w:hAnsi="Arial" w:cs="Arial"/>
                <w:b/>
                <w:color w:val="FF0000"/>
                <w:sz w:val="20"/>
                <w:szCs w:val="20"/>
              </w:rPr>
              <w:t>TO BE FILLED OUT IN YEAR 2</w:t>
            </w:r>
          </w:p>
          <w:p w14:paraId="53CE6269" w14:textId="77777777" w:rsidR="00E7351F" w:rsidRPr="00AF08FF" w:rsidRDefault="00E7351F" w:rsidP="008C7382">
            <w:pPr>
              <w:rPr>
                <w:rFonts w:ascii="Arial" w:hAnsi="Arial" w:cs="Arial"/>
                <w:sz w:val="20"/>
                <w:szCs w:val="20"/>
              </w:rPr>
            </w:pPr>
          </w:p>
        </w:tc>
      </w:tr>
      <w:tr w:rsidR="00E7351F" w:rsidRPr="00AF08FF" w14:paraId="6AF324CB" w14:textId="77777777" w:rsidTr="008C738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C990265" w14:textId="77777777" w:rsidR="00E7351F" w:rsidRPr="00AF08FF" w:rsidRDefault="00E7351F" w:rsidP="00E7351F">
            <w:pPr>
              <w:numPr>
                <w:ilvl w:val="0"/>
                <w:numId w:val="40"/>
              </w:numPr>
              <w:rPr>
                <w:rFonts w:ascii="Arial" w:hAnsi="Arial" w:cs="Arial"/>
                <w:b/>
                <w:sz w:val="20"/>
                <w:szCs w:val="20"/>
              </w:rPr>
            </w:pPr>
            <w:r w:rsidRPr="00AF08FF">
              <w:rPr>
                <w:rFonts w:ascii="Arial" w:hAnsi="Arial" w:cs="Arial"/>
                <w:b/>
                <w:sz w:val="20"/>
                <w:szCs w:val="20"/>
              </w:rPr>
              <w:t xml:space="preserve">Findings (Outcome #2) </w:t>
            </w:r>
            <w:r w:rsidRPr="00AF08FF">
              <w:rPr>
                <w:rFonts w:ascii="Arial" w:hAnsi="Arial" w:cs="Arial"/>
                <w:b/>
                <w:color w:val="FF0000"/>
                <w:sz w:val="20"/>
                <w:szCs w:val="20"/>
              </w:rPr>
              <w:t>TO BE FILLED OUT IN YEAR 2</w:t>
            </w:r>
          </w:p>
          <w:p w14:paraId="14FDE2D1" w14:textId="77777777" w:rsidR="00E7351F" w:rsidRPr="00AF08FF" w:rsidRDefault="00E7351F" w:rsidP="008C7382">
            <w:pPr>
              <w:rPr>
                <w:rFonts w:ascii="Arial" w:hAnsi="Arial" w:cs="Arial"/>
                <w:sz w:val="20"/>
                <w:szCs w:val="20"/>
              </w:rPr>
            </w:pPr>
          </w:p>
        </w:tc>
      </w:tr>
      <w:tr w:rsidR="00E7351F" w:rsidRPr="00AF08FF" w14:paraId="418E0806" w14:textId="77777777" w:rsidTr="008C738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CD77AC8" w14:textId="77777777" w:rsidR="00E7351F" w:rsidRPr="00AF08FF" w:rsidRDefault="00E7351F" w:rsidP="00E7351F">
            <w:pPr>
              <w:numPr>
                <w:ilvl w:val="0"/>
                <w:numId w:val="40"/>
              </w:numPr>
              <w:rPr>
                <w:rFonts w:ascii="Arial" w:hAnsi="Arial" w:cs="Arial"/>
                <w:b/>
                <w:sz w:val="20"/>
                <w:szCs w:val="20"/>
              </w:rPr>
            </w:pPr>
            <w:r w:rsidRPr="00AF08FF">
              <w:rPr>
                <w:rFonts w:ascii="Arial" w:hAnsi="Arial" w:cs="Arial"/>
                <w:b/>
                <w:sz w:val="20"/>
                <w:szCs w:val="20"/>
              </w:rPr>
              <w:t xml:space="preserve">Implementation of Findings (Outcome #2) </w:t>
            </w:r>
            <w:r w:rsidRPr="00AF08FF">
              <w:rPr>
                <w:rFonts w:ascii="Arial" w:hAnsi="Arial" w:cs="Arial"/>
                <w:b/>
                <w:color w:val="FF0000"/>
                <w:sz w:val="20"/>
                <w:szCs w:val="20"/>
              </w:rPr>
              <w:t>TO BE FILLED OUT IN YEAR 2</w:t>
            </w:r>
          </w:p>
        </w:tc>
      </w:tr>
    </w:tbl>
    <w:p w14:paraId="2B611C74" w14:textId="3AFC73DA" w:rsidR="00BD54C0" w:rsidRDefault="00BD54C0">
      <w:pPr>
        <w:rPr>
          <w:rFonts w:ascii="Cambria" w:eastAsia="MS Gothic" w:hAnsi="Cambria" w:cs="Times New Roman"/>
          <w:b/>
          <w:bCs/>
          <w:smallCaps/>
          <w:color w:val="4F81BD"/>
          <w:sz w:val="26"/>
          <w:szCs w:val="26"/>
        </w:rPr>
      </w:pPr>
    </w:p>
    <w:p w14:paraId="01F53BA1" w14:textId="37FD4344" w:rsidR="00B965E1" w:rsidRDefault="00B965E1">
      <w:pPr>
        <w:rPr>
          <w:rFonts w:ascii="Cambria" w:eastAsia="MS Gothic" w:hAnsi="Cambria" w:cs="Times New Roman"/>
          <w:b/>
          <w:bCs/>
          <w:smallCaps/>
          <w:color w:val="4F81BD"/>
          <w:sz w:val="26"/>
          <w:szCs w:val="26"/>
        </w:rPr>
      </w:pPr>
    </w:p>
    <w:p w14:paraId="0A0A4EE4" w14:textId="48813A5F" w:rsidR="00B965E1" w:rsidRDefault="00B965E1">
      <w:pPr>
        <w:rPr>
          <w:rFonts w:ascii="Cambria" w:eastAsia="MS Gothic" w:hAnsi="Cambria" w:cs="Times New Roman"/>
          <w:b/>
          <w:bCs/>
          <w:smallCaps/>
          <w:color w:val="4F81BD"/>
          <w:sz w:val="26"/>
          <w:szCs w:val="26"/>
        </w:rPr>
      </w:pPr>
    </w:p>
    <w:p w14:paraId="20A93B89" w14:textId="00FF918D" w:rsidR="00B965E1" w:rsidRDefault="00B965E1">
      <w:pPr>
        <w:rPr>
          <w:rFonts w:ascii="Cambria" w:eastAsia="MS Gothic" w:hAnsi="Cambria" w:cs="Times New Roman"/>
          <w:b/>
          <w:bCs/>
          <w:smallCaps/>
          <w:color w:val="4F81BD"/>
          <w:sz w:val="26"/>
          <w:szCs w:val="26"/>
        </w:rPr>
      </w:pPr>
    </w:p>
    <w:p w14:paraId="677F8944" w14:textId="22C1D4A4" w:rsidR="00B965E1" w:rsidRDefault="00B965E1">
      <w:pPr>
        <w:rPr>
          <w:rFonts w:ascii="Cambria" w:eastAsia="MS Gothic" w:hAnsi="Cambria" w:cs="Times New Roman"/>
          <w:b/>
          <w:bCs/>
          <w:smallCaps/>
          <w:color w:val="4F81BD"/>
          <w:sz w:val="26"/>
          <w:szCs w:val="26"/>
        </w:rPr>
      </w:pPr>
    </w:p>
    <w:p w14:paraId="125B0CCB" w14:textId="47B593A6" w:rsidR="00B965E1" w:rsidRDefault="00B965E1" w:rsidP="00B965E1">
      <w:pPr>
        <w:spacing w:after="0" w:line="240" w:lineRule="auto"/>
        <w:rPr>
          <w:rFonts w:asciiTheme="majorHAnsi" w:hAnsiTheme="majorHAnsi" w:cstheme="minorHAnsi"/>
          <w:b/>
          <w:color w:val="5B9BD5" w:themeColor="accent1"/>
          <w:sz w:val="24"/>
          <w:szCs w:val="24"/>
        </w:rPr>
      </w:pPr>
      <w:r w:rsidRPr="00AF08FF">
        <w:rPr>
          <w:rFonts w:asciiTheme="majorHAnsi" w:hAnsiTheme="majorHAnsi" w:cstheme="minorHAnsi"/>
          <w:b/>
          <w:color w:val="5B9BD5" w:themeColor="accent1"/>
          <w:sz w:val="24"/>
          <w:szCs w:val="24"/>
        </w:rPr>
        <w:lastRenderedPageBreak/>
        <w:t>Table 2. CIP Outcomes 1</w:t>
      </w:r>
      <w:r>
        <w:rPr>
          <w:rFonts w:asciiTheme="majorHAnsi" w:hAnsiTheme="majorHAnsi" w:cstheme="minorHAnsi"/>
          <w:b/>
          <w:color w:val="5B9BD5" w:themeColor="accent1"/>
          <w:sz w:val="24"/>
          <w:szCs w:val="24"/>
        </w:rPr>
        <w:t>,</w:t>
      </w:r>
      <w:r w:rsidRPr="00AF08FF">
        <w:rPr>
          <w:rFonts w:asciiTheme="majorHAnsi" w:hAnsiTheme="majorHAnsi" w:cstheme="minorHAnsi"/>
          <w:b/>
          <w:color w:val="5B9BD5" w:themeColor="accent1"/>
          <w:sz w:val="24"/>
          <w:szCs w:val="24"/>
        </w:rPr>
        <w:t xml:space="preserve"> 2</w:t>
      </w:r>
      <w:r>
        <w:rPr>
          <w:rFonts w:asciiTheme="majorHAnsi" w:hAnsiTheme="majorHAnsi" w:cstheme="minorHAnsi"/>
          <w:b/>
          <w:color w:val="5B9BD5" w:themeColor="accent1"/>
          <w:sz w:val="24"/>
          <w:szCs w:val="24"/>
        </w:rPr>
        <w:t>, 3 &amp;</w:t>
      </w:r>
      <w:r w:rsidR="00D1139E">
        <w:rPr>
          <w:rFonts w:asciiTheme="majorHAnsi" w:hAnsiTheme="majorHAnsi" w:cstheme="minorHAnsi"/>
          <w:b/>
          <w:color w:val="5B9BD5" w:themeColor="accent1"/>
          <w:sz w:val="24"/>
          <w:szCs w:val="24"/>
        </w:rPr>
        <w:t xml:space="preserve"> </w:t>
      </w:r>
      <w:r>
        <w:rPr>
          <w:rFonts w:asciiTheme="majorHAnsi" w:hAnsiTheme="majorHAnsi" w:cstheme="minorHAnsi"/>
          <w:b/>
          <w:color w:val="5B9BD5" w:themeColor="accent1"/>
          <w:sz w:val="24"/>
          <w:szCs w:val="24"/>
        </w:rPr>
        <w:t>4</w:t>
      </w:r>
      <w:r w:rsidRPr="00AF08FF">
        <w:rPr>
          <w:rFonts w:asciiTheme="majorHAnsi" w:hAnsiTheme="majorHAnsi" w:cstheme="minorHAnsi"/>
          <w:b/>
          <w:color w:val="5B9BD5" w:themeColor="accent1"/>
          <w:sz w:val="24"/>
          <w:szCs w:val="24"/>
        </w:rPr>
        <w:t xml:space="preserve"> (continued)</w:t>
      </w:r>
    </w:p>
    <w:p w14:paraId="01075BD8" w14:textId="77777777" w:rsidR="00B965E1" w:rsidRDefault="00B965E1">
      <w:pPr>
        <w:rPr>
          <w:rFonts w:ascii="Cambria" w:eastAsia="MS Gothic" w:hAnsi="Cambria" w:cs="Times New Roman"/>
          <w:b/>
          <w:bCs/>
          <w:smallCaps/>
          <w:color w:val="4F81BD"/>
          <w:sz w:val="26"/>
          <w:szCs w:val="26"/>
        </w:rPr>
      </w:pPr>
    </w:p>
    <w:tbl>
      <w:tblPr>
        <w:tblStyle w:val="TableGrid2"/>
        <w:tblW w:w="13518" w:type="dxa"/>
        <w:tblInd w:w="-23" w:type="dxa"/>
        <w:tblLayout w:type="fixed"/>
        <w:tblLook w:val="04A0" w:firstRow="1" w:lastRow="0" w:firstColumn="1" w:lastColumn="0" w:noHBand="0" w:noVBand="1"/>
      </w:tblPr>
      <w:tblGrid>
        <w:gridCol w:w="7020"/>
        <w:gridCol w:w="6498"/>
      </w:tblGrid>
      <w:tr w:rsidR="00B965E1" w:rsidRPr="00AF08FF" w14:paraId="7FCD4D39" w14:textId="77777777" w:rsidTr="00962ED5">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2E74EDC" w14:textId="47D881D7" w:rsidR="00B965E1" w:rsidRPr="00AF08FF" w:rsidRDefault="00B965E1" w:rsidP="00962ED5">
            <w:pPr>
              <w:numPr>
                <w:ilvl w:val="0"/>
                <w:numId w:val="40"/>
              </w:numPr>
              <w:rPr>
                <w:rFonts w:ascii="Arial" w:hAnsi="Arial" w:cs="Arial"/>
                <w:b/>
                <w:sz w:val="20"/>
                <w:szCs w:val="20"/>
              </w:rPr>
            </w:pPr>
            <w:r w:rsidRPr="00AF08FF">
              <w:rPr>
                <w:rFonts w:ascii="Arial" w:hAnsi="Arial" w:cs="Arial"/>
                <w:b/>
                <w:sz w:val="20"/>
                <w:szCs w:val="20"/>
              </w:rPr>
              <w:t>Outcome #</w:t>
            </w:r>
            <w:r>
              <w:rPr>
                <w:rFonts w:ascii="Arial" w:hAnsi="Arial" w:cs="Arial"/>
                <w:b/>
                <w:sz w:val="20"/>
                <w:szCs w:val="20"/>
              </w:rPr>
              <w:t>4</w:t>
            </w:r>
            <w:r w:rsidRPr="00E7351F">
              <w:rPr>
                <w:rFonts w:ascii="Arial" w:hAnsi="Arial" w:cs="Arial"/>
                <w:b/>
                <w:sz w:val="24"/>
                <w:szCs w:val="24"/>
              </w:rPr>
              <w:t xml:space="preserve"> </w:t>
            </w:r>
            <w:sdt>
              <w:sdtPr>
                <w:rPr>
                  <w:rFonts w:ascii="Arial" w:hAnsi="Arial" w:cs="Arial"/>
                  <w:b/>
                  <w:sz w:val="24"/>
                  <w:szCs w:val="24"/>
                </w:rPr>
                <w:id w:val="-1445067956"/>
                <w:placeholder>
                  <w:docPart w:val="368544DA0C6D4C35B2C6D07BB5A69220"/>
                </w:placeholder>
                <w15:color w:val="FF0000"/>
              </w:sdtPr>
              <w:sdtEndPr>
                <w:rPr>
                  <w:sz w:val="20"/>
                  <w:szCs w:val="20"/>
                </w:rPr>
              </w:sdtEndPr>
              <w:sdtContent>
                <w:sdt>
                  <w:sdtPr>
                    <w:rPr>
                      <w:rFonts w:ascii="Calibri" w:eastAsia="Franklin Gothic Book" w:hAnsi="Calibri" w:cs="Franklin Gothic Book"/>
                      <w:sz w:val="24"/>
                      <w:szCs w:val="24"/>
                    </w:rPr>
                    <w:id w:val="-1198455602"/>
                    <w:placeholder>
                      <w:docPart w:val="8F20C46C844D4D9182521A6DCAC5255E"/>
                    </w:placeholder>
                    <w15:color w:val="FF0000"/>
                  </w:sdtPr>
                  <w:sdtEndPr/>
                  <w:sdtContent>
                    <w:sdt>
                      <w:sdtPr>
                        <w:rPr>
                          <w:rFonts w:ascii="Calibri" w:eastAsia="Franklin Gothic Book" w:hAnsi="Calibri" w:cs="Franklin Gothic Book"/>
                          <w:sz w:val="20"/>
                          <w:szCs w:val="20"/>
                        </w:rPr>
                        <w:id w:val="-577903961"/>
                        <w:placeholder>
                          <w:docPart w:val="DAC7D91620BE4D2BBB3AD417AD0642C5"/>
                        </w:placeholder>
                        <w15:color w:val="FF0000"/>
                      </w:sdtPr>
                      <w:sdtEndPr/>
                      <w:sdtContent>
                        <w:r w:rsidR="00D1139E" w:rsidRPr="00D1139E">
                          <w:rPr>
                            <w:rFonts w:ascii="Calibri" w:eastAsia="Franklin Gothic Book" w:hAnsi="Calibri" w:cs="Franklin Gothic Book"/>
                            <w:sz w:val="24"/>
                            <w:szCs w:val="24"/>
                          </w:rPr>
                          <w:t>Departments with courses having five-year average success rates of less than 70% will examine the sources of these success rates within their departments to generate ideas to share amongst full-time and part-time faculty on how to address the curricular challenges these courses present for students.</w:t>
                        </w:r>
                      </w:sdtContent>
                    </w:sdt>
                    <w:r>
                      <w:rPr>
                        <w:rFonts w:ascii="Calibri" w:eastAsia="Franklin Gothic Book" w:hAnsi="Calibri" w:cs="Franklin Gothic Book"/>
                        <w:sz w:val="24"/>
                        <w:szCs w:val="24"/>
                      </w:rPr>
                      <w:br/>
                    </w:r>
                  </w:sdtContent>
                </w:sdt>
              </w:sdtContent>
            </w:sdt>
          </w:p>
          <w:p w14:paraId="7EC8FE36" w14:textId="77777777" w:rsidR="00B965E1" w:rsidRPr="00AF08FF" w:rsidRDefault="00B965E1" w:rsidP="00962ED5">
            <w:pPr>
              <w:rPr>
                <w:rFonts w:ascii="Arial" w:hAnsi="Arial" w:cs="Arial"/>
                <w:sz w:val="20"/>
                <w:szCs w:val="20"/>
              </w:rPr>
            </w:pPr>
          </w:p>
        </w:tc>
      </w:tr>
      <w:tr w:rsidR="00B965E1" w:rsidRPr="00AF08FF" w14:paraId="2164E040" w14:textId="77777777" w:rsidTr="00962ED5">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21876BA" w14:textId="6341A8CB" w:rsidR="00B965E1" w:rsidRPr="00AF08FF" w:rsidRDefault="00B965E1" w:rsidP="00962ED5">
            <w:pPr>
              <w:numPr>
                <w:ilvl w:val="0"/>
                <w:numId w:val="40"/>
              </w:numPr>
              <w:rPr>
                <w:rFonts w:ascii="Arial" w:hAnsi="Arial" w:cs="Arial"/>
                <w:b/>
                <w:sz w:val="20"/>
                <w:szCs w:val="20"/>
              </w:rPr>
            </w:pPr>
            <w:r w:rsidRPr="00AF08FF">
              <w:rPr>
                <w:rFonts w:ascii="Arial" w:hAnsi="Arial" w:cs="Arial"/>
                <w:b/>
                <w:sz w:val="20"/>
                <w:szCs w:val="20"/>
              </w:rPr>
              <w:t>Measure (Outcome #</w:t>
            </w:r>
            <w:r w:rsidR="00F87B2B">
              <w:rPr>
                <w:rFonts w:ascii="Arial" w:hAnsi="Arial" w:cs="Arial"/>
                <w:b/>
                <w:sz w:val="20"/>
                <w:szCs w:val="20"/>
              </w:rPr>
              <w:t>4</w:t>
            </w:r>
            <w:r w:rsidRPr="00AF08FF">
              <w:rPr>
                <w:rFonts w:ascii="Arial" w:hAnsi="Arial" w:cs="Arial"/>
                <w:b/>
                <w:sz w:val="20"/>
                <w:szCs w:val="20"/>
              </w:rPr>
              <w:t>)</w:t>
            </w:r>
          </w:p>
          <w:sdt>
            <w:sdtPr>
              <w:rPr>
                <w:rFonts w:ascii="Arial" w:hAnsi="Arial" w:cs="Arial"/>
                <w:sz w:val="20"/>
                <w:szCs w:val="20"/>
              </w:rPr>
              <w:id w:val="534311990"/>
              <w:placeholder>
                <w:docPart w:val="CFDC435E9D93478089663746CEDA1F82"/>
              </w:placeholder>
              <w15:color w:val="FF0000"/>
            </w:sdtPr>
            <w:sdtEndPr/>
            <w:sdtContent>
              <w:sdt>
                <w:sdtPr>
                  <w:rPr>
                    <w:rFonts w:ascii="Calibri" w:eastAsia="Franklin Gothic Book" w:hAnsi="Calibri" w:cs="Franklin Gothic Book"/>
                    <w:sz w:val="24"/>
                    <w:szCs w:val="24"/>
                  </w:rPr>
                  <w:id w:val="866873554"/>
                  <w:placeholder>
                    <w:docPart w:val="E2CBBDF0101648CB86851DCE7F00439C"/>
                  </w:placeholder>
                  <w15:color w:val="FF0000"/>
                </w:sdtPr>
                <w:sdtEndPr/>
                <w:sdtContent>
                  <w:sdt>
                    <w:sdtPr>
                      <w:rPr>
                        <w:rFonts w:ascii="Calibri" w:eastAsia="Franklin Gothic Book" w:hAnsi="Calibri" w:cs="Franklin Gothic Book"/>
                        <w:sz w:val="20"/>
                        <w:szCs w:val="20"/>
                      </w:rPr>
                      <w:id w:val="2140685147"/>
                      <w:placeholder>
                        <w:docPart w:val="FDC4A25FAC22492F8630EC33517747AA"/>
                      </w:placeholder>
                      <w15:color w:val="FF0000"/>
                    </w:sdtPr>
                    <w:sdtEndPr>
                      <w:rPr>
                        <w:sz w:val="24"/>
                        <w:szCs w:val="24"/>
                      </w:rPr>
                    </w:sdtEndPr>
                    <w:sdtContent>
                      <w:p w14:paraId="7F8F6A26" w14:textId="663BE7BF" w:rsidR="00B965E1" w:rsidRPr="00191B15" w:rsidRDefault="00F87B2B" w:rsidP="00962ED5">
                        <w:pPr>
                          <w:rPr>
                            <w:rFonts w:ascii="Calibri" w:eastAsia="Franklin Gothic Book" w:hAnsi="Calibri" w:cs="Franklin Gothic Book"/>
                            <w:sz w:val="24"/>
                            <w:szCs w:val="24"/>
                          </w:rPr>
                        </w:pPr>
                        <w:sdt>
                          <w:sdtPr>
                            <w:rPr>
                              <w:rFonts w:ascii="Calibri" w:eastAsia="Franklin Gothic Book" w:hAnsi="Calibri" w:cs="Franklin Gothic Book"/>
                              <w:sz w:val="24"/>
                              <w:szCs w:val="24"/>
                            </w:rPr>
                            <w:id w:val="1090668234"/>
                            <w:placeholder>
                              <w:docPart w:val="33658161845646439CBED53C8BB5F004"/>
                            </w:placeholder>
                            <w15:color w:val="FF0000"/>
                          </w:sdtPr>
                          <w:sdtEndPr/>
                          <w:sdtContent>
                            <w:sdt>
                              <w:sdtPr>
                                <w:rPr>
                                  <w:rFonts w:ascii="Calibri" w:eastAsia="Franklin Gothic Book" w:hAnsi="Calibri" w:cs="Franklin Gothic Book"/>
                                  <w:sz w:val="20"/>
                                  <w:szCs w:val="20"/>
                                </w:rPr>
                                <w:id w:val="-52776587"/>
                                <w:placeholder>
                                  <w:docPart w:val="06C55214928D445CB267157A5888AEFF"/>
                                </w:placeholder>
                                <w15:color w:val="FF0000"/>
                              </w:sdtPr>
                              <w:sdtEndPr/>
                              <w:sdtContent/>
                            </w:sdt>
                          </w:sdtContent>
                        </w:sdt>
                      </w:p>
                      <w:sdt>
                        <w:sdtPr>
                          <w:rPr>
                            <w:rFonts w:ascii="Calibri" w:eastAsia="Franklin Gothic Book" w:hAnsi="Calibri" w:cs="Franklin Gothic Book"/>
                            <w:sz w:val="20"/>
                            <w:szCs w:val="20"/>
                          </w:rPr>
                          <w:id w:val="1653102815"/>
                          <w:placeholder>
                            <w:docPart w:val="AFC2AEE57E864627ACFC9DA1CD2182B9"/>
                          </w:placeholder>
                          <w15:color w:val="FF0000"/>
                        </w:sdtPr>
                        <w:sdtEndPr/>
                        <w:sdtContent>
                          <w:p w14:paraId="79B8C47C" w14:textId="77777777" w:rsidR="00B965E1" w:rsidRPr="00191B15" w:rsidRDefault="00D1139E" w:rsidP="00962ED5">
                            <w:pPr>
                              <w:rPr>
                                <w:rFonts w:ascii="Calibri" w:eastAsia="Franklin Gothic Book" w:hAnsi="Calibri" w:cs="Franklin Gothic Book"/>
                                <w:sz w:val="24"/>
                                <w:szCs w:val="24"/>
                              </w:rPr>
                            </w:pPr>
                            <w:r w:rsidRPr="00D1139E">
                              <w:rPr>
                                <w:rFonts w:ascii="Calibri" w:eastAsia="Franklin Gothic Book" w:hAnsi="Calibri" w:cs="Franklin Gothic Book"/>
                                <w:sz w:val="24"/>
                                <w:szCs w:val="24"/>
                              </w:rPr>
                              <w:t>Departmental faculty committees will study the indicated outcomes and the associated curricula to generate ideas for addressing the curricular challenges impacting students.</w:t>
                            </w:r>
                          </w:p>
                        </w:sdtContent>
                      </w:sdt>
                    </w:sdtContent>
                  </w:sdt>
                  <w:p w14:paraId="4056BE89" w14:textId="77777777" w:rsidR="00B965E1" w:rsidRPr="00191B15" w:rsidRDefault="00F87B2B" w:rsidP="00962ED5">
                    <w:pPr>
                      <w:rPr>
                        <w:rFonts w:ascii="Calibri" w:eastAsia="Franklin Gothic Book" w:hAnsi="Calibri" w:cs="Franklin Gothic Book"/>
                        <w:sz w:val="24"/>
                        <w:szCs w:val="24"/>
                      </w:rPr>
                    </w:pPr>
                  </w:p>
                </w:sdtContent>
              </w:sdt>
            </w:sdtContent>
          </w:sdt>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BE836EF" w14:textId="28EFED86" w:rsidR="00B965E1" w:rsidRPr="00AF08FF" w:rsidRDefault="00B965E1" w:rsidP="00962ED5">
            <w:pPr>
              <w:numPr>
                <w:ilvl w:val="0"/>
                <w:numId w:val="40"/>
              </w:numPr>
              <w:rPr>
                <w:rFonts w:ascii="Arial" w:hAnsi="Arial" w:cs="Arial"/>
                <w:b/>
                <w:sz w:val="20"/>
                <w:szCs w:val="20"/>
              </w:rPr>
            </w:pPr>
            <w:r w:rsidRPr="00AF08FF">
              <w:rPr>
                <w:rFonts w:ascii="Arial" w:hAnsi="Arial" w:cs="Arial"/>
                <w:b/>
                <w:sz w:val="20"/>
                <w:szCs w:val="20"/>
              </w:rPr>
              <w:t>Target (Outcome #</w:t>
            </w:r>
            <w:r w:rsidR="00F87B2B">
              <w:rPr>
                <w:rFonts w:ascii="Arial" w:hAnsi="Arial" w:cs="Arial"/>
                <w:b/>
                <w:sz w:val="20"/>
                <w:szCs w:val="20"/>
              </w:rPr>
              <w:t>4</w:t>
            </w:r>
            <w:r w:rsidRPr="00AF08FF">
              <w:rPr>
                <w:rFonts w:ascii="Arial" w:hAnsi="Arial" w:cs="Arial"/>
                <w:b/>
                <w:sz w:val="20"/>
                <w:szCs w:val="20"/>
              </w:rPr>
              <w:t>)</w:t>
            </w:r>
          </w:p>
          <w:sdt>
            <w:sdtPr>
              <w:rPr>
                <w:rFonts w:ascii="Arial" w:hAnsi="Arial" w:cs="Arial"/>
                <w:b/>
                <w:sz w:val="20"/>
                <w:szCs w:val="20"/>
              </w:rPr>
              <w:id w:val="1111324125"/>
              <w:placeholder>
                <w:docPart w:val="0EACF416D7254FAD9D850FEDD1CE5C18"/>
              </w:placeholder>
              <w15:color w:val="FF0000"/>
            </w:sdtPr>
            <w:sdtEndPr/>
            <w:sdtContent>
              <w:sdt>
                <w:sdtPr>
                  <w:rPr>
                    <w:rFonts w:ascii="Calibri" w:eastAsia="Franklin Gothic Book" w:hAnsi="Calibri" w:cs="Franklin Gothic Book"/>
                    <w:sz w:val="24"/>
                    <w:szCs w:val="24"/>
                  </w:rPr>
                  <w:id w:val="-107818352"/>
                  <w:placeholder>
                    <w:docPart w:val="203EB3E7E9A345AAB721079F3C689B2A"/>
                  </w:placeholder>
                  <w15:color w:val="FF0000"/>
                </w:sdtPr>
                <w:sdtEndPr/>
                <w:sdtContent>
                  <w:sdt>
                    <w:sdtPr>
                      <w:rPr>
                        <w:rFonts w:ascii="Calibri" w:eastAsia="Franklin Gothic Book" w:hAnsi="Calibri" w:cs="Franklin Gothic Book"/>
                        <w:sz w:val="24"/>
                        <w:szCs w:val="24"/>
                      </w:rPr>
                      <w:id w:val="1412510463"/>
                      <w:placeholder>
                        <w:docPart w:val="8BAE14BE2D2E4BC09B53C3677678A24C"/>
                      </w:placeholder>
                      <w15:color w:val="FF0000"/>
                    </w:sdtPr>
                    <w:sdtEndPr/>
                    <w:sdtContent>
                      <w:sdt>
                        <w:sdtPr>
                          <w:rPr>
                            <w:rFonts w:ascii="Calibri" w:eastAsia="Franklin Gothic Book" w:hAnsi="Calibri" w:cs="Franklin Gothic Book"/>
                            <w:sz w:val="20"/>
                            <w:szCs w:val="20"/>
                          </w:rPr>
                          <w:id w:val="-1501343443"/>
                          <w:placeholder>
                            <w:docPart w:val="B7B7988C81EC463EB89F66A3C990033B"/>
                          </w:placeholder>
                          <w15:color w:val="FF0000"/>
                        </w:sdtPr>
                        <w:sdtEndPr/>
                        <w:sdtContent>
                          <w:sdt>
                            <w:sdtPr>
                              <w:rPr>
                                <w:rFonts w:ascii="Calibri" w:eastAsia="Franklin Gothic Book" w:hAnsi="Calibri" w:cs="Franklin Gothic Book"/>
                                <w:sz w:val="20"/>
                                <w:szCs w:val="20"/>
                              </w:rPr>
                              <w:id w:val="-55254272"/>
                              <w:placeholder>
                                <w:docPart w:val="E57013AEC9DE4B61A400197C28EFA1AA"/>
                              </w:placeholder>
                              <w15:color w:val="FF0000"/>
                            </w:sdtPr>
                            <w:sdtEndPr>
                              <w:rPr>
                                <w:sz w:val="24"/>
                                <w:szCs w:val="24"/>
                              </w:rPr>
                            </w:sdtEndPr>
                            <w:sdtContent>
                              <w:p w14:paraId="5690346E" w14:textId="71B5E720" w:rsidR="00B965E1" w:rsidRPr="00E7351F" w:rsidRDefault="00D1139E" w:rsidP="00962ED5">
                                <w:pPr>
                                  <w:rPr>
                                    <w:rFonts w:ascii="Calibri" w:eastAsia="Franklin Gothic Book" w:hAnsi="Calibri" w:cs="Franklin Gothic Book"/>
                                    <w:sz w:val="24"/>
                                    <w:szCs w:val="24"/>
                                  </w:rPr>
                                </w:pPr>
                                <w:r w:rsidRPr="00D1139E">
                                  <w:rPr>
                                    <w:rFonts w:ascii="Calibri" w:eastAsia="Franklin Gothic Book" w:hAnsi="Calibri" w:cs="Franklin Gothic Book"/>
                                    <w:sz w:val="24"/>
                                    <w:szCs w:val="24"/>
                                  </w:rPr>
                                  <w:t xml:space="preserve">Recommendations to be shared among faculty within each department about how to best to address the curricular challenges that exist for students within each discipline will be developed and shared with full-time and part-time faculty members. </w:t>
                                </w:r>
                              </w:p>
                            </w:sdtContent>
                          </w:sdt>
                        </w:sdtContent>
                      </w:sdt>
                    </w:sdtContent>
                  </w:sdt>
                </w:sdtContent>
              </w:sdt>
              <w:p w14:paraId="75385658" w14:textId="77777777" w:rsidR="00B965E1" w:rsidRPr="00AF08FF" w:rsidRDefault="00F87B2B" w:rsidP="00962ED5">
                <w:pPr>
                  <w:rPr>
                    <w:rFonts w:ascii="Arial" w:hAnsi="Arial" w:cs="Arial"/>
                    <w:b/>
                    <w:sz w:val="20"/>
                    <w:szCs w:val="20"/>
                  </w:rPr>
                </w:pPr>
              </w:p>
            </w:sdtContent>
          </w:sdt>
          <w:p w14:paraId="0D556DE0" w14:textId="77777777" w:rsidR="00B965E1" w:rsidRPr="00AF08FF" w:rsidRDefault="00B965E1" w:rsidP="00962ED5">
            <w:pPr>
              <w:rPr>
                <w:rFonts w:ascii="Arial" w:hAnsi="Arial" w:cs="Arial"/>
                <w:sz w:val="20"/>
                <w:szCs w:val="20"/>
              </w:rPr>
            </w:pPr>
          </w:p>
        </w:tc>
      </w:tr>
      <w:tr w:rsidR="00B965E1" w:rsidRPr="00AF08FF" w14:paraId="46AFE759" w14:textId="77777777" w:rsidTr="00962ED5">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5FBC1BB" w14:textId="6F8C501A" w:rsidR="00B965E1" w:rsidRPr="00AF08FF" w:rsidRDefault="00B965E1" w:rsidP="00962ED5">
            <w:pPr>
              <w:numPr>
                <w:ilvl w:val="0"/>
                <w:numId w:val="40"/>
              </w:numPr>
              <w:rPr>
                <w:rFonts w:ascii="Arial" w:hAnsi="Arial" w:cs="Arial"/>
                <w:b/>
                <w:sz w:val="20"/>
                <w:szCs w:val="20"/>
              </w:rPr>
            </w:pPr>
            <w:r w:rsidRPr="00AF08FF">
              <w:rPr>
                <w:rFonts w:ascii="Arial" w:hAnsi="Arial" w:cs="Arial"/>
                <w:b/>
                <w:sz w:val="20"/>
                <w:szCs w:val="20"/>
              </w:rPr>
              <w:t>Action Plan (Outcome #</w:t>
            </w:r>
            <w:r w:rsidR="00F87B2B">
              <w:rPr>
                <w:rFonts w:ascii="Arial" w:hAnsi="Arial" w:cs="Arial"/>
                <w:b/>
                <w:sz w:val="20"/>
                <w:szCs w:val="20"/>
              </w:rPr>
              <w:t>4</w:t>
            </w:r>
            <w:r w:rsidRPr="00AF08FF">
              <w:rPr>
                <w:rFonts w:ascii="Arial" w:hAnsi="Arial" w:cs="Arial"/>
                <w:b/>
                <w:sz w:val="20"/>
                <w:szCs w:val="20"/>
              </w:rPr>
              <w:t>)</w:t>
            </w:r>
          </w:p>
          <w:p w14:paraId="1643EB8B" w14:textId="3616376D" w:rsidR="00B965E1" w:rsidRPr="00E7351F" w:rsidRDefault="00B965E1" w:rsidP="00962ED5">
            <w:pPr>
              <w:rPr>
                <w:rFonts w:cstheme="minorHAnsi"/>
                <w:sz w:val="24"/>
                <w:szCs w:val="24"/>
              </w:rPr>
            </w:pPr>
            <w:r w:rsidRPr="00AF08FF">
              <w:rPr>
                <w:rFonts w:ascii="Arial" w:hAnsi="Arial" w:cs="Arial"/>
                <w:b/>
                <w:sz w:val="20"/>
                <w:szCs w:val="20"/>
              </w:rPr>
              <w:t xml:space="preserve"> </w:t>
            </w:r>
            <w:sdt>
              <w:sdtPr>
                <w:rPr>
                  <w:rFonts w:cstheme="minorHAnsi"/>
                  <w:sz w:val="24"/>
                  <w:szCs w:val="24"/>
                </w:rPr>
                <w:id w:val="-1887639223"/>
                <w:placeholder>
                  <w:docPart w:val="D2C90F3615414EE4BEA387C5EF4E727C"/>
                </w:placeholder>
                <w15:color w:val="FF0000"/>
              </w:sdtPr>
              <w:sdtEndPr/>
              <w:sdtContent>
                <w:bookmarkStart w:id="8" w:name="_GoBack"/>
                <w:sdt>
                  <w:sdtPr>
                    <w:rPr>
                      <w:rFonts w:cstheme="minorHAnsi"/>
                      <w:sz w:val="24"/>
                      <w:szCs w:val="24"/>
                    </w:rPr>
                    <w:id w:val="41572530"/>
                    <w:placeholder>
                      <w:docPart w:val="ED1101982B1E4337A51B9880C78AF73B"/>
                    </w:placeholder>
                    <w15:color w:val="FF0000"/>
                  </w:sdtPr>
                  <w:sdtEndPr/>
                  <w:sdtContent>
                    <w:r w:rsidR="00D1139E">
                      <w:rPr>
                        <w:rFonts w:cstheme="minorHAnsi"/>
                        <w:sz w:val="24"/>
                        <w:szCs w:val="24"/>
                      </w:rPr>
                      <w:t xml:space="preserve">The departments identified in this program review with courses having five-year success rates of less than 70% will be provided the data noted in this program review and will be expected to convene a study of the indicated courses to look for those curricular elements where students need additional assistance to improve their performance in the course(s).  Department faculty will then be expected to collect and make available to faculty (FT and PT) strategies for addressing these topics when they next teach that course.  A report documenting these </w:t>
                    </w:r>
                    <w:proofErr w:type="spellStart"/>
                    <w:r w:rsidR="00D1139E">
                      <w:rPr>
                        <w:rFonts w:cstheme="minorHAnsi"/>
                        <w:sz w:val="24"/>
                        <w:szCs w:val="24"/>
                      </w:rPr>
                      <w:t>activites</w:t>
                    </w:r>
                    <w:proofErr w:type="spellEnd"/>
                    <w:r w:rsidR="00D1139E">
                      <w:rPr>
                        <w:rFonts w:cstheme="minorHAnsi"/>
                        <w:sz w:val="24"/>
                        <w:szCs w:val="24"/>
                      </w:rPr>
                      <w:t xml:space="preserve"> will be expected from each department and will be turned into the office of the Vice President of Academic Affairs.</w:t>
                    </w:r>
                    <w:r>
                      <w:rPr>
                        <w:rFonts w:cstheme="minorHAnsi"/>
                        <w:sz w:val="24"/>
                        <w:szCs w:val="24"/>
                      </w:rPr>
                      <w:t xml:space="preserve"> </w:t>
                    </w:r>
                  </w:sdtContent>
                </w:sdt>
                <w:bookmarkEnd w:id="8"/>
              </w:sdtContent>
            </w:sdt>
          </w:p>
        </w:tc>
      </w:tr>
      <w:tr w:rsidR="00B965E1" w:rsidRPr="00AF08FF" w14:paraId="3FC7D77A" w14:textId="77777777" w:rsidTr="00962ED5">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54B0F7B" w14:textId="77777777" w:rsidR="00B965E1" w:rsidRPr="00AF08FF" w:rsidRDefault="00B965E1" w:rsidP="00962ED5">
            <w:pPr>
              <w:numPr>
                <w:ilvl w:val="0"/>
                <w:numId w:val="40"/>
              </w:numPr>
              <w:rPr>
                <w:rFonts w:ascii="Arial" w:hAnsi="Arial" w:cs="Arial"/>
                <w:b/>
                <w:sz w:val="20"/>
                <w:szCs w:val="20"/>
              </w:rPr>
            </w:pPr>
            <w:r w:rsidRPr="00AF08FF">
              <w:rPr>
                <w:rFonts w:ascii="Arial" w:hAnsi="Arial" w:cs="Arial"/>
                <w:b/>
                <w:sz w:val="20"/>
                <w:szCs w:val="20"/>
              </w:rPr>
              <w:t xml:space="preserve">Results Summary (Outcome #2) </w:t>
            </w:r>
            <w:r w:rsidRPr="00AF08FF">
              <w:rPr>
                <w:rFonts w:ascii="Arial" w:hAnsi="Arial" w:cs="Arial"/>
                <w:b/>
                <w:color w:val="FF0000"/>
                <w:sz w:val="20"/>
                <w:szCs w:val="20"/>
              </w:rPr>
              <w:t>TO BE FILLED OUT IN YEAR 2</w:t>
            </w:r>
          </w:p>
          <w:p w14:paraId="0B9DCCD6" w14:textId="77777777" w:rsidR="00B965E1" w:rsidRPr="00AF08FF" w:rsidRDefault="00B965E1" w:rsidP="00962ED5">
            <w:pPr>
              <w:rPr>
                <w:rFonts w:ascii="Arial" w:hAnsi="Arial" w:cs="Arial"/>
                <w:sz w:val="20"/>
                <w:szCs w:val="20"/>
              </w:rPr>
            </w:pPr>
          </w:p>
        </w:tc>
      </w:tr>
      <w:tr w:rsidR="00B965E1" w:rsidRPr="00AF08FF" w14:paraId="516FA769" w14:textId="77777777" w:rsidTr="00962ED5">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0A243D3" w14:textId="77777777" w:rsidR="00B965E1" w:rsidRPr="00AF08FF" w:rsidRDefault="00B965E1" w:rsidP="00962ED5">
            <w:pPr>
              <w:numPr>
                <w:ilvl w:val="0"/>
                <w:numId w:val="40"/>
              </w:numPr>
              <w:rPr>
                <w:rFonts w:ascii="Arial" w:hAnsi="Arial" w:cs="Arial"/>
                <w:b/>
                <w:sz w:val="20"/>
                <w:szCs w:val="20"/>
              </w:rPr>
            </w:pPr>
            <w:r w:rsidRPr="00AF08FF">
              <w:rPr>
                <w:rFonts w:ascii="Arial" w:hAnsi="Arial" w:cs="Arial"/>
                <w:b/>
                <w:sz w:val="20"/>
                <w:szCs w:val="20"/>
              </w:rPr>
              <w:t xml:space="preserve">Findings (Outcome #2) </w:t>
            </w:r>
            <w:r w:rsidRPr="00AF08FF">
              <w:rPr>
                <w:rFonts w:ascii="Arial" w:hAnsi="Arial" w:cs="Arial"/>
                <w:b/>
                <w:color w:val="FF0000"/>
                <w:sz w:val="20"/>
                <w:szCs w:val="20"/>
              </w:rPr>
              <w:t>TO BE FILLED OUT IN YEAR 2</w:t>
            </w:r>
          </w:p>
          <w:p w14:paraId="1C10F40F" w14:textId="77777777" w:rsidR="00B965E1" w:rsidRPr="00AF08FF" w:rsidRDefault="00B965E1" w:rsidP="00962ED5">
            <w:pPr>
              <w:rPr>
                <w:rFonts w:ascii="Arial" w:hAnsi="Arial" w:cs="Arial"/>
                <w:sz w:val="20"/>
                <w:szCs w:val="20"/>
              </w:rPr>
            </w:pPr>
          </w:p>
        </w:tc>
      </w:tr>
      <w:tr w:rsidR="00B965E1" w:rsidRPr="00AF08FF" w14:paraId="293505E7" w14:textId="77777777" w:rsidTr="00962ED5">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3763751" w14:textId="77777777" w:rsidR="00B965E1" w:rsidRPr="00AF08FF" w:rsidRDefault="00B965E1" w:rsidP="00962ED5">
            <w:pPr>
              <w:numPr>
                <w:ilvl w:val="0"/>
                <w:numId w:val="40"/>
              </w:numPr>
              <w:rPr>
                <w:rFonts w:ascii="Arial" w:hAnsi="Arial" w:cs="Arial"/>
                <w:b/>
                <w:sz w:val="20"/>
                <w:szCs w:val="20"/>
              </w:rPr>
            </w:pPr>
            <w:r w:rsidRPr="00AF08FF">
              <w:rPr>
                <w:rFonts w:ascii="Arial" w:hAnsi="Arial" w:cs="Arial"/>
                <w:b/>
                <w:sz w:val="20"/>
                <w:szCs w:val="20"/>
              </w:rPr>
              <w:t xml:space="preserve">Implementation of Findings (Outcome #2) </w:t>
            </w:r>
            <w:r w:rsidRPr="00AF08FF">
              <w:rPr>
                <w:rFonts w:ascii="Arial" w:hAnsi="Arial" w:cs="Arial"/>
                <w:b/>
                <w:color w:val="FF0000"/>
                <w:sz w:val="20"/>
                <w:szCs w:val="20"/>
              </w:rPr>
              <w:t>TO BE FILLED OUT IN YEAR 2</w:t>
            </w:r>
          </w:p>
        </w:tc>
      </w:tr>
    </w:tbl>
    <w:p w14:paraId="2B611C75" w14:textId="2D003F1A" w:rsidR="00BD54C0" w:rsidRDefault="00BD54C0" w:rsidP="00BD54C0">
      <w:pPr>
        <w:rPr>
          <w:rFonts w:ascii="Cambria" w:eastAsia="MS Gothic" w:hAnsi="Cambria" w:cs="Times New Roman"/>
          <w:b/>
          <w:bCs/>
          <w:smallCaps/>
          <w:color w:val="4F81BD"/>
          <w:sz w:val="26"/>
          <w:szCs w:val="26"/>
        </w:rPr>
      </w:pPr>
    </w:p>
    <w:p w14:paraId="7D8191DF" w14:textId="6EC61883" w:rsidR="00191B15" w:rsidRDefault="00191B15" w:rsidP="00BD54C0">
      <w:pPr>
        <w:rPr>
          <w:rFonts w:ascii="Cambria" w:eastAsia="MS Gothic" w:hAnsi="Cambria" w:cs="Times New Roman"/>
          <w:b/>
          <w:bCs/>
          <w:smallCaps/>
          <w:color w:val="4F81BD"/>
          <w:sz w:val="26"/>
          <w:szCs w:val="26"/>
        </w:rPr>
      </w:pPr>
    </w:p>
    <w:p w14:paraId="40A74736" w14:textId="6E3F8E5F" w:rsidR="00191B15" w:rsidRDefault="00191B15" w:rsidP="00BD54C0">
      <w:pPr>
        <w:rPr>
          <w:rFonts w:ascii="Cambria" w:eastAsia="MS Gothic" w:hAnsi="Cambria" w:cs="Times New Roman"/>
          <w:b/>
          <w:bCs/>
          <w:smallCaps/>
          <w:color w:val="4F81BD"/>
          <w:sz w:val="26"/>
          <w:szCs w:val="26"/>
        </w:rPr>
      </w:pPr>
    </w:p>
    <w:p w14:paraId="1745BF29" w14:textId="77777777" w:rsidR="00B965E1" w:rsidRDefault="00B965E1" w:rsidP="00BD54C0">
      <w:pPr>
        <w:rPr>
          <w:rFonts w:ascii="Cambria" w:eastAsia="MS Gothic" w:hAnsi="Cambria" w:cs="Times New Roman"/>
          <w:b/>
          <w:bCs/>
          <w:smallCaps/>
          <w:color w:val="4F81BD"/>
          <w:sz w:val="26"/>
          <w:szCs w:val="26"/>
        </w:rPr>
      </w:pPr>
    </w:p>
    <w:p w14:paraId="2B611C76" w14:textId="77777777" w:rsidR="00AF08FF" w:rsidRDefault="00AF08FF" w:rsidP="00BD54C0">
      <w:pPr>
        <w:rPr>
          <w:rFonts w:ascii="Cambria" w:eastAsia="MS Gothic" w:hAnsi="Cambria" w:cs="Times New Roman"/>
          <w:b/>
          <w:bCs/>
          <w:smallCaps/>
          <w:color w:val="4F81BD"/>
          <w:sz w:val="26"/>
          <w:szCs w:val="26"/>
        </w:rPr>
      </w:pPr>
      <w:r w:rsidRPr="00AF08FF">
        <w:rPr>
          <w:rFonts w:ascii="Cambria" w:eastAsia="MS Gothic" w:hAnsi="Cambria" w:cs="Times New Roman"/>
          <w:b/>
          <w:bCs/>
          <w:smallCaps/>
          <w:color w:val="4F81BD"/>
          <w:sz w:val="26"/>
          <w:szCs w:val="26"/>
        </w:rPr>
        <w:t>What happens next?  The Program Review Report Pathway</w:t>
      </w:r>
    </w:p>
    <w:p w14:paraId="2B611C77" w14:textId="77777777" w:rsidR="00AF08FF" w:rsidRPr="00AF08FF" w:rsidRDefault="00AF08FF" w:rsidP="006316AF">
      <w:pPr>
        <w:numPr>
          <w:ilvl w:val="0"/>
          <w:numId w:val="18"/>
        </w:numPr>
        <w:spacing w:line="240" w:lineRule="auto"/>
        <w:rPr>
          <w:rFonts w:ascii="Calibri" w:eastAsia="MS Mincho" w:hAnsi="Calibri" w:cs="Times New Roman"/>
          <w:b/>
        </w:rPr>
      </w:pPr>
      <w:r w:rsidRPr="00AF08FF">
        <w:rPr>
          <w:rFonts w:ascii="Calibri" w:eastAsia="MS Mincho" w:hAnsi="Calibri" w:cs="Times New Roman"/>
          <w:b/>
        </w:rPr>
        <w:t xml:space="preserve">Following approval by the Steering Committee, </w:t>
      </w:r>
    </w:p>
    <w:p w14:paraId="2B611C78" w14:textId="77777777" w:rsidR="00AF08FF" w:rsidRPr="00AF08FF" w:rsidRDefault="00AF08FF" w:rsidP="00AF08FF">
      <w:pPr>
        <w:numPr>
          <w:ilvl w:val="0"/>
          <w:numId w:val="19"/>
        </w:numPr>
        <w:spacing w:after="0" w:line="240" w:lineRule="auto"/>
        <w:ind w:left="1080"/>
        <w:rPr>
          <w:rFonts w:ascii="Calibri" w:eastAsia="MS Mincho" w:hAnsi="Calibri" w:cs="Times New Roman"/>
        </w:rPr>
      </w:pPr>
      <w:bookmarkStart w:id="9" w:name="_Hlk75166480"/>
      <w:r w:rsidRPr="00AF08FF">
        <w:rPr>
          <w:rFonts w:ascii="Calibri" w:eastAsia="MS Mincho" w:hAnsi="Calibri" w:cs="Times New Roman"/>
        </w:rPr>
        <w:t>Program Review Reports will be evaluated by the Leadership Team;</w:t>
      </w:r>
    </w:p>
    <w:p w14:paraId="2B611C79" w14:textId="77777777" w:rsidR="00AF08FF" w:rsidRPr="00AF08FF" w:rsidRDefault="00AF08FF" w:rsidP="00AF08FF">
      <w:pPr>
        <w:numPr>
          <w:ilvl w:val="0"/>
          <w:numId w:val="19"/>
        </w:numPr>
        <w:spacing w:after="0" w:line="240" w:lineRule="auto"/>
        <w:ind w:left="1080"/>
        <w:rPr>
          <w:rFonts w:ascii="Calibri" w:eastAsia="MS Mincho" w:hAnsi="Calibri" w:cs="Times New Roman"/>
        </w:rPr>
      </w:pPr>
      <w:bookmarkStart w:id="10" w:name="_Hlk75185894"/>
      <w:r w:rsidRPr="00AF08FF">
        <w:rPr>
          <w:rFonts w:ascii="Calibri" w:eastAsia="MS Mincho" w:hAnsi="Calibri" w:cs="Times New Roman"/>
        </w:rPr>
        <w:t xml:space="preserve">After Leadership Team review, </w:t>
      </w:r>
      <w:bookmarkEnd w:id="10"/>
      <w:r w:rsidRPr="00AF08FF">
        <w:rPr>
          <w:rFonts w:ascii="Calibri" w:eastAsia="MS Mincho" w:hAnsi="Calibri" w:cs="Times New Roman"/>
        </w:rPr>
        <w:t>the reports will be posted on the Intranet prior to fall semester;</w:t>
      </w:r>
    </w:p>
    <w:p w14:paraId="2B611C7A" w14:textId="77777777" w:rsidR="00AF08FF" w:rsidRPr="00AF08FF" w:rsidRDefault="00AF08FF" w:rsidP="00AF08FF">
      <w:pPr>
        <w:numPr>
          <w:ilvl w:val="0"/>
          <w:numId w:val="19"/>
        </w:numPr>
        <w:spacing w:after="0" w:line="240" w:lineRule="auto"/>
        <w:ind w:left="1080"/>
        <w:rPr>
          <w:rFonts w:ascii="Calibri" w:eastAsia="MS Mincho" w:hAnsi="Calibri" w:cs="Times New Roman"/>
        </w:rPr>
      </w:pPr>
      <w:r w:rsidRPr="00AF08FF">
        <w:rPr>
          <w:rFonts w:ascii="Calibri" w:eastAsia="MS Mincho" w:hAnsi="Calibri" w:cs="Times New Roman"/>
        </w:rPr>
        <w:t>At any point prior to Intranet posting, reports may be sent back for additional development by the unit.</w:t>
      </w:r>
    </w:p>
    <w:p w14:paraId="2B611C7B" w14:textId="77777777" w:rsidR="00AF08FF" w:rsidRPr="00AF08FF" w:rsidRDefault="00AF08FF" w:rsidP="00AF08FF">
      <w:pPr>
        <w:spacing w:after="0" w:line="240" w:lineRule="auto"/>
        <w:ind w:left="2160"/>
        <w:rPr>
          <w:rFonts w:ascii="Calibri" w:eastAsia="MS Mincho" w:hAnsi="Calibri" w:cs="Times New Roman"/>
        </w:rPr>
      </w:pPr>
    </w:p>
    <w:bookmarkEnd w:id="9"/>
    <w:p w14:paraId="2B611C7C" w14:textId="77777777" w:rsidR="00AF08FF" w:rsidRPr="00AF08FF" w:rsidRDefault="00AF08FF" w:rsidP="00AF08FF">
      <w:pPr>
        <w:numPr>
          <w:ilvl w:val="0"/>
          <w:numId w:val="18"/>
        </w:numPr>
        <w:spacing w:after="0" w:line="240" w:lineRule="auto"/>
        <w:rPr>
          <w:rFonts w:ascii="Calibri" w:eastAsia="MS Mincho" w:hAnsi="Calibri" w:cs="Times New Roman"/>
          <w:b/>
        </w:rPr>
      </w:pPr>
      <w:r w:rsidRPr="00AF08FF">
        <w:rPr>
          <w:rFonts w:ascii="Calibri" w:eastAsia="MS Mincho" w:hAnsi="Calibri" w:cs="Times New Roman"/>
          <w:b/>
        </w:rPr>
        <w:t>Unit responses to the Program Review Steering Committee recommendations received before July 31</w:t>
      </w:r>
      <w:r w:rsidRPr="00AF08FF">
        <w:rPr>
          <w:rFonts w:ascii="Calibri" w:eastAsia="MS Mincho" w:hAnsi="Calibri" w:cs="Times New Roman"/>
          <w:b/>
          <w:vertAlign w:val="superscript"/>
        </w:rPr>
        <w:t>st</w:t>
      </w:r>
      <w:r w:rsidRPr="00AF08FF">
        <w:rPr>
          <w:rFonts w:ascii="Calibri" w:eastAsia="MS Mincho" w:hAnsi="Calibri" w:cs="Times New Roman"/>
          <w:b/>
        </w:rPr>
        <w:t xml:space="preserve"> will be posted with the Program Review Report.</w:t>
      </w:r>
    </w:p>
    <w:p w14:paraId="2B611C7D" w14:textId="77777777" w:rsidR="00AF08FF" w:rsidRPr="00AF08FF" w:rsidRDefault="00AF08FF" w:rsidP="00AF08FF">
      <w:pPr>
        <w:spacing w:after="0" w:line="240" w:lineRule="auto"/>
        <w:ind w:left="720"/>
        <w:rPr>
          <w:rFonts w:ascii="Calibri" w:eastAsia="MS Mincho" w:hAnsi="Calibri" w:cs="Times New Roman"/>
        </w:rPr>
      </w:pPr>
    </w:p>
    <w:p w14:paraId="2B611C7E" w14:textId="77777777" w:rsidR="00AF08FF" w:rsidRPr="00AF08FF" w:rsidRDefault="00AF08FF" w:rsidP="00AF08FF">
      <w:pPr>
        <w:numPr>
          <w:ilvl w:val="0"/>
          <w:numId w:val="18"/>
        </w:numPr>
        <w:spacing w:after="0" w:line="240" w:lineRule="auto"/>
        <w:rPr>
          <w:rFonts w:ascii="Calibri" w:eastAsia="MS Mincho" w:hAnsi="Calibri" w:cs="Times New Roman"/>
          <w:b/>
        </w:rPr>
      </w:pPr>
      <w:r w:rsidRPr="00AF08FF">
        <w:rPr>
          <w:rFonts w:ascii="Calibri" w:eastAsia="MS Mincho" w:hAnsi="Calibri" w:cs="Times New Roman"/>
          <w:b/>
        </w:rPr>
        <w:t>Leadership Team members will work with program supervisors to incorporate Program Review findings into planning and activity changes during the next five years.</w:t>
      </w:r>
    </w:p>
    <w:p w14:paraId="2B611C7F" w14:textId="77777777" w:rsidR="00AF08FF" w:rsidRDefault="00AF08FF" w:rsidP="00064F11">
      <w:pPr>
        <w:spacing w:after="0"/>
        <w:ind w:left="-90"/>
      </w:pPr>
    </w:p>
    <w:p w14:paraId="2B611C80" w14:textId="77777777" w:rsidR="00AF08FF" w:rsidRDefault="00AF08FF" w:rsidP="00064F11">
      <w:pPr>
        <w:spacing w:after="0"/>
        <w:ind w:left="-90"/>
      </w:pPr>
    </w:p>
    <w:p w14:paraId="2B611C81" w14:textId="77777777" w:rsidR="00AF08FF" w:rsidRDefault="00AF08FF" w:rsidP="00064F11">
      <w:pPr>
        <w:spacing w:after="0"/>
        <w:ind w:left="-90"/>
      </w:pPr>
    </w:p>
    <w:p w14:paraId="2B611C82" w14:textId="77777777" w:rsidR="00AF08FF" w:rsidRDefault="00AF08FF" w:rsidP="00064F11">
      <w:pPr>
        <w:spacing w:after="0"/>
        <w:ind w:left="-90"/>
      </w:pPr>
    </w:p>
    <w:p w14:paraId="2B611C83" w14:textId="77777777" w:rsidR="00AF08FF" w:rsidRDefault="00AF08FF" w:rsidP="00064F11">
      <w:pPr>
        <w:spacing w:after="0"/>
        <w:ind w:left="-90"/>
      </w:pPr>
    </w:p>
    <w:p w14:paraId="2B611C84" w14:textId="77777777" w:rsidR="00AF08FF" w:rsidRDefault="00AF08FF" w:rsidP="00064F11">
      <w:pPr>
        <w:spacing w:after="0"/>
        <w:ind w:left="-90"/>
      </w:pPr>
    </w:p>
    <w:p w14:paraId="2B611C85" w14:textId="77777777" w:rsidR="00AF08FF" w:rsidRDefault="00AF08FF" w:rsidP="00064F11">
      <w:pPr>
        <w:spacing w:after="0"/>
        <w:ind w:left="-90"/>
      </w:pPr>
    </w:p>
    <w:p w14:paraId="2B611C86" w14:textId="77777777" w:rsidR="00AF08FF" w:rsidRDefault="00AF08FF" w:rsidP="00064F11">
      <w:pPr>
        <w:spacing w:after="0"/>
        <w:ind w:left="-90"/>
      </w:pPr>
    </w:p>
    <w:p w14:paraId="2B611C87" w14:textId="77777777" w:rsidR="00AF08FF" w:rsidRDefault="00AF08FF" w:rsidP="00064F11">
      <w:pPr>
        <w:spacing w:after="0"/>
        <w:ind w:left="-90"/>
      </w:pPr>
    </w:p>
    <w:p w14:paraId="2B611C88" w14:textId="77777777" w:rsidR="00AF08FF" w:rsidRDefault="00AF08FF" w:rsidP="00064F11">
      <w:pPr>
        <w:spacing w:after="0"/>
        <w:ind w:left="-90"/>
      </w:pPr>
    </w:p>
    <w:p w14:paraId="2B611C89" w14:textId="77777777" w:rsidR="00AF08FF" w:rsidRDefault="00AF08FF" w:rsidP="00064F11">
      <w:pPr>
        <w:spacing w:after="0"/>
        <w:ind w:left="-90"/>
      </w:pPr>
    </w:p>
    <w:p w14:paraId="2B611C8A" w14:textId="77777777" w:rsidR="00AF08FF" w:rsidRDefault="00AF08FF" w:rsidP="00064F11">
      <w:pPr>
        <w:spacing w:after="0"/>
        <w:ind w:left="-90"/>
      </w:pPr>
    </w:p>
    <w:p w14:paraId="2B611C8B" w14:textId="77777777" w:rsidR="00AF08FF" w:rsidRDefault="00AF08FF" w:rsidP="00064F11">
      <w:pPr>
        <w:spacing w:after="0"/>
        <w:ind w:left="-90"/>
      </w:pPr>
    </w:p>
    <w:p w14:paraId="2B611C8C" w14:textId="77777777" w:rsidR="00AF08FF" w:rsidRDefault="00AF08FF" w:rsidP="00064F11">
      <w:pPr>
        <w:spacing w:after="0"/>
        <w:ind w:left="-90"/>
      </w:pPr>
    </w:p>
    <w:p w14:paraId="2B611C8D" w14:textId="77777777" w:rsidR="00AF08FF" w:rsidRDefault="00AF08FF" w:rsidP="00064F11">
      <w:pPr>
        <w:spacing w:after="0"/>
        <w:ind w:left="-90"/>
      </w:pPr>
    </w:p>
    <w:p w14:paraId="2B611C8E" w14:textId="77777777" w:rsidR="00AF08FF" w:rsidRPr="00AF08FF" w:rsidRDefault="00AF08FF" w:rsidP="00AF08FF">
      <w:pPr>
        <w:spacing w:before="120" w:after="120" w:line="240" w:lineRule="auto"/>
        <w:ind w:left="360"/>
        <w:rPr>
          <w:rFonts w:ascii="Calibri" w:eastAsia="MS Mincho" w:hAnsi="Calibri" w:cs="Times New Roman"/>
          <w:b/>
          <w:color w:val="FF0000"/>
          <w:sz w:val="28"/>
          <w:szCs w:val="28"/>
        </w:rPr>
      </w:pPr>
      <w:bookmarkStart w:id="11" w:name="_Hlk75173063"/>
      <w:r w:rsidRPr="00AF08FF">
        <w:rPr>
          <w:rFonts w:ascii="Calibri" w:eastAsia="MS Mincho" w:hAnsi="Calibri" w:cs="Times New Roman"/>
          <w:b/>
          <w:color w:val="FF0000"/>
          <w:sz w:val="28"/>
          <w:szCs w:val="28"/>
        </w:rPr>
        <w:t>Please make sure to go back and complete your Executive Summary at the start of the Review.</w:t>
      </w:r>
    </w:p>
    <w:bookmarkEnd w:id="11"/>
    <w:p w14:paraId="2B611C8F" w14:textId="77777777" w:rsidR="00AF08FF" w:rsidRPr="003C1ABA" w:rsidRDefault="00AF08FF" w:rsidP="00064F11">
      <w:pPr>
        <w:spacing w:after="0"/>
        <w:ind w:left="-90"/>
      </w:pPr>
    </w:p>
    <w:sectPr w:rsidR="00AF08FF" w:rsidRPr="003C1ABA" w:rsidSect="008512CB">
      <w:headerReference w:type="default" r:id="rId75"/>
      <w:footerReference w:type="default" r:id="rId76"/>
      <w:pgSz w:w="15840" w:h="12240" w:orient="landscape"/>
      <w:pgMar w:top="432" w:right="1080" w:bottom="24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56F88" w14:textId="77777777" w:rsidR="00076850" w:rsidRDefault="00076850" w:rsidP="001321E5">
      <w:pPr>
        <w:spacing w:after="0" w:line="240" w:lineRule="auto"/>
      </w:pPr>
      <w:r>
        <w:separator/>
      </w:r>
    </w:p>
  </w:endnote>
  <w:endnote w:type="continuationSeparator" w:id="0">
    <w:p w14:paraId="6F8D838C" w14:textId="77777777" w:rsidR="00076850" w:rsidRDefault="00076850" w:rsidP="0013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Italic">
    <w:altName w:val="Calibri"/>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815420"/>
      <w:docPartObj>
        <w:docPartGallery w:val="Page Numbers (Bottom of Page)"/>
        <w:docPartUnique/>
      </w:docPartObj>
    </w:sdtPr>
    <w:sdtEndPr>
      <w:rPr>
        <w:noProof/>
      </w:rPr>
    </w:sdtEndPr>
    <w:sdtContent>
      <w:p w14:paraId="2B611C96" w14:textId="77777777" w:rsidR="00076850" w:rsidRDefault="00076850" w:rsidP="00C066EA">
        <w:pPr>
          <w:pStyle w:val="Footer"/>
        </w:pPr>
        <w:r>
          <w:rPr>
            <w:i/>
            <w:sz w:val="20"/>
            <w:szCs w:val="20"/>
          </w:rPr>
          <w:t xml:space="preserve">Primary self-study questions were adopted from “Structuring the Six Self Study Questions”, Michigan State University, 2008.                                                                          </w:t>
        </w:r>
        <w:r w:rsidRPr="005A504A">
          <w:fldChar w:fldCharType="begin"/>
        </w:r>
        <w:r w:rsidRPr="005A504A">
          <w:instrText xml:space="preserve"> PAGE   \* MERGEFORMAT </w:instrText>
        </w:r>
        <w:r w:rsidRPr="005A504A">
          <w:fldChar w:fldCharType="separate"/>
        </w:r>
        <w:r>
          <w:rPr>
            <w:noProof/>
          </w:rPr>
          <w:t>2</w:t>
        </w:r>
        <w:r w:rsidRPr="005A504A">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C53A1" w14:textId="77777777" w:rsidR="00076850" w:rsidRDefault="00076850" w:rsidP="001321E5">
      <w:pPr>
        <w:spacing w:after="0" w:line="240" w:lineRule="auto"/>
      </w:pPr>
      <w:r>
        <w:separator/>
      </w:r>
    </w:p>
  </w:footnote>
  <w:footnote w:type="continuationSeparator" w:id="0">
    <w:p w14:paraId="7FB6AFBB" w14:textId="77777777" w:rsidR="00076850" w:rsidRDefault="00076850" w:rsidP="00132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11C94" w14:textId="77777777" w:rsidR="00076850" w:rsidRDefault="00076850" w:rsidP="001254B8">
    <w:pPr>
      <w:pStyle w:val="PRSC"/>
      <w:rPr>
        <w:b/>
      </w:rPr>
    </w:pPr>
    <w:r w:rsidRPr="001254B8">
      <w:rPr>
        <w:b/>
        <w:noProof/>
      </w:rPr>
      <w:drawing>
        <wp:anchor distT="0" distB="0" distL="114300" distR="114300" simplePos="0" relativeHeight="251658240" behindDoc="0" locked="0" layoutInCell="1" allowOverlap="1" wp14:anchorId="2B611C97" wp14:editId="2B611C98">
          <wp:simplePos x="0" y="0"/>
          <wp:positionH relativeFrom="column">
            <wp:posOffset>47625</wp:posOffset>
          </wp:positionH>
          <wp:positionV relativeFrom="page">
            <wp:posOffset>209550</wp:posOffset>
          </wp:positionV>
          <wp:extent cx="703580" cy="567690"/>
          <wp:effectExtent l="0" t="0" r="127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ferred-2C.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580" cy="567690"/>
                  </a:xfrm>
                  <a:prstGeom prst="rect">
                    <a:avLst/>
                  </a:prstGeom>
                </pic:spPr>
              </pic:pic>
            </a:graphicData>
          </a:graphic>
          <wp14:sizeRelH relativeFrom="page">
            <wp14:pctWidth>0</wp14:pctWidth>
          </wp14:sizeRelH>
          <wp14:sizeRelV relativeFrom="page">
            <wp14:pctHeight>0</wp14:pctHeight>
          </wp14:sizeRelV>
        </wp:anchor>
      </w:drawing>
    </w:r>
    <w:r w:rsidRPr="004A18BD">
      <w:rPr>
        <w:b/>
      </w:rPr>
      <w:tab/>
    </w:r>
    <w:r>
      <w:rPr>
        <w:b/>
      </w:rPr>
      <w:t xml:space="preserve">                                                          ACADEMIC PROGRAM REVIEW</w:t>
    </w:r>
    <w:r>
      <w:rPr>
        <w:b/>
      </w:rPr>
      <w:tab/>
      <w:t xml:space="preserve">                                                                 </w:t>
    </w:r>
    <w:r>
      <w:rPr>
        <w:b/>
        <w:sz w:val="16"/>
        <w:szCs w:val="16"/>
      </w:rPr>
      <w:t>7-13</w:t>
    </w:r>
    <w:r w:rsidRPr="004A18BD">
      <w:rPr>
        <w:b/>
        <w:sz w:val="16"/>
        <w:szCs w:val="16"/>
      </w:rPr>
      <w:t>-2021</w:t>
    </w:r>
  </w:p>
  <w:p w14:paraId="2B611C95" w14:textId="77777777" w:rsidR="00076850" w:rsidRDefault="00076850" w:rsidP="001254B8">
    <w:pPr>
      <w:pStyle w:val="PRSC"/>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3F3D"/>
    <w:multiLevelType w:val="hybridMultilevel"/>
    <w:tmpl w:val="91340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45928"/>
    <w:multiLevelType w:val="hybridMultilevel"/>
    <w:tmpl w:val="77D48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E66AF"/>
    <w:multiLevelType w:val="hybridMultilevel"/>
    <w:tmpl w:val="77D48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82695"/>
    <w:multiLevelType w:val="hybridMultilevel"/>
    <w:tmpl w:val="0B787D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257ACD"/>
    <w:multiLevelType w:val="hybridMultilevel"/>
    <w:tmpl w:val="B79AFE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20EBA"/>
    <w:multiLevelType w:val="hybridMultilevel"/>
    <w:tmpl w:val="5850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AD16E6"/>
    <w:multiLevelType w:val="hybridMultilevel"/>
    <w:tmpl w:val="8B5858B0"/>
    <w:lvl w:ilvl="0" w:tplc="BDFAC1A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C716A3"/>
    <w:multiLevelType w:val="hybridMultilevel"/>
    <w:tmpl w:val="58DE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02C4F"/>
    <w:multiLevelType w:val="hybridMultilevel"/>
    <w:tmpl w:val="1A966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935318"/>
    <w:multiLevelType w:val="hybridMultilevel"/>
    <w:tmpl w:val="C39A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60560D"/>
    <w:multiLevelType w:val="hybridMultilevel"/>
    <w:tmpl w:val="C16A76A6"/>
    <w:lvl w:ilvl="0" w:tplc="4732C33E">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206C16"/>
    <w:multiLevelType w:val="multilevel"/>
    <w:tmpl w:val="A1AC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400DEE"/>
    <w:multiLevelType w:val="hybridMultilevel"/>
    <w:tmpl w:val="74242B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634604"/>
    <w:multiLevelType w:val="hybridMultilevel"/>
    <w:tmpl w:val="ADE24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F412A67"/>
    <w:multiLevelType w:val="hybridMultilevel"/>
    <w:tmpl w:val="8EC2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6F534E2"/>
    <w:multiLevelType w:val="hybridMultilevel"/>
    <w:tmpl w:val="B9521E4C"/>
    <w:lvl w:ilvl="0" w:tplc="4A4CC3D8">
      <w:start w:val="1"/>
      <w:numFmt w:val="lowerLetter"/>
      <w:lvlText w:val="%1)"/>
      <w:lvlJc w:val="left"/>
      <w:pPr>
        <w:ind w:left="720" w:hanging="360"/>
      </w:pPr>
      <w:rPr>
        <w:rFonts w:ascii="Calibri" w:eastAsia="MS Mincho" w:hAnsi="Calibri"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5A6CE6"/>
    <w:multiLevelType w:val="hybridMultilevel"/>
    <w:tmpl w:val="0F86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36DD2"/>
    <w:multiLevelType w:val="multilevel"/>
    <w:tmpl w:val="D4729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AF1E28"/>
    <w:multiLevelType w:val="multilevel"/>
    <w:tmpl w:val="53A4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FA505B"/>
    <w:multiLevelType w:val="hybridMultilevel"/>
    <w:tmpl w:val="EAD8FD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484BE7"/>
    <w:multiLevelType w:val="hybridMultilevel"/>
    <w:tmpl w:val="88BE8734"/>
    <w:lvl w:ilvl="0" w:tplc="42505E08">
      <w:start w:val="1"/>
      <w:numFmt w:val="decimal"/>
      <w:lvlText w:val="%1."/>
      <w:lvlJc w:val="left"/>
      <w:pPr>
        <w:ind w:left="1080" w:hanging="360"/>
      </w:pPr>
      <w:rPr>
        <w:rFonts w:asciiTheme="minorHAnsi" w:hAnsiTheme="minorHAnsi" w:cstheme="minorHAnsi"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7C0FA8"/>
    <w:multiLevelType w:val="hybridMultilevel"/>
    <w:tmpl w:val="5798FD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C572B0"/>
    <w:multiLevelType w:val="hybridMultilevel"/>
    <w:tmpl w:val="BE08F4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FE62940"/>
    <w:multiLevelType w:val="hybridMultilevel"/>
    <w:tmpl w:val="2EF4D734"/>
    <w:lvl w:ilvl="0" w:tplc="04090019">
      <w:start w:val="1"/>
      <w:numFmt w:val="lowerLetter"/>
      <w:lvlText w:val="%1."/>
      <w:lvlJc w:val="left"/>
      <w:pPr>
        <w:ind w:left="720" w:hanging="360"/>
      </w:pPr>
      <w:rPr>
        <w:rFonts w:hint="default"/>
      </w:rPr>
    </w:lvl>
    <w:lvl w:ilvl="1" w:tplc="6094622E">
      <w:start w:val="1"/>
      <w:numFmt w:val="decimal"/>
      <w:lvlText w:val="%2."/>
      <w:lvlJc w:val="left"/>
      <w:pPr>
        <w:ind w:left="1440" w:hanging="360"/>
      </w:pPr>
      <w:rPr>
        <w:rFonts w:asciiTheme="minorHAnsi" w:eastAsiaTheme="minorEastAsia" w:hAnsiTheme="minorHAnsi" w:cstheme="minorBidi"/>
      </w:rPr>
    </w:lvl>
    <w:lvl w:ilvl="2" w:tplc="D0D40308">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7D34FA"/>
    <w:multiLevelType w:val="hybridMultilevel"/>
    <w:tmpl w:val="D960E3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EA6669"/>
    <w:multiLevelType w:val="hybridMultilevel"/>
    <w:tmpl w:val="FE22FEE0"/>
    <w:lvl w:ilvl="0" w:tplc="28943C22">
      <w:start w:val="1"/>
      <w:numFmt w:val="decimal"/>
      <w:lvlText w:val="%1."/>
      <w:lvlJc w:val="left"/>
      <w:pPr>
        <w:ind w:left="360" w:hanging="360"/>
      </w:pPr>
      <w:rPr>
        <w:rFonts w:hint="default"/>
      </w:rPr>
    </w:lvl>
    <w:lvl w:ilvl="1" w:tplc="8EDC0C16">
      <w:start w:val="1"/>
      <w:numFmt w:val="decimal"/>
      <w:lvlText w:val="%2."/>
      <w:lvlJc w:val="left"/>
      <w:pPr>
        <w:ind w:left="1080" w:hanging="360"/>
      </w:pPr>
      <w:rPr>
        <w:rFonts w:ascii="Franklin Gothic Book" w:hAnsi="Franklin Gothic Book" w:hint="default"/>
        <w:b w:val="0"/>
        <w:i w:val="0"/>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9E5475"/>
    <w:multiLevelType w:val="hybridMultilevel"/>
    <w:tmpl w:val="841C8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1C308D"/>
    <w:multiLevelType w:val="hybridMultilevel"/>
    <w:tmpl w:val="8EC00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4FC32D2E"/>
    <w:multiLevelType w:val="hybridMultilevel"/>
    <w:tmpl w:val="8362DB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FE7880"/>
    <w:multiLevelType w:val="hybridMultilevel"/>
    <w:tmpl w:val="8F66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2C3BD3"/>
    <w:multiLevelType w:val="hybridMultilevel"/>
    <w:tmpl w:val="0DFE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AD64F0"/>
    <w:multiLevelType w:val="hybridMultilevel"/>
    <w:tmpl w:val="20FA8B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DD4F9D"/>
    <w:multiLevelType w:val="hybridMultilevel"/>
    <w:tmpl w:val="27B821B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3A0E87"/>
    <w:multiLevelType w:val="hybridMultilevel"/>
    <w:tmpl w:val="833C2F14"/>
    <w:lvl w:ilvl="0" w:tplc="57B63A1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5B45E8"/>
    <w:multiLevelType w:val="hybridMultilevel"/>
    <w:tmpl w:val="8A881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8312B8"/>
    <w:multiLevelType w:val="multilevel"/>
    <w:tmpl w:val="C354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DD131D"/>
    <w:multiLevelType w:val="hybridMultilevel"/>
    <w:tmpl w:val="6AEC4C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EB3D0E"/>
    <w:multiLevelType w:val="hybridMultilevel"/>
    <w:tmpl w:val="3BEAE942"/>
    <w:lvl w:ilvl="0" w:tplc="37681CCC">
      <w:start w:val="1"/>
      <w:numFmt w:val="lowerLetter"/>
      <w:lvlText w:val="%1)"/>
      <w:lvlJc w:val="left"/>
      <w:pPr>
        <w:ind w:left="1080" w:hanging="360"/>
      </w:pPr>
      <w:rPr>
        <w:rFonts w:ascii="Calibri" w:eastAsia="MS Mincho" w:hAnsi="Calibr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D027C4"/>
    <w:multiLevelType w:val="hybridMultilevel"/>
    <w:tmpl w:val="1E7CF4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6"/>
  </w:num>
  <w:num w:numId="3">
    <w:abstractNumId w:val="23"/>
  </w:num>
  <w:num w:numId="4">
    <w:abstractNumId w:val="31"/>
  </w:num>
  <w:num w:numId="5">
    <w:abstractNumId w:val="0"/>
  </w:num>
  <w:num w:numId="6">
    <w:abstractNumId w:val="7"/>
  </w:num>
  <w:num w:numId="7">
    <w:abstractNumId w:val="14"/>
  </w:num>
  <w:num w:numId="8">
    <w:abstractNumId w:val="5"/>
  </w:num>
  <w:num w:numId="9">
    <w:abstractNumId w:val="32"/>
  </w:num>
  <w:num w:numId="10">
    <w:abstractNumId w:val="20"/>
  </w:num>
  <w:num w:numId="11">
    <w:abstractNumId w:val="33"/>
  </w:num>
  <w:num w:numId="12">
    <w:abstractNumId w:val="13"/>
  </w:num>
  <w:num w:numId="13">
    <w:abstractNumId w:val="26"/>
  </w:num>
  <w:num w:numId="14">
    <w:abstractNumId w:val="8"/>
  </w:num>
  <w:num w:numId="15">
    <w:abstractNumId w:val="25"/>
  </w:num>
  <w:num w:numId="16">
    <w:abstractNumId w:val="30"/>
  </w:num>
  <w:num w:numId="17">
    <w:abstractNumId w:val="1"/>
  </w:num>
  <w:num w:numId="18">
    <w:abstractNumId w:val="24"/>
  </w:num>
  <w:num w:numId="19">
    <w:abstractNumId w:val="4"/>
  </w:num>
  <w:num w:numId="20">
    <w:abstractNumId w:val="29"/>
  </w:num>
  <w:num w:numId="21">
    <w:abstractNumId w:val="27"/>
  </w:num>
  <w:num w:numId="22">
    <w:abstractNumId w:val="16"/>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6"/>
  </w:num>
  <w:num w:numId="26">
    <w:abstractNumId w:val="18"/>
  </w:num>
  <w:num w:numId="27">
    <w:abstractNumId w:val="17"/>
  </w:num>
  <w:num w:numId="28">
    <w:abstractNumId w:val="11"/>
  </w:num>
  <w:num w:numId="29">
    <w:abstractNumId w:val="35"/>
  </w:num>
  <w:num w:numId="30">
    <w:abstractNumId w:val="39"/>
  </w:num>
  <w:num w:numId="31">
    <w:abstractNumId w:val="3"/>
  </w:num>
  <w:num w:numId="32">
    <w:abstractNumId w:val="19"/>
  </w:num>
  <w:num w:numId="33">
    <w:abstractNumId w:val="10"/>
  </w:num>
  <w:num w:numId="34">
    <w:abstractNumId w:val="21"/>
  </w:num>
  <w:num w:numId="35">
    <w:abstractNumId w:val="28"/>
  </w:num>
  <w:num w:numId="36">
    <w:abstractNumId w:val="12"/>
  </w:num>
  <w:num w:numId="37">
    <w:abstractNumId w:val="37"/>
  </w:num>
  <w:num w:numId="38">
    <w:abstractNumId w:val="15"/>
  </w:num>
  <w:num w:numId="39">
    <w:abstractNumId w:val="38"/>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wpLp/7iDyNCONnOBNUxbBxos9wbVEHa2uwkuV7G5We0Ux4tPK/+l9eYyEnjJmSDsg9PokYBN72NoqapmgZsYQ==" w:salt="i0ErqAXZ/VmrGbZvvwOC9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yNTA0MTE2MDY0NTZT0lEKTi0uzszPAykwqgUA0F62ZywAAAA="/>
  </w:docVars>
  <w:rsids>
    <w:rsidRoot w:val="0083480F"/>
    <w:rsid w:val="0000167E"/>
    <w:rsid w:val="00002B11"/>
    <w:rsid w:val="00004CDC"/>
    <w:rsid w:val="000064B0"/>
    <w:rsid w:val="000207E8"/>
    <w:rsid w:val="00024A34"/>
    <w:rsid w:val="00032E55"/>
    <w:rsid w:val="000353D8"/>
    <w:rsid w:val="0003646E"/>
    <w:rsid w:val="00043A15"/>
    <w:rsid w:val="000503B9"/>
    <w:rsid w:val="00052683"/>
    <w:rsid w:val="00052AEC"/>
    <w:rsid w:val="000557E5"/>
    <w:rsid w:val="00056D39"/>
    <w:rsid w:val="0005729A"/>
    <w:rsid w:val="00064F11"/>
    <w:rsid w:val="0007177F"/>
    <w:rsid w:val="0007197B"/>
    <w:rsid w:val="00076010"/>
    <w:rsid w:val="00076850"/>
    <w:rsid w:val="000816B0"/>
    <w:rsid w:val="0009681D"/>
    <w:rsid w:val="000A3DDE"/>
    <w:rsid w:val="000B1611"/>
    <w:rsid w:val="000B3E60"/>
    <w:rsid w:val="000B6750"/>
    <w:rsid w:val="000B6C05"/>
    <w:rsid w:val="000C27DD"/>
    <w:rsid w:val="000C5B02"/>
    <w:rsid w:val="000F3089"/>
    <w:rsid w:val="000F4562"/>
    <w:rsid w:val="000F4B1B"/>
    <w:rsid w:val="000F5907"/>
    <w:rsid w:val="001000C8"/>
    <w:rsid w:val="001109E6"/>
    <w:rsid w:val="00113408"/>
    <w:rsid w:val="001254B8"/>
    <w:rsid w:val="001321E5"/>
    <w:rsid w:val="001365BA"/>
    <w:rsid w:val="00142750"/>
    <w:rsid w:val="00144253"/>
    <w:rsid w:val="00145FB5"/>
    <w:rsid w:val="00151A74"/>
    <w:rsid w:val="00155803"/>
    <w:rsid w:val="001614DD"/>
    <w:rsid w:val="00161E4E"/>
    <w:rsid w:val="001645A7"/>
    <w:rsid w:val="001718FE"/>
    <w:rsid w:val="00174E07"/>
    <w:rsid w:val="00177C0B"/>
    <w:rsid w:val="00191B15"/>
    <w:rsid w:val="00192F63"/>
    <w:rsid w:val="001947A4"/>
    <w:rsid w:val="00196080"/>
    <w:rsid w:val="00196E15"/>
    <w:rsid w:val="001A1580"/>
    <w:rsid w:val="001A42B0"/>
    <w:rsid w:val="001A66CA"/>
    <w:rsid w:val="001B454A"/>
    <w:rsid w:val="001B5394"/>
    <w:rsid w:val="001B6AE5"/>
    <w:rsid w:val="001D5A16"/>
    <w:rsid w:val="001E18BE"/>
    <w:rsid w:val="001E4598"/>
    <w:rsid w:val="001E5673"/>
    <w:rsid w:val="001E5AC2"/>
    <w:rsid w:val="001F664F"/>
    <w:rsid w:val="00201523"/>
    <w:rsid w:val="00202AE7"/>
    <w:rsid w:val="0021683D"/>
    <w:rsid w:val="002212AC"/>
    <w:rsid w:val="00226086"/>
    <w:rsid w:val="002302CF"/>
    <w:rsid w:val="00230B9E"/>
    <w:rsid w:val="00231C96"/>
    <w:rsid w:val="0023555F"/>
    <w:rsid w:val="00244CD9"/>
    <w:rsid w:val="002453AD"/>
    <w:rsid w:val="002461A5"/>
    <w:rsid w:val="00247809"/>
    <w:rsid w:val="00254646"/>
    <w:rsid w:val="00267791"/>
    <w:rsid w:val="002733C1"/>
    <w:rsid w:val="00274A0D"/>
    <w:rsid w:val="00275A77"/>
    <w:rsid w:val="00280959"/>
    <w:rsid w:val="00281EB2"/>
    <w:rsid w:val="00292390"/>
    <w:rsid w:val="002A6AA1"/>
    <w:rsid w:val="002B635C"/>
    <w:rsid w:val="002B6416"/>
    <w:rsid w:val="002C3284"/>
    <w:rsid w:val="002D249C"/>
    <w:rsid w:val="002D5CA8"/>
    <w:rsid w:val="002E3C2F"/>
    <w:rsid w:val="002E5C15"/>
    <w:rsid w:val="002E6E6D"/>
    <w:rsid w:val="002F453B"/>
    <w:rsid w:val="002F4E6B"/>
    <w:rsid w:val="002F662B"/>
    <w:rsid w:val="002F7601"/>
    <w:rsid w:val="00300B7B"/>
    <w:rsid w:val="0031585C"/>
    <w:rsid w:val="00316096"/>
    <w:rsid w:val="003177F9"/>
    <w:rsid w:val="00325BA8"/>
    <w:rsid w:val="00341D6E"/>
    <w:rsid w:val="00341D8B"/>
    <w:rsid w:val="00351A14"/>
    <w:rsid w:val="003632C0"/>
    <w:rsid w:val="00366723"/>
    <w:rsid w:val="003712E9"/>
    <w:rsid w:val="00371C29"/>
    <w:rsid w:val="003742BB"/>
    <w:rsid w:val="00375A72"/>
    <w:rsid w:val="003762F7"/>
    <w:rsid w:val="00380F2A"/>
    <w:rsid w:val="00381BA9"/>
    <w:rsid w:val="003854EE"/>
    <w:rsid w:val="00394B41"/>
    <w:rsid w:val="003A4630"/>
    <w:rsid w:val="003B063E"/>
    <w:rsid w:val="003B24AC"/>
    <w:rsid w:val="003C1ABA"/>
    <w:rsid w:val="003C5904"/>
    <w:rsid w:val="003C65F5"/>
    <w:rsid w:val="003D269F"/>
    <w:rsid w:val="003D690D"/>
    <w:rsid w:val="003D6C11"/>
    <w:rsid w:val="003E55DF"/>
    <w:rsid w:val="003E5CDB"/>
    <w:rsid w:val="00402B72"/>
    <w:rsid w:val="00405C89"/>
    <w:rsid w:val="00407140"/>
    <w:rsid w:val="00407FEE"/>
    <w:rsid w:val="00412CDC"/>
    <w:rsid w:val="00415102"/>
    <w:rsid w:val="00415C8B"/>
    <w:rsid w:val="004164C1"/>
    <w:rsid w:val="00420ADF"/>
    <w:rsid w:val="00436621"/>
    <w:rsid w:val="00436908"/>
    <w:rsid w:val="00437D08"/>
    <w:rsid w:val="00442EB5"/>
    <w:rsid w:val="00451344"/>
    <w:rsid w:val="004525A9"/>
    <w:rsid w:val="00453F3D"/>
    <w:rsid w:val="00457DDC"/>
    <w:rsid w:val="004603AE"/>
    <w:rsid w:val="00461A0D"/>
    <w:rsid w:val="0046282E"/>
    <w:rsid w:val="00465468"/>
    <w:rsid w:val="004704DE"/>
    <w:rsid w:val="00471027"/>
    <w:rsid w:val="004774F0"/>
    <w:rsid w:val="004777C4"/>
    <w:rsid w:val="00482267"/>
    <w:rsid w:val="004839BF"/>
    <w:rsid w:val="00485E5C"/>
    <w:rsid w:val="004906AC"/>
    <w:rsid w:val="00492F8F"/>
    <w:rsid w:val="00496AC7"/>
    <w:rsid w:val="00497C34"/>
    <w:rsid w:val="004A18BD"/>
    <w:rsid w:val="004A2009"/>
    <w:rsid w:val="004B0E88"/>
    <w:rsid w:val="004B33A1"/>
    <w:rsid w:val="004B46F9"/>
    <w:rsid w:val="004B640B"/>
    <w:rsid w:val="004B7581"/>
    <w:rsid w:val="004D21B4"/>
    <w:rsid w:val="004E1DD9"/>
    <w:rsid w:val="004E4CAB"/>
    <w:rsid w:val="00502A81"/>
    <w:rsid w:val="00502FAB"/>
    <w:rsid w:val="005071B3"/>
    <w:rsid w:val="00515D2B"/>
    <w:rsid w:val="00517F15"/>
    <w:rsid w:val="00520F71"/>
    <w:rsid w:val="00523B42"/>
    <w:rsid w:val="00527A0A"/>
    <w:rsid w:val="005342A9"/>
    <w:rsid w:val="00542D3D"/>
    <w:rsid w:val="00545757"/>
    <w:rsid w:val="00550703"/>
    <w:rsid w:val="00553CC6"/>
    <w:rsid w:val="00561C6A"/>
    <w:rsid w:val="00562836"/>
    <w:rsid w:val="005651B1"/>
    <w:rsid w:val="00565A68"/>
    <w:rsid w:val="00570671"/>
    <w:rsid w:val="00572A2C"/>
    <w:rsid w:val="00573A99"/>
    <w:rsid w:val="0057796B"/>
    <w:rsid w:val="005853CE"/>
    <w:rsid w:val="00586B53"/>
    <w:rsid w:val="005871EB"/>
    <w:rsid w:val="005929B5"/>
    <w:rsid w:val="00594903"/>
    <w:rsid w:val="00596A7A"/>
    <w:rsid w:val="00597B8A"/>
    <w:rsid w:val="005A19AB"/>
    <w:rsid w:val="005A504A"/>
    <w:rsid w:val="005B0342"/>
    <w:rsid w:val="005B3353"/>
    <w:rsid w:val="005B5B74"/>
    <w:rsid w:val="005B5B8B"/>
    <w:rsid w:val="005B5D6A"/>
    <w:rsid w:val="005B6E31"/>
    <w:rsid w:val="005B6E49"/>
    <w:rsid w:val="005C2D79"/>
    <w:rsid w:val="005C5094"/>
    <w:rsid w:val="005C71CF"/>
    <w:rsid w:val="005D0394"/>
    <w:rsid w:val="005D3522"/>
    <w:rsid w:val="005D4261"/>
    <w:rsid w:val="005E044A"/>
    <w:rsid w:val="005E0BE0"/>
    <w:rsid w:val="005F15A8"/>
    <w:rsid w:val="005F3560"/>
    <w:rsid w:val="005F3A93"/>
    <w:rsid w:val="00606FCB"/>
    <w:rsid w:val="006108EA"/>
    <w:rsid w:val="006123DC"/>
    <w:rsid w:val="00616E14"/>
    <w:rsid w:val="00617CF9"/>
    <w:rsid w:val="00620DEE"/>
    <w:rsid w:val="0062465C"/>
    <w:rsid w:val="006316AF"/>
    <w:rsid w:val="006413D0"/>
    <w:rsid w:val="0064148C"/>
    <w:rsid w:val="006446D0"/>
    <w:rsid w:val="006500D2"/>
    <w:rsid w:val="0065431D"/>
    <w:rsid w:val="006570EA"/>
    <w:rsid w:val="0065731E"/>
    <w:rsid w:val="00657F0B"/>
    <w:rsid w:val="0066011F"/>
    <w:rsid w:val="00660E98"/>
    <w:rsid w:val="0066160E"/>
    <w:rsid w:val="00663873"/>
    <w:rsid w:val="006652F4"/>
    <w:rsid w:val="00665825"/>
    <w:rsid w:val="006754E6"/>
    <w:rsid w:val="006800D3"/>
    <w:rsid w:val="00684829"/>
    <w:rsid w:val="006929E9"/>
    <w:rsid w:val="006A02D2"/>
    <w:rsid w:val="006A0EF7"/>
    <w:rsid w:val="006A1172"/>
    <w:rsid w:val="006A1186"/>
    <w:rsid w:val="006A3109"/>
    <w:rsid w:val="006A3AF8"/>
    <w:rsid w:val="006A5134"/>
    <w:rsid w:val="006A6E43"/>
    <w:rsid w:val="006B08BF"/>
    <w:rsid w:val="006B6970"/>
    <w:rsid w:val="006B6E09"/>
    <w:rsid w:val="006C37EA"/>
    <w:rsid w:val="006E0A25"/>
    <w:rsid w:val="006E60CA"/>
    <w:rsid w:val="006F0509"/>
    <w:rsid w:val="006F2536"/>
    <w:rsid w:val="006F5717"/>
    <w:rsid w:val="00702AD2"/>
    <w:rsid w:val="00704E75"/>
    <w:rsid w:val="00707213"/>
    <w:rsid w:val="00710949"/>
    <w:rsid w:val="00720526"/>
    <w:rsid w:val="007229EC"/>
    <w:rsid w:val="00726BDB"/>
    <w:rsid w:val="00731E7F"/>
    <w:rsid w:val="0075082F"/>
    <w:rsid w:val="00763490"/>
    <w:rsid w:val="0076357C"/>
    <w:rsid w:val="00764FE3"/>
    <w:rsid w:val="0077330D"/>
    <w:rsid w:val="007751CB"/>
    <w:rsid w:val="00781FA4"/>
    <w:rsid w:val="007A2B5D"/>
    <w:rsid w:val="007A2EEB"/>
    <w:rsid w:val="007A3BDA"/>
    <w:rsid w:val="007B4C17"/>
    <w:rsid w:val="007C67CB"/>
    <w:rsid w:val="007D11AC"/>
    <w:rsid w:val="007D394E"/>
    <w:rsid w:val="007D52E3"/>
    <w:rsid w:val="007E061A"/>
    <w:rsid w:val="007E1D42"/>
    <w:rsid w:val="007F1CBE"/>
    <w:rsid w:val="007F1EBD"/>
    <w:rsid w:val="007F4911"/>
    <w:rsid w:val="00802E0D"/>
    <w:rsid w:val="008064B7"/>
    <w:rsid w:val="008108FA"/>
    <w:rsid w:val="00811D2D"/>
    <w:rsid w:val="00817094"/>
    <w:rsid w:val="00817E50"/>
    <w:rsid w:val="00821E3F"/>
    <w:rsid w:val="008314A4"/>
    <w:rsid w:val="0083480F"/>
    <w:rsid w:val="00835845"/>
    <w:rsid w:val="0083599A"/>
    <w:rsid w:val="00841131"/>
    <w:rsid w:val="008475B2"/>
    <w:rsid w:val="008512CB"/>
    <w:rsid w:val="00880523"/>
    <w:rsid w:val="00881C1B"/>
    <w:rsid w:val="008873EF"/>
    <w:rsid w:val="0089143F"/>
    <w:rsid w:val="008A32BB"/>
    <w:rsid w:val="008B7474"/>
    <w:rsid w:val="008C0B87"/>
    <w:rsid w:val="008C1058"/>
    <w:rsid w:val="008C2275"/>
    <w:rsid w:val="008C6668"/>
    <w:rsid w:val="008C7382"/>
    <w:rsid w:val="008C79FC"/>
    <w:rsid w:val="008D01CE"/>
    <w:rsid w:val="008D3A79"/>
    <w:rsid w:val="008D3AE9"/>
    <w:rsid w:val="008E5058"/>
    <w:rsid w:val="008E5823"/>
    <w:rsid w:val="008E62F6"/>
    <w:rsid w:val="008E7D74"/>
    <w:rsid w:val="008F2131"/>
    <w:rsid w:val="008F6699"/>
    <w:rsid w:val="008F6F6C"/>
    <w:rsid w:val="00900817"/>
    <w:rsid w:val="0090365A"/>
    <w:rsid w:val="0091555D"/>
    <w:rsid w:val="009165E8"/>
    <w:rsid w:val="009208B6"/>
    <w:rsid w:val="009217D7"/>
    <w:rsid w:val="00921DB8"/>
    <w:rsid w:val="00930ADE"/>
    <w:rsid w:val="009326BB"/>
    <w:rsid w:val="00943DC8"/>
    <w:rsid w:val="00944BB6"/>
    <w:rsid w:val="009561E6"/>
    <w:rsid w:val="00961D4E"/>
    <w:rsid w:val="009642C1"/>
    <w:rsid w:val="009665D4"/>
    <w:rsid w:val="0097003A"/>
    <w:rsid w:val="009767BF"/>
    <w:rsid w:val="009806F2"/>
    <w:rsid w:val="009A01EB"/>
    <w:rsid w:val="009A0339"/>
    <w:rsid w:val="009B11EE"/>
    <w:rsid w:val="009B1E5E"/>
    <w:rsid w:val="009B310F"/>
    <w:rsid w:val="009B535E"/>
    <w:rsid w:val="009B7D50"/>
    <w:rsid w:val="009C225F"/>
    <w:rsid w:val="009C2CEB"/>
    <w:rsid w:val="009C6C9B"/>
    <w:rsid w:val="009D5E67"/>
    <w:rsid w:val="009E5160"/>
    <w:rsid w:val="009F251B"/>
    <w:rsid w:val="009F6B61"/>
    <w:rsid w:val="009F79B7"/>
    <w:rsid w:val="00A02AA7"/>
    <w:rsid w:val="00A0687F"/>
    <w:rsid w:val="00A07FAF"/>
    <w:rsid w:val="00A1100B"/>
    <w:rsid w:val="00A1422A"/>
    <w:rsid w:val="00A17287"/>
    <w:rsid w:val="00A20BC6"/>
    <w:rsid w:val="00A27323"/>
    <w:rsid w:val="00A40216"/>
    <w:rsid w:val="00A40334"/>
    <w:rsid w:val="00A43E03"/>
    <w:rsid w:val="00A61CD1"/>
    <w:rsid w:val="00A64FCF"/>
    <w:rsid w:val="00A72031"/>
    <w:rsid w:val="00A72AB3"/>
    <w:rsid w:val="00A75A60"/>
    <w:rsid w:val="00A76E15"/>
    <w:rsid w:val="00A80602"/>
    <w:rsid w:val="00A86114"/>
    <w:rsid w:val="00A8671F"/>
    <w:rsid w:val="00A86856"/>
    <w:rsid w:val="00A97CC3"/>
    <w:rsid w:val="00AA06FD"/>
    <w:rsid w:val="00AA0BAD"/>
    <w:rsid w:val="00AA0EBE"/>
    <w:rsid w:val="00AA30E0"/>
    <w:rsid w:val="00AA65EE"/>
    <w:rsid w:val="00AB369A"/>
    <w:rsid w:val="00AB4E6F"/>
    <w:rsid w:val="00AB5CCD"/>
    <w:rsid w:val="00AC005C"/>
    <w:rsid w:val="00AC167B"/>
    <w:rsid w:val="00AC29E1"/>
    <w:rsid w:val="00AC36D8"/>
    <w:rsid w:val="00AC4046"/>
    <w:rsid w:val="00AC64DB"/>
    <w:rsid w:val="00AC6511"/>
    <w:rsid w:val="00AD2264"/>
    <w:rsid w:val="00AD70C4"/>
    <w:rsid w:val="00AD735E"/>
    <w:rsid w:val="00AE273E"/>
    <w:rsid w:val="00AE6BAF"/>
    <w:rsid w:val="00AF08FF"/>
    <w:rsid w:val="00AF7DA2"/>
    <w:rsid w:val="00B032D6"/>
    <w:rsid w:val="00B21159"/>
    <w:rsid w:val="00B30B08"/>
    <w:rsid w:val="00B31BF1"/>
    <w:rsid w:val="00B326DB"/>
    <w:rsid w:val="00B3391E"/>
    <w:rsid w:val="00B47479"/>
    <w:rsid w:val="00B50F78"/>
    <w:rsid w:val="00B51046"/>
    <w:rsid w:val="00B51B7F"/>
    <w:rsid w:val="00B51D5E"/>
    <w:rsid w:val="00B6286F"/>
    <w:rsid w:val="00B64CDF"/>
    <w:rsid w:val="00B7227F"/>
    <w:rsid w:val="00B735DC"/>
    <w:rsid w:val="00B767A8"/>
    <w:rsid w:val="00B837A7"/>
    <w:rsid w:val="00B858C6"/>
    <w:rsid w:val="00B87F1A"/>
    <w:rsid w:val="00B90021"/>
    <w:rsid w:val="00B965E1"/>
    <w:rsid w:val="00BA457B"/>
    <w:rsid w:val="00BA74CB"/>
    <w:rsid w:val="00BB38E3"/>
    <w:rsid w:val="00BC1129"/>
    <w:rsid w:val="00BC636A"/>
    <w:rsid w:val="00BC687F"/>
    <w:rsid w:val="00BD54C0"/>
    <w:rsid w:val="00BD7F41"/>
    <w:rsid w:val="00BE0EB1"/>
    <w:rsid w:val="00BE3105"/>
    <w:rsid w:val="00BE36DE"/>
    <w:rsid w:val="00BE63F3"/>
    <w:rsid w:val="00BE798F"/>
    <w:rsid w:val="00BF2B2C"/>
    <w:rsid w:val="00BF5143"/>
    <w:rsid w:val="00C047F4"/>
    <w:rsid w:val="00C066EA"/>
    <w:rsid w:val="00C17E80"/>
    <w:rsid w:val="00C30442"/>
    <w:rsid w:val="00C33A9E"/>
    <w:rsid w:val="00C351BB"/>
    <w:rsid w:val="00C416E9"/>
    <w:rsid w:val="00C443B1"/>
    <w:rsid w:val="00C61E69"/>
    <w:rsid w:val="00C70555"/>
    <w:rsid w:val="00C82F19"/>
    <w:rsid w:val="00C8768D"/>
    <w:rsid w:val="00C92B21"/>
    <w:rsid w:val="00C97595"/>
    <w:rsid w:val="00CA2290"/>
    <w:rsid w:val="00CD4CA5"/>
    <w:rsid w:val="00CD66AE"/>
    <w:rsid w:val="00CE0772"/>
    <w:rsid w:val="00CE0CEF"/>
    <w:rsid w:val="00CE6650"/>
    <w:rsid w:val="00D04E02"/>
    <w:rsid w:val="00D05FFF"/>
    <w:rsid w:val="00D060BC"/>
    <w:rsid w:val="00D06EF5"/>
    <w:rsid w:val="00D1139E"/>
    <w:rsid w:val="00D11E41"/>
    <w:rsid w:val="00D2041E"/>
    <w:rsid w:val="00D216F4"/>
    <w:rsid w:val="00D219B8"/>
    <w:rsid w:val="00D27B9D"/>
    <w:rsid w:val="00D33D3A"/>
    <w:rsid w:val="00D40AEB"/>
    <w:rsid w:val="00D42648"/>
    <w:rsid w:val="00D42B9A"/>
    <w:rsid w:val="00D554D9"/>
    <w:rsid w:val="00D6571D"/>
    <w:rsid w:val="00D708BF"/>
    <w:rsid w:val="00D71DF5"/>
    <w:rsid w:val="00D7373C"/>
    <w:rsid w:val="00D74020"/>
    <w:rsid w:val="00D762C6"/>
    <w:rsid w:val="00D7676B"/>
    <w:rsid w:val="00D85A1D"/>
    <w:rsid w:val="00D878C3"/>
    <w:rsid w:val="00D92D70"/>
    <w:rsid w:val="00D95D1B"/>
    <w:rsid w:val="00DA2580"/>
    <w:rsid w:val="00DA3563"/>
    <w:rsid w:val="00DB6BC5"/>
    <w:rsid w:val="00DC43BC"/>
    <w:rsid w:val="00DC4E4A"/>
    <w:rsid w:val="00DC5576"/>
    <w:rsid w:val="00DC71FB"/>
    <w:rsid w:val="00DE3887"/>
    <w:rsid w:val="00DE454B"/>
    <w:rsid w:val="00DF4578"/>
    <w:rsid w:val="00E12B57"/>
    <w:rsid w:val="00E13A0F"/>
    <w:rsid w:val="00E154E7"/>
    <w:rsid w:val="00E1568B"/>
    <w:rsid w:val="00E24FF1"/>
    <w:rsid w:val="00E27E09"/>
    <w:rsid w:val="00E337D5"/>
    <w:rsid w:val="00E33D46"/>
    <w:rsid w:val="00E35409"/>
    <w:rsid w:val="00E4101F"/>
    <w:rsid w:val="00E41698"/>
    <w:rsid w:val="00E44DC2"/>
    <w:rsid w:val="00E464EE"/>
    <w:rsid w:val="00E52341"/>
    <w:rsid w:val="00E5588D"/>
    <w:rsid w:val="00E579C1"/>
    <w:rsid w:val="00E616FE"/>
    <w:rsid w:val="00E70649"/>
    <w:rsid w:val="00E708C9"/>
    <w:rsid w:val="00E7351F"/>
    <w:rsid w:val="00E76359"/>
    <w:rsid w:val="00E85CEE"/>
    <w:rsid w:val="00E91668"/>
    <w:rsid w:val="00E94425"/>
    <w:rsid w:val="00EA0D3C"/>
    <w:rsid w:val="00EB5217"/>
    <w:rsid w:val="00EC65B6"/>
    <w:rsid w:val="00ED1FB1"/>
    <w:rsid w:val="00ED2A3B"/>
    <w:rsid w:val="00ED66D8"/>
    <w:rsid w:val="00ED6745"/>
    <w:rsid w:val="00EE47E6"/>
    <w:rsid w:val="00EE5959"/>
    <w:rsid w:val="00EE627C"/>
    <w:rsid w:val="00EF2DCB"/>
    <w:rsid w:val="00EF5F45"/>
    <w:rsid w:val="00F024D5"/>
    <w:rsid w:val="00F06180"/>
    <w:rsid w:val="00F10F85"/>
    <w:rsid w:val="00F111D8"/>
    <w:rsid w:val="00F1190B"/>
    <w:rsid w:val="00F1317F"/>
    <w:rsid w:val="00F23B0D"/>
    <w:rsid w:val="00F242F2"/>
    <w:rsid w:val="00F26CE4"/>
    <w:rsid w:val="00F35328"/>
    <w:rsid w:val="00F42E42"/>
    <w:rsid w:val="00F4651E"/>
    <w:rsid w:val="00F47B87"/>
    <w:rsid w:val="00F50A86"/>
    <w:rsid w:val="00F517C5"/>
    <w:rsid w:val="00F65881"/>
    <w:rsid w:val="00F74C03"/>
    <w:rsid w:val="00F82274"/>
    <w:rsid w:val="00F8253D"/>
    <w:rsid w:val="00F844D7"/>
    <w:rsid w:val="00F87B2B"/>
    <w:rsid w:val="00F95AA2"/>
    <w:rsid w:val="00F9799C"/>
    <w:rsid w:val="00FA77F0"/>
    <w:rsid w:val="00FB06A6"/>
    <w:rsid w:val="00FC156D"/>
    <w:rsid w:val="00FC7A5C"/>
    <w:rsid w:val="00FD5B36"/>
    <w:rsid w:val="00FE47A2"/>
    <w:rsid w:val="00FE6F19"/>
    <w:rsid w:val="00FF3385"/>
    <w:rsid w:val="00FF5C9C"/>
    <w:rsid w:val="00FF642F"/>
    <w:rsid w:val="00FF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1192E"/>
  <w15:chartTrackingRefBased/>
  <w15:docId w15:val="{238D392B-6DF4-4EE4-B4B2-8F42FB87A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21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5A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85A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5B3353"/>
    <w:rPr>
      <w:rFonts w:ascii="Freestyle Script" w:hAnsi="Freestyle Script"/>
      <w:color w:val="2E74B5" w:themeColor="accent1" w:themeShade="BF"/>
      <w:sz w:val="48"/>
    </w:rPr>
  </w:style>
  <w:style w:type="character" w:customStyle="1" w:styleId="Style2">
    <w:name w:val="Style2"/>
    <w:basedOn w:val="DefaultParagraphFont"/>
    <w:uiPriority w:val="1"/>
    <w:rsid w:val="005B3353"/>
  </w:style>
  <w:style w:type="character" w:customStyle="1" w:styleId="Style4">
    <w:name w:val="Style4"/>
    <w:basedOn w:val="DefaultParagraphFont"/>
    <w:uiPriority w:val="1"/>
    <w:qFormat/>
    <w:rsid w:val="005B3353"/>
    <w:rPr>
      <w:rFonts w:ascii="Freestyle Script" w:hAnsi="Freestyle Script"/>
      <w:color w:val="2E74B5" w:themeColor="accent1" w:themeShade="BF"/>
      <w:sz w:val="48"/>
    </w:rPr>
  </w:style>
  <w:style w:type="paragraph" w:styleId="Header">
    <w:name w:val="header"/>
    <w:aliases w:val="PRSC Template"/>
    <w:basedOn w:val="Normal"/>
    <w:link w:val="HeaderChar"/>
    <w:uiPriority w:val="99"/>
    <w:unhideWhenUsed/>
    <w:qFormat/>
    <w:rsid w:val="001254B8"/>
    <w:pPr>
      <w:tabs>
        <w:tab w:val="center" w:pos="4680"/>
        <w:tab w:val="right" w:pos="9360"/>
      </w:tabs>
      <w:spacing w:after="0" w:line="240" w:lineRule="auto"/>
    </w:pPr>
    <w:rPr>
      <w:rFonts w:ascii="Cambria" w:hAnsi="Cambria"/>
      <w:color w:val="2E74B5" w:themeColor="accent1" w:themeShade="BF"/>
      <w:sz w:val="16"/>
    </w:rPr>
  </w:style>
  <w:style w:type="character" w:customStyle="1" w:styleId="HeaderChar">
    <w:name w:val="Header Char"/>
    <w:aliases w:val="PRSC Template Char"/>
    <w:basedOn w:val="DefaultParagraphFont"/>
    <w:link w:val="Header"/>
    <w:uiPriority w:val="99"/>
    <w:rsid w:val="001254B8"/>
    <w:rPr>
      <w:rFonts w:ascii="Cambria" w:hAnsi="Cambria"/>
      <w:color w:val="2E74B5" w:themeColor="accent1" w:themeShade="BF"/>
      <w:sz w:val="16"/>
    </w:rPr>
  </w:style>
  <w:style w:type="paragraph" w:styleId="Footer">
    <w:name w:val="footer"/>
    <w:basedOn w:val="Normal"/>
    <w:link w:val="FooterChar"/>
    <w:uiPriority w:val="99"/>
    <w:unhideWhenUsed/>
    <w:rsid w:val="00132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1E5"/>
  </w:style>
  <w:style w:type="character" w:customStyle="1" w:styleId="Heading1Char">
    <w:name w:val="Heading 1 Char"/>
    <w:basedOn w:val="DefaultParagraphFont"/>
    <w:link w:val="Heading1"/>
    <w:uiPriority w:val="9"/>
    <w:rsid w:val="001321E5"/>
    <w:rPr>
      <w:rFonts w:asciiTheme="majorHAnsi" w:eastAsiaTheme="majorEastAsia" w:hAnsiTheme="majorHAnsi" w:cstheme="majorBidi"/>
      <w:color w:val="2E74B5" w:themeColor="accent1" w:themeShade="BF"/>
      <w:sz w:val="32"/>
      <w:szCs w:val="32"/>
    </w:rPr>
  </w:style>
  <w:style w:type="paragraph" w:customStyle="1" w:styleId="Style3">
    <w:name w:val="Style3"/>
    <w:basedOn w:val="Header"/>
    <w:link w:val="Style3Char"/>
    <w:qFormat/>
    <w:rsid w:val="001321E5"/>
  </w:style>
  <w:style w:type="paragraph" w:customStyle="1" w:styleId="PRSC">
    <w:name w:val="PRSC"/>
    <w:basedOn w:val="Header"/>
    <w:next w:val="Normal"/>
    <w:link w:val="PRSCChar"/>
    <w:qFormat/>
    <w:rsid w:val="001321E5"/>
    <w:rPr>
      <w:sz w:val="28"/>
    </w:rPr>
  </w:style>
  <w:style w:type="character" w:customStyle="1" w:styleId="Style3Char">
    <w:name w:val="Style3 Char"/>
    <w:basedOn w:val="HeaderChar"/>
    <w:link w:val="Style3"/>
    <w:rsid w:val="001321E5"/>
    <w:rPr>
      <w:rFonts w:ascii="Cambria" w:hAnsi="Cambria"/>
      <w:color w:val="2E74B5" w:themeColor="accent1" w:themeShade="BF"/>
      <w:sz w:val="16"/>
    </w:rPr>
  </w:style>
  <w:style w:type="table" w:styleId="TableGrid">
    <w:name w:val="Table Grid"/>
    <w:basedOn w:val="TableNormal"/>
    <w:uiPriority w:val="39"/>
    <w:rsid w:val="00ED6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SCChar">
    <w:name w:val="PRSC Char"/>
    <w:basedOn w:val="HeaderChar"/>
    <w:link w:val="PRSC"/>
    <w:rsid w:val="001321E5"/>
    <w:rPr>
      <w:rFonts w:ascii="Cambria" w:hAnsi="Cambria"/>
      <w:color w:val="2E74B5" w:themeColor="accent1" w:themeShade="BF"/>
      <w:sz w:val="28"/>
    </w:rPr>
  </w:style>
  <w:style w:type="character" w:styleId="PlaceholderText">
    <w:name w:val="Placeholder Text"/>
    <w:basedOn w:val="DefaultParagraphFont"/>
    <w:uiPriority w:val="99"/>
    <w:semiHidden/>
    <w:rsid w:val="006A3109"/>
    <w:rPr>
      <w:color w:val="808080"/>
    </w:rPr>
  </w:style>
  <w:style w:type="character" w:customStyle="1" w:styleId="PRSCTBL1">
    <w:name w:val="PRSC TBL1"/>
    <w:basedOn w:val="Heading1Char"/>
    <w:uiPriority w:val="1"/>
    <w:qFormat/>
    <w:rsid w:val="00542D3D"/>
    <w:rPr>
      <w:rFonts w:ascii="Cambria" w:eastAsiaTheme="majorEastAsia" w:hAnsi="Cambria" w:cstheme="majorBidi"/>
      <w:b/>
      <w:color w:val="2E74B5" w:themeColor="accent1" w:themeShade="BF"/>
      <w:sz w:val="24"/>
      <w:szCs w:val="32"/>
    </w:rPr>
  </w:style>
  <w:style w:type="paragraph" w:styleId="ListParagraph">
    <w:name w:val="List Paragraph"/>
    <w:basedOn w:val="Normal"/>
    <w:uiPriority w:val="34"/>
    <w:qFormat/>
    <w:rsid w:val="00542D3D"/>
    <w:pPr>
      <w:ind w:left="720"/>
      <w:contextualSpacing/>
    </w:pPr>
  </w:style>
  <w:style w:type="character" w:styleId="Hyperlink">
    <w:name w:val="Hyperlink"/>
    <w:basedOn w:val="DefaultParagraphFont"/>
    <w:uiPriority w:val="99"/>
    <w:unhideWhenUsed/>
    <w:rsid w:val="00E154E7"/>
    <w:rPr>
      <w:color w:val="0563C1" w:themeColor="hyperlink"/>
      <w:u w:val="single"/>
    </w:rPr>
  </w:style>
  <w:style w:type="character" w:customStyle="1" w:styleId="Heading2Char">
    <w:name w:val="Heading 2 Char"/>
    <w:basedOn w:val="DefaultParagraphFont"/>
    <w:link w:val="Heading2"/>
    <w:uiPriority w:val="9"/>
    <w:rsid w:val="001E5AC2"/>
    <w:rPr>
      <w:rFonts w:asciiTheme="majorHAnsi" w:eastAsiaTheme="majorEastAsia" w:hAnsiTheme="majorHAnsi" w:cstheme="majorBidi"/>
      <w:color w:val="2E74B5" w:themeColor="accent1" w:themeShade="BF"/>
      <w:sz w:val="26"/>
      <w:szCs w:val="26"/>
    </w:rPr>
  </w:style>
  <w:style w:type="character" w:customStyle="1" w:styleId="CalibiBoldBlue">
    <w:name w:val="Calibi Bold Blue"/>
    <w:basedOn w:val="DefaultParagraphFont"/>
    <w:uiPriority w:val="1"/>
    <w:rsid w:val="001E5AC2"/>
    <w:rPr>
      <w:rFonts w:asciiTheme="minorHAnsi" w:hAnsiTheme="minorHAnsi"/>
      <w:b/>
      <w:color w:val="2E74B5" w:themeColor="accent1" w:themeShade="BF"/>
      <w:sz w:val="32"/>
    </w:rPr>
  </w:style>
  <w:style w:type="character" w:customStyle="1" w:styleId="Style5">
    <w:name w:val="Style5"/>
    <w:basedOn w:val="DefaultParagraphFont"/>
    <w:uiPriority w:val="1"/>
    <w:rsid w:val="00412CDC"/>
  </w:style>
  <w:style w:type="table" w:styleId="LightList-Accent1">
    <w:name w:val="Light List Accent 1"/>
    <w:basedOn w:val="TableNormal"/>
    <w:uiPriority w:val="61"/>
    <w:rsid w:val="0007197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Strong">
    <w:name w:val="Strong"/>
    <w:basedOn w:val="DefaultParagraphFont"/>
    <w:uiPriority w:val="22"/>
    <w:qFormat/>
    <w:rsid w:val="000F3089"/>
    <w:rPr>
      <w:b/>
      <w:bCs/>
    </w:rPr>
  </w:style>
  <w:style w:type="character" w:customStyle="1" w:styleId="Style6">
    <w:name w:val="Style6"/>
    <w:basedOn w:val="DefaultParagraphFont"/>
    <w:uiPriority w:val="1"/>
    <w:qFormat/>
    <w:rsid w:val="006F0509"/>
    <w:rPr>
      <w:rFonts w:asciiTheme="minorHAnsi" w:hAnsiTheme="minorHAnsi"/>
      <w:b/>
      <w:sz w:val="24"/>
      <w:u w:val="single"/>
    </w:rPr>
  </w:style>
  <w:style w:type="paragraph" w:styleId="BodyText">
    <w:name w:val="Body Text"/>
    <w:basedOn w:val="Normal"/>
    <w:link w:val="BodyTextChar"/>
    <w:rsid w:val="006F0509"/>
    <w:pPr>
      <w:spacing w:before="120" w:after="120" w:line="240" w:lineRule="auto"/>
    </w:pPr>
    <w:rPr>
      <w:rFonts w:eastAsiaTheme="minorEastAsia"/>
      <w:sz w:val="24"/>
      <w:szCs w:val="24"/>
    </w:rPr>
  </w:style>
  <w:style w:type="character" w:customStyle="1" w:styleId="BodyTextChar">
    <w:name w:val="Body Text Char"/>
    <w:basedOn w:val="DefaultParagraphFont"/>
    <w:link w:val="BodyText"/>
    <w:rsid w:val="006F0509"/>
    <w:rPr>
      <w:rFonts w:eastAsiaTheme="minorEastAsia"/>
      <w:sz w:val="24"/>
      <w:szCs w:val="24"/>
    </w:rPr>
  </w:style>
  <w:style w:type="character" w:styleId="CommentReference">
    <w:name w:val="annotation reference"/>
    <w:basedOn w:val="DefaultParagraphFont"/>
    <w:uiPriority w:val="99"/>
    <w:semiHidden/>
    <w:unhideWhenUsed/>
    <w:rsid w:val="006F0509"/>
    <w:rPr>
      <w:sz w:val="16"/>
      <w:szCs w:val="16"/>
    </w:rPr>
  </w:style>
  <w:style w:type="paragraph" w:styleId="CommentText">
    <w:name w:val="annotation text"/>
    <w:basedOn w:val="Normal"/>
    <w:link w:val="CommentTextChar"/>
    <w:uiPriority w:val="99"/>
    <w:semiHidden/>
    <w:unhideWhenUsed/>
    <w:rsid w:val="006F0509"/>
    <w:pPr>
      <w:spacing w:line="240" w:lineRule="auto"/>
    </w:pPr>
    <w:rPr>
      <w:sz w:val="20"/>
      <w:szCs w:val="20"/>
    </w:rPr>
  </w:style>
  <w:style w:type="character" w:customStyle="1" w:styleId="CommentTextChar">
    <w:name w:val="Comment Text Char"/>
    <w:basedOn w:val="DefaultParagraphFont"/>
    <w:link w:val="CommentText"/>
    <w:uiPriority w:val="99"/>
    <w:semiHidden/>
    <w:rsid w:val="006F0509"/>
    <w:rPr>
      <w:sz w:val="20"/>
      <w:szCs w:val="20"/>
    </w:rPr>
  </w:style>
  <w:style w:type="paragraph" w:styleId="CommentSubject">
    <w:name w:val="annotation subject"/>
    <w:basedOn w:val="CommentText"/>
    <w:next w:val="CommentText"/>
    <w:link w:val="CommentSubjectChar"/>
    <w:uiPriority w:val="99"/>
    <w:semiHidden/>
    <w:unhideWhenUsed/>
    <w:rsid w:val="006F0509"/>
    <w:rPr>
      <w:b/>
      <w:bCs/>
    </w:rPr>
  </w:style>
  <w:style w:type="character" w:customStyle="1" w:styleId="CommentSubjectChar">
    <w:name w:val="Comment Subject Char"/>
    <w:basedOn w:val="CommentTextChar"/>
    <w:link w:val="CommentSubject"/>
    <w:uiPriority w:val="99"/>
    <w:semiHidden/>
    <w:rsid w:val="006F0509"/>
    <w:rPr>
      <w:b/>
      <w:bCs/>
      <w:sz w:val="20"/>
      <w:szCs w:val="20"/>
    </w:rPr>
  </w:style>
  <w:style w:type="paragraph" w:styleId="BalloonText">
    <w:name w:val="Balloon Text"/>
    <w:basedOn w:val="Normal"/>
    <w:link w:val="BalloonTextChar"/>
    <w:uiPriority w:val="99"/>
    <w:semiHidden/>
    <w:unhideWhenUsed/>
    <w:rsid w:val="006F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509"/>
    <w:rPr>
      <w:rFonts w:ascii="Segoe UI" w:hAnsi="Segoe UI" w:cs="Segoe UI"/>
      <w:sz w:val="18"/>
      <w:szCs w:val="18"/>
    </w:rPr>
  </w:style>
  <w:style w:type="character" w:customStyle="1" w:styleId="Heading3Char">
    <w:name w:val="Heading 3 Char"/>
    <w:basedOn w:val="DefaultParagraphFont"/>
    <w:link w:val="Heading3"/>
    <w:uiPriority w:val="9"/>
    <w:semiHidden/>
    <w:rsid w:val="00D85A1D"/>
    <w:rPr>
      <w:rFonts w:asciiTheme="majorHAnsi" w:eastAsiaTheme="majorEastAsia" w:hAnsiTheme="majorHAnsi" w:cstheme="majorBidi"/>
      <w:color w:val="1F4D78" w:themeColor="accent1" w:themeShade="7F"/>
      <w:sz w:val="24"/>
      <w:szCs w:val="24"/>
    </w:rPr>
  </w:style>
  <w:style w:type="table" w:customStyle="1" w:styleId="LightList-Accent11">
    <w:name w:val="Light List - Accent 11"/>
    <w:basedOn w:val="TableNormal"/>
    <w:next w:val="LightList-Accent1"/>
    <w:uiPriority w:val="61"/>
    <w:rsid w:val="000353D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
    <w:name w:val="Light List - Accent 111"/>
    <w:basedOn w:val="TableNormal"/>
    <w:next w:val="LightList-Accent1"/>
    <w:uiPriority w:val="61"/>
    <w:rsid w:val="006446D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next w:val="MediumShading1-Accent1"/>
    <w:uiPriority w:val="63"/>
    <w:rsid w:val="00064F11"/>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64F1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064F1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LightList-Accent12">
    <w:name w:val="Light List - Accent 12"/>
    <w:basedOn w:val="TableNormal"/>
    <w:next w:val="LightList-Accent1"/>
    <w:uiPriority w:val="61"/>
    <w:rsid w:val="00064F1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TableGrid1">
    <w:name w:val="Table Grid1"/>
    <w:basedOn w:val="TableNormal"/>
    <w:next w:val="TableGrid"/>
    <w:uiPriority w:val="39"/>
    <w:rsid w:val="00AF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F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74E07"/>
    <w:rPr>
      <w:color w:val="954F72" w:themeColor="followedHyperlink"/>
      <w:u w:val="single"/>
    </w:rPr>
  </w:style>
  <w:style w:type="character" w:styleId="UnresolvedMention">
    <w:name w:val="Unresolved Mention"/>
    <w:basedOn w:val="DefaultParagraphFont"/>
    <w:uiPriority w:val="99"/>
    <w:semiHidden/>
    <w:unhideWhenUsed/>
    <w:rsid w:val="00202AE7"/>
    <w:rPr>
      <w:color w:val="605E5C"/>
      <w:shd w:val="clear" w:color="auto" w:fill="E1DFDD"/>
    </w:rPr>
  </w:style>
  <w:style w:type="paragraph" w:styleId="NormalWeb">
    <w:name w:val="Normal (Web)"/>
    <w:basedOn w:val="Normal"/>
    <w:uiPriority w:val="99"/>
    <w:semiHidden/>
    <w:unhideWhenUsed/>
    <w:rsid w:val="00381B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8C10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25453">
      <w:bodyDiv w:val="1"/>
      <w:marLeft w:val="0"/>
      <w:marRight w:val="0"/>
      <w:marTop w:val="0"/>
      <w:marBottom w:val="0"/>
      <w:divBdr>
        <w:top w:val="none" w:sz="0" w:space="0" w:color="auto"/>
        <w:left w:val="none" w:sz="0" w:space="0" w:color="auto"/>
        <w:bottom w:val="none" w:sz="0" w:space="0" w:color="auto"/>
        <w:right w:val="none" w:sz="0" w:space="0" w:color="auto"/>
      </w:divBdr>
    </w:div>
    <w:div w:id="1310865806">
      <w:bodyDiv w:val="1"/>
      <w:marLeft w:val="0"/>
      <w:marRight w:val="0"/>
      <w:marTop w:val="0"/>
      <w:marBottom w:val="0"/>
      <w:divBdr>
        <w:top w:val="none" w:sz="0" w:space="0" w:color="auto"/>
        <w:left w:val="none" w:sz="0" w:space="0" w:color="auto"/>
        <w:bottom w:val="none" w:sz="0" w:space="0" w:color="auto"/>
        <w:right w:val="none" w:sz="0" w:space="0" w:color="auto"/>
      </w:divBdr>
    </w:div>
    <w:div w:id="1984458832">
      <w:bodyDiv w:val="1"/>
      <w:marLeft w:val="0"/>
      <w:marRight w:val="0"/>
      <w:marTop w:val="0"/>
      <w:marBottom w:val="0"/>
      <w:divBdr>
        <w:top w:val="none" w:sz="0" w:space="0" w:color="auto"/>
        <w:left w:val="none" w:sz="0" w:space="0" w:color="auto"/>
        <w:bottom w:val="none" w:sz="0" w:space="0" w:color="auto"/>
        <w:right w:val="none" w:sz="0" w:space="0" w:color="auto"/>
      </w:divBdr>
      <w:divsChild>
        <w:div w:id="449708482">
          <w:marLeft w:val="0"/>
          <w:marRight w:val="0"/>
          <w:marTop w:val="0"/>
          <w:marBottom w:val="0"/>
          <w:divBdr>
            <w:top w:val="none" w:sz="0" w:space="0" w:color="auto"/>
            <w:left w:val="none" w:sz="0" w:space="0" w:color="auto"/>
            <w:bottom w:val="none" w:sz="0" w:space="0" w:color="auto"/>
            <w:right w:val="none" w:sz="0" w:space="0" w:color="auto"/>
          </w:divBdr>
          <w:divsChild>
            <w:div w:id="1414204164">
              <w:marLeft w:val="0"/>
              <w:marRight w:val="0"/>
              <w:marTop w:val="0"/>
              <w:marBottom w:val="0"/>
              <w:divBdr>
                <w:top w:val="none" w:sz="0" w:space="0" w:color="auto"/>
                <w:left w:val="none" w:sz="0" w:space="0" w:color="auto"/>
                <w:bottom w:val="none" w:sz="0" w:space="0" w:color="auto"/>
                <w:right w:val="none" w:sz="0" w:space="0" w:color="auto"/>
              </w:divBdr>
              <w:divsChild>
                <w:div w:id="1042175681">
                  <w:marLeft w:val="0"/>
                  <w:marRight w:val="0"/>
                  <w:marTop w:val="0"/>
                  <w:marBottom w:val="0"/>
                  <w:divBdr>
                    <w:top w:val="none" w:sz="0" w:space="0" w:color="auto"/>
                    <w:left w:val="none" w:sz="0" w:space="0" w:color="auto"/>
                    <w:bottom w:val="none" w:sz="0" w:space="0" w:color="auto"/>
                    <w:right w:val="none" w:sz="0" w:space="0" w:color="auto"/>
                  </w:divBdr>
                  <w:divsChild>
                    <w:div w:id="13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exreg.sos.state.tx.us/public/readtac$ext.TacPage?sl=R&amp;app=9&amp;p_dir=&amp;p_rloc=&amp;p_tloc=&amp;p_ploc=&amp;pg=1&amp;p_tac=&amp;ti=19&amp;pt=1&amp;ch=4&amp;rl=28" TargetMode="External"/><Relationship Id="rId21" Type="http://schemas.openxmlformats.org/officeDocument/2006/relationships/hyperlink" Target="https://www.highered.texas.gov/institutional-resources-programs/public-community-technical-state-colleges/career-technical-education-workforce-initiatives/guidelines-for-instructional-programs-in-workforce-education-gipwe/" TargetMode="External"/><Relationship Id="rId42" Type="http://schemas.openxmlformats.org/officeDocument/2006/relationships/hyperlink" Target="https://www.michigandaily.com/news/grade-distribution-shows-differences-student-achievement-level/" TargetMode="External"/><Relationship Id="rId47" Type="http://schemas.openxmlformats.org/officeDocument/2006/relationships/hyperlink" Target="http://www.collin.edu/academics/programs/AS_Gen%20Studies.html" TargetMode="External"/><Relationship Id="rId63" Type="http://schemas.openxmlformats.org/officeDocument/2006/relationships/hyperlink" Target="https://www.collin.edu/express/dualcredit/schools/index.html" TargetMode="External"/><Relationship Id="rId68" Type="http://schemas.openxmlformats.org/officeDocument/2006/relationships/hyperlink" Target="https://collincollege620.sharepoint.com/sites/TheCenterforTeachingLearning/Shared%20Documents/Forms/AllItems.aspx?id=%2Fsites%2FTheCenterforTeachingLearning%2FShared%20Documents%2FFall%202021%20Faculty%20Development%20Day%20Agenda%2C%20Final%2Epdf&amp;parent=%2Fsites%2FTheCenterforTeachingLearning%2FShared%20Documents&amp;p=true" TargetMode="External"/><Relationship Id="rId16" Type="http://schemas.openxmlformats.org/officeDocument/2006/relationships/hyperlink" Target="https://texreg.sos.state.tx.us/public/readtac$ext.ViewTAC?tac_view=5&amp;ti=19&amp;pt=1&amp;ch=4&amp;sch=B&amp;rl=Y" TargetMode="External"/><Relationship Id="rId11" Type="http://schemas.openxmlformats.org/officeDocument/2006/relationships/hyperlink" Target="mailto:effectiveness@collin.edu" TargetMode="External"/><Relationship Id="rId24" Type="http://schemas.openxmlformats.org/officeDocument/2006/relationships/hyperlink" Target="https://texreg.sos.state.tx.us/public/readtac$ext.TacPage?sl=R&amp;app=9&amp;p_dir=&amp;p_rloc=&amp;p_tloc=&amp;p_ploc=&amp;pg=1&amp;p_tac=&amp;ti=19&amp;pt=1&amp;ch=4&amp;rl=28" TargetMode="External"/><Relationship Id="rId32" Type="http://schemas.openxmlformats.org/officeDocument/2006/relationships/hyperlink" Target="https://online.hbs.edu/blog/post/business-skills-every-professional-needs" TargetMode="External"/><Relationship Id="rId37" Type="http://schemas.openxmlformats.org/officeDocument/2006/relationships/hyperlink" Target="https://www.collin.edu/studentresources/tutoring/" TargetMode="External"/><Relationship Id="rId40" Type="http://schemas.openxmlformats.org/officeDocument/2006/relationships/hyperlink" Target="http://inside.collin.edu/institutionaleffect/Program_Review_Process.html" TargetMode="External"/><Relationship Id="rId45" Type="http://schemas.openxmlformats.org/officeDocument/2006/relationships/hyperlink" Target="http://www.collin.edu/academics/programs/Core_Academic.html" TargetMode="External"/><Relationship Id="rId53" Type="http://schemas.openxmlformats.org/officeDocument/2006/relationships/hyperlink" Target="https://www.collin.edu/academics/catalog.html" TargetMode="External"/><Relationship Id="rId58" Type="http://schemas.openxmlformats.org/officeDocument/2006/relationships/hyperlink" Target="https://www.collin.edu/transferu/" TargetMode="External"/><Relationship Id="rId66" Type="http://schemas.openxmlformats.org/officeDocument/2006/relationships/hyperlink" Target="https://www.collin.edu/studentresources/veteransresources/" TargetMode="External"/><Relationship Id="rId74" Type="http://schemas.openxmlformats.org/officeDocument/2006/relationships/hyperlink" Target="http://inside.collin.edu/tl/Fall%202018%20Save%20the%20Date%20Flyer.pdf"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collin.edu/transferu/TranGde.html" TargetMode="External"/><Relationship Id="rId19" Type="http://schemas.openxmlformats.org/officeDocument/2006/relationships/hyperlink" Target="https://sacscoc.org/app/uploads/2019/08/2018-POA-Resource-Manual.pdf" TargetMode="External"/><Relationship Id="rId14" Type="http://schemas.openxmlformats.org/officeDocument/2006/relationships/hyperlink" Target="http://inside.collin.edu/iro/reports/pdfs/CompleterSurvey2017.pdf" TargetMode="External"/><Relationship Id="rId22" Type="http://schemas.openxmlformats.org/officeDocument/2006/relationships/hyperlink" Target="https://www.collin.edu/aboutus/" TargetMode="External"/><Relationship Id="rId27" Type="http://schemas.openxmlformats.org/officeDocument/2006/relationships/hyperlink" Target="https://www.collin.edu/express/dualcredit/schools/index.html" TargetMode="External"/><Relationship Id="rId30" Type="http://schemas.openxmlformats.org/officeDocument/2006/relationships/hyperlink" Target="http://inside.collin.edu/institutionaleffect/Program_Review_Process.html" TargetMode="External"/><Relationship Id="rId35" Type="http://schemas.openxmlformats.org/officeDocument/2006/relationships/hyperlink" Target="http://inside.collin.edu/tl/COAT.html" TargetMode="External"/><Relationship Id="rId43" Type="http://schemas.openxmlformats.org/officeDocument/2006/relationships/hyperlink" Target="https://texreg.sos.state.tx.us/public/readtac$ext.TacPage?sl=R&amp;app=9&amp;p_dir=&amp;p_rloc=&amp;p_tloc=&amp;p_ploc=&amp;pg=1&amp;p_tac=&amp;ti=19&amp;pt=1&amp;ch=4&amp;rl=28" TargetMode="External"/><Relationship Id="rId48" Type="http://schemas.openxmlformats.org/officeDocument/2006/relationships/hyperlink" Target="https://texreg.sos.state.tx.us/public/readtac$ext.TacPage?sl=R&amp;app=9&amp;p_dir=&amp;p_rloc=&amp;p_tloc=&amp;p_ploc=&amp;pg=1&amp;p_tac=&amp;ti=19&amp;pt=1&amp;ch=4&amp;rl=31" TargetMode="External"/><Relationship Id="rId56" Type="http://schemas.openxmlformats.org/officeDocument/2006/relationships/hyperlink" Target="https://www.collin.edu/academics/programs/AS_Page.html" TargetMode="External"/><Relationship Id="rId64" Type="http://schemas.openxmlformats.org/officeDocument/2006/relationships/hyperlink" Target="https://www.collin.edu/chec/index.html" TargetMode="External"/><Relationship Id="rId69" Type="http://schemas.openxmlformats.org/officeDocument/2006/relationships/hyperlink" Target="https://collincollege620.sharepoint.com/sites/TheCenterforTeachingLearning/Shared%20Documents/Forms/AllItems.aspx?id=%2Fsites%2FTheCenterforTeachingLearning%2FShared%20Documents%2FSpring%2021%20FD%20Conference%2FSpring%202021%20Conference%20program%2C%20sans%20links%2Epdf&amp;parent=%2Fsites%2FTheCenterforTeachingLearning%2FShared%20Documents%2FSpring%2021%20FD%20Conference&amp;p=true"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inside.collin.edu/iro/noellevitz.html" TargetMode="External"/><Relationship Id="rId72" Type="http://schemas.openxmlformats.org/officeDocument/2006/relationships/hyperlink" Target="http://inside.collin.edu/tl/Fall%202019%20Fac%20Dev%20Program%20flyer.pdf" TargetMode="External"/><Relationship Id="rId3" Type="http://schemas.openxmlformats.org/officeDocument/2006/relationships/customXml" Target="../customXml/item3.xml"/><Relationship Id="rId12" Type="http://schemas.openxmlformats.org/officeDocument/2006/relationships/hyperlink" Target="http://inside.collin.edu/institutionaleffect/Program_Review_Process.html" TargetMode="External"/><Relationship Id="rId17" Type="http://schemas.openxmlformats.org/officeDocument/2006/relationships/hyperlink" Target="http://www.collin.edu/academics/programs/Core_Academic_old.html" TargetMode="External"/><Relationship Id="rId25" Type="http://schemas.openxmlformats.org/officeDocument/2006/relationships/hyperlink" Target="https://texreg.sos.state.tx.us/public/readtac$ext.TacPage?sl=R&amp;app=9&amp;p_dir=&amp;p_rloc=&amp;p_tloc=&amp;p_ploc=&amp;pg=1&amp;p_tac=&amp;ti=19&amp;pt=1&amp;ch=4&amp;rl=28" TargetMode="External"/><Relationship Id="rId33" Type="http://schemas.openxmlformats.org/officeDocument/2006/relationships/hyperlink" Target="https://www.monster.com/career-advice/article/top-resume-skills-list-0317" TargetMode="External"/><Relationship Id="rId38" Type="http://schemas.openxmlformats.org/officeDocument/2006/relationships/hyperlink" Target="https://www.collin.edu/studentresources/tutoring/What%20happens%20in%20a%20tutoring%20session.pdf" TargetMode="External"/><Relationship Id="rId46" Type="http://schemas.openxmlformats.org/officeDocument/2006/relationships/hyperlink" Target="http://www.collin.edu/academics/programs/AA_Gen%20Studies.html" TargetMode="External"/><Relationship Id="rId59" Type="http://schemas.openxmlformats.org/officeDocument/2006/relationships/hyperlink" Target="https://www.collin.edu/transferu/Pre-admnProg.html" TargetMode="External"/><Relationship Id="rId67" Type="http://schemas.openxmlformats.org/officeDocument/2006/relationships/hyperlink" Target="https://collincollege620.sharepoint.com/sites/TheCenterforTeachingLearning/Shared%20Documents/Forms/AllItems.aspx?id=%2Fsites%2FTheCenterforTeachingLearning%2FShared%20Documents%2FSpring%2022%20FD%20Conference%2FSpring%2022%20Conference%20Program%2C%20final%2Epdf&amp;parent=%2Fsites%2FTheCenterforTeachingLearning%2FShared%20Documents%2FSpring%2022%20FD%20Conference&amp;p=true" TargetMode="External"/><Relationship Id="rId20" Type="http://schemas.openxmlformats.org/officeDocument/2006/relationships/hyperlink" Target="https://texreg.sos.state.tx.us/public/readtac$ext.TacPage?sl=R&amp;app=9&amp;p_dir=&amp;p_rloc=&amp;p_tloc=&amp;p_ploc=&amp;pg=1&amp;p_tac=&amp;ti=19&amp;pt=1&amp;ch=4&amp;rl=28" TargetMode="External"/><Relationship Id="rId41" Type="http://schemas.openxmlformats.org/officeDocument/2006/relationships/hyperlink" Target="https://educatedquest.com/why-are-stem-classes-so-hard/" TargetMode="External"/><Relationship Id="rId54" Type="http://schemas.openxmlformats.org/officeDocument/2006/relationships/hyperlink" Target="https://www.collin.edu/academics/programs/Core_Academic.html" TargetMode="External"/><Relationship Id="rId62" Type="http://schemas.openxmlformats.org/officeDocument/2006/relationships/hyperlink" Target="http://www.collin.edu/aboutus/statistics/index.html" TargetMode="External"/><Relationship Id="rId70" Type="http://schemas.openxmlformats.org/officeDocument/2006/relationships/hyperlink" Target="http://inside.collin.edu/tl/FacDev%20Spring2020.pdf"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ollin.edu/academics/programs/Core_Academic.html" TargetMode="External"/><Relationship Id="rId23" Type="http://schemas.openxmlformats.org/officeDocument/2006/relationships/hyperlink" Target="https://www.collin.edu/aboutus/strategic_goals.html" TargetMode="External"/><Relationship Id="rId28" Type="http://schemas.openxmlformats.org/officeDocument/2006/relationships/hyperlink" Target="https://texreg.sos.state.tx.us/public/readtac$ext.TacPage?sl=R&amp;app=9&amp;p_dir=&amp;p_rloc=&amp;p_tloc=&amp;p_ploc=&amp;pg=1&amp;p_tac=&amp;ti=19&amp;pt=1&amp;ch=4&amp;rl=85" TargetMode="External"/><Relationship Id="rId36" Type="http://schemas.openxmlformats.org/officeDocument/2006/relationships/hyperlink" Target="http://inside.collin.edu/iro/reports/pdfs/CompleterSurvey2017.pdf" TargetMode="External"/><Relationship Id="rId49" Type="http://schemas.openxmlformats.org/officeDocument/2006/relationships/hyperlink" Target="https://pol.tasb.org/Policy/Download/304?filename=EFA(LOCAL).pdf" TargetMode="External"/><Relationship Id="rId57" Type="http://schemas.openxmlformats.org/officeDocument/2006/relationships/hyperlink" Target="https://www.collin.edu/bursar/tuition.html" TargetMode="External"/><Relationship Id="rId10" Type="http://schemas.openxmlformats.org/officeDocument/2006/relationships/endnotes" Target="endnotes.xml"/><Relationship Id="rId31" Type="http://schemas.openxmlformats.org/officeDocument/2006/relationships/hyperlink" Target="http://www.60x30tx.com/" TargetMode="External"/><Relationship Id="rId44" Type="http://schemas.openxmlformats.org/officeDocument/2006/relationships/hyperlink" Target="http://www.collin.edu/academics/catalog.html" TargetMode="External"/><Relationship Id="rId52" Type="http://schemas.openxmlformats.org/officeDocument/2006/relationships/hyperlink" Target="http://www.collin.edu/calendars/" TargetMode="External"/><Relationship Id="rId60" Type="http://schemas.openxmlformats.org/officeDocument/2006/relationships/hyperlink" Target="http://www.collin.edu/transferu/" TargetMode="External"/><Relationship Id="rId65" Type="http://schemas.openxmlformats.org/officeDocument/2006/relationships/hyperlink" Target="https://www.collin.edu/academics/servicelearning/14%2015%20Community%20Partner%20List.pdf" TargetMode="External"/><Relationship Id="rId73" Type="http://schemas.openxmlformats.org/officeDocument/2006/relationships/hyperlink" Target="http://inside.collin.edu/tl/Spring%202019%20Fac%20Dev%20Conf%20booklet.pdf" TargetMode="External"/><Relationship Id="rId78"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effectiveness@collin.edu" TargetMode="External"/><Relationship Id="rId18" Type="http://schemas.openxmlformats.org/officeDocument/2006/relationships/hyperlink" Target="https://www.collin.edu/academics/programs/AAS_GenEd.html" TargetMode="External"/><Relationship Id="rId39" Type="http://schemas.openxmlformats.org/officeDocument/2006/relationships/hyperlink" Target="https://www.collin.edu/department/biology/assessment.html" TargetMode="External"/><Relationship Id="rId34" Type="http://schemas.openxmlformats.org/officeDocument/2006/relationships/hyperlink" Target="https://www.naceweb.org/talent-acquisition/candidate-selection/key-attributes-employers-want-to-see-on-students-resumes/" TargetMode="External"/><Relationship Id="rId50" Type="http://schemas.openxmlformats.org/officeDocument/2006/relationships/hyperlink" Target="http://inside.collin.edu/iro/reports/pdfs/CompleterSurvey2017.pdf" TargetMode="External"/><Relationship Id="rId55" Type="http://schemas.openxmlformats.org/officeDocument/2006/relationships/hyperlink" Target="https://www.collin.edu/academics/programs/AA_Page.html"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inside.collin.edu/tl/Adj%20Fac%20Conference%20Feb%2020%20program.pdf" TargetMode="External"/><Relationship Id="rId2" Type="http://schemas.openxmlformats.org/officeDocument/2006/relationships/customXml" Target="../customXml/item2.xml"/><Relationship Id="rId29" Type="http://schemas.openxmlformats.org/officeDocument/2006/relationships/hyperlink" Target="http://inside.collin.edu/iro/programreview/prfilehostpag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9BEFC4810A42B391285619BE8CE0A3"/>
        <w:category>
          <w:name w:val="General"/>
          <w:gallery w:val="placeholder"/>
        </w:category>
        <w:types>
          <w:type w:val="bbPlcHdr"/>
        </w:types>
        <w:behaviors>
          <w:behavior w:val="content"/>
        </w:behaviors>
        <w:guid w:val="{0F1DE719-B6E6-4ADB-931D-E002A492A4AA}"/>
      </w:docPartPr>
      <w:docPartBody>
        <w:p w:rsidR="003B591A" w:rsidRDefault="003B591A">
          <w:pPr>
            <w:pStyle w:val="359BEFC4810A42B391285619BE8CE0A3"/>
          </w:pPr>
          <w:r w:rsidRPr="004A18BD">
            <w:rPr>
              <w:rStyle w:val="PlaceholderText"/>
              <w:sz w:val="24"/>
              <w:szCs w:val="24"/>
            </w:rPr>
            <w:t>Click or tap here to enter text.</w:t>
          </w:r>
        </w:p>
      </w:docPartBody>
    </w:docPart>
    <w:docPart>
      <w:docPartPr>
        <w:name w:val="CDA363D07E2A49B68B67EC130058D24F"/>
        <w:category>
          <w:name w:val="General"/>
          <w:gallery w:val="placeholder"/>
        </w:category>
        <w:types>
          <w:type w:val="bbPlcHdr"/>
        </w:types>
        <w:behaviors>
          <w:behavior w:val="content"/>
        </w:behaviors>
        <w:guid w:val="{C2E463DE-863B-4393-A094-ED93410F7B8A}"/>
      </w:docPartPr>
      <w:docPartBody>
        <w:p w:rsidR="003B591A" w:rsidRDefault="003B591A">
          <w:pPr>
            <w:pStyle w:val="CDA363D07E2A49B68B67EC130058D24F"/>
          </w:pPr>
          <w:r w:rsidRPr="004A18BD">
            <w:rPr>
              <w:rStyle w:val="PlaceholderText"/>
              <w:sz w:val="24"/>
              <w:szCs w:val="24"/>
            </w:rPr>
            <w:t>Click or tap here to enter text.</w:t>
          </w:r>
        </w:p>
      </w:docPartBody>
    </w:docPart>
    <w:docPart>
      <w:docPartPr>
        <w:name w:val="9C6E72624C6047F69BB32BBC796C82AB"/>
        <w:category>
          <w:name w:val="General"/>
          <w:gallery w:val="placeholder"/>
        </w:category>
        <w:types>
          <w:type w:val="bbPlcHdr"/>
        </w:types>
        <w:behaviors>
          <w:behavior w:val="content"/>
        </w:behaviors>
        <w:guid w:val="{083EDAB6-9391-47C4-B818-ED11E207CA05}"/>
      </w:docPartPr>
      <w:docPartBody>
        <w:p w:rsidR="003B591A" w:rsidRDefault="003B591A">
          <w:pPr>
            <w:pStyle w:val="9C6E72624C6047F69BB32BBC796C82AB"/>
          </w:pPr>
          <w:r w:rsidRPr="00CB7BB2">
            <w:rPr>
              <w:rStyle w:val="PlaceholderText"/>
            </w:rPr>
            <w:t>Click or tap here to enter text.</w:t>
          </w:r>
        </w:p>
      </w:docPartBody>
    </w:docPart>
    <w:docPart>
      <w:docPartPr>
        <w:name w:val="D03A2646A420497095771F94AA6CC33D"/>
        <w:category>
          <w:name w:val="General"/>
          <w:gallery w:val="placeholder"/>
        </w:category>
        <w:types>
          <w:type w:val="bbPlcHdr"/>
        </w:types>
        <w:behaviors>
          <w:behavior w:val="content"/>
        </w:behaviors>
        <w:guid w:val="{D364191B-1DA2-4DC5-8339-DCB97472EFB1}"/>
      </w:docPartPr>
      <w:docPartBody>
        <w:p w:rsidR="003B591A" w:rsidRDefault="003B591A">
          <w:pPr>
            <w:pStyle w:val="D03A2646A420497095771F94AA6CC33D"/>
          </w:pPr>
          <w:r w:rsidRPr="00CB7BB2">
            <w:rPr>
              <w:rStyle w:val="PlaceholderText"/>
            </w:rPr>
            <w:t>Click or tap here to enter text.</w:t>
          </w:r>
        </w:p>
      </w:docPartBody>
    </w:docPart>
    <w:docPart>
      <w:docPartPr>
        <w:name w:val="EEBFB976C98A44C79A9BC9777383D6E4"/>
        <w:category>
          <w:name w:val="General"/>
          <w:gallery w:val="placeholder"/>
        </w:category>
        <w:types>
          <w:type w:val="bbPlcHdr"/>
        </w:types>
        <w:behaviors>
          <w:behavior w:val="content"/>
        </w:behaviors>
        <w:guid w:val="{D2A11DA2-9CE2-4B0B-8B50-C1E5ED992175}"/>
      </w:docPartPr>
      <w:docPartBody>
        <w:p w:rsidR="00480222" w:rsidRPr="000F74B8" w:rsidRDefault="003B591A" w:rsidP="00480222">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80222" w:rsidRPr="000F74B8" w:rsidRDefault="00480222" w:rsidP="00480222">
          <w:pPr>
            <w:rPr>
              <w:rStyle w:val="PlaceholderText"/>
            </w:rPr>
          </w:pPr>
        </w:p>
        <w:p w:rsidR="00480222" w:rsidRPr="000F74B8" w:rsidRDefault="003B591A" w:rsidP="00480222">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80222" w:rsidRPr="000F74B8" w:rsidRDefault="00480222" w:rsidP="00480222">
          <w:pPr>
            <w:rPr>
              <w:rStyle w:val="PlaceholderText"/>
            </w:rPr>
          </w:pPr>
        </w:p>
        <w:p w:rsidR="00480222" w:rsidRPr="000F74B8" w:rsidRDefault="003B591A" w:rsidP="00480222">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80222" w:rsidRPr="000F74B8" w:rsidRDefault="00480222" w:rsidP="00480222">
          <w:pPr>
            <w:rPr>
              <w:rStyle w:val="PlaceholderText"/>
            </w:rPr>
          </w:pPr>
        </w:p>
        <w:p w:rsidR="003B591A" w:rsidRDefault="003B591A">
          <w:pPr>
            <w:pStyle w:val="3220AD692E0C47B4B3D2B0BFFDDC7AC8"/>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6155D2C1B3084BFCAA9AAAF30A8233F0"/>
        <w:category>
          <w:name w:val="General"/>
          <w:gallery w:val="placeholder"/>
        </w:category>
        <w:types>
          <w:type w:val="bbPlcHdr"/>
        </w:types>
        <w:behaviors>
          <w:behavior w:val="content"/>
        </w:behaviors>
        <w:guid w:val="{BC0A482A-7E9D-4009-BA85-BD24EA0D25BF}"/>
      </w:docPartPr>
      <w:docPartBody>
        <w:p w:rsidR="00480222" w:rsidRPr="000F74B8" w:rsidRDefault="003B591A" w:rsidP="00480222">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80222" w:rsidRPr="000F74B8" w:rsidRDefault="00480222" w:rsidP="00480222">
          <w:pPr>
            <w:rPr>
              <w:rStyle w:val="PlaceholderText"/>
            </w:rPr>
          </w:pPr>
        </w:p>
        <w:p w:rsidR="00480222" w:rsidRPr="000F74B8" w:rsidRDefault="003B591A" w:rsidP="00480222">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80222" w:rsidRPr="000F74B8" w:rsidRDefault="00480222" w:rsidP="00480222">
          <w:pPr>
            <w:rPr>
              <w:rStyle w:val="PlaceholderText"/>
            </w:rPr>
          </w:pPr>
        </w:p>
        <w:p w:rsidR="00480222" w:rsidRPr="000F74B8" w:rsidRDefault="003B591A" w:rsidP="00480222">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80222" w:rsidRPr="000F74B8" w:rsidRDefault="00480222" w:rsidP="00480222">
          <w:pPr>
            <w:rPr>
              <w:rStyle w:val="PlaceholderText"/>
            </w:rPr>
          </w:pPr>
        </w:p>
        <w:p w:rsidR="003B591A" w:rsidRDefault="003B591A">
          <w:pPr>
            <w:pStyle w:val="2983F6550F3548B0B2C4F3DFA984C4F4"/>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3220AD692E0C47B4B3D2B0BFFDDC7AC8"/>
        <w:category>
          <w:name w:val="General"/>
          <w:gallery w:val="placeholder"/>
        </w:category>
        <w:types>
          <w:type w:val="bbPlcHdr"/>
        </w:types>
        <w:behaviors>
          <w:behavior w:val="content"/>
        </w:behaviors>
        <w:guid w:val="{17D49D9D-E529-4FD6-9759-0B4A182A7AF2}"/>
      </w:docPartPr>
      <w:docPartBody>
        <w:p w:rsidR="00480222" w:rsidRPr="000F74B8" w:rsidRDefault="003B591A" w:rsidP="00480222">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80222" w:rsidRPr="000F74B8" w:rsidRDefault="00480222" w:rsidP="00480222">
          <w:pPr>
            <w:rPr>
              <w:rStyle w:val="PlaceholderText"/>
            </w:rPr>
          </w:pPr>
        </w:p>
        <w:p w:rsidR="00480222" w:rsidRPr="000F74B8" w:rsidRDefault="003B591A" w:rsidP="00480222">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80222" w:rsidRPr="000F74B8" w:rsidRDefault="00480222" w:rsidP="00480222">
          <w:pPr>
            <w:rPr>
              <w:rStyle w:val="PlaceholderText"/>
            </w:rPr>
          </w:pPr>
        </w:p>
        <w:p w:rsidR="003B591A" w:rsidRDefault="003B591A">
          <w:pPr>
            <w:pStyle w:val="77375C408C9D465F95B8A1D2ED233B4D"/>
          </w:pPr>
          <w:r w:rsidRPr="000F74B8">
            <w:rPr>
              <w:rStyle w:val="PlaceholderText"/>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w:t>
          </w:r>
          <w:r>
            <w:rPr>
              <w:rStyle w:val="PlaceholderText"/>
            </w:rPr>
            <w:t>id est laborum.</w:t>
          </w:r>
        </w:p>
      </w:docPartBody>
    </w:docPart>
    <w:docPart>
      <w:docPartPr>
        <w:name w:val="EEFD945470F94B17BB6A9910C2E98F1C"/>
        <w:category>
          <w:name w:val="General"/>
          <w:gallery w:val="placeholder"/>
        </w:category>
        <w:types>
          <w:type w:val="bbPlcHdr"/>
        </w:types>
        <w:behaviors>
          <w:behavior w:val="content"/>
        </w:behaviors>
        <w:guid w:val="{EE6ED1C8-A9FA-42C3-9CD5-FA3AA97E1009}"/>
      </w:docPartPr>
      <w:docPartBody>
        <w:p w:rsidR="00480222" w:rsidRPr="000F74B8" w:rsidRDefault="003B591A" w:rsidP="00480222">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80222" w:rsidRPr="000F74B8" w:rsidRDefault="00480222" w:rsidP="00480222">
          <w:pPr>
            <w:rPr>
              <w:rStyle w:val="PlaceholderText"/>
            </w:rPr>
          </w:pPr>
        </w:p>
        <w:p w:rsidR="00480222" w:rsidRPr="000F74B8" w:rsidRDefault="003B591A" w:rsidP="00480222">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80222" w:rsidRPr="000F74B8" w:rsidRDefault="00480222" w:rsidP="00480222">
          <w:pPr>
            <w:rPr>
              <w:rStyle w:val="PlaceholderText"/>
            </w:rPr>
          </w:pPr>
        </w:p>
        <w:p w:rsidR="00480222" w:rsidRPr="000F74B8" w:rsidRDefault="003B591A" w:rsidP="00480222">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80222" w:rsidRPr="000F74B8" w:rsidRDefault="00480222" w:rsidP="00480222">
          <w:pPr>
            <w:rPr>
              <w:rStyle w:val="PlaceholderText"/>
            </w:rPr>
          </w:pPr>
        </w:p>
        <w:p w:rsidR="003B591A" w:rsidRDefault="003B591A"/>
      </w:docPartBody>
    </w:docPart>
    <w:docPart>
      <w:docPartPr>
        <w:name w:val="2983F6550F3548B0B2C4F3DFA984C4F4"/>
        <w:category>
          <w:name w:val="General"/>
          <w:gallery w:val="placeholder"/>
        </w:category>
        <w:types>
          <w:type w:val="bbPlcHdr"/>
        </w:types>
        <w:behaviors>
          <w:behavior w:val="content"/>
        </w:behaviors>
        <w:guid w:val="{22046FB2-2E58-4FD9-9FEB-AE5E65AED1FD}"/>
      </w:docPartPr>
      <w:docPartBody>
        <w:p w:rsidR="003B591A" w:rsidRDefault="003B591A">
          <w:pPr>
            <w:pStyle w:val="ACDE652DA2F84F3B9718973FA01F7FC5"/>
          </w:pPr>
          <w:r w:rsidRPr="00141E82">
            <w:rPr>
              <w:rStyle w:val="PlaceholderText"/>
            </w:rPr>
            <w:t xml:space="preserve">Click or tap here to enter </w:t>
          </w:r>
          <w:r>
            <w:rPr>
              <w:rStyle w:val="PlaceholderText"/>
            </w:rPr>
            <w:t>the number of completers</w:t>
          </w:r>
        </w:p>
      </w:docPartBody>
    </w:docPart>
    <w:docPart>
      <w:docPartPr>
        <w:name w:val="77375C408C9D465F95B8A1D2ED233B4D"/>
        <w:category>
          <w:name w:val="General"/>
          <w:gallery w:val="placeholder"/>
        </w:category>
        <w:types>
          <w:type w:val="bbPlcHdr"/>
        </w:types>
        <w:behaviors>
          <w:behavior w:val="content"/>
        </w:behaviors>
        <w:guid w:val="{DCA64058-828A-435C-8BC5-78E351208AF1}"/>
      </w:docPartPr>
      <w:docPartBody>
        <w:p w:rsidR="00480222" w:rsidRPr="000F74B8" w:rsidRDefault="003B591A" w:rsidP="00480222">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80222" w:rsidRPr="000F74B8" w:rsidRDefault="00480222" w:rsidP="00480222">
          <w:pPr>
            <w:rPr>
              <w:rStyle w:val="PlaceholderText"/>
            </w:rPr>
          </w:pPr>
        </w:p>
        <w:p w:rsidR="003B591A" w:rsidRDefault="003B591A">
          <w:pPr>
            <w:pStyle w:val="62360B914E38442C93C98771DF227EBA"/>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ACDE652DA2F84F3B9718973FA01F7FC5"/>
        <w:category>
          <w:name w:val="General"/>
          <w:gallery w:val="placeholder"/>
        </w:category>
        <w:types>
          <w:type w:val="bbPlcHdr"/>
        </w:types>
        <w:behaviors>
          <w:behavior w:val="content"/>
        </w:behaviors>
        <w:guid w:val="{A1ADF199-ABFE-4E5C-976E-6095A47E67AF}"/>
      </w:docPartPr>
      <w:docPartBody>
        <w:p w:rsidR="00480222" w:rsidRPr="000F74B8" w:rsidRDefault="003B591A" w:rsidP="00480222">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80222" w:rsidRPr="000F74B8" w:rsidRDefault="00480222" w:rsidP="00480222">
          <w:pPr>
            <w:rPr>
              <w:rStyle w:val="PlaceholderText"/>
            </w:rPr>
          </w:pPr>
        </w:p>
        <w:p w:rsidR="00480222" w:rsidRPr="000F74B8" w:rsidRDefault="003B591A" w:rsidP="00480222">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80222" w:rsidRPr="000F74B8" w:rsidRDefault="00480222" w:rsidP="00480222">
          <w:pPr>
            <w:rPr>
              <w:rStyle w:val="PlaceholderText"/>
            </w:rPr>
          </w:pPr>
        </w:p>
        <w:p w:rsidR="003B591A" w:rsidRDefault="003B591A">
          <w:pPr>
            <w:pStyle w:val="154C8D0134ED41BA8C7AAB2EF4F90913"/>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62360B914E38442C93C98771DF227EBA"/>
        <w:category>
          <w:name w:val="General"/>
          <w:gallery w:val="placeholder"/>
        </w:category>
        <w:types>
          <w:type w:val="bbPlcHdr"/>
        </w:types>
        <w:behaviors>
          <w:behavior w:val="content"/>
        </w:behaviors>
        <w:guid w:val="{896A4367-1EE5-4C66-8E2C-D65B4740177A}"/>
      </w:docPartPr>
      <w:docPartBody>
        <w:p w:rsidR="00480222" w:rsidRPr="000F74B8" w:rsidRDefault="003B591A" w:rsidP="00480222">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80222" w:rsidRPr="000F74B8" w:rsidRDefault="00480222" w:rsidP="00480222">
          <w:pPr>
            <w:rPr>
              <w:rStyle w:val="PlaceholderText"/>
            </w:rPr>
          </w:pPr>
        </w:p>
        <w:p w:rsidR="00480222" w:rsidRPr="000F74B8" w:rsidRDefault="003B591A" w:rsidP="00480222">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80222" w:rsidRPr="000F74B8" w:rsidRDefault="00480222" w:rsidP="00480222">
          <w:pPr>
            <w:rPr>
              <w:rStyle w:val="PlaceholderText"/>
            </w:rPr>
          </w:pPr>
        </w:p>
        <w:p w:rsidR="00480222" w:rsidRPr="000F74B8" w:rsidRDefault="003B591A" w:rsidP="00480222">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80222" w:rsidRPr="000F74B8" w:rsidRDefault="00480222" w:rsidP="00480222">
          <w:pPr>
            <w:rPr>
              <w:rStyle w:val="PlaceholderText"/>
            </w:rPr>
          </w:pPr>
        </w:p>
        <w:p w:rsidR="003B591A" w:rsidRDefault="003B591A">
          <w:pPr>
            <w:pStyle w:val="F59EBFC2E80847C1A88D6C9A61FEAE8D"/>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B14B675AA5964C59AFDE10F74C6083A7"/>
        <w:category>
          <w:name w:val="General"/>
          <w:gallery w:val="placeholder"/>
        </w:category>
        <w:types>
          <w:type w:val="bbPlcHdr"/>
        </w:types>
        <w:behaviors>
          <w:behavior w:val="content"/>
        </w:behaviors>
        <w:guid w:val="{E551FD20-D726-46FD-9B30-7761CF9A0CCB}"/>
      </w:docPartPr>
      <w:docPartBody>
        <w:p w:rsidR="003B591A" w:rsidRDefault="003B591A">
          <w:pPr>
            <w:pStyle w:val="30ACC5E284AA4521BDECFAC09E4BA4E7"/>
          </w:pPr>
          <w:r w:rsidRPr="0007197B">
            <w:rPr>
              <w:color w:val="808080"/>
              <w:sz w:val="24"/>
              <w:szCs w:val="24"/>
            </w:rPr>
            <w:t>Click or tap here to enter text.</w:t>
          </w:r>
        </w:p>
      </w:docPartBody>
    </w:docPart>
    <w:docPart>
      <w:docPartPr>
        <w:name w:val="B9DA2FCD69C149389C64B8396EC704AC"/>
        <w:category>
          <w:name w:val="General"/>
          <w:gallery w:val="placeholder"/>
        </w:category>
        <w:types>
          <w:type w:val="bbPlcHdr"/>
        </w:types>
        <w:behaviors>
          <w:behavior w:val="content"/>
        </w:behaviors>
        <w:guid w:val="{6133422F-E1A4-4CE9-A750-16C6E9244177}"/>
      </w:docPartPr>
      <w:docPartBody>
        <w:p w:rsidR="003B591A" w:rsidRDefault="003B591A">
          <w:pPr>
            <w:pStyle w:val="3D92E3D9D3E74055A3C4F1C0E4A4183F"/>
          </w:pPr>
          <w:r w:rsidRPr="0007197B">
            <w:rPr>
              <w:color w:val="808080"/>
              <w:sz w:val="24"/>
              <w:szCs w:val="24"/>
            </w:rPr>
            <w:t>Click or tap here to enter text.</w:t>
          </w:r>
        </w:p>
      </w:docPartBody>
    </w:docPart>
    <w:docPart>
      <w:docPartPr>
        <w:name w:val="5A4C9F2F461644438641751659C52333"/>
        <w:category>
          <w:name w:val="General"/>
          <w:gallery w:val="placeholder"/>
        </w:category>
        <w:types>
          <w:type w:val="bbPlcHdr"/>
        </w:types>
        <w:behaviors>
          <w:behavior w:val="content"/>
        </w:behaviors>
        <w:guid w:val="{79D6F67C-7BCA-4448-95C7-485101CB82B3}"/>
      </w:docPartPr>
      <w:docPartBody>
        <w:p w:rsidR="003B591A" w:rsidRDefault="003B591A">
          <w:pPr>
            <w:pStyle w:val="DA93BBAE08714A3D887E3A8661C1D51C"/>
          </w:pPr>
          <w:r w:rsidRPr="0007197B">
            <w:rPr>
              <w:color w:val="808080"/>
              <w:sz w:val="24"/>
              <w:szCs w:val="24"/>
            </w:rPr>
            <w:t>Click or tap to enter a date.</w:t>
          </w:r>
        </w:p>
      </w:docPartBody>
    </w:docPart>
    <w:docPart>
      <w:docPartPr>
        <w:name w:val="154C8D0134ED41BA8C7AAB2EF4F90913"/>
        <w:category>
          <w:name w:val="General"/>
          <w:gallery w:val="placeholder"/>
        </w:category>
        <w:types>
          <w:type w:val="bbPlcHdr"/>
        </w:types>
        <w:behaviors>
          <w:behavior w:val="content"/>
        </w:behaviors>
        <w:guid w:val="{1D5CE72D-8216-4438-BD0C-F260F750B1E8}"/>
      </w:docPartPr>
      <w:docPartBody>
        <w:p w:rsidR="003B591A" w:rsidRDefault="003B591A">
          <w:pPr>
            <w:pStyle w:val="883C5D6012F749D885451B76A92AD45D"/>
          </w:pPr>
          <w:r w:rsidRPr="0007197B">
            <w:rPr>
              <w:color w:val="808080"/>
              <w:sz w:val="24"/>
              <w:szCs w:val="24"/>
            </w:rPr>
            <w:t>Click or tap here to enter text.</w:t>
          </w:r>
        </w:p>
      </w:docPartBody>
    </w:docPart>
    <w:docPart>
      <w:docPartPr>
        <w:name w:val="27980DCCF5FD4F85ACA79F5DA7942037"/>
        <w:category>
          <w:name w:val="General"/>
          <w:gallery w:val="placeholder"/>
        </w:category>
        <w:types>
          <w:type w:val="bbPlcHdr"/>
        </w:types>
        <w:behaviors>
          <w:behavior w:val="content"/>
        </w:behaviors>
        <w:guid w:val="{498CDB8A-CBC0-4364-ABAB-C588AF6F81CA}"/>
      </w:docPartPr>
      <w:docPartBody>
        <w:p w:rsidR="003B591A" w:rsidRDefault="003B591A">
          <w:pPr>
            <w:pStyle w:val="B6F3C7B143E54AF994E8E5C956F17710"/>
          </w:pPr>
          <w:r w:rsidRPr="0007197B">
            <w:rPr>
              <w:color w:val="808080"/>
              <w:sz w:val="24"/>
              <w:szCs w:val="24"/>
            </w:rPr>
            <w:t>Click or tap here to enter text.</w:t>
          </w:r>
        </w:p>
      </w:docPartBody>
    </w:docPart>
    <w:docPart>
      <w:docPartPr>
        <w:name w:val="E0F2465711854C628801904BC99348D1"/>
        <w:category>
          <w:name w:val="General"/>
          <w:gallery w:val="placeholder"/>
        </w:category>
        <w:types>
          <w:type w:val="bbPlcHdr"/>
        </w:types>
        <w:behaviors>
          <w:behavior w:val="content"/>
        </w:behaviors>
        <w:guid w:val="{2513286D-0D40-49D6-A79E-9BCF5055DBF9}"/>
      </w:docPartPr>
      <w:docPartBody>
        <w:p w:rsidR="003B591A" w:rsidRDefault="003B591A">
          <w:pPr>
            <w:pStyle w:val="AFC7DFF5F3C6494588FB1AA1D17ADF09"/>
          </w:pPr>
          <w:r w:rsidRPr="0007197B">
            <w:rPr>
              <w:color w:val="808080"/>
              <w:sz w:val="24"/>
              <w:szCs w:val="24"/>
            </w:rPr>
            <w:t>Click or tap here to enter text.</w:t>
          </w:r>
        </w:p>
      </w:docPartBody>
    </w:docPart>
    <w:docPart>
      <w:docPartPr>
        <w:name w:val="4E84718CFFDF455AA3EDE942C2EAE264"/>
        <w:category>
          <w:name w:val="General"/>
          <w:gallery w:val="placeholder"/>
        </w:category>
        <w:types>
          <w:type w:val="bbPlcHdr"/>
        </w:types>
        <w:behaviors>
          <w:behavior w:val="content"/>
        </w:behaviors>
        <w:guid w:val="{3FDCEE31-ED6A-4EA0-AC50-965C628623F6}"/>
      </w:docPartPr>
      <w:docPartBody>
        <w:p w:rsidR="003B591A" w:rsidRDefault="003B591A">
          <w:pPr>
            <w:pStyle w:val="BA80B0E29CA94EDDB8950DF30BCAD628"/>
          </w:pPr>
          <w:r w:rsidRPr="0007197B">
            <w:rPr>
              <w:color w:val="808080"/>
              <w:sz w:val="24"/>
              <w:szCs w:val="24"/>
            </w:rPr>
            <w:t>Click or tap to enter a date.</w:t>
          </w:r>
        </w:p>
      </w:docPartBody>
    </w:docPart>
    <w:docPart>
      <w:docPartPr>
        <w:name w:val="72833DC1FB6C4EC1BD310F7FFF288ADA"/>
        <w:category>
          <w:name w:val="General"/>
          <w:gallery w:val="placeholder"/>
        </w:category>
        <w:types>
          <w:type w:val="bbPlcHdr"/>
        </w:types>
        <w:behaviors>
          <w:behavior w:val="content"/>
        </w:behaviors>
        <w:guid w:val="{E3B1163E-5CDD-40E8-A836-0946518A6E7A}"/>
      </w:docPartPr>
      <w:docPartBody>
        <w:p w:rsidR="003B591A" w:rsidRDefault="003B591A">
          <w:pPr>
            <w:pStyle w:val="0821D561377A4962AFDD3B46E832B489"/>
          </w:pPr>
          <w:r w:rsidRPr="0007197B">
            <w:rPr>
              <w:color w:val="808080"/>
              <w:sz w:val="24"/>
              <w:szCs w:val="24"/>
            </w:rPr>
            <w:t>Click or tap here to enter text.</w:t>
          </w:r>
        </w:p>
      </w:docPartBody>
    </w:docPart>
    <w:docPart>
      <w:docPartPr>
        <w:name w:val="8A5A0F3B8C6842CAB8E4D2D1B605C6FB"/>
        <w:category>
          <w:name w:val="General"/>
          <w:gallery w:val="placeholder"/>
        </w:category>
        <w:types>
          <w:type w:val="bbPlcHdr"/>
        </w:types>
        <w:behaviors>
          <w:behavior w:val="content"/>
        </w:behaviors>
        <w:guid w:val="{46EFCAAC-B737-495D-88E2-3AC494C8C3A8}"/>
      </w:docPartPr>
      <w:docPartBody>
        <w:p w:rsidR="003B591A" w:rsidRDefault="003B591A">
          <w:pPr>
            <w:pStyle w:val="9ECE59C732334DA2B603BD682241E641"/>
          </w:pPr>
          <w:r w:rsidRPr="0007197B">
            <w:rPr>
              <w:color w:val="808080"/>
              <w:sz w:val="24"/>
              <w:szCs w:val="24"/>
            </w:rPr>
            <w:t>Click or tap here to enter text.</w:t>
          </w:r>
        </w:p>
      </w:docPartBody>
    </w:docPart>
    <w:docPart>
      <w:docPartPr>
        <w:name w:val="61A0EE53237446EBAB81B9A5BED86AA8"/>
        <w:category>
          <w:name w:val="General"/>
          <w:gallery w:val="placeholder"/>
        </w:category>
        <w:types>
          <w:type w:val="bbPlcHdr"/>
        </w:types>
        <w:behaviors>
          <w:behavior w:val="content"/>
        </w:behaviors>
        <w:guid w:val="{C6C50203-8C14-475B-A644-D9100F791C9A}"/>
      </w:docPartPr>
      <w:docPartBody>
        <w:p w:rsidR="003B591A" w:rsidRDefault="003B591A">
          <w:pPr>
            <w:pStyle w:val="7F40AF2AE3FC4FD6909C82AF41222CF2"/>
          </w:pPr>
          <w:r w:rsidRPr="0007197B">
            <w:rPr>
              <w:color w:val="808080"/>
              <w:sz w:val="24"/>
              <w:szCs w:val="24"/>
            </w:rPr>
            <w:t>Click or tap here to enter text.</w:t>
          </w:r>
        </w:p>
      </w:docPartBody>
    </w:docPart>
    <w:docPart>
      <w:docPartPr>
        <w:name w:val="9D6156674A5F4E67825E37BAADBD9EF1"/>
        <w:category>
          <w:name w:val="General"/>
          <w:gallery w:val="placeholder"/>
        </w:category>
        <w:types>
          <w:type w:val="bbPlcHdr"/>
        </w:types>
        <w:behaviors>
          <w:behavior w:val="content"/>
        </w:behaviors>
        <w:guid w:val="{0C228A63-8D96-4557-B01E-95EFC15F8DD3}"/>
      </w:docPartPr>
      <w:docPartBody>
        <w:p w:rsidR="003B591A" w:rsidRDefault="003B591A">
          <w:pPr>
            <w:pStyle w:val="C3F34AC5F1144E27B1BF2B0AC26C3B79"/>
          </w:pPr>
          <w:r w:rsidRPr="0007197B">
            <w:rPr>
              <w:color w:val="808080"/>
              <w:sz w:val="24"/>
              <w:szCs w:val="24"/>
            </w:rPr>
            <w:t>Click or tap to enter a date.</w:t>
          </w:r>
        </w:p>
      </w:docPartBody>
    </w:docPart>
    <w:docPart>
      <w:docPartPr>
        <w:name w:val="0D6C029575A8452B89949A08AFCBBE36"/>
        <w:category>
          <w:name w:val="General"/>
          <w:gallery w:val="placeholder"/>
        </w:category>
        <w:types>
          <w:type w:val="bbPlcHdr"/>
        </w:types>
        <w:behaviors>
          <w:behavior w:val="content"/>
        </w:behaviors>
        <w:guid w:val="{BA0AB107-1CD9-4DF1-8A2D-DAD62F0275B1}"/>
      </w:docPartPr>
      <w:docPartBody>
        <w:p w:rsidR="003B591A" w:rsidRDefault="003B591A">
          <w:pPr>
            <w:pStyle w:val="7DB2DCB6BBF44EBEB67A530597CDD5C9"/>
          </w:pPr>
          <w:r w:rsidRPr="0007197B">
            <w:rPr>
              <w:color w:val="808080"/>
              <w:sz w:val="24"/>
              <w:szCs w:val="24"/>
            </w:rPr>
            <w:t>Click or tap here to enter text.</w:t>
          </w:r>
        </w:p>
      </w:docPartBody>
    </w:docPart>
    <w:docPart>
      <w:docPartPr>
        <w:name w:val="E13E39999C334E76B7CF37A67618112A"/>
        <w:category>
          <w:name w:val="General"/>
          <w:gallery w:val="placeholder"/>
        </w:category>
        <w:types>
          <w:type w:val="bbPlcHdr"/>
        </w:types>
        <w:behaviors>
          <w:behavior w:val="content"/>
        </w:behaviors>
        <w:guid w:val="{B205F6F2-1BBF-417D-8770-560FB88395AE}"/>
      </w:docPartPr>
      <w:docPartBody>
        <w:p w:rsidR="003B591A" w:rsidRDefault="003B591A">
          <w:pPr>
            <w:pStyle w:val="BDA227A771B447669DAD6779ABD4666C"/>
          </w:pPr>
          <w:r w:rsidRPr="0007197B">
            <w:rPr>
              <w:color w:val="808080"/>
              <w:sz w:val="24"/>
              <w:szCs w:val="24"/>
            </w:rPr>
            <w:t>Click or tap here to enter text.</w:t>
          </w:r>
        </w:p>
      </w:docPartBody>
    </w:docPart>
    <w:docPart>
      <w:docPartPr>
        <w:name w:val="F59EBFC2E80847C1A88D6C9A61FEAE8D"/>
        <w:category>
          <w:name w:val="General"/>
          <w:gallery w:val="placeholder"/>
        </w:category>
        <w:types>
          <w:type w:val="bbPlcHdr"/>
        </w:types>
        <w:behaviors>
          <w:behavior w:val="content"/>
        </w:behaviors>
        <w:guid w:val="{01D6A01C-1947-4E67-93A1-1CAA2891EE49}"/>
      </w:docPartPr>
      <w:docPartBody>
        <w:p w:rsidR="003B591A" w:rsidRDefault="003B591A">
          <w:pPr>
            <w:pStyle w:val="CD1F409874B1433BB0B515BC2B0E766D"/>
          </w:pPr>
          <w:r w:rsidRPr="0007197B">
            <w:rPr>
              <w:color w:val="808080"/>
              <w:sz w:val="24"/>
              <w:szCs w:val="24"/>
            </w:rPr>
            <w:t>Click or tap here to enter text.</w:t>
          </w:r>
        </w:p>
      </w:docPartBody>
    </w:docPart>
    <w:docPart>
      <w:docPartPr>
        <w:name w:val="145D2BF327B84D65821CD11916550F64"/>
        <w:category>
          <w:name w:val="General"/>
          <w:gallery w:val="placeholder"/>
        </w:category>
        <w:types>
          <w:type w:val="bbPlcHdr"/>
        </w:types>
        <w:behaviors>
          <w:behavior w:val="content"/>
        </w:behaviors>
        <w:guid w:val="{573677E3-0602-46C1-9CE8-DCA75E041C40}"/>
      </w:docPartPr>
      <w:docPartBody>
        <w:p w:rsidR="003B591A" w:rsidRDefault="003B591A">
          <w:pPr>
            <w:pStyle w:val="E795A0661D304B728B73EA8216863F12"/>
          </w:pPr>
          <w:r w:rsidRPr="0007197B">
            <w:rPr>
              <w:color w:val="808080"/>
              <w:sz w:val="24"/>
              <w:szCs w:val="24"/>
            </w:rPr>
            <w:t>Click or tap to enter a date.</w:t>
          </w:r>
        </w:p>
      </w:docPartBody>
    </w:docPart>
    <w:docPart>
      <w:docPartPr>
        <w:name w:val="745C041B47424034A32AB81D1B685016"/>
        <w:category>
          <w:name w:val="General"/>
          <w:gallery w:val="placeholder"/>
        </w:category>
        <w:types>
          <w:type w:val="bbPlcHdr"/>
        </w:types>
        <w:behaviors>
          <w:behavior w:val="content"/>
        </w:behaviors>
        <w:guid w:val="{CEDC2BA2-8EF0-4E0C-9CAB-57D6AD5F00D4}"/>
      </w:docPartPr>
      <w:docPartBody>
        <w:p w:rsidR="003B591A" w:rsidRDefault="003B591A">
          <w:pPr>
            <w:pStyle w:val="76BB8E0AE95A483F989220E829F9E1DA"/>
          </w:pPr>
          <w:r w:rsidRPr="0007197B">
            <w:rPr>
              <w:color w:val="808080"/>
              <w:sz w:val="24"/>
              <w:szCs w:val="24"/>
            </w:rPr>
            <w:t>Click or tap here to enter text.</w:t>
          </w:r>
        </w:p>
      </w:docPartBody>
    </w:docPart>
    <w:docPart>
      <w:docPartPr>
        <w:name w:val="22C07309A73A49868070B8F3FFA24020"/>
        <w:category>
          <w:name w:val="General"/>
          <w:gallery w:val="placeholder"/>
        </w:category>
        <w:types>
          <w:type w:val="bbPlcHdr"/>
        </w:types>
        <w:behaviors>
          <w:behavior w:val="content"/>
        </w:behaviors>
        <w:guid w:val="{0184091D-9AD5-42E8-9F08-1A809CCFAB4F}"/>
      </w:docPartPr>
      <w:docPartBody>
        <w:p w:rsidR="003B591A" w:rsidRDefault="003B591A">
          <w:pPr>
            <w:pStyle w:val="54D5A185392947D6B2ECB71EFB6AC987"/>
          </w:pPr>
          <w:r w:rsidRPr="0007197B">
            <w:rPr>
              <w:color w:val="808080"/>
              <w:sz w:val="24"/>
              <w:szCs w:val="24"/>
            </w:rPr>
            <w:t>Click or tap here to enter text.</w:t>
          </w:r>
        </w:p>
      </w:docPartBody>
    </w:docPart>
    <w:docPart>
      <w:docPartPr>
        <w:name w:val="5BA7F795D3124F339E58531E6C556F1B"/>
        <w:category>
          <w:name w:val="General"/>
          <w:gallery w:val="placeholder"/>
        </w:category>
        <w:types>
          <w:type w:val="bbPlcHdr"/>
        </w:types>
        <w:behaviors>
          <w:behavior w:val="content"/>
        </w:behaviors>
        <w:guid w:val="{88B4FC6D-0F0B-4859-BDEC-9A857A7010F9}"/>
      </w:docPartPr>
      <w:docPartBody>
        <w:p w:rsidR="003B591A" w:rsidRDefault="003B591A">
          <w:pPr>
            <w:pStyle w:val="F3F8DAF7740245FD8092E7EC28DA96FD"/>
          </w:pPr>
          <w:r w:rsidRPr="0007197B">
            <w:rPr>
              <w:color w:val="808080"/>
              <w:sz w:val="24"/>
              <w:szCs w:val="24"/>
            </w:rPr>
            <w:t>Click or tap here to enter text.</w:t>
          </w:r>
        </w:p>
      </w:docPartBody>
    </w:docPart>
    <w:docPart>
      <w:docPartPr>
        <w:name w:val="F5B631AB2E274BAAB644A4EE4C41A146"/>
        <w:category>
          <w:name w:val="General"/>
          <w:gallery w:val="placeholder"/>
        </w:category>
        <w:types>
          <w:type w:val="bbPlcHdr"/>
        </w:types>
        <w:behaviors>
          <w:behavior w:val="content"/>
        </w:behaviors>
        <w:guid w:val="{60631849-D8D0-406E-913E-46BDBD4A2CB0}"/>
      </w:docPartPr>
      <w:docPartBody>
        <w:p w:rsidR="003B591A" w:rsidRDefault="003B591A">
          <w:pPr>
            <w:pStyle w:val="C0322F32439E4DA3A14B7F3D6B162791"/>
          </w:pPr>
          <w:r w:rsidRPr="0007197B">
            <w:rPr>
              <w:color w:val="808080"/>
              <w:sz w:val="24"/>
              <w:szCs w:val="24"/>
            </w:rPr>
            <w:t>Click or tap to enter a date.</w:t>
          </w:r>
        </w:p>
      </w:docPartBody>
    </w:docPart>
    <w:docPart>
      <w:docPartPr>
        <w:name w:val="42782F7B66B6452AAB621AF02C099366"/>
        <w:category>
          <w:name w:val="General"/>
          <w:gallery w:val="placeholder"/>
        </w:category>
        <w:types>
          <w:type w:val="bbPlcHdr"/>
        </w:types>
        <w:behaviors>
          <w:behavior w:val="content"/>
        </w:behaviors>
        <w:guid w:val="{8405FC0E-6BB8-4152-AE63-9DF012DC6B28}"/>
      </w:docPartPr>
      <w:docPartBody>
        <w:p w:rsidR="003B591A" w:rsidRDefault="003B591A">
          <w:pPr>
            <w:pStyle w:val="6FDD5F18F0F642AF8DDD7579C64911AE"/>
          </w:pPr>
          <w:r w:rsidRPr="0007197B">
            <w:rPr>
              <w:color w:val="808080"/>
              <w:sz w:val="24"/>
              <w:szCs w:val="24"/>
            </w:rPr>
            <w:t>Click or tap here to enter text.</w:t>
          </w:r>
        </w:p>
      </w:docPartBody>
    </w:docPart>
    <w:docPart>
      <w:docPartPr>
        <w:name w:val="6C4F3243FE1E42E6A6FC41F3BCEB2562"/>
        <w:category>
          <w:name w:val="General"/>
          <w:gallery w:val="placeholder"/>
        </w:category>
        <w:types>
          <w:type w:val="bbPlcHdr"/>
        </w:types>
        <w:behaviors>
          <w:behavior w:val="content"/>
        </w:behaviors>
        <w:guid w:val="{059E647D-49F5-4839-BB24-885792E21DAC}"/>
      </w:docPartPr>
      <w:docPartBody>
        <w:p w:rsidR="003B591A" w:rsidRDefault="003B591A">
          <w:pPr>
            <w:pStyle w:val="B44100E69A914F6AB271918C77D520AA"/>
          </w:pPr>
          <w:r w:rsidRPr="0007197B">
            <w:rPr>
              <w:color w:val="808080"/>
              <w:sz w:val="24"/>
              <w:szCs w:val="24"/>
            </w:rPr>
            <w:t>Click or tap here to enter text.</w:t>
          </w:r>
        </w:p>
      </w:docPartBody>
    </w:docPart>
    <w:docPart>
      <w:docPartPr>
        <w:name w:val="D39C2B5B31F14BA9B8EAADBC42784E71"/>
        <w:category>
          <w:name w:val="General"/>
          <w:gallery w:val="placeholder"/>
        </w:category>
        <w:types>
          <w:type w:val="bbPlcHdr"/>
        </w:types>
        <w:behaviors>
          <w:behavior w:val="content"/>
        </w:behaviors>
        <w:guid w:val="{5F6B324D-2C38-487F-A9FC-A6C03184B558}"/>
      </w:docPartPr>
      <w:docPartBody>
        <w:p w:rsidR="003B591A" w:rsidRDefault="003B591A">
          <w:pPr>
            <w:pStyle w:val="919ED27A3AE84430B4E3B2F07A8498F6"/>
          </w:pPr>
          <w:r w:rsidRPr="0007197B">
            <w:rPr>
              <w:color w:val="808080"/>
              <w:sz w:val="24"/>
              <w:szCs w:val="24"/>
            </w:rPr>
            <w:t>Click or tap here to enter text.</w:t>
          </w:r>
        </w:p>
      </w:docPartBody>
    </w:docPart>
    <w:docPart>
      <w:docPartPr>
        <w:name w:val="204FD3F0AB834BD4A3DC8149821A6AAF"/>
        <w:category>
          <w:name w:val="General"/>
          <w:gallery w:val="placeholder"/>
        </w:category>
        <w:types>
          <w:type w:val="bbPlcHdr"/>
        </w:types>
        <w:behaviors>
          <w:behavior w:val="content"/>
        </w:behaviors>
        <w:guid w:val="{B2C179F0-EB9B-4235-84B5-A025696F4A3F}"/>
      </w:docPartPr>
      <w:docPartBody>
        <w:p w:rsidR="003B591A" w:rsidRDefault="003B591A">
          <w:pPr>
            <w:pStyle w:val="61CBD8381C7D4BC2838FBBDDEEA7C8FE"/>
          </w:pPr>
          <w:r w:rsidRPr="0007197B">
            <w:rPr>
              <w:color w:val="808080"/>
              <w:sz w:val="24"/>
              <w:szCs w:val="24"/>
            </w:rPr>
            <w:t>Click or tap to enter a date.</w:t>
          </w:r>
        </w:p>
      </w:docPartBody>
    </w:docPart>
    <w:docPart>
      <w:docPartPr>
        <w:name w:val="BB49313C9BAC4A6C847C247599F45D72"/>
        <w:category>
          <w:name w:val="General"/>
          <w:gallery w:val="placeholder"/>
        </w:category>
        <w:types>
          <w:type w:val="bbPlcHdr"/>
        </w:types>
        <w:behaviors>
          <w:behavior w:val="content"/>
        </w:behaviors>
        <w:guid w:val="{35E48644-AC89-4F8C-B23D-B48CAB3AB834}"/>
      </w:docPartPr>
      <w:docPartBody>
        <w:p w:rsidR="003B591A" w:rsidRDefault="003B591A">
          <w:pPr>
            <w:pStyle w:val="CA0167B3C0E9403C92AD74B0DB002D46"/>
          </w:pPr>
          <w:r w:rsidRPr="0007197B">
            <w:rPr>
              <w:color w:val="808080"/>
              <w:sz w:val="24"/>
              <w:szCs w:val="24"/>
            </w:rPr>
            <w:t>Click or tap here to enter text.</w:t>
          </w:r>
        </w:p>
      </w:docPartBody>
    </w:docPart>
    <w:docPart>
      <w:docPartPr>
        <w:name w:val="89EC47A5149C41E2A4A726BDF4BB014D"/>
        <w:category>
          <w:name w:val="General"/>
          <w:gallery w:val="placeholder"/>
        </w:category>
        <w:types>
          <w:type w:val="bbPlcHdr"/>
        </w:types>
        <w:behaviors>
          <w:behavior w:val="content"/>
        </w:behaviors>
        <w:guid w:val="{25E6C666-BCFD-4C2D-9B1F-6A115B127321}"/>
      </w:docPartPr>
      <w:docPartBody>
        <w:p w:rsidR="003B591A" w:rsidRDefault="003B591A">
          <w:pPr>
            <w:pStyle w:val="E5A5C60DF77D420EB9D2E53527518155"/>
          </w:pPr>
          <w:r w:rsidRPr="0007197B">
            <w:rPr>
              <w:color w:val="808080"/>
              <w:sz w:val="24"/>
              <w:szCs w:val="24"/>
            </w:rPr>
            <w:t>Click or tap here to enter text.</w:t>
          </w:r>
        </w:p>
      </w:docPartBody>
    </w:docPart>
    <w:docPart>
      <w:docPartPr>
        <w:name w:val="B6813C039D5E499682D251DCEB730E0C"/>
        <w:category>
          <w:name w:val="General"/>
          <w:gallery w:val="placeholder"/>
        </w:category>
        <w:types>
          <w:type w:val="bbPlcHdr"/>
        </w:types>
        <w:behaviors>
          <w:behavior w:val="content"/>
        </w:behaviors>
        <w:guid w:val="{83852180-CE09-455B-A129-FA4346C07B8E}"/>
      </w:docPartPr>
      <w:docPartBody>
        <w:p w:rsidR="003B591A" w:rsidRDefault="003B591A">
          <w:pPr>
            <w:pStyle w:val="975619D03D8146ADB469D5EA333F6997"/>
          </w:pPr>
          <w:r w:rsidRPr="0007197B">
            <w:rPr>
              <w:color w:val="808080"/>
              <w:sz w:val="24"/>
              <w:szCs w:val="24"/>
            </w:rPr>
            <w:t>Click or tap here to enter text.</w:t>
          </w:r>
        </w:p>
      </w:docPartBody>
    </w:docPart>
    <w:docPart>
      <w:docPartPr>
        <w:name w:val="37AAA64B518E4C66871E47BF28AFFA08"/>
        <w:category>
          <w:name w:val="General"/>
          <w:gallery w:val="placeholder"/>
        </w:category>
        <w:types>
          <w:type w:val="bbPlcHdr"/>
        </w:types>
        <w:behaviors>
          <w:behavior w:val="content"/>
        </w:behaviors>
        <w:guid w:val="{DBDEDD32-90E4-4B31-A382-82E275A0FA63}"/>
      </w:docPartPr>
      <w:docPartBody>
        <w:p w:rsidR="003B591A" w:rsidRDefault="003B591A">
          <w:pPr>
            <w:pStyle w:val="EE00B2B447754C1997A349B1E1BB6B58"/>
          </w:pPr>
          <w:r w:rsidRPr="0007197B">
            <w:rPr>
              <w:color w:val="808080"/>
              <w:sz w:val="24"/>
              <w:szCs w:val="24"/>
            </w:rPr>
            <w:t>Click or tap to enter a date.</w:t>
          </w:r>
        </w:p>
      </w:docPartBody>
    </w:docPart>
    <w:docPart>
      <w:docPartPr>
        <w:name w:val="EC81EB8D50B44579BEB4D7BF88031A1F"/>
        <w:category>
          <w:name w:val="General"/>
          <w:gallery w:val="placeholder"/>
        </w:category>
        <w:types>
          <w:type w:val="bbPlcHdr"/>
        </w:types>
        <w:behaviors>
          <w:behavior w:val="content"/>
        </w:behaviors>
        <w:guid w:val="{23AF6133-6924-4BC1-A09D-89782C3B33F0}"/>
      </w:docPartPr>
      <w:docPartBody>
        <w:p w:rsidR="003B591A" w:rsidRDefault="003B591A">
          <w:pPr>
            <w:pStyle w:val="F76A3778FDFF4BE68DBAA1C0F7E13099"/>
          </w:pPr>
          <w:r w:rsidRPr="0007197B">
            <w:rPr>
              <w:color w:val="808080"/>
              <w:sz w:val="24"/>
              <w:szCs w:val="24"/>
            </w:rPr>
            <w:t>Click or tap here to enter text.</w:t>
          </w:r>
        </w:p>
      </w:docPartBody>
    </w:docPart>
    <w:docPart>
      <w:docPartPr>
        <w:name w:val="3EB792E06ABB4472ACA9AD8BD1A03D0E"/>
        <w:category>
          <w:name w:val="General"/>
          <w:gallery w:val="placeholder"/>
        </w:category>
        <w:types>
          <w:type w:val="bbPlcHdr"/>
        </w:types>
        <w:behaviors>
          <w:behavior w:val="content"/>
        </w:behaviors>
        <w:guid w:val="{54DCA5B1-72CD-488B-9A8B-A1F5323DFA70}"/>
      </w:docPartPr>
      <w:docPartBody>
        <w:p w:rsidR="00480222" w:rsidRPr="000F74B8" w:rsidRDefault="003B591A" w:rsidP="00480222">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80222" w:rsidRPr="000F74B8" w:rsidRDefault="00480222" w:rsidP="00480222">
          <w:pPr>
            <w:rPr>
              <w:rStyle w:val="PlaceholderText"/>
            </w:rPr>
          </w:pPr>
        </w:p>
        <w:p w:rsidR="00480222" w:rsidRPr="000F74B8" w:rsidRDefault="003B591A" w:rsidP="00480222">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80222" w:rsidRPr="000F74B8" w:rsidRDefault="00480222" w:rsidP="00480222">
          <w:pPr>
            <w:rPr>
              <w:rStyle w:val="PlaceholderText"/>
            </w:rPr>
          </w:pPr>
        </w:p>
        <w:p w:rsidR="00480222" w:rsidRPr="000F74B8" w:rsidRDefault="003B591A" w:rsidP="00480222">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80222" w:rsidRPr="000F74B8" w:rsidRDefault="00480222" w:rsidP="00480222">
          <w:pPr>
            <w:rPr>
              <w:rStyle w:val="PlaceholderText"/>
            </w:rPr>
          </w:pPr>
        </w:p>
        <w:p w:rsidR="003B591A" w:rsidRDefault="003B591A"/>
      </w:docPartBody>
    </w:docPart>
    <w:docPart>
      <w:docPartPr>
        <w:name w:val="7BD1560050D24CB49DDD4BBAEBA5F4FE"/>
        <w:category>
          <w:name w:val="General"/>
          <w:gallery w:val="placeholder"/>
        </w:category>
        <w:types>
          <w:type w:val="bbPlcHdr"/>
        </w:types>
        <w:behaviors>
          <w:behavior w:val="content"/>
        </w:behaviors>
        <w:guid w:val="{3D237E33-BECA-4BCE-9E4E-E4B37BE873BF}"/>
      </w:docPartPr>
      <w:docPartBody>
        <w:p w:rsidR="003B591A" w:rsidRDefault="003B591A">
          <w:pPr>
            <w:pStyle w:val="86A949A27AC54C0CA8091C5AB6CDA2C0"/>
          </w:pPr>
          <w:r w:rsidRPr="0007197B">
            <w:rPr>
              <w:color w:val="808080"/>
              <w:sz w:val="24"/>
              <w:szCs w:val="24"/>
            </w:rPr>
            <w:t>Click or tap here to enter text.</w:t>
          </w:r>
        </w:p>
      </w:docPartBody>
    </w:docPart>
    <w:docPart>
      <w:docPartPr>
        <w:name w:val="BF446A430522468289210C0B005905A8"/>
        <w:category>
          <w:name w:val="General"/>
          <w:gallery w:val="placeholder"/>
        </w:category>
        <w:types>
          <w:type w:val="bbPlcHdr"/>
        </w:types>
        <w:behaviors>
          <w:behavior w:val="content"/>
        </w:behaviors>
        <w:guid w:val="{25415E7B-0D91-4941-9783-7621A8159EF9}"/>
      </w:docPartPr>
      <w:docPartBody>
        <w:p w:rsidR="003B591A" w:rsidRDefault="003B591A">
          <w:pPr>
            <w:pStyle w:val="E0F592F9D021497D87FA92942A2A7BA9"/>
          </w:pPr>
          <w:r w:rsidRPr="0007197B">
            <w:rPr>
              <w:color w:val="808080"/>
              <w:sz w:val="24"/>
              <w:szCs w:val="24"/>
            </w:rPr>
            <w:t>Click or tap here to enter text.</w:t>
          </w:r>
        </w:p>
      </w:docPartBody>
    </w:docPart>
    <w:docPart>
      <w:docPartPr>
        <w:name w:val="A86F89BF22C54433970269D760A75133"/>
        <w:category>
          <w:name w:val="General"/>
          <w:gallery w:val="placeholder"/>
        </w:category>
        <w:types>
          <w:type w:val="bbPlcHdr"/>
        </w:types>
        <w:behaviors>
          <w:behavior w:val="content"/>
        </w:behaviors>
        <w:guid w:val="{9BA59AFF-BDD6-4B6B-805F-39368C1656AE}"/>
      </w:docPartPr>
      <w:docPartBody>
        <w:p w:rsidR="003B591A" w:rsidRDefault="003B591A">
          <w:pPr>
            <w:pStyle w:val="56B209F8455042BB87E6845CD56F664E"/>
          </w:pPr>
          <w:r w:rsidRPr="0007197B">
            <w:rPr>
              <w:color w:val="808080"/>
              <w:sz w:val="24"/>
              <w:szCs w:val="24"/>
            </w:rPr>
            <w:t>Click or tap here to enter text.</w:t>
          </w:r>
        </w:p>
      </w:docPartBody>
    </w:docPart>
    <w:docPart>
      <w:docPartPr>
        <w:name w:val="30ACC5E284AA4521BDECFAC09E4BA4E7"/>
        <w:category>
          <w:name w:val="General"/>
          <w:gallery w:val="placeholder"/>
        </w:category>
        <w:types>
          <w:type w:val="bbPlcHdr"/>
        </w:types>
        <w:behaviors>
          <w:behavior w:val="content"/>
        </w:behaviors>
        <w:guid w:val="{38E37A34-0FF5-49A6-8E53-4CB5A3B89747}"/>
      </w:docPartPr>
      <w:docPartBody>
        <w:p w:rsidR="003B591A" w:rsidRDefault="003B591A">
          <w:pPr>
            <w:pStyle w:val="C45FD5B7B0B04969B887DC7CE5C92685"/>
          </w:pPr>
          <w:r w:rsidRPr="0007197B">
            <w:rPr>
              <w:color w:val="808080"/>
              <w:sz w:val="24"/>
              <w:szCs w:val="24"/>
            </w:rPr>
            <w:t>Click or tap here to enter text.</w:t>
          </w:r>
        </w:p>
      </w:docPartBody>
    </w:docPart>
    <w:docPart>
      <w:docPartPr>
        <w:name w:val="3D92E3D9D3E74055A3C4F1C0E4A4183F"/>
        <w:category>
          <w:name w:val="General"/>
          <w:gallery w:val="placeholder"/>
        </w:category>
        <w:types>
          <w:type w:val="bbPlcHdr"/>
        </w:types>
        <w:behaviors>
          <w:behavior w:val="content"/>
        </w:behaviors>
        <w:guid w:val="{41C5A492-25AE-47FE-8166-9372C569275A}"/>
      </w:docPartPr>
      <w:docPartBody>
        <w:p w:rsidR="003B591A" w:rsidRDefault="003B591A">
          <w:pPr>
            <w:pStyle w:val="108BFE54DB4C4C92ABD2101A2679BF4E"/>
          </w:pPr>
          <w:r w:rsidRPr="0007197B">
            <w:rPr>
              <w:color w:val="808080"/>
              <w:sz w:val="24"/>
              <w:szCs w:val="24"/>
            </w:rPr>
            <w:t>Click or tap here to enter text.</w:t>
          </w:r>
        </w:p>
      </w:docPartBody>
    </w:docPart>
    <w:docPart>
      <w:docPartPr>
        <w:name w:val="177C6FA2DCEC4F2CB480EF5B36F2298F"/>
        <w:category>
          <w:name w:val="General"/>
          <w:gallery w:val="placeholder"/>
        </w:category>
        <w:types>
          <w:type w:val="bbPlcHdr"/>
        </w:types>
        <w:behaviors>
          <w:behavior w:val="content"/>
        </w:behaviors>
        <w:guid w:val="{81F4D3B4-E950-4B92-A9B9-BDB873693E4D}"/>
      </w:docPartPr>
      <w:docPartBody>
        <w:p w:rsidR="003B591A" w:rsidRDefault="003B591A">
          <w:pPr>
            <w:pStyle w:val="EC3E83DC559247C0B039CE4574C23EEC"/>
          </w:pPr>
          <w:r w:rsidRPr="0007197B">
            <w:rPr>
              <w:color w:val="808080"/>
              <w:sz w:val="24"/>
              <w:szCs w:val="24"/>
            </w:rPr>
            <w:t>Click or tap here to enter text.</w:t>
          </w:r>
        </w:p>
      </w:docPartBody>
    </w:docPart>
    <w:docPart>
      <w:docPartPr>
        <w:name w:val="464F683D2DF64618A33C1BDF00234E61"/>
        <w:category>
          <w:name w:val="General"/>
          <w:gallery w:val="placeholder"/>
        </w:category>
        <w:types>
          <w:type w:val="bbPlcHdr"/>
        </w:types>
        <w:behaviors>
          <w:behavior w:val="content"/>
        </w:behaviors>
        <w:guid w:val="{80A00D4F-05F7-4212-96DE-AF81977A98F7}"/>
      </w:docPartPr>
      <w:docPartBody>
        <w:p w:rsidR="003B591A" w:rsidRDefault="003B591A">
          <w:pPr>
            <w:pStyle w:val="1B1B901DD5FB4A2E98068352A6227C01"/>
          </w:pPr>
          <w:r w:rsidRPr="0007197B">
            <w:rPr>
              <w:color w:val="808080"/>
              <w:sz w:val="24"/>
              <w:szCs w:val="24"/>
            </w:rPr>
            <w:t>Click or tap here to enter text.</w:t>
          </w:r>
        </w:p>
      </w:docPartBody>
    </w:docPart>
    <w:docPart>
      <w:docPartPr>
        <w:name w:val="527A31933E344186981C60113DB57D78"/>
        <w:category>
          <w:name w:val="General"/>
          <w:gallery w:val="placeholder"/>
        </w:category>
        <w:types>
          <w:type w:val="bbPlcHdr"/>
        </w:types>
        <w:behaviors>
          <w:behavior w:val="content"/>
        </w:behaviors>
        <w:guid w:val="{2DA333E0-7E2F-4CF2-8839-FC21201081A6}"/>
      </w:docPartPr>
      <w:docPartBody>
        <w:p w:rsidR="003B591A" w:rsidRDefault="003B591A">
          <w:pPr>
            <w:pStyle w:val="33999EC2C457443CB4A72F070C8A7525"/>
          </w:pPr>
          <w:r w:rsidRPr="0007197B">
            <w:rPr>
              <w:color w:val="808080"/>
              <w:sz w:val="24"/>
              <w:szCs w:val="24"/>
            </w:rPr>
            <w:t>Click or tap here to enter text.</w:t>
          </w:r>
        </w:p>
      </w:docPartBody>
    </w:docPart>
    <w:docPart>
      <w:docPartPr>
        <w:name w:val="DF9B378C920848968D74ABC63A33C5B8"/>
        <w:category>
          <w:name w:val="General"/>
          <w:gallery w:val="placeholder"/>
        </w:category>
        <w:types>
          <w:type w:val="bbPlcHdr"/>
        </w:types>
        <w:behaviors>
          <w:behavior w:val="content"/>
        </w:behaviors>
        <w:guid w:val="{F746CACA-8F18-4CC4-9025-E39F01FC423F}"/>
      </w:docPartPr>
      <w:docPartBody>
        <w:p w:rsidR="003B591A" w:rsidRDefault="003B591A">
          <w:pPr>
            <w:pStyle w:val="D5E11DE271744F9E9FAC4213264E1940"/>
          </w:pPr>
          <w:r w:rsidRPr="0007197B">
            <w:rPr>
              <w:color w:val="808080"/>
              <w:sz w:val="24"/>
              <w:szCs w:val="24"/>
            </w:rPr>
            <w:t>Click or tap here to enter text.</w:t>
          </w:r>
        </w:p>
      </w:docPartBody>
    </w:docPart>
    <w:docPart>
      <w:docPartPr>
        <w:name w:val="BD5AC080C7544624B73530F8E54F4959"/>
        <w:category>
          <w:name w:val="General"/>
          <w:gallery w:val="placeholder"/>
        </w:category>
        <w:types>
          <w:type w:val="bbPlcHdr"/>
        </w:types>
        <w:behaviors>
          <w:behavior w:val="content"/>
        </w:behaviors>
        <w:guid w:val="{9EDA593B-0C1C-41DF-B7D7-0A8F6B5FEB1C}"/>
      </w:docPartPr>
      <w:docPartBody>
        <w:p w:rsidR="003B591A" w:rsidRDefault="003B591A">
          <w:pPr>
            <w:pStyle w:val="132E1CB9085147809411D26F6021B32A"/>
          </w:pPr>
          <w:r w:rsidRPr="0007197B">
            <w:rPr>
              <w:color w:val="808080"/>
              <w:sz w:val="24"/>
              <w:szCs w:val="24"/>
            </w:rPr>
            <w:t>Click or tap here to enter text.</w:t>
          </w:r>
        </w:p>
      </w:docPartBody>
    </w:docPart>
    <w:docPart>
      <w:docPartPr>
        <w:name w:val="17BD842CC7EE45ABB66E8A7B730909B3"/>
        <w:category>
          <w:name w:val="General"/>
          <w:gallery w:val="placeholder"/>
        </w:category>
        <w:types>
          <w:type w:val="bbPlcHdr"/>
        </w:types>
        <w:behaviors>
          <w:behavior w:val="content"/>
        </w:behaviors>
        <w:guid w:val="{A860A197-913A-47A0-9B2E-9BFFCAF0C119}"/>
      </w:docPartPr>
      <w:docPartBody>
        <w:p w:rsidR="003B591A" w:rsidRDefault="003B591A">
          <w:pPr>
            <w:pStyle w:val="BC74196952434AC7A51E132797BD3298"/>
          </w:pPr>
          <w:r w:rsidRPr="0007197B">
            <w:rPr>
              <w:color w:val="808080"/>
              <w:sz w:val="24"/>
              <w:szCs w:val="24"/>
            </w:rPr>
            <w:t>Click or tap here to enter text.</w:t>
          </w:r>
        </w:p>
      </w:docPartBody>
    </w:docPart>
    <w:docPart>
      <w:docPartPr>
        <w:name w:val="1AD5B52BC6EE43A79BA0BBF8973714F6"/>
        <w:category>
          <w:name w:val="General"/>
          <w:gallery w:val="placeholder"/>
        </w:category>
        <w:types>
          <w:type w:val="bbPlcHdr"/>
        </w:types>
        <w:behaviors>
          <w:behavior w:val="content"/>
        </w:behaviors>
        <w:guid w:val="{A55105D9-0A52-47F1-8003-5BBD77104FD5}"/>
      </w:docPartPr>
      <w:docPartBody>
        <w:p w:rsidR="003B591A" w:rsidRDefault="003B591A">
          <w:pPr>
            <w:pStyle w:val="F12BD51400ED478A9279533711A9E617"/>
          </w:pPr>
          <w:r w:rsidRPr="0007197B">
            <w:rPr>
              <w:color w:val="808080"/>
              <w:sz w:val="24"/>
              <w:szCs w:val="24"/>
            </w:rPr>
            <w:t>Click or tap here to enter text.</w:t>
          </w:r>
        </w:p>
      </w:docPartBody>
    </w:docPart>
    <w:docPart>
      <w:docPartPr>
        <w:name w:val="5186787274B24C5190BB42AD18051FC6"/>
        <w:category>
          <w:name w:val="General"/>
          <w:gallery w:val="placeholder"/>
        </w:category>
        <w:types>
          <w:type w:val="bbPlcHdr"/>
        </w:types>
        <w:behaviors>
          <w:behavior w:val="content"/>
        </w:behaviors>
        <w:guid w:val="{84CF9631-7929-4BB1-B6EB-7807AC56B7CE}"/>
      </w:docPartPr>
      <w:docPartBody>
        <w:p w:rsidR="003B591A" w:rsidRDefault="003B591A">
          <w:pPr>
            <w:pStyle w:val="5A840DCAE39B490B9C3A5566E406EE5D"/>
          </w:pPr>
          <w:r w:rsidRPr="0007197B">
            <w:rPr>
              <w:color w:val="808080"/>
              <w:sz w:val="24"/>
              <w:szCs w:val="24"/>
            </w:rPr>
            <w:t>Click or tap here to enter text.</w:t>
          </w:r>
        </w:p>
      </w:docPartBody>
    </w:docPart>
    <w:docPart>
      <w:docPartPr>
        <w:name w:val="DA93BBAE08714A3D887E3A8661C1D51C"/>
        <w:category>
          <w:name w:val="General"/>
          <w:gallery w:val="placeholder"/>
        </w:category>
        <w:types>
          <w:type w:val="bbPlcHdr"/>
        </w:types>
        <w:behaviors>
          <w:behavior w:val="content"/>
        </w:behaviors>
        <w:guid w:val="{2EF4BF4D-ABA5-495D-B379-A316CF10949C}"/>
      </w:docPartPr>
      <w:docPartBody>
        <w:p w:rsidR="003B591A" w:rsidRDefault="003B591A">
          <w:pPr>
            <w:pStyle w:val="0C3F1FE04EAC4FC59B7754568CAA77C7"/>
          </w:pPr>
          <w:r w:rsidRPr="0007197B">
            <w:rPr>
              <w:color w:val="808080"/>
              <w:sz w:val="24"/>
              <w:szCs w:val="24"/>
            </w:rPr>
            <w:t>Click or tap here to enter text.</w:t>
          </w:r>
        </w:p>
      </w:docPartBody>
    </w:docPart>
    <w:docPart>
      <w:docPartPr>
        <w:name w:val="883C5D6012F749D885451B76A92AD45D"/>
        <w:category>
          <w:name w:val="General"/>
          <w:gallery w:val="placeholder"/>
        </w:category>
        <w:types>
          <w:type w:val="bbPlcHdr"/>
        </w:types>
        <w:behaviors>
          <w:behavior w:val="content"/>
        </w:behaviors>
        <w:guid w:val="{DC8F3EAA-3C1C-4D20-85B9-D5D3A9BD7EDF}"/>
      </w:docPartPr>
      <w:docPartBody>
        <w:p w:rsidR="003B591A" w:rsidRDefault="003B591A">
          <w:pPr>
            <w:pStyle w:val="0A3ECAAB63DD40ED91E69CA1E17CCDE7"/>
          </w:pPr>
          <w:r w:rsidRPr="0007197B">
            <w:rPr>
              <w:color w:val="808080"/>
              <w:sz w:val="24"/>
              <w:szCs w:val="24"/>
            </w:rPr>
            <w:t>Click or tap here to enter text.</w:t>
          </w:r>
        </w:p>
      </w:docPartBody>
    </w:docPart>
    <w:docPart>
      <w:docPartPr>
        <w:name w:val="A34749E470B646198DC2C9F22285A4C0"/>
        <w:category>
          <w:name w:val="General"/>
          <w:gallery w:val="placeholder"/>
        </w:category>
        <w:types>
          <w:type w:val="bbPlcHdr"/>
        </w:types>
        <w:behaviors>
          <w:behavior w:val="content"/>
        </w:behaviors>
        <w:guid w:val="{2B5C8404-9423-48D4-B7A8-2501DDEBCA8B}"/>
      </w:docPartPr>
      <w:docPartBody>
        <w:p w:rsidR="003B591A" w:rsidRDefault="003B591A">
          <w:pPr>
            <w:pStyle w:val="703495E9BB5D483F8BD5B087FBE933B5"/>
          </w:pPr>
          <w:r w:rsidRPr="0007197B">
            <w:rPr>
              <w:color w:val="808080"/>
              <w:sz w:val="24"/>
              <w:szCs w:val="24"/>
            </w:rPr>
            <w:t>Click or tap here to enter text.</w:t>
          </w:r>
        </w:p>
      </w:docPartBody>
    </w:docPart>
    <w:docPart>
      <w:docPartPr>
        <w:name w:val="980D9FE21B0A47108007008A71F9CD4E"/>
        <w:category>
          <w:name w:val="General"/>
          <w:gallery w:val="placeholder"/>
        </w:category>
        <w:types>
          <w:type w:val="bbPlcHdr"/>
        </w:types>
        <w:behaviors>
          <w:behavior w:val="content"/>
        </w:behaviors>
        <w:guid w:val="{E47D313D-C34A-4C2B-B61B-A65A6B30C155}"/>
      </w:docPartPr>
      <w:docPartBody>
        <w:p w:rsidR="003B591A" w:rsidRDefault="003B591A">
          <w:pPr>
            <w:pStyle w:val="B036E0CC36AE40C4AE85B8AF123C6306"/>
          </w:pPr>
          <w:r w:rsidRPr="0007197B">
            <w:rPr>
              <w:color w:val="808080"/>
              <w:sz w:val="24"/>
              <w:szCs w:val="24"/>
            </w:rPr>
            <w:t>Click or tap here to enter text.</w:t>
          </w:r>
        </w:p>
      </w:docPartBody>
    </w:docPart>
    <w:docPart>
      <w:docPartPr>
        <w:name w:val="DFF9EBEAC2204692ADFD84249C8F0260"/>
        <w:category>
          <w:name w:val="General"/>
          <w:gallery w:val="placeholder"/>
        </w:category>
        <w:types>
          <w:type w:val="bbPlcHdr"/>
        </w:types>
        <w:behaviors>
          <w:behavior w:val="content"/>
        </w:behaviors>
        <w:guid w:val="{124E98D7-FE43-43C2-95E8-004FF420695E}"/>
      </w:docPartPr>
      <w:docPartBody>
        <w:p w:rsidR="003B591A" w:rsidRDefault="003B591A">
          <w:pPr>
            <w:pStyle w:val="278553D9DA0142B987EE48253348D755"/>
          </w:pPr>
          <w:r w:rsidRPr="0007197B">
            <w:rPr>
              <w:color w:val="808080"/>
              <w:sz w:val="24"/>
              <w:szCs w:val="24"/>
            </w:rPr>
            <w:t>Click or tap here to enter text.</w:t>
          </w:r>
        </w:p>
      </w:docPartBody>
    </w:docPart>
    <w:docPart>
      <w:docPartPr>
        <w:name w:val="9C8620C3EB844FDFB6070B24EDDEC4A8"/>
        <w:category>
          <w:name w:val="General"/>
          <w:gallery w:val="placeholder"/>
        </w:category>
        <w:types>
          <w:type w:val="bbPlcHdr"/>
        </w:types>
        <w:behaviors>
          <w:behavior w:val="content"/>
        </w:behaviors>
        <w:guid w:val="{41961CF6-B07E-42A2-B49E-8C99C46B1843}"/>
      </w:docPartPr>
      <w:docPartBody>
        <w:p w:rsidR="003B591A" w:rsidRDefault="003B591A">
          <w:pPr>
            <w:pStyle w:val="C3BBB52FD4EE46B1A5C933583FC603DF"/>
          </w:pPr>
          <w:r w:rsidRPr="0007197B">
            <w:rPr>
              <w:color w:val="808080"/>
              <w:sz w:val="24"/>
              <w:szCs w:val="24"/>
            </w:rPr>
            <w:t>Click or tap here to enter text.</w:t>
          </w:r>
        </w:p>
      </w:docPartBody>
    </w:docPart>
    <w:docPart>
      <w:docPartPr>
        <w:name w:val="B807FA10E2894E5BAE40E9514DDEC2E0"/>
        <w:category>
          <w:name w:val="General"/>
          <w:gallery w:val="placeholder"/>
        </w:category>
        <w:types>
          <w:type w:val="bbPlcHdr"/>
        </w:types>
        <w:behaviors>
          <w:behavior w:val="content"/>
        </w:behaviors>
        <w:guid w:val="{87941E70-9032-45E3-B305-70714BF5B3E1}"/>
      </w:docPartPr>
      <w:docPartBody>
        <w:p w:rsidR="003B591A" w:rsidRDefault="003B591A">
          <w:pPr>
            <w:pStyle w:val="CDBBF0AD91644F7B93396ECA8DE53872"/>
          </w:pPr>
          <w:r w:rsidRPr="0007197B">
            <w:rPr>
              <w:color w:val="808080"/>
              <w:sz w:val="24"/>
              <w:szCs w:val="24"/>
            </w:rPr>
            <w:t>Click or tap here to enter text.</w:t>
          </w:r>
        </w:p>
      </w:docPartBody>
    </w:docPart>
    <w:docPart>
      <w:docPartPr>
        <w:name w:val="A7022CFE49634E8FB0AF86BA16E75975"/>
        <w:category>
          <w:name w:val="General"/>
          <w:gallery w:val="placeholder"/>
        </w:category>
        <w:types>
          <w:type w:val="bbPlcHdr"/>
        </w:types>
        <w:behaviors>
          <w:behavior w:val="content"/>
        </w:behaviors>
        <w:guid w:val="{C671B93B-F11A-400F-8BA2-B61F9BB36421}"/>
      </w:docPartPr>
      <w:docPartBody>
        <w:p w:rsidR="00480222" w:rsidRPr="00DE2EFE" w:rsidRDefault="003B591A" w:rsidP="00480222">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80222" w:rsidRPr="00DE2EFE" w:rsidRDefault="00480222" w:rsidP="00480222">
          <w:pPr>
            <w:rPr>
              <w:rStyle w:val="PlaceholderText"/>
            </w:rPr>
          </w:pPr>
        </w:p>
        <w:p w:rsidR="00480222" w:rsidRPr="00DE2EFE" w:rsidRDefault="00480222" w:rsidP="00480222">
          <w:pPr>
            <w:rPr>
              <w:rStyle w:val="PlaceholderText"/>
            </w:rPr>
          </w:pPr>
        </w:p>
        <w:p w:rsidR="003B591A" w:rsidRDefault="003B591A">
          <w:pPr>
            <w:pStyle w:val="48FFEE146C6C46DD81F5D3BF356FD981"/>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F4DBA82482A148FEB7A283734BD5F82E"/>
        <w:category>
          <w:name w:val="General"/>
          <w:gallery w:val="placeholder"/>
        </w:category>
        <w:types>
          <w:type w:val="bbPlcHdr"/>
        </w:types>
        <w:behaviors>
          <w:behavior w:val="content"/>
        </w:behaviors>
        <w:guid w:val="{ADD294A9-D63B-4821-8F8F-8B7121F0B3DC}"/>
      </w:docPartPr>
      <w:docPartBody>
        <w:p w:rsidR="003B591A" w:rsidRDefault="003B591A">
          <w:pPr>
            <w:pStyle w:val="AAEA154322DF42F3B78FAD4639DCDC56"/>
          </w:pPr>
          <w:r w:rsidRPr="006446D0">
            <w:rPr>
              <w:color w:val="808080"/>
              <w:sz w:val="24"/>
              <w:szCs w:val="24"/>
            </w:rPr>
            <w:t>Click or tap here to enter text.</w:t>
          </w:r>
        </w:p>
      </w:docPartBody>
    </w:docPart>
    <w:docPart>
      <w:docPartPr>
        <w:name w:val="E493BCA5AE2B4193B9939AFCD27A286A"/>
        <w:category>
          <w:name w:val="General"/>
          <w:gallery w:val="placeholder"/>
        </w:category>
        <w:types>
          <w:type w:val="bbPlcHdr"/>
        </w:types>
        <w:behaviors>
          <w:behavior w:val="content"/>
        </w:behaviors>
        <w:guid w:val="{8F43CD15-45B2-4E17-AFD8-491902C2D367}"/>
      </w:docPartPr>
      <w:docPartBody>
        <w:p w:rsidR="003B591A" w:rsidRDefault="003B591A">
          <w:pPr>
            <w:pStyle w:val="E43CF6C82E894CB5A0DD94A2C55F5E5D"/>
          </w:pPr>
          <w:r w:rsidRPr="006446D0">
            <w:rPr>
              <w:color w:val="808080"/>
              <w:sz w:val="24"/>
              <w:szCs w:val="24"/>
            </w:rPr>
            <w:t>Click or tap here to enter text.</w:t>
          </w:r>
        </w:p>
      </w:docPartBody>
    </w:docPart>
    <w:docPart>
      <w:docPartPr>
        <w:name w:val="B6F3C7B143E54AF994E8E5C956F17710"/>
        <w:category>
          <w:name w:val="General"/>
          <w:gallery w:val="placeholder"/>
        </w:category>
        <w:types>
          <w:type w:val="bbPlcHdr"/>
        </w:types>
        <w:behaviors>
          <w:behavior w:val="content"/>
        </w:behaviors>
        <w:guid w:val="{9318412F-110E-4103-860D-0023E46302CA}"/>
      </w:docPartPr>
      <w:docPartBody>
        <w:p w:rsidR="003B591A" w:rsidRDefault="003B591A">
          <w:pPr>
            <w:pStyle w:val="49C848BF5DF844DA85B0B3D081902E14"/>
          </w:pPr>
          <w:r w:rsidRPr="006446D0">
            <w:rPr>
              <w:color w:val="808080"/>
              <w:sz w:val="24"/>
              <w:szCs w:val="24"/>
            </w:rPr>
            <w:t>Click or tap here to enter text.</w:t>
          </w:r>
        </w:p>
      </w:docPartBody>
    </w:docPart>
    <w:docPart>
      <w:docPartPr>
        <w:name w:val="AFC7DFF5F3C6494588FB1AA1D17ADF09"/>
        <w:category>
          <w:name w:val="General"/>
          <w:gallery w:val="placeholder"/>
        </w:category>
        <w:types>
          <w:type w:val="bbPlcHdr"/>
        </w:types>
        <w:behaviors>
          <w:behavior w:val="content"/>
        </w:behaviors>
        <w:guid w:val="{F7585BF3-FBDF-4557-B9DE-381FFA6901A7}"/>
      </w:docPartPr>
      <w:docPartBody>
        <w:p w:rsidR="003B591A" w:rsidRDefault="003B591A">
          <w:pPr>
            <w:pStyle w:val="901281C7E5A24E3A909097FC5F983A50"/>
          </w:pPr>
          <w:r w:rsidRPr="006446D0">
            <w:rPr>
              <w:color w:val="808080"/>
              <w:sz w:val="24"/>
              <w:szCs w:val="24"/>
            </w:rPr>
            <w:t>Click or tap here to enter text.</w:t>
          </w:r>
        </w:p>
      </w:docPartBody>
    </w:docPart>
    <w:docPart>
      <w:docPartPr>
        <w:name w:val="BA80B0E29CA94EDDB8950DF30BCAD628"/>
        <w:category>
          <w:name w:val="General"/>
          <w:gallery w:val="placeholder"/>
        </w:category>
        <w:types>
          <w:type w:val="bbPlcHdr"/>
        </w:types>
        <w:behaviors>
          <w:behavior w:val="content"/>
        </w:behaviors>
        <w:guid w:val="{9D02CA4E-CC23-463A-BAFF-74F28CC9865F}"/>
      </w:docPartPr>
      <w:docPartBody>
        <w:p w:rsidR="003B591A" w:rsidRDefault="003B591A">
          <w:pPr>
            <w:pStyle w:val="6EB84398B86B4FC89FF8D05131ACD431"/>
          </w:pPr>
          <w:r w:rsidRPr="006446D0">
            <w:rPr>
              <w:color w:val="808080"/>
              <w:sz w:val="24"/>
              <w:szCs w:val="24"/>
            </w:rPr>
            <w:t>Click or tap here to enter text.</w:t>
          </w:r>
        </w:p>
      </w:docPartBody>
    </w:docPart>
    <w:docPart>
      <w:docPartPr>
        <w:name w:val="0821D561377A4962AFDD3B46E832B489"/>
        <w:category>
          <w:name w:val="General"/>
          <w:gallery w:val="placeholder"/>
        </w:category>
        <w:types>
          <w:type w:val="bbPlcHdr"/>
        </w:types>
        <w:behaviors>
          <w:behavior w:val="content"/>
        </w:behaviors>
        <w:guid w:val="{A7E2E1BD-CE92-43D4-9FFB-82CD778C734E}"/>
      </w:docPartPr>
      <w:docPartBody>
        <w:p w:rsidR="003B591A" w:rsidRDefault="003B591A">
          <w:pPr>
            <w:pStyle w:val="A0310A3B5251419FABFB84CD16AAFE01"/>
          </w:pPr>
          <w:r w:rsidRPr="006446D0">
            <w:rPr>
              <w:color w:val="808080"/>
              <w:sz w:val="24"/>
              <w:szCs w:val="24"/>
            </w:rPr>
            <w:t>Click or tap here to enter text.</w:t>
          </w:r>
        </w:p>
      </w:docPartBody>
    </w:docPart>
    <w:docPart>
      <w:docPartPr>
        <w:name w:val="9ECE59C732334DA2B603BD682241E641"/>
        <w:category>
          <w:name w:val="General"/>
          <w:gallery w:val="placeholder"/>
        </w:category>
        <w:types>
          <w:type w:val="bbPlcHdr"/>
        </w:types>
        <w:behaviors>
          <w:behavior w:val="content"/>
        </w:behaviors>
        <w:guid w:val="{72C3B198-6135-4F63-BFCC-109FB4118939}"/>
      </w:docPartPr>
      <w:docPartBody>
        <w:p w:rsidR="003B591A" w:rsidRDefault="003B591A">
          <w:pPr>
            <w:pStyle w:val="217103F7822744498CB3AF2A9A782FF8"/>
          </w:pPr>
          <w:r w:rsidRPr="006446D0">
            <w:rPr>
              <w:color w:val="808080"/>
              <w:sz w:val="24"/>
              <w:szCs w:val="24"/>
            </w:rPr>
            <w:t>Click or tap here to enter text.</w:t>
          </w:r>
        </w:p>
      </w:docPartBody>
    </w:docPart>
    <w:docPart>
      <w:docPartPr>
        <w:name w:val="7F40AF2AE3FC4FD6909C82AF41222CF2"/>
        <w:category>
          <w:name w:val="General"/>
          <w:gallery w:val="placeholder"/>
        </w:category>
        <w:types>
          <w:type w:val="bbPlcHdr"/>
        </w:types>
        <w:behaviors>
          <w:behavior w:val="content"/>
        </w:behaviors>
        <w:guid w:val="{737DF364-4A11-495F-8998-67C133913670}"/>
      </w:docPartPr>
      <w:docPartBody>
        <w:p w:rsidR="003B591A" w:rsidRDefault="003B591A">
          <w:pPr>
            <w:pStyle w:val="1CFF5655D47641568CB92C8BC9392D9F"/>
          </w:pPr>
          <w:r w:rsidRPr="006446D0">
            <w:rPr>
              <w:color w:val="808080"/>
              <w:sz w:val="24"/>
              <w:szCs w:val="24"/>
            </w:rPr>
            <w:t>Click or tap here to enter text.</w:t>
          </w:r>
        </w:p>
      </w:docPartBody>
    </w:docPart>
    <w:docPart>
      <w:docPartPr>
        <w:name w:val="574581C007424463B49567E139D3B076"/>
        <w:category>
          <w:name w:val="General"/>
          <w:gallery w:val="placeholder"/>
        </w:category>
        <w:types>
          <w:type w:val="bbPlcHdr"/>
        </w:types>
        <w:behaviors>
          <w:behavior w:val="content"/>
        </w:behaviors>
        <w:guid w:val="{666DB086-186C-41FD-8ADB-F88DA52849AA}"/>
      </w:docPartPr>
      <w:docPartBody>
        <w:p w:rsidR="003B591A" w:rsidRDefault="003B591A">
          <w:pPr>
            <w:pStyle w:val="10F2484AD9FB4ECAB3458C54E033C145"/>
          </w:pPr>
          <w:r w:rsidRPr="006446D0">
            <w:rPr>
              <w:color w:val="808080"/>
              <w:sz w:val="24"/>
              <w:szCs w:val="24"/>
            </w:rPr>
            <w:t>Click or tap here to enter text.</w:t>
          </w:r>
        </w:p>
      </w:docPartBody>
    </w:docPart>
    <w:docPart>
      <w:docPartPr>
        <w:name w:val="CE21DFF2DBF44856B816DED23D626BE9"/>
        <w:category>
          <w:name w:val="General"/>
          <w:gallery w:val="placeholder"/>
        </w:category>
        <w:types>
          <w:type w:val="bbPlcHdr"/>
        </w:types>
        <w:behaviors>
          <w:behavior w:val="content"/>
        </w:behaviors>
        <w:guid w:val="{85E65DAB-19D8-485B-890C-ECD576B63F62}"/>
      </w:docPartPr>
      <w:docPartBody>
        <w:p w:rsidR="003B591A" w:rsidRDefault="003B591A">
          <w:pPr>
            <w:pStyle w:val="EB2DBC2363F74F9B9DD5943C57C050CC"/>
          </w:pPr>
          <w:r w:rsidRPr="006446D0">
            <w:rPr>
              <w:color w:val="808080"/>
              <w:sz w:val="24"/>
              <w:szCs w:val="24"/>
            </w:rPr>
            <w:t>Click or tap here to enter text.</w:t>
          </w:r>
        </w:p>
      </w:docPartBody>
    </w:docPart>
    <w:docPart>
      <w:docPartPr>
        <w:name w:val="C2B7742D8D994224960D96FCDE166C17"/>
        <w:category>
          <w:name w:val="General"/>
          <w:gallery w:val="placeholder"/>
        </w:category>
        <w:types>
          <w:type w:val="bbPlcHdr"/>
        </w:types>
        <w:behaviors>
          <w:behavior w:val="content"/>
        </w:behaviors>
        <w:guid w:val="{F9FA27EE-BAA7-4E3C-A275-2331911C101D}"/>
      </w:docPartPr>
      <w:docPartBody>
        <w:p w:rsidR="003B591A" w:rsidRDefault="003B591A">
          <w:pPr>
            <w:pStyle w:val="6AA9D900AE1D44729B1B5A3E77D9A11F"/>
          </w:pPr>
          <w:r w:rsidRPr="006446D0">
            <w:rPr>
              <w:color w:val="808080"/>
              <w:sz w:val="24"/>
              <w:szCs w:val="24"/>
            </w:rPr>
            <w:t>Click or tap here to enter text.</w:t>
          </w:r>
        </w:p>
      </w:docPartBody>
    </w:docPart>
    <w:docPart>
      <w:docPartPr>
        <w:name w:val="291544131B8A401AA8580783FC0A62CC"/>
        <w:category>
          <w:name w:val="General"/>
          <w:gallery w:val="placeholder"/>
        </w:category>
        <w:types>
          <w:type w:val="bbPlcHdr"/>
        </w:types>
        <w:behaviors>
          <w:behavior w:val="content"/>
        </w:behaviors>
        <w:guid w:val="{14D59212-9FA5-4C5E-875C-F12CCC25797C}"/>
      </w:docPartPr>
      <w:docPartBody>
        <w:p w:rsidR="003B591A" w:rsidRDefault="003B591A">
          <w:pPr>
            <w:pStyle w:val="CFE80A0F0E914B348B7CB08E36B6FF97"/>
          </w:pPr>
          <w:r w:rsidRPr="006446D0">
            <w:rPr>
              <w:color w:val="808080"/>
              <w:sz w:val="24"/>
              <w:szCs w:val="24"/>
            </w:rPr>
            <w:t>Click or tap here to enter text.</w:t>
          </w:r>
        </w:p>
      </w:docPartBody>
    </w:docPart>
    <w:docPart>
      <w:docPartPr>
        <w:name w:val="160142EF729743E3979557D30F13025A"/>
        <w:category>
          <w:name w:val="General"/>
          <w:gallery w:val="placeholder"/>
        </w:category>
        <w:types>
          <w:type w:val="bbPlcHdr"/>
        </w:types>
        <w:behaviors>
          <w:behavior w:val="content"/>
        </w:behaviors>
        <w:guid w:val="{94E82AF3-9CB8-4460-B91E-BB62B986FEF6}"/>
      </w:docPartPr>
      <w:docPartBody>
        <w:p w:rsidR="003B591A" w:rsidRDefault="003B591A">
          <w:pPr>
            <w:pStyle w:val="A750EA2DD7E843D4BBD7872CE19E5623"/>
          </w:pPr>
          <w:r w:rsidRPr="006446D0">
            <w:rPr>
              <w:color w:val="808080"/>
              <w:sz w:val="24"/>
              <w:szCs w:val="24"/>
            </w:rPr>
            <w:t>Click or tap here to enter text.</w:t>
          </w:r>
        </w:p>
      </w:docPartBody>
    </w:docPart>
    <w:docPart>
      <w:docPartPr>
        <w:name w:val="0DCA63BD0A1A4BABAE5D5AC40CE993F8"/>
        <w:category>
          <w:name w:val="General"/>
          <w:gallery w:val="placeholder"/>
        </w:category>
        <w:types>
          <w:type w:val="bbPlcHdr"/>
        </w:types>
        <w:behaviors>
          <w:behavior w:val="content"/>
        </w:behaviors>
        <w:guid w:val="{6DA305B2-02F6-4B42-BF29-C7CFF0962C19}"/>
      </w:docPartPr>
      <w:docPartBody>
        <w:p w:rsidR="003B591A" w:rsidRDefault="003B591A">
          <w:pPr>
            <w:pStyle w:val="B1B33AF9426940ED93B0E91A2D96F039"/>
          </w:pPr>
          <w:r w:rsidRPr="006446D0">
            <w:rPr>
              <w:color w:val="808080"/>
              <w:sz w:val="24"/>
              <w:szCs w:val="24"/>
            </w:rPr>
            <w:t>Click or tap here to enter text.</w:t>
          </w:r>
        </w:p>
      </w:docPartBody>
    </w:docPart>
    <w:docPart>
      <w:docPartPr>
        <w:name w:val="8CFBD2B1447747769BDB620BED5A8213"/>
        <w:category>
          <w:name w:val="General"/>
          <w:gallery w:val="placeholder"/>
        </w:category>
        <w:types>
          <w:type w:val="bbPlcHdr"/>
        </w:types>
        <w:behaviors>
          <w:behavior w:val="content"/>
        </w:behaviors>
        <w:guid w:val="{AE68DEA1-10A8-4287-8A6D-1249A0B0FD51}"/>
      </w:docPartPr>
      <w:docPartBody>
        <w:p w:rsidR="003B591A" w:rsidRDefault="003B591A">
          <w:pPr>
            <w:pStyle w:val="B454095AD15440A88B8D644577F1BFA5"/>
          </w:pPr>
          <w:r w:rsidRPr="006446D0">
            <w:rPr>
              <w:color w:val="808080"/>
              <w:sz w:val="24"/>
              <w:szCs w:val="24"/>
            </w:rPr>
            <w:t>Click or tap here to enter text.</w:t>
          </w:r>
        </w:p>
      </w:docPartBody>
    </w:docPart>
    <w:docPart>
      <w:docPartPr>
        <w:name w:val="736A9DB541904EE2BFAF787434DA7E26"/>
        <w:category>
          <w:name w:val="General"/>
          <w:gallery w:val="placeholder"/>
        </w:category>
        <w:types>
          <w:type w:val="bbPlcHdr"/>
        </w:types>
        <w:behaviors>
          <w:behavior w:val="content"/>
        </w:behaviors>
        <w:guid w:val="{F44FEC06-D895-44F1-B51D-3069E014F697}"/>
      </w:docPartPr>
      <w:docPartBody>
        <w:p w:rsidR="003B591A" w:rsidRDefault="003B591A">
          <w:pPr>
            <w:pStyle w:val="33639F0A0F6E419FB24BBB5B01E0C651"/>
          </w:pPr>
          <w:r w:rsidRPr="006446D0">
            <w:rPr>
              <w:color w:val="808080"/>
              <w:sz w:val="24"/>
              <w:szCs w:val="24"/>
            </w:rPr>
            <w:t>Click or tap here to enter text.</w:t>
          </w:r>
        </w:p>
      </w:docPartBody>
    </w:docPart>
    <w:docPart>
      <w:docPartPr>
        <w:name w:val="E4F631C0E9FF4153BD2F686033271B05"/>
        <w:category>
          <w:name w:val="General"/>
          <w:gallery w:val="placeholder"/>
        </w:category>
        <w:types>
          <w:type w:val="bbPlcHdr"/>
        </w:types>
        <w:behaviors>
          <w:behavior w:val="content"/>
        </w:behaviors>
        <w:guid w:val="{F009ECDA-0CC6-4668-B2FC-D300A5008FA4}"/>
      </w:docPartPr>
      <w:docPartBody>
        <w:p w:rsidR="003B591A" w:rsidRDefault="003B591A">
          <w:pPr>
            <w:pStyle w:val="CC7955B2F37E4421BB77247E8AC65D05"/>
          </w:pPr>
          <w:r w:rsidRPr="006446D0">
            <w:rPr>
              <w:color w:val="808080"/>
              <w:sz w:val="24"/>
              <w:szCs w:val="24"/>
            </w:rPr>
            <w:t>Click or tap here to enter text.</w:t>
          </w:r>
        </w:p>
      </w:docPartBody>
    </w:docPart>
    <w:docPart>
      <w:docPartPr>
        <w:name w:val="90DAF4BFA24C41D4AD139603991B82FE"/>
        <w:category>
          <w:name w:val="General"/>
          <w:gallery w:val="placeholder"/>
        </w:category>
        <w:types>
          <w:type w:val="bbPlcHdr"/>
        </w:types>
        <w:behaviors>
          <w:behavior w:val="content"/>
        </w:behaviors>
        <w:guid w:val="{674D9B01-8A45-4FB6-875C-9A448A2F0E55}"/>
      </w:docPartPr>
      <w:docPartBody>
        <w:p w:rsidR="003B591A" w:rsidRDefault="003B591A">
          <w:pPr>
            <w:pStyle w:val="EEAD7E852FDC426A8CE668AC65E9E3CA"/>
          </w:pPr>
          <w:r w:rsidRPr="006446D0">
            <w:rPr>
              <w:color w:val="808080"/>
              <w:sz w:val="24"/>
              <w:szCs w:val="24"/>
            </w:rPr>
            <w:t>Click or tap here to enter text.</w:t>
          </w:r>
        </w:p>
      </w:docPartBody>
    </w:docPart>
    <w:docPart>
      <w:docPartPr>
        <w:name w:val="F21555867D4142EDBD576E5B0A5DCF4D"/>
        <w:category>
          <w:name w:val="General"/>
          <w:gallery w:val="placeholder"/>
        </w:category>
        <w:types>
          <w:type w:val="bbPlcHdr"/>
        </w:types>
        <w:behaviors>
          <w:behavior w:val="content"/>
        </w:behaviors>
        <w:guid w:val="{77859C57-276D-46ED-9B37-4A9A7FDCE30D}"/>
      </w:docPartPr>
      <w:docPartBody>
        <w:p w:rsidR="003B591A" w:rsidRDefault="003B591A">
          <w:pPr>
            <w:pStyle w:val="271123B4ED13406FBA0965A995431746"/>
          </w:pPr>
          <w:r w:rsidRPr="006446D0">
            <w:rPr>
              <w:color w:val="808080"/>
              <w:sz w:val="24"/>
              <w:szCs w:val="24"/>
            </w:rPr>
            <w:t>Click or tap here to enter text.</w:t>
          </w:r>
        </w:p>
      </w:docPartBody>
    </w:docPart>
    <w:docPart>
      <w:docPartPr>
        <w:name w:val="7D9E7ED1493F40DCB9480975DEEB98B7"/>
        <w:category>
          <w:name w:val="General"/>
          <w:gallery w:val="placeholder"/>
        </w:category>
        <w:types>
          <w:type w:val="bbPlcHdr"/>
        </w:types>
        <w:behaviors>
          <w:behavior w:val="content"/>
        </w:behaviors>
        <w:guid w:val="{25E700E1-0EBD-4BB8-ADE8-269B955A9253}"/>
      </w:docPartPr>
      <w:docPartBody>
        <w:p w:rsidR="003B591A" w:rsidRDefault="003B591A">
          <w:pPr>
            <w:pStyle w:val="27D56F6F79134694AA9049219542023A"/>
          </w:pPr>
          <w:r w:rsidRPr="006446D0">
            <w:rPr>
              <w:color w:val="808080"/>
              <w:sz w:val="24"/>
              <w:szCs w:val="24"/>
            </w:rPr>
            <w:t>Click or tap here to enter text.</w:t>
          </w:r>
        </w:p>
      </w:docPartBody>
    </w:docPart>
    <w:docPart>
      <w:docPartPr>
        <w:name w:val="034DF93D08314364A53FC512297897DF"/>
        <w:category>
          <w:name w:val="General"/>
          <w:gallery w:val="placeholder"/>
        </w:category>
        <w:types>
          <w:type w:val="bbPlcHdr"/>
        </w:types>
        <w:behaviors>
          <w:behavior w:val="content"/>
        </w:behaviors>
        <w:guid w:val="{653C44C2-6C1E-4DAB-B084-5D5C2F162B1A}"/>
      </w:docPartPr>
      <w:docPartBody>
        <w:p w:rsidR="003B591A" w:rsidRDefault="003B591A">
          <w:pPr>
            <w:pStyle w:val="1CF72E94770542EDACD2AAB0592A0D0E"/>
          </w:pPr>
          <w:r w:rsidRPr="006446D0">
            <w:rPr>
              <w:color w:val="808080"/>
              <w:sz w:val="24"/>
              <w:szCs w:val="24"/>
            </w:rPr>
            <w:t>Click or tap here to enter text.</w:t>
          </w:r>
        </w:p>
      </w:docPartBody>
    </w:docPart>
    <w:docPart>
      <w:docPartPr>
        <w:name w:val="9C886E0C7F5842B9BF2FD5A6D558ED53"/>
        <w:category>
          <w:name w:val="General"/>
          <w:gallery w:val="placeholder"/>
        </w:category>
        <w:types>
          <w:type w:val="bbPlcHdr"/>
        </w:types>
        <w:behaviors>
          <w:behavior w:val="content"/>
        </w:behaviors>
        <w:guid w:val="{B331652A-2A44-4E30-8CA6-B110C2010875}"/>
      </w:docPartPr>
      <w:docPartBody>
        <w:p w:rsidR="003B591A" w:rsidRDefault="003B591A">
          <w:pPr>
            <w:pStyle w:val="3924FE50C23F475ABC24F25A9F78C405"/>
          </w:pPr>
          <w:r w:rsidRPr="006446D0">
            <w:rPr>
              <w:color w:val="808080"/>
              <w:sz w:val="24"/>
              <w:szCs w:val="24"/>
            </w:rPr>
            <w:t>Click or tap here to enter text.</w:t>
          </w:r>
        </w:p>
      </w:docPartBody>
    </w:docPart>
    <w:docPart>
      <w:docPartPr>
        <w:name w:val="0E65058CC6124F54A7E381C77C7EC49B"/>
        <w:category>
          <w:name w:val="General"/>
          <w:gallery w:val="placeholder"/>
        </w:category>
        <w:types>
          <w:type w:val="bbPlcHdr"/>
        </w:types>
        <w:behaviors>
          <w:behavior w:val="content"/>
        </w:behaviors>
        <w:guid w:val="{4B634164-24B0-44D2-863D-760D28CB3485}"/>
      </w:docPartPr>
      <w:docPartBody>
        <w:p w:rsidR="003B591A" w:rsidRDefault="003B591A">
          <w:pPr>
            <w:pStyle w:val="EE70B7BAC36F487EA144CB3C1CE5FB56"/>
          </w:pPr>
          <w:r w:rsidRPr="006446D0">
            <w:rPr>
              <w:color w:val="808080"/>
              <w:sz w:val="24"/>
              <w:szCs w:val="24"/>
            </w:rPr>
            <w:t>Click or tap here to enter text.</w:t>
          </w:r>
        </w:p>
      </w:docPartBody>
    </w:docPart>
    <w:docPart>
      <w:docPartPr>
        <w:name w:val="E8710A1BDC3E4151A08392E53BF90ED5"/>
        <w:category>
          <w:name w:val="General"/>
          <w:gallery w:val="placeholder"/>
        </w:category>
        <w:types>
          <w:type w:val="bbPlcHdr"/>
        </w:types>
        <w:behaviors>
          <w:behavior w:val="content"/>
        </w:behaviors>
        <w:guid w:val="{D5AF81BC-F3FD-4DAF-8AE7-16BD9C8FECF7}"/>
      </w:docPartPr>
      <w:docPartBody>
        <w:p w:rsidR="003B591A" w:rsidRDefault="003B591A">
          <w:pPr>
            <w:pStyle w:val="F4D83FAE8B4C4EF3B0F93FCE39113C43"/>
          </w:pPr>
          <w:r w:rsidRPr="006446D0">
            <w:rPr>
              <w:color w:val="808080"/>
              <w:sz w:val="24"/>
              <w:szCs w:val="24"/>
            </w:rPr>
            <w:t>Click or tap here to enter text.</w:t>
          </w:r>
        </w:p>
      </w:docPartBody>
    </w:docPart>
    <w:docPart>
      <w:docPartPr>
        <w:name w:val="3F6224AA6B31413287B0A23A329DAB30"/>
        <w:category>
          <w:name w:val="General"/>
          <w:gallery w:val="placeholder"/>
        </w:category>
        <w:types>
          <w:type w:val="bbPlcHdr"/>
        </w:types>
        <w:behaviors>
          <w:behavior w:val="content"/>
        </w:behaviors>
        <w:guid w:val="{82B0EDB8-4A13-412A-8AE5-C8FB23E1A8C5}"/>
      </w:docPartPr>
      <w:docPartBody>
        <w:p w:rsidR="003B591A" w:rsidRDefault="003B591A">
          <w:pPr>
            <w:pStyle w:val="253F3A0EF2914348BB6C938A74042476"/>
          </w:pPr>
          <w:r w:rsidRPr="006446D0">
            <w:rPr>
              <w:color w:val="808080"/>
              <w:sz w:val="24"/>
              <w:szCs w:val="24"/>
            </w:rPr>
            <w:t>Click or tap here to enter text.</w:t>
          </w:r>
        </w:p>
      </w:docPartBody>
    </w:docPart>
    <w:docPart>
      <w:docPartPr>
        <w:name w:val="5D9257A988CB4DCDA7E1AA2ADF4F5A5D"/>
        <w:category>
          <w:name w:val="General"/>
          <w:gallery w:val="placeholder"/>
        </w:category>
        <w:types>
          <w:type w:val="bbPlcHdr"/>
        </w:types>
        <w:behaviors>
          <w:behavior w:val="content"/>
        </w:behaviors>
        <w:guid w:val="{229F37E1-CBC9-4D8C-A21B-74B3756ED366}"/>
      </w:docPartPr>
      <w:docPartBody>
        <w:p w:rsidR="003B591A" w:rsidRDefault="003B591A">
          <w:pPr>
            <w:pStyle w:val="1B06B6460F604AFB95839365440760AB"/>
          </w:pPr>
          <w:r w:rsidRPr="006446D0">
            <w:rPr>
              <w:color w:val="808080"/>
              <w:sz w:val="24"/>
              <w:szCs w:val="24"/>
            </w:rPr>
            <w:t>Click or tap here to enter text.</w:t>
          </w:r>
        </w:p>
      </w:docPartBody>
    </w:docPart>
    <w:docPart>
      <w:docPartPr>
        <w:name w:val="99F175BD8D07430A9BDC619EB1105045"/>
        <w:category>
          <w:name w:val="General"/>
          <w:gallery w:val="placeholder"/>
        </w:category>
        <w:types>
          <w:type w:val="bbPlcHdr"/>
        </w:types>
        <w:behaviors>
          <w:behavior w:val="content"/>
        </w:behaviors>
        <w:guid w:val="{5BCB33D9-52F9-4BB4-B3B6-7941D12C9DAD}"/>
      </w:docPartPr>
      <w:docPartBody>
        <w:p w:rsidR="003B591A" w:rsidRDefault="003B591A">
          <w:pPr>
            <w:pStyle w:val="FBEA16B9F717489BB2525003EDD2E3A6"/>
          </w:pPr>
          <w:r w:rsidRPr="006446D0">
            <w:rPr>
              <w:color w:val="808080"/>
              <w:sz w:val="24"/>
              <w:szCs w:val="24"/>
            </w:rPr>
            <w:t>Click or tap here to enter text.</w:t>
          </w:r>
        </w:p>
      </w:docPartBody>
    </w:docPart>
    <w:docPart>
      <w:docPartPr>
        <w:name w:val="5286BEAE7CC545DBB661B1F27407A423"/>
        <w:category>
          <w:name w:val="General"/>
          <w:gallery w:val="placeholder"/>
        </w:category>
        <w:types>
          <w:type w:val="bbPlcHdr"/>
        </w:types>
        <w:behaviors>
          <w:behavior w:val="content"/>
        </w:behaviors>
        <w:guid w:val="{EAB8C64A-5F9A-45A2-A425-FB99B47AE76B}"/>
      </w:docPartPr>
      <w:docPartBody>
        <w:p w:rsidR="003B591A" w:rsidRDefault="003B591A">
          <w:pPr>
            <w:pStyle w:val="5863D5CA55834194B418EFAAACC6CF92"/>
          </w:pPr>
          <w:r w:rsidRPr="006446D0">
            <w:rPr>
              <w:color w:val="808080"/>
              <w:sz w:val="24"/>
              <w:szCs w:val="24"/>
            </w:rPr>
            <w:t>Click or tap here to enter text.</w:t>
          </w:r>
        </w:p>
      </w:docPartBody>
    </w:docPart>
    <w:docPart>
      <w:docPartPr>
        <w:name w:val="1901CA3920AE43F2B0D576F90A25B4D7"/>
        <w:category>
          <w:name w:val="General"/>
          <w:gallery w:val="placeholder"/>
        </w:category>
        <w:types>
          <w:type w:val="bbPlcHdr"/>
        </w:types>
        <w:behaviors>
          <w:behavior w:val="content"/>
        </w:behaviors>
        <w:guid w:val="{D4873FCA-9FE1-40FD-804B-CB5D32A81298}"/>
      </w:docPartPr>
      <w:docPartBody>
        <w:p w:rsidR="003B591A" w:rsidRDefault="003B591A">
          <w:pPr>
            <w:pStyle w:val="56968627196E4EB5BA5A0D3FA01579B8"/>
          </w:pPr>
          <w:r w:rsidRPr="006446D0">
            <w:rPr>
              <w:color w:val="808080"/>
              <w:sz w:val="24"/>
              <w:szCs w:val="24"/>
            </w:rPr>
            <w:t>Click or tap here to enter text.</w:t>
          </w:r>
        </w:p>
      </w:docPartBody>
    </w:docPart>
    <w:docPart>
      <w:docPartPr>
        <w:name w:val="4C5658FEDE6946B49308D1F2654F803A"/>
        <w:category>
          <w:name w:val="General"/>
          <w:gallery w:val="placeholder"/>
        </w:category>
        <w:types>
          <w:type w:val="bbPlcHdr"/>
        </w:types>
        <w:behaviors>
          <w:behavior w:val="content"/>
        </w:behaviors>
        <w:guid w:val="{263F6D81-3FD0-4E3B-B12D-3503ECAB643B}"/>
      </w:docPartPr>
      <w:docPartBody>
        <w:p w:rsidR="003B591A" w:rsidRDefault="003B591A">
          <w:pPr>
            <w:pStyle w:val="6779839633E64C2A961EEEA3253C2D00"/>
          </w:pPr>
          <w:r w:rsidRPr="006446D0">
            <w:rPr>
              <w:color w:val="808080"/>
              <w:sz w:val="24"/>
              <w:szCs w:val="24"/>
            </w:rPr>
            <w:t>Click or tap here to enter text.</w:t>
          </w:r>
        </w:p>
      </w:docPartBody>
    </w:docPart>
    <w:docPart>
      <w:docPartPr>
        <w:name w:val="C32105B2412241048FC09555F13AECCF"/>
        <w:category>
          <w:name w:val="General"/>
          <w:gallery w:val="placeholder"/>
        </w:category>
        <w:types>
          <w:type w:val="bbPlcHdr"/>
        </w:types>
        <w:behaviors>
          <w:behavior w:val="content"/>
        </w:behaviors>
        <w:guid w:val="{2547179E-4596-4C29-A2ED-1DE3A4950B8F}"/>
      </w:docPartPr>
      <w:docPartBody>
        <w:p w:rsidR="003B591A" w:rsidRDefault="003B591A">
          <w:pPr>
            <w:pStyle w:val="00DCE7CD91844AD88E54043E378CA9B5"/>
          </w:pPr>
          <w:r w:rsidRPr="006446D0">
            <w:rPr>
              <w:color w:val="808080"/>
              <w:sz w:val="24"/>
              <w:szCs w:val="24"/>
            </w:rPr>
            <w:t>Click or tap here to enter text.</w:t>
          </w:r>
        </w:p>
      </w:docPartBody>
    </w:docPart>
    <w:docPart>
      <w:docPartPr>
        <w:name w:val="0F322400EF714D6BB2908F23B4731015"/>
        <w:category>
          <w:name w:val="General"/>
          <w:gallery w:val="placeholder"/>
        </w:category>
        <w:types>
          <w:type w:val="bbPlcHdr"/>
        </w:types>
        <w:behaviors>
          <w:behavior w:val="content"/>
        </w:behaviors>
        <w:guid w:val="{2047EC42-12D7-457B-9499-D5BEEF7FD37C}"/>
      </w:docPartPr>
      <w:docPartBody>
        <w:p w:rsidR="003B591A" w:rsidRDefault="003B591A">
          <w:pPr>
            <w:pStyle w:val="7E857E81B91D435DA30F67655C9F2D76"/>
          </w:pPr>
          <w:r w:rsidRPr="006446D0">
            <w:rPr>
              <w:color w:val="808080"/>
              <w:sz w:val="24"/>
              <w:szCs w:val="24"/>
            </w:rPr>
            <w:t>Click or tap here to enter text.</w:t>
          </w:r>
        </w:p>
      </w:docPartBody>
    </w:docPart>
    <w:docPart>
      <w:docPartPr>
        <w:name w:val="7FE7D3FA12F048B5A7420655CEF9DDCF"/>
        <w:category>
          <w:name w:val="General"/>
          <w:gallery w:val="placeholder"/>
        </w:category>
        <w:types>
          <w:type w:val="bbPlcHdr"/>
        </w:types>
        <w:behaviors>
          <w:behavior w:val="content"/>
        </w:behaviors>
        <w:guid w:val="{7FD5D392-0DA5-48E0-8450-EF5A09F4BD92}"/>
      </w:docPartPr>
      <w:docPartBody>
        <w:p w:rsidR="003B591A" w:rsidRDefault="003B591A">
          <w:pPr>
            <w:pStyle w:val="DEB3C4DFC5214694B46F46D83D9D979F"/>
          </w:pPr>
          <w:r w:rsidRPr="006446D0">
            <w:rPr>
              <w:color w:val="808080"/>
              <w:sz w:val="24"/>
              <w:szCs w:val="24"/>
            </w:rPr>
            <w:t>Click or tap here to enter text.</w:t>
          </w:r>
        </w:p>
      </w:docPartBody>
    </w:docPart>
    <w:docPart>
      <w:docPartPr>
        <w:name w:val="4710EDF3D8D242908AEE856CF0EBF1BA"/>
        <w:category>
          <w:name w:val="General"/>
          <w:gallery w:val="placeholder"/>
        </w:category>
        <w:types>
          <w:type w:val="bbPlcHdr"/>
        </w:types>
        <w:behaviors>
          <w:behavior w:val="content"/>
        </w:behaviors>
        <w:guid w:val="{CC834E9B-C011-4536-B6CE-F6312FDFFA2C}"/>
      </w:docPartPr>
      <w:docPartBody>
        <w:p w:rsidR="003B591A" w:rsidRDefault="003B591A">
          <w:pPr>
            <w:pStyle w:val="6E3D6D91DFCD4003A5F506778A2E3DFD"/>
          </w:pPr>
          <w:r w:rsidRPr="006446D0">
            <w:rPr>
              <w:color w:val="808080"/>
              <w:sz w:val="24"/>
              <w:szCs w:val="24"/>
            </w:rPr>
            <w:t>Click or tap here to enter text.</w:t>
          </w:r>
        </w:p>
      </w:docPartBody>
    </w:docPart>
    <w:docPart>
      <w:docPartPr>
        <w:name w:val="68A76B3BD930487DA74348D62D41C444"/>
        <w:category>
          <w:name w:val="General"/>
          <w:gallery w:val="placeholder"/>
        </w:category>
        <w:types>
          <w:type w:val="bbPlcHdr"/>
        </w:types>
        <w:behaviors>
          <w:behavior w:val="content"/>
        </w:behaviors>
        <w:guid w:val="{0FBD8CA4-5FDF-492A-9D3D-A23BE5D04DDE}"/>
      </w:docPartPr>
      <w:docPartBody>
        <w:p w:rsidR="003B591A" w:rsidRDefault="003B591A">
          <w:pPr>
            <w:pStyle w:val="0DBEFC4DEB794387B64CE4F171C681FB"/>
          </w:pPr>
          <w:r w:rsidRPr="006446D0">
            <w:rPr>
              <w:color w:val="808080"/>
              <w:sz w:val="24"/>
              <w:szCs w:val="24"/>
            </w:rPr>
            <w:t>Click or tap here to enter text.</w:t>
          </w:r>
        </w:p>
      </w:docPartBody>
    </w:docPart>
    <w:docPart>
      <w:docPartPr>
        <w:name w:val="A9FCBE2B91B64029A4CA9A678FC4FB6C"/>
        <w:category>
          <w:name w:val="General"/>
          <w:gallery w:val="placeholder"/>
        </w:category>
        <w:types>
          <w:type w:val="bbPlcHdr"/>
        </w:types>
        <w:behaviors>
          <w:behavior w:val="content"/>
        </w:behaviors>
        <w:guid w:val="{8DAF2367-1181-477C-B0DB-BB833C651237}"/>
      </w:docPartPr>
      <w:docPartBody>
        <w:p w:rsidR="003B591A" w:rsidRDefault="003B591A">
          <w:pPr>
            <w:pStyle w:val="615293DAD74540AA92DB46E6D852D2AF"/>
          </w:pPr>
          <w:r w:rsidRPr="006446D0">
            <w:rPr>
              <w:color w:val="808080"/>
              <w:sz w:val="24"/>
              <w:szCs w:val="24"/>
            </w:rPr>
            <w:t>Click or tap here to enter text.</w:t>
          </w:r>
        </w:p>
      </w:docPartBody>
    </w:docPart>
    <w:docPart>
      <w:docPartPr>
        <w:name w:val="C3F34AC5F1144E27B1BF2B0AC26C3B79"/>
        <w:category>
          <w:name w:val="General"/>
          <w:gallery w:val="placeholder"/>
        </w:category>
        <w:types>
          <w:type w:val="bbPlcHdr"/>
        </w:types>
        <w:behaviors>
          <w:behavior w:val="content"/>
        </w:behaviors>
        <w:guid w:val="{1CE4B582-D6BD-4AB5-BD44-C22ECEF9CA44}"/>
      </w:docPartPr>
      <w:docPartBody>
        <w:p w:rsidR="003B591A" w:rsidRDefault="003B591A">
          <w:pPr>
            <w:pStyle w:val="DA91A9103EFC4E2CAF9C0A80A2F7AAEB"/>
          </w:pPr>
          <w:r w:rsidRPr="006446D0">
            <w:rPr>
              <w:color w:val="808080"/>
              <w:sz w:val="24"/>
              <w:szCs w:val="24"/>
            </w:rPr>
            <w:t>Click or tap here to enter text.</w:t>
          </w:r>
        </w:p>
      </w:docPartBody>
    </w:docPart>
    <w:docPart>
      <w:docPartPr>
        <w:name w:val="7DB2DCB6BBF44EBEB67A530597CDD5C9"/>
        <w:category>
          <w:name w:val="General"/>
          <w:gallery w:val="placeholder"/>
        </w:category>
        <w:types>
          <w:type w:val="bbPlcHdr"/>
        </w:types>
        <w:behaviors>
          <w:behavior w:val="content"/>
        </w:behaviors>
        <w:guid w:val="{4F62FAAB-CB7C-4112-8AF6-CF2CC4BAC3F3}"/>
      </w:docPartPr>
      <w:docPartBody>
        <w:p w:rsidR="003B591A" w:rsidRDefault="003B591A">
          <w:pPr>
            <w:pStyle w:val="4481C95910D6445EB96A9D0A5C951E15"/>
          </w:pPr>
          <w:r w:rsidRPr="006446D0">
            <w:rPr>
              <w:color w:val="808080"/>
              <w:sz w:val="24"/>
              <w:szCs w:val="24"/>
            </w:rPr>
            <w:t>Click or tap here to enter text.</w:t>
          </w:r>
        </w:p>
      </w:docPartBody>
    </w:docPart>
    <w:docPart>
      <w:docPartPr>
        <w:name w:val="BDA227A771B447669DAD6779ABD4666C"/>
        <w:category>
          <w:name w:val="General"/>
          <w:gallery w:val="placeholder"/>
        </w:category>
        <w:types>
          <w:type w:val="bbPlcHdr"/>
        </w:types>
        <w:behaviors>
          <w:behavior w:val="content"/>
        </w:behaviors>
        <w:guid w:val="{FD1BCCB2-62EB-4558-A34E-4A5D75344142}"/>
      </w:docPartPr>
      <w:docPartBody>
        <w:p w:rsidR="003B591A" w:rsidRDefault="003B591A">
          <w:pPr>
            <w:pStyle w:val="D93000AFD1AD4D24BF666A482961EE9C"/>
          </w:pPr>
          <w:r w:rsidRPr="006446D0">
            <w:rPr>
              <w:color w:val="808080"/>
              <w:sz w:val="24"/>
              <w:szCs w:val="24"/>
            </w:rPr>
            <w:t>Click or tap here to enter text.</w:t>
          </w:r>
        </w:p>
      </w:docPartBody>
    </w:docPart>
    <w:docPart>
      <w:docPartPr>
        <w:name w:val="CD1F409874B1433BB0B515BC2B0E766D"/>
        <w:category>
          <w:name w:val="General"/>
          <w:gallery w:val="placeholder"/>
        </w:category>
        <w:types>
          <w:type w:val="bbPlcHdr"/>
        </w:types>
        <w:behaviors>
          <w:behavior w:val="content"/>
        </w:behaviors>
        <w:guid w:val="{DA22EFD6-C722-4BF4-A8F6-0E837BD3A6AF}"/>
      </w:docPartPr>
      <w:docPartBody>
        <w:p w:rsidR="003B591A" w:rsidRDefault="003B591A">
          <w:pPr>
            <w:pStyle w:val="C843FB6B6D9246BDB9BBC41874A9CAC2"/>
          </w:pPr>
          <w:r w:rsidRPr="006446D0">
            <w:rPr>
              <w:color w:val="808080"/>
              <w:sz w:val="24"/>
              <w:szCs w:val="24"/>
            </w:rPr>
            <w:t>Click or tap here to enter text.</w:t>
          </w:r>
        </w:p>
      </w:docPartBody>
    </w:docPart>
    <w:docPart>
      <w:docPartPr>
        <w:name w:val="E795A0661D304B728B73EA8216863F12"/>
        <w:category>
          <w:name w:val="General"/>
          <w:gallery w:val="placeholder"/>
        </w:category>
        <w:types>
          <w:type w:val="bbPlcHdr"/>
        </w:types>
        <w:behaviors>
          <w:behavior w:val="content"/>
        </w:behaviors>
        <w:guid w:val="{512F238A-7A39-4EB9-BC74-654A98B5B1A6}"/>
      </w:docPartPr>
      <w:docPartBody>
        <w:p w:rsidR="003B591A" w:rsidRDefault="003B591A">
          <w:pPr>
            <w:pStyle w:val="D95B2140A7C94FA2865DC4BC4091779C"/>
          </w:pPr>
          <w:r w:rsidRPr="006446D0">
            <w:rPr>
              <w:color w:val="808080"/>
              <w:sz w:val="24"/>
              <w:szCs w:val="24"/>
            </w:rPr>
            <w:t>Click or tap here to enter text.</w:t>
          </w:r>
        </w:p>
      </w:docPartBody>
    </w:docPart>
    <w:docPart>
      <w:docPartPr>
        <w:name w:val="76BB8E0AE95A483F989220E829F9E1DA"/>
        <w:category>
          <w:name w:val="General"/>
          <w:gallery w:val="placeholder"/>
        </w:category>
        <w:types>
          <w:type w:val="bbPlcHdr"/>
        </w:types>
        <w:behaviors>
          <w:behavior w:val="content"/>
        </w:behaviors>
        <w:guid w:val="{683AE633-7E2B-40AA-AEE2-DF3CAF408C3A}"/>
      </w:docPartPr>
      <w:docPartBody>
        <w:p w:rsidR="003B591A" w:rsidRDefault="003B591A">
          <w:pPr>
            <w:pStyle w:val="16BA6705774F44F786ACA6381CA6207B"/>
          </w:pPr>
          <w:r w:rsidRPr="006446D0">
            <w:rPr>
              <w:color w:val="808080"/>
              <w:sz w:val="24"/>
              <w:szCs w:val="24"/>
            </w:rPr>
            <w:t>Click or tap here to enter text.</w:t>
          </w:r>
        </w:p>
      </w:docPartBody>
    </w:docPart>
    <w:docPart>
      <w:docPartPr>
        <w:name w:val="54D5A185392947D6B2ECB71EFB6AC987"/>
        <w:category>
          <w:name w:val="General"/>
          <w:gallery w:val="placeholder"/>
        </w:category>
        <w:types>
          <w:type w:val="bbPlcHdr"/>
        </w:types>
        <w:behaviors>
          <w:behavior w:val="content"/>
        </w:behaviors>
        <w:guid w:val="{24674414-B175-433F-AD0B-AC676ECA636A}"/>
      </w:docPartPr>
      <w:docPartBody>
        <w:p w:rsidR="003B591A" w:rsidRDefault="003B591A">
          <w:pPr>
            <w:pStyle w:val="E07B11B06D4B45838B0F392684814B00"/>
          </w:pPr>
          <w:r w:rsidRPr="006446D0">
            <w:rPr>
              <w:color w:val="808080"/>
              <w:sz w:val="24"/>
              <w:szCs w:val="24"/>
            </w:rPr>
            <w:t>Click or tap here to enter text.</w:t>
          </w:r>
        </w:p>
      </w:docPartBody>
    </w:docPart>
    <w:docPart>
      <w:docPartPr>
        <w:name w:val="F3F8DAF7740245FD8092E7EC28DA96FD"/>
        <w:category>
          <w:name w:val="General"/>
          <w:gallery w:val="placeholder"/>
        </w:category>
        <w:types>
          <w:type w:val="bbPlcHdr"/>
        </w:types>
        <w:behaviors>
          <w:behavior w:val="content"/>
        </w:behaviors>
        <w:guid w:val="{4C2DAB06-AE12-4E05-8EEF-DFA08476AEC2}"/>
      </w:docPartPr>
      <w:docPartBody>
        <w:p w:rsidR="003B591A" w:rsidRDefault="003B591A">
          <w:pPr>
            <w:pStyle w:val="ADB69FEDECA749A9AA02837D5C590F20"/>
          </w:pPr>
          <w:r w:rsidRPr="006446D0">
            <w:rPr>
              <w:color w:val="808080"/>
              <w:sz w:val="24"/>
              <w:szCs w:val="24"/>
            </w:rPr>
            <w:t>Click or tap here to enter text.</w:t>
          </w:r>
        </w:p>
      </w:docPartBody>
    </w:docPart>
    <w:docPart>
      <w:docPartPr>
        <w:name w:val="C0322F32439E4DA3A14B7F3D6B162791"/>
        <w:category>
          <w:name w:val="General"/>
          <w:gallery w:val="placeholder"/>
        </w:category>
        <w:types>
          <w:type w:val="bbPlcHdr"/>
        </w:types>
        <w:behaviors>
          <w:behavior w:val="content"/>
        </w:behaviors>
        <w:guid w:val="{D4A52F8A-604C-405B-B78C-5A5D7B1A9777}"/>
      </w:docPartPr>
      <w:docPartBody>
        <w:p w:rsidR="003B591A" w:rsidRDefault="003B591A">
          <w:pPr>
            <w:pStyle w:val="9E486AC86FA04DD480A26ACFA214E248"/>
          </w:pPr>
          <w:r w:rsidRPr="006446D0">
            <w:rPr>
              <w:color w:val="808080"/>
              <w:sz w:val="24"/>
              <w:szCs w:val="24"/>
            </w:rPr>
            <w:t>Click or tap here to enter text.</w:t>
          </w:r>
        </w:p>
      </w:docPartBody>
    </w:docPart>
    <w:docPart>
      <w:docPartPr>
        <w:name w:val="47E5468726AB4D00A4FE991E9E7980C9"/>
        <w:category>
          <w:name w:val="General"/>
          <w:gallery w:val="placeholder"/>
        </w:category>
        <w:types>
          <w:type w:val="bbPlcHdr"/>
        </w:types>
        <w:behaviors>
          <w:behavior w:val="content"/>
        </w:behaviors>
        <w:guid w:val="{A1335F34-2C1F-49C1-8CFA-867BB7FFD498}"/>
      </w:docPartPr>
      <w:docPartBody>
        <w:p w:rsidR="003B591A" w:rsidRDefault="003B591A">
          <w:pPr>
            <w:pStyle w:val="D4C8C78FDC2949E1B6F115E2F6352B90"/>
          </w:pPr>
          <w:r w:rsidRPr="006446D0">
            <w:rPr>
              <w:color w:val="808080"/>
              <w:sz w:val="24"/>
              <w:szCs w:val="24"/>
            </w:rPr>
            <w:t>Click or tap here to enter text.</w:t>
          </w:r>
        </w:p>
      </w:docPartBody>
    </w:docPart>
    <w:docPart>
      <w:docPartPr>
        <w:name w:val="BF68B31D784F4939830C47DD6BCCC61A"/>
        <w:category>
          <w:name w:val="General"/>
          <w:gallery w:val="placeholder"/>
        </w:category>
        <w:types>
          <w:type w:val="bbPlcHdr"/>
        </w:types>
        <w:behaviors>
          <w:behavior w:val="content"/>
        </w:behaviors>
        <w:guid w:val="{E2A89DA4-0CA2-4CF8-9202-42C6D7966926}"/>
      </w:docPartPr>
      <w:docPartBody>
        <w:p w:rsidR="003B591A" w:rsidRDefault="003B591A">
          <w:pPr>
            <w:pStyle w:val="E20B77E873844AAB83C1E2595153CBC7"/>
          </w:pPr>
          <w:r w:rsidRPr="006446D0">
            <w:rPr>
              <w:color w:val="808080"/>
              <w:sz w:val="24"/>
              <w:szCs w:val="24"/>
            </w:rPr>
            <w:t>Click or tap here to enter text.</w:t>
          </w:r>
        </w:p>
      </w:docPartBody>
    </w:docPart>
    <w:docPart>
      <w:docPartPr>
        <w:name w:val="95B96DD54FA54EEE9805753DA440C466"/>
        <w:category>
          <w:name w:val="General"/>
          <w:gallery w:val="placeholder"/>
        </w:category>
        <w:types>
          <w:type w:val="bbPlcHdr"/>
        </w:types>
        <w:behaviors>
          <w:behavior w:val="content"/>
        </w:behaviors>
        <w:guid w:val="{5651406D-71BA-4A1E-8C0A-5084CF2A7C02}"/>
      </w:docPartPr>
      <w:docPartBody>
        <w:p w:rsidR="003B591A" w:rsidRDefault="003B591A">
          <w:pPr>
            <w:pStyle w:val="AE300A39C8004CC1A130266D8D510CE9"/>
          </w:pPr>
          <w:r w:rsidRPr="006446D0">
            <w:rPr>
              <w:color w:val="808080"/>
              <w:sz w:val="24"/>
              <w:szCs w:val="24"/>
            </w:rPr>
            <w:t>Click or tap here to enter text.</w:t>
          </w:r>
        </w:p>
      </w:docPartBody>
    </w:docPart>
    <w:docPart>
      <w:docPartPr>
        <w:name w:val="ACF7FCDFC70E44EA9906C69659A69A0B"/>
        <w:category>
          <w:name w:val="General"/>
          <w:gallery w:val="placeholder"/>
        </w:category>
        <w:types>
          <w:type w:val="bbPlcHdr"/>
        </w:types>
        <w:behaviors>
          <w:behavior w:val="content"/>
        </w:behaviors>
        <w:guid w:val="{7FE5C5E9-78E3-4215-9FE2-45B685A3B929}"/>
      </w:docPartPr>
      <w:docPartBody>
        <w:p w:rsidR="003B591A" w:rsidRDefault="003B591A">
          <w:pPr>
            <w:pStyle w:val="6AF02857EABC470595E6323DA83DED4B"/>
          </w:pPr>
          <w:r w:rsidRPr="006446D0">
            <w:rPr>
              <w:color w:val="808080"/>
              <w:sz w:val="24"/>
              <w:szCs w:val="24"/>
            </w:rPr>
            <w:t>Click or tap here to enter text.</w:t>
          </w:r>
        </w:p>
      </w:docPartBody>
    </w:docPart>
    <w:docPart>
      <w:docPartPr>
        <w:name w:val="9A34822F22384766954EBE8F459FD802"/>
        <w:category>
          <w:name w:val="General"/>
          <w:gallery w:val="placeholder"/>
        </w:category>
        <w:types>
          <w:type w:val="bbPlcHdr"/>
        </w:types>
        <w:behaviors>
          <w:behavior w:val="content"/>
        </w:behaviors>
        <w:guid w:val="{A1DA7788-6EBB-4700-BC80-83BD677694FB}"/>
      </w:docPartPr>
      <w:docPartBody>
        <w:p w:rsidR="003B591A" w:rsidRDefault="003B591A">
          <w:pPr>
            <w:pStyle w:val="DAE75BFA50E14EF88D84C856E950BED5"/>
          </w:pPr>
          <w:r w:rsidRPr="006446D0">
            <w:rPr>
              <w:color w:val="808080"/>
              <w:sz w:val="24"/>
              <w:szCs w:val="24"/>
            </w:rPr>
            <w:t>Click or tap here to enter text.</w:t>
          </w:r>
        </w:p>
      </w:docPartBody>
    </w:docPart>
    <w:docPart>
      <w:docPartPr>
        <w:name w:val="51F8935B96FC4F5198FBE55698A36B22"/>
        <w:category>
          <w:name w:val="General"/>
          <w:gallery w:val="placeholder"/>
        </w:category>
        <w:types>
          <w:type w:val="bbPlcHdr"/>
        </w:types>
        <w:behaviors>
          <w:behavior w:val="content"/>
        </w:behaviors>
        <w:guid w:val="{2644AD2B-DC8E-4664-93B9-BEEAEBEA84AD}"/>
      </w:docPartPr>
      <w:docPartBody>
        <w:p w:rsidR="003B591A" w:rsidRDefault="003B591A">
          <w:pPr>
            <w:pStyle w:val="E811A57CF43F458898C7E4A0B270CAEF"/>
          </w:pPr>
          <w:r w:rsidRPr="006446D0">
            <w:rPr>
              <w:color w:val="808080"/>
              <w:sz w:val="24"/>
              <w:szCs w:val="24"/>
            </w:rPr>
            <w:t>Click or tap here to enter text.</w:t>
          </w:r>
        </w:p>
      </w:docPartBody>
    </w:docPart>
    <w:docPart>
      <w:docPartPr>
        <w:name w:val="0531ACA71D3F42B0B36D38750E5BABF6"/>
        <w:category>
          <w:name w:val="General"/>
          <w:gallery w:val="placeholder"/>
        </w:category>
        <w:types>
          <w:type w:val="bbPlcHdr"/>
        </w:types>
        <w:behaviors>
          <w:behavior w:val="content"/>
        </w:behaviors>
        <w:guid w:val="{9B880DD6-EA68-49E9-84E6-E9C2C0482B1E}"/>
      </w:docPartPr>
      <w:docPartBody>
        <w:p w:rsidR="003B591A" w:rsidRDefault="003B591A">
          <w:pPr>
            <w:pStyle w:val="6D6B47D16935489CB8D4BC37B90CC203"/>
          </w:pPr>
          <w:r w:rsidRPr="006446D0">
            <w:rPr>
              <w:color w:val="808080"/>
              <w:sz w:val="24"/>
              <w:szCs w:val="24"/>
            </w:rPr>
            <w:t>Click or tap here to enter text.</w:t>
          </w:r>
        </w:p>
      </w:docPartBody>
    </w:docPart>
    <w:docPart>
      <w:docPartPr>
        <w:name w:val="E7DA59B4EE544F92AD95274A950B7D54"/>
        <w:category>
          <w:name w:val="General"/>
          <w:gallery w:val="placeholder"/>
        </w:category>
        <w:types>
          <w:type w:val="bbPlcHdr"/>
        </w:types>
        <w:behaviors>
          <w:behavior w:val="content"/>
        </w:behaviors>
        <w:guid w:val="{2DDFEF0E-01AD-4DF4-B598-880907C89C75}"/>
      </w:docPartPr>
      <w:docPartBody>
        <w:p w:rsidR="003B591A" w:rsidRDefault="003B591A">
          <w:pPr>
            <w:pStyle w:val="DEAF40736B3D497E81BF9EE450C447BA"/>
          </w:pPr>
          <w:r w:rsidRPr="006446D0">
            <w:rPr>
              <w:color w:val="808080"/>
              <w:sz w:val="24"/>
              <w:szCs w:val="24"/>
            </w:rPr>
            <w:t>Click or tap here to enter text.</w:t>
          </w:r>
        </w:p>
      </w:docPartBody>
    </w:docPart>
    <w:docPart>
      <w:docPartPr>
        <w:name w:val="21C200EFBCBB47838C8331FAF4461263"/>
        <w:category>
          <w:name w:val="General"/>
          <w:gallery w:val="placeholder"/>
        </w:category>
        <w:types>
          <w:type w:val="bbPlcHdr"/>
        </w:types>
        <w:behaviors>
          <w:behavior w:val="content"/>
        </w:behaviors>
        <w:guid w:val="{AC165575-4F0E-4A5F-A6C6-8A17A21FC009}"/>
      </w:docPartPr>
      <w:docPartBody>
        <w:p w:rsidR="003B591A" w:rsidRDefault="003B591A">
          <w:pPr>
            <w:pStyle w:val="95C1D235E52545BFBC06FB8B226FCA8B"/>
          </w:pPr>
          <w:r w:rsidRPr="006446D0">
            <w:rPr>
              <w:color w:val="808080"/>
              <w:sz w:val="24"/>
              <w:szCs w:val="24"/>
            </w:rPr>
            <w:t>Click or tap here to enter text.</w:t>
          </w:r>
        </w:p>
      </w:docPartBody>
    </w:docPart>
    <w:docPart>
      <w:docPartPr>
        <w:name w:val="20984C79C088411788E6641EB169E0FF"/>
        <w:category>
          <w:name w:val="General"/>
          <w:gallery w:val="placeholder"/>
        </w:category>
        <w:types>
          <w:type w:val="bbPlcHdr"/>
        </w:types>
        <w:behaviors>
          <w:behavior w:val="content"/>
        </w:behaviors>
        <w:guid w:val="{18E7D86F-5975-42FC-B867-27A95C806790}"/>
      </w:docPartPr>
      <w:docPartBody>
        <w:p w:rsidR="003B591A" w:rsidRDefault="003B591A">
          <w:pPr>
            <w:pStyle w:val="9BF859075F254E07A6BA70CF32506474"/>
          </w:pPr>
          <w:r w:rsidRPr="006446D0">
            <w:rPr>
              <w:color w:val="808080"/>
              <w:sz w:val="24"/>
              <w:szCs w:val="24"/>
            </w:rPr>
            <w:t>Click or tap here to enter text.</w:t>
          </w:r>
        </w:p>
      </w:docPartBody>
    </w:docPart>
    <w:docPart>
      <w:docPartPr>
        <w:name w:val="29BA0A34F8BA4656A9B787F06FE3C0BE"/>
        <w:category>
          <w:name w:val="General"/>
          <w:gallery w:val="placeholder"/>
        </w:category>
        <w:types>
          <w:type w:val="bbPlcHdr"/>
        </w:types>
        <w:behaviors>
          <w:behavior w:val="content"/>
        </w:behaviors>
        <w:guid w:val="{430C448D-7B91-4D89-9B45-AA34BC03F860}"/>
      </w:docPartPr>
      <w:docPartBody>
        <w:p w:rsidR="003B591A" w:rsidRDefault="003B591A">
          <w:pPr>
            <w:pStyle w:val="9D5EC880786A48558EF1257CC65C9EC0"/>
          </w:pPr>
          <w:r w:rsidRPr="006446D0">
            <w:rPr>
              <w:color w:val="808080"/>
              <w:sz w:val="24"/>
              <w:szCs w:val="24"/>
            </w:rPr>
            <w:t>Click or tap here to enter text.</w:t>
          </w:r>
        </w:p>
      </w:docPartBody>
    </w:docPart>
    <w:docPart>
      <w:docPartPr>
        <w:name w:val="37639012E85A49B193E386128B98D387"/>
        <w:category>
          <w:name w:val="General"/>
          <w:gallery w:val="placeholder"/>
        </w:category>
        <w:types>
          <w:type w:val="bbPlcHdr"/>
        </w:types>
        <w:behaviors>
          <w:behavior w:val="content"/>
        </w:behaviors>
        <w:guid w:val="{0622264D-6212-4232-A2AC-DE87832A6923}"/>
      </w:docPartPr>
      <w:docPartBody>
        <w:p w:rsidR="003B591A" w:rsidRDefault="003B591A">
          <w:pPr>
            <w:pStyle w:val="C6AC963D9F0240208D0F0B050FDACFAE"/>
          </w:pPr>
          <w:r w:rsidRPr="006446D0">
            <w:rPr>
              <w:color w:val="808080"/>
              <w:sz w:val="24"/>
              <w:szCs w:val="24"/>
            </w:rPr>
            <w:t>Click or tap here to enter text.</w:t>
          </w:r>
        </w:p>
      </w:docPartBody>
    </w:docPart>
    <w:docPart>
      <w:docPartPr>
        <w:name w:val="2A55E1A64DCB4840B3FEC8E643F69EC7"/>
        <w:category>
          <w:name w:val="General"/>
          <w:gallery w:val="placeholder"/>
        </w:category>
        <w:types>
          <w:type w:val="bbPlcHdr"/>
        </w:types>
        <w:behaviors>
          <w:behavior w:val="content"/>
        </w:behaviors>
        <w:guid w:val="{8FFE9EB5-8CD2-46BD-84FD-C4FB3020218C}"/>
      </w:docPartPr>
      <w:docPartBody>
        <w:p w:rsidR="003B591A" w:rsidRDefault="003B591A">
          <w:pPr>
            <w:pStyle w:val="E415F3051F14493CB572B5AE12213771"/>
          </w:pPr>
          <w:r w:rsidRPr="006446D0">
            <w:rPr>
              <w:color w:val="808080"/>
              <w:sz w:val="24"/>
              <w:szCs w:val="24"/>
            </w:rPr>
            <w:t>Click or tap here to enter text.</w:t>
          </w:r>
        </w:p>
      </w:docPartBody>
    </w:docPart>
    <w:docPart>
      <w:docPartPr>
        <w:name w:val="5C4DBCF67D74434E94A73D72E357D900"/>
        <w:category>
          <w:name w:val="General"/>
          <w:gallery w:val="placeholder"/>
        </w:category>
        <w:types>
          <w:type w:val="bbPlcHdr"/>
        </w:types>
        <w:behaviors>
          <w:behavior w:val="content"/>
        </w:behaviors>
        <w:guid w:val="{26A40D42-51DD-4922-BFDA-73B6F36382C7}"/>
      </w:docPartPr>
      <w:docPartBody>
        <w:p w:rsidR="003B591A" w:rsidRDefault="003B591A">
          <w:pPr>
            <w:pStyle w:val="B79FB1F73812420587F98F18FC43265D"/>
          </w:pPr>
          <w:r w:rsidRPr="006446D0">
            <w:rPr>
              <w:color w:val="808080"/>
              <w:sz w:val="24"/>
              <w:szCs w:val="24"/>
            </w:rPr>
            <w:t>Click or tap here to enter text.</w:t>
          </w:r>
        </w:p>
      </w:docPartBody>
    </w:docPart>
    <w:docPart>
      <w:docPartPr>
        <w:name w:val="B6E13C6F63754C19891B9C69EECE11A4"/>
        <w:category>
          <w:name w:val="General"/>
          <w:gallery w:val="placeholder"/>
        </w:category>
        <w:types>
          <w:type w:val="bbPlcHdr"/>
        </w:types>
        <w:behaviors>
          <w:behavior w:val="content"/>
        </w:behaviors>
        <w:guid w:val="{9F2111D5-083C-4265-A3CE-D293E6D609CA}"/>
      </w:docPartPr>
      <w:docPartBody>
        <w:p w:rsidR="003B591A" w:rsidRDefault="003B591A">
          <w:pPr>
            <w:pStyle w:val="1BB66895F3BC446E834FB67ED50CB7A9"/>
          </w:pPr>
          <w:r w:rsidRPr="006446D0">
            <w:rPr>
              <w:color w:val="808080"/>
              <w:sz w:val="24"/>
              <w:szCs w:val="24"/>
            </w:rPr>
            <w:t>Click or tap here to enter text.</w:t>
          </w:r>
        </w:p>
      </w:docPartBody>
    </w:docPart>
    <w:docPart>
      <w:docPartPr>
        <w:name w:val="B21DFB096AD244DBA3AF2202777BC920"/>
        <w:category>
          <w:name w:val="General"/>
          <w:gallery w:val="placeholder"/>
        </w:category>
        <w:types>
          <w:type w:val="bbPlcHdr"/>
        </w:types>
        <w:behaviors>
          <w:behavior w:val="content"/>
        </w:behaviors>
        <w:guid w:val="{552C64B1-995A-4AB3-A9A1-F8324D445C30}"/>
      </w:docPartPr>
      <w:docPartBody>
        <w:p w:rsidR="003B591A" w:rsidRDefault="003B591A">
          <w:pPr>
            <w:pStyle w:val="69BA8257EA7F4D8CB7939899095E31D5"/>
          </w:pPr>
          <w:r w:rsidRPr="006446D0">
            <w:rPr>
              <w:color w:val="808080"/>
              <w:sz w:val="24"/>
              <w:szCs w:val="24"/>
            </w:rPr>
            <w:t>Click or tap here to enter text.</w:t>
          </w:r>
        </w:p>
      </w:docPartBody>
    </w:docPart>
    <w:docPart>
      <w:docPartPr>
        <w:name w:val="3E5FCACD1BA649EBA8AEC860548D55F0"/>
        <w:category>
          <w:name w:val="General"/>
          <w:gallery w:val="placeholder"/>
        </w:category>
        <w:types>
          <w:type w:val="bbPlcHdr"/>
        </w:types>
        <w:behaviors>
          <w:behavior w:val="content"/>
        </w:behaviors>
        <w:guid w:val="{686F6E6B-7739-44F7-BFC2-16002052940C}"/>
      </w:docPartPr>
      <w:docPartBody>
        <w:p w:rsidR="003B591A" w:rsidRDefault="003B591A">
          <w:pPr>
            <w:pStyle w:val="3C107084D62243EA90F94182D33C4581"/>
          </w:pPr>
          <w:r w:rsidRPr="006446D0">
            <w:rPr>
              <w:color w:val="808080"/>
              <w:sz w:val="24"/>
              <w:szCs w:val="24"/>
            </w:rPr>
            <w:t>Click or tap here to enter text.</w:t>
          </w:r>
        </w:p>
      </w:docPartBody>
    </w:docPart>
    <w:docPart>
      <w:docPartPr>
        <w:name w:val="AA16126450F04910A00A0DBF368AEE04"/>
        <w:category>
          <w:name w:val="General"/>
          <w:gallery w:val="placeholder"/>
        </w:category>
        <w:types>
          <w:type w:val="bbPlcHdr"/>
        </w:types>
        <w:behaviors>
          <w:behavior w:val="content"/>
        </w:behaviors>
        <w:guid w:val="{32F9E884-2751-469F-845E-DEBC9E05C2DC}"/>
      </w:docPartPr>
      <w:docPartBody>
        <w:p w:rsidR="003B591A" w:rsidRDefault="003B591A">
          <w:pPr>
            <w:pStyle w:val="0AA4B4BB12784736B5AF4A3DFA7F0013"/>
          </w:pPr>
          <w:r w:rsidRPr="006446D0">
            <w:rPr>
              <w:color w:val="808080"/>
              <w:sz w:val="24"/>
              <w:szCs w:val="24"/>
            </w:rPr>
            <w:t>Click or tap here to enter text.</w:t>
          </w:r>
        </w:p>
      </w:docPartBody>
    </w:docPart>
    <w:docPart>
      <w:docPartPr>
        <w:name w:val="5BF7AB689E014423B4AC671329F87A90"/>
        <w:category>
          <w:name w:val="General"/>
          <w:gallery w:val="placeholder"/>
        </w:category>
        <w:types>
          <w:type w:val="bbPlcHdr"/>
        </w:types>
        <w:behaviors>
          <w:behavior w:val="content"/>
        </w:behaviors>
        <w:guid w:val="{FE7BFF16-32AF-4AC8-A82A-523CE23FFDA1}"/>
      </w:docPartPr>
      <w:docPartBody>
        <w:p w:rsidR="003B591A" w:rsidRDefault="003B591A">
          <w:pPr>
            <w:pStyle w:val="4A85DD71CE7A46A2958D530CA0CA3AED"/>
          </w:pPr>
          <w:r w:rsidRPr="006446D0">
            <w:rPr>
              <w:color w:val="808080"/>
              <w:sz w:val="24"/>
              <w:szCs w:val="24"/>
            </w:rPr>
            <w:t>Click or tap here to enter text.</w:t>
          </w:r>
        </w:p>
      </w:docPartBody>
    </w:docPart>
    <w:docPart>
      <w:docPartPr>
        <w:name w:val="E3AC95F9C8D74802B237393AE41CA109"/>
        <w:category>
          <w:name w:val="General"/>
          <w:gallery w:val="placeholder"/>
        </w:category>
        <w:types>
          <w:type w:val="bbPlcHdr"/>
        </w:types>
        <w:behaviors>
          <w:behavior w:val="content"/>
        </w:behaviors>
        <w:guid w:val="{56BA8FB5-29EF-4F2F-9425-6EF2F4449F3C}"/>
      </w:docPartPr>
      <w:docPartBody>
        <w:p w:rsidR="003B591A" w:rsidRDefault="003B591A">
          <w:pPr>
            <w:pStyle w:val="BBF96AFA8694478A892B5EBBFBACB3B5"/>
          </w:pPr>
          <w:r w:rsidRPr="006446D0">
            <w:rPr>
              <w:color w:val="808080"/>
              <w:sz w:val="24"/>
              <w:szCs w:val="24"/>
            </w:rPr>
            <w:t>Click or tap here to enter text.</w:t>
          </w:r>
        </w:p>
      </w:docPartBody>
    </w:docPart>
    <w:docPart>
      <w:docPartPr>
        <w:name w:val="BDC943FACF08429CA0CFE452499B95C5"/>
        <w:category>
          <w:name w:val="General"/>
          <w:gallery w:val="placeholder"/>
        </w:category>
        <w:types>
          <w:type w:val="bbPlcHdr"/>
        </w:types>
        <w:behaviors>
          <w:behavior w:val="content"/>
        </w:behaviors>
        <w:guid w:val="{A7C30C72-4CDE-48CD-A6CD-884FFC6BF519}"/>
      </w:docPartPr>
      <w:docPartBody>
        <w:p w:rsidR="003B591A" w:rsidRDefault="003B591A">
          <w:pPr>
            <w:pStyle w:val="25391AE2D37F442BAA9778FDEBB7BD99"/>
          </w:pPr>
          <w:r w:rsidRPr="006446D0">
            <w:rPr>
              <w:color w:val="808080"/>
              <w:sz w:val="24"/>
              <w:szCs w:val="24"/>
            </w:rPr>
            <w:t>Click or tap here to enter text.</w:t>
          </w:r>
        </w:p>
      </w:docPartBody>
    </w:docPart>
    <w:docPart>
      <w:docPartPr>
        <w:name w:val="E38D587A3B3E4279BA1E6EE772EEB988"/>
        <w:category>
          <w:name w:val="General"/>
          <w:gallery w:val="placeholder"/>
        </w:category>
        <w:types>
          <w:type w:val="bbPlcHdr"/>
        </w:types>
        <w:behaviors>
          <w:behavior w:val="content"/>
        </w:behaviors>
        <w:guid w:val="{049E4F73-C321-47D2-BC7A-3ACE1AD5FA8A}"/>
      </w:docPartPr>
      <w:docPartBody>
        <w:p w:rsidR="003B591A" w:rsidRDefault="003B591A">
          <w:pPr>
            <w:pStyle w:val="D4548A76303348D8AF5CA60CD0DE46A9"/>
          </w:pPr>
          <w:r w:rsidRPr="006446D0">
            <w:rPr>
              <w:color w:val="808080"/>
              <w:sz w:val="24"/>
              <w:szCs w:val="24"/>
            </w:rPr>
            <w:t>Click or tap here to enter text.</w:t>
          </w:r>
        </w:p>
      </w:docPartBody>
    </w:docPart>
    <w:docPart>
      <w:docPartPr>
        <w:name w:val="89A018FDBDA54EACBA864D41A7E19EA8"/>
        <w:category>
          <w:name w:val="General"/>
          <w:gallery w:val="placeholder"/>
        </w:category>
        <w:types>
          <w:type w:val="bbPlcHdr"/>
        </w:types>
        <w:behaviors>
          <w:behavior w:val="content"/>
        </w:behaviors>
        <w:guid w:val="{144DFA41-A433-4556-8C46-DBA4CED5689C}"/>
      </w:docPartPr>
      <w:docPartBody>
        <w:p w:rsidR="003B591A" w:rsidRDefault="003B591A">
          <w:pPr>
            <w:pStyle w:val="5DB3AFFEC0294E43B66914B882D61DC5"/>
          </w:pPr>
          <w:r w:rsidRPr="006446D0">
            <w:rPr>
              <w:color w:val="808080"/>
              <w:sz w:val="24"/>
              <w:szCs w:val="24"/>
            </w:rPr>
            <w:t>Click or tap here to enter text.</w:t>
          </w:r>
        </w:p>
      </w:docPartBody>
    </w:docPart>
    <w:docPart>
      <w:docPartPr>
        <w:name w:val="9158D37B24A74FBBA384F0F73F38A721"/>
        <w:category>
          <w:name w:val="General"/>
          <w:gallery w:val="placeholder"/>
        </w:category>
        <w:types>
          <w:type w:val="bbPlcHdr"/>
        </w:types>
        <w:behaviors>
          <w:behavior w:val="content"/>
        </w:behaviors>
        <w:guid w:val="{915B9AB9-D8E1-4610-B0AE-2A6E8BC02FFA}"/>
      </w:docPartPr>
      <w:docPartBody>
        <w:p w:rsidR="003B591A" w:rsidRDefault="003B591A">
          <w:pPr>
            <w:pStyle w:val="93999FA27ED44C1880E3877B039CD9BF"/>
          </w:pPr>
          <w:r w:rsidRPr="006446D0">
            <w:rPr>
              <w:color w:val="808080"/>
              <w:sz w:val="24"/>
              <w:szCs w:val="24"/>
            </w:rPr>
            <w:t>Click or tap here to enter text.</w:t>
          </w:r>
        </w:p>
      </w:docPartBody>
    </w:docPart>
    <w:docPart>
      <w:docPartPr>
        <w:name w:val="C4D86918BF7E4B64A7C35ED32EF840C4"/>
        <w:category>
          <w:name w:val="General"/>
          <w:gallery w:val="placeholder"/>
        </w:category>
        <w:types>
          <w:type w:val="bbPlcHdr"/>
        </w:types>
        <w:behaviors>
          <w:behavior w:val="content"/>
        </w:behaviors>
        <w:guid w:val="{C841FB9D-709F-4AAA-8A56-7663E2528D3D}"/>
      </w:docPartPr>
      <w:docPartBody>
        <w:p w:rsidR="003B591A" w:rsidRDefault="003B591A">
          <w:pPr>
            <w:pStyle w:val="2CD1ADD3818747FCA4D0AEC4BB8EC137"/>
          </w:pPr>
          <w:r w:rsidRPr="006446D0">
            <w:rPr>
              <w:color w:val="808080"/>
              <w:sz w:val="24"/>
              <w:szCs w:val="24"/>
            </w:rPr>
            <w:t>Click or tap here to enter text.</w:t>
          </w:r>
        </w:p>
      </w:docPartBody>
    </w:docPart>
    <w:docPart>
      <w:docPartPr>
        <w:name w:val="BD1B6C72221B40CFB86801E5D11448B0"/>
        <w:category>
          <w:name w:val="General"/>
          <w:gallery w:val="placeholder"/>
        </w:category>
        <w:types>
          <w:type w:val="bbPlcHdr"/>
        </w:types>
        <w:behaviors>
          <w:behavior w:val="content"/>
        </w:behaviors>
        <w:guid w:val="{A9BE28FA-E7C1-4E0C-81EE-781037D4C6E4}"/>
      </w:docPartPr>
      <w:docPartBody>
        <w:p w:rsidR="003B591A" w:rsidRDefault="003B591A">
          <w:pPr>
            <w:pStyle w:val="460109D1065543D1B97D075BC2728BFF"/>
          </w:pPr>
          <w:r w:rsidRPr="006446D0">
            <w:rPr>
              <w:color w:val="808080"/>
              <w:sz w:val="24"/>
              <w:szCs w:val="24"/>
            </w:rPr>
            <w:t>Click or tap here to enter text.</w:t>
          </w:r>
        </w:p>
      </w:docPartBody>
    </w:docPart>
    <w:docPart>
      <w:docPartPr>
        <w:name w:val="46C10413D927482787A965B86D1B254F"/>
        <w:category>
          <w:name w:val="General"/>
          <w:gallery w:val="placeholder"/>
        </w:category>
        <w:types>
          <w:type w:val="bbPlcHdr"/>
        </w:types>
        <w:behaviors>
          <w:behavior w:val="content"/>
        </w:behaviors>
        <w:guid w:val="{09C41C34-5928-472D-AF8F-3CD25445D52A}"/>
      </w:docPartPr>
      <w:docPartBody>
        <w:p w:rsidR="003B591A" w:rsidRDefault="003B591A">
          <w:pPr>
            <w:pStyle w:val="2167264FF0D54824841A021CEE376FCF"/>
          </w:pPr>
          <w:r w:rsidRPr="006446D0">
            <w:rPr>
              <w:color w:val="808080"/>
              <w:sz w:val="24"/>
              <w:szCs w:val="24"/>
            </w:rPr>
            <w:t>Click or tap here to enter text.</w:t>
          </w:r>
        </w:p>
      </w:docPartBody>
    </w:docPart>
    <w:docPart>
      <w:docPartPr>
        <w:name w:val="1021D4B28F90497D8E37CA81C4E05581"/>
        <w:category>
          <w:name w:val="General"/>
          <w:gallery w:val="placeholder"/>
        </w:category>
        <w:types>
          <w:type w:val="bbPlcHdr"/>
        </w:types>
        <w:behaviors>
          <w:behavior w:val="content"/>
        </w:behaviors>
        <w:guid w:val="{B6AFDC4E-AD1E-4D0C-8F34-71A3C3DAB3DB}"/>
      </w:docPartPr>
      <w:docPartBody>
        <w:p w:rsidR="003B591A" w:rsidRDefault="003B591A">
          <w:pPr>
            <w:pStyle w:val="AB0A396F8154439EB04D3FECDBD9EBBA"/>
          </w:pPr>
          <w:r w:rsidRPr="006446D0">
            <w:rPr>
              <w:color w:val="808080"/>
              <w:sz w:val="24"/>
              <w:szCs w:val="24"/>
            </w:rPr>
            <w:t>Click or tap here to enter text.</w:t>
          </w:r>
        </w:p>
      </w:docPartBody>
    </w:docPart>
    <w:docPart>
      <w:docPartPr>
        <w:name w:val="6FDD5F18F0F642AF8DDD7579C64911AE"/>
        <w:category>
          <w:name w:val="General"/>
          <w:gallery w:val="placeholder"/>
        </w:category>
        <w:types>
          <w:type w:val="bbPlcHdr"/>
        </w:types>
        <w:behaviors>
          <w:behavior w:val="content"/>
        </w:behaviors>
        <w:guid w:val="{05219510-4238-4F0C-AABA-6A896D329125}"/>
      </w:docPartPr>
      <w:docPartBody>
        <w:p w:rsidR="003B591A" w:rsidRDefault="003B591A">
          <w:pPr>
            <w:pStyle w:val="DE55D49CB03842AEA09BE0C0A7A5779B"/>
          </w:pPr>
          <w:r w:rsidRPr="006446D0">
            <w:rPr>
              <w:color w:val="808080"/>
              <w:sz w:val="24"/>
              <w:szCs w:val="24"/>
            </w:rPr>
            <w:t>Click or tap here to enter text.</w:t>
          </w:r>
        </w:p>
      </w:docPartBody>
    </w:docPart>
    <w:docPart>
      <w:docPartPr>
        <w:name w:val="B44100E69A914F6AB271918C77D520AA"/>
        <w:category>
          <w:name w:val="General"/>
          <w:gallery w:val="placeholder"/>
        </w:category>
        <w:types>
          <w:type w:val="bbPlcHdr"/>
        </w:types>
        <w:behaviors>
          <w:behavior w:val="content"/>
        </w:behaviors>
        <w:guid w:val="{C9A88BD3-0F77-40A0-A03C-3E0E0C873941}"/>
      </w:docPartPr>
      <w:docPartBody>
        <w:p w:rsidR="003B591A" w:rsidRDefault="003B591A">
          <w:pPr>
            <w:pStyle w:val="B037DAABA34D47DF9DB8CC502F0145C1"/>
          </w:pPr>
          <w:r w:rsidRPr="006446D0">
            <w:rPr>
              <w:color w:val="808080"/>
              <w:sz w:val="24"/>
              <w:szCs w:val="24"/>
            </w:rPr>
            <w:t>Click or tap here to enter text.</w:t>
          </w:r>
        </w:p>
      </w:docPartBody>
    </w:docPart>
    <w:docPart>
      <w:docPartPr>
        <w:name w:val="919ED27A3AE84430B4E3B2F07A8498F6"/>
        <w:category>
          <w:name w:val="General"/>
          <w:gallery w:val="placeholder"/>
        </w:category>
        <w:types>
          <w:type w:val="bbPlcHdr"/>
        </w:types>
        <w:behaviors>
          <w:behavior w:val="content"/>
        </w:behaviors>
        <w:guid w:val="{08ECAC3D-A054-4AE4-83CE-9F6A5CE44BCF}"/>
      </w:docPartPr>
      <w:docPartBody>
        <w:p w:rsidR="003B591A" w:rsidRDefault="003B591A">
          <w:pPr>
            <w:pStyle w:val="D2AAC8DDA66043B582BB9081F0051E13"/>
          </w:pPr>
          <w:r w:rsidRPr="006446D0">
            <w:rPr>
              <w:color w:val="808080"/>
              <w:sz w:val="24"/>
              <w:szCs w:val="24"/>
            </w:rPr>
            <w:t>Click or tap here to enter text.</w:t>
          </w:r>
        </w:p>
      </w:docPartBody>
    </w:docPart>
    <w:docPart>
      <w:docPartPr>
        <w:name w:val="61CBD8381C7D4BC2838FBBDDEEA7C8FE"/>
        <w:category>
          <w:name w:val="General"/>
          <w:gallery w:val="placeholder"/>
        </w:category>
        <w:types>
          <w:type w:val="bbPlcHdr"/>
        </w:types>
        <w:behaviors>
          <w:behavior w:val="content"/>
        </w:behaviors>
        <w:guid w:val="{9F834160-4504-42B8-9226-6FFF20002E28}"/>
      </w:docPartPr>
      <w:docPartBody>
        <w:p w:rsidR="003B591A" w:rsidRDefault="003B591A">
          <w:pPr>
            <w:pStyle w:val="431AAED30F2E441989843FA4EFC14CE6"/>
          </w:pPr>
          <w:r w:rsidRPr="006446D0">
            <w:rPr>
              <w:color w:val="808080"/>
              <w:sz w:val="24"/>
              <w:szCs w:val="24"/>
            </w:rPr>
            <w:t>Click or tap here to enter text.</w:t>
          </w:r>
        </w:p>
      </w:docPartBody>
    </w:docPart>
    <w:docPart>
      <w:docPartPr>
        <w:name w:val="CA0167B3C0E9403C92AD74B0DB002D46"/>
        <w:category>
          <w:name w:val="General"/>
          <w:gallery w:val="placeholder"/>
        </w:category>
        <w:types>
          <w:type w:val="bbPlcHdr"/>
        </w:types>
        <w:behaviors>
          <w:behavior w:val="content"/>
        </w:behaviors>
        <w:guid w:val="{C9D8E2BA-A48C-4F98-B65B-AA7F7E78AE9E}"/>
      </w:docPartPr>
      <w:docPartBody>
        <w:p w:rsidR="003B591A" w:rsidRDefault="003B591A">
          <w:pPr>
            <w:pStyle w:val="DAE9B5A0002F42EA8BCACB797C8D0F01"/>
          </w:pPr>
          <w:r w:rsidRPr="006446D0">
            <w:rPr>
              <w:color w:val="808080"/>
              <w:sz w:val="24"/>
              <w:szCs w:val="24"/>
            </w:rPr>
            <w:t>Click or tap here to enter text.</w:t>
          </w:r>
        </w:p>
      </w:docPartBody>
    </w:docPart>
    <w:docPart>
      <w:docPartPr>
        <w:name w:val="E5A5C60DF77D420EB9D2E53527518155"/>
        <w:category>
          <w:name w:val="General"/>
          <w:gallery w:val="placeholder"/>
        </w:category>
        <w:types>
          <w:type w:val="bbPlcHdr"/>
        </w:types>
        <w:behaviors>
          <w:behavior w:val="content"/>
        </w:behaviors>
        <w:guid w:val="{08463885-F8A8-4CB5-A109-2287EDDFCB8A}"/>
      </w:docPartPr>
      <w:docPartBody>
        <w:p w:rsidR="003B591A" w:rsidRDefault="003B591A">
          <w:pPr>
            <w:pStyle w:val="0D80F210BE174F5A977A81FA718E3514"/>
          </w:pPr>
          <w:r w:rsidRPr="006446D0">
            <w:rPr>
              <w:color w:val="808080"/>
              <w:sz w:val="24"/>
              <w:szCs w:val="24"/>
            </w:rPr>
            <w:t>Click or tap here to enter text.</w:t>
          </w:r>
        </w:p>
      </w:docPartBody>
    </w:docPart>
    <w:docPart>
      <w:docPartPr>
        <w:name w:val="975619D03D8146ADB469D5EA333F6997"/>
        <w:category>
          <w:name w:val="General"/>
          <w:gallery w:val="placeholder"/>
        </w:category>
        <w:types>
          <w:type w:val="bbPlcHdr"/>
        </w:types>
        <w:behaviors>
          <w:behavior w:val="content"/>
        </w:behaviors>
        <w:guid w:val="{07429963-F713-4AF1-AA39-5E93B44A34C8}"/>
      </w:docPartPr>
      <w:docPartBody>
        <w:p w:rsidR="003B591A" w:rsidRDefault="003B591A">
          <w:pPr>
            <w:pStyle w:val="BD4B4DFCD35947D48D8CDD08D56EFFB3"/>
          </w:pPr>
          <w:r w:rsidRPr="006446D0">
            <w:rPr>
              <w:color w:val="808080"/>
              <w:sz w:val="24"/>
              <w:szCs w:val="24"/>
            </w:rPr>
            <w:t>Click or tap here to enter text.</w:t>
          </w:r>
        </w:p>
      </w:docPartBody>
    </w:docPart>
    <w:docPart>
      <w:docPartPr>
        <w:name w:val="EE00B2B447754C1997A349B1E1BB6B58"/>
        <w:category>
          <w:name w:val="General"/>
          <w:gallery w:val="placeholder"/>
        </w:category>
        <w:types>
          <w:type w:val="bbPlcHdr"/>
        </w:types>
        <w:behaviors>
          <w:behavior w:val="content"/>
        </w:behaviors>
        <w:guid w:val="{3BC96131-BC5B-44B6-A4A7-7E976F617A23}"/>
      </w:docPartPr>
      <w:docPartBody>
        <w:p w:rsidR="003B591A" w:rsidRDefault="003B591A">
          <w:pPr>
            <w:pStyle w:val="41260D4FD0844172BFD4EE30429C72B9"/>
          </w:pPr>
          <w:r w:rsidRPr="006446D0">
            <w:rPr>
              <w:color w:val="808080"/>
              <w:sz w:val="24"/>
              <w:szCs w:val="24"/>
            </w:rPr>
            <w:t>Click or tap here to enter text.</w:t>
          </w:r>
        </w:p>
      </w:docPartBody>
    </w:docPart>
    <w:docPart>
      <w:docPartPr>
        <w:name w:val="F76A3778FDFF4BE68DBAA1C0F7E13099"/>
        <w:category>
          <w:name w:val="General"/>
          <w:gallery w:val="placeholder"/>
        </w:category>
        <w:types>
          <w:type w:val="bbPlcHdr"/>
        </w:types>
        <w:behaviors>
          <w:behavior w:val="content"/>
        </w:behaviors>
        <w:guid w:val="{CFA6561D-EB28-4037-8130-1F4EB8B89BD3}"/>
      </w:docPartPr>
      <w:docPartBody>
        <w:p w:rsidR="003B591A" w:rsidRDefault="003B591A">
          <w:pPr>
            <w:pStyle w:val="76473F810DBF43D693863E0CD1B2337B"/>
          </w:pPr>
          <w:r w:rsidRPr="006446D0">
            <w:rPr>
              <w:color w:val="808080"/>
              <w:sz w:val="24"/>
              <w:szCs w:val="24"/>
            </w:rPr>
            <w:t>Click or tap here to enter text.</w:t>
          </w:r>
        </w:p>
      </w:docPartBody>
    </w:docPart>
    <w:docPart>
      <w:docPartPr>
        <w:name w:val="DB5DF92A4D6E4C3C934F4163E70C0CB4"/>
        <w:category>
          <w:name w:val="General"/>
          <w:gallery w:val="placeholder"/>
        </w:category>
        <w:types>
          <w:type w:val="bbPlcHdr"/>
        </w:types>
        <w:behaviors>
          <w:behavior w:val="content"/>
        </w:behaviors>
        <w:guid w:val="{850CCA24-ABEE-41A3-A5A7-372F322AE07D}"/>
      </w:docPartPr>
      <w:docPartBody>
        <w:p w:rsidR="003B591A" w:rsidRDefault="003B591A">
          <w:pPr>
            <w:pStyle w:val="9DB996D9CCC0486E94BF9858639E6C18"/>
          </w:pPr>
          <w:r w:rsidRPr="006446D0">
            <w:rPr>
              <w:color w:val="808080"/>
              <w:sz w:val="24"/>
              <w:szCs w:val="24"/>
            </w:rPr>
            <w:t>Click or tap here to enter text.</w:t>
          </w:r>
        </w:p>
      </w:docPartBody>
    </w:docPart>
    <w:docPart>
      <w:docPartPr>
        <w:name w:val="56F16E55E014472982027E0D7A176A3F"/>
        <w:category>
          <w:name w:val="General"/>
          <w:gallery w:val="placeholder"/>
        </w:category>
        <w:types>
          <w:type w:val="bbPlcHdr"/>
        </w:types>
        <w:behaviors>
          <w:behavior w:val="content"/>
        </w:behaviors>
        <w:guid w:val="{821C315A-3CCE-4DF1-B9DA-046E80DF354A}"/>
      </w:docPartPr>
      <w:docPartBody>
        <w:p w:rsidR="003B591A" w:rsidRDefault="003B591A">
          <w:pPr>
            <w:pStyle w:val="FFF5EA7E206CF748AC8FB8DE3134A097"/>
          </w:pPr>
          <w:r w:rsidRPr="006446D0">
            <w:rPr>
              <w:color w:val="808080"/>
            </w:rPr>
            <w:t>Click or tap here to enter text.</w:t>
          </w:r>
        </w:p>
      </w:docPartBody>
    </w:docPart>
    <w:docPart>
      <w:docPartPr>
        <w:name w:val="5DB401FAE5A0483A9A4F55BFE752B89F"/>
        <w:category>
          <w:name w:val="General"/>
          <w:gallery w:val="placeholder"/>
        </w:category>
        <w:types>
          <w:type w:val="bbPlcHdr"/>
        </w:types>
        <w:behaviors>
          <w:behavior w:val="content"/>
        </w:behaviors>
        <w:guid w:val="{184BF6D6-B934-4860-9EB6-DC1BFA47280E}"/>
      </w:docPartPr>
      <w:docPartBody>
        <w:p w:rsidR="003B591A" w:rsidRDefault="003B591A">
          <w:pPr>
            <w:pStyle w:val="8C53980782459F4FA19C9303CC09DA48"/>
          </w:pPr>
          <w:r w:rsidRPr="006446D0">
            <w:rPr>
              <w:color w:val="808080"/>
            </w:rPr>
            <w:t>Click or tap here to enter text.</w:t>
          </w:r>
        </w:p>
      </w:docPartBody>
    </w:docPart>
    <w:docPart>
      <w:docPartPr>
        <w:name w:val="C03A66FD23FC41928D96EA079FF2BAF8"/>
        <w:category>
          <w:name w:val="General"/>
          <w:gallery w:val="placeholder"/>
        </w:category>
        <w:types>
          <w:type w:val="bbPlcHdr"/>
        </w:types>
        <w:behaviors>
          <w:behavior w:val="content"/>
        </w:behaviors>
        <w:guid w:val="{7A39F491-58C4-4655-9DBE-43EA8963A46C}"/>
      </w:docPartPr>
      <w:docPartBody>
        <w:p w:rsidR="003B591A" w:rsidRDefault="003B591A">
          <w:pPr>
            <w:pStyle w:val="3D13E945EACD4E6B8037CB11A3D809F8"/>
          </w:pPr>
          <w:r w:rsidRPr="006446D0">
            <w:rPr>
              <w:color w:val="808080"/>
              <w:sz w:val="24"/>
              <w:szCs w:val="24"/>
            </w:rPr>
            <w:t>Click or tap here to enter text.</w:t>
          </w:r>
        </w:p>
      </w:docPartBody>
    </w:docPart>
    <w:docPart>
      <w:docPartPr>
        <w:name w:val="0AD9E2B22B0A41D3AF623E5672E0050B"/>
        <w:category>
          <w:name w:val="General"/>
          <w:gallery w:val="placeholder"/>
        </w:category>
        <w:types>
          <w:type w:val="bbPlcHdr"/>
        </w:types>
        <w:behaviors>
          <w:behavior w:val="content"/>
        </w:behaviors>
        <w:guid w:val="{C95FA236-DEBE-48CC-AE5E-596E7EEEC74D}"/>
      </w:docPartPr>
      <w:docPartBody>
        <w:p w:rsidR="003B591A" w:rsidRDefault="003B591A">
          <w:pPr>
            <w:pStyle w:val="5A85DF94DE3B452CA52A2E70930CAFAD"/>
          </w:pPr>
          <w:r w:rsidRPr="006446D0">
            <w:rPr>
              <w:color w:val="808080"/>
              <w:sz w:val="24"/>
              <w:szCs w:val="24"/>
            </w:rPr>
            <w:t>Click or tap here to enter text.</w:t>
          </w:r>
        </w:p>
      </w:docPartBody>
    </w:docPart>
    <w:docPart>
      <w:docPartPr>
        <w:name w:val="F9DE7C79AFA04D74B2DE0D2757577D6D"/>
        <w:category>
          <w:name w:val="General"/>
          <w:gallery w:val="placeholder"/>
        </w:category>
        <w:types>
          <w:type w:val="bbPlcHdr"/>
        </w:types>
        <w:behaviors>
          <w:behavior w:val="content"/>
        </w:behaviors>
        <w:guid w:val="{BD9DF09A-2D08-4065-A887-5EE110A898CD}"/>
      </w:docPartPr>
      <w:docPartBody>
        <w:p w:rsidR="003B591A" w:rsidRDefault="003B591A">
          <w:pPr>
            <w:pStyle w:val="839D80D75BD4458CB60A477CAFD1BE9E"/>
          </w:pPr>
          <w:r w:rsidRPr="006446D0">
            <w:rPr>
              <w:color w:val="808080"/>
              <w:sz w:val="24"/>
              <w:szCs w:val="24"/>
            </w:rPr>
            <w:t>Click or tap here to enter text.</w:t>
          </w:r>
        </w:p>
      </w:docPartBody>
    </w:docPart>
    <w:docPart>
      <w:docPartPr>
        <w:name w:val="32991165A3624269A7BA612EB7AA749C"/>
        <w:category>
          <w:name w:val="General"/>
          <w:gallery w:val="placeholder"/>
        </w:category>
        <w:types>
          <w:type w:val="bbPlcHdr"/>
        </w:types>
        <w:behaviors>
          <w:behavior w:val="content"/>
        </w:behaviors>
        <w:guid w:val="{A738858B-D876-4F54-939F-7FC660EE6FB6}"/>
      </w:docPartPr>
      <w:docPartBody>
        <w:p w:rsidR="003B591A" w:rsidRDefault="003B591A">
          <w:pPr>
            <w:pStyle w:val="1ACE539DED9F44E1AF4FB5ED4D804BDB"/>
          </w:pPr>
          <w:r w:rsidRPr="006446D0">
            <w:rPr>
              <w:color w:val="808080"/>
              <w:sz w:val="24"/>
              <w:szCs w:val="24"/>
            </w:rPr>
            <w:t>Click or tap here to enter text.</w:t>
          </w:r>
        </w:p>
      </w:docPartBody>
    </w:docPart>
    <w:docPart>
      <w:docPartPr>
        <w:name w:val="C89D012D768E4DA780CBF68F4571D874"/>
        <w:category>
          <w:name w:val="General"/>
          <w:gallery w:val="placeholder"/>
        </w:category>
        <w:types>
          <w:type w:val="bbPlcHdr"/>
        </w:types>
        <w:behaviors>
          <w:behavior w:val="content"/>
        </w:behaviors>
        <w:guid w:val="{67A5ABD5-80F6-414E-9EA1-E17CC872D94E}"/>
      </w:docPartPr>
      <w:docPartBody>
        <w:p w:rsidR="003B591A" w:rsidRDefault="003B591A">
          <w:pPr>
            <w:pStyle w:val="741710AFB311413E907796280000839A"/>
          </w:pPr>
          <w:r w:rsidRPr="006446D0">
            <w:rPr>
              <w:color w:val="808080"/>
              <w:sz w:val="24"/>
              <w:szCs w:val="24"/>
            </w:rPr>
            <w:t>Click or tap here to enter text.</w:t>
          </w:r>
        </w:p>
      </w:docPartBody>
    </w:docPart>
    <w:docPart>
      <w:docPartPr>
        <w:name w:val="02C724077FD34799B4BCC4D11CB9EFC3"/>
        <w:category>
          <w:name w:val="General"/>
          <w:gallery w:val="placeholder"/>
        </w:category>
        <w:types>
          <w:type w:val="bbPlcHdr"/>
        </w:types>
        <w:behaviors>
          <w:behavior w:val="content"/>
        </w:behaviors>
        <w:guid w:val="{293BEBB3-8E58-4C92-B595-78B514BAAB93}"/>
      </w:docPartPr>
      <w:docPartBody>
        <w:p w:rsidR="003B591A" w:rsidRDefault="003B591A">
          <w:pPr>
            <w:pStyle w:val="99E698E642F6406B83C703A04A47376A"/>
          </w:pPr>
          <w:r w:rsidRPr="006446D0">
            <w:rPr>
              <w:color w:val="808080"/>
              <w:sz w:val="24"/>
              <w:szCs w:val="24"/>
            </w:rPr>
            <w:t>Click or tap here to enter text.</w:t>
          </w:r>
        </w:p>
      </w:docPartBody>
    </w:docPart>
    <w:docPart>
      <w:docPartPr>
        <w:name w:val="102AEBC58E02440283B7D7AA63949E95"/>
        <w:category>
          <w:name w:val="General"/>
          <w:gallery w:val="placeholder"/>
        </w:category>
        <w:types>
          <w:type w:val="bbPlcHdr"/>
        </w:types>
        <w:behaviors>
          <w:behavior w:val="content"/>
        </w:behaviors>
        <w:guid w:val="{B2B4D63F-AB80-4F37-8886-800B579396F8}"/>
      </w:docPartPr>
      <w:docPartBody>
        <w:p w:rsidR="003B591A" w:rsidRDefault="003B591A">
          <w:pPr>
            <w:pStyle w:val="31E4997C8772479C900DD6C0B18E876E"/>
          </w:pPr>
          <w:r w:rsidRPr="006446D0">
            <w:rPr>
              <w:color w:val="808080"/>
              <w:sz w:val="24"/>
              <w:szCs w:val="24"/>
            </w:rPr>
            <w:t>Click or tap here to enter text.</w:t>
          </w:r>
        </w:p>
      </w:docPartBody>
    </w:docPart>
    <w:docPart>
      <w:docPartPr>
        <w:name w:val="604DBD6042234B01BDC66366F7177E5B"/>
        <w:category>
          <w:name w:val="General"/>
          <w:gallery w:val="placeholder"/>
        </w:category>
        <w:types>
          <w:type w:val="bbPlcHdr"/>
        </w:types>
        <w:behaviors>
          <w:behavior w:val="content"/>
        </w:behaviors>
        <w:guid w:val="{96442E9B-5889-46AA-BA04-70BCFFACCB59}"/>
      </w:docPartPr>
      <w:docPartBody>
        <w:p w:rsidR="003B591A" w:rsidRDefault="003B591A">
          <w:pPr>
            <w:pStyle w:val="AA741E73377F496E9441D171744EBF60"/>
          </w:pPr>
          <w:r w:rsidRPr="006446D0">
            <w:rPr>
              <w:color w:val="808080"/>
              <w:sz w:val="24"/>
              <w:szCs w:val="24"/>
            </w:rPr>
            <w:t>Click or tap here to enter text.</w:t>
          </w:r>
        </w:p>
      </w:docPartBody>
    </w:docPart>
    <w:docPart>
      <w:docPartPr>
        <w:name w:val="3EBC282C4D7C4488BDB4E304E82F8C6A"/>
        <w:category>
          <w:name w:val="General"/>
          <w:gallery w:val="placeholder"/>
        </w:category>
        <w:types>
          <w:type w:val="bbPlcHdr"/>
        </w:types>
        <w:behaviors>
          <w:behavior w:val="content"/>
        </w:behaviors>
        <w:guid w:val="{E40FAE39-764E-4681-89BC-70BB7396AC65}"/>
      </w:docPartPr>
      <w:docPartBody>
        <w:p w:rsidR="003B591A" w:rsidRDefault="003B591A">
          <w:pPr>
            <w:pStyle w:val="17A99E5D9D194B8C815C691C56BB99C2"/>
          </w:pPr>
          <w:r w:rsidRPr="006446D0">
            <w:rPr>
              <w:color w:val="808080"/>
              <w:sz w:val="24"/>
              <w:szCs w:val="24"/>
            </w:rPr>
            <w:t>Click or tap here to enter text.</w:t>
          </w:r>
        </w:p>
      </w:docPartBody>
    </w:docPart>
    <w:docPart>
      <w:docPartPr>
        <w:name w:val="1EAC9B85169246AA8DE05EDC1CF17DC8"/>
        <w:category>
          <w:name w:val="General"/>
          <w:gallery w:val="placeholder"/>
        </w:category>
        <w:types>
          <w:type w:val="bbPlcHdr"/>
        </w:types>
        <w:behaviors>
          <w:behavior w:val="content"/>
        </w:behaviors>
        <w:guid w:val="{118101DB-416A-42E1-94F8-327D97C255B9}"/>
      </w:docPartPr>
      <w:docPartBody>
        <w:p w:rsidR="003B591A" w:rsidRDefault="003B591A">
          <w:pPr>
            <w:pStyle w:val="ADED26F07D4143ACAAB7D4C91C6979CD"/>
          </w:pPr>
          <w:r w:rsidRPr="006446D0">
            <w:rPr>
              <w:color w:val="808080"/>
              <w:sz w:val="24"/>
              <w:szCs w:val="24"/>
            </w:rPr>
            <w:t>Click or tap here to enter text.</w:t>
          </w:r>
        </w:p>
      </w:docPartBody>
    </w:docPart>
    <w:docPart>
      <w:docPartPr>
        <w:name w:val="6D9C87C93E9C402C8BADAB81E9A40329"/>
        <w:category>
          <w:name w:val="General"/>
          <w:gallery w:val="placeholder"/>
        </w:category>
        <w:types>
          <w:type w:val="bbPlcHdr"/>
        </w:types>
        <w:behaviors>
          <w:behavior w:val="content"/>
        </w:behaviors>
        <w:guid w:val="{0879F51D-3403-4689-BC83-6F606A7E1607}"/>
      </w:docPartPr>
      <w:docPartBody>
        <w:p w:rsidR="003B591A" w:rsidRDefault="003B591A">
          <w:pPr>
            <w:pStyle w:val="F46B6B145E64494EA034EC9610DAA884"/>
          </w:pPr>
          <w:r w:rsidRPr="006446D0">
            <w:rPr>
              <w:color w:val="808080"/>
              <w:sz w:val="24"/>
              <w:szCs w:val="24"/>
            </w:rPr>
            <w:t>Click or tap here to enter text.</w:t>
          </w:r>
        </w:p>
      </w:docPartBody>
    </w:docPart>
    <w:docPart>
      <w:docPartPr>
        <w:name w:val="42EC353BD82C467DBF5152A1656CC0A2"/>
        <w:category>
          <w:name w:val="General"/>
          <w:gallery w:val="placeholder"/>
        </w:category>
        <w:types>
          <w:type w:val="bbPlcHdr"/>
        </w:types>
        <w:behaviors>
          <w:behavior w:val="content"/>
        </w:behaviors>
        <w:guid w:val="{5E528365-2C5F-42FB-A399-3E8EB6717EA4}"/>
      </w:docPartPr>
      <w:docPartBody>
        <w:p w:rsidR="00480222" w:rsidRDefault="003B591A" w:rsidP="00480222">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80222" w:rsidRDefault="00480222" w:rsidP="00480222">
          <w:pPr>
            <w:rPr>
              <w:rStyle w:val="PlaceholderText"/>
            </w:rPr>
          </w:pPr>
        </w:p>
        <w:p w:rsidR="00480222" w:rsidRPr="00DE2EFE" w:rsidRDefault="003B591A" w:rsidP="00480222">
          <w:pPr>
            <w:rPr>
              <w:rStyle w:val="PlaceholderText"/>
            </w:rPr>
          </w:pPr>
          <w:r w:rsidRPr="00451344">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80222" w:rsidRDefault="00480222" w:rsidP="00480222">
          <w:pPr>
            <w:rPr>
              <w:rStyle w:val="PlaceholderText"/>
            </w:rPr>
          </w:pPr>
        </w:p>
        <w:p w:rsidR="00480222" w:rsidRDefault="003B591A" w:rsidP="00480222">
          <w:pPr>
            <w:rPr>
              <w:rStyle w:val="PlaceholderText"/>
            </w:rPr>
          </w:pPr>
          <w:r w:rsidRPr="00451344">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80222" w:rsidRPr="00DE2EFE" w:rsidRDefault="00480222" w:rsidP="00480222">
          <w:pPr>
            <w:rPr>
              <w:rStyle w:val="PlaceholderText"/>
            </w:rPr>
          </w:pPr>
        </w:p>
        <w:p w:rsidR="003B591A" w:rsidRDefault="003B591A">
          <w:pPr>
            <w:pStyle w:val="58446431B34E47C2A90BF31D3AC1BD35"/>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E1482A55EAFB4F00AEF9BDCDFD9CB8AD"/>
        <w:category>
          <w:name w:val="General"/>
          <w:gallery w:val="placeholder"/>
        </w:category>
        <w:types>
          <w:type w:val="bbPlcHdr"/>
        </w:types>
        <w:behaviors>
          <w:behavior w:val="content"/>
        </w:behaviors>
        <w:guid w:val="{B7504C4F-F807-4D29-9744-9FB626A079B6}"/>
      </w:docPartPr>
      <w:docPartBody>
        <w:p w:rsidR="003B591A" w:rsidRDefault="003B591A">
          <w:pPr>
            <w:pStyle w:val="284C47727A644AB0A22792209252D2AB"/>
          </w:pPr>
          <w:r w:rsidRPr="00924023">
            <w:rPr>
              <w:rStyle w:val="PlaceholderText"/>
            </w:rPr>
            <w:t>Click or tap here to enter text.</w:t>
          </w:r>
        </w:p>
      </w:docPartBody>
    </w:docPart>
    <w:docPart>
      <w:docPartPr>
        <w:name w:val="3896D35E4DB54949AF7B5134958DDD61"/>
        <w:category>
          <w:name w:val="General"/>
          <w:gallery w:val="placeholder"/>
        </w:category>
        <w:types>
          <w:type w:val="bbPlcHdr"/>
        </w:types>
        <w:behaviors>
          <w:behavior w:val="content"/>
        </w:behaviors>
        <w:guid w:val="{427BC9C2-15A6-4444-8991-04514DDCD966}"/>
      </w:docPartPr>
      <w:docPartBody>
        <w:p w:rsidR="003B591A" w:rsidRDefault="003B591A">
          <w:pPr>
            <w:pStyle w:val="7F5443276813401CA0DB306B132F9DFE"/>
          </w:pPr>
          <w:r w:rsidRPr="00924023">
            <w:rPr>
              <w:rStyle w:val="PlaceholderText"/>
            </w:rPr>
            <w:t>Click or tap here to enter text.</w:t>
          </w:r>
        </w:p>
      </w:docPartBody>
    </w:docPart>
    <w:docPart>
      <w:docPartPr>
        <w:name w:val="A9644C43480B47C3BE8369B9723A3E4B"/>
        <w:category>
          <w:name w:val="General"/>
          <w:gallery w:val="placeholder"/>
        </w:category>
        <w:types>
          <w:type w:val="bbPlcHdr"/>
        </w:types>
        <w:behaviors>
          <w:behavior w:val="content"/>
        </w:behaviors>
        <w:guid w:val="{360C0FDC-ABD7-43A4-A3A9-34B9BA71B84E}"/>
      </w:docPartPr>
      <w:docPartBody>
        <w:p w:rsidR="003B591A" w:rsidRDefault="003B591A">
          <w:pPr>
            <w:pStyle w:val="6BBAAC8FD814489F950D5B845EA43ECE"/>
          </w:pPr>
          <w:r w:rsidRPr="00924023">
            <w:rPr>
              <w:rStyle w:val="PlaceholderText"/>
            </w:rPr>
            <w:t>Choose an item.</w:t>
          </w:r>
        </w:p>
      </w:docPartBody>
    </w:docPart>
    <w:docPart>
      <w:docPartPr>
        <w:name w:val="BF44811A1B3F45E69AD531A52DED5F35"/>
        <w:category>
          <w:name w:val="General"/>
          <w:gallery w:val="placeholder"/>
        </w:category>
        <w:types>
          <w:type w:val="bbPlcHdr"/>
        </w:types>
        <w:behaviors>
          <w:behavior w:val="content"/>
        </w:behaviors>
        <w:guid w:val="{C1BE5131-21E3-4E4D-97E6-DBD1B1247CCA}"/>
      </w:docPartPr>
      <w:docPartBody>
        <w:p w:rsidR="003B591A" w:rsidRDefault="003B591A">
          <w:pPr>
            <w:pStyle w:val="1AD3D6C62A894CC699C1AEFE96226329"/>
          </w:pPr>
          <w:r w:rsidRPr="005364CD">
            <w:rPr>
              <w:rStyle w:val="PlaceholderText"/>
            </w:rPr>
            <w:t>Choose an item.</w:t>
          </w:r>
        </w:p>
      </w:docPartBody>
    </w:docPart>
    <w:docPart>
      <w:docPartPr>
        <w:name w:val="87F7D64AE1134FCFAC70211DF4F6582E"/>
        <w:category>
          <w:name w:val="General"/>
          <w:gallery w:val="placeholder"/>
        </w:category>
        <w:types>
          <w:type w:val="bbPlcHdr"/>
        </w:types>
        <w:behaviors>
          <w:behavior w:val="content"/>
        </w:behaviors>
        <w:guid w:val="{D7B2A9B9-A8C6-451B-BC6D-3AB4E71396C0}"/>
      </w:docPartPr>
      <w:docPartBody>
        <w:p w:rsidR="003B591A" w:rsidRDefault="003B591A">
          <w:pPr>
            <w:pStyle w:val="CAC16B4401F24F318E247BA0BC20CF02"/>
          </w:pPr>
          <w:r w:rsidRPr="00924023">
            <w:rPr>
              <w:rStyle w:val="PlaceholderText"/>
            </w:rPr>
            <w:t>Click or tap here to enter text.</w:t>
          </w:r>
        </w:p>
      </w:docPartBody>
    </w:docPart>
    <w:docPart>
      <w:docPartPr>
        <w:name w:val="C10F71A5407C420C8BDF396085320566"/>
        <w:category>
          <w:name w:val="General"/>
          <w:gallery w:val="placeholder"/>
        </w:category>
        <w:types>
          <w:type w:val="bbPlcHdr"/>
        </w:types>
        <w:behaviors>
          <w:behavior w:val="content"/>
        </w:behaviors>
        <w:guid w:val="{2F5E02AF-31F6-460A-8226-CF44E8FA20B9}"/>
      </w:docPartPr>
      <w:docPartBody>
        <w:p w:rsidR="003B591A" w:rsidRDefault="003B591A">
          <w:pPr>
            <w:pStyle w:val="CD765638374C4F2BAA74E374692C0F91"/>
          </w:pPr>
          <w:r w:rsidRPr="00924023">
            <w:rPr>
              <w:rStyle w:val="PlaceholderText"/>
            </w:rPr>
            <w:t>Click or tap here to enter text.</w:t>
          </w:r>
        </w:p>
      </w:docPartBody>
    </w:docPart>
    <w:docPart>
      <w:docPartPr>
        <w:name w:val="7FD605FDBB9142819663CE5130F002A2"/>
        <w:category>
          <w:name w:val="General"/>
          <w:gallery w:val="placeholder"/>
        </w:category>
        <w:types>
          <w:type w:val="bbPlcHdr"/>
        </w:types>
        <w:behaviors>
          <w:behavior w:val="content"/>
        </w:behaviors>
        <w:guid w:val="{15A2E0FF-33A6-4841-A8BC-51B5C29AD2AC}"/>
      </w:docPartPr>
      <w:docPartBody>
        <w:p w:rsidR="003B591A" w:rsidRDefault="003B591A">
          <w:pPr>
            <w:pStyle w:val="259510B05200E244A0437C3F9E770400"/>
          </w:pPr>
          <w:r w:rsidRPr="00924023">
            <w:rPr>
              <w:rStyle w:val="PlaceholderText"/>
            </w:rPr>
            <w:t>Click or tap here to enter text.</w:t>
          </w:r>
        </w:p>
      </w:docPartBody>
    </w:docPart>
    <w:docPart>
      <w:docPartPr>
        <w:name w:val="31BD78C104A04872A64337FFA3A73E7E"/>
        <w:category>
          <w:name w:val="General"/>
          <w:gallery w:val="placeholder"/>
        </w:category>
        <w:types>
          <w:type w:val="bbPlcHdr"/>
        </w:types>
        <w:behaviors>
          <w:behavior w:val="content"/>
        </w:behaviors>
        <w:guid w:val="{BE25A2B9-763F-4090-8A84-24E1A937D3C8}"/>
      </w:docPartPr>
      <w:docPartBody>
        <w:p w:rsidR="003B591A" w:rsidRDefault="003B591A">
          <w:r w:rsidRPr="00552A35">
            <w:rPr>
              <w:rStyle w:val="PlaceholderText"/>
            </w:rPr>
            <w:t>Choose an item.</w:t>
          </w:r>
        </w:p>
      </w:docPartBody>
    </w:docPart>
    <w:docPart>
      <w:docPartPr>
        <w:name w:val="6C3BF796C32D4C3B848A692082764710"/>
        <w:category>
          <w:name w:val="General"/>
          <w:gallery w:val="placeholder"/>
        </w:category>
        <w:types>
          <w:type w:val="bbPlcHdr"/>
        </w:types>
        <w:behaviors>
          <w:behavior w:val="content"/>
        </w:behaviors>
        <w:guid w:val="{609F72C6-18A5-48F2-A706-A9573FE526BA}"/>
      </w:docPartPr>
      <w:docPartBody>
        <w:p w:rsidR="003B591A" w:rsidRDefault="003B591A">
          <w:r w:rsidRPr="005364CD">
            <w:rPr>
              <w:rStyle w:val="PlaceholderText"/>
            </w:rPr>
            <w:t>Choose an item.</w:t>
          </w:r>
        </w:p>
      </w:docPartBody>
    </w:docPart>
    <w:docPart>
      <w:docPartPr>
        <w:name w:val="01D59F098FFF4DFEB46DC32738B42951"/>
        <w:category>
          <w:name w:val="General"/>
          <w:gallery w:val="placeholder"/>
        </w:category>
        <w:types>
          <w:type w:val="bbPlcHdr"/>
        </w:types>
        <w:behaviors>
          <w:behavior w:val="content"/>
        </w:behaviors>
        <w:guid w:val="{114A8131-5529-4D60-9633-DE65340B4262}"/>
      </w:docPartPr>
      <w:docPartBody>
        <w:p w:rsidR="003B591A" w:rsidRDefault="003B591A">
          <w:r w:rsidRPr="00924023">
            <w:rPr>
              <w:rStyle w:val="PlaceholderText"/>
            </w:rPr>
            <w:t>Click or tap here to enter text.</w:t>
          </w:r>
        </w:p>
      </w:docPartBody>
    </w:docPart>
    <w:docPart>
      <w:docPartPr>
        <w:name w:val="DD14B7D7F0C14F00930F6012CD401F2F"/>
        <w:category>
          <w:name w:val="General"/>
          <w:gallery w:val="placeholder"/>
        </w:category>
        <w:types>
          <w:type w:val="bbPlcHdr"/>
        </w:types>
        <w:behaviors>
          <w:behavior w:val="content"/>
        </w:behaviors>
        <w:guid w:val="{79816300-9A22-4765-B198-370832F7AA47}"/>
      </w:docPartPr>
      <w:docPartBody>
        <w:p w:rsidR="003B591A" w:rsidRDefault="003B591A">
          <w:r w:rsidRPr="00924023">
            <w:rPr>
              <w:rStyle w:val="PlaceholderText"/>
            </w:rPr>
            <w:t>Click or tap here to enter text.</w:t>
          </w:r>
        </w:p>
      </w:docPartBody>
    </w:docPart>
    <w:docPart>
      <w:docPartPr>
        <w:name w:val="9468F3A2612644AFB74F4133DD5CDC19"/>
        <w:category>
          <w:name w:val="General"/>
          <w:gallery w:val="placeholder"/>
        </w:category>
        <w:types>
          <w:type w:val="bbPlcHdr"/>
        </w:types>
        <w:behaviors>
          <w:behavior w:val="content"/>
        </w:behaviors>
        <w:guid w:val="{E0C3A1AB-B522-4870-8909-2E4B382ED84E}"/>
      </w:docPartPr>
      <w:docPartBody>
        <w:p w:rsidR="003B591A" w:rsidRDefault="003B591A">
          <w:r w:rsidRPr="00924023">
            <w:rPr>
              <w:rStyle w:val="PlaceholderText"/>
            </w:rPr>
            <w:t>Click or tap here to enter text.</w:t>
          </w:r>
        </w:p>
      </w:docPartBody>
    </w:docPart>
    <w:docPart>
      <w:docPartPr>
        <w:name w:val="AC9E9E75C1DD46BC9AFDE63353BF0A64"/>
        <w:category>
          <w:name w:val="General"/>
          <w:gallery w:val="placeholder"/>
        </w:category>
        <w:types>
          <w:type w:val="bbPlcHdr"/>
        </w:types>
        <w:behaviors>
          <w:behavior w:val="content"/>
        </w:behaviors>
        <w:guid w:val="{084108AA-FD2A-46DF-B8A0-2B9726A151DE}"/>
      </w:docPartPr>
      <w:docPartBody>
        <w:p w:rsidR="003B591A" w:rsidRDefault="003B591A">
          <w:r w:rsidRPr="00552A35">
            <w:rPr>
              <w:rStyle w:val="PlaceholderText"/>
            </w:rPr>
            <w:t>Choose an item.</w:t>
          </w:r>
        </w:p>
      </w:docPartBody>
    </w:docPart>
    <w:docPart>
      <w:docPartPr>
        <w:name w:val="86A949A27AC54C0CA8091C5AB6CDA2C0"/>
        <w:category>
          <w:name w:val="General"/>
          <w:gallery w:val="placeholder"/>
        </w:category>
        <w:types>
          <w:type w:val="bbPlcHdr"/>
        </w:types>
        <w:behaviors>
          <w:behavior w:val="content"/>
        </w:behaviors>
        <w:guid w:val="{8FAD7BF3-BEE1-46F8-8EF7-931B05F6A0D4}"/>
      </w:docPartPr>
      <w:docPartBody>
        <w:p w:rsidR="003B591A" w:rsidRDefault="003B591A">
          <w:r w:rsidRPr="005364CD">
            <w:rPr>
              <w:rStyle w:val="PlaceholderText"/>
            </w:rPr>
            <w:t>Choose an item.</w:t>
          </w:r>
        </w:p>
      </w:docPartBody>
    </w:docPart>
    <w:docPart>
      <w:docPartPr>
        <w:name w:val="E0F592F9D021497D87FA92942A2A7BA9"/>
        <w:category>
          <w:name w:val="General"/>
          <w:gallery w:val="placeholder"/>
        </w:category>
        <w:types>
          <w:type w:val="bbPlcHdr"/>
        </w:types>
        <w:behaviors>
          <w:behavior w:val="content"/>
        </w:behaviors>
        <w:guid w:val="{1F2D1A8F-6C36-45FC-B4EB-2BA7151CE985}"/>
      </w:docPartPr>
      <w:docPartBody>
        <w:p w:rsidR="003B591A" w:rsidRDefault="003B591A">
          <w:r w:rsidRPr="00924023">
            <w:rPr>
              <w:rStyle w:val="PlaceholderText"/>
            </w:rPr>
            <w:t>Click or tap here to enter text.</w:t>
          </w:r>
        </w:p>
      </w:docPartBody>
    </w:docPart>
    <w:docPart>
      <w:docPartPr>
        <w:name w:val="56B209F8455042BB87E6845CD56F664E"/>
        <w:category>
          <w:name w:val="General"/>
          <w:gallery w:val="placeholder"/>
        </w:category>
        <w:types>
          <w:type w:val="bbPlcHdr"/>
        </w:types>
        <w:behaviors>
          <w:behavior w:val="content"/>
        </w:behaviors>
        <w:guid w:val="{2A3BB940-CD35-4217-8448-FBCF4E52D5AC}"/>
      </w:docPartPr>
      <w:docPartBody>
        <w:p w:rsidR="003B591A" w:rsidRDefault="003B591A">
          <w:r w:rsidRPr="00924023">
            <w:rPr>
              <w:rStyle w:val="PlaceholderText"/>
            </w:rPr>
            <w:t>Click or tap here to enter text.</w:t>
          </w:r>
        </w:p>
      </w:docPartBody>
    </w:docPart>
    <w:docPart>
      <w:docPartPr>
        <w:name w:val="C45FD5B7B0B04969B887DC7CE5C92685"/>
        <w:category>
          <w:name w:val="General"/>
          <w:gallery w:val="placeholder"/>
        </w:category>
        <w:types>
          <w:type w:val="bbPlcHdr"/>
        </w:types>
        <w:behaviors>
          <w:behavior w:val="content"/>
        </w:behaviors>
        <w:guid w:val="{B4DFFF7E-9E45-41C1-8CEE-C8843ABE39F8}"/>
      </w:docPartPr>
      <w:docPartBody>
        <w:p w:rsidR="003B591A" w:rsidRDefault="003B591A">
          <w:r w:rsidRPr="00924023">
            <w:rPr>
              <w:rStyle w:val="PlaceholderText"/>
            </w:rPr>
            <w:t>Click or tap here to enter text.</w:t>
          </w:r>
        </w:p>
      </w:docPartBody>
    </w:docPart>
    <w:docPart>
      <w:docPartPr>
        <w:name w:val="108BFE54DB4C4C92ABD2101A2679BF4E"/>
        <w:category>
          <w:name w:val="General"/>
          <w:gallery w:val="placeholder"/>
        </w:category>
        <w:types>
          <w:type w:val="bbPlcHdr"/>
        </w:types>
        <w:behaviors>
          <w:behavior w:val="content"/>
        </w:behaviors>
        <w:guid w:val="{DBBFE3F7-3A13-42CB-8711-40440E8705AE}"/>
      </w:docPartPr>
      <w:docPartBody>
        <w:p w:rsidR="003B591A" w:rsidRDefault="003B591A">
          <w:r w:rsidRPr="00552A35">
            <w:rPr>
              <w:rStyle w:val="PlaceholderText"/>
            </w:rPr>
            <w:t>Choose an item.</w:t>
          </w:r>
        </w:p>
      </w:docPartBody>
    </w:docPart>
    <w:docPart>
      <w:docPartPr>
        <w:name w:val="EC3E83DC559247C0B039CE4574C23EEC"/>
        <w:category>
          <w:name w:val="General"/>
          <w:gallery w:val="placeholder"/>
        </w:category>
        <w:types>
          <w:type w:val="bbPlcHdr"/>
        </w:types>
        <w:behaviors>
          <w:behavior w:val="content"/>
        </w:behaviors>
        <w:guid w:val="{BA3B0EF3-15ED-4ECE-9FB2-A63A3BF58C58}"/>
      </w:docPartPr>
      <w:docPartBody>
        <w:p w:rsidR="003B591A" w:rsidRDefault="003B591A">
          <w:r w:rsidRPr="005364CD">
            <w:rPr>
              <w:rStyle w:val="PlaceholderText"/>
            </w:rPr>
            <w:t>Choose an item.</w:t>
          </w:r>
        </w:p>
      </w:docPartBody>
    </w:docPart>
    <w:docPart>
      <w:docPartPr>
        <w:name w:val="1B1B901DD5FB4A2E98068352A6227C01"/>
        <w:category>
          <w:name w:val="General"/>
          <w:gallery w:val="placeholder"/>
        </w:category>
        <w:types>
          <w:type w:val="bbPlcHdr"/>
        </w:types>
        <w:behaviors>
          <w:behavior w:val="content"/>
        </w:behaviors>
        <w:guid w:val="{C569D569-B917-4C50-B74B-DD45D2AA46FB}"/>
      </w:docPartPr>
      <w:docPartBody>
        <w:p w:rsidR="003B591A" w:rsidRDefault="003B591A">
          <w:r w:rsidRPr="00924023">
            <w:rPr>
              <w:rStyle w:val="PlaceholderText"/>
            </w:rPr>
            <w:t>Click or tap here to enter text.</w:t>
          </w:r>
        </w:p>
      </w:docPartBody>
    </w:docPart>
    <w:docPart>
      <w:docPartPr>
        <w:name w:val="33999EC2C457443CB4A72F070C8A7525"/>
        <w:category>
          <w:name w:val="General"/>
          <w:gallery w:val="placeholder"/>
        </w:category>
        <w:types>
          <w:type w:val="bbPlcHdr"/>
        </w:types>
        <w:behaviors>
          <w:behavior w:val="content"/>
        </w:behaviors>
        <w:guid w:val="{D5212346-6675-4567-8C37-817429133568}"/>
      </w:docPartPr>
      <w:docPartBody>
        <w:p w:rsidR="003B591A" w:rsidRDefault="003B591A">
          <w:r w:rsidRPr="00924023">
            <w:rPr>
              <w:rStyle w:val="PlaceholderText"/>
            </w:rPr>
            <w:t>Click or tap here to enter text.</w:t>
          </w:r>
        </w:p>
      </w:docPartBody>
    </w:docPart>
    <w:docPart>
      <w:docPartPr>
        <w:name w:val="D5E11DE271744F9E9FAC4213264E1940"/>
        <w:category>
          <w:name w:val="General"/>
          <w:gallery w:val="placeholder"/>
        </w:category>
        <w:types>
          <w:type w:val="bbPlcHdr"/>
        </w:types>
        <w:behaviors>
          <w:behavior w:val="content"/>
        </w:behaviors>
        <w:guid w:val="{F1B8A9EF-8CC3-40FF-9C8F-0B780C46D8BC}"/>
      </w:docPartPr>
      <w:docPartBody>
        <w:p w:rsidR="003B591A" w:rsidRDefault="003B591A">
          <w:r w:rsidRPr="00924023">
            <w:rPr>
              <w:rStyle w:val="PlaceholderText"/>
            </w:rPr>
            <w:t>Click or tap here to enter text.</w:t>
          </w:r>
        </w:p>
      </w:docPartBody>
    </w:docPart>
    <w:docPart>
      <w:docPartPr>
        <w:name w:val="132E1CB9085147809411D26F6021B32A"/>
        <w:category>
          <w:name w:val="General"/>
          <w:gallery w:val="placeholder"/>
        </w:category>
        <w:types>
          <w:type w:val="bbPlcHdr"/>
        </w:types>
        <w:behaviors>
          <w:behavior w:val="content"/>
        </w:behaviors>
        <w:guid w:val="{F1DCD50B-97D5-47E3-ADEC-5B87E454F7DA}"/>
      </w:docPartPr>
      <w:docPartBody>
        <w:p w:rsidR="003B591A" w:rsidRDefault="003B591A">
          <w:r w:rsidRPr="00924023">
            <w:rPr>
              <w:rStyle w:val="PlaceholderText"/>
            </w:rPr>
            <w:t>Choose an item.</w:t>
          </w:r>
        </w:p>
      </w:docPartBody>
    </w:docPart>
    <w:docPart>
      <w:docPartPr>
        <w:name w:val="AABA2516FC424712AB1E65C91A290A17"/>
        <w:category>
          <w:name w:val="General"/>
          <w:gallery w:val="placeholder"/>
        </w:category>
        <w:types>
          <w:type w:val="bbPlcHdr"/>
        </w:types>
        <w:behaviors>
          <w:behavior w:val="content"/>
        </w:behaviors>
        <w:guid w:val="{FF7570A4-CF86-4054-98C1-72CD50BE5A53}"/>
      </w:docPartPr>
      <w:docPartBody>
        <w:p w:rsidR="003B591A" w:rsidRDefault="003B591A">
          <w:r w:rsidRPr="005364CD">
            <w:rPr>
              <w:rStyle w:val="PlaceholderText"/>
            </w:rPr>
            <w:t>Choose an item.</w:t>
          </w:r>
        </w:p>
      </w:docPartBody>
    </w:docPart>
    <w:docPart>
      <w:docPartPr>
        <w:name w:val="DC374DB8E6544033B35C5FF2F8C96709"/>
        <w:category>
          <w:name w:val="General"/>
          <w:gallery w:val="placeholder"/>
        </w:category>
        <w:types>
          <w:type w:val="bbPlcHdr"/>
        </w:types>
        <w:behaviors>
          <w:behavior w:val="content"/>
        </w:behaviors>
        <w:guid w:val="{A6F06AE5-2A0A-435D-A0F7-5AFBD0317D11}"/>
      </w:docPartPr>
      <w:docPartBody>
        <w:p w:rsidR="003B591A" w:rsidRDefault="003B591A">
          <w:r w:rsidRPr="00924023">
            <w:rPr>
              <w:rStyle w:val="PlaceholderText"/>
            </w:rPr>
            <w:t>Click or tap here to enter text.</w:t>
          </w:r>
        </w:p>
      </w:docPartBody>
    </w:docPart>
    <w:docPart>
      <w:docPartPr>
        <w:name w:val="E736834B27104D30A671E96D92F14BFA"/>
        <w:category>
          <w:name w:val="General"/>
          <w:gallery w:val="placeholder"/>
        </w:category>
        <w:types>
          <w:type w:val="bbPlcHdr"/>
        </w:types>
        <w:behaviors>
          <w:behavior w:val="content"/>
        </w:behaviors>
        <w:guid w:val="{3BDD322C-C257-4233-9140-3E2CD960DCD7}"/>
      </w:docPartPr>
      <w:docPartBody>
        <w:p w:rsidR="003B591A" w:rsidRDefault="003B591A">
          <w:r w:rsidRPr="00924023">
            <w:rPr>
              <w:rStyle w:val="PlaceholderText"/>
            </w:rPr>
            <w:t>Click or tap here to enter text.</w:t>
          </w:r>
        </w:p>
      </w:docPartBody>
    </w:docPart>
    <w:docPart>
      <w:docPartPr>
        <w:name w:val="9A2771542C944743A1D2D03B5FB3C596"/>
        <w:category>
          <w:name w:val="General"/>
          <w:gallery w:val="placeholder"/>
        </w:category>
        <w:types>
          <w:type w:val="bbPlcHdr"/>
        </w:types>
        <w:behaviors>
          <w:behavior w:val="content"/>
        </w:behaviors>
        <w:guid w:val="{DEBD2E54-425D-4080-BC3D-5CFBCA6C4577}"/>
      </w:docPartPr>
      <w:docPartBody>
        <w:p w:rsidR="003B591A" w:rsidRDefault="003B591A">
          <w:r w:rsidRPr="00924023">
            <w:rPr>
              <w:rStyle w:val="PlaceholderText"/>
            </w:rPr>
            <w:t>Click or tap here to enter text.</w:t>
          </w:r>
        </w:p>
      </w:docPartBody>
    </w:docPart>
    <w:docPart>
      <w:docPartPr>
        <w:name w:val="34235FC272994461AFC3D92B1BB6322B"/>
        <w:category>
          <w:name w:val="General"/>
          <w:gallery w:val="placeholder"/>
        </w:category>
        <w:types>
          <w:type w:val="bbPlcHdr"/>
        </w:types>
        <w:behaviors>
          <w:behavior w:val="content"/>
        </w:behaviors>
        <w:guid w:val="{A61B91A3-5914-49D4-8B14-CF1913E5D33E}"/>
      </w:docPartPr>
      <w:docPartBody>
        <w:p w:rsidR="003B591A" w:rsidRDefault="003B591A">
          <w:r w:rsidRPr="00552A35">
            <w:rPr>
              <w:rStyle w:val="PlaceholderText"/>
            </w:rPr>
            <w:t>Choose an item.</w:t>
          </w:r>
        </w:p>
      </w:docPartBody>
    </w:docPart>
    <w:docPart>
      <w:docPartPr>
        <w:name w:val="4791322B9745457AA4CAA0D0E32DB580"/>
        <w:category>
          <w:name w:val="General"/>
          <w:gallery w:val="placeholder"/>
        </w:category>
        <w:types>
          <w:type w:val="bbPlcHdr"/>
        </w:types>
        <w:behaviors>
          <w:behavior w:val="content"/>
        </w:behaviors>
        <w:guid w:val="{F6BC614F-181C-45DD-9CED-AAE728E2FC13}"/>
      </w:docPartPr>
      <w:docPartBody>
        <w:p w:rsidR="003B591A" w:rsidRDefault="003B591A">
          <w:r w:rsidRPr="005364CD">
            <w:rPr>
              <w:rStyle w:val="PlaceholderText"/>
            </w:rPr>
            <w:t>Choose an item.</w:t>
          </w:r>
        </w:p>
      </w:docPartBody>
    </w:docPart>
    <w:docPart>
      <w:docPartPr>
        <w:name w:val="4EB7F02E69B74EAE87F865AB9B275F84"/>
        <w:category>
          <w:name w:val="General"/>
          <w:gallery w:val="placeholder"/>
        </w:category>
        <w:types>
          <w:type w:val="bbPlcHdr"/>
        </w:types>
        <w:behaviors>
          <w:behavior w:val="content"/>
        </w:behaviors>
        <w:guid w:val="{3BCAB77D-F223-4F54-86AE-65373959F971}"/>
      </w:docPartPr>
      <w:docPartBody>
        <w:p w:rsidR="003B591A" w:rsidRDefault="003B591A">
          <w:r w:rsidRPr="00924023">
            <w:rPr>
              <w:rStyle w:val="PlaceholderText"/>
            </w:rPr>
            <w:t>Click or tap here to enter text.</w:t>
          </w:r>
        </w:p>
      </w:docPartBody>
    </w:docPart>
    <w:docPart>
      <w:docPartPr>
        <w:name w:val="E60C792BBBAC46CAB1D3BD9C231FD249"/>
        <w:category>
          <w:name w:val="General"/>
          <w:gallery w:val="placeholder"/>
        </w:category>
        <w:types>
          <w:type w:val="bbPlcHdr"/>
        </w:types>
        <w:behaviors>
          <w:behavior w:val="content"/>
        </w:behaviors>
        <w:guid w:val="{A9732AE6-AA37-42EA-B209-282E7D0DE13C}"/>
      </w:docPartPr>
      <w:docPartBody>
        <w:p w:rsidR="003B591A" w:rsidRDefault="003B591A">
          <w:r w:rsidRPr="00924023">
            <w:rPr>
              <w:rStyle w:val="PlaceholderText"/>
            </w:rPr>
            <w:t>Click or tap here to enter text.</w:t>
          </w:r>
        </w:p>
      </w:docPartBody>
    </w:docPart>
    <w:docPart>
      <w:docPartPr>
        <w:name w:val="426103DDB1F641068679ADD55222875C"/>
        <w:category>
          <w:name w:val="General"/>
          <w:gallery w:val="placeholder"/>
        </w:category>
        <w:types>
          <w:type w:val="bbPlcHdr"/>
        </w:types>
        <w:behaviors>
          <w:behavior w:val="content"/>
        </w:behaviors>
        <w:guid w:val="{FDBBC4D4-63F9-42D2-AA81-D6799933B13E}"/>
      </w:docPartPr>
      <w:docPartBody>
        <w:p w:rsidR="003B591A" w:rsidRDefault="003B591A">
          <w:r w:rsidRPr="00924023">
            <w:rPr>
              <w:rStyle w:val="PlaceholderText"/>
            </w:rPr>
            <w:t>Click or tap here to enter text.</w:t>
          </w:r>
        </w:p>
      </w:docPartBody>
    </w:docPart>
    <w:docPart>
      <w:docPartPr>
        <w:name w:val="E98B57CF365E432C81A010CCFC06B8E4"/>
        <w:category>
          <w:name w:val="General"/>
          <w:gallery w:val="placeholder"/>
        </w:category>
        <w:types>
          <w:type w:val="bbPlcHdr"/>
        </w:types>
        <w:behaviors>
          <w:behavior w:val="content"/>
        </w:behaviors>
        <w:guid w:val="{EE8C24DE-66D1-4D19-B7EA-D6738458B530}"/>
      </w:docPartPr>
      <w:docPartBody>
        <w:p w:rsidR="003B591A" w:rsidRDefault="003B591A">
          <w:r w:rsidRPr="00552A35">
            <w:rPr>
              <w:rStyle w:val="PlaceholderText"/>
            </w:rPr>
            <w:t>Choose an item.</w:t>
          </w:r>
        </w:p>
      </w:docPartBody>
    </w:docPart>
    <w:docPart>
      <w:docPartPr>
        <w:name w:val="6DEBBABCB8BC459096A8BF2F3102F4A2"/>
        <w:category>
          <w:name w:val="General"/>
          <w:gallery w:val="placeholder"/>
        </w:category>
        <w:types>
          <w:type w:val="bbPlcHdr"/>
        </w:types>
        <w:behaviors>
          <w:behavior w:val="content"/>
        </w:behaviors>
        <w:guid w:val="{448665BB-6F92-4E0B-AAE5-5560F74E415C}"/>
      </w:docPartPr>
      <w:docPartBody>
        <w:p w:rsidR="003B591A" w:rsidRDefault="003B591A">
          <w:r w:rsidRPr="005364CD">
            <w:rPr>
              <w:rStyle w:val="PlaceholderText"/>
            </w:rPr>
            <w:t>Choose an item.</w:t>
          </w:r>
        </w:p>
      </w:docPartBody>
    </w:docPart>
    <w:docPart>
      <w:docPartPr>
        <w:name w:val="BD76A456FBB649FAA68581BAEF31E8BE"/>
        <w:category>
          <w:name w:val="General"/>
          <w:gallery w:val="placeholder"/>
        </w:category>
        <w:types>
          <w:type w:val="bbPlcHdr"/>
        </w:types>
        <w:behaviors>
          <w:behavior w:val="content"/>
        </w:behaviors>
        <w:guid w:val="{8DA18CD1-4FC9-419F-85C6-9BC13E49984D}"/>
      </w:docPartPr>
      <w:docPartBody>
        <w:p w:rsidR="003B591A" w:rsidRDefault="003B591A">
          <w:r w:rsidRPr="00924023">
            <w:rPr>
              <w:rStyle w:val="PlaceholderText"/>
            </w:rPr>
            <w:t>Click or tap here to enter text.</w:t>
          </w:r>
        </w:p>
      </w:docPartBody>
    </w:docPart>
    <w:docPart>
      <w:docPartPr>
        <w:name w:val="72AE81A1530047E4A12F790F16EFC2CD"/>
        <w:category>
          <w:name w:val="General"/>
          <w:gallery w:val="placeholder"/>
        </w:category>
        <w:types>
          <w:type w:val="bbPlcHdr"/>
        </w:types>
        <w:behaviors>
          <w:behavior w:val="content"/>
        </w:behaviors>
        <w:guid w:val="{A2C3FB3A-EC40-425E-86A5-0EA9832D5B08}"/>
      </w:docPartPr>
      <w:docPartBody>
        <w:p w:rsidR="003B591A" w:rsidRDefault="003B591A">
          <w:r w:rsidRPr="00924023">
            <w:rPr>
              <w:rStyle w:val="PlaceholderText"/>
            </w:rPr>
            <w:t>Click or tap here to enter text.</w:t>
          </w:r>
        </w:p>
      </w:docPartBody>
    </w:docPart>
    <w:docPart>
      <w:docPartPr>
        <w:name w:val="49A1B395C4644B2594438389789265A9"/>
        <w:category>
          <w:name w:val="General"/>
          <w:gallery w:val="placeholder"/>
        </w:category>
        <w:types>
          <w:type w:val="bbPlcHdr"/>
        </w:types>
        <w:behaviors>
          <w:behavior w:val="content"/>
        </w:behaviors>
        <w:guid w:val="{3295E6A4-AC8E-429B-8011-F5560168A2E3}"/>
      </w:docPartPr>
      <w:docPartBody>
        <w:p w:rsidR="003B591A" w:rsidRDefault="003B591A">
          <w:r w:rsidRPr="00924023">
            <w:rPr>
              <w:rStyle w:val="PlaceholderText"/>
            </w:rPr>
            <w:t>Click or tap here to enter text.</w:t>
          </w:r>
        </w:p>
      </w:docPartBody>
    </w:docPart>
    <w:docPart>
      <w:docPartPr>
        <w:name w:val="E647D1E03638462096EC25EEA873EF69"/>
        <w:category>
          <w:name w:val="General"/>
          <w:gallery w:val="placeholder"/>
        </w:category>
        <w:types>
          <w:type w:val="bbPlcHdr"/>
        </w:types>
        <w:behaviors>
          <w:behavior w:val="content"/>
        </w:behaviors>
        <w:guid w:val="{52D8E8DC-EB37-43CC-9F38-6F426A01A44D}"/>
      </w:docPartPr>
      <w:docPartBody>
        <w:p w:rsidR="003B591A" w:rsidRDefault="003B591A">
          <w:r w:rsidRPr="00552A35">
            <w:rPr>
              <w:rStyle w:val="PlaceholderText"/>
            </w:rPr>
            <w:t>Choose an item.</w:t>
          </w:r>
        </w:p>
      </w:docPartBody>
    </w:docPart>
    <w:docPart>
      <w:docPartPr>
        <w:name w:val="BD407EFD145346C28F5CE6BAC88E75E0"/>
        <w:category>
          <w:name w:val="General"/>
          <w:gallery w:val="placeholder"/>
        </w:category>
        <w:types>
          <w:type w:val="bbPlcHdr"/>
        </w:types>
        <w:behaviors>
          <w:behavior w:val="content"/>
        </w:behaviors>
        <w:guid w:val="{907A9C31-DC5B-421E-969A-8C41A6EE392F}"/>
      </w:docPartPr>
      <w:docPartBody>
        <w:p w:rsidR="003B591A" w:rsidRDefault="003B591A">
          <w:r w:rsidRPr="005364CD">
            <w:rPr>
              <w:rStyle w:val="PlaceholderText"/>
            </w:rPr>
            <w:t>Choose an item.</w:t>
          </w:r>
        </w:p>
      </w:docPartBody>
    </w:docPart>
    <w:docPart>
      <w:docPartPr>
        <w:name w:val="E8E0FA18605E4F86A322AFDB73063756"/>
        <w:category>
          <w:name w:val="General"/>
          <w:gallery w:val="placeholder"/>
        </w:category>
        <w:types>
          <w:type w:val="bbPlcHdr"/>
        </w:types>
        <w:behaviors>
          <w:behavior w:val="content"/>
        </w:behaviors>
        <w:guid w:val="{E63968B8-5C1F-43C9-A6D0-19C3D6742753}"/>
      </w:docPartPr>
      <w:docPartBody>
        <w:p w:rsidR="003B591A" w:rsidRDefault="003B591A">
          <w:r w:rsidRPr="00924023">
            <w:rPr>
              <w:rStyle w:val="PlaceholderText"/>
            </w:rPr>
            <w:t>Click or tap here to enter text.</w:t>
          </w:r>
        </w:p>
      </w:docPartBody>
    </w:docPart>
    <w:docPart>
      <w:docPartPr>
        <w:name w:val="5E4CCB607D7546FB807E738FA9214F4A"/>
        <w:category>
          <w:name w:val="General"/>
          <w:gallery w:val="placeholder"/>
        </w:category>
        <w:types>
          <w:type w:val="bbPlcHdr"/>
        </w:types>
        <w:behaviors>
          <w:behavior w:val="content"/>
        </w:behaviors>
        <w:guid w:val="{FF257BF9-A200-43A7-B16F-CDB7107E3BD3}"/>
      </w:docPartPr>
      <w:docPartBody>
        <w:p w:rsidR="003B591A" w:rsidRDefault="003B591A">
          <w:r w:rsidRPr="00924023">
            <w:rPr>
              <w:rStyle w:val="PlaceholderText"/>
            </w:rPr>
            <w:t>Click or tap here to enter text.</w:t>
          </w:r>
        </w:p>
      </w:docPartBody>
    </w:docPart>
    <w:docPart>
      <w:docPartPr>
        <w:name w:val="1BB4D96DD2094CEBB198B15464E6908D"/>
        <w:category>
          <w:name w:val="General"/>
          <w:gallery w:val="placeholder"/>
        </w:category>
        <w:types>
          <w:type w:val="bbPlcHdr"/>
        </w:types>
        <w:behaviors>
          <w:behavior w:val="content"/>
        </w:behaviors>
        <w:guid w:val="{CCF51BDC-C0B2-4297-91D0-45EADD71594A}"/>
      </w:docPartPr>
      <w:docPartBody>
        <w:p w:rsidR="003B591A" w:rsidRDefault="003B591A">
          <w:r w:rsidRPr="00924023">
            <w:rPr>
              <w:rStyle w:val="PlaceholderText"/>
            </w:rPr>
            <w:t>Click or tap here to enter text.</w:t>
          </w:r>
        </w:p>
      </w:docPartBody>
    </w:docPart>
    <w:docPart>
      <w:docPartPr>
        <w:name w:val="DB421DB316CC4F11B35DFA71783C8258"/>
        <w:category>
          <w:name w:val="General"/>
          <w:gallery w:val="placeholder"/>
        </w:category>
        <w:types>
          <w:type w:val="bbPlcHdr"/>
        </w:types>
        <w:behaviors>
          <w:behavior w:val="content"/>
        </w:behaviors>
        <w:guid w:val="{10E91EC7-8018-4892-8B8E-D38C9947FB2F}"/>
      </w:docPartPr>
      <w:docPartBody>
        <w:p w:rsidR="003B591A" w:rsidRDefault="003B591A">
          <w:r w:rsidRPr="00552A35">
            <w:rPr>
              <w:rStyle w:val="PlaceholderText"/>
            </w:rPr>
            <w:t>Choose an item.</w:t>
          </w:r>
        </w:p>
      </w:docPartBody>
    </w:docPart>
    <w:docPart>
      <w:docPartPr>
        <w:name w:val="FFA3FA93B13A4142A36C9829DC4DA8C9"/>
        <w:category>
          <w:name w:val="General"/>
          <w:gallery w:val="placeholder"/>
        </w:category>
        <w:types>
          <w:type w:val="bbPlcHdr"/>
        </w:types>
        <w:behaviors>
          <w:behavior w:val="content"/>
        </w:behaviors>
        <w:guid w:val="{31B2543F-1AFC-4091-AAF1-8495D0A65D42}"/>
      </w:docPartPr>
      <w:docPartBody>
        <w:p w:rsidR="003B591A" w:rsidRDefault="003B591A">
          <w:r w:rsidRPr="005364CD">
            <w:rPr>
              <w:rStyle w:val="PlaceholderText"/>
            </w:rPr>
            <w:t>Choose an item.</w:t>
          </w:r>
        </w:p>
      </w:docPartBody>
    </w:docPart>
    <w:docPart>
      <w:docPartPr>
        <w:name w:val="2320F8DB58814AE0B57099A07A91F645"/>
        <w:category>
          <w:name w:val="General"/>
          <w:gallery w:val="placeholder"/>
        </w:category>
        <w:types>
          <w:type w:val="bbPlcHdr"/>
        </w:types>
        <w:behaviors>
          <w:behavior w:val="content"/>
        </w:behaviors>
        <w:guid w:val="{E6C3A8BA-48EF-4A27-B45C-A10375978A92}"/>
      </w:docPartPr>
      <w:docPartBody>
        <w:p w:rsidR="003B591A" w:rsidRDefault="003B591A">
          <w:r w:rsidRPr="00924023">
            <w:rPr>
              <w:rStyle w:val="PlaceholderText"/>
            </w:rPr>
            <w:t>Click or tap here to enter text.</w:t>
          </w:r>
        </w:p>
      </w:docPartBody>
    </w:docPart>
    <w:docPart>
      <w:docPartPr>
        <w:name w:val="45A14C1A84BA4BB0B05398E9157D117A"/>
        <w:category>
          <w:name w:val="General"/>
          <w:gallery w:val="placeholder"/>
        </w:category>
        <w:types>
          <w:type w:val="bbPlcHdr"/>
        </w:types>
        <w:behaviors>
          <w:behavior w:val="content"/>
        </w:behaviors>
        <w:guid w:val="{072B7B14-F03D-4DF2-875E-207FB3735151}"/>
      </w:docPartPr>
      <w:docPartBody>
        <w:p w:rsidR="003B591A" w:rsidRDefault="003B591A">
          <w:r w:rsidRPr="00064F11">
            <w:rPr>
              <w:color w:val="808080"/>
              <w:sz w:val="24"/>
              <w:szCs w:val="24"/>
            </w:rPr>
            <w:t>Click or tap here to enter text.</w:t>
          </w:r>
        </w:p>
      </w:docPartBody>
    </w:docPart>
    <w:docPart>
      <w:docPartPr>
        <w:name w:val="C7796FC98320404989FA52A5E8086731"/>
        <w:category>
          <w:name w:val="General"/>
          <w:gallery w:val="placeholder"/>
        </w:category>
        <w:types>
          <w:type w:val="bbPlcHdr"/>
        </w:types>
        <w:behaviors>
          <w:behavior w:val="content"/>
        </w:behaviors>
        <w:guid w:val="{D1837470-E8E2-4BF2-970F-C2B4545E15B9}"/>
      </w:docPartPr>
      <w:docPartBody>
        <w:p w:rsidR="003B591A" w:rsidRDefault="003B591A">
          <w:r w:rsidRPr="00064F11">
            <w:rPr>
              <w:color w:val="808080"/>
              <w:sz w:val="24"/>
              <w:szCs w:val="24"/>
            </w:rPr>
            <w:t>Click or tap here to enter text.</w:t>
          </w:r>
        </w:p>
      </w:docPartBody>
    </w:docPart>
    <w:docPart>
      <w:docPartPr>
        <w:name w:val="CFE563A208064BCFA893E8A8172EED51"/>
        <w:category>
          <w:name w:val="General"/>
          <w:gallery w:val="placeholder"/>
        </w:category>
        <w:types>
          <w:type w:val="bbPlcHdr"/>
        </w:types>
        <w:behaviors>
          <w:behavior w:val="content"/>
        </w:behaviors>
        <w:guid w:val="{1E3C477D-3876-49FA-9AF7-3A9A6004DBAD}"/>
      </w:docPartPr>
      <w:docPartBody>
        <w:p w:rsidR="003B591A" w:rsidRDefault="003B591A">
          <w:r w:rsidRPr="00064F11">
            <w:rPr>
              <w:color w:val="808080"/>
            </w:rPr>
            <w:t>Choose an item.</w:t>
          </w:r>
        </w:p>
      </w:docPartBody>
    </w:docPart>
    <w:docPart>
      <w:docPartPr>
        <w:name w:val="90E5E05C74B44A98BC64A2D7A515D21C"/>
        <w:category>
          <w:name w:val="General"/>
          <w:gallery w:val="placeholder"/>
        </w:category>
        <w:types>
          <w:type w:val="bbPlcHdr"/>
        </w:types>
        <w:behaviors>
          <w:behavior w:val="content"/>
        </w:behaviors>
        <w:guid w:val="{052592BD-668A-4A06-BA71-567E27C4A8F5}"/>
      </w:docPartPr>
      <w:docPartBody>
        <w:p w:rsidR="003B591A" w:rsidRDefault="003B591A">
          <w:r w:rsidRPr="00064F11">
            <w:rPr>
              <w:color w:val="808080"/>
            </w:rPr>
            <w:t>Choose an item.</w:t>
          </w:r>
        </w:p>
      </w:docPartBody>
    </w:docPart>
    <w:docPart>
      <w:docPartPr>
        <w:name w:val="BE66A924989C40B6A852F1FD4C64E56A"/>
        <w:category>
          <w:name w:val="General"/>
          <w:gallery w:val="placeholder"/>
        </w:category>
        <w:types>
          <w:type w:val="bbPlcHdr"/>
        </w:types>
        <w:behaviors>
          <w:behavior w:val="content"/>
        </w:behaviors>
        <w:guid w:val="{621CC69B-531F-496C-BE68-BDB54B70BAA4}"/>
      </w:docPartPr>
      <w:docPartBody>
        <w:p w:rsidR="003B591A" w:rsidRDefault="003B591A">
          <w:r w:rsidRPr="00064F11">
            <w:rPr>
              <w:color w:val="808080"/>
              <w:sz w:val="24"/>
              <w:szCs w:val="24"/>
            </w:rPr>
            <w:t>Click or tap here to enter text.</w:t>
          </w:r>
        </w:p>
      </w:docPartBody>
    </w:docPart>
    <w:docPart>
      <w:docPartPr>
        <w:name w:val="C6645FFC4A694100A3B46245BDDB659D"/>
        <w:category>
          <w:name w:val="General"/>
          <w:gallery w:val="placeholder"/>
        </w:category>
        <w:types>
          <w:type w:val="bbPlcHdr"/>
        </w:types>
        <w:behaviors>
          <w:behavior w:val="content"/>
        </w:behaviors>
        <w:guid w:val="{27EA4750-D969-4B04-806A-1A6B68838D16}"/>
      </w:docPartPr>
      <w:docPartBody>
        <w:p w:rsidR="003B591A" w:rsidRDefault="003B591A">
          <w:r w:rsidRPr="00064F11">
            <w:rPr>
              <w:color w:val="808080"/>
              <w:sz w:val="24"/>
              <w:szCs w:val="24"/>
            </w:rPr>
            <w:t>Click or tap here to enter text.</w:t>
          </w:r>
        </w:p>
      </w:docPartBody>
    </w:docPart>
    <w:docPart>
      <w:docPartPr>
        <w:name w:val="BC74196952434AC7A51E132797BD3298"/>
        <w:category>
          <w:name w:val="General"/>
          <w:gallery w:val="placeholder"/>
        </w:category>
        <w:types>
          <w:type w:val="bbPlcHdr"/>
        </w:types>
        <w:behaviors>
          <w:behavior w:val="content"/>
        </w:behaviors>
        <w:guid w:val="{01EEF09E-6E37-4BB7-9405-A0973076C386}"/>
      </w:docPartPr>
      <w:docPartBody>
        <w:p w:rsidR="003B591A" w:rsidRDefault="003B591A">
          <w:r w:rsidRPr="00064F11">
            <w:rPr>
              <w:color w:val="808080"/>
              <w:sz w:val="24"/>
              <w:szCs w:val="24"/>
            </w:rPr>
            <w:t>Click or tap here to enter text.</w:t>
          </w:r>
        </w:p>
      </w:docPartBody>
    </w:docPart>
    <w:docPart>
      <w:docPartPr>
        <w:name w:val="F12BD51400ED478A9279533711A9E617"/>
        <w:category>
          <w:name w:val="General"/>
          <w:gallery w:val="placeholder"/>
        </w:category>
        <w:types>
          <w:type w:val="bbPlcHdr"/>
        </w:types>
        <w:behaviors>
          <w:behavior w:val="content"/>
        </w:behaviors>
        <w:guid w:val="{7B5BA73E-C931-41ED-825F-A69D054B4F54}"/>
      </w:docPartPr>
      <w:docPartBody>
        <w:p w:rsidR="003B591A" w:rsidRDefault="003B591A">
          <w:r w:rsidRPr="00064F11">
            <w:rPr>
              <w:color w:val="808080"/>
            </w:rPr>
            <w:t>Choose an item.</w:t>
          </w:r>
        </w:p>
      </w:docPartBody>
    </w:docPart>
    <w:docPart>
      <w:docPartPr>
        <w:name w:val="5A840DCAE39B490B9C3A5566E406EE5D"/>
        <w:category>
          <w:name w:val="General"/>
          <w:gallery w:val="placeholder"/>
        </w:category>
        <w:types>
          <w:type w:val="bbPlcHdr"/>
        </w:types>
        <w:behaviors>
          <w:behavior w:val="content"/>
        </w:behaviors>
        <w:guid w:val="{871A461D-ABF3-476B-8982-B01D56F63D9D}"/>
      </w:docPartPr>
      <w:docPartBody>
        <w:p w:rsidR="003B591A" w:rsidRDefault="003B591A">
          <w:r w:rsidRPr="00064F11">
            <w:rPr>
              <w:color w:val="808080"/>
            </w:rPr>
            <w:t>Choose an item.</w:t>
          </w:r>
        </w:p>
      </w:docPartBody>
    </w:docPart>
    <w:docPart>
      <w:docPartPr>
        <w:name w:val="0C3F1FE04EAC4FC59B7754568CAA77C7"/>
        <w:category>
          <w:name w:val="General"/>
          <w:gallery w:val="placeholder"/>
        </w:category>
        <w:types>
          <w:type w:val="bbPlcHdr"/>
        </w:types>
        <w:behaviors>
          <w:behavior w:val="content"/>
        </w:behaviors>
        <w:guid w:val="{D16B1009-FFC8-43C8-9C19-9CDDDB866862}"/>
      </w:docPartPr>
      <w:docPartBody>
        <w:p w:rsidR="003B591A" w:rsidRDefault="003B591A">
          <w:r w:rsidRPr="00064F11">
            <w:rPr>
              <w:color w:val="808080"/>
              <w:sz w:val="24"/>
              <w:szCs w:val="24"/>
            </w:rPr>
            <w:t>Click or tap here to enter text.</w:t>
          </w:r>
        </w:p>
      </w:docPartBody>
    </w:docPart>
    <w:docPart>
      <w:docPartPr>
        <w:name w:val="0A3ECAAB63DD40ED91E69CA1E17CCDE7"/>
        <w:category>
          <w:name w:val="General"/>
          <w:gallery w:val="placeholder"/>
        </w:category>
        <w:types>
          <w:type w:val="bbPlcHdr"/>
        </w:types>
        <w:behaviors>
          <w:behavior w:val="content"/>
        </w:behaviors>
        <w:guid w:val="{2E12C0C3-2B53-48BB-9E74-540FA85135F6}"/>
      </w:docPartPr>
      <w:docPartBody>
        <w:p w:rsidR="003B591A" w:rsidRDefault="003B591A">
          <w:r w:rsidRPr="00064F11">
            <w:rPr>
              <w:color w:val="808080"/>
              <w:sz w:val="24"/>
              <w:szCs w:val="24"/>
            </w:rPr>
            <w:t>Click or tap here to enter text.</w:t>
          </w:r>
        </w:p>
      </w:docPartBody>
    </w:docPart>
    <w:docPart>
      <w:docPartPr>
        <w:name w:val="703495E9BB5D483F8BD5B087FBE933B5"/>
        <w:category>
          <w:name w:val="General"/>
          <w:gallery w:val="placeholder"/>
        </w:category>
        <w:types>
          <w:type w:val="bbPlcHdr"/>
        </w:types>
        <w:behaviors>
          <w:behavior w:val="content"/>
        </w:behaviors>
        <w:guid w:val="{CF968519-AA60-4212-99C9-18F8DC7BF604}"/>
      </w:docPartPr>
      <w:docPartBody>
        <w:p w:rsidR="003B591A" w:rsidRDefault="003B591A">
          <w:r w:rsidRPr="00064F11">
            <w:rPr>
              <w:color w:val="808080"/>
              <w:sz w:val="24"/>
              <w:szCs w:val="24"/>
            </w:rPr>
            <w:t>Click or tap here to enter text.</w:t>
          </w:r>
        </w:p>
      </w:docPartBody>
    </w:docPart>
    <w:docPart>
      <w:docPartPr>
        <w:name w:val="B036E0CC36AE40C4AE85B8AF123C6306"/>
        <w:category>
          <w:name w:val="General"/>
          <w:gallery w:val="placeholder"/>
        </w:category>
        <w:types>
          <w:type w:val="bbPlcHdr"/>
        </w:types>
        <w:behaviors>
          <w:behavior w:val="content"/>
        </w:behaviors>
        <w:guid w:val="{E466CBF5-D272-457F-9011-2CFD332B8B67}"/>
      </w:docPartPr>
      <w:docPartBody>
        <w:p w:rsidR="003B591A" w:rsidRDefault="003B591A">
          <w:r w:rsidRPr="00064F11">
            <w:rPr>
              <w:color w:val="808080"/>
            </w:rPr>
            <w:t>Choose an item.</w:t>
          </w:r>
        </w:p>
      </w:docPartBody>
    </w:docPart>
    <w:docPart>
      <w:docPartPr>
        <w:name w:val="278553D9DA0142B987EE48253348D755"/>
        <w:category>
          <w:name w:val="General"/>
          <w:gallery w:val="placeholder"/>
        </w:category>
        <w:types>
          <w:type w:val="bbPlcHdr"/>
        </w:types>
        <w:behaviors>
          <w:behavior w:val="content"/>
        </w:behaviors>
        <w:guid w:val="{CF97259F-9BF5-42EE-A418-5EE353A7DA10}"/>
      </w:docPartPr>
      <w:docPartBody>
        <w:p w:rsidR="003B591A" w:rsidRDefault="003B591A">
          <w:r w:rsidRPr="00064F11">
            <w:rPr>
              <w:color w:val="808080"/>
            </w:rPr>
            <w:t>Choose an item.</w:t>
          </w:r>
        </w:p>
      </w:docPartBody>
    </w:docPart>
    <w:docPart>
      <w:docPartPr>
        <w:name w:val="C3BBB52FD4EE46B1A5C933583FC603DF"/>
        <w:category>
          <w:name w:val="General"/>
          <w:gallery w:val="placeholder"/>
        </w:category>
        <w:types>
          <w:type w:val="bbPlcHdr"/>
        </w:types>
        <w:behaviors>
          <w:behavior w:val="content"/>
        </w:behaviors>
        <w:guid w:val="{9B44A1B8-20EC-4A2F-9EBD-3E558352B166}"/>
      </w:docPartPr>
      <w:docPartBody>
        <w:p w:rsidR="003B591A" w:rsidRDefault="003B591A">
          <w:r w:rsidRPr="00064F11">
            <w:rPr>
              <w:color w:val="808080"/>
              <w:sz w:val="24"/>
              <w:szCs w:val="24"/>
            </w:rPr>
            <w:t>Click or tap here to enter text.</w:t>
          </w:r>
        </w:p>
      </w:docPartBody>
    </w:docPart>
    <w:docPart>
      <w:docPartPr>
        <w:name w:val="CDBBF0AD91644F7B93396ECA8DE53872"/>
        <w:category>
          <w:name w:val="General"/>
          <w:gallery w:val="placeholder"/>
        </w:category>
        <w:types>
          <w:type w:val="bbPlcHdr"/>
        </w:types>
        <w:behaviors>
          <w:behavior w:val="content"/>
        </w:behaviors>
        <w:guid w:val="{BA99E951-3E45-4539-B207-B05E847088EF}"/>
      </w:docPartPr>
      <w:docPartBody>
        <w:p w:rsidR="003B591A" w:rsidRDefault="003B591A">
          <w:r w:rsidRPr="00064F11">
            <w:rPr>
              <w:color w:val="808080"/>
              <w:sz w:val="24"/>
              <w:szCs w:val="24"/>
            </w:rPr>
            <w:t>Click or tap here to enter text.</w:t>
          </w:r>
        </w:p>
      </w:docPartBody>
    </w:docPart>
    <w:docPart>
      <w:docPartPr>
        <w:name w:val="31E434B716A946CE8505BCBA5CAED081"/>
        <w:category>
          <w:name w:val="General"/>
          <w:gallery w:val="placeholder"/>
        </w:category>
        <w:types>
          <w:type w:val="bbPlcHdr"/>
        </w:types>
        <w:behaviors>
          <w:behavior w:val="content"/>
        </w:behaviors>
        <w:guid w:val="{4A32030C-BF1B-4424-B6C0-628FBCE30EC9}"/>
      </w:docPartPr>
      <w:docPartBody>
        <w:p w:rsidR="003B591A" w:rsidRDefault="003B591A">
          <w:r w:rsidRPr="00064F11">
            <w:rPr>
              <w:color w:val="808080"/>
              <w:sz w:val="24"/>
              <w:szCs w:val="24"/>
            </w:rPr>
            <w:t>Click or tap here to enter text.</w:t>
          </w:r>
        </w:p>
      </w:docPartBody>
    </w:docPart>
    <w:docPart>
      <w:docPartPr>
        <w:name w:val="3FBE7F14316E49198C4F0029BCD3F714"/>
        <w:category>
          <w:name w:val="General"/>
          <w:gallery w:val="placeholder"/>
        </w:category>
        <w:types>
          <w:type w:val="bbPlcHdr"/>
        </w:types>
        <w:behaviors>
          <w:behavior w:val="content"/>
        </w:behaviors>
        <w:guid w:val="{687B114C-AA5C-45DB-A0B7-F5E5F92EBB7C}"/>
      </w:docPartPr>
      <w:docPartBody>
        <w:p w:rsidR="003B591A" w:rsidRDefault="003B591A">
          <w:r w:rsidRPr="00064F11">
            <w:rPr>
              <w:color w:val="808080"/>
            </w:rPr>
            <w:t>Choose an item.</w:t>
          </w:r>
        </w:p>
      </w:docPartBody>
    </w:docPart>
    <w:docPart>
      <w:docPartPr>
        <w:name w:val="E7E5A7593028444DA57685017C6F9F40"/>
        <w:category>
          <w:name w:val="General"/>
          <w:gallery w:val="placeholder"/>
        </w:category>
        <w:types>
          <w:type w:val="bbPlcHdr"/>
        </w:types>
        <w:behaviors>
          <w:behavior w:val="content"/>
        </w:behaviors>
        <w:guid w:val="{D366D015-03A8-406E-AA9F-F5C82657A3F4}"/>
      </w:docPartPr>
      <w:docPartBody>
        <w:p w:rsidR="003B591A" w:rsidRDefault="003B591A">
          <w:r w:rsidRPr="00064F11">
            <w:rPr>
              <w:color w:val="808080"/>
            </w:rPr>
            <w:t>Choose an item.</w:t>
          </w:r>
        </w:p>
      </w:docPartBody>
    </w:docPart>
    <w:docPart>
      <w:docPartPr>
        <w:name w:val="9C0B346D86884A528CFBB2B556385A04"/>
        <w:category>
          <w:name w:val="General"/>
          <w:gallery w:val="placeholder"/>
        </w:category>
        <w:types>
          <w:type w:val="bbPlcHdr"/>
        </w:types>
        <w:behaviors>
          <w:behavior w:val="content"/>
        </w:behaviors>
        <w:guid w:val="{25205198-A053-47CB-9533-F97C56F53DD7}"/>
      </w:docPartPr>
      <w:docPartBody>
        <w:p w:rsidR="003B591A" w:rsidRDefault="003B591A">
          <w:r w:rsidRPr="00064F11">
            <w:rPr>
              <w:color w:val="808080"/>
              <w:sz w:val="24"/>
              <w:szCs w:val="24"/>
            </w:rPr>
            <w:t>Click or tap here to enter text.</w:t>
          </w:r>
        </w:p>
      </w:docPartBody>
    </w:docPart>
    <w:docPart>
      <w:docPartPr>
        <w:name w:val="1611BE8658D3470FB43CD4C34E9D0E5B"/>
        <w:category>
          <w:name w:val="General"/>
          <w:gallery w:val="placeholder"/>
        </w:category>
        <w:types>
          <w:type w:val="bbPlcHdr"/>
        </w:types>
        <w:behaviors>
          <w:behavior w:val="content"/>
        </w:behaviors>
        <w:guid w:val="{02E7C21F-C71C-4129-838E-B2E7A9040687}"/>
      </w:docPartPr>
      <w:docPartBody>
        <w:p w:rsidR="003B591A" w:rsidRDefault="003B591A">
          <w:r w:rsidRPr="00064F11">
            <w:rPr>
              <w:color w:val="808080"/>
              <w:sz w:val="24"/>
              <w:szCs w:val="24"/>
            </w:rPr>
            <w:t>Click or tap here to enter text.</w:t>
          </w:r>
        </w:p>
      </w:docPartBody>
    </w:docPart>
    <w:docPart>
      <w:docPartPr>
        <w:name w:val="1D9E20ADA0EC4A29B3CD6933CD4B6F02"/>
        <w:category>
          <w:name w:val="General"/>
          <w:gallery w:val="placeholder"/>
        </w:category>
        <w:types>
          <w:type w:val="bbPlcHdr"/>
        </w:types>
        <w:behaviors>
          <w:behavior w:val="content"/>
        </w:behaviors>
        <w:guid w:val="{4F9BBE43-DCCB-4D40-83CC-DD36A03FD2D2}"/>
      </w:docPartPr>
      <w:docPartBody>
        <w:p w:rsidR="003B591A" w:rsidRDefault="003B591A">
          <w:r w:rsidRPr="00064F11">
            <w:rPr>
              <w:color w:val="808080"/>
              <w:sz w:val="24"/>
              <w:szCs w:val="24"/>
            </w:rPr>
            <w:t>Click or tap here to enter text.</w:t>
          </w:r>
        </w:p>
      </w:docPartBody>
    </w:docPart>
    <w:docPart>
      <w:docPartPr>
        <w:name w:val="D2737FD1BBDA4547A8FC9A7B9A973A89"/>
        <w:category>
          <w:name w:val="General"/>
          <w:gallery w:val="placeholder"/>
        </w:category>
        <w:types>
          <w:type w:val="bbPlcHdr"/>
        </w:types>
        <w:behaviors>
          <w:behavior w:val="content"/>
        </w:behaviors>
        <w:guid w:val="{33640BF8-A855-4D07-A40C-1C7863CB7A76}"/>
      </w:docPartPr>
      <w:docPartBody>
        <w:p w:rsidR="003B591A" w:rsidRDefault="003B591A">
          <w:r w:rsidRPr="00064F11">
            <w:rPr>
              <w:color w:val="808080"/>
            </w:rPr>
            <w:t>Choose an item.</w:t>
          </w:r>
        </w:p>
      </w:docPartBody>
    </w:docPart>
    <w:docPart>
      <w:docPartPr>
        <w:name w:val="5438FE9415514D3181DEBEF953958E9A"/>
        <w:category>
          <w:name w:val="General"/>
          <w:gallery w:val="placeholder"/>
        </w:category>
        <w:types>
          <w:type w:val="bbPlcHdr"/>
        </w:types>
        <w:behaviors>
          <w:behavior w:val="content"/>
        </w:behaviors>
        <w:guid w:val="{4CB7604F-A50C-407C-98C5-A4516A639ABB}"/>
      </w:docPartPr>
      <w:docPartBody>
        <w:p w:rsidR="003B591A" w:rsidRDefault="003B591A">
          <w:r w:rsidRPr="00064F11">
            <w:rPr>
              <w:color w:val="808080"/>
            </w:rPr>
            <w:t>Choose an item.</w:t>
          </w:r>
        </w:p>
      </w:docPartBody>
    </w:docPart>
    <w:docPart>
      <w:docPartPr>
        <w:name w:val="45300609A4A4498DAB67E8E832858084"/>
        <w:category>
          <w:name w:val="General"/>
          <w:gallery w:val="placeholder"/>
        </w:category>
        <w:types>
          <w:type w:val="bbPlcHdr"/>
        </w:types>
        <w:behaviors>
          <w:behavior w:val="content"/>
        </w:behaviors>
        <w:guid w:val="{8F22D4A0-3E13-4626-ABE6-22E6E387E57F}"/>
      </w:docPartPr>
      <w:docPartBody>
        <w:p w:rsidR="003B591A" w:rsidRDefault="003B591A">
          <w:r w:rsidRPr="00064F11">
            <w:rPr>
              <w:color w:val="808080"/>
              <w:sz w:val="24"/>
              <w:szCs w:val="24"/>
            </w:rPr>
            <w:t>Click or tap here to enter text.</w:t>
          </w:r>
        </w:p>
      </w:docPartBody>
    </w:docPart>
    <w:docPart>
      <w:docPartPr>
        <w:name w:val="45E57295809E49FA8A58A419DAA8A02A"/>
        <w:category>
          <w:name w:val="General"/>
          <w:gallery w:val="placeholder"/>
        </w:category>
        <w:types>
          <w:type w:val="bbPlcHdr"/>
        </w:types>
        <w:behaviors>
          <w:behavior w:val="content"/>
        </w:behaviors>
        <w:guid w:val="{1699C1DC-355C-455A-AF61-5DF1DB13E297}"/>
      </w:docPartPr>
      <w:docPartBody>
        <w:p w:rsidR="003B591A" w:rsidRDefault="003B591A">
          <w:r w:rsidRPr="00064F11">
            <w:rPr>
              <w:color w:val="808080"/>
              <w:sz w:val="24"/>
              <w:szCs w:val="24"/>
            </w:rPr>
            <w:t>Click or tap here to enter text.</w:t>
          </w:r>
        </w:p>
      </w:docPartBody>
    </w:docPart>
    <w:docPart>
      <w:docPartPr>
        <w:name w:val="4710F06F908A45228A84FBB6B62CCBA0"/>
        <w:category>
          <w:name w:val="General"/>
          <w:gallery w:val="placeholder"/>
        </w:category>
        <w:types>
          <w:type w:val="bbPlcHdr"/>
        </w:types>
        <w:behaviors>
          <w:behavior w:val="content"/>
        </w:behaviors>
        <w:guid w:val="{777A16C8-102E-4929-9A1D-8AA2209EA615}"/>
      </w:docPartPr>
      <w:docPartBody>
        <w:p w:rsidR="003B591A" w:rsidRDefault="003B591A">
          <w:r w:rsidRPr="00064F11">
            <w:rPr>
              <w:color w:val="808080"/>
              <w:sz w:val="24"/>
              <w:szCs w:val="24"/>
            </w:rPr>
            <w:t>Click or tap here to enter text.</w:t>
          </w:r>
        </w:p>
      </w:docPartBody>
    </w:docPart>
    <w:docPart>
      <w:docPartPr>
        <w:name w:val="10123E19619240CBB058468E13C76790"/>
        <w:category>
          <w:name w:val="General"/>
          <w:gallery w:val="placeholder"/>
        </w:category>
        <w:types>
          <w:type w:val="bbPlcHdr"/>
        </w:types>
        <w:behaviors>
          <w:behavior w:val="content"/>
        </w:behaviors>
        <w:guid w:val="{0AB6A5B1-18DB-4B27-80F0-CA2D633BB81D}"/>
      </w:docPartPr>
      <w:docPartBody>
        <w:p w:rsidR="003B591A" w:rsidRDefault="003B591A">
          <w:r w:rsidRPr="00064F11">
            <w:rPr>
              <w:color w:val="808080"/>
            </w:rPr>
            <w:t>Choose an item.</w:t>
          </w:r>
        </w:p>
      </w:docPartBody>
    </w:docPart>
    <w:docPart>
      <w:docPartPr>
        <w:name w:val="9308CB75A2D34B4AA16128184A6619E4"/>
        <w:category>
          <w:name w:val="General"/>
          <w:gallery w:val="placeholder"/>
        </w:category>
        <w:types>
          <w:type w:val="bbPlcHdr"/>
        </w:types>
        <w:behaviors>
          <w:behavior w:val="content"/>
        </w:behaviors>
        <w:guid w:val="{B828D38C-4588-4A23-9BA6-6F246DB0B7D2}"/>
      </w:docPartPr>
      <w:docPartBody>
        <w:p w:rsidR="003B591A" w:rsidRDefault="003B591A">
          <w:r w:rsidRPr="00064F11">
            <w:rPr>
              <w:color w:val="808080"/>
            </w:rPr>
            <w:t>Choose an item.</w:t>
          </w:r>
        </w:p>
      </w:docPartBody>
    </w:docPart>
    <w:docPart>
      <w:docPartPr>
        <w:name w:val="A83C4483ABFB419E981AB4802B52039F"/>
        <w:category>
          <w:name w:val="General"/>
          <w:gallery w:val="placeholder"/>
        </w:category>
        <w:types>
          <w:type w:val="bbPlcHdr"/>
        </w:types>
        <w:behaviors>
          <w:behavior w:val="content"/>
        </w:behaviors>
        <w:guid w:val="{71F39D80-F545-45F0-8B8E-F6ED6CBD8C40}"/>
      </w:docPartPr>
      <w:docPartBody>
        <w:p w:rsidR="003B591A" w:rsidRDefault="003B591A">
          <w:r w:rsidRPr="00064F11">
            <w:rPr>
              <w:color w:val="808080"/>
              <w:sz w:val="24"/>
              <w:szCs w:val="24"/>
            </w:rPr>
            <w:t>Click or tap here to enter text.</w:t>
          </w:r>
        </w:p>
      </w:docPartBody>
    </w:docPart>
    <w:docPart>
      <w:docPartPr>
        <w:name w:val="8D28CA06BD1643ADB72DE9409EDEF6AD"/>
        <w:category>
          <w:name w:val="General"/>
          <w:gallery w:val="placeholder"/>
        </w:category>
        <w:types>
          <w:type w:val="bbPlcHdr"/>
        </w:types>
        <w:behaviors>
          <w:behavior w:val="content"/>
        </w:behaviors>
        <w:guid w:val="{E8404E06-E0A1-44C9-8797-4050056DBDE7}"/>
      </w:docPartPr>
      <w:docPartBody>
        <w:p w:rsidR="003B591A" w:rsidRDefault="003B591A">
          <w:r w:rsidRPr="00064F11">
            <w:rPr>
              <w:color w:val="808080"/>
              <w:sz w:val="24"/>
              <w:szCs w:val="24"/>
            </w:rPr>
            <w:t>Click or tap here to enter text.</w:t>
          </w:r>
        </w:p>
      </w:docPartBody>
    </w:docPart>
    <w:docPart>
      <w:docPartPr>
        <w:name w:val="C0EFFE284C184A22B823FBF6A1CB84F7"/>
        <w:category>
          <w:name w:val="General"/>
          <w:gallery w:val="placeholder"/>
        </w:category>
        <w:types>
          <w:type w:val="bbPlcHdr"/>
        </w:types>
        <w:behaviors>
          <w:behavior w:val="content"/>
        </w:behaviors>
        <w:guid w:val="{CAF7B1D1-467E-4C2C-9DF7-E3E79260A187}"/>
      </w:docPartPr>
      <w:docPartBody>
        <w:p w:rsidR="003B591A" w:rsidRDefault="003B591A">
          <w:r w:rsidRPr="00064F11">
            <w:rPr>
              <w:color w:val="808080"/>
              <w:sz w:val="24"/>
              <w:szCs w:val="24"/>
            </w:rPr>
            <w:t>Click or tap here to enter text.</w:t>
          </w:r>
        </w:p>
      </w:docPartBody>
    </w:docPart>
    <w:docPart>
      <w:docPartPr>
        <w:name w:val="60074EAD069F4E8F8F07A6230FB1B2F2"/>
        <w:category>
          <w:name w:val="General"/>
          <w:gallery w:val="placeholder"/>
        </w:category>
        <w:types>
          <w:type w:val="bbPlcHdr"/>
        </w:types>
        <w:behaviors>
          <w:behavior w:val="content"/>
        </w:behaviors>
        <w:guid w:val="{25A59B30-F35C-41A0-A73C-03AF69E140DA}"/>
      </w:docPartPr>
      <w:docPartBody>
        <w:p w:rsidR="003B591A" w:rsidRDefault="003B591A">
          <w:r w:rsidRPr="00064F11">
            <w:rPr>
              <w:color w:val="808080"/>
            </w:rPr>
            <w:t>Choose an item.</w:t>
          </w:r>
        </w:p>
      </w:docPartBody>
    </w:docPart>
    <w:docPart>
      <w:docPartPr>
        <w:name w:val="E52122F69152489FA0A2CDC25B68AFE8"/>
        <w:category>
          <w:name w:val="General"/>
          <w:gallery w:val="placeholder"/>
        </w:category>
        <w:types>
          <w:type w:val="bbPlcHdr"/>
        </w:types>
        <w:behaviors>
          <w:behavior w:val="content"/>
        </w:behaviors>
        <w:guid w:val="{35C9683F-B68F-4BF8-952C-F93ED2C3ED85}"/>
      </w:docPartPr>
      <w:docPartBody>
        <w:p w:rsidR="003B591A" w:rsidRDefault="003B591A">
          <w:r w:rsidRPr="00064F11">
            <w:rPr>
              <w:color w:val="808080"/>
            </w:rPr>
            <w:t>Choose an item.</w:t>
          </w:r>
        </w:p>
      </w:docPartBody>
    </w:docPart>
    <w:docPart>
      <w:docPartPr>
        <w:name w:val="57D5D1EB75444C25BF696A9B0BBCF91C"/>
        <w:category>
          <w:name w:val="General"/>
          <w:gallery w:val="placeholder"/>
        </w:category>
        <w:types>
          <w:type w:val="bbPlcHdr"/>
        </w:types>
        <w:behaviors>
          <w:behavior w:val="content"/>
        </w:behaviors>
        <w:guid w:val="{428FF9D1-2C1F-4ADB-B9D2-B90F91C25E09}"/>
      </w:docPartPr>
      <w:docPartBody>
        <w:p w:rsidR="003B591A" w:rsidRDefault="003B591A">
          <w:r w:rsidRPr="00064F11">
            <w:rPr>
              <w:color w:val="808080"/>
              <w:sz w:val="24"/>
              <w:szCs w:val="24"/>
            </w:rPr>
            <w:t>Click or tap here to enter text.</w:t>
          </w:r>
        </w:p>
      </w:docPartBody>
    </w:docPart>
    <w:docPart>
      <w:docPartPr>
        <w:name w:val="431F0DCD968E4CBD86F28B649B8B0570"/>
        <w:category>
          <w:name w:val="General"/>
          <w:gallery w:val="placeholder"/>
        </w:category>
        <w:types>
          <w:type w:val="bbPlcHdr"/>
        </w:types>
        <w:behaviors>
          <w:behavior w:val="content"/>
        </w:behaviors>
        <w:guid w:val="{1BDE8FAB-84D0-429F-8270-3F63E2653858}"/>
      </w:docPartPr>
      <w:docPartBody>
        <w:p w:rsidR="003B591A" w:rsidRDefault="003B591A">
          <w:r w:rsidRPr="00064F11">
            <w:rPr>
              <w:color w:val="808080"/>
              <w:sz w:val="24"/>
              <w:szCs w:val="24"/>
            </w:rPr>
            <w:t>Click or tap here to enter text.</w:t>
          </w:r>
        </w:p>
      </w:docPartBody>
    </w:docPart>
    <w:docPart>
      <w:docPartPr>
        <w:name w:val="32EC9BACF82247F3B6EFD1C4CAD63C24"/>
        <w:category>
          <w:name w:val="General"/>
          <w:gallery w:val="placeholder"/>
        </w:category>
        <w:types>
          <w:type w:val="bbPlcHdr"/>
        </w:types>
        <w:behaviors>
          <w:behavior w:val="content"/>
        </w:behaviors>
        <w:guid w:val="{BBE78892-66C1-4097-9A98-F4E0FC037E9E}"/>
      </w:docPartPr>
      <w:docPartBody>
        <w:p w:rsidR="003B591A" w:rsidRDefault="003B591A">
          <w:r w:rsidRPr="00064F11">
            <w:rPr>
              <w:color w:val="808080"/>
              <w:sz w:val="24"/>
              <w:szCs w:val="24"/>
            </w:rPr>
            <w:t>Click or tap here to enter text.</w:t>
          </w:r>
        </w:p>
      </w:docPartBody>
    </w:docPart>
    <w:docPart>
      <w:docPartPr>
        <w:name w:val="B8A52611670646099B9CF90799A31346"/>
        <w:category>
          <w:name w:val="General"/>
          <w:gallery w:val="placeholder"/>
        </w:category>
        <w:types>
          <w:type w:val="bbPlcHdr"/>
        </w:types>
        <w:behaviors>
          <w:behavior w:val="content"/>
        </w:behaviors>
        <w:guid w:val="{C1063A2D-856D-44BC-B988-C4DEE36305E1}"/>
      </w:docPartPr>
      <w:docPartBody>
        <w:p w:rsidR="003B591A" w:rsidRDefault="003B591A">
          <w:r w:rsidRPr="00064F11">
            <w:rPr>
              <w:color w:val="808080"/>
            </w:rPr>
            <w:t>Choose an item.</w:t>
          </w:r>
        </w:p>
      </w:docPartBody>
    </w:docPart>
    <w:docPart>
      <w:docPartPr>
        <w:name w:val="B76F0AC95B9F4E1C9994D5E62F7BB5D9"/>
        <w:category>
          <w:name w:val="General"/>
          <w:gallery w:val="placeholder"/>
        </w:category>
        <w:types>
          <w:type w:val="bbPlcHdr"/>
        </w:types>
        <w:behaviors>
          <w:behavior w:val="content"/>
        </w:behaviors>
        <w:guid w:val="{80F39229-F201-4808-922A-9377540B74A7}"/>
      </w:docPartPr>
      <w:docPartBody>
        <w:p w:rsidR="003B591A" w:rsidRDefault="003B591A">
          <w:r w:rsidRPr="00064F11">
            <w:rPr>
              <w:color w:val="808080"/>
            </w:rPr>
            <w:t>Choose an item.</w:t>
          </w:r>
        </w:p>
      </w:docPartBody>
    </w:docPart>
    <w:docPart>
      <w:docPartPr>
        <w:name w:val="8BF397640CBC4792A7A5A8089F9A270A"/>
        <w:category>
          <w:name w:val="General"/>
          <w:gallery w:val="placeholder"/>
        </w:category>
        <w:types>
          <w:type w:val="bbPlcHdr"/>
        </w:types>
        <w:behaviors>
          <w:behavior w:val="content"/>
        </w:behaviors>
        <w:guid w:val="{E9423E9B-F0A9-46C4-8C03-E5164DDCA6CD}"/>
      </w:docPartPr>
      <w:docPartBody>
        <w:p w:rsidR="003B591A" w:rsidRDefault="003B591A">
          <w:r w:rsidRPr="00064F11">
            <w:rPr>
              <w:color w:val="808080"/>
              <w:sz w:val="24"/>
              <w:szCs w:val="24"/>
            </w:rPr>
            <w:t>Click or tap here to enter text.</w:t>
          </w:r>
        </w:p>
      </w:docPartBody>
    </w:docPart>
    <w:docPart>
      <w:docPartPr>
        <w:name w:val="58772FE5E8F043B3A80F2B613571D7A6"/>
        <w:category>
          <w:name w:val="General"/>
          <w:gallery w:val="placeholder"/>
        </w:category>
        <w:types>
          <w:type w:val="bbPlcHdr"/>
        </w:types>
        <w:behaviors>
          <w:behavior w:val="content"/>
        </w:behaviors>
        <w:guid w:val="{FAD961EF-8607-4F57-A35E-45350D3F83A1}"/>
      </w:docPartPr>
      <w:docPartBody>
        <w:p w:rsidR="003B591A" w:rsidRDefault="003B591A">
          <w:r w:rsidRPr="00064F11">
            <w:rPr>
              <w:color w:val="808080"/>
              <w:sz w:val="24"/>
              <w:szCs w:val="24"/>
            </w:rPr>
            <w:t>Click or tap here to enter text.</w:t>
          </w:r>
        </w:p>
      </w:docPartBody>
    </w:docPart>
    <w:docPart>
      <w:docPartPr>
        <w:name w:val="5A5A2C6C151D4A708DBDC8F3420BFCF2"/>
        <w:category>
          <w:name w:val="General"/>
          <w:gallery w:val="placeholder"/>
        </w:category>
        <w:types>
          <w:type w:val="bbPlcHdr"/>
        </w:types>
        <w:behaviors>
          <w:behavior w:val="content"/>
        </w:behaviors>
        <w:guid w:val="{F54AC60F-CB54-4387-998B-8C8E1CD17DBE}"/>
      </w:docPartPr>
      <w:docPartBody>
        <w:p w:rsidR="003B591A" w:rsidRDefault="003B591A">
          <w:r w:rsidRPr="00064F11">
            <w:rPr>
              <w:color w:val="808080"/>
              <w:sz w:val="24"/>
              <w:szCs w:val="24"/>
            </w:rPr>
            <w:t>Click or tap here to enter text.</w:t>
          </w:r>
        </w:p>
      </w:docPartBody>
    </w:docPart>
    <w:docPart>
      <w:docPartPr>
        <w:name w:val="9574BED0727F40A4A9132A7EA07D1943"/>
        <w:category>
          <w:name w:val="General"/>
          <w:gallery w:val="placeholder"/>
        </w:category>
        <w:types>
          <w:type w:val="bbPlcHdr"/>
        </w:types>
        <w:behaviors>
          <w:behavior w:val="content"/>
        </w:behaviors>
        <w:guid w:val="{1227FF32-DEB2-4923-BBB1-AC4BF296EC09}"/>
      </w:docPartPr>
      <w:docPartBody>
        <w:p w:rsidR="003B591A" w:rsidRDefault="003B591A">
          <w:r w:rsidRPr="00064F11">
            <w:rPr>
              <w:color w:val="808080"/>
            </w:rPr>
            <w:t>Choose an item.</w:t>
          </w:r>
        </w:p>
      </w:docPartBody>
    </w:docPart>
    <w:docPart>
      <w:docPartPr>
        <w:name w:val="5CDDE58247864B7F92E4282BBC1A632A"/>
        <w:category>
          <w:name w:val="General"/>
          <w:gallery w:val="placeholder"/>
        </w:category>
        <w:types>
          <w:type w:val="bbPlcHdr"/>
        </w:types>
        <w:behaviors>
          <w:behavior w:val="content"/>
        </w:behaviors>
        <w:guid w:val="{82DB3FF3-4FF0-4BAE-A453-36DB39BF9A62}"/>
      </w:docPartPr>
      <w:docPartBody>
        <w:p w:rsidR="003B591A" w:rsidRDefault="003B591A">
          <w:r w:rsidRPr="00064F11">
            <w:rPr>
              <w:color w:val="808080"/>
            </w:rPr>
            <w:t>Choose an item.</w:t>
          </w:r>
        </w:p>
      </w:docPartBody>
    </w:docPart>
    <w:docPart>
      <w:docPartPr>
        <w:name w:val="48FFEE146C6C46DD81F5D3BF356FD981"/>
        <w:category>
          <w:name w:val="General"/>
          <w:gallery w:val="placeholder"/>
        </w:category>
        <w:types>
          <w:type w:val="bbPlcHdr"/>
        </w:types>
        <w:behaviors>
          <w:behavior w:val="content"/>
        </w:behaviors>
        <w:guid w:val="{7D1C9DF6-CCC8-496E-A826-B9873C57EB36}"/>
      </w:docPartPr>
      <w:docPartBody>
        <w:p w:rsidR="003B591A" w:rsidRDefault="003B591A">
          <w:r w:rsidRPr="00064F11">
            <w:rPr>
              <w:color w:val="808080"/>
              <w:sz w:val="24"/>
              <w:szCs w:val="24"/>
            </w:rPr>
            <w:t>Click or tap here to enter text.</w:t>
          </w:r>
        </w:p>
      </w:docPartBody>
    </w:docPart>
    <w:docPart>
      <w:docPartPr>
        <w:name w:val="AAEA154322DF42F3B78FAD4639DCDC56"/>
        <w:category>
          <w:name w:val="General"/>
          <w:gallery w:val="placeholder"/>
        </w:category>
        <w:types>
          <w:type w:val="bbPlcHdr"/>
        </w:types>
        <w:behaviors>
          <w:behavior w:val="content"/>
        </w:behaviors>
        <w:guid w:val="{3BC64D07-18D4-48B9-97EA-AC568C291BC4}"/>
      </w:docPartPr>
      <w:docPartBody>
        <w:p w:rsidR="003B591A" w:rsidRDefault="003B591A">
          <w:r w:rsidRPr="00064F11">
            <w:rPr>
              <w:color w:val="808080"/>
              <w:sz w:val="24"/>
              <w:szCs w:val="24"/>
            </w:rPr>
            <w:t>Click or tap here to enter text.</w:t>
          </w:r>
        </w:p>
      </w:docPartBody>
    </w:docPart>
    <w:docPart>
      <w:docPartPr>
        <w:name w:val="E43CF6C82E894CB5A0DD94A2C55F5E5D"/>
        <w:category>
          <w:name w:val="General"/>
          <w:gallery w:val="placeholder"/>
        </w:category>
        <w:types>
          <w:type w:val="bbPlcHdr"/>
        </w:types>
        <w:behaviors>
          <w:behavior w:val="content"/>
        </w:behaviors>
        <w:guid w:val="{7D5B7F70-7551-431A-BA03-D7B48256072A}"/>
      </w:docPartPr>
      <w:docPartBody>
        <w:p w:rsidR="003B591A" w:rsidRDefault="003B591A">
          <w:r w:rsidRPr="00064F11">
            <w:rPr>
              <w:color w:val="808080"/>
              <w:sz w:val="24"/>
              <w:szCs w:val="24"/>
            </w:rPr>
            <w:t>Click or tap here to enter text.</w:t>
          </w:r>
        </w:p>
      </w:docPartBody>
    </w:docPart>
    <w:docPart>
      <w:docPartPr>
        <w:name w:val="49C848BF5DF844DA85B0B3D081902E14"/>
        <w:category>
          <w:name w:val="General"/>
          <w:gallery w:val="placeholder"/>
        </w:category>
        <w:types>
          <w:type w:val="bbPlcHdr"/>
        </w:types>
        <w:behaviors>
          <w:behavior w:val="content"/>
        </w:behaviors>
        <w:guid w:val="{1AA4D918-DD34-4E3B-B4D1-2302BFDD59F5}"/>
      </w:docPartPr>
      <w:docPartBody>
        <w:p w:rsidR="003B591A" w:rsidRDefault="003B591A">
          <w:r w:rsidRPr="00064F11">
            <w:rPr>
              <w:color w:val="808080"/>
            </w:rPr>
            <w:t>Choose an item.</w:t>
          </w:r>
        </w:p>
      </w:docPartBody>
    </w:docPart>
    <w:docPart>
      <w:docPartPr>
        <w:name w:val="901281C7E5A24E3A909097FC5F983A50"/>
        <w:category>
          <w:name w:val="General"/>
          <w:gallery w:val="placeholder"/>
        </w:category>
        <w:types>
          <w:type w:val="bbPlcHdr"/>
        </w:types>
        <w:behaviors>
          <w:behavior w:val="content"/>
        </w:behaviors>
        <w:guid w:val="{BCA13C9E-6ED3-466A-9AC4-4330E25996A9}"/>
      </w:docPartPr>
      <w:docPartBody>
        <w:p w:rsidR="003B591A" w:rsidRDefault="003B591A">
          <w:r w:rsidRPr="00064F11">
            <w:rPr>
              <w:color w:val="808080"/>
            </w:rPr>
            <w:t>Choose an item.</w:t>
          </w:r>
        </w:p>
      </w:docPartBody>
    </w:docPart>
    <w:docPart>
      <w:docPartPr>
        <w:name w:val="6EB84398B86B4FC89FF8D05131ACD431"/>
        <w:category>
          <w:name w:val="General"/>
          <w:gallery w:val="placeholder"/>
        </w:category>
        <w:types>
          <w:type w:val="bbPlcHdr"/>
        </w:types>
        <w:behaviors>
          <w:behavior w:val="content"/>
        </w:behaviors>
        <w:guid w:val="{9E5D4F16-D3D3-4B97-8FC3-0AE24E03DD92}"/>
      </w:docPartPr>
      <w:docPartBody>
        <w:p w:rsidR="003B591A" w:rsidRDefault="003B591A">
          <w:r w:rsidRPr="00064F11">
            <w:rPr>
              <w:color w:val="808080"/>
              <w:sz w:val="24"/>
              <w:szCs w:val="24"/>
            </w:rPr>
            <w:t>Click or tap here to enter text.</w:t>
          </w:r>
        </w:p>
      </w:docPartBody>
    </w:docPart>
    <w:docPart>
      <w:docPartPr>
        <w:name w:val="A0310A3B5251419FABFB84CD16AAFE01"/>
        <w:category>
          <w:name w:val="General"/>
          <w:gallery w:val="placeholder"/>
        </w:category>
        <w:types>
          <w:type w:val="bbPlcHdr"/>
        </w:types>
        <w:behaviors>
          <w:behavior w:val="content"/>
        </w:behaviors>
        <w:guid w:val="{49535157-1531-403D-9D9F-91B51334CADF}"/>
      </w:docPartPr>
      <w:docPartBody>
        <w:p w:rsidR="003B591A" w:rsidRDefault="003B591A">
          <w:r w:rsidRPr="00064F11">
            <w:rPr>
              <w:color w:val="808080"/>
              <w:sz w:val="24"/>
              <w:szCs w:val="24"/>
            </w:rPr>
            <w:t>Click or tap here to enter text.</w:t>
          </w:r>
        </w:p>
      </w:docPartBody>
    </w:docPart>
    <w:docPart>
      <w:docPartPr>
        <w:name w:val="217103F7822744498CB3AF2A9A782FF8"/>
        <w:category>
          <w:name w:val="General"/>
          <w:gallery w:val="placeholder"/>
        </w:category>
        <w:types>
          <w:type w:val="bbPlcHdr"/>
        </w:types>
        <w:behaviors>
          <w:behavior w:val="content"/>
        </w:behaviors>
        <w:guid w:val="{E49F6735-D6B4-4A75-9629-67D655C4808A}"/>
      </w:docPartPr>
      <w:docPartBody>
        <w:p w:rsidR="003B591A" w:rsidRDefault="003B591A">
          <w:r w:rsidRPr="00064F11">
            <w:rPr>
              <w:color w:val="808080"/>
            </w:rPr>
            <w:t>Choose an item.</w:t>
          </w:r>
        </w:p>
      </w:docPartBody>
    </w:docPart>
    <w:docPart>
      <w:docPartPr>
        <w:name w:val="1CFF5655D47641568CB92C8BC9392D9F"/>
        <w:category>
          <w:name w:val="General"/>
          <w:gallery w:val="placeholder"/>
        </w:category>
        <w:types>
          <w:type w:val="bbPlcHdr"/>
        </w:types>
        <w:behaviors>
          <w:behavior w:val="content"/>
        </w:behaviors>
        <w:guid w:val="{94BF7250-6F59-470F-AD28-5A59DBB67987}"/>
      </w:docPartPr>
      <w:docPartBody>
        <w:p w:rsidR="003B591A" w:rsidRDefault="003B591A">
          <w:r w:rsidRPr="00064F11">
            <w:rPr>
              <w:color w:val="808080"/>
            </w:rPr>
            <w:t>Choose an item.</w:t>
          </w:r>
        </w:p>
      </w:docPartBody>
    </w:docPart>
    <w:docPart>
      <w:docPartPr>
        <w:name w:val="10F2484AD9FB4ECAB3458C54E033C145"/>
        <w:category>
          <w:name w:val="General"/>
          <w:gallery w:val="placeholder"/>
        </w:category>
        <w:types>
          <w:type w:val="bbPlcHdr"/>
        </w:types>
        <w:behaviors>
          <w:behavior w:val="content"/>
        </w:behaviors>
        <w:guid w:val="{9793F3A0-9D95-4886-9CB9-0599542C50D2}"/>
      </w:docPartPr>
      <w:docPartBody>
        <w:p w:rsidR="003B591A" w:rsidRDefault="003B591A">
          <w:r w:rsidRPr="00064F11">
            <w:rPr>
              <w:color w:val="808080"/>
              <w:sz w:val="24"/>
              <w:szCs w:val="24"/>
            </w:rPr>
            <w:t>Click or tap here to enter text.</w:t>
          </w:r>
        </w:p>
      </w:docPartBody>
    </w:docPart>
    <w:docPart>
      <w:docPartPr>
        <w:name w:val="EB2DBC2363F74F9B9DD5943C57C050CC"/>
        <w:category>
          <w:name w:val="General"/>
          <w:gallery w:val="placeholder"/>
        </w:category>
        <w:types>
          <w:type w:val="bbPlcHdr"/>
        </w:types>
        <w:behaviors>
          <w:behavior w:val="content"/>
        </w:behaviors>
        <w:guid w:val="{5A45E1D1-5BDB-4581-9678-2DE4618439CB}"/>
      </w:docPartPr>
      <w:docPartBody>
        <w:p w:rsidR="003B591A" w:rsidRDefault="003B591A">
          <w:r w:rsidRPr="00064F11">
            <w:rPr>
              <w:color w:val="808080"/>
              <w:sz w:val="24"/>
              <w:szCs w:val="24"/>
            </w:rPr>
            <w:t>Click or tap here to enter text.</w:t>
          </w:r>
        </w:p>
      </w:docPartBody>
    </w:docPart>
    <w:docPart>
      <w:docPartPr>
        <w:name w:val="6AA9D900AE1D44729B1B5A3E77D9A11F"/>
        <w:category>
          <w:name w:val="General"/>
          <w:gallery w:val="placeholder"/>
        </w:category>
        <w:types>
          <w:type w:val="bbPlcHdr"/>
        </w:types>
        <w:behaviors>
          <w:behavior w:val="content"/>
        </w:behaviors>
        <w:guid w:val="{1E9E87C4-F2F4-4434-A621-E42886B05B31}"/>
      </w:docPartPr>
      <w:docPartBody>
        <w:p w:rsidR="003B591A" w:rsidRDefault="003B591A">
          <w:r w:rsidRPr="00064F11">
            <w:rPr>
              <w:color w:val="808080"/>
              <w:sz w:val="24"/>
              <w:szCs w:val="24"/>
            </w:rPr>
            <w:t>Click or tap here to enter text.</w:t>
          </w:r>
        </w:p>
      </w:docPartBody>
    </w:docPart>
    <w:docPart>
      <w:docPartPr>
        <w:name w:val="CFE80A0F0E914B348B7CB08E36B6FF97"/>
        <w:category>
          <w:name w:val="General"/>
          <w:gallery w:val="placeholder"/>
        </w:category>
        <w:types>
          <w:type w:val="bbPlcHdr"/>
        </w:types>
        <w:behaviors>
          <w:behavior w:val="content"/>
        </w:behaviors>
        <w:guid w:val="{B50562B5-4081-444C-8815-BDCB75ABA00C}"/>
      </w:docPartPr>
      <w:docPartBody>
        <w:p w:rsidR="003B591A" w:rsidRDefault="003B591A">
          <w:r w:rsidRPr="00064F11">
            <w:rPr>
              <w:color w:val="808080"/>
            </w:rPr>
            <w:t>Choose an item.</w:t>
          </w:r>
        </w:p>
      </w:docPartBody>
    </w:docPart>
    <w:docPart>
      <w:docPartPr>
        <w:name w:val="A750EA2DD7E843D4BBD7872CE19E5623"/>
        <w:category>
          <w:name w:val="General"/>
          <w:gallery w:val="placeholder"/>
        </w:category>
        <w:types>
          <w:type w:val="bbPlcHdr"/>
        </w:types>
        <w:behaviors>
          <w:behavior w:val="content"/>
        </w:behaviors>
        <w:guid w:val="{EF16DF73-A973-487B-97AA-B637BC5E3B26}"/>
      </w:docPartPr>
      <w:docPartBody>
        <w:p w:rsidR="003B591A" w:rsidRDefault="003B591A">
          <w:r w:rsidRPr="00064F11">
            <w:rPr>
              <w:color w:val="808080"/>
            </w:rPr>
            <w:t>Choose an item.</w:t>
          </w:r>
        </w:p>
      </w:docPartBody>
    </w:docPart>
    <w:docPart>
      <w:docPartPr>
        <w:name w:val="B1B33AF9426940ED93B0E91A2D96F039"/>
        <w:category>
          <w:name w:val="General"/>
          <w:gallery w:val="placeholder"/>
        </w:category>
        <w:types>
          <w:type w:val="bbPlcHdr"/>
        </w:types>
        <w:behaviors>
          <w:behavior w:val="content"/>
        </w:behaviors>
        <w:guid w:val="{E46F77E0-8DB9-48E2-B506-8B2B35EC79BE}"/>
      </w:docPartPr>
      <w:docPartBody>
        <w:p w:rsidR="003B591A" w:rsidRDefault="003B591A">
          <w:r w:rsidRPr="00064F11">
            <w:rPr>
              <w:color w:val="808080"/>
              <w:sz w:val="24"/>
              <w:szCs w:val="24"/>
            </w:rPr>
            <w:t>Click or tap here to enter text.</w:t>
          </w:r>
        </w:p>
      </w:docPartBody>
    </w:docPart>
    <w:docPart>
      <w:docPartPr>
        <w:name w:val="B454095AD15440A88B8D644577F1BFA5"/>
        <w:category>
          <w:name w:val="General"/>
          <w:gallery w:val="placeholder"/>
        </w:category>
        <w:types>
          <w:type w:val="bbPlcHdr"/>
        </w:types>
        <w:behaviors>
          <w:behavior w:val="content"/>
        </w:behaviors>
        <w:guid w:val="{5EDB84BA-CA33-49C4-9AFA-80244F306F99}"/>
      </w:docPartPr>
      <w:docPartBody>
        <w:p w:rsidR="003B591A" w:rsidRDefault="003B591A">
          <w:r w:rsidRPr="00064F11">
            <w:rPr>
              <w:color w:val="808080"/>
              <w:sz w:val="24"/>
              <w:szCs w:val="24"/>
            </w:rPr>
            <w:t>Click or tap here to enter text.</w:t>
          </w:r>
        </w:p>
      </w:docPartBody>
    </w:docPart>
    <w:docPart>
      <w:docPartPr>
        <w:name w:val="33639F0A0F6E419FB24BBB5B01E0C651"/>
        <w:category>
          <w:name w:val="General"/>
          <w:gallery w:val="placeholder"/>
        </w:category>
        <w:types>
          <w:type w:val="bbPlcHdr"/>
        </w:types>
        <w:behaviors>
          <w:behavior w:val="content"/>
        </w:behaviors>
        <w:guid w:val="{FC84A141-605F-4564-A958-2E4A2700ADD7}"/>
      </w:docPartPr>
      <w:docPartBody>
        <w:p w:rsidR="003B591A" w:rsidRDefault="003B591A">
          <w:r w:rsidRPr="00064F11">
            <w:rPr>
              <w:color w:val="808080"/>
              <w:sz w:val="24"/>
              <w:szCs w:val="24"/>
            </w:rPr>
            <w:t>Click or tap here to enter text.</w:t>
          </w:r>
        </w:p>
      </w:docPartBody>
    </w:docPart>
    <w:docPart>
      <w:docPartPr>
        <w:name w:val="CC7955B2F37E4421BB77247E8AC65D05"/>
        <w:category>
          <w:name w:val="General"/>
          <w:gallery w:val="placeholder"/>
        </w:category>
        <w:types>
          <w:type w:val="bbPlcHdr"/>
        </w:types>
        <w:behaviors>
          <w:behavior w:val="content"/>
        </w:behaviors>
        <w:guid w:val="{7D60972A-A0F2-46EC-B053-FFC2FA4B50A9}"/>
      </w:docPartPr>
      <w:docPartBody>
        <w:p w:rsidR="003B591A" w:rsidRDefault="003B591A">
          <w:r w:rsidRPr="00064F11">
            <w:rPr>
              <w:color w:val="808080"/>
            </w:rPr>
            <w:t>Choose an item.</w:t>
          </w:r>
        </w:p>
      </w:docPartBody>
    </w:docPart>
    <w:docPart>
      <w:docPartPr>
        <w:name w:val="EEAD7E852FDC426A8CE668AC65E9E3CA"/>
        <w:category>
          <w:name w:val="General"/>
          <w:gallery w:val="placeholder"/>
        </w:category>
        <w:types>
          <w:type w:val="bbPlcHdr"/>
        </w:types>
        <w:behaviors>
          <w:behavior w:val="content"/>
        </w:behaviors>
        <w:guid w:val="{D37F5D36-F111-4F09-81B6-CD8DFB89F5FC}"/>
      </w:docPartPr>
      <w:docPartBody>
        <w:p w:rsidR="003B591A" w:rsidRDefault="003B591A">
          <w:r w:rsidRPr="00064F11">
            <w:rPr>
              <w:color w:val="808080"/>
            </w:rPr>
            <w:t>Choose an item.</w:t>
          </w:r>
        </w:p>
      </w:docPartBody>
    </w:docPart>
    <w:docPart>
      <w:docPartPr>
        <w:name w:val="271123B4ED13406FBA0965A995431746"/>
        <w:category>
          <w:name w:val="General"/>
          <w:gallery w:val="placeholder"/>
        </w:category>
        <w:types>
          <w:type w:val="bbPlcHdr"/>
        </w:types>
        <w:behaviors>
          <w:behavior w:val="content"/>
        </w:behaviors>
        <w:guid w:val="{711C2C66-D6E9-48A3-BFAC-DCA2D4FBDF65}"/>
      </w:docPartPr>
      <w:docPartBody>
        <w:p w:rsidR="003B591A" w:rsidRDefault="003B591A">
          <w:r w:rsidRPr="00064F11">
            <w:rPr>
              <w:color w:val="808080"/>
              <w:sz w:val="24"/>
              <w:szCs w:val="24"/>
            </w:rPr>
            <w:t>Click or tap here to enter text.</w:t>
          </w:r>
        </w:p>
      </w:docPartBody>
    </w:docPart>
    <w:docPart>
      <w:docPartPr>
        <w:name w:val="27D56F6F79134694AA9049219542023A"/>
        <w:category>
          <w:name w:val="General"/>
          <w:gallery w:val="placeholder"/>
        </w:category>
        <w:types>
          <w:type w:val="bbPlcHdr"/>
        </w:types>
        <w:behaviors>
          <w:behavior w:val="content"/>
        </w:behaviors>
        <w:guid w:val="{8AE6C22F-3914-4876-996F-756ED8304841}"/>
      </w:docPartPr>
      <w:docPartBody>
        <w:p w:rsidR="003B591A" w:rsidRDefault="003B591A">
          <w:r w:rsidRPr="00064F11">
            <w:rPr>
              <w:color w:val="808080"/>
              <w:sz w:val="24"/>
              <w:szCs w:val="24"/>
            </w:rPr>
            <w:t>Click or tap here to enter text.</w:t>
          </w:r>
        </w:p>
      </w:docPartBody>
    </w:docPart>
    <w:docPart>
      <w:docPartPr>
        <w:name w:val="1CF72E94770542EDACD2AAB0592A0D0E"/>
        <w:category>
          <w:name w:val="General"/>
          <w:gallery w:val="placeholder"/>
        </w:category>
        <w:types>
          <w:type w:val="bbPlcHdr"/>
        </w:types>
        <w:behaviors>
          <w:behavior w:val="content"/>
        </w:behaviors>
        <w:guid w:val="{7A079B2C-D252-405F-BD0D-8331CBF6DD52}"/>
      </w:docPartPr>
      <w:docPartBody>
        <w:p w:rsidR="003B591A" w:rsidRDefault="003B591A">
          <w:r w:rsidRPr="00064F11">
            <w:rPr>
              <w:color w:val="808080"/>
              <w:sz w:val="24"/>
              <w:szCs w:val="24"/>
            </w:rPr>
            <w:t>Click or tap here to enter text.</w:t>
          </w:r>
        </w:p>
      </w:docPartBody>
    </w:docPart>
    <w:docPart>
      <w:docPartPr>
        <w:name w:val="3924FE50C23F475ABC24F25A9F78C405"/>
        <w:category>
          <w:name w:val="General"/>
          <w:gallery w:val="placeholder"/>
        </w:category>
        <w:types>
          <w:type w:val="bbPlcHdr"/>
        </w:types>
        <w:behaviors>
          <w:behavior w:val="content"/>
        </w:behaviors>
        <w:guid w:val="{35628BE8-91F8-4C7E-A8F9-191FA41430C7}"/>
      </w:docPartPr>
      <w:docPartBody>
        <w:p w:rsidR="003B591A" w:rsidRDefault="003B591A">
          <w:r w:rsidRPr="00064F11">
            <w:rPr>
              <w:color w:val="808080"/>
            </w:rPr>
            <w:t>Choose an item.</w:t>
          </w:r>
        </w:p>
      </w:docPartBody>
    </w:docPart>
    <w:docPart>
      <w:docPartPr>
        <w:name w:val="EE70B7BAC36F487EA144CB3C1CE5FB56"/>
        <w:category>
          <w:name w:val="General"/>
          <w:gallery w:val="placeholder"/>
        </w:category>
        <w:types>
          <w:type w:val="bbPlcHdr"/>
        </w:types>
        <w:behaviors>
          <w:behavior w:val="content"/>
        </w:behaviors>
        <w:guid w:val="{68D990AA-9A50-44EE-81E1-4BF682CFF712}"/>
      </w:docPartPr>
      <w:docPartBody>
        <w:p w:rsidR="003B591A" w:rsidRDefault="003B591A">
          <w:r w:rsidRPr="00064F11">
            <w:rPr>
              <w:color w:val="808080"/>
            </w:rPr>
            <w:t>Choose an item.</w:t>
          </w:r>
        </w:p>
      </w:docPartBody>
    </w:docPart>
    <w:docPart>
      <w:docPartPr>
        <w:name w:val="F4D83FAE8B4C4EF3B0F93FCE39113C43"/>
        <w:category>
          <w:name w:val="General"/>
          <w:gallery w:val="placeholder"/>
        </w:category>
        <w:types>
          <w:type w:val="bbPlcHdr"/>
        </w:types>
        <w:behaviors>
          <w:behavior w:val="content"/>
        </w:behaviors>
        <w:guid w:val="{34D0E161-1522-4800-AFF0-9B982EE3FC1F}"/>
      </w:docPartPr>
      <w:docPartBody>
        <w:p w:rsidR="003B591A" w:rsidRDefault="003B591A">
          <w:r w:rsidRPr="00064F11">
            <w:rPr>
              <w:color w:val="808080"/>
              <w:sz w:val="24"/>
              <w:szCs w:val="24"/>
            </w:rPr>
            <w:t>Click or tap here to enter text.</w:t>
          </w:r>
        </w:p>
      </w:docPartBody>
    </w:docPart>
    <w:docPart>
      <w:docPartPr>
        <w:name w:val="253F3A0EF2914348BB6C938A74042476"/>
        <w:category>
          <w:name w:val="General"/>
          <w:gallery w:val="placeholder"/>
        </w:category>
        <w:types>
          <w:type w:val="bbPlcHdr"/>
        </w:types>
        <w:behaviors>
          <w:behavior w:val="content"/>
        </w:behaviors>
        <w:guid w:val="{1812750F-D94E-437F-AB1B-5AC25CEB209D}"/>
      </w:docPartPr>
      <w:docPartBody>
        <w:p w:rsidR="003B591A" w:rsidRDefault="003B591A">
          <w:r w:rsidRPr="00064F11">
            <w:rPr>
              <w:color w:val="808080"/>
              <w:sz w:val="24"/>
              <w:szCs w:val="24"/>
            </w:rPr>
            <w:t>Click or tap here to enter text.</w:t>
          </w:r>
        </w:p>
      </w:docPartBody>
    </w:docPart>
    <w:docPart>
      <w:docPartPr>
        <w:name w:val="1B06B6460F604AFB95839365440760AB"/>
        <w:category>
          <w:name w:val="General"/>
          <w:gallery w:val="placeholder"/>
        </w:category>
        <w:types>
          <w:type w:val="bbPlcHdr"/>
        </w:types>
        <w:behaviors>
          <w:behavior w:val="content"/>
        </w:behaviors>
        <w:guid w:val="{DA256F9B-5CB5-474A-9BA3-8D0E31414612}"/>
      </w:docPartPr>
      <w:docPartBody>
        <w:p w:rsidR="003B591A" w:rsidRDefault="003B591A">
          <w:r w:rsidRPr="00064F11">
            <w:rPr>
              <w:color w:val="808080"/>
              <w:sz w:val="24"/>
              <w:szCs w:val="24"/>
            </w:rPr>
            <w:t>Click or tap here to enter text.</w:t>
          </w:r>
        </w:p>
      </w:docPartBody>
    </w:docPart>
    <w:docPart>
      <w:docPartPr>
        <w:name w:val="FBEA16B9F717489BB2525003EDD2E3A6"/>
        <w:category>
          <w:name w:val="General"/>
          <w:gallery w:val="placeholder"/>
        </w:category>
        <w:types>
          <w:type w:val="bbPlcHdr"/>
        </w:types>
        <w:behaviors>
          <w:behavior w:val="content"/>
        </w:behaviors>
        <w:guid w:val="{70AEAB4B-8A5C-4D1F-9378-84E18BAE61B7}"/>
      </w:docPartPr>
      <w:docPartBody>
        <w:p w:rsidR="003B591A" w:rsidRDefault="003B591A">
          <w:r w:rsidRPr="00064F11">
            <w:rPr>
              <w:color w:val="808080"/>
            </w:rPr>
            <w:t>Choose an item.</w:t>
          </w:r>
        </w:p>
      </w:docPartBody>
    </w:docPart>
    <w:docPart>
      <w:docPartPr>
        <w:name w:val="5863D5CA55834194B418EFAAACC6CF92"/>
        <w:category>
          <w:name w:val="General"/>
          <w:gallery w:val="placeholder"/>
        </w:category>
        <w:types>
          <w:type w:val="bbPlcHdr"/>
        </w:types>
        <w:behaviors>
          <w:behavior w:val="content"/>
        </w:behaviors>
        <w:guid w:val="{946D623F-B247-41F1-9C20-F3E481F73354}"/>
      </w:docPartPr>
      <w:docPartBody>
        <w:p w:rsidR="003B591A" w:rsidRDefault="003B591A">
          <w:r w:rsidRPr="00064F11">
            <w:rPr>
              <w:color w:val="808080"/>
            </w:rPr>
            <w:t>Choose an item.</w:t>
          </w:r>
        </w:p>
      </w:docPartBody>
    </w:docPart>
    <w:docPart>
      <w:docPartPr>
        <w:name w:val="56968627196E4EB5BA5A0D3FA01579B8"/>
        <w:category>
          <w:name w:val="General"/>
          <w:gallery w:val="placeholder"/>
        </w:category>
        <w:types>
          <w:type w:val="bbPlcHdr"/>
        </w:types>
        <w:behaviors>
          <w:behavior w:val="content"/>
        </w:behaviors>
        <w:guid w:val="{9A575AFC-D919-42A7-A088-38C5D9D2AC58}"/>
      </w:docPartPr>
      <w:docPartBody>
        <w:p w:rsidR="003B591A" w:rsidRDefault="003B591A">
          <w:r w:rsidRPr="00064F11">
            <w:rPr>
              <w:color w:val="808080"/>
              <w:sz w:val="24"/>
              <w:szCs w:val="24"/>
            </w:rPr>
            <w:t>Click or tap here to enter text.</w:t>
          </w:r>
        </w:p>
      </w:docPartBody>
    </w:docPart>
    <w:docPart>
      <w:docPartPr>
        <w:name w:val="6779839633E64C2A961EEEA3253C2D00"/>
        <w:category>
          <w:name w:val="General"/>
          <w:gallery w:val="placeholder"/>
        </w:category>
        <w:types>
          <w:type w:val="bbPlcHdr"/>
        </w:types>
        <w:behaviors>
          <w:behavior w:val="content"/>
        </w:behaviors>
        <w:guid w:val="{0C141C2B-8B65-4750-93CC-99079D53FDEF}"/>
      </w:docPartPr>
      <w:docPartBody>
        <w:p w:rsidR="003B591A" w:rsidRDefault="003B591A">
          <w:r w:rsidRPr="00064F11">
            <w:rPr>
              <w:color w:val="808080"/>
              <w:sz w:val="24"/>
              <w:szCs w:val="24"/>
            </w:rPr>
            <w:t>Click or tap here to enter text.</w:t>
          </w:r>
        </w:p>
      </w:docPartBody>
    </w:docPart>
    <w:docPart>
      <w:docPartPr>
        <w:name w:val="00DCE7CD91844AD88E54043E378CA9B5"/>
        <w:category>
          <w:name w:val="General"/>
          <w:gallery w:val="placeholder"/>
        </w:category>
        <w:types>
          <w:type w:val="bbPlcHdr"/>
        </w:types>
        <w:behaviors>
          <w:behavior w:val="content"/>
        </w:behaviors>
        <w:guid w:val="{19AD723E-CA57-4D76-8EB2-B1596E3C8228}"/>
      </w:docPartPr>
      <w:docPartBody>
        <w:p w:rsidR="003B591A" w:rsidRDefault="003B591A">
          <w:r w:rsidRPr="00064F11">
            <w:rPr>
              <w:color w:val="808080"/>
              <w:sz w:val="24"/>
              <w:szCs w:val="24"/>
            </w:rPr>
            <w:t>Click or tap here to enter text.</w:t>
          </w:r>
        </w:p>
      </w:docPartBody>
    </w:docPart>
    <w:docPart>
      <w:docPartPr>
        <w:name w:val="7E857E81B91D435DA30F67655C9F2D76"/>
        <w:category>
          <w:name w:val="General"/>
          <w:gallery w:val="placeholder"/>
        </w:category>
        <w:types>
          <w:type w:val="bbPlcHdr"/>
        </w:types>
        <w:behaviors>
          <w:behavior w:val="content"/>
        </w:behaviors>
        <w:guid w:val="{75BFE74A-A496-4724-9D91-FBF86A18C91D}"/>
      </w:docPartPr>
      <w:docPartBody>
        <w:p w:rsidR="003B591A" w:rsidRDefault="003B591A">
          <w:r w:rsidRPr="00064F11">
            <w:rPr>
              <w:color w:val="808080"/>
            </w:rPr>
            <w:t>Choose an item.</w:t>
          </w:r>
        </w:p>
      </w:docPartBody>
    </w:docPart>
    <w:docPart>
      <w:docPartPr>
        <w:name w:val="DEB3C4DFC5214694B46F46D83D9D979F"/>
        <w:category>
          <w:name w:val="General"/>
          <w:gallery w:val="placeholder"/>
        </w:category>
        <w:types>
          <w:type w:val="bbPlcHdr"/>
        </w:types>
        <w:behaviors>
          <w:behavior w:val="content"/>
        </w:behaviors>
        <w:guid w:val="{8B3C9FA1-47D9-4BA4-A4CA-EBDD5EF18DF2}"/>
      </w:docPartPr>
      <w:docPartBody>
        <w:p w:rsidR="003B591A" w:rsidRDefault="003B591A">
          <w:r w:rsidRPr="00064F11">
            <w:rPr>
              <w:color w:val="808080"/>
            </w:rPr>
            <w:t>Choose an item.</w:t>
          </w:r>
        </w:p>
      </w:docPartBody>
    </w:docPart>
    <w:docPart>
      <w:docPartPr>
        <w:name w:val="6E3D6D91DFCD4003A5F506778A2E3DFD"/>
        <w:category>
          <w:name w:val="General"/>
          <w:gallery w:val="placeholder"/>
        </w:category>
        <w:types>
          <w:type w:val="bbPlcHdr"/>
        </w:types>
        <w:behaviors>
          <w:behavior w:val="content"/>
        </w:behaviors>
        <w:guid w:val="{82280E96-BD9A-4653-8DCE-5B58DD446D55}"/>
      </w:docPartPr>
      <w:docPartBody>
        <w:p w:rsidR="003B591A" w:rsidRDefault="003B591A">
          <w:r w:rsidRPr="00064F11">
            <w:rPr>
              <w:color w:val="808080"/>
              <w:sz w:val="24"/>
              <w:szCs w:val="24"/>
            </w:rPr>
            <w:t>Click or tap here to enter text.</w:t>
          </w:r>
        </w:p>
      </w:docPartBody>
    </w:docPart>
    <w:docPart>
      <w:docPartPr>
        <w:name w:val="0DBEFC4DEB794387B64CE4F171C681FB"/>
        <w:category>
          <w:name w:val="General"/>
          <w:gallery w:val="placeholder"/>
        </w:category>
        <w:types>
          <w:type w:val="bbPlcHdr"/>
        </w:types>
        <w:behaviors>
          <w:behavior w:val="content"/>
        </w:behaviors>
        <w:guid w:val="{413F6A33-2519-4690-AE59-70FFDCDB71E5}"/>
      </w:docPartPr>
      <w:docPartBody>
        <w:p w:rsidR="003B591A" w:rsidRDefault="003B591A">
          <w:r w:rsidRPr="00064F11">
            <w:rPr>
              <w:color w:val="808080"/>
              <w:sz w:val="24"/>
              <w:szCs w:val="24"/>
            </w:rPr>
            <w:t>Click or tap here to enter text.</w:t>
          </w:r>
        </w:p>
      </w:docPartBody>
    </w:docPart>
    <w:docPart>
      <w:docPartPr>
        <w:name w:val="615293DAD74540AA92DB46E6D852D2AF"/>
        <w:category>
          <w:name w:val="General"/>
          <w:gallery w:val="placeholder"/>
        </w:category>
        <w:types>
          <w:type w:val="bbPlcHdr"/>
        </w:types>
        <w:behaviors>
          <w:behavior w:val="content"/>
        </w:behaviors>
        <w:guid w:val="{0C1B5D7E-1280-479B-9931-0B9B380D039F}"/>
      </w:docPartPr>
      <w:docPartBody>
        <w:p w:rsidR="003B591A" w:rsidRDefault="003B591A">
          <w:r w:rsidRPr="00064F11">
            <w:rPr>
              <w:color w:val="808080"/>
              <w:sz w:val="24"/>
              <w:szCs w:val="24"/>
            </w:rPr>
            <w:t>Click or tap here to enter text.</w:t>
          </w:r>
        </w:p>
      </w:docPartBody>
    </w:docPart>
    <w:docPart>
      <w:docPartPr>
        <w:name w:val="DA91A9103EFC4E2CAF9C0A80A2F7AAEB"/>
        <w:category>
          <w:name w:val="General"/>
          <w:gallery w:val="placeholder"/>
        </w:category>
        <w:types>
          <w:type w:val="bbPlcHdr"/>
        </w:types>
        <w:behaviors>
          <w:behavior w:val="content"/>
        </w:behaviors>
        <w:guid w:val="{1D72921C-7BF1-4CE5-BC62-2ACFB8661595}"/>
      </w:docPartPr>
      <w:docPartBody>
        <w:p w:rsidR="003B591A" w:rsidRDefault="003B591A">
          <w:r w:rsidRPr="00064F11">
            <w:rPr>
              <w:color w:val="808080"/>
            </w:rPr>
            <w:t>Choose an item.</w:t>
          </w:r>
        </w:p>
      </w:docPartBody>
    </w:docPart>
    <w:docPart>
      <w:docPartPr>
        <w:name w:val="4481C95910D6445EB96A9D0A5C951E15"/>
        <w:category>
          <w:name w:val="General"/>
          <w:gallery w:val="placeholder"/>
        </w:category>
        <w:types>
          <w:type w:val="bbPlcHdr"/>
        </w:types>
        <w:behaviors>
          <w:behavior w:val="content"/>
        </w:behaviors>
        <w:guid w:val="{0B159C6E-BDC2-4D04-B349-A7202F14D8FA}"/>
      </w:docPartPr>
      <w:docPartBody>
        <w:p w:rsidR="003B591A" w:rsidRDefault="003B591A">
          <w:r w:rsidRPr="00064F11">
            <w:rPr>
              <w:color w:val="808080"/>
            </w:rPr>
            <w:t>Choose an item.</w:t>
          </w:r>
        </w:p>
      </w:docPartBody>
    </w:docPart>
    <w:docPart>
      <w:docPartPr>
        <w:name w:val="D93000AFD1AD4D24BF666A482961EE9C"/>
        <w:category>
          <w:name w:val="General"/>
          <w:gallery w:val="placeholder"/>
        </w:category>
        <w:types>
          <w:type w:val="bbPlcHdr"/>
        </w:types>
        <w:behaviors>
          <w:behavior w:val="content"/>
        </w:behaviors>
        <w:guid w:val="{FA2FC828-7577-41DD-A804-C4259F96CC06}"/>
      </w:docPartPr>
      <w:docPartBody>
        <w:p w:rsidR="003B591A" w:rsidRDefault="003B591A">
          <w:r w:rsidRPr="00064F11">
            <w:rPr>
              <w:color w:val="808080"/>
              <w:sz w:val="24"/>
              <w:szCs w:val="24"/>
            </w:rPr>
            <w:t>Click or tap here to enter text.</w:t>
          </w:r>
        </w:p>
      </w:docPartBody>
    </w:docPart>
    <w:docPart>
      <w:docPartPr>
        <w:name w:val="C843FB6B6D9246BDB9BBC41874A9CAC2"/>
        <w:category>
          <w:name w:val="General"/>
          <w:gallery w:val="placeholder"/>
        </w:category>
        <w:types>
          <w:type w:val="bbPlcHdr"/>
        </w:types>
        <w:behaviors>
          <w:behavior w:val="content"/>
        </w:behaviors>
        <w:guid w:val="{E5B0B125-02F7-4EF4-AFE4-ED4D1634302B}"/>
      </w:docPartPr>
      <w:docPartBody>
        <w:p w:rsidR="003B591A" w:rsidRDefault="003B591A">
          <w:r w:rsidRPr="00064F11">
            <w:rPr>
              <w:color w:val="808080"/>
              <w:sz w:val="24"/>
              <w:szCs w:val="24"/>
            </w:rPr>
            <w:t>Click or tap here to enter text.</w:t>
          </w:r>
        </w:p>
      </w:docPartBody>
    </w:docPart>
    <w:docPart>
      <w:docPartPr>
        <w:name w:val="D95B2140A7C94FA2865DC4BC4091779C"/>
        <w:category>
          <w:name w:val="General"/>
          <w:gallery w:val="placeholder"/>
        </w:category>
        <w:types>
          <w:type w:val="bbPlcHdr"/>
        </w:types>
        <w:behaviors>
          <w:behavior w:val="content"/>
        </w:behaviors>
        <w:guid w:val="{B76AAFCD-F350-49A5-B6AF-974B8B3E348E}"/>
      </w:docPartPr>
      <w:docPartBody>
        <w:p w:rsidR="003B591A" w:rsidRDefault="003B591A">
          <w:r w:rsidRPr="00064F11">
            <w:rPr>
              <w:color w:val="808080"/>
              <w:sz w:val="24"/>
              <w:szCs w:val="24"/>
            </w:rPr>
            <w:t>Click or tap here to enter text.</w:t>
          </w:r>
        </w:p>
      </w:docPartBody>
    </w:docPart>
    <w:docPart>
      <w:docPartPr>
        <w:name w:val="16BA6705774F44F786ACA6381CA6207B"/>
        <w:category>
          <w:name w:val="General"/>
          <w:gallery w:val="placeholder"/>
        </w:category>
        <w:types>
          <w:type w:val="bbPlcHdr"/>
        </w:types>
        <w:behaviors>
          <w:behavior w:val="content"/>
        </w:behaviors>
        <w:guid w:val="{E1E7C025-7419-4925-89D2-F1EEE6623210}"/>
      </w:docPartPr>
      <w:docPartBody>
        <w:p w:rsidR="003B591A" w:rsidRDefault="003B591A">
          <w:r w:rsidRPr="00064F11">
            <w:rPr>
              <w:color w:val="808080"/>
            </w:rPr>
            <w:t>Choose an item.</w:t>
          </w:r>
        </w:p>
      </w:docPartBody>
    </w:docPart>
    <w:docPart>
      <w:docPartPr>
        <w:name w:val="E07B11B06D4B45838B0F392684814B00"/>
        <w:category>
          <w:name w:val="General"/>
          <w:gallery w:val="placeholder"/>
        </w:category>
        <w:types>
          <w:type w:val="bbPlcHdr"/>
        </w:types>
        <w:behaviors>
          <w:behavior w:val="content"/>
        </w:behaviors>
        <w:guid w:val="{972650AA-89BF-4276-A7FB-10E84E1A6F69}"/>
      </w:docPartPr>
      <w:docPartBody>
        <w:p w:rsidR="003B591A" w:rsidRDefault="003B591A">
          <w:r w:rsidRPr="00064F11">
            <w:rPr>
              <w:color w:val="808080"/>
            </w:rPr>
            <w:t>Choose an item.</w:t>
          </w:r>
        </w:p>
      </w:docPartBody>
    </w:docPart>
    <w:docPart>
      <w:docPartPr>
        <w:name w:val="ADB69FEDECA749A9AA02837D5C590F20"/>
        <w:category>
          <w:name w:val="General"/>
          <w:gallery w:val="placeholder"/>
        </w:category>
        <w:types>
          <w:type w:val="bbPlcHdr"/>
        </w:types>
        <w:behaviors>
          <w:behavior w:val="content"/>
        </w:behaviors>
        <w:guid w:val="{5360D138-FB24-4858-9531-D904826E47E3}"/>
      </w:docPartPr>
      <w:docPartBody>
        <w:p w:rsidR="003B591A" w:rsidRDefault="003B591A">
          <w:r w:rsidRPr="00064F11">
            <w:rPr>
              <w:color w:val="808080"/>
              <w:sz w:val="24"/>
              <w:szCs w:val="24"/>
            </w:rPr>
            <w:t>Click or tap here to enter text.</w:t>
          </w:r>
        </w:p>
      </w:docPartBody>
    </w:docPart>
    <w:docPart>
      <w:docPartPr>
        <w:name w:val="9E486AC86FA04DD480A26ACFA214E248"/>
        <w:category>
          <w:name w:val="General"/>
          <w:gallery w:val="placeholder"/>
        </w:category>
        <w:types>
          <w:type w:val="bbPlcHdr"/>
        </w:types>
        <w:behaviors>
          <w:behavior w:val="content"/>
        </w:behaviors>
        <w:guid w:val="{33418605-249B-4D81-B00C-E0361A1652F3}"/>
      </w:docPartPr>
      <w:docPartBody>
        <w:p w:rsidR="003B591A" w:rsidRDefault="003B591A">
          <w:r w:rsidRPr="00064F11">
            <w:rPr>
              <w:color w:val="808080"/>
              <w:sz w:val="24"/>
              <w:szCs w:val="24"/>
            </w:rPr>
            <w:t>Click or tap here to enter text.</w:t>
          </w:r>
        </w:p>
      </w:docPartBody>
    </w:docPart>
    <w:docPart>
      <w:docPartPr>
        <w:name w:val="D4C8C78FDC2949E1B6F115E2F6352B90"/>
        <w:category>
          <w:name w:val="General"/>
          <w:gallery w:val="placeholder"/>
        </w:category>
        <w:types>
          <w:type w:val="bbPlcHdr"/>
        </w:types>
        <w:behaviors>
          <w:behavior w:val="content"/>
        </w:behaviors>
        <w:guid w:val="{FFB22A30-0C91-4A1D-A0B4-4E03A59FA64D}"/>
      </w:docPartPr>
      <w:docPartBody>
        <w:p w:rsidR="003B591A" w:rsidRDefault="003B591A">
          <w:r w:rsidRPr="00064F11">
            <w:rPr>
              <w:color w:val="808080"/>
              <w:sz w:val="24"/>
              <w:szCs w:val="24"/>
            </w:rPr>
            <w:t>Click or tap here to enter text.</w:t>
          </w:r>
        </w:p>
      </w:docPartBody>
    </w:docPart>
    <w:docPart>
      <w:docPartPr>
        <w:name w:val="E20B77E873844AAB83C1E2595153CBC7"/>
        <w:category>
          <w:name w:val="General"/>
          <w:gallery w:val="placeholder"/>
        </w:category>
        <w:types>
          <w:type w:val="bbPlcHdr"/>
        </w:types>
        <w:behaviors>
          <w:behavior w:val="content"/>
        </w:behaviors>
        <w:guid w:val="{11B1D73A-D131-486F-A8AA-A6C93EEA822D}"/>
      </w:docPartPr>
      <w:docPartBody>
        <w:p w:rsidR="003B591A" w:rsidRDefault="003B591A">
          <w:r w:rsidRPr="00064F11">
            <w:rPr>
              <w:color w:val="808080"/>
            </w:rPr>
            <w:t>Choose an item.</w:t>
          </w:r>
        </w:p>
      </w:docPartBody>
    </w:docPart>
    <w:docPart>
      <w:docPartPr>
        <w:name w:val="AE300A39C8004CC1A130266D8D510CE9"/>
        <w:category>
          <w:name w:val="General"/>
          <w:gallery w:val="placeholder"/>
        </w:category>
        <w:types>
          <w:type w:val="bbPlcHdr"/>
        </w:types>
        <w:behaviors>
          <w:behavior w:val="content"/>
        </w:behaviors>
        <w:guid w:val="{09CF22F9-EDBE-4580-80C6-E611C8C960FD}"/>
      </w:docPartPr>
      <w:docPartBody>
        <w:p w:rsidR="003B591A" w:rsidRDefault="003B591A">
          <w:r w:rsidRPr="00064F11">
            <w:rPr>
              <w:color w:val="808080"/>
            </w:rPr>
            <w:t>Choose an item.</w:t>
          </w:r>
        </w:p>
      </w:docPartBody>
    </w:docPart>
    <w:docPart>
      <w:docPartPr>
        <w:name w:val="6AF02857EABC470595E6323DA83DED4B"/>
        <w:category>
          <w:name w:val="General"/>
          <w:gallery w:val="placeholder"/>
        </w:category>
        <w:types>
          <w:type w:val="bbPlcHdr"/>
        </w:types>
        <w:behaviors>
          <w:behavior w:val="content"/>
        </w:behaviors>
        <w:guid w:val="{310807BD-BAB9-4BFB-80B4-50FB0C5E8A6F}"/>
      </w:docPartPr>
      <w:docPartBody>
        <w:p w:rsidR="003B591A" w:rsidRDefault="003B591A">
          <w:r w:rsidRPr="00064F11">
            <w:rPr>
              <w:color w:val="808080"/>
              <w:sz w:val="24"/>
              <w:szCs w:val="24"/>
            </w:rPr>
            <w:t>Click or tap here to enter text.</w:t>
          </w:r>
        </w:p>
      </w:docPartBody>
    </w:docPart>
    <w:docPart>
      <w:docPartPr>
        <w:name w:val="DAE75BFA50E14EF88D84C856E950BED5"/>
        <w:category>
          <w:name w:val="General"/>
          <w:gallery w:val="placeholder"/>
        </w:category>
        <w:types>
          <w:type w:val="bbPlcHdr"/>
        </w:types>
        <w:behaviors>
          <w:behavior w:val="content"/>
        </w:behaviors>
        <w:guid w:val="{478A5D71-908B-42A3-8049-B070F5DBDC9D}"/>
      </w:docPartPr>
      <w:docPartBody>
        <w:p w:rsidR="003B591A" w:rsidRDefault="003B591A">
          <w:r w:rsidRPr="00064F11">
            <w:rPr>
              <w:color w:val="808080"/>
              <w:sz w:val="24"/>
              <w:szCs w:val="24"/>
            </w:rPr>
            <w:t>Click or tap here to enter text.</w:t>
          </w:r>
        </w:p>
      </w:docPartBody>
    </w:docPart>
    <w:docPart>
      <w:docPartPr>
        <w:name w:val="E811A57CF43F458898C7E4A0B270CAEF"/>
        <w:category>
          <w:name w:val="General"/>
          <w:gallery w:val="placeholder"/>
        </w:category>
        <w:types>
          <w:type w:val="bbPlcHdr"/>
        </w:types>
        <w:behaviors>
          <w:behavior w:val="content"/>
        </w:behaviors>
        <w:guid w:val="{1297A052-730C-4827-B5FA-C37A686B107E}"/>
      </w:docPartPr>
      <w:docPartBody>
        <w:p w:rsidR="003B591A" w:rsidRDefault="003B591A">
          <w:r w:rsidRPr="00064F11">
            <w:rPr>
              <w:color w:val="808080"/>
            </w:rPr>
            <w:t>Click or tap here to enter text.</w:t>
          </w:r>
        </w:p>
      </w:docPartBody>
    </w:docPart>
    <w:docPart>
      <w:docPartPr>
        <w:name w:val="6D6B47D16935489CB8D4BC37B90CC203"/>
        <w:category>
          <w:name w:val="General"/>
          <w:gallery w:val="placeholder"/>
        </w:category>
        <w:types>
          <w:type w:val="bbPlcHdr"/>
        </w:types>
        <w:behaviors>
          <w:behavior w:val="content"/>
        </w:behaviors>
        <w:guid w:val="{E3977A3E-3B3F-40EA-9659-A1EE49F5B5D9}"/>
      </w:docPartPr>
      <w:docPartBody>
        <w:p w:rsidR="003B591A" w:rsidRDefault="003B591A">
          <w:r w:rsidRPr="00064F11">
            <w:rPr>
              <w:color w:val="808080"/>
            </w:rPr>
            <w:t>Choose an item.</w:t>
          </w:r>
        </w:p>
      </w:docPartBody>
    </w:docPart>
    <w:docPart>
      <w:docPartPr>
        <w:name w:val="DEAF40736B3D497E81BF9EE450C447BA"/>
        <w:category>
          <w:name w:val="General"/>
          <w:gallery w:val="placeholder"/>
        </w:category>
        <w:types>
          <w:type w:val="bbPlcHdr"/>
        </w:types>
        <w:behaviors>
          <w:behavior w:val="content"/>
        </w:behaviors>
        <w:guid w:val="{FC836C85-5FDE-428A-B906-FF802AAB0DC7}"/>
      </w:docPartPr>
      <w:docPartBody>
        <w:p w:rsidR="003B591A" w:rsidRDefault="003B591A">
          <w:r w:rsidRPr="00064F11">
            <w:rPr>
              <w:color w:val="808080"/>
            </w:rPr>
            <w:t>Choose an item.</w:t>
          </w:r>
        </w:p>
      </w:docPartBody>
    </w:docPart>
    <w:docPart>
      <w:docPartPr>
        <w:name w:val="95C1D235E52545BFBC06FB8B226FCA8B"/>
        <w:category>
          <w:name w:val="General"/>
          <w:gallery w:val="placeholder"/>
        </w:category>
        <w:types>
          <w:type w:val="bbPlcHdr"/>
        </w:types>
        <w:behaviors>
          <w:behavior w:val="content"/>
        </w:behaviors>
        <w:guid w:val="{42FF26C3-D27E-402D-9FAD-DF8557F3DAFF}"/>
      </w:docPartPr>
      <w:docPartBody>
        <w:p w:rsidR="003B591A" w:rsidRDefault="003B591A">
          <w:r w:rsidRPr="00064F11">
            <w:rPr>
              <w:color w:val="808080"/>
              <w:sz w:val="24"/>
              <w:szCs w:val="24"/>
            </w:rPr>
            <w:t>Click or tap here to enter text.</w:t>
          </w:r>
        </w:p>
      </w:docPartBody>
    </w:docPart>
    <w:docPart>
      <w:docPartPr>
        <w:name w:val="9BF859075F254E07A6BA70CF32506474"/>
        <w:category>
          <w:name w:val="General"/>
          <w:gallery w:val="placeholder"/>
        </w:category>
        <w:types>
          <w:type w:val="bbPlcHdr"/>
        </w:types>
        <w:behaviors>
          <w:behavior w:val="content"/>
        </w:behaviors>
        <w:guid w:val="{8597451C-0795-4DBC-8238-E3C13C053D48}"/>
      </w:docPartPr>
      <w:docPartBody>
        <w:p w:rsidR="003B591A" w:rsidRDefault="003B591A">
          <w:r w:rsidRPr="00064F11">
            <w:rPr>
              <w:color w:val="808080"/>
              <w:sz w:val="24"/>
              <w:szCs w:val="24"/>
            </w:rPr>
            <w:t>Click or tap here to enter text.</w:t>
          </w:r>
        </w:p>
      </w:docPartBody>
    </w:docPart>
    <w:docPart>
      <w:docPartPr>
        <w:name w:val="9D5EC880786A48558EF1257CC65C9EC0"/>
        <w:category>
          <w:name w:val="General"/>
          <w:gallery w:val="placeholder"/>
        </w:category>
        <w:types>
          <w:type w:val="bbPlcHdr"/>
        </w:types>
        <w:behaviors>
          <w:behavior w:val="content"/>
        </w:behaviors>
        <w:guid w:val="{501B93CB-06AF-4219-9D2E-E8C39BB53F03}"/>
      </w:docPartPr>
      <w:docPartBody>
        <w:p w:rsidR="00480222" w:rsidRPr="00DE2EFE" w:rsidRDefault="003B591A" w:rsidP="00480222">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80222" w:rsidRPr="00DE2EFE" w:rsidRDefault="00480222" w:rsidP="00480222">
          <w:pPr>
            <w:rPr>
              <w:rStyle w:val="PlaceholderText"/>
            </w:rPr>
          </w:pPr>
        </w:p>
        <w:p w:rsidR="00480222" w:rsidRPr="00DE2EFE" w:rsidRDefault="003B591A" w:rsidP="00480222">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80222" w:rsidRPr="00DE2EFE" w:rsidRDefault="00480222" w:rsidP="00480222">
          <w:pPr>
            <w:rPr>
              <w:rStyle w:val="PlaceholderText"/>
            </w:rPr>
          </w:pPr>
        </w:p>
        <w:p w:rsidR="00480222" w:rsidRPr="00DE2EFE" w:rsidRDefault="003B591A" w:rsidP="00480222">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80222" w:rsidRPr="00DE2EFE" w:rsidRDefault="00480222" w:rsidP="00480222">
          <w:pPr>
            <w:rPr>
              <w:rStyle w:val="PlaceholderText"/>
            </w:rPr>
          </w:pPr>
        </w:p>
        <w:p w:rsidR="003B591A" w:rsidRDefault="003B591A">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7DC159F9E4B840A9839882A67063EB15"/>
        <w:category>
          <w:name w:val="General"/>
          <w:gallery w:val="placeholder"/>
        </w:category>
        <w:types>
          <w:type w:val="bbPlcHdr"/>
        </w:types>
        <w:behaviors>
          <w:behavior w:val="content"/>
        </w:behaviors>
        <w:guid w:val="{8C09C3CB-2F1C-4518-AD4A-3D2AB5F94A2A}"/>
      </w:docPartPr>
      <w:docPartBody>
        <w:p w:rsidR="00480222" w:rsidRPr="00DE2EFE" w:rsidRDefault="003B591A" w:rsidP="00480222">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80222" w:rsidRPr="00DE2EFE" w:rsidRDefault="00480222" w:rsidP="00480222">
          <w:pPr>
            <w:rPr>
              <w:rStyle w:val="PlaceholderText"/>
            </w:rPr>
          </w:pPr>
        </w:p>
        <w:p w:rsidR="00480222" w:rsidRPr="00DE2EFE" w:rsidRDefault="003B591A" w:rsidP="00480222">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80222" w:rsidRPr="00DE2EFE" w:rsidRDefault="00480222" w:rsidP="00480222">
          <w:pPr>
            <w:rPr>
              <w:rStyle w:val="PlaceholderText"/>
            </w:rPr>
          </w:pPr>
        </w:p>
        <w:p w:rsidR="00480222" w:rsidRPr="00DE2EFE" w:rsidRDefault="003B591A" w:rsidP="00480222">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80222" w:rsidRPr="00DE2EFE" w:rsidRDefault="00480222" w:rsidP="00480222">
          <w:pPr>
            <w:rPr>
              <w:rStyle w:val="PlaceholderText"/>
            </w:rPr>
          </w:pPr>
        </w:p>
        <w:p w:rsidR="003B591A" w:rsidRDefault="003B591A"/>
      </w:docPartBody>
    </w:docPart>
    <w:docPart>
      <w:docPartPr>
        <w:name w:val="C6AC963D9F0240208D0F0B050FDACFAE"/>
        <w:category>
          <w:name w:val="General"/>
          <w:gallery w:val="placeholder"/>
        </w:category>
        <w:types>
          <w:type w:val="bbPlcHdr"/>
        </w:types>
        <w:behaviors>
          <w:behavior w:val="content"/>
        </w:behaviors>
        <w:guid w:val="{07703C90-9DC0-48C9-944F-A299A9E8C7D5}"/>
      </w:docPartPr>
      <w:docPartBody>
        <w:p w:rsidR="00480222" w:rsidRPr="00DE2EFE" w:rsidRDefault="003B591A" w:rsidP="00480222">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80222" w:rsidRPr="00DE2EFE" w:rsidRDefault="00480222" w:rsidP="00480222">
          <w:pPr>
            <w:rPr>
              <w:rStyle w:val="PlaceholderText"/>
            </w:rPr>
          </w:pPr>
        </w:p>
        <w:p w:rsidR="003B591A" w:rsidRDefault="003B591A">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E415F3051F14493CB572B5AE12213771"/>
        <w:category>
          <w:name w:val="General"/>
          <w:gallery w:val="placeholder"/>
        </w:category>
        <w:types>
          <w:type w:val="bbPlcHdr"/>
        </w:types>
        <w:behaviors>
          <w:behavior w:val="content"/>
        </w:behaviors>
        <w:guid w:val="{5938776E-50D2-4FB3-A7AD-63740764832C}"/>
      </w:docPartPr>
      <w:docPartBody>
        <w:p w:rsidR="003B591A" w:rsidRDefault="003B591A">
          <w:r w:rsidRPr="00AF08FF">
            <w:rPr>
              <w:color w:val="808080"/>
            </w:rPr>
            <w:t>Click or tap here to enter text.</w:t>
          </w:r>
        </w:p>
      </w:docPartBody>
    </w:docPart>
    <w:docPart>
      <w:docPartPr>
        <w:name w:val="B79FB1F73812420587F98F18FC43265D"/>
        <w:category>
          <w:name w:val="General"/>
          <w:gallery w:val="placeholder"/>
        </w:category>
        <w:types>
          <w:type w:val="bbPlcHdr"/>
        </w:types>
        <w:behaviors>
          <w:behavior w:val="content"/>
        </w:behaviors>
        <w:guid w:val="{13C4D147-18BD-4115-B2BE-0303A5AAC31A}"/>
      </w:docPartPr>
      <w:docPartBody>
        <w:p w:rsidR="003B591A" w:rsidRDefault="003B591A">
          <w:r w:rsidRPr="00AF08FF">
            <w:rPr>
              <w:color w:val="808080"/>
            </w:rPr>
            <w:t>Click or tap here to enter text.</w:t>
          </w:r>
        </w:p>
      </w:docPartBody>
    </w:docPart>
    <w:docPart>
      <w:docPartPr>
        <w:name w:val="1BB66895F3BC446E834FB67ED50CB7A9"/>
        <w:category>
          <w:name w:val="General"/>
          <w:gallery w:val="placeholder"/>
        </w:category>
        <w:types>
          <w:type w:val="bbPlcHdr"/>
        </w:types>
        <w:behaviors>
          <w:behavior w:val="content"/>
        </w:behaviors>
        <w:guid w:val="{4890FBBD-677A-4855-964E-0A6FC42C57B4}"/>
      </w:docPartPr>
      <w:docPartBody>
        <w:p w:rsidR="003B591A" w:rsidRDefault="003B591A">
          <w:r w:rsidRPr="00AF08FF">
            <w:rPr>
              <w:color w:val="808080"/>
            </w:rPr>
            <w:t>Click or tap here to enter text.</w:t>
          </w:r>
        </w:p>
      </w:docPartBody>
    </w:docPart>
    <w:docPart>
      <w:docPartPr>
        <w:name w:val="69BA8257EA7F4D8CB7939899095E31D5"/>
        <w:category>
          <w:name w:val="General"/>
          <w:gallery w:val="placeholder"/>
        </w:category>
        <w:types>
          <w:type w:val="bbPlcHdr"/>
        </w:types>
        <w:behaviors>
          <w:behavior w:val="content"/>
        </w:behaviors>
        <w:guid w:val="{87E9F0F2-AB8A-4976-811E-9259A3EA47CC}"/>
      </w:docPartPr>
      <w:docPartBody>
        <w:p w:rsidR="003B591A" w:rsidRDefault="003B591A">
          <w:r w:rsidRPr="00AF08FF">
            <w:rPr>
              <w:color w:val="808080"/>
            </w:rPr>
            <w:t>Click or tap here to enter text.</w:t>
          </w:r>
        </w:p>
      </w:docPartBody>
    </w:docPart>
    <w:docPart>
      <w:docPartPr>
        <w:name w:val="3C107084D62243EA90F94182D33C4581"/>
        <w:category>
          <w:name w:val="General"/>
          <w:gallery w:val="placeholder"/>
        </w:category>
        <w:types>
          <w:type w:val="bbPlcHdr"/>
        </w:types>
        <w:behaviors>
          <w:behavior w:val="content"/>
        </w:behaviors>
        <w:guid w:val="{207130CF-2B26-4769-97EA-C9F20E35D934}"/>
      </w:docPartPr>
      <w:docPartBody>
        <w:p w:rsidR="003B591A" w:rsidRDefault="003B591A">
          <w:r w:rsidRPr="00AF08FF">
            <w:rPr>
              <w:color w:val="808080"/>
            </w:rPr>
            <w:t>Click or tap here to enter text.</w:t>
          </w:r>
        </w:p>
      </w:docPartBody>
    </w:docPart>
    <w:docPart>
      <w:docPartPr>
        <w:name w:val="0AA4B4BB12784736B5AF4A3DFA7F0013"/>
        <w:category>
          <w:name w:val="General"/>
          <w:gallery w:val="placeholder"/>
        </w:category>
        <w:types>
          <w:type w:val="bbPlcHdr"/>
        </w:types>
        <w:behaviors>
          <w:behavior w:val="content"/>
        </w:behaviors>
        <w:guid w:val="{3DD9B5C3-A80A-43D4-83E1-51F0B875C587}"/>
      </w:docPartPr>
      <w:docPartBody>
        <w:p w:rsidR="003B591A" w:rsidRDefault="003B591A">
          <w:r w:rsidRPr="00AF08FF">
            <w:rPr>
              <w:color w:val="808080"/>
            </w:rPr>
            <w:t>Click or tap here to enter text.</w:t>
          </w:r>
        </w:p>
      </w:docPartBody>
    </w:docPart>
    <w:docPart>
      <w:docPartPr>
        <w:name w:val="4A85DD71CE7A46A2958D530CA0CA3AED"/>
        <w:category>
          <w:name w:val="General"/>
          <w:gallery w:val="placeholder"/>
        </w:category>
        <w:types>
          <w:type w:val="bbPlcHdr"/>
        </w:types>
        <w:behaviors>
          <w:behavior w:val="content"/>
        </w:behaviors>
        <w:guid w:val="{F54B0F6C-4AA0-41EF-81D6-CEDBC78B19C5}"/>
      </w:docPartPr>
      <w:docPartBody>
        <w:p w:rsidR="003B591A" w:rsidRDefault="003B591A">
          <w:r w:rsidRPr="00AF08FF">
            <w:rPr>
              <w:color w:val="808080"/>
            </w:rPr>
            <w:t>Click or tap here to enter text.</w:t>
          </w:r>
        </w:p>
      </w:docPartBody>
    </w:docPart>
    <w:docPart>
      <w:docPartPr>
        <w:name w:val="BBF96AFA8694478A892B5EBBFBACB3B5"/>
        <w:category>
          <w:name w:val="General"/>
          <w:gallery w:val="placeholder"/>
        </w:category>
        <w:types>
          <w:type w:val="bbPlcHdr"/>
        </w:types>
        <w:behaviors>
          <w:behavior w:val="content"/>
        </w:behaviors>
        <w:guid w:val="{54627E35-5D1F-4846-B4BB-D0A5C57529C7}"/>
      </w:docPartPr>
      <w:docPartBody>
        <w:p w:rsidR="003B591A" w:rsidRDefault="003B591A">
          <w:r w:rsidRPr="00AF08FF">
            <w:rPr>
              <w:color w:val="808080"/>
            </w:rPr>
            <w:t>Click or tap here to enter text.</w:t>
          </w:r>
        </w:p>
      </w:docPartBody>
    </w:docPart>
    <w:docPart>
      <w:docPartPr>
        <w:name w:val="25391AE2D37F442BAA9778FDEBB7BD99"/>
        <w:category>
          <w:name w:val="General"/>
          <w:gallery w:val="placeholder"/>
        </w:category>
        <w:types>
          <w:type w:val="bbPlcHdr"/>
        </w:types>
        <w:behaviors>
          <w:behavior w:val="content"/>
        </w:behaviors>
        <w:guid w:val="{C5264AB9-01DC-4310-8984-E8B8E8504843}"/>
      </w:docPartPr>
      <w:docPartBody>
        <w:p w:rsidR="003B591A" w:rsidRDefault="003B591A">
          <w:r w:rsidRPr="00AF08FF">
            <w:rPr>
              <w:color w:val="808080"/>
            </w:rPr>
            <w:t>Click or tap here to enter text.</w:t>
          </w:r>
        </w:p>
      </w:docPartBody>
    </w:docPart>
    <w:docPart>
      <w:docPartPr>
        <w:name w:val="D4548A76303348D8AF5CA60CD0DE46A9"/>
        <w:category>
          <w:name w:val="General"/>
          <w:gallery w:val="placeholder"/>
        </w:category>
        <w:types>
          <w:type w:val="bbPlcHdr"/>
        </w:types>
        <w:behaviors>
          <w:behavior w:val="content"/>
        </w:behaviors>
        <w:guid w:val="{089F3EA2-1064-4D06-A2DD-18A35F3511F6}"/>
      </w:docPartPr>
      <w:docPartBody>
        <w:p w:rsidR="003B591A" w:rsidRDefault="003B591A">
          <w:r w:rsidRPr="00AF08FF">
            <w:rPr>
              <w:color w:val="808080"/>
            </w:rPr>
            <w:t>Click or tap here to enter text.</w:t>
          </w:r>
        </w:p>
      </w:docPartBody>
    </w:docPart>
    <w:docPart>
      <w:docPartPr>
        <w:name w:val="5DB3AFFEC0294E43B66914B882D61DC5"/>
        <w:category>
          <w:name w:val="General"/>
          <w:gallery w:val="placeholder"/>
        </w:category>
        <w:types>
          <w:type w:val="bbPlcHdr"/>
        </w:types>
        <w:behaviors>
          <w:behavior w:val="content"/>
        </w:behaviors>
        <w:guid w:val="{3792E41C-1DC5-4905-A3F5-FDECC8C6E310}"/>
      </w:docPartPr>
      <w:docPartBody>
        <w:p w:rsidR="003B591A" w:rsidRDefault="003B591A">
          <w:r w:rsidRPr="00AF08FF">
            <w:rPr>
              <w:color w:val="808080"/>
            </w:rPr>
            <w:t>Click or tap here to enter text.</w:t>
          </w:r>
        </w:p>
      </w:docPartBody>
    </w:docPart>
    <w:docPart>
      <w:docPartPr>
        <w:name w:val="93999FA27ED44C1880E3877B039CD9BF"/>
        <w:category>
          <w:name w:val="General"/>
          <w:gallery w:val="placeholder"/>
        </w:category>
        <w:types>
          <w:type w:val="bbPlcHdr"/>
        </w:types>
        <w:behaviors>
          <w:behavior w:val="content"/>
        </w:behaviors>
        <w:guid w:val="{2B07C9C2-FD71-49A2-B6CA-5A32E6F8D99B}"/>
      </w:docPartPr>
      <w:docPartBody>
        <w:p w:rsidR="003B591A" w:rsidRDefault="003B591A">
          <w:r w:rsidRPr="00AF08FF">
            <w:rPr>
              <w:color w:val="808080"/>
            </w:rPr>
            <w:t>Click or tap here to enter text.</w:t>
          </w:r>
        </w:p>
      </w:docPartBody>
    </w:docPart>
    <w:docPart>
      <w:docPartPr>
        <w:name w:val="2CD1ADD3818747FCA4D0AEC4BB8EC137"/>
        <w:category>
          <w:name w:val="General"/>
          <w:gallery w:val="placeholder"/>
        </w:category>
        <w:types>
          <w:type w:val="bbPlcHdr"/>
        </w:types>
        <w:behaviors>
          <w:behavior w:val="content"/>
        </w:behaviors>
        <w:guid w:val="{0CCE98A5-C647-4D65-86AE-084F6CFC7961}"/>
      </w:docPartPr>
      <w:docPartBody>
        <w:p w:rsidR="003B591A" w:rsidRDefault="003B591A">
          <w:r w:rsidRPr="00AF08FF">
            <w:rPr>
              <w:color w:val="808080"/>
            </w:rPr>
            <w:t>Click or tap here to enter text.</w:t>
          </w:r>
        </w:p>
      </w:docPartBody>
    </w:docPart>
    <w:docPart>
      <w:docPartPr>
        <w:name w:val="460109D1065543D1B97D075BC2728BFF"/>
        <w:category>
          <w:name w:val="General"/>
          <w:gallery w:val="placeholder"/>
        </w:category>
        <w:types>
          <w:type w:val="bbPlcHdr"/>
        </w:types>
        <w:behaviors>
          <w:behavior w:val="content"/>
        </w:behaviors>
        <w:guid w:val="{E200AF92-34BC-4D9C-BD5E-B3B56A5BCF88}"/>
      </w:docPartPr>
      <w:docPartBody>
        <w:p w:rsidR="003B591A" w:rsidRDefault="003B591A">
          <w:r w:rsidRPr="00AF08FF">
            <w:rPr>
              <w:color w:val="808080"/>
            </w:rPr>
            <w:t>Click or tap here to enter text.</w:t>
          </w:r>
        </w:p>
      </w:docPartBody>
    </w:docPart>
    <w:docPart>
      <w:docPartPr>
        <w:name w:val="2167264FF0D54824841A021CEE376FCF"/>
        <w:category>
          <w:name w:val="General"/>
          <w:gallery w:val="placeholder"/>
        </w:category>
        <w:types>
          <w:type w:val="bbPlcHdr"/>
        </w:types>
        <w:behaviors>
          <w:behavior w:val="content"/>
        </w:behaviors>
        <w:guid w:val="{929E1E7E-BD24-4267-AC2B-19E0B640D8AB}"/>
      </w:docPartPr>
      <w:docPartBody>
        <w:p w:rsidR="003B591A" w:rsidRDefault="003B591A">
          <w:r w:rsidRPr="00AF08FF">
            <w:rPr>
              <w:color w:val="808080"/>
            </w:rPr>
            <w:t>Click or tap here to enter text.</w:t>
          </w:r>
        </w:p>
      </w:docPartBody>
    </w:docPart>
    <w:docPart>
      <w:docPartPr>
        <w:name w:val="AB0A396F8154439EB04D3FECDBD9EBBA"/>
        <w:category>
          <w:name w:val="General"/>
          <w:gallery w:val="placeholder"/>
        </w:category>
        <w:types>
          <w:type w:val="bbPlcHdr"/>
        </w:types>
        <w:behaviors>
          <w:behavior w:val="content"/>
        </w:behaviors>
        <w:guid w:val="{568B4666-FDBC-4F5B-B46D-3788AAED1E03}"/>
      </w:docPartPr>
      <w:docPartBody>
        <w:p w:rsidR="003B591A" w:rsidRDefault="003B591A">
          <w:r w:rsidRPr="00AF08FF">
            <w:rPr>
              <w:color w:val="808080"/>
            </w:rPr>
            <w:t>Click or tap here to enter text.</w:t>
          </w:r>
        </w:p>
      </w:docPartBody>
    </w:docPart>
    <w:docPart>
      <w:docPartPr>
        <w:name w:val="DE55D49CB03842AEA09BE0C0A7A5779B"/>
        <w:category>
          <w:name w:val="General"/>
          <w:gallery w:val="placeholder"/>
        </w:category>
        <w:types>
          <w:type w:val="bbPlcHdr"/>
        </w:types>
        <w:behaviors>
          <w:behavior w:val="content"/>
        </w:behaviors>
        <w:guid w:val="{FAE9BF74-130C-4565-9F62-C3E342BBDD5C}"/>
      </w:docPartPr>
      <w:docPartBody>
        <w:p w:rsidR="003B591A" w:rsidRDefault="003B591A">
          <w:r w:rsidRPr="00AF08FF">
            <w:rPr>
              <w:color w:val="808080"/>
            </w:rPr>
            <w:t>Click or tap here to enter text.</w:t>
          </w:r>
        </w:p>
      </w:docPartBody>
    </w:docPart>
    <w:docPart>
      <w:docPartPr>
        <w:name w:val="B037DAABA34D47DF9DB8CC502F0145C1"/>
        <w:category>
          <w:name w:val="General"/>
          <w:gallery w:val="placeholder"/>
        </w:category>
        <w:types>
          <w:type w:val="bbPlcHdr"/>
        </w:types>
        <w:behaviors>
          <w:behavior w:val="content"/>
        </w:behaviors>
        <w:guid w:val="{F7B41FF6-FF8F-495F-9915-749984390B04}"/>
      </w:docPartPr>
      <w:docPartBody>
        <w:p w:rsidR="003B591A" w:rsidRDefault="003B591A">
          <w:r w:rsidRPr="00AF08FF">
            <w:rPr>
              <w:color w:val="808080"/>
            </w:rPr>
            <w:t>Click or tap here to enter text.</w:t>
          </w:r>
        </w:p>
      </w:docPartBody>
    </w:docPart>
    <w:docPart>
      <w:docPartPr>
        <w:name w:val="D2AAC8DDA66043B582BB9081F0051E13"/>
        <w:category>
          <w:name w:val="General"/>
          <w:gallery w:val="placeholder"/>
        </w:category>
        <w:types>
          <w:type w:val="bbPlcHdr"/>
        </w:types>
        <w:behaviors>
          <w:behavior w:val="content"/>
        </w:behaviors>
        <w:guid w:val="{2CD76408-F0E2-4995-96F6-DEBEE765F2D8}"/>
      </w:docPartPr>
      <w:docPartBody>
        <w:p w:rsidR="003B591A" w:rsidRDefault="003B591A">
          <w:r w:rsidRPr="00AF08FF">
            <w:rPr>
              <w:color w:val="808080"/>
            </w:rPr>
            <w:t>Click or tap here to enter text.</w:t>
          </w:r>
        </w:p>
      </w:docPartBody>
    </w:docPart>
    <w:docPart>
      <w:docPartPr>
        <w:name w:val="431AAED30F2E441989843FA4EFC14CE6"/>
        <w:category>
          <w:name w:val="General"/>
          <w:gallery w:val="placeholder"/>
        </w:category>
        <w:types>
          <w:type w:val="bbPlcHdr"/>
        </w:types>
        <w:behaviors>
          <w:behavior w:val="content"/>
        </w:behaviors>
        <w:guid w:val="{4656B6FD-C2E8-4699-B3E2-42B19F1EC8CE}"/>
      </w:docPartPr>
      <w:docPartBody>
        <w:p w:rsidR="003B591A" w:rsidRDefault="003B591A">
          <w:r w:rsidRPr="00AF08FF">
            <w:rPr>
              <w:color w:val="808080"/>
            </w:rPr>
            <w:t>Click or tap here to enter text.</w:t>
          </w:r>
        </w:p>
      </w:docPartBody>
    </w:docPart>
    <w:docPart>
      <w:docPartPr>
        <w:name w:val="5667715E0B55493A941D38D0A8A50AF7"/>
        <w:category>
          <w:name w:val="General"/>
          <w:gallery w:val="placeholder"/>
        </w:category>
        <w:types>
          <w:type w:val="bbPlcHdr"/>
        </w:types>
        <w:behaviors>
          <w:behavior w:val="content"/>
        </w:behaviors>
        <w:guid w:val="{0C5218F0-0780-4569-9040-E846BE4F752B}"/>
      </w:docPartPr>
      <w:docPartBody>
        <w:p w:rsidR="00480222" w:rsidRPr="000F74B8" w:rsidRDefault="00480222" w:rsidP="00480222">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80222" w:rsidRPr="000F74B8" w:rsidRDefault="00480222" w:rsidP="00480222">
          <w:pPr>
            <w:rPr>
              <w:rStyle w:val="PlaceholderText"/>
            </w:rPr>
          </w:pPr>
        </w:p>
        <w:p w:rsidR="00480222" w:rsidRPr="000F74B8" w:rsidRDefault="00480222" w:rsidP="00480222">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80222" w:rsidRPr="000F74B8" w:rsidRDefault="00480222" w:rsidP="00480222">
          <w:pPr>
            <w:rPr>
              <w:rStyle w:val="PlaceholderText"/>
            </w:rPr>
          </w:pPr>
        </w:p>
        <w:p w:rsidR="00480222" w:rsidRPr="000F74B8" w:rsidRDefault="00480222" w:rsidP="00480222">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80222" w:rsidRPr="000F74B8" w:rsidRDefault="00480222" w:rsidP="00480222">
          <w:pPr>
            <w:rPr>
              <w:rStyle w:val="PlaceholderText"/>
            </w:rPr>
          </w:pPr>
        </w:p>
        <w:p w:rsidR="00480222" w:rsidRDefault="00480222"/>
      </w:docPartBody>
    </w:docPart>
    <w:docPart>
      <w:docPartPr>
        <w:name w:val="4F80959D0BD843468408F68B703FDF5D"/>
        <w:category>
          <w:name w:val="General"/>
          <w:gallery w:val="placeholder"/>
        </w:category>
        <w:types>
          <w:type w:val="bbPlcHdr"/>
        </w:types>
        <w:behaviors>
          <w:behavior w:val="content"/>
        </w:behaviors>
        <w:guid w:val="{F94A1C4D-2FBF-4C21-AF2D-13A5265952EA}"/>
      </w:docPartPr>
      <w:docPartBody>
        <w:p w:rsidR="00480222" w:rsidRPr="000F74B8" w:rsidRDefault="00480222" w:rsidP="00480222">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80222" w:rsidRPr="000F74B8" w:rsidRDefault="00480222" w:rsidP="00480222">
          <w:pPr>
            <w:rPr>
              <w:rStyle w:val="PlaceholderText"/>
            </w:rPr>
          </w:pPr>
        </w:p>
        <w:p w:rsidR="00480222" w:rsidRPr="000F74B8" w:rsidRDefault="00480222" w:rsidP="00480222">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80222" w:rsidRPr="000F74B8" w:rsidRDefault="00480222" w:rsidP="00480222">
          <w:pPr>
            <w:rPr>
              <w:rStyle w:val="PlaceholderText"/>
            </w:rPr>
          </w:pPr>
        </w:p>
        <w:p w:rsidR="00480222" w:rsidRPr="000F74B8" w:rsidRDefault="00480222" w:rsidP="00480222">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80222" w:rsidRPr="000F74B8" w:rsidRDefault="00480222" w:rsidP="00480222">
          <w:pPr>
            <w:rPr>
              <w:rStyle w:val="PlaceholderText"/>
            </w:rPr>
          </w:pPr>
        </w:p>
        <w:p w:rsidR="00480222" w:rsidRDefault="00480222"/>
      </w:docPartBody>
    </w:docPart>
    <w:docPart>
      <w:docPartPr>
        <w:name w:val="DAE9B5A0002F42EA8BCACB797C8D0F01"/>
        <w:category>
          <w:name w:val="General"/>
          <w:gallery w:val="placeholder"/>
        </w:category>
        <w:types>
          <w:type w:val="bbPlcHdr"/>
        </w:types>
        <w:behaviors>
          <w:behavior w:val="content"/>
        </w:behaviors>
        <w:guid w:val="{6C4FED2F-CF9F-4E8F-A5B6-21A925E2662A}"/>
      </w:docPartPr>
      <w:docPartBody>
        <w:p w:rsidR="00480222" w:rsidRDefault="00480222" w:rsidP="00480222">
          <w:r w:rsidRPr="0007197B">
            <w:rPr>
              <w:color w:val="808080"/>
              <w:sz w:val="24"/>
              <w:szCs w:val="24"/>
            </w:rPr>
            <w:t>Click or tap here to enter text.</w:t>
          </w:r>
        </w:p>
      </w:docPartBody>
    </w:docPart>
    <w:docPart>
      <w:docPartPr>
        <w:name w:val="0D80F210BE174F5A977A81FA718E3514"/>
        <w:category>
          <w:name w:val="General"/>
          <w:gallery w:val="placeholder"/>
        </w:category>
        <w:types>
          <w:type w:val="bbPlcHdr"/>
        </w:types>
        <w:behaviors>
          <w:behavior w:val="content"/>
        </w:behaviors>
        <w:guid w:val="{FECDAB95-7C20-4E36-A534-D3EF0CC1070F}"/>
      </w:docPartPr>
      <w:docPartBody>
        <w:p w:rsidR="00480222" w:rsidRDefault="00480222" w:rsidP="00480222">
          <w:r w:rsidRPr="0007197B">
            <w:rPr>
              <w:color w:val="808080"/>
              <w:sz w:val="24"/>
              <w:szCs w:val="24"/>
            </w:rPr>
            <w:t>Click or tap here to enter text.</w:t>
          </w:r>
        </w:p>
      </w:docPartBody>
    </w:docPart>
    <w:docPart>
      <w:docPartPr>
        <w:name w:val="BD4B4DFCD35947D48D8CDD08D56EFFB3"/>
        <w:category>
          <w:name w:val="General"/>
          <w:gallery w:val="placeholder"/>
        </w:category>
        <w:types>
          <w:type w:val="bbPlcHdr"/>
        </w:types>
        <w:behaviors>
          <w:behavior w:val="content"/>
        </w:behaviors>
        <w:guid w:val="{9AFD0CD3-F928-4E08-B19B-CDCE70148D63}"/>
      </w:docPartPr>
      <w:docPartBody>
        <w:p w:rsidR="00480222" w:rsidRDefault="00480222" w:rsidP="00480222">
          <w:r w:rsidRPr="0007197B">
            <w:rPr>
              <w:color w:val="808080"/>
              <w:sz w:val="24"/>
              <w:szCs w:val="24"/>
            </w:rPr>
            <w:t>Click or tap here to enter text.</w:t>
          </w:r>
        </w:p>
      </w:docPartBody>
    </w:docPart>
    <w:docPart>
      <w:docPartPr>
        <w:name w:val="41260D4FD0844172BFD4EE30429C72B9"/>
        <w:category>
          <w:name w:val="General"/>
          <w:gallery w:val="placeholder"/>
        </w:category>
        <w:types>
          <w:type w:val="bbPlcHdr"/>
        </w:types>
        <w:behaviors>
          <w:behavior w:val="content"/>
        </w:behaviors>
        <w:guid w:val="{C553BAC8-1FE8-4839-B7A6-C0608F1861DF}"/>
      </w:docPartPr>
      <w:docPartBody>
        <w:p w:rsidR="00480222" w:rsidRDefault="00480222" w:rsidP="00480222">
          <w:r w:rsidRPr="0007197B">
            <w:rPr>
              <w:color w:val="808080"/>
              <w:sz w:val="24"/>
              <w:szCs w:val="24"/>
            </w:rPr>
            <w:t>Click or tap here to enter text.</w:t>
          </w:r>
        </w:p>
      </w:docPartBody>
    </w:docPart>
    <w:docPart>
      <w:docPartPr>
        <w:name w:val="76473F810DBF43D693863E0CD1B2337B"/>
        <w:category>
          <w:name w:val="General"/>
          <w:gallery w:val="placeholder"/>
        </w:category>
        <w:types>
          <w:type w:val="bbPlcHdr"/>
        </w:types>
        <w:behaviors>
          <w:behavior w:val="content"/>
        </w:behaviors>
        <w:guid w:val="{AEA3AF49-A8B9-48B7-B563-DC943886426B}"/>
      </w:docPartPr>
      <w:docPartBody>
        <w:p w:rsidR="00480222" w:rsidRDefault="00480222" w:rsidP="00480222">
          <w:r w:rsidRPr="0007197B">
            <w:rPr>
              <w:color w:val="808080"/>
              <w:sz w:val="24"/>
              <w:szCs w:val="24"/>
            </w:rPr>
            <w:t>Click or tap here to enter text.</w:t>
          </w:r>
        </w:p>
      </w:docPartBody>
    </w:docPart>
    <w:docPart>
      <w:docPartPr>
        <w:name w:val="9DB996D9CCC0486E94BF9858639E6C18"/>
        <w:category>
          <w:name w:val="General"/>
          <w:gallery w:val="placeholder"/>
        </w:category>
        <w:types>
          <w:type w:val="bbPlcHdr"/>
        </w:types>
        <w:behaviors>
          <w:behavior w:val="content"/>
        </w:behaviors>
        <w:guid w:val="{712E3DFA-18EE-4FA3-989C-219E57246E78}"/>
      </w:docPartPr>
      <w:docPartBody>
        <w:p w:rsidR="00480222" w:rsidRDefault="00480222" w:rsidP="00480222">
          <w:r w:rsidRPr="0007197B">
            <w:rPr>
              <w:color w:val="808080"/>
              <w:sz w:val="24"/>
              <w:szCs w:val="24"/>
            </w:rPr>
            <w:t>Click or tap here to enter text.</w:t>
          </w:r>
        </w:p>
      </w:docPartBody>
    </w:docPart>
    <w:docPart>
      <w:docPartPr>
        <w:name w:val="A4787CA5E066498FB3A7F2BC45B60D31"/>
        <w:category>
          <w:name w:val="General"/>
          <w:gallery w:val="placeholder"/>
        </w:category>
        <w:types>
          <w:type w:val="bbPlcHdr"/>
        </w:types>
        <w:behaviors>
          <w:behavior w:val="content"/>
        </w:behaviors>
        <w:guid w:val="{A1A1ECE6-63C4-43AB-8C82-91D09E1528D2}"/>
      </w:docPartPr>
      <w:docPartBody>
        <w:p w:rsidR="00480222" w:rsidRPr="000F74B8" w:rsidRDefault="00480222" w:rsidP="00480222">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80222" w:rsidRPr="000F74B8" w:rsidRDefault="00480222" w:rsidP="00480222">
          <w:pPr>
            <w:rPr>
              <w:rStyle w:val="PlaceholderText"/>
            </w:rPr>
          </w:pPr>
        </w:p>
        <w:p w:rsidR="00480222" w:rsidRPr="000F74B8" w:rsidRDefault="00480222" w:rsidP="00480222">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80222" w:rsidRPr="000F74B8" w:rsidRDefault="00480222" w:rsidP="00480222">
          <w:pPr>
            <w:rPr>
              <w:rStyle w:val="PlaceholderText"/>
            </w:rPr>
          </w:pPr>
        </w:p>
        <w:p w:rsidR="00480222" w:rsidRPr="000F74B8" w:rsidRDefault="00480222" w:rsidP="00480222">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80222" w:rsidRPr="000F74B8" w:rsidRDefault="00480222" w:rsidP="00480222">
          <w:pPr>
            <w:rPr>
              <w:rStyle w:val="PlaceholderText"/>
            </w:rPr>
          </w:pPr>
        </w:p>
        <w:p w:rsidR="00FE5F87" w:rsidRDefault="00FE5F87"/>
      </w:docPartBody>
    </w:docPart>
    <w:docPart>
      <w:docPartPr>
        <w:name w:val="FFF5EA7E206CF748AC8FB8DE3134A097"/>
        <w:category>
          <w:name w:val="General"/>
          <w:gallery w:val="placeholder"/>
        </w:category>
        <w:types>
          <w:type w:val="bbPlcHdr"/>
        </w:types>
        <w:behaviors>
          <w:behavior w:val="content"/>
        </w:behaviors>
        <w:guid w:val="{30A18AFF-D533-C549-862B-885F8B3DF9F4}"/>
      </w:docPartPr>
      <w:docPartBody>
        <w:p w:rsidR="00B12421" w:rsidRDefault="00024A2F" w:rsidP="00024A2F">
          <w:r w:rsidRPr="00AF08FF">
            <w:rPr>
              <w:color w:val="808080"/>
            </w:rPr>
            <w:t>Click or tap here to enter text.</w:t>
          </w:r>
        </w:p>
      </w:docPartBody>
    </w:docPart>
    <w:docPart>
      <w:docPartPr>
        <w:name w:val="8C53980782459F4FA19C9303CC09DA48"/>
        <w:category>
          <w:name w:val="General"/>
          <w:gallery w:val="placeholder"/>
        </w:category>
        <w:types>
          <w:type w:val="bbPlcHdr"/>
        </w:types>
        <w:behaviors>
          <w:behavior w:val="content"/>
        </w:behaviors>
        <w:guid w:val="{7065E35D-5603-9542-97EC-0815F2459C07}"/>
      </w:docPartPr>
      <w:docPartBody>
        <w:p w:rsidR="00B12421" w:rsidRDefault="00024A2F" w:rsidP="00024A2F">
          <w:r w:rsidRPr="00AF08FF">
            <w:rPr>
              <w:color w:val="808080"/>
            </w:rPr>
            <w:t>Click or tap here to enter text.</w:t>
          </w:r>
        </w:p>
      </w:docPartBody>
    </w:docPart>
    <w:docPart>
      <w:docPartPr>
        <w:name w:val="3D13E945EACD4E6B8037CB11A3D809F8"/>
        <w:category>
          <w:name w:val="General"/>
          <w:gallery w:val="placeholder"/>
        </w:category>
        <w:types>
          <w:type w:val="bbPlcHdr"/>
        </w:types>
        <w:behaviors>
          <w:behavior w:val="content"/>
        </w:behaviors>
        <w:guid w:val="{07032932-14AA-463B-BC28-74B72710A0F2}"/>
      </w:docPartPr>
      <w:docPartBody>
        <w:p w:rsidR="0025650E" w:rsidRDefault="000C3949" w:rsidP="000C3949">
          <w:r w:rsidRPr="00AF08FF">
            <w:rPr>
              <w:color w:val="808080"/>
            </w:rPr>
            <w:t>Click or tap here to enter text.</w:t>
          </w:r>
        </w:p>
      </w:docPartBody>
    </w:docPart>
    <w:docPart>
      <w:docPartPr>
        <w:name w:val="5A85DF94DE3B452CA52A2E70930CAFAD"/>
        <w:category>
          <w:name w:val="General"/>
          <w:gallery w:val="placeholder"/>
        </w:category>
        <w:types>
          <w:type w:val="bbPlcHdr"/>
        </w:types>
        <w:behaviors>
          <w:behavior w:val="content"/>
        </w:behaviors>
        <w:guid w:val="{D1B6BAFA-14C1-4D63-8823-7A3960A8675E}"/>
      </w:docPartPr>
      <w:docPartBody>
        <w:p w:rsidR="0025650E" w:rsidRDefault="000C3949" w:rsidP="000C3949">
          <w:r w:rsidRPr="00AF08FF">
            <w:rPr>
              <w:color w:val="808080"/>
            </w:rPr>
            <w:t>Click or tap here to enter text.</w:t>
          </w:r>
        </w:p>
      </w:docPartBody>
    </w:docPart>
    <w:docPart>
      <w:docPartPr>
        <w:name w:val="1ACE539DED9F44E1AF4FB5ED4D804BDB"/>
        <w:category>
          <w:name w:val="General"/>
          <w:gallery w:val="placeholder"/>
        </w:category>
        <w:types>
          <w:type w:val="bbPlcHdr"/>
        </w:types>
        <w:behaviors>
          <w:behavior w:val="content"/>
        </w:behaviors>
        <w:guid w:val="{FC5A1A50-3DCA-408C-A5A8-7E429514FC68}"/>
      </w:docPartPr>
      <w:docPartBody>
        <w:p w:rsidR="0025650E" w:rsidRDefault="000C3949" w:rsidP="000C3949">
          <w:r w:rsidRPr="00AF08FF">
            <w:rPr>
              <w:color w:val="808080"/>
            </w:rPr>
            <w:t>Click or tap here to enter text.</w:t>
          </w:r>
        </w:p>
      </w:docPartBody>
    </w:docPart>
    <w:docPart>
      <w:docPartPr>
        <w:name w:val="741710AFB311413E907796280000839A"/>
        <w:category>
          <w:name w:val="General"/>
          <w:gallery w:val="placeholder"/>
        </w:category>
        <w:types>
          <w:type w:val="bbPlcHdr"/>
        </w:types>
        <w:behaviors>
          <w:behavior w:val="content"/>
        </w:behaviors>
        <w:guid w:val="{DF9B5866-90AE-4E7C-A16F-654FAEE3564C}"/>
      </w:docPartPr>
      <w:docPartBody>
        <w:p w:rsidR="0025650E" w:rsidRDefault="000C3949" w:rsidP="000C3949">
          <w:r w:rsidRPr="00AF08FF">
            <w:rPr>
              <w:color w:val="808080"/>
            </w:rPr>
            <w:t>Click or tap here to enter text.</w:t>
          </w:r>
        </w:p>
      </w:docPartBody>
    </w:docPart>
    <w:docPart>
      <w:docPartPr>
        <w:name w:val="99E698E642F6406B83C703A04A47376A"/>
        <w:category>
          <w:name w:val="General"/>
          <w:gallery w:val="placeholder"/>
        </w:category>
        <w:types>
          <w:type w:val="bbPlcHdr"/>
        </w:types>
        <w:behaviors>
          <w:behavior w:val="content"/>
        </w:behaviors>
        <w:guid w:val="{9E5C0F6A-1EE4-474C-92C8-2EF9045D85EE}"/>
      </w:docPartPr>
      <w:docPartBody>
        <w:p w:rsidR="0025650E" w:rsidRDefault="000C3949" w:rsidP="000C3949">
          <w:r w:rsidRPr="00AF08FF">
            <w:rPr>
              <w:color w:val="808080"/>
            </w:rPr>
            <w:t>Click or tap here to enter text.</w:t>
          </w:r>
        </w:p>
      </w:docPartBody>
    </w:docPart>
    <w:docPart>
      <w:docPartPr>
        <w:name w:val="31E4997C8772479C900DD6C0B18E876E"/>
        <w:category>
          <w:name w:val="General"/>
          <w:gallery w:val="placeholder"/>
        </w:category>
        <w:types>
          <w:type w:val="bbPlcHdr"/>
        </w:types>
        <w:behaviors>
          <w:behavior w:val="content"/>
        </w:behaviors>
        <w:guid w:val="{B22E3143-5FEE-460F-8C4B-31584925EDAF}"/>
      </w:docPartPr>
      <w:docPartBody>
        <w:p w:rsidR="0025650E" w:rsidRDefault="000C3949" w:rsidP="000C3949">
          <w:r w:rsidRPr="00AF08FF">
            <w:rPr>
              <w:color w:val="808080"/>
            </w:rPr>
            <w:t>Click or tap here to enter text.</w:t>
          </w:r>
        </w:p>
      </w:docPartBody>
    </w:docPart>
    <w:docPart>
      <w:docPartPr>
        <w:name w:val="AA741E73377F496E9441D171744EBF60"/>
        <w:category>
          <w:name w:val="General"/>
          <w:gallery w:val="placeholder"/>
        </w:category>
        <w:types>
          <w:type w:val="bbPlcHdr"/>
        </w:types>
        <w:behaviors>
          <w:behavior w:val="content"/>
        </w:behaviors>
        <w:guid w:val="{BFEEA714-ED0D-4F08-9A3E-DA91A79BC3AF}"/>
      </w:docPartPr>
      <w:docPartBody>
        <w:p w:rsidR="0025650E" w:rsidRDefault="000C3949" w:rsidP="000C3949">
          <w:r w:rsidRPr="00AF08FF">
            <w:rPr>
              <w:color w:val="808080"/>
            </w:rPr>
            <w:t>Click or tap here to enter text.</w:t>
          </w:r>
        </w:p>
      </w:docPartBody>
    </w:docPart>
    <w:docPart>
      <w:docPartPr>
        <w:name w:val="17A99E5D9D194B8C815C691C56BB99C2"/>
        <w:category>
          <w:name w:val="General"/>
          <w:gallery w:val="placeholder"/>
        </w:category>
        <w:types>
          <w:type w:val="bbPlcHdr"/>
        </w:types>
        <w:behaviors>
          <w:behavior w:val="content"/>
        </w:behaviors>
        <w:guid w:val="{9A48AB3F-AEE6-42AC-BEF6-B2A8BF760904}"/>
      </w:docPartPr>
      <w:docPartBody>
        <w:p w:rsidR="0025650E" w:rsidRDefault="000C3949" w:rsidP="000C3949">
          <w:r w:rsidRPr="00AF08FF">
            <w:rPr>
              <w:color w:val="808080"/>
            </w:rPr>
            <w:t>Click or tap here to enter text.</w:t>
          </w:r>
        </w:p>
      </w:docPartBody>
    </w:docPart>
    <w:docPart>
      <w:docPartPr>
        <w:name w:val="ADED26F07D4143ACAAB7D4C91C6979CD"/>
        <w:category>
          <w:name w:val="General"/>
          <w:gallery w:val="placeholder"/>
        </w:category>
        <w:types>
          <w:type w:val="bbPlcHdr"/>
        </w:types>
        <w:behaviors>
          <w:behavior w:val="content"/>
        </w:behaviors>
        <w:guid w:val="{C7805066-9204-4B6A-852A-EE7CBAAADA55}"/>
      </w:docPartPr>
      <w:docPartBody>
        <w:p w:rsidR="0025650E" w:rsidRDefault="000C3949" w:rsidP="000C3949">
          <w:r w:rsidRPr="00AF08FF">
            <w:rPr>
              <w:color w:val="808080"/>
            </w:rPr>
            <w:t>Click or tap here to enter text.</w:t>
          </w:r>
        </w:p>
      </w:docPartBody>
    </w:docPart>
    <w:docPart>
      <w:docPartPr>
        <w:name w:val="F46B6B145E64494EA034EC9610DAA884"/>
        <w:category>
          <w:name w:val="General"/>
          <w:gallery w:val="placeholder"/>
        </w:category>
        <w:types>
          <w:type w:val="bbPlcHdr"/>
        </w:types>
        <w:behaviors>
          <w:behavior w:val="content"/>
        </w:behaviors>
        <w:guid w:val="{CACC6728-A92C-4F3B-B51C-9871A399661C}"/>
      </w:docPartPr>
      <w:docPartBody>
        <w:p w:rsidR="0025650E" w:rsidRDefault="000C3949" w:rsidP="000C3949">
          <w:r w:rsidRPr="00AF08FF">
            <w:rPr>
              <w:color w:val="808080"/>
            </w:rPr>
            <w:t>Click or tap here to enter text.</w:t>
          </w:r>
        </w:p>
      </w:docPartBody>
    </w:docPart>
    <w:docPart>
      <w:docPartPr>
        <w:name w:val="58446431B34E47C2A90BF31D3AC1BD35"/>
        <w:category>
          <w:name w:val="General"/>
          <w:gallery w:val="placeholder"/>
        </w:category>
        <w:types>
          <w:type w:val="bbPlcHdr"/>
        </w:types>
        <w:behaviors>
          <w:behavior w:val="content"/>
        </w:behaviors>
        <w:guid w:val="{D3F88DD8-AC43-45D3-A32B-E2DEFD0229C0}"/>
      </w:docPartPr>
      <w:docPartBody>
        <w:p w:rsidR="0025650E" w:rsidRDefault="000C3949" w:rsidP="000C3949">
          <w:r w:rsidRPr="00AF08FF">
            <w:rPr>
              <w:color w:val="808080"/>
            </w:rPr>
            <w:t>Click or tap here to enter text.</w:t>
          </w:r>
        </w:p>
      </w:docPartBody>
    </w:docPart>
    <w:docPart>
      <w:docPartPr>
        <w:name w:val="284C47727A644AB0A22792209252D2AB"/>
        <w:category>
          <w:name w:val="General"/>
          <w:gallery w:val="placeholder"/>
        </w:category>
        <w:types>
          <w:type w:val="bbPlcHdr"/>
        </w:types>
        <w:behaviors>
          <w:behavior w:val="content"/>
        </w:behaviors>
        <w:guid w:val="{5A5B2D3D-390A-49ED-9645-7D6F57D02178}"/>
      </w:docPartPr>
      <w:docPartBody>
        <w:p w:rsidR="0025650E" w:rsidRDefault="000C3949" w:rsidP="000C3949">
          <w:r w:rsidRPr="00AF08FF">
            <w:rPr>
              <w:color w:val="808080"/>
            </w:rPr>
            <w:t>Click or tap here to enter text.</w:t>
          </w:r>
        </w:p>
      </w:docPartBody>
    </w:docPart>
    <w:docPart>
      <w:docPartPr>
        <w:name w:val="7F5443276813401CA0DB306B132F9DFE"/>
        <w:category>
          <w:name w:val="General"/>
          <w:gallery w:val="placeholder"/>
        </w:category>
        <w:types>
          <w:type w:val="bbPlcHdr"/>
        </w:types>
        <w:behaviors>
          <w:behavior w:val="content"/>
        </w:behaviors>
        <w:guid w:val="{3801279B-EE51-4569-A235-EB97C5F09F9A}"/>
      </w:docPartPr>
      <w:docPartBody>
        <w:p w:rsidR="0025650E" w:rsidRDefault="000C3949" w:rsidP="000C3949">
          <w:r w:rsidRPr="00AF08FF">
            <w:rPr>
              <w:color w:val="808080"/>
            </w:rPr>
            <w:t>Click or tap here to enter text.</w:t>
          </w:r>
        </w:p>
      </w:docPartBody>
    </w:docPart>
    <w:docPart>
      <w:docPartPr>
        <w:name w:val="6BBAAC8FD814489F950D5B845EA43ECE"/>
        <w:category>
          <w:name w:val="General"/>
          <w:gallery w:val="placeholder"/>
        </w:category>
        <w:types>
          <w:type w:val="bbPlcHdr"/>
        </w:types>
        <w:behaviors>
          <w:behavior w:val="content"/>
        </w:behaviors>
        <w:guid w:val="{E5E56A00-0363-44AB-9E91-51320CBE85C3}"/>
      </w:docPartPr>
      <w:docPartBody>
        <w:p w:rsidR="0025650E" w:rsidRDefault="000C3949" w:rsidP="000C3949">
          <w:r w:rsidRPr="00AF08FF">
            <w:rPr>
              <w:color w:val="808080"/>
            </w:rPr>
            <w:t>Click or tap here to enter text.</w:t>
          </w:r>
        </w:p>
      </w:docPartBody>
    </w:docPart>
    <w:docPart>
      <w:docPartPr>
        <w:name w:val="1AD3D6C62A894CC699C1AEFE96226329"/>
        <w:category>
          <w:name w:val="General"/>
          <w:gallery w:val="placeholder"/>
        </w:category>
        <w:types>
          <w:type w:val="bbPlcHdr"/>
        </w:types>
        <w:behaviors>
          <w:behavior w:val="content"/>
        </w:behaviors>
        <w:guid w:val="{0F042CF1-468C-4EA3-974A-4282D9134598}"/>
      </w:docPartPr>
      <w:docPartBody>
        <w:p w:rsidR="0025650E" w:rsidRDefault="000C3949" w:rsidP="000C3949">
          <w:r w:rsidRPr="00AF08FF">
            <w:rPr>
              <w:color w:val="808080"/>
            </w:rPr>
            <w:t>Click or tap here to enter text.</w:t>
          </w:r>
        </w:p>
      </w:docPartBody>
    </w:docPart>
    <w:docPart>
      <w:docPartPr>
        <w:name w:val="CD765638374C4F2BAA74E374692C0F91"/>
        <w:category>
          <w:name w:val="General"/>
          <w:gallery w:val="placeholder"/>
        </w:category>
        <w:types>
          <w:type w:val="bbPlcHdr"/>
        </w:types>
        <w:behaviors>
          <w:behavior w:val="content"/>
        </w:behaviors>
        <w:guid w:val="{1BD64AF6-3CEA-4CF6-BB38-1F6AB0F0DEC1}"/>
      </w:docPartPr>
      <w:docPartBody>
        <w:p w:rsidR="0025650E" w:rsidRDefault="000C3949" w:rsidP="000C3949">
          <w:r w:rsidRPr="00AF08FF">
            <w:rPr>
              <w:color w:val="808080"/>
            </w:rPr>
            <w:t>Click or tap here to enter text.</w:t>
          </w:r>
        </w:p>
      </w:docPartBody>
    </w:docPart>
    <w:docPart>
      <w:docPartPr>
        <w:name w:val="259510B05200E244A0437C3F9E770400"/>
        <w:category>
          <w:name w:val="General"/>
          <w:gallery w:val="placeholder"/>
        </w:category>
        <w:types>
          <w:type w:val="bbPlcHdr"/>
        </w:types>
        <w:behaviors>
          <w:behavior w:val="content"/>
        </w:behaviors>
        <w:guid w:val="{950C574D-F7FC-7B45-B4E8-B5220008CF2B}"/>
      </w:docPartPr>
      <w:docPartBody>
        <w:p w:rsidR="000D71DB" w:rsidRDefault="00B96CE2" w:rsidP="00B96CE2">
          <w:pPr>
            <w:pStyle w:val="259510B05200E244A0437C3F9E770400"/>
          </w:pPr>
          <w:r w:rsidRPr="00AF08FF">
            <w:rPr>
              <w:color w:val="808080"/>
            </w:rPr>
            <w:t>Click or tap here to enter text.</w:t>
          </w:r>
        </w:p>
      </w:docPartBody>
    </w:docPart>
    <w:docPart>
      <w:docPartPr>
        <w:name w:val="A9470E1638B743CBA169C5C69CC921B5"/>
        <w:category>
          <w:name w:val="General"/>
          <w:gallery w:val="placeholder"/>
        </w:category>
        <w:types>
          <w:type w:val="bbPlcHdr"/>
        </w:types>
        <w:behaviors>
          <w:behavior w:val="content"/>
        </w:behaviors>
        <w:guid w:val="{2AC23C16-2CDD-461B-BB4E-91722B24CA02}"/>
      </w:docPartPr>
      <w:docPartBody>
        <w:p w:rsidR="0037264E" w:rsidRDefault="000D71DB" w:rsidP="000D71DB">
          <w:pPr>
            <w:pStyle w:val="A9470E1638B743CBA169C5C69CC921B5"/>
          </w:pPr>
          <w:r w:rsidRPr="00AF08FF">
            <w:rPr>
              <w:color w:val="808080"/>
            </w:rPr>
            <w:t>Click or tap here to enter text.</w:t>
          </w:r>
        </w:p>
      </w:docPartBody>
    </w:docPart>
    <w:docPart>
      <w:docPartPr>
        <w:name w:val="87E2C5F27C5B4BE195F2CFC088CF005D"/>
        <w:category>
          <w:name w:val="General"/>
          <w:gallery w:val="placeholder"/>
        </w:category>
        <w:types>
          <w:type w:val="bbPlcHdr"/>
        </w:types>
        <w:behaviors>
          <w:behavior w:val="content"/>
        </w:behaviors>
        <w:guid w:val="{1ED0CE9A-C18F-4689-BE93-C67787C50CC5}"/>
      </w:docPartPr>
      <w:docPartBody>
        <w:p w:rsidR="0037264E" w:rsidRDefault="000D71DB" w:rsidP="000D71DB">
          <w:pPr>
            <w:pStyle w:val="87E2C5F27C5B4BE195F2CFC088CF005D"/>
          </w:pPr>
          <w:r w:rsidRPr="00AF08FF">
            <w:rPr>
              <w:color w:val="808080"/>
            </w:rPr>
            <w:t>Click or tap here to enter text.</w:t>
          </w:r>
        </w:p>
      </w:docPartBody>
    </w:docPart>
    <w:docPart>
      <w:docPartPr>
        <w:name w:val="06671F3606324A0884FCF5B270CB92B1"/>
        <w:category>
          <w:name w:val="General"/>
          <w:gallery w:val="placeholder"/>
        </w:category>
        <w:types>
          <w:type w:val="bbPlcHdr"/>
        </w:types>
        <w:behaviors>
          <w:behavior w:val="content"/>
        </w:behaviors>
        <w:guid w:val="{DE2E92A2-64D1-4E4D-874C-A01FDB28D68D}"/>
      </w:docPartPr>
      <w:docPartBody>
        <w:p w:rsidR="0037264E" w:rsidRDefault="000D71DB" w:rsidP="000D71DB">
          <w:pPr>
            <w:pStyle w:val="06671F3606324A0884FCF5B270CB92B1"/>
          </w:pPr>
          <w:r w:rsidRPr="00AF08FF">
            <w:rPr>
              <w:color w:val="808080"/>
            </w:rPr>
            <w:t>Click or tap here to enter text.</w:t>
          </w:r>
        </w:p>
      </w:docPartBody>
    </w:docPart>
    <w:docPart>
      <w:docPartPr>
        <w:name w:val="24A01868CF3D44D382440548C48DEBEA"/>
        <w:category>
          <w:name w:val="General"/>
          <w:gallery w:val="placeholder"/>
        </w:category>
        <w:types>
          <w:type w:val="bbPlcHdr"/>
        </w:types>
        <w:behaviors>
          <w:behavior w:val="content"/>
        </w:behaviors>
        <w:guid w:val="{0ACE51F5-2E01-4504-BABF-91571900D394}"/>
      </w:docPartPr>
      <w:docPartBody>
        <w:p w:rsidR="0037264E" w:rsidRDefault="000D71DB" w:rsidP="000D71DB">
          <w:pPr>
            <w:pStyle w:val="24A01868CF3D44D382440548C48DEBEA"/>
          </w:pPr>
          <w:r w:rsidRPr="00AF08FF">
            <w:rPr>
              <w:color w:val="808080"/>
            </w:rPr>
            <w:t>Click or tap here to enter text.</w:t>
          </w:r>
        </w:p>
      </w:docPartBody>
    </w:docPart>
    <w:docPart>
      <w:docPartPr>
        <w:name w:val="1AC16DEC88424B5BB06D5AD755FF484C"/>
        <w:category>
          <w:name w:val="General"/>
          <w:gallery w:val="placeholder"/>
        </w:category>
        <w:types>
          <w:type w:val="bbPlcHdr"/>
        </w:types>
        <w:behaviors>
          <w:behavior w:val="content"/>
        </w:behaviors>
        <w:guid w:val="{571259E0-B0EA-402C-B5B7-1E8139286EA0}"/>
      </w:docPartPr>
      <w:docPartBody>
        <w:p w:rsidR="0037264E" w:rsidRDefault="000D71DB" w:rsidP="000D71DB">
          <w:pPr>
            <w:pStyle w:val="1AC16DEC88424B5BB06D5AD755FF484C"/>
          </w:pPr>
          <w:r w:rsidRPr="00AF08FF">
            <w:rPr>
              <w:color w:val="808080"/>
            </w:rPr>
            <w:t>Click or tap here to enter text.</w:t>
          </w:r>
        </w:p>
      </w:docPartBody>
    </w:docPart>
    <w:docPart>
      <w:docPartPr>
        <w:name w:val="650A1CA6C58B412E8BFE3579AC7A95CE"/>
        <w:category>
          <w:name w:val="General"/>
          <w:gallery w:val="placeholder"/>
        </w:category>
        <w:types>
          <w:type w:val="bbPlcHdr"/>
        </w:types>
        <w:behaviors>
          <w:behavior w:val="content"/>
        </w:behaviors>
        <w:guid w:val="{5E9B99C9-35F7-4F5E-895E-D65B5DA38A37}"/>
      </w:docPartPr>
      <w:docPartBody>
        <w:p w:rsidR="0037264E" w:rsidRDefault="000D71DB" w:rsidP="000D71DB">
          <w:pPr>
            <w:pStyle w:val="650A1CA6C58B412E8BFE3579AC7A95CE"/>
          </w:pPr>
          <w:r w:rsidRPr="00AF08FF">
            <w:rPr>
              <w:color w:val="808080"/>
            </w:rPr>
            <w:t>Click or tap here to enter text.</w:t>
          </w:r>
        </w:p>
      </w:docPartBody>
    </w:docPart>
    <w:docPart>
      <w:docPartPr>
        <w:name w:val="343259D0BB6343E5B512A72D7F2A6C8B"/>
        <w:category>
          <w:name w:val="General"/>
          <w:gallery w:val="placeholder"/>
        </w:category>
        <w:types>
          <w:type w:val="bbPlcHdr"/>
        </w:types>
        <w:behaviors>
          <w:behavior w:val="content"/>
        </w:behaviors>
        <w:guid w:val="{F2A84BB9-AA00-4234-9D41-DC0A28B599D4}"/>
      </w:docPartPr>
      <w:docPartBody>
        <w:p w:rsidR="0037264E" w:rsidRDefault="000D71DB" w:rsidP="000D71DB">
          <w:pPr>
            <w:pStyle w:val="343259D0BB6343E5B512A72D7F2A6C8B"/>
          </w:pPr>
          <w:r w:rsidRPr="00AF08FF">
            <w:rPr>
              <w:color w:val="808080"/>
            </w:rPr>
            <w:t>Click or tap here to enter text.</w:t>
          </w:r>
        </w:p>
      </w:docPartBody>
    </w:docPart>
    <w:docPart>
      <w:docPartPr>
        <w:name w:val="368544DA0C6D4C35B2C6D07BB5A69220"/>
        <w:category>
          <w:name w:val="General"/>
          <w:gallery w:val="placeholder"/>
        </w:category>
        <w:types>
          <w:type w:val="bbPlcHdr"/>
        </w:types>
        <w:behaviors>
          <w:behavior w:val="content"/>
        </w:behaviors>
        <w:guid w:val="{D3DA0803-3BDC-42F2-B0AD-B813B4E70BFC}"/>
      </w:docPartPr>
      <w:docPartBody>
        <w:p w:rsidR="0037264E" w:rsidRDefault="000D71DB" w:rsidP="000D71DB">
          <w:pPr>
            <w:pStyle w:val="368544DA0C6D4C35B2C6D07BB5A69220"/>
          </w:pPr>
          <w:r w:rsidRPr="00AF08FF">
            <w:rPr>
              <w:color w:val="808080"/>
            </w:rPr>
            <w:t>Click or tap here to enter text.</w:t>
          </w:r>
        </w:p>
      </w:docPartBody>
    </w:docPart>
    <w:docPart>
      <w:docPartPr>
        <w:name w:val="8F20C46C844D4D9182521A6DCAC5255E"/>
        <w:category>
          <w:name w:val="General"/>
          <w:gallery w:val="placeholder"/>
        </w:category>
        <w:types>
          <w:type w:val="bbPlcHdr"/>
        </w:types>
        <w:behaviors>
          <w:behavior w:val="content"/>
        </w:behaviors>
        <w:guid w:val="{26451DC8-310F-4943-A515-ED928F3C43F3}"/>
      </w:docPartPr>
      <w:docPartBody>
        <w:p w:rsidR="0037264E" w:rsidRDefault="000D71DB" w:rsidP="000D71DB">
          <w:pPr>
            <w:pStyle w:val="8F20C46C844D4D9182521A6DCAC5255E"/>
          </w:pPr>
          <w:r w:rsidRPr="00AF08FF">
            <w:rPr>
              <w:color w:val="808080"/>
            </w:rPr>
            <w:t>Click or tap here to enter text.</w:t>
          </w:r>
        </w:p>
      </w:docPartBody>
    </w:docPart>
    <w:docPart>
      <w:docPartPr>
        <w:name w:val="CFDC435E9D93478089663746CEDA1F82"/>
        <w:category>
          <w:name w:val="General"/>
          <w:gallery w:val="placeholder"/>
        </w:category>
        <w:types>
          <w:type w:val="bbPlcHdr"/>
        </w:types>
        <w:behaviors>
          <w:behavior w:val="content"/>
        </w:behaviors>
        <w:guid w:val="{E5D68C11-DB81-4A83-9A64-F316A834A172}"/>
      </w:docPartPr>
      <w:docPartBody>
        <w:p w:rsidR="0037264E" w:rsidRDefault="000D71DB" w:rsidP="000D71DB">
          <w:pPr>
            <w:pStyle w:val="CFDC435E9D93478089663746CEDA1F82"/>
          </w:pPr>
          <w:r w:rsidRPr="00AF08FF">
            <w:rPr>
              <w:color w:val="808080"/>
            </w:rPr>
            <w:t>Click or tap here to enter text.</w:t>
          </w:r>
        </w:p>
      </w:docPartBody>
    </w:docPart>
    <w:docPart>
      <w:docPartPr>
        <w:name w:val="E2CBBDF0101648CB86851DCE7F00439C"/>
        <w:category>
          <w:name w:val="General"/>
          <w:gallery w:val="placeholder"/>
        </w:category>
        <w:types>
          <w:type w:val="bbPlcHdr"/>
        </w:types>
        <w:behaviors>
          <w:behavior w:val="content"/>
        </w:behaviors>
        <w:guid w:val="{6640819D-A0D4-48F9-8C39-583C1A19E346}"/>
      </w:docPartPr>
      <w:docPartBody>
        <w:p w:rsidR="0037264E" w:rsidRDefault="000D71DB" w:rsidP="000D71DB">
          <w:pPr>
            <w:pStyle w:val="E2CBBDF0101648CB86851DCE7F00439C"/>
          </w:pPr>
          <w:r w:rsidRPr="00AF08FF">
            <w:rPr>
              <w:color w:val="808080"/>
            </w:rPr>
            <w:t>Click or tap here to enter text.</w:t>
          </w:r>
        </w:p>
      </w:docPartBody>
    </w:docPart>
    <w:docPart>
      <w:docPartPr>
        <w:name w:val="FDC4A25FAC22492F8630EC33517747AA"/>
        <w:category>
          <w:name w:val="General"/>
          <w:gallery w:val="placeholder"/>
        </w:category>
        <w:types>
          <w:type w:val="bbPlcHdr"/>
        </w:types>
        <w:behaviors>
          <w:behavior w:val="content"/>
        </w:behaviors>
        <w:guid w:val="{98B75726-9881-4273-8B75-61E74ED2D3D4}"/>
      </w:docPartPr>
      <w:docPartBody>
        <w:p w:rsidR="0037264E" w:rsidRDefault="000D71DB" w:rsidP="000D71DB">
          <w:pPr>
            <w:pStyle w:val="FDC4A25FAC22492F8630EC33517747AA"/>
          </w:pPr>
          <w:r w:rsidRPr="00AF08FF">
            <w:rPr>
              <w:color w:val="808080"/>
            </w:rPr>
            <w:t>Click or tap here to enter text.</w:t>
          </w:r>
        </w:p>
      </w:docPartBody>
    </w:docPart>
    <w:docPart>
      <w:docPartPr>
        <w:name w:val="33658161845646439CBED53C8BB5F004"/>
        <w:category>
          <w:name w:val="General"/>
          <w:gallery w:val="placeholder"/>
        </w:category>
        <w:types>
          <w:type w:val="bbPlcHdr"/>
        </w:types>
        <w:behaviors>
          <w:behavior w:val="content"/>
        </w:behaviors>
        <w:guid w:val="{7FCC3077-89A2-4B5C-B688-969A4D83AC7E}"/>
      </w:docPartPr>
      <w:docPartBody>
        <w:p w:rsidR="0037264E" w:rsidRDefault="000D71DB" w:rsidP="000D71DB">
          <w:pPr>
            <w:pStyle w:val="33658161845646439CBED53C8BB5F004"/>
          </w:pPr>
          <w:r w:rsidRPr="00AF08FF">
            <w:rPr>
              <w:color w:val="808080"/>
            </w:rPr>
            <w:t>Click or tap here to enter text.</w:t>
          </w:r>
        </w:p>
      </w:docPartBody>
    </w:docPart>
    <w:docPart>
      <w:docPartPr>
        <w:name w:val="06C55214928D445CB267157A5888AEFF"/>
        <w:category>
          <w:name w:val="General"/>
          <w:gallery w:val="placeholder"/>
        </w:category>
        <w:types>
          <w:type w:val="bbPlcHdr"/>
        </w:types>
        <w:behaviors>
          <w:behavior w:val="content"/>
        </w:behaviors>
        <w:guid w:val="{8285102F-C963-4A4F-B928-D531154696E4}"/>
      </w:docPartPr>
      <w:docPartBody>
        <w:p w:rsidR="0037264E" w:rsidRDefault="000D71DB" w:rsidP="000D71DB">
          <w:pPr>
            <w:pStyle w:val="06C55214928D445CB267157A5888AEFF"/>
          </w:pPr>
          <w:r w:rsidRPr="00AF08FF">
            <w:rPr>
              <w:color w:val="808080"/>
            </w:rPr>
            <w:t>Click or tap here to enter text.</w:t>
          </w:r>
        </w:p>
      </w:docPartBody>
    </w:docPart>
    <w:docPart>
      <w:docPartPr>
        <w:name w:val="0EACF416D7254FAD9D850FEDD1CE5C18"/>
        <w:category>
          <w:name w:val="General"/>
          <w:gallery w:val="placeholder"/>
        </w:category>
        <w:types>
          <w:type w:val="bbPlcHdr"/>
        </w:types>
        <w:behaviors>
          <w:behavior w:val="content"/>
        </w:behaviors>
        <w:guid w:val="{ACAB3ADD-66CD-413D-8D33-9DF21D5047FC}"/>
      </w:docPartPr>
      <w:docPartBody>
        <w:p w:rsidR="0037264E" w:rsidRDefault="000D71DB" w:rsidP="000D71DB">
          <w:pPr>
            <w:pStyle w:val="0EACF416D7254FAD9D850FEDD1CE5C18"/>
          </w:pPr>
          <w:r w:rsidRPr="00AF08FF">
            <w:rPr>
              <w:color w:val="808080"/>
            </w:rPr>
            <w:t>Click or tap here to enter text.</w:t>
          </w:r>
        </w:p>
      </w:docPartBody>
    </w:docPart>
    <w:docPart>
      <w:docPartPr>
        <w:name w:val="203EB3E7E9A345AAB721079F3C689B2A"/>
        <w:category>
          <w:name w:val="General"/>
          <w:gallery w:val="placeholder"/>
        </w:category>
        <w:types>
          <w:type w:val="bbPlcHdr"/>
        </w:types>
        <w:behaviors>
          <w:behavior w:val="content"/>
        </w:behaviors>
        <w:guid w:val="{93E92054-32F0-48CC-BB01-342DAE5D73DA}"/>
      </w:docPartPr>
      <w:docPartBody>
        <w:p w:rsidR="0037264E" w:rsidRDefault="000D71DB" w:rsidP="000D71DB">
          <w:pPr>
            <w:pStyle w:val="203EB3E7E9A345AAB721079F3C689B2A"/>
          </w:pPr>
          <w:r w:rsidRPr="00AF08FF">
            <w:rPr>
              <w:color w:val="808080"/>
            </w:rPr>
            <w:t>Click or tap here to enter text.</w:t>
          </w:r>
        </w:p>
      </w:docPartBody>
    </w:docPart>
    <w:docPart>
      <w:docPartPr>
        <w:name w:val="8BAE14BE2D2E4BC09B53C3677678A24C"/>
        <w:category>
          <w:name w:val="General"/>
          <w:gallery w:val="placeholder"/>
        </w:category>
        <w:types>
          <w:type w:val="bbPlcHdr"/>
        </w:types>
        <w:behaviors>
          <w:behavior w:val="content"/>
        </w:behaviors>
        <w:guid w:val="{25F1B4AF-F46B-4055-A6B7-9230BDCF4C7A}"/>
      </w:docPartPr>
      <w:docPartBody>
        <w:p w:rsidR="0037264E" w:rsidRDefault="000D71DB" w:rsidP="000D71DB">
          <w:pPr>
            <w:pStyle w:val="8BAE14BE2D2E4BC09B53C3677678A24C"/>
          </w:pPr>
          <w:r w:rsidRPr="00AF08FF">
            <w:rPr>
              <w:color w:val="808080"/>
            </w:rPr>
            <w:t>Click or tap here to enter text.</w:t>
          </w:r>
        </w:p>
      </w:docPartBody>
    </w:docPart>
    <w:docPart>
      <w:docPartPr>
        <w:name w:val="B7B7988C81EC463EB89F66A3C990033B"/>
        <w:category>
          <w:name w:val="General"/>
          <w:gallery w:val="placeholder"/>
        </w:category>
        <w:types>
          <w:type w:val="bbPlcHdr"/>
        </w:types>
        <w:behaviors>
          <w:behavior w:val="content"/>
        </w:behaviors>
        <w:guid w:val="{31BBFAD3-B475-4ABB-950B-F451893B2062}"/>
      </w:docPartPr>
      <w:docPartBody>
        <w:p w:rsidR="0037264E" w:rsidRDefault="000D71DB" w:rsidP="000D71DB">
          <w:pPr>
            <w:pStyle w:val="B7B7988C81EC463EB89F66A3C990033B"/>
          </w:pPr>
          <w:r w:rsidRPr="00AF08FF">
            <w:rPr>
              <w:color w:val="808080"/>
            </w:rPr>
            <w:t>Click or tap here to enter text.</w:t>
          </w:r>
        </w:p>
      </w:docPartBody>
    </w:docPart>
    <w:docPart>
      <w:docPartPr>
        <w:name w:val="D2C90F3615414EE4BEA387C5EF4E727C"/>
        <w:category>
          <w:name w:val="General"/>
          <w:gallery w:val="placeholder"/>
        </w:category>
        <w:types>
          <w:type w:val="bbPlcHdr"/>
        </w:types>
        <w:behaviors>
          <w:behavior w:val="content"/>
        </w:behaviors>
        <w:guid w:val="{B773A88C-1EBB-4DE8-9707-6AFA5CF5DC43}"/>
      </w:docPartPr>
      <w:docPartBody>
        <w:p w:rsidR="0037264E" w:rsidRDefault="000D71DB" w:rsidP="000D71DB">
          <w:pPr>
            <w:pStyle w:val="D2C90F3615414EE4BEA387C5EF4E727C"/>
          </w:pPr>
          <w:r w:rsidRPr="00AF08FF">
            <w:rPr>
              <w:color w:val="808080"/>
            </w:rPr>
            <w:t>Click or tap here to enter text.</w:t>
          </w:r>
        </w:p>
      </w:docPartBody>
    </w:docPart>
    <w:docPart>
      <w:docPartPr>
        <w:name w:val="ED1101982B1E4337A51B9880C78AF73B"/>
        <w:category>
          <w:name w:val="General"/>
          <w:gallery w:val="placeholder"/>
        </w:category>
        <w:types>
          <w:type w:val="bbPlcHdr"/>
        </w:types>
        <w:behaviors>
          <w:behavior w:val="content"/>
        </w:behaviors>
        <w:guid w:val="{DB1A3710-734C-49D9-8A35-978868BCC535}"/>
      </w:docPartPr>
      <w:docPartBody>
        <w:p w:rsidR="0037264E" w:rsidRDefault="000D71DB" w:rsidP="000D71DB">
          <w:pPr>
            <w:pStyle w:val="ED1101982B1E4337A51B9880C78AF73B"/>
          </w:pPr>
          <w:r w:rsidRPr="00AF08FF">
            <w:rPr>
              <w:color w:val="808080"/>
            </w:rPr>
            <w:t>Click or tap here to enter text.</w:t>
          </w:r>
        </w:p>
      </w:docPartBody>
    </w:docPart>
    <w:docPart>
      <w:docPartPr>
        <w:name w:val="DAC7D91620BE4D2BBB3AD417AD0642C5"/>
        <w:category>
          <w:name w:val="General"/>
          <w:gallery w:val="placeholder"/>
        </w:category>
        <w:types>
          <w:type w:val="bbPlcHdr"/>
        </w:types>
        <w:behaviors>
          <w:behavior w:val="content"/>
        </w:behaviors>
        <w:guid w:val="{0E38D282-AAAB-4C5E-A7CD-0F35D94DEA11}"/>
      </w:docPartPr>
      <w:docPartBody>
        <w:p w:rsidR="0037264E" w:rsidRDefault="000D71DB" w:rsidP="000D71DB">
          <w:pPr>
            <w:pStyle w:val="DAC7D91620BE4D2BBB3AD417AD0642C5"/>
          </w:pPr>
          <w:r w:rsidRPr="00AF08FF">
            <w:rPr>
              <w:color w:val="808080"/>
            </w:rPr>
            <w:t>Click or tap here to enter text.</w:t>
          </w:r>
        </w:p>
      </w:docPartBody>
    </w:docPart>
    <w:docPart>
      <w:docPartPr>
        <w:name w:val="AFC2AEE57E864627ACFC9DA1CD2182B9"/>
        <w:category>
          <w:name w:val="General"/>
          <w:gallery w:val="placeholder"/>
        </w:category>
        <w:types>
          <w:type w:val="bbPlcHdr"/>
        </w:types>
        <w:behaviors>
          <w:behavior w:val="content"/>
        </w:behaviors>
        <w:guid w:val="{E640C0E0-AD74-46F9-857E-7176114D83D5}"/>
      </w:docPartPr>
      <w:docPartBody>
        <w:p w:rsidR="0037264E" w:rsidRDefault="000D71DB" w:rsidP="000D71DB">
          <w:pPr>
            <w:pStyle w:val="AFC2AEE57E864627ACFC9DA1CD2182B9"/>
          </w:pPr>
          <w:r w:rsidRPr="00AF08FF">
            <w:rPr>
              <w:color w:val="808080"/>
            </w:rPr>
            <w:t>Click or tap here to enter text.</w:t>
          </w:r>
        </w:p>
      </w:docPartBody>
    </w:docPart>
    <w:docPart>
      <w:docPartPr>
        <w:name w:val="E57013AEC9DE4B61A400197C28EFA1AA"/>
        <w:category>
          <w:name w:val="General"/>
          <w:gallery w:val="placeholder"/>
        </w:category>
        <w:types>
          <w:type w:val="bbPlcHdr"/>
        </w:types>
        <w:behaviors>
          <w:behavior w:val="content"/>
        </w:behaviors>
        <w:guid w:val="{091C3AF0-EC54-480F-9AAA-45924C2970F0}"/>
      </w:docPartPr>
      <w:docPartBody>
        <w:p w:rsidR="0037264E" w:rsidRDefault="000D71DB" w:rsidP="000D71DB">
          <w:pPr>
            <w:pStyle w:val="E57013AEC9DE4B61A400197C28EFA1AA"/>
          </w:pPr>
          <w:r w:rsidRPr="00AF08FF">
            <w:rPr>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Italic">
    <w:altName w:val="Calibri"/>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91A"/>
    <w:rsid w:val="00024A2F"/>
    <w:rsid w:val="00030188"/>
    <w:rsid w:val="000C3949"/>
    <w:rsid w:val="000D71DB"/>
    <w:rsid w:val="00135C5D"/>
    <w:rsid w:val="0025650E"/>
    <w:rsid w:val="00270691"/>
    <w:rsid w:val="002D72BC"/>
    <w:rsid w:val="002F5688"/>
    <w:rsid w:val="003405F9"/>
    <w:rsid w:val="0037264E"/>
    <w:rsid w:val="003B495B"/>
    <w:rsid w:val="003B591A"/>
    <w:rsid w:val="00480222"/>
    <w:rsid w:val="00571009"/>
    <w:rsid w:val="006026E1"/>
    <w:rsid w:val="006464D5"/>
    <w:rsid w:val="006466A2"/>
    <w:rsid w:val="00685CD8"/>
    <w:rsid w:val="007B7E3D"/>
    <w:rsid w:val="007E6A07"/>
    <w:rsid w:val="00830B7C"/>
    <w:rsid w:val="008F187F"/>
    <w:rsid w:val="00A93B95"/>
    <w:rsid w:val="00A9757D"/>
    <w:rsid w:val="00AB5C9B"/>
    <w:rsid w:val="00AC561A"/>
    <w:rsid w:val="00B12421"/>
    <w:rsid w:val="00B960E5"/>
    <w:rsid w:val="00B96CE2"/>
    <w:rsid w:val="00BD7A67"/>
    <w:rsid w:val="00C00882"/>
    <w:rsid w:val="00C40040"/>
    <w:rsid w:val="00C778CB"/>
    <w:rsid w:val="00C868B0"/>
    <w:rsid w:val="00D31D07"/>
    <w:rsid w:val="00D461B3"/>
    <w:rsid w:val="00DD13D0"/>
    <w:rsid w:val="00DF78C6"/>
    <w:rsid w:val="00E97AD7"/>
    <w:rsid w:val="00F24AF2"/>
    <w:rsid w:val="00FC4F2D"/>
    <w:rsid w:val="00FE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5F87"/>
    <w:rPr>
      <w:color w:val="808080"/>
    </w:rPr>
  </w:style>
  <w:style w:type="paragraph" w:customStyle="1" w:styleId="359BEFC4810A42B391285619BE8CE0A3">
    <w:name w:val="359BEFC4810A42B391285619BE8CE0A3"/>
  </w:style>
  <w:style w:type="paragraph" w:customStyle="1" w:styleId="CDA363D07E2A49B68B67EC130058D24F">
    <w:name w:val="CDA363D07E2A49B68B67EC130058D24F"/>
  </w:style>
  <w:style w:type="paragraph" w:customStyle="1" w:styleId="9C6E72624C6047F69BB32BBC796C82AB">
    <w:name w:val="9C6E72624C6047F69BB32BBC796C82AB"/>
  </w:style>
  <w:style w:type="paragraph" w:customStyle="1" w:styleId="D03A2646A420497095771F94AA6CC33D">
    <w:name w:val="D03A2646A420497095771F94AA6CC33D"/>
  </w:style>
  <w:style w:type="paragraph" w:customStyle="1" w:styleId="6155D2C1B3084BFCAA9AAAF30A8233F0">
    <w:name w:val="6155D2C1B3084BFCAA9AAAF30A8233F0"/>
  </w:style>
  <w:style w:type="paragraph" w:customStyle="1" w:styleId="3220AD692E0C47B4B3D2B0BFFDDC7AC8">
    <w:name w:val="3220AD692E0C47B4B3D2B0BFFDDC7AC8"/>
  </w:style>
  <w:style w:type="paragraph" w:customStyle="1" w:styleId="2983F6550F3548B0B2C4F3DFA984C4F4">
    <w:name w:val="2983F6550F3548B0B2C4F3DFA984C4F4"/>
  </w:style>
  <w:style w:type="paragraph" w:customStyle="1" w:styleId="77375C408C9D465F95B8A1D2ED233B4D">
    <w:name w:val="77375C408C9D465F95B8A1D2ED233B4D"/>
  </w:style>
  <w:style w:type="paragraph" w:customStyle="1" w:styleId="ACDE652DA2F84F3B9718973FA01F7FC5">
    <w:name w:val="ACDE652DA2F84F3B9718973FA01F7FC5"/>
  </w:style>
  <w:style w:type="paragraph" w:customStyle="1" w:styleId="62360B914E38442C93C98771DF227EBA">
    <w:name w:val="62360B914E38442C93C98771DF227EBA"/>
  </w:style>
  <w:style w:type="paragraph" w:customStyle="1" w:styleId="154C8D0134ED41BA8C7AAB2EF4F90913">
    <w:name w:val="154C8D0134ED41BA8C7AAB2EF4F90913"/>
  </w:style>
  <w:style w:type="paragraph" w:customStyle="1" w:styleId="F59EBFC2E80847C1A88D6C9A61FEAE8D">
    <w:name w:val="F59EBFC2E80847C1A88D6C9A61FEAE8D"/>
  </w:style>
  <w:style w:type="paragraph" w:customStyle="1" w:styleId="204FD3F0AB834BD4A3DC8149821A6AAF">
    <w:name w:val="204FD3F0AB834BD4A3DC8149821A6AAF"/>
  </w:style>
  <w:style w:type="paragraph" w:customStyle="1" w:styleId="30ACC5E284AA4521BDECFAC09E4BA4E7">
    <w:name w:val="30ACC5E284AA4521BDECFAC09E4BA4E7"/>
  </w:style>
  <w:style w:type="paragraph" w:customStyle="1" w:styleId="3D92E3D9D3E74055A3C4F1C0E4A4183F">
    <w:name w:val="3D92E3D9D3E74055A3C4F1C0E4A4183F"/>
  </w:style>
  <w:style w:type="paragraph" w:customStyle="1" w:styleId="DA93BBAE08714A3D887E3A8661C1D51C">
    <w:name w:val="DA93BBAE08714A3D887E3A8661C1D51C"/>
  </w:style>
  <w:style w:type="paragraph" w:customStyle="1" w:styleId="883C5D6012F749D885451B76A92AD45D">
    <w:name w:val="883C5D6012F749D885451B76A92AD45D"/>
  </w:style>
  <w:style w:type="paragraph" w:customStyle="1" w:styleId="A34749E470B646198DC2C9F22285A4C0">
    <w:name w:val="A34749E470B646198DC2C9F22285A4C0"/>
  </w:style>
  <w:style w:type="paragraph" w:customStyle="1" w:styleId="980D9FE21B0A47108007008A71F9CD4E">
    <w:name w:val="980D9FE21B0A47108007008A71F9CD4E"/>
  </w:style>
  <w:style w:type="paragraph" w:customStyle="1" w:styleId="DFF9EBEAC2204692ADFD84249C8F0260">
    <w:name w:val="DFF9EBEAC2204692ADFD84249C8F0260"/>
  </w:style>
  <w:style w:type="paragraph" w:customStyle="1" w:styleId="9C8620C3EB844FDFB6070B24EDDEC4A8">
    <w:name w:val="9C8620C3EB844FDFB6070B24EDDEC4A8"/>
  </w:style>
  <w:style w:type="paragraph" w:customStyle="1" w:styleId="B807FA10E2894E5BAE40E9514DDEC2E0">
    <w:name w:val="B807FA10E2894E5BAE40E9514DDEC2E0"/>
  </w:style>
  <w:style w:type="paragraph" w:customStyle="1" w:styleId="A7022CFE49634E8FB0AF86BA16E75975">
    <w:name w:val="A7022CFE49634E8FB0AF86BA16E75975"/>
  </w:style>
  <w:style w:type="paragraph" w:customStyle="1" w:styleId="F4DBA82482A148FEB7A283734BD5F82E">
    <w:name w:val="F4DBA82482A148FEB7A283734BD5F82E"/>
  </w:style>
  <w:style w:type="paragraph" w:customStyle="1" w:styleId="E493BCA5AE2B4193B9939AFCD27A286A">
    <w:name w:val="E493BCA5AE2B4193B9939AFCD27A286A"/>
  </w:style>
  <w:style w:type="paragraph" w:customStyle="1" w:styleId="B6F3C7B143E54AF994E8E5C956F17710">
    <w:name w:val="B6F3C7B143E54AF994E8E5C956F17710"/>
  </w:style>
  <w:style w:type="paragraph" w:customStyle="1" w:styleId="AFC7DFF5F3C6494588FB1AA1D17ADF09">
    <w:name w:val="AFC7DFF5F3C6494588FB1AA1D17ADF09"/>
  </w:style>
  <w:style w:type="paragraph" w:customStyle="1" w:styleId="BA80B0E29CA94EDDB8950DF30BCAD628">
    <w:name w:val="BA80B0E29CA94EDDB8950DF30BCAD628"/>
  </w:style>
  <w:style w:type="paragraph" w:customStyle="1" w:styleId="0821D561377A4962AFDD3B46E832B489">
    <w:name w:val="0821D561377A4962AFDD3B46E832B489"/>
  </w:style>
  <w:style w:type="paragraph" w:customStyle="1" w:styleId="9ECE59C732334DA2B603BD682241E641">
    <w:name w:val="9ECE59C732334DA2B603BD682241E641"/>
  </w:style>
  <w:style w:type="paragraph" w:customStyle="1" w:styleId="7F40AF2AE3FC4FD6909C82AF41222CF2">
    <w:name w:val="7F40AF2AE3FC4FD6909C82AF41222CF2"/>
  </w:style>
  <w:style w:type="paragraph" w:customStyle="1" w:styleId="C3F34AC5F1144E27B1BF2B0AC26C3B79">
    <w:name w:val="C3F34AC5F1144E27B1BF2B0AC26C3B79"/>
  </w:style>
  <w:style w:type="paragraph" w:customStyle="1" w:styleId="7DB2DCB6BBF44EBEB67A530597CDD5C9">
    <w:name w:val="7DB2DCB6BBF44EBEB67A530597CDD5C9"/>
  </w:style>
  <w:style w:type="paragraph" w:customStyle="1" w:styleId="BDA227A771B447669DAD6779ABD4666C">
    <w:name w:val="BDA227A771B447669DAD6779ABD4666C"/>
  </w:style>
  <w:style w:type="paragraph" w:customStyle="1" w:styleId="CD1F409874B1433BB0B515BC2B0E766D">
    <w:name w:val="CD1F409874B1433BB0B515BC2B0E766D"/>
  </w:style>
  <w:style w:type="paragraph" w:customStyle="1" w:styleId="E795A0661D304B728B73EA8216863F12">
    <w:name w:val="E795A0661D304B728B73EA8216863F12"/>
  </w:style>
  <w:style w:type="paragraph" w:customStyle="1" w:styleId="76BB8E0AE95A483F989220E829F9E1DA">
    <w:name w:val="76BB8E0AE95A483F989220E829F9E1DA"/>
  </w:style>
  <w:style w:type="paragraph" w:customStyle="1" w:styleId="54D5A185392947D6B2ECB71EFB6AC987">
    <w:name w:val="54D5A185392947D6B2ECB71EFB6AC987"/>
  </w:style>
  <w:style w:type="paragraph" w:customStyle="1" w:styleId="F3F8DAF7740245FD8092E7EC28DA96FD">
    <w:name w:val="F3F8DAF7740245FD8092E7EC28DA96FD"/>
  </w:style>
  <w:style w:type="paragraph" w:customStyle="1" w:styleId="C0322F32439E4DA3A14B7F3D6B162791">
    <w:name w:val="C0322F32439E4DA3A14B7F3D6B162791"/>
  </w:style>
  <w:style w:type="paragraph" w:customStyle="1" w:styleId="6FDD5F18F0F642AF8DDD7579C64911AE">
    <w:name w:val="6FDD5F18F0F642AF8DDD7579C64911AE"/>
  </w:style>
  <w:style w:type="paragraph" w:customStyle="1" w:styleId="B44100E69A914F6AB271918C77D520AA">
    <w:name w:val="B44100E69A914F6AB271918C77D520AA"/>
  </w:style>
  <w:style w:type="paragraph" w:customStyle="1" w:styleId="919ED27A3AE84430B4E3B2F07A8498F6">
    <w:name w:val="919ED27A3AE84430B4E3B2F07A8498F6"/>
  </w:style>
  <w:style w:type="paragraph" w:customStyle="1" w:styleId="61CBD8381C7D4BC2838FBBDDEEA7C8FE">
    <w:name w:val="61CBD8381C7D4BC2838FBBDDEEA7C8FE"/>
  </w:style>
  <w:style w:type="paragraph" w:customStyle="1" w:styleId="CA0167B3C0E9403C92AD74B0DB002D46">
    <w:name w:val="CA0167B3C0E9403C92AD74B0DB002D46"/>
  </w:style>
  <w:style w:type="paragraph" w:customStyle="1" w:styleId="E5A5C60DF77D420EB9D2E53527518155">
    <w:name w:val="E5A5C60DF77D420EB9D2E53527518155"/>
  </w:style>
  <w:style w:type="paragraph" w:customStyle="1" w:styleId="975619D03D8146ADB469D5EA333F6997">
    <w:name w:val="975619D03D8146ADB469D5EA333F6997"/>
  </w:style>
  <w:style w:type="paragraph" w:customStyle="1" w:styleId="EE00B2B447754C1997A349B1E1BB6B58">
    <w:name w:val="EE00B2B447754C1997A349B1E1BB6B58"/>
  </w:style>
  <w:style w:type="paragraph" w:customStyle="1" w:styleId="F76A3778FDFF4BE68DBAA1C0F7E13099">
    <w:name w:val="F76A3778FDFF4BE68DBAA1C0F7E13099"/>
  </w:style>
  <w:style w:type="paragraph" w:customStyle="1" w:styleId="86A949A27AC54C0CA8091C5AB6CDA2C0">
    <w:name w:val="86A949A27AC54C0CA8091C5AB6CDA2C0"/>
  </w:style>
  <w:style w:type="paragraph" w:customStyle="1" w:styleId="E0F592F9D021497D87FA92942A2A7BA9">
    <w:name w:val="E0F592F9D021497D87FA92942A2A7BA9"/>
  </w:style>
  <w:style w:type="paragraph" w:customStyle="1" w:styleId="56B209F8455042BB87E6845CD56F664E">
    <w:name w:val="56B209F8455042BB87E6845CD56F664E"/>
  </w:style>
  <w:style w:type="paragraph" w:customStyle="1" w:styleId="C45FD5B7B0B04969B887DC7CE5C92685">
    <w:name w:val="C45FD5B7B0B04969B887DC7CE5C92685"/>
  </w:style>
  <w:style w:type="paragraph" w:customStyle="1" w:styleId="108BFE54DB4C4C92ABD2101A2679BF4E">
    <w:name w:val="108BFE54DB4C4C92ABD2101A2679BF4E"/>
  </w:style>
  <w:style w:type="paragraph" w:customStyle="1" w:styleId="EC3E83DC559247C0B039CE4574C23EEC">
    <w:name w:val="EC3E83DC559247C0B039CE4574C23EEC"/>
  </w:style>
  <w:style w:type="paragraph" w:customStyle="1" w:styleId="1B1B901DD5FB4A2E98068352A6227C01">
    <w:name w:val="1B1B901DD5FB4A2E98068352A6227C01"/>
  </w:style>
  <w:style w:type="paragraph" w:customStyle="1" w:styleId="33999EC2C457443CB4A72F070C8A7525">
    <w:name w:val="33999EC2C457443CB4A72F070C8A7525"/>
  </w:style>
  <w:style w:type="paragraph" w:customStyle="1" w:styleId="D5E11DE271744F9E9FAC4213264E1940">
    <w:name w:val="D5E11DE271744F9E9FAC4213264E1940"/>
  </w:style>
  <w:style w:type="paragraph" w:customStyle="1" w:styleId="132E1CB9085147809411D26F6021B32A">
    <w:name w:val="132E1CB9085147809411D26F6021B32A"/>
  </w:style>
  <w:style w:type="paragraph" w:customStyle="1" w:styleId="BC74196952434AC7A51E132797BD3298">
    <w:name w:val="BC74196952434AC7A51E132797BD3298"/>
  </w:style>
  <w:style w:type="paragraph" w:customStyle="1" w:styleId="F12BD51400ED478A9279533711A9E617">
    <w:name w:val="F12BD51400ED478A9279533711A9E617"/>
  </w:style>
  <w:style w:type="paragraph" w:customStyle="1" w:styleId="5A840DCAE39B490B9C3A5566E406EE5D">
    <w:name w:val="5A840DCAE39B490B9C3A5566E406EE5D"/>
  </w:style>
  <w:style w:type="paragraph" w:customStyle="1" w:styleId="0C3F1FE04EAC4FC59B7754568CAA77C7">
    <w:name w:val="0C3F1FE04EAC4FC59B7754568CAA77C7"/>
  </w:style>
  <w:style w:type="paragraph" w:customStyle="1" w:styleId="0A3ECAAB63DD40ED91E69CA1E17CCDE7">
    <w:name w:val="0A3ECAAB63DD40ED91E69CA1E17CCDE7"/>
  </w:style>
  <w:style w:type="paragraph" w:customStyle="1" w:styleId="703495E9BB5D483F8BD5B087FBE933B5">
    <w:name w:val="703495E9BB5D483F8BD5B087FBE933B5"/>
  </w:style>
  <w:style w:type="paragraph" w:customStyle="1" w:styleId="B036E0CC36AE40C4AE85B8AF123C6306">
    <w:name w:val="B036E0CC36AE40C4AE85B8AF123C6306"/>
  </w:style>
  <w:style w:type="paragraph" w:customStyle="1" w:styleId="278553D9DA0142B987EE48253348D755">
    <w:name w:val="278553D9DA0142B987EE48253348D755"/>
  </w:style>
  <w:style w:type="paragraph" w:customStyle="1" w:styleId="C3BBB52FD4EE46B1A5C933583FC603DF">
    <w:name w:val="C3BBB52FD4EE46B1A5C933583FC603DF"/>
  </w:style>
  <w:style w:type="paragraph" w:customStyle="1" w:styleId="CDBBF0AD91644F7B93396ECA8DE53872">
    <w:name w:val="CDBBF0AD91644F7B93396ECA8DE53872"/>
  </w:style>
  <w:style w:type="paragraph" w:customStyle="1" w:styleId="31E434B716A946CE8505BCBA5CAED081">
    <w:name w:val="31E434B716A946CE8505BCBA5CAED081"/>
  </w:style>
  <w:style w:type="paragraph" w:customStyle="1" w:styleId="3FBE7F14316E49198C4F0029BCD3F714">
    <w:name w:val="3FBE7F14316E49198C4F0029BCD3F714"/>
  </w:style>
  <w:style w:type="paragraph" w:customStyle="1" w:styleId="E7E5A7593028444DA57685017C6F9F40">
    <w:name w:val="E7E5A7593028444DA57685017C6F9F40"/>
  </w:style>
  <w:style w:type="paragraph" w:customStyle="1" w:styleId="9C0B346D86884A528CFBB2B556385A04">
    <w:name w:val="9C0B346D86884A528CFBB2B556385A04"/>
  </w:style>
  <w:style w:type="paragraph" w:customStyle="1" w:styleId="1611BE8658D3470FB43CD4C34E9D0E5B">
    <w:name w:val="1611BE8658D3470FB43CD4C34E9D0E5B"/>
  </w:style>
  <w:style w:type="paragraph" w:customStyle="1" w:styleId="1D9E20ADA0EC4A29B3CD6933CD4B6F02">
    <w:name w:val="1D9E20ADA0EC4A29B3CD6933CD4B6F02"/>
  </w:style>
  <w:style w:type="paragraph" w:customStyle="1" w:styleId="D2737FD1BBDA4547A8FC9A7B9A973A89">
    <w:name w:val="D2737FD1BBDA4547A8FC9A7B9A973A89"/>
  </w:style>
  <w:style w:type="paragraph" w:customStyle="1" w:styleId="5438FE9415514D3181DEBEF953958E9A">
    <w:name w:val="5438FE9415514D3181DEBEF953958E9A"/>
  </w:style>
  <w:style w:type="paragraph" w:customStyle="1" w:styleId="45300609A4A4498DAB67E8E832858084">
    <w:name w:val="45300609A4A4498DAB67E8E832858084"/>
  </w:style>
  <w:style w:type="paragraph" w:customStyle="1" w:styleId="45E57295809E49FA8A58A419DAA8A02A">
    <w:name w:val="45E57295809E49FA8A58A419DAA8A02A"/>
  </w:style>
  <w:style w:type="paragraph" w:customStyle="1" w:styleId="4710F06F908A45228A84FBB6B62CCBA0">
    <w:name w:val="4710F06F908A45228A84FBB6B62CCBA0"/>
  </w:style>
  <w:style w:type="paragraph" w:customStyle="1" w:styleId="10123E19619240CBB058468E13C76790">
    <w:name w:val="10123E19619240CBB058468E13C76790"/>
  </w:style>
  <w:style w:type="paragraph" w:customStyle="1" w:styleId="9308CB75A2D34B4AA16128184A6619E4">
    <w:name w:val="9308CB75A2D34B4AA16128184A6619E4"/>
  </w:style>
  <w:style w:type="paragraph" w:customStyle="1" w:styleId="A83C4483ABFB419E981AB4802B52039F">
    <w:name w:val="A83C4483ABFB419E981AB4802B52039F"/>
  </w:style>
  <w:style w:type="paragraph" w:customStyle="1" w:styleId="8D28CA06BD1643ADB72DE9409EDEF6AD">
    <w:name w:val="8D28CA06BD1643ADB72DE9409EDEF6AD"/>
  </w:style>
  <w:style w:type="paragraph" w:customStyle="1" w:styleId="C0EFFE284C184A22B823FBF6A1CB84F7">
    <w:name w:val="C0EFFE284C184A22B823FBF6A1CB84F7"/>
  </w:style>
  <w:style w:type="paragraph" w:customStyle="1" w:styleId="60074EAD069F4E8F8F07A6230FB1B2F2">
    <w:name w:val="60074EAD069F4E8F8F07A6230FB1B2F2"/>
  </w:style>
  <w:style w:type="paragraph" w:customStyle="1" w:styleId="E52122F69152489FA0A2CDC25B68AFE8">
    <w:name w:val="E52122F69152489FA0A2CDC25B68AFE8"/>
  </w:style>
  <w:style w:type="paragraph" w:customStyle="1" w:styleId="57D5D1EB75444C25BF696A9B0BBCF91C">
    <w:name w:val="57D5D1EB75444C25BF696A9B0BBCF91C"/>
  </w:style>
  <w:style w:type="paragraph" w:customStyle="1" w:styleId="431F0DCD968E4CBD86F28B649B8B0570">
    <w:name w:val="431F0DCD968E4CBD86F28B649B8B0570"/>
  </w:style>
  <w:style w:type="paragraph" w:customStyle="1" w:styleId="32EC9BACF82247F3B6EFD1C4CAD63C24">
    <w:name w:val="32EC9BACF82247F3B6EFD1C4CAD63C24"/>
  </w:style>
  <w:style w:type="paragraph" w:customStyle="1" w:styleId="B8A52611670646099B9CF90799A31346">
    <w:name w:val="B8A52611670646099B9CF90799A31346"/>
  </w:style>
  <w:style w:type="paragraph" w:customStyle="1" w:styleId="B76F0AC95B9F4E1C9994D5E62F7BB5D9">
    <w:name w:val="B76F0AC95B9F4E1C9994D5E62F7BB5D9"/>
  </w:style>
  <w:style w:type="paragraph" w:customStyle="1" w:styleId="8BF397640CBC4792A7A5A8089F9A270A">
    <w:name w:val="8BF397640CBC4792A7A5A8089F9A270A"/>
  </w:style>
  <w:style w:type="paragraph" w:customStyle="1" w:styleId="58772FE5E8F043B3A80F2B613571D7A6">
    <w:name w:val="58772FE5E8F043B3A80F2B613571D7A6"/>
  </w:style>
  <w:style w:type="paragraph" w:customStyle="1" w:styleId="5A5A2C6C151D4A708DBDC8F3420BFCF2">
    <w:name w:val="5A5A2C6C151D4A708DBDC8F3420BFCF2"/>
  </w:style>
  <w:style w:type="paragraph" w:customStyle="1" w:styleId="9574BED0727F40A4A9132A7EA07D1943">
    <w:name w:val="9574BED0727F40A4A9132A7EA07D1943"/>
  </w:style>
  <w:style w:type="paragraph" w:customStyle="1" w:styleId="5CDDE58247864B7F92E4282BBC1A632A">
    <w:name w:val="5CDDE58247864B7F92E4282BBC1A632A"/>
  </w:style>
  <w:style w:type="paragraph" w:customStyle="1" w:styleId="48FFEE146C6C46DD81F5D3BF356FD981">
    <w:name w:val="48FFEE146C6C46DD81F5D3BF356FD981"/>
  </w:style>
  <w:style w:type="paragraph" w:customStyle="1" w:styleId="AAEA154322DF42F3B78FAD4639DCDC56">
    <w:name w:val="AAEA154322DF42F3B78FAD4639DCDC56"/>
  </w:style>
  <w:style w:type="paragraph" w:customStyle="1" w:styleId="E43CF6C82E894CB5A0DD94A2C55F5E5D">
    <w:name w:val="E43CF6C82E894CB5A0DD94A2C55F5E5D"/>
  </w:style>
  <w:style w:type="paragraph" w:customStyle="1" w:styleId="49C848BF5DF844DA85B0B3D081902E14">
    <w:name w:val="49C848BF5DF844DA85B0B3D081902E14"/>
  </w:style>
  <w:style w:type="paragraph" w:customStyle="1" w:styleId="901281C7E5A24E3A909097FC5F983A50">
    <w:name w:val="901281C7E5A24E3A909097FC5F983A50"/>
  </w:style>
  <w:style w:type="paragraph" w:customStyle="1" w:styleId="6EB84398B86B4FC89FF8D05131ACD431">
    <w:name w:val="6EB84398B86B4FC89FF8D05131ACD431"/>
  </w:style>
  <w:style w:type="paragraph" w:customStyle="1" w:styleId="A0310A3B5251419FABFB84CD16AAFE01">
    <w:name w:val="A0310A3B5251419FABFB84CD16AAFE01"/>
  </w:style>
  <w:style w:type="paragraph" w:customStyle="1" w:styleId="217103F7822744498CB3AF2A9A782FF8">
    <w:name w:val="217103F7822744498CB3AF2A9A782FF8"/>
  </w:style>
  <w:style w:type="paragraph" w:customStyle="1" w:styleId="1CFF5655D47641568CB92C8BC9392D9F">
    <w:name w:val="1CFF5655D47641568CB92C8BC9392D9F"/>
  </w:style>
  <w:style w:type="paragraph" w:customStyle="1" w:styleId="10F2484AD9FB4ECAB3458C54E033C145">
    <w:name w:val="10F2484AD9FB4ECAB3458C54E033C145"/>
  </w:style>
  <w:style w:type="paragraph" w:customStyle="1" w:styleId="EB2DBC2363F74F9B9DD5943C57C050CC">
    <w:name w:val="EB2DBC2363F74F9B9DD5943C57C050CC"/>
  </w:style>
  <w:style w:type="paragraph" w:customStyle="1" w:styleId="6AA9D900AE1D44729B1B5A3E77D9A11F">
    <w:name w:val="6AA9D900AE1D44729B1B5A3E77D9A11F"/>
  </w:style>
  <w:style w:type="paragraph" w:customStyle="1" w:styleId="CFE80A0F0E914B348B7CB08E36B6FF97">
    <w:name w:val="CFE80A0F0E914B348B7CB08E36B6FF97"/>
  </w:style>
  <w:style w:type="paragraph" w:customStyle="1" w:styleId="A750EA2DD7E843D4BBD7872CE19E5623">
    <w:name w:val="A750EA2DD7E843D4BBD7872CE19E5623"/>
  </w:style>
  <w:style w:type="paragraph" w:customStyle="1" w:styleId="B1B33AF9426940ED93B0E91A2D96F039">
    <w:name w:val="B1B33AF9426940ED93B0E91A2D96F039"/>
  </w:style>
  <w:style w:type="paragraph" w:customStyle="1" w:styleId="B454095AD15440A88B8D644577F1BFA5">
    <w:name w:val="B454095AD15440A88B8D644577F1BFA5"/>
  </w:style>
  <w:style w:type="paragraph" w:customStyle="1" w:styleId="33639F0A0F6E419FB24BBB5B01E0C651">
    <w:name w:val="33639F0A0F6E419FB24BBB5B01E0C651"/>
  </w:style>
  <w:style w:type="paragraph" w:customStyle="1" w:styleId="CC7955B2F37E4421BB77247E8AC65D05">
    <w:name w:val="CC7955B2F37E4421BB77247E8AC65D05"/>
  </w:style>
  <w:style w:type="paragraph" w:customStyle="1" w:styleId="EEAD7E852FDC426A8CE668AC65E9E3CA">
    <w:name w:val="EEAD7E852FDC426A8CE668AC65E9E3CA"/>
  </w:style>
  <w:style w:type="paragraph" w:customStyle="1" w:styleId="271123B4ED13406FBA0965A995431746">
    <w:name w:val="271123B4ED13406FBA0965A995431746"/>
  </w:style>
  <w:style w:type="paragraph" w:customStyle="1" w:styleId="27D56F6F79134694AA9049219542023A">
    <w:name w:val="27D56F6F79134694AA9049219542023A"/>
  </w:style>
  <w:style w:type="paragraph" w:customStyle="1" w:styleId="1CF72E94770542EDACD2AAB0592A0D0E">
    <w:name w:val="1CF72E94770542EDACD2AAB0592A0D0E"/>
  </w:style>
  <w:style w:type="paragraph" w:customStyle="1" w:styleId="3924FE50C23F475ABC24F25A9F78C405">
    <w:name w:val="3924FE50C23F475ABC24F25A9F78C405"/>
  </w:style>
  <w:style w:type="paragraph" w:customStyle="1" w:styleId="EE70B7BAC36F487EA144CB3C1CE5FB56">
    <w:name w:val="EE70B7BAC36F487EA144CB3C1CE5FB56"/>
  </w:style>
  <w:style w:type="paragraph" w:customStyle="1" w:styleId="F4D83FAE8B4C4EF3B0F93FCE39113C43">
    <w:name w:val="F4D83FAE8B4C4EF3B0F93FCE39113C43"/>
  </w:style>
  <w:style w:type="paragraph" w:customStyle="1" w:styleId="253F3A0EF2914348BB6C938A74042476">
    <w:name w:val="253F3A0EF2914348BB6C938A74042476"/>
  </w:style>
  <w:style w:type="paragraph" w:customStyle="1" w:styleId="1B06B6460F604AFB95839365440760AB">
    <w:name w:val="1B06B6460F604AFB95839365440760AB"/>
  </w:style>
  <w:style w:type="paragraph" w:customStyle="1" w:styleId="FBEA16B9F717489BB2525003EDD2E3A6">
    <w:name w:val="FBEA16B9F717489BB2525003EDD2E3A6"/>
  </w:style>
  <w:style w:type="paragraph" w:customStyle="1" w:styleId="5863D5CA55834194B418EFAAACC6CF92">
    <w:name w:val="5863D5CA55834194B418EFAAACC6CF92"/>
  </w:style>
  <w:style w:type="paragraph" w:customStyle="1" w:styleId="56968627196E4EB5BA5A0D3FA01579B8">
    <w:name w:val="56968627196E4EB5BA5A0D3FA01579B8"/>
  </w:style>
  <w:style w:type="paragraph" w:customStyle="1" w:styleId="6779839633E64C2A961EEEA3253C2D00">
    <w:name w:val="6779839633E64C2A961EEEA3253C2D00"/>
  </w:style>
  <w:style w:type="paragraph" w:customStyle="1" w:styleId="00DCE7CD91844AD88E54043E378CA9B5">
    <w:name w:val="00DCE7CD91844AD88E54043E378CA9B5"/>
  </w:style>
  <w:style w:type="paragraph" w:customStyle="1" w:styleId="7E857E81B91D435DA30F67655C9F2D76">
    <w:name w:val="7E857E81B91D435DA30F67655C9F2D76"/>
  </w:style>
  <w:style w:type="paragraph" w:customStyle="1" w:styleId="DEB3C4DFC5214694B46F46D83D9D979F">
    <w:name w:val="DEB3C4DFC5214694B46F46D83D9D979F"/>
  </w:style>
  <w:style w:type="paragraph" w:customStyle="1" w:styleId="6E3D6D91DFCD4003A5F506778A2E3DFD">
    <w:name w:val="6E3D6D91DFCD4003A5F506778A2E3DFD"/>
  </w:style>
  <w:style w:type="paragraph" w:customStyle="1" w:styleId="0DBEFC4DEB794387B64CE4F171C681FB">
    <w:name w:val="0DBEFC4DEB794387B64CE4F171C681FB"/>
  </w:style>
  <w:style w:type="paragraph" w:customStyle="1" w:styleId="615293DAD74540AA92DB46E6D852D2AF">
    <w:name w:val="615293DAD74540AA92DB46E6D852D2AF"/>
  </w:style>
  <w:style w:type="paragraph" w:customStyle="1" w:styleId="DA91A9103EFC4E2CAF9C0A80A2F7AAEB">
    <w:name w:val="DA91A9103EFC4E2CAF9C0A80A2F7AAEB"/>
  </w:style>
  <w:style w:type="paragraph" w:customStyle="1" w:styleId="4481C95910D6445EB96A9D0A5C951E15">
    <w:name w:val="4481C95910D6445EB96A9D0A5C951E15"/>
  </w:style>
  <w:style w:type="paragraph" w:customStyle="1" w:styleId="D93000AFD1AD4D24BF666A482961EE9C">
    <w:name w:val="D93000AFD1AD4D24BF666A482961EE9C"/>
  </w:style>
  <w:style w:type="paragraph" w:customStyle="1" w:styleId="C843FB6B6D9246BDB9BBC41874A9CAC2">
    <w:name w:val="C843FB6B6D9246BDB9BBC41874A9CAC2"/>
  </w:style>
  <w:style w:type="paragraph" w:customStyle="1" w:styleId="D95B2140A7C94FA2865DC4BC4091779C">
    <w:name w:val="D95B2140A7C94FA2865DC4BC4091779C"/>
  </w:style>
  <w:style w:type="paragraph" w:customStyle="1" w:styleId="16BA6705774F44F786ACA6381CA6207B">
    <w:name w:val="16BA6705774F44F786ACA6381CA6207B"/>
  </w:style>
  <w:style w:type="paragraph" w:customStyle="1" w:styleId="E07B11B06D4B45838B0F392684814B00">
    <w:name w:val="E07B11B06D4B45838B0F392684814B00"/>
  </w:style>
  <w:style w:type="paragraph" w:customStyle="1" w:styleId="ADB69FEDECA749A9AA02837D5C590F20">
    <w:name w:val="ADB69FEDECA749A9AA02837D5C590F20"/>
  </w:style>
  <w:style w:type="paragraph" w:customStyle="1" w:styleId="9E486AC86FA04DD480A26ACFA214E248">
    <w:name w:val="9E486AC86FA04DD480A26ACFA214E248"/>
  </w:style>
  <w:style w:type="paragraph" w:customStyle="1" w:styleId="D4C8C78FDC2949E1B6F115E2F6352B90">
    <w:name w:val="D4C8C78FDC2949E1B6F115E2F6352B90"/>
  </w:style>
  <w:style w:type="paragraph" w:customStyle="1" w:styleId="E20B77E873844AAB83C1E2595153CBC7">
    <w:name w:val="E20B77E873844AAB83C1E2595153CBC7"/>
  </w:style>
  <w:style w:type="paragraph" w:customStyle="1" w:styleId="AE300A39C8004CC1A130266D8D510CE9">
    <w:name w:val="AE300A39C8004CC1A130266D8D510CE9"/>
  </w:style>
  <w:style w:type="paragraph" w:customStyle="1" w:styleId="6AF02857EABC470595E6323DA83DED4B">
    <w:name w:val="6AF02857EABC470595E6323DA83DED4B"/>
  </w:style>
  <w:style w:type="paragraph" w:customStyle="1" w:styleId="DAE75BFA50E14EF88D84C856E950BED5">
    <w:name w:val="DAE75BFA50E14EF88D84C856E950BED5"/>
  </w:style>
  <w:style w:type="paragraph" w:customStyle="1" w:styleId="E811A57CF43F458898C7E4A0B270CAEF">
    <w:name w:val="E811A57CF43F458898C7E4A0B270CAEF"/>
  </w:style>
  <w:style w:type="paragraph" w:customStyle="1" w:styleId="6D6B47D16935489CB8D4BC37B90CC203">
    <w:name w:val="6D6B47D16935489CB8D4BC37B90CC203"/>
  </w:style>
  <w:style w:type="paragraph" w:customStyle="1" w:styleId="DEAF40736B3D497E81BF9EE450C447BA">
    <w:name w:val="DEAF40736B3D497E81BF9EE450C447BA"/>
  </w:style>
  <w:style w:type="paragraph" w:customStyle="1" w:styleId="95C1D235E52545BFBC06FB8B226FCA8B">
    <w:name w:val="95C1D235E52545BFBC06FB8B226FCA8B"/>
  </w:style>
  <w:style w:type="paragraph" w:customStyle="1" w:styleId="9BF859075F254E07A6BA70CF32506474">
    <w:name w:val="9BF859075F254E07A6BA70CF32506474"/>
  </w:style>
  <w:style w:type="paragraph" w:customStyle="1" w:styleId="9D5EC880786A48558EF1257CC65C9EC0">
    <w:name w:val="9D5EC880786A48558EF1257CC65C9EC0"/>
  </w:style>
  <w:style w:type="paragraph" w:customStyle="1" w:styleId="C6AC963D9F0240208D0F0B050FDACFAE">
    <w:name w:val="C6AC963D9F0240208D0F0B050FDACFAE"/>
  </w:style>
  <w:style w:type="paragraph" w:customStyle="1" w:styleId="E415F3051F14493CB572B5AE12213771">
    <w:name w:val="E415F3051F14493CB572B5AE12213771"/>
  </w:style>
  <w:style w:type="paragraph" w:customStyle="1" w:styleId="B79FB1F73812420587F98F18FC43265D">
    <w:name w:val="B79FB1F73812420587F98F18FC43265D"/>
  </w:style>
  <w:style w:type="paragraph" w:customStyle="1" w:styleId="1BB66895F3BC446E834FB67ED50CB7A9">
    <w:name w:val="1BB66895F3BC446E834FB67ED50CB7A9"/>
  </w:style>
  <w:style w:type="paragraph" w:customStyle="1" w:styleId="69BA8257EA7F4D8CB7939899095E31D5">
    <w:name w:val="69BA8257EA7F4D8CB7939899095E31D5"/>
  </w:style>
  <w:style w:type="paragraph" w:customStyle="1" w:styleId="3C107084D62243EA90F94182D33C4581">
    <w:name w:val="3C107084D62243EA90F94182D33C4581"/>
  </w:style>
  <w:style w:type="paragraph" w:customStyle="1" w:styleId="0AA4B4BB12784736B5AF4A3DFA7F0013">
    <w:name w:val="0AA4B4BB12784736B5AF4A3DFA7F0013"/>
  </w:style>
  <w:style w:type="paragraph" w:customStyle="1" w:styleId="4A85DD71CE7A46A2958D530CA0CA3AED">
    <w:name w:val="4A85DD71CE7A46A2958D530CA0CA3AED"/>
  </w:style>
  <w:style w:type="paragraph" w:customStyle="1" w:styleId="BBF96AFA8694478A892B5EBBFBACB3B5">
    <w:name w:val="BBF96AFA8694478A892B5EBBFBACB3B5"/>
  </w:style>
  <w:style w:type="paragraph" w:customStyle="1" w:styleId="25391AE2D37F442BAA9778FDEBB7BD99">
    <w:name w:val="25391AE2D37F442BAA9778FDEBB7BD99"/>
  </w:style>
  <w:style w:type="paragraph" w:customStyle="1" w:styleId="D4548A76303348D8AF5CA60CD0DE46A9">
    <w:name w:val="D4548A76303348D8AF5CA60CD0DE46A9"/>
  </w:style>
  <w:style w:type="paragraph" w:customStyle="1" w:styleId="5DB3AFFEC0294E43B66914B882D61DC5">
    <w:name w:val="5DB3AFFEC0294E43B66914B882D61DC5"/>
  </w:style>
  <w:style w:type="paragraph" w:customStyle="1" w:styleId="93999FA27ED44C1880E3877B039CD9BF">
    <w:name w:val="93999FA27ED44C1880E3877B039CD9BF"/>
  </w:style>
  <w:style w:type="paragraph" w:customStyle="1" w:styleId="2CD1ADD3818747FCA4D0AEC4BB8EC137">
    <w:name w:val="2CD1ADD3818747FCA4D0AEC4BB8EC137"/>
  </w:style>
  <w:style w:type="paragraph" w:customStyle="1" w:styleId="460109D1065543D1B97D075BC2728BFF">
    <w:name w:val="460109D1065543D1B97D075BC2728BFF"/>
  </w:style>
  <w:style w:type="paragraph" w:customStyle="1" w:styleId="2167264FF0D54824841A021CEE376FCF">
    <w:name w:val="2167264FF0D54824841A021CEE376FCF"/>
  </w:style>
  <w:style w:type="paragraph" w:customStyle="1" w:styleId="AB0A396F8154439EB04D3FECDBD9EBBA">
    <w:name w:val="AB0A396F8154439EB04D3FECDBD9EBBA"/>
  </w:style>
  <w:style w:type="paragraph" w:customStyle="1" w:styleId="DE55D49CB03842AEA09BE0C0A7A5779B">
    <w:name w:val="DE55D49CB03842AEA09BE0C0A7A5779B"/>
  </w:style>
  <w:style w:type="paragraph" w:customStyle="1" w:styleId="B037DAABA34D47DF9DB8CC502F0145C1">
    <w:name w:val="B037DAABA34D47DF9DB8CC502F0145C1"/>
  </w:style>
  <w:style w:type="paragraph" w:customStyle="1" w:styleId="D2AAC8DDA66043B582BB9081F0051E13">
    <w:name w:val="D2AAC8DDA66043B582BB9081F0051E13"/>
  </w:style>
  <w:style w:type="paragraph" w:customStyle="1" w:styleId="431AAED30F2E441989843FA4EFC14CE6">
    <w:name w:val="431AAED30F2E441989843FA4EFC14CE6"/>
  </w:style>
  <w:style w:type="paragraph" w:customStyle="1" w:styleId="DAE9B5A0002F42EA8BCACB797C8D0F01">
    <w:name w:val="DAE9B5A0002F42EA8BCACB797C8D0F01"/>
    <w:rsid w:val="00480222"/>
  </w:style>
  <w:style w:type="paragraph" w:customStyle="1" w:styleId="0D80F210BE174F5A977A81FA718E3514">
    <w:name w:val="0D80F210BE174F5A977A81FA718E3514"/>
    <w:rsid w:val="00480222"/>
  </w:style>
  <w:style w:type="paragraph" w:customStyle="1" w:styleId="BD4B4DFCD35947D48D8CDD08D56EFFB3">
    <w:name w:val="BD4B4DFCD35947D48D8CDD08D56EFFB3"/>
    <w:rsid w:val="00480222"/>
  </w:style>
  <w:style w:type="paragraph" w:customStyle="1" w:styleId="41260D4FD0844172BFD4EE30429C72B9">
    <w:name w:val="41260D4FD0844172BFD4EE30429C72B9"/>
    <w:rsid w:val="00480222"/>
  </w:style>
  <w:style w:type="paragraph" w:customStyle="1" w:styleId="76473F810DBF43D693863E0CD1B2337B">
    <w:name w:val="76473F810DBF43D693863E0CD1B2337B"/>
    <w:rsid w:val="00480222"/>
  </w:style>
  <w:style w:type="paragraph" w:customStyle="1" w:styleId="9DB996D9CCC0486E94BF9858639E6C18">
    <w:name w:val="9DB996D9CCC0486E94BF9858639E6C18"/>
    <w:rsid w:val="00480222"/>
  </w:style>
  <w:style w:type="paragraph" w:customStyle="1" w:styleId="FFF5EA7E206CF748AC8FB8DE3134A097">
    <w:name w:val="FFF5EA7E206CF748AC8FB8DE3134A097"/>
    <w:rsid w:val="00024A2F"/>
    <w:pPr>
      <w:spacing w:after="0" w:line="240" w:lineRule="auto"/>
    </w:pPr>
    <w:rPr>
      <w:sz w:val="24"/>
      <w:szCs w:val="24"/>
    </w:rPr>
  </w:style>
  <w:style w:type="paragraph" w:customStyle="1" w:styleId="8C53980782459F4FA19C9303CC09DA48">
    <w:name w:val="8C53980782459F4FA19C9303CC09DA48"/>
    <w:rsid w:val="00024A2F"/>
    <w:pPr>
      <w:spacing w:after="0" w:line="240" w:lineRule="auto"/>
    </w:pPr>
    <w:rPr>
      <w:sz w:val="24"/>
      <w:szCs w:val="24"/>
    </w:rPr>
  </w:style>
  <w:style w:type="paragraph" w:customStyle="1" w:styleId="3D13E945EACD4E6B8037CB11A3D809F8">
    <w:name w:val="3D13E945EACD4E6B8037CB11A3D809F8"/>
    <w:rsid w:val="000C3949"/>
  </w:style>
  <w:style w:type="paragraph" w:customStyle="1" w:styleId="5A85DF94DE3B452CA52A2E70930CAFAD">
    <w:name w:val="5A85DF94DE3B452CA52A2E70930CAFAD"/>
    <w:rsid w:val="000C3949"/>
  </w:style>
  <w:style w:type="paragraph" w:customStyle="1" w:styleId="839D80D75BD4458CB60A477CAFD1BE9E">
    <w:name w:val="839D80D75BD4458CB60A477CAFD1BE9E"/>
    <w:rsid w:val="000C3949"/>
  </w:style>
  <w:style w:type="paragraph" w:customStyle="1" w:styleId="1ACE539DED9F44E1AF4FB5ED4D804BDB">
    <w:name w:val="1ACE539DED9F44E1AF4FB5ED4D804BDB"/>
    <w:rsid w:val="000C3949"/>
  </w:style>
  <w:style w:type="paragraph" w:customStyle="1" w:styleId="741710AFB311413E907796280000839A">
    <w:name w:val="741710AFB311413E907796280000839A"/>
    <w:rsid w:val="000C3949"/>
  </w:style>
  <w:style w:type="paragraph" w:customStyle="1" w:styleId="99E698E642F6406B83C703A04A47376A">
    <w:name w:val="99E698E642F6406B83C703A04A47376A"/>
    <w:rsid w:val="000C3949"/>
  </w:style>
  <w:style w:type="paragraph" w:customStyle="1" w:styleId="31E4997C8772479C900DD6C0B18E876E">
    <w:name w:val="31E4997C8772479C900DD6C0B18E876E"/>
    <w:rsid w:val="000C3949"/>
  </w:style>
  <w:style w:type="paragraph" w:customStyle="1" w:styleId="AA741E73377F496E9441D171744EBF60">
    <w:name w:val="AA741E73377F496E9441D171744EBF60"/>
    <w:rsid w:val="000C3949"/>
  </w:style>
  <w:style w:type="paragraph" w:customStyle="1" w:styleId="17A99E5D9D194B8C815C691C56BB99C2">
    <w:name w:val="17A99E5D9D194B8C815C691C56BB99C2"/>
    <w:rsid w:val="000C3949"/>
  </w:style>
  <w:style w:type="paragraph" w:customStyle="1" w:styleId="ADED26F07D4143ACAAB7D4C91C6979CD">
    <w:name w:val="ADED26F07D4143ACAAB7D4C91C6979CD"/>
    <w:rsid w:val="000C3949"/>
  </w:style>
  <w:style w:type="paragraph" w:customStyle="1" w:styleId="F46B6B145E64494EA034EC9610DAA884">
    <w:name w:val="F46B6B145E64494EA034EC9610DAA884"/>
    <w:rsid w:val="000C3949"/>
  </w:style>
  <w:style w:type="paragraph" w:customStyle="1" w:styleId="58446431B34E47C2A90BF31D3AC1BD35">
    <w:name w:val="58446431B34E47C2A90BF31D3AC1BD35"/>
    <w:rsid w:val="000C3949"/>
  </w:style>
  <w:style w:type="paragraph" w:customStyle="1" w:styleId="284C47727A644AB0A22792209252D2AB">
    <w:name w:val="284C47727A644AB0A22792209252D2AB"/>
    <w:rsid w:val="000C3949"/>
  </w:style>
  <w:style w:type="paragraph" w:customStyle="1" w:styleId="7F5443276813401CA0DB306B132F9DFE">
    <w:name w:val="7F5443276813401CA0DB306B132F9DFE"/>
    <w:rsid w:val="000C3949"/>
  </w:style>
  <w:style w:type="paragraph" w:customStyle="1" w:styleId="6BBAAC8FD814489F950D5B845EA43ECE">
    <w:name w:val="6BBAAC8FD814489F950D5B845EA43ECE"/>
    <w:rsid w:val="000C3949"/>
  </w:style>
  <w:style w:type="paragraph" w:customStyle="1" w:styleId="1AD3D6C62A894CC699C1AEFE96226329">
    <w:name w:val="1AD3D6C62A894CC699C1AEFE96226329"/>
    <w:rsid w:val="000C3949"/>
  </w:style>
  <w:style w:type="paragraph" w:customStyle="1" w:styleId="CAC16B4401F24F318E247BA0BC20CF02">
    <w:name w:val="CAC16B4401F24F318E247BA0BC20CF02"/>
    <w:rsid w:val="000C3949"/>
  </w:style>
  <w:style w:type="paragraph" w:customStyle="1" w:styleId="CD765638374C4F2BAA74E374692C0F91">
    <w:name w:val="CD765638374C4F2BAA74E374692C0F91"/>
    <w:rsid w:val="000C3949"/>
  </w:style>
  <w:style w:type="paragraph" w:customStyle="1" w:styleId="259510B05200E244A0437C3F9E770400">
    <w:name w:val="259510B05200E244A0437C3F9E770400"/>
    <w:rsid w:val="00B96CE2"/>
    <w:pPr>
      <w:spacing w:after="0" w:line="240" w:lineRule="auto"/>
    </w:pPr>
    <w:rPr>
      <w:sz w:val="24"/>
      <w:szCs w:val="24"/>
    </w:rPr>
  </w:style>
  <w:style w:type="paragraph" w:customStyle="1" w:styleId="A9470E1638B743CBA169C5C69CC921B5">
    <w:name w:val="A9470E1638B743CBA169C5C69CC921B5"/>
    <w:rsid w:val="000D71DB"/>
  </w:style>
  <w:style w:type="paragraph" w:customStyle="1" w:styleId="39D6941AE6AF404F9B015362890B6723">
    <w:name w:val="39D6941AE6AF404F9B015362890B6723"/>
    <w:rsid w:val="000D71DB"/>
  </w:style>
  <w:style w:type="paragraph" w:customStyle="1" w:styleId="87E2C5F27C5B4BE195F2CFC088CF005D">
    <w:name w:val="87E2C5F27C5B4BE195F2CFC088CF005D"/>
    <w:rsid w:val="000D71DB"/>
  </w:style>
  <w:style w:type="paragraph" w:customStyle="1" w:styleId="06671F3606324A0884FCF5B270CB92B1">
    <w:name w:val="06671F3606324A0884FCF5B270CB92B1"/>
    <w:rsid w:val="000D71DB"/>
  </w:style>
  <w:style w:type="paragraph" w:customStyle="1" w:styleId="24A01868CF3D44D382440548C48DEBEA">
    <w:name w:val="24A01868CF3D44D382440548C48DEBEA"/>
    <w:rsid w:val="000D71DB"/>
  </w:style>
  <w:style w:type="paragraph" w:customStyle="1" w:styleId="1AC16DEC88424B5BB06D5AD755FF484C">
    <w:name w:val="1AC16DEC88424B5BB06D5AD755FF484C"/>
    <w:rsid w:val="000D71DB"/>
  </w:style>
  <w:style w:type="paragraph" w:customStyle="1" w:styleId="650A1CA6C58B412E8BFE3579AC7A95CE">
    <w:name w:val="650A1CA6C58B412E8BFE3579AC7A95CE"/>
    <w:rsid w:val="000D71DB"/>
  </w:style>
  <w:style w:type="paragraph" w:customStyle="1" w:styleId="175C7944930E46CC8F8F3D4B3F88D006">
    <w:name w:val="175C7944930E46CC8F8F3D4B3F88D006"/>
    <w:rsid w:val="000D71DB"/>
  </w:style>
  <w:style w:type="paragraph" w:customStyle="1" w:styleId="1EB84001439F40BD8A49324CFBC7FE90">
    <w:name w:val="1EB84001439F40BD8A49324CFBC7FE90"/>
    <w:rsid w:val="000D71DB"/>
  </w:style>
  <w:style w:type="paragraph" w:customStyle="1" w:styleId="343259D0BB6343E5B512A72D7F2A6C8B">
    <w:name w:val="343259D0BB6343E5B512A72D7F2A6C8B"/>
    <w:rsid w:val="000D71DB"/>
  </w:style>
  <w:style w:type="paragraph" w:customStyle="1" w:styleId="368544DA0C6D4C35B2C6D07BB5A69220">
    <w:name w:val="368544DA0C6D4C35B2C6D07BB5A69220"/>
    <w:rsid w:val="000D71DB"/>
  </w:style>
  <w:style w:type="paragraph" w:customStyle="1" w:styleId="8F20C46C844D4D9182521A6DCAC5255E">
    <w:name w:val="8F20C46C844D4D9182521A6DCAC5255E"/>
    <w:rsid w:val="000D71DB"/>
  </w:style>
  <w:style w:type="paragraph" w:customStyle="1" w:styleId="239DD16FD55845578184631CE239C714">
    <w:name w:val="239DD16FD55845578184631CE239C714"/>
    <w:rsid w:val="000D71DB"/>
  </w:style>
  <w:style w:type="paragraph" w:customStyle="1" w:styleId="2E87CC540D1A41D28586E4E1E8D31553">
    <w:name w:val="2E87CC540D1A41D28586E4E1E8D31553"/>
    <w:rsid w:val="000D71DB"/>
  </w:style>
  <w:style w:type="paragraph" w:customStyle="1" w:styleId="05373A8ED31C4F5BBD8658541E333165">
    <w:name w:val="05373A8ED31C4F5BBD8658541E333165"/>
    <w:rsid w:val="000D71DB"/>
  </w:style>
  <w:style w:type="paragraph" w:customStyle="1" w:styleId="CFDC435E9D93478089663746CEDA1F82">
    <w:name w:val="CFDC435E9D93478089663746CEDA1F82"/>
    <w:rsid w:val="000D71DB"/>
  </w:style>
  <w:style w:type="paragraph" w:customStyle="1" w:styleId="E2CBBDF0101648CB86851DCE7F00439C">
    <w:name w:val="E2CBBDF0101648CB86851DCE7F00439C"/>
    <w:rsid w:val="000D71DB"/>
  </w:style>
  <w:style w:type="paragraph" w:customStyle="1" w:styleId="FDC4A25FAC22492F8630EC33517747AA">
    <w:name w:val="FDC4A25FAC22492F8630EC33517747AA"/>
    <w:rsid w:val="000D71DB"/>
  </w:style>
  <w:style w:type="paragraph" w:customStyle="1" w:styleId="33658161845646439CBED53C8BB5F004">
    <w:name w:val="33658161845646439CBED53C8BB5F004"/>
    <w:rsid w:val="000D71DB"/>
  </w:style>
  <w:style w:type="paragraph" w:customStyle="1" w:styleId="06C55214928D445CB267157A5888AEFF">
    <w:name w:val="06C55214928D445CB267157A5888AEFF"/>
    <w:rsid w:val="000D71DB"/>
  </w:style>
  <w:style w:type="paragraph" w:customStyle="1" w:styleId="0EACF416D7254FAD9D850FEDD1CE5C18">
    <w:name w:val="0EACF416D7254FAD9D850FEDD1CE5C18"/>
    <w:rsid w:val="000D71DB"/>
  </w:style>
  <w:style w:type="paragraph" w:customStyle="1" w:styleId="203EB3E7E9A345AAB721079F3C689B2A">
    <w:name w:val="203EB3E7E9A345AAB721079F3C689B2A"/>
    <w:rsid w:val="000D71DB"/>
  </w:style>
  <w:style w:type="paragraph" w:customStyle="1" w:styleId="8BAE14BE2D2E4BC09B53C3677678A24C">
    <w:name w:val="8BAE14BE2D2E4BC09B53C3677678A24C"/>
    <w:rsid w:val="000D71DB"/>
  </w:style>
  <w:style w:type="paragraph" w:customStyle="1" w:styleId="B7B7988C81EC463EB89F66A3C990033B">
    <w:name w:val="B7B7988C81EC463EB89F66A3C990033B"/>
    <w:rsid w:val="000D71DB"/>
  </w:style>
  <w:style w:type="paragraph" w:customStyle="1" w:styleId="D2C90F3615414EE4BEA387C5EF4E727C">
    <w:name w:val="D2C90F3615414EE4BEA387C5EF4E727C"/>
    <w:rsid w:val="000D71DB"/>
  </w:style>
  <w:style w:type="paragraph" w:customStyle="1" w:styleId="ED1101982B1E4337A51B9880C78AF73B">
    <w:name w:val="ED1101982B1E4337A51B9880C78AF73B"/>
    <w:rsid w:val="000D71DB"/>
  </w:style>
  <w:style w:type="paragraph" w:customStyle="1" w:styleId="DAC7D91620BE4D2BBB3AD417AD0642C5">
    <w:name w:val="DAC7D91620BE4D2BBB3AD417AD0642C5"/>
    <w:rsid w:val="000D71DB"/>
  </w:style>
  <w:style w:type="paragraph" w:customStyle="1" w:styleId="AFC2AEE57E864627ACFC9DA1CD2182B9">
    <w:name w:val="AFC2AEE57E864627ACFC9DA1CD2182B9"/>
    <w:rsid w:val="000D71DB"/>
  </w:style>
  <w:style w:type="paragraph" w:customStyle="1" w:styleId="E57013AEC9DE4B61A400197C28EFA1AA">
    <w:name w:val="E57013AEC9DE4B61A400197C28EFA1AA"/>
    <w:rsid w:val="000D71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a6a90c9-2407-4ef4-99c7-b0e06e259ff4">
      <UserInfo>
        <DisplayName>Jon H. Hardesty</DisplayName>
        <AccountId>9</AccountId>
        <AccountType/>
      </UserInfo>
      <UserInfo>
        <DisplayName>Clinton Starr</DisplayName>
        <AccountId>12</AccountId>
        <AccountType/>
      </UserInfo>
      <UserInfo>
        <DisplayName>Letha Clair Robertson</DisplayName>
        <AccountId>13</AccountId>
        <AccountType/>
      </UserInfo>
      <UserInfo>
        <DisplayName>Rodney Boyd</DisplayName>
        <AccountId>14</AccountId>
        <AccountType/>
      </UserInfo>
      <UserInfo>
        <DisplayName>Cheryl Wiltse</DisplayName>
        <AccountId>15</AccountId>
        <AccountType/>
      </UserInfo>
      <UserInfo>
        <DisplayName>Barry Piazza</DisplayName>
        <AccountId>16</AccountId>
        <AccountType/>
      </UserInfo>
      <UserInfo>
        <DisplayName>Julia Wickett</DisplayName>
        <AccountId>17</AccountId>
        <AccountType/>
      </UserInfo>
      <UserInfo>
        <DisplayName>Kristi Clark-Miller</DisplayName>
        <AccountId>18</AccountId>
        <AccountType/>
      </UserInfo>
      <UserInfo>
        <DisplayName>Michael McConachie</DisplayName>
        <AccountId>19</AccountId>
        <AccountType/>
      </UserInfo>
      <UserInfo>
        <DisplayName>Kristen L. Streater</DisplayName>
        <AccountId>20</AccountId>
        <AccountType/>
      </UserInfo>
      <UserInfo>
        <DisplayName>Meredith Richards Martin</DisplayName>
        <AccountId>21</AccountId>
        <AccountType/>
      </UserInfo>
      <UserInfo>
        <DisplayName>Kerry Loinette</DisplayName>
        <AccountId>22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7E1142D0A9AA4EA5267B9A0E4E87C5" ma:contentTypeVersion="4" ma:contentTypeDescription="Create a new document." ma:contentTypeScope="" ma:versionID="1db7b33ebc1435ad0c6a38fa29be9532">
  <xsd:schema xmlns:xsd="http://www.w3.org/2001/XMLSchema" xmlns:xs="http://www.w3.org/2001/XMLSchema" xmlns:p="http://schemas.microsoft.com/office/2006/metadata/properties" xmlns:ns2="ea6a90c9-2407-4ef4-99c7-b0e06e259ff4" xmlns:ns3="9888097c-2a9b-4ead-8eb6-a831d919119d" targetNamespace="http://schemas.microsoft.com/office/2006/metadata/properties" ma:root="true" ma:fieldsID="202f3d10d5c571f0ac2159a7958c8ac4" ns2:_="" ns3:_="">
    <xsd:import namespace="ea6a90c9-2407-4ef4-99c7-b0e06e259ff4"/>
    <xsd:import namespace="9888097c-2a9b-4ead-8eb6-a831d91911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a90c9-2407-4ef4-99c7-b0e06e259f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88097c-2a9b-4ead-8eb6-a831d91911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4211D-16E6-41F6-B336-9C116EDBECA2}">
  <ds:schemaRefs>
    <ds:schemaRef ds:uri="9888097c-2a9b-4ead-8eb6-a831d919119d"/>
    <ds:schemaRef ds:uri="http://schemas.microsoft.com/office/2006/documentManagement/types"/>
    <ds:schemaRef ds:uri="http://schemas.microsoft.com/office/2006/metadata/properties"/>
    <ds:schemaRef ds:uri="http://www.w3.org/XML/1998/namespace"/>
    <ds:schemaRef ds:uri="http://purl.org/dc/dcmitype/"/>
    <ds:schemaRef ds:uri="ea6a90c9-2407-4ef4-99c7-b0e06e259ff4"/>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13C2D571-3ED1-4228-8B21-DFEA8E539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a90c9-2407-4ef4-99c7-b0e06e259ff4"/>
    <ds:schemaRef ds:uri="9888097c-2a9b-4ead-8eb6-a831d9191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44860C-ADF4-40FC-8291-144777AF7AEA}">
  <ds:schemaRefs>
    <ds:schemaRef ds:uri="http://schemas.microsoft.com/sharepoint/v3/contenttype/forms"/>
  </ds:schemaRefs>
</ds:datastoreItem>
</file>

<file path=customXml/itemProps4.xml><?xml version="1.0" encoding="utf-8"?>
<ds:datastoreItem xmlns:ds="http://schemas.openxmlformats.org/officeDocument/2006/customXml" ds:itemID="{37980BA2-38B9-4990-A9C5-EAA83C285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62</Pages>
  <Words>26266</Words>
  <Characters>149721</Characters>
  <Application>Microsoft Office Word</Application>
  <DocSecurity>0</DocSecurity>
  <Lines>1247</Lines>
  <Paragraphs>351</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175636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Gwynith Best</dc:creator>
  <cp:keywords/>
  <dc:description/>
  <cp:lastModifiedBy>Jon H. Hardesty</cp:lastModifiedBy>
  <cp:revision>43</cp:revision>
  <cp:lastPrinted>2022-02-02T16:15:00Z</cp:lastPrinted>
  <dcterms:created xsi:type="dcterms:W3CDTF">2022-01-21T15:53:00Z</dcterms:created>
  <dcterms:modified xsi:type="dcterms:W3CDTF">2022-02-02T22:35:00Z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0x010100917E1142D0A9AA4EA5267B9A0E4E87C5</vt:lpwstr>
  </property>
</Properties>
</file>