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F24B6B">
        <w:rPr>
          <w:rFonts w:ascii="Arial" w:hAnsi="Arial" w:cs="Arial"/>
        </w:rPr>
        <w:t>03/23</w:t>
      </w:r>
      <w:r w:rsidR="00E633F0">
        <w:rPr>
          <w:rFonts w:ascii="Arial" w:hAnsi="Arial" w:cs="Arial"/>
        </w:rPr>
        <w:t>/21</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E633F0">
        <w:rPr>
          <w:rFonts w:ascii="Arial" w:hAnsi="Arial" w:cs="Arial"/>
        </w:rPr>
        <w:t>Student Engagement</w:t>
      </w:r>
      <w:r w:rsidR="002657C1" w:rsidRPr="007B5A78">
        <w:rPr>
          <w:rFonts w:ascii="Arial" w:hAnsi="Arial" w:cs="Arial"/>
          <w:b/>
        </w:rPr>
        <w:t xml:space="preserve"> </w:t>
      </w:r>
      <w:r w:rsidR="00C10B61">
        <w:rPr>
          <w:rFonts w:ascii="Arial" w:hAnsi="Arial" w:cs="Arial"/>
          <w:b/>
        </w:rPr>
        <w:t xml:space="preserve">    </w:t>
      </w:r>
    </w:p>
    <w:p w:rsidR="0023292A" w:rsidRDefault="002657C1" w:rsidP="00D87631">
      <w:pPr>
        <w:tabs>
          <w:tab w:val="right" w:leader="underscore" w:pos="3168"/>
          <w:tab w:val="left" w:pos="3240"/>
          <w:tab w:val="right" w:leader="underscore" w:pos="12960"/>
        </w:tabs>
        <w:rPr>
          <w:rFonts w:ascii="Arial" w:hAnsi="Arial" w:cs="Arial"/>
          <w:b/>
        </w:rPr>
      </w:pPr>
      <w:r w:rsidRPr="00210107">
        <w:rPr>
          <w:rFonts w:ascii="Arial" w:hAnsi="Arial" w:cs="Arial"/>
          <w:b/>
        </w:rPr>
        <w:t>Contact name:</w:t>
      </w:r>
      <w:r w:rsidR="0023292A">
        <w:rPr>
          <w:rFonts w:ascii="Arial" w:hAnsi="Arial" w:cs="Arial"/>
          <w:b/>
        </w:rPr>
        <w:t xml:space="preserve"> </w:t>
      </w:r>
      <w:r w:rsidR="00E633F0">
        <w:rPr>
          <w:rFonts w:ascii="Arial" w:hAnsi="Arial" w:cs="Arial"/>
        </w:rPr>
        <w:t>Torrey West</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E633F0">
        <w:rPr>
          <w:rFonts w:ascii="Arial" w:hAnsi="Arial" w:cs="Arial"/>
        </w:rPr>
        <w:t>twest</w:t>
      </w:r>
      <w:r w:rsidR="0023292A">
        <w:rPr>
          <w:rFonts w:ascii="Arial" w:hAnsi="Arial" w:cs="Arial"/>
        </w:rPr>
        <w:t>@collin.edu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Contact phone:</w:t>
      </w:r>
      <w:r w:rsidR="0023292A">
        <w:rPr>
          <w:rFonts w:ascii="Arial" w:hAnsi="Arial" w:cs="Arial"/>
          <w:b/>
        </w:rPr>
        <w:t xml:space="preserve"> </w:t>
      </w:r>
      <w:r w:rsidR="0023292A" w:rsidRPr="0023292A">
        <w:rPr>
          <w:rFonts w:ascii="Arial" w:hAnsi="Arial" w:cs="Arial"/>
        </w:rPr>
        <w:t>972.</w:t>
      </w:r>
      <w:r w:rsidR="00E633F0">
        <w:rPr>
          <w:rFonts w:ascii="Arial" w:hAnsi="Arial" w:cs="Arial"/>
        </w:rPr>
        <w:t>377</w:t>
      </w:r>
      <w:r w:rsidR="0023292A" w:rsidRPr="0023292A">
        <w:rPr>
          <w:rFonts w:ascii="Arial" w:hAnsi="Arial" w:cs="Arial"/>
        </w:rPr>
        <w:t>.1</w:t>
      </w:r>
      <w:r w:rsidR="00E633F0">
        <w:rPr>
          <w:rFonts w:ascii="Arial" w:hAnsi="Arial" w:cs="Arial"/>
        </w:rPr>
        <w:t>618</w:t>
      </w:r>
      <w:r w:rsidRPr="00210107">
        <w:rPr>
          <w:rFonts w:ascii="Arial" w:hAnsi="Arial" w:cs="Arial"/>
          <w:b/>
        </w:rPr>
        <w:t xml:space="preserve"> </w:t>
      </w:r>
    </w:p>
    <w:p w:rsidR="00F25D44" w:rsidRPr="00210107" w:rsidRDefault="0023292A" w:rsidP="00D87631">
      <w:pPr>
        <w:tabs>
          <w:tab w:val="right" w:leader="underscore" w:pos="3168"/>
          <w:tab w:val="left" w:pos="3240"/>
          <w:tab w:val="right" w:leader="underscore" w:pos="12960"/>
        </w:tabs>
        <w:rPr>
          <w:rFonts w:ascii="Arial" w:hAnsi="Arial" w:cs="Arial"/>
        </w:rPr>
      </w:pPr>
      <w:r w:rsidRPr="007B5A78">
        <w:rPr>
          <w:rFonts w:ascii="Arial" w:hAnsi="Arial" w:cs="Arial"/>
          <w:b/>
        </w:rPr>
        <w:t>Table 1: CIP Outcomes, Measures &amp; Targets Table</w:t>
      </w:r>
      <w:r>
        <w:rPr>
          <w:rFonts w:ascii="Arial" w:hAnsi="Arial" w:cs="Arial"/>
          <w:b/>
        </w:rPr>
        <w:t xml:space="preserve"> (focus on at least one for the next two years)</w:t>
      </w:r>
      <w:r w:rsidR="00C10B61">
        <w:rPr>
          <w:rFonts w:ascii="Arial" w:hAnsi="Arial" w:cs="Arial"/>
        </w:rPr>
        <w:t xml:space="preserve"> </w:t>
      </w:r>
      <w:r w:rsidR="002657C1" w:rsidRPr="00210107">
        <w:rPr>
          <w:rFonts w:ascii="Arial" w:hAnsi="Arial" w:cs="Arial"/>
        </w:rPr>
        <w:t xml:space="preserve">  </w:t>
      </w:r>
    </w:p>
    <w:tbl>
      <w:tblPr>
        <w:tblW w:w="13590" w:type="dxa"/>
        <w:tblInd w:w="-10" w:type="dxa"/>
        <w:tblLayout w:type="fixed"/>
        <w:tblCellMar>
          <w:left w:w="0" w:type="dxa"/>
          <w:right w:w="0" w:type="dxa"/>
        </w:tblCellMar>
        <w:tblLook w:val="01E0" w:firstRow="1" w:lastRow="1" w:firstColumn="1" w:lastColumn="1" w:noHBand="0" w:noVBand="0"/>
      </w:tblPr>
      <w:tblGrid>
        <w:gridCol w:w="4140"/>
        <w:gridCol w:w="4782"/>
        <w:gridCol w:w="4668"/>
      </w:tblGrid>
      <w:tr w:rsidR="00F25D44" w:rsidRPr="00210107" w:rsidTr="0023292A">
        <w:trPr>
          <w:trHeight w:hRule="exact" w:val="1172"/>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668"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7A3FEC" w:rsidRPr="00210107" w:rsidTr="0023292A">
        <w:trPr>
          <w:trHeight w:hRule="exact" w:val="1212"/>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7A3FEC" w:rsidRPr="006D63C3" w:rsidRDefault="007A3FEC" w:rsidP="000A5F92">
            <w:pPr>
              <w:spacing w:after="0" w:line="240" w:lineRule="auto"/>
              <w:ind w:left="97" w:right="-20"/>
              <w:rPr>
                <w:rFonts w:eastAsia="Franklin Gothic Book" w:cs="Franklin Gothic Book"/>
                <w:sz w:val="20"/>
                <w:szCs w:val="20"/>
              </w:rPr>
            </w:pPr>
            <w:r w:rsidRPr="006D63C3">
              <w:t>Increase student satisfaction with Office of Student Engagement staff.</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7A3FEC" w:rsidRPr="006D63C3" w:rsidRDefault="008F1F86" w:rsidP="008F1F86">
            <w:pPr>
              <w:spacing w:before="9" w:after="0" w:line="200" w:lineRule="exact"/>
              <w:ind w:left="91"/>
              <w:rPr>
                <w:sz w:val="20"/>
                <w:szCs w:val="20"/>
              </w:rPr>
            </w:pPr>
            <w:r>
              <w:t>Institutional E</w:t>
            </w:r>
            <w:r w:rsidR="00B50918">
              <w:t>ffectiveness</w:t>
            </w:r>
            <w:r w:rsidR="008B7009">
              <w:t xml:space="preserve"> (IE)</w:t>
            </w:r>
            <w:r w:rsidR="007A3FEC" w:rsidRPr="006D63C3">
              <w:t xml:space="preserve"> Student Survey of </w:t>
            </w:r>
            <w:r>
              <w:t xml:space="preserve">   </w:t>
            </w:r>
            <w:r w:rsidR="007A3FEC" w:rsidRPr="006D63C3">
              <w:t>Service Units</w:t>
            </w:r>
            <w:r w:rsidR="00B50918">
              <w:t xml:space="preserve"> - C</w:t>
            </w:r>
            <w:r w:rsidR="007A3FEC" w:rsidRPr="006D63C3">
              <w:t>ourteousness of staff item.</w:t>
            </w:r>
          </w:p>
          <w:p w:rsidR="007A3FEC" w:rsidRPr="006D63C3" w:rsidRDefault="007A3FEC" w:rsidP="007A3FEC">
            <w:pPr>
              <w:spacing w:after="0" w:line="240" w:lineRule="auto"/>
              <w:ind w:left="709" w:right="-20"/>
              <w:rPr>
                <w:rFonts w:eastAsia="Franklin Gothic Book" w:cs="Franklin Gothic Book"/>
                <w:sz w:val="20"/>
                <w:szCs w:val="20"/>
              </w:rPr>
            </w:pPr>
          </w:p>
        </w:tc>
        <w:tc>
          <w:tcPr>
            <w:tcW w:w="4668"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7A3FEC" w:rsidRPr="006D63C3" w:rsidRDefault="007A3FEC" w:rsidP="000A5F92">
            <w:pPr>
              <w:spacing w:before="9" w:after="0" w:line="200" w:lineRule="exact"/>
              <w:ind w:left="163"/>
              <w:rPr>
                <w:sz w:val="20"/>
                <w:szCs w:val="20"/>
              </w:rPr>
            </w:pPr>
            <w:r w:rsidRPr="006D63C3">
              <w:t>4.60 rating on a 5-point scale</w:t>
            </w:r>
          </w:p>
          <w:p w:rsidR="007A3FEC" w:rsidRPr="006D63C3" w:rsidRDefault="007A3FEC" w:rsidP="000A5F92">
            <w:pPr>
              <w:spacing w:after="0" w:line="240" w:lineRule="auto"/>
              <w:ind w:left="163" w:right="2133"/>
              <w:jc w:val="center"/>
              <w:rPr>
                <w:rFonts w:eastAsia="Franklin Gothic Book" w:cs="Franklin Gothic Book"/>
                <w:sz w:val="20"/>
                <w:szCs w:val="20"/>
              </w:rPr>
            </w:pPr>
          </w:p>
        </w:tc>
      </w:tr>
      <w:tr w:rsidR="007A3FEC" w:rsidRPr="00210107" w:rsidTr="0023292A">
        <w:trPr>
          <w:trHeight w:hRule="exact" w:val="947"/>
        </w:trPr>
        <w:tc>
          <w:tcPr>
            <w:tcW w:w="4140" w:type="dxa"/>
            <w:tcBorders>
              <w:top w:val="single" w:sz="8" w:space="0" w:color="4F81BD"/>
              <w:left w:val="single" w:sz="8" w:space="0" w:color="4F81BD"/>
              <w:bottom w:val="single" w:sz="8" w:space="0" w:color="4F81BD"/>
              <w:right w:val="single" w:sz="8" w:space="0" w:color="4F81BD"/>
            </w:tcBorders>
          </w:tcPr>
          <w:p w:rsidR="007A3FEC" w:rsidRPr="006D63C3" w:rsidRDefault="007A3FEC" w:rsidP="000A5F92">
            <w:pPr>
              <w:spacing w:before="9" w:after="0" w:line="200" w:lineRule="exact"/>
              <w:ind w:left="97"/>
              <w:rPr>
                <w:sz w:val="20"/>
                <w:szCs w:val="20"/>
              </w:rPr>
            </w:pPr>
            <w:r w:rsidRPr="006D63C3">
              <w:t>Increase student participation in Office of Student Engagement activities.</w:t>
            </w:r>
          </w:p>
          <w:p w:rsidR="007A3FEC" w:rsidRPr="006D63C3" w:rsidRDefault="007A3FEC" w:rsidP="000A5F92">
            <w:pPr>
              <w:spacing w:after="0" w:line="240" w:lineRule="auto"/>
              <w:ind w:left="97" w:right="-20"/>
              <w:rPr>
                <w:rFonts w:eastAsia="Franklin Gothic Book" w:cs="Franklin Gothic Book"/>
                <w:sz w:val="20"/>
                <w:szCs w:val="20"/>
              </w:rPr>
            </w:pPr>
          </w:p>
        </w:tc>
        <w:tc>
          <w:tcPr>
            <w:tcW w:w="4782" w:type="dxa"/>
            <w:tcBorders>
              <w:top w:val="single" w:sz="8" w:space="0" w:color="4F81BD"/>
              <w:left w:val="single" w:sz="8" w:space="0" w:color="4F81BD"/>
              <w:bottom w:val="single" w:sz="8" w:space="0" w:color="4F81BD"/>
              <w:right w:val="single" w:sz="8" w:space="0" w:color="4F81BD"/>
            </w:tcBorders>
          </w:tcPr>
          <w:p w:rsidR="007A3FEC" w:rsidRPr="006D63C3" w:rsidRDefault="008F1F86" w:rsidP="00B50918">
            <w:pPr>
              <w:spacing w:after="0" w:line="240" w:lineRule="auto"/>
              <w:ind w:left="97" w:right="-20"/>
              <w:rPr>
                <w:rFonts w:eastAsia="Franklin Gothic Book" w:cs="Franklin Gothic Book"/>
                <w:sz w:val="20"/>
                <w:szCs w:val="20"/>
              </w:rPr>
            </w:pPr>
            <w:r>
              <w:t>Institutional Effectiveness</w:t>
            </w:r>
            <w:r w:rsidR="008B7009">
              <w:t xml:space="preserve"> (IE)</w:t>
            </w:r>
            <w:r w:rsidR="007A3FEC" w:rsidRPr="006D63C3">
              <w:t xml:space="preserve"> Student Survey of Service Units</w:t>
            </w:r>
            <w:r w:rsidR="00B50918">
              <w:t>- K</w:t>
            </w:r>
            <w:r w:rsidR="007A3FEC" w:rsidRPr="006D63C3">
              <w:t>nowledge of staff item.</w:t>
            </w:r>
          </w:p>
        </w:tc>
        <w:tc>
          <w:tcPr>
            <w:tcW w:w="4668" w:type="dxa"/>
            <w:tcBorders>
              <w:top w:val="single" w:sz="8" w:space="0" w:color="4F81BD"/>
              <w:left w:val="single" w:sz="8" w:space="0" w:color="4F81BD"/>
              <w:bottom w:val="single" w:sz="8" w:space="0" w:color="4F81BD"/>
              <w:right w:val="single" w:sz="8" w:space="0" w:color="4F81BD"/>
            </w:tcBorders>
          </w:tcPr>
          <w:p w:rsidR="007A3FEC" w:rsidRPr="006D63C3" w:rsidRDefault="007A3FEC" w:rsidP="000A5F92">
            <w:pPr>
              <w:spacing w:before="9" w:after="0" w:line="200" w:lineRule="exact"/>
              <w:ind w:left="163"/>
              <w:rPr>
                <w:rFonts w:eastAsia="Franklin Gothic Book" w:cs="Franklin Gothic Book"/>
                <w:sz w:val="20"/>
                <w:szCs w:val="20"/>
              </w:rPr>
            </w:pPr>
            <w:r w:rsidRPr="006D63C3">
              <w:t>4.60 rating on a 5-point scale</w:t>
            </w:r>
          </w:p>
          <w:p w:rsidR="007A3FEC" w:rsidRPr="006D63C3" w:rsidRDefault="007A3FEC" w:rsidP="000A5F92">
            <w:pPr>
              <w:spacing w:after="0" w:line="240" w:lineRule="auto"/>
              <w:ind w:left="163" w:right="2133"/>
              <w:rPr>
                <w:rFonts w:eastAsia="Franklin Gothic Book" w:cs="Franklin Gothic Book"/>
                <w:sz w:val="20"/>
                <w:szCs w:val="20"/>
              </w:rPr>
            </w:pPr>
          </w:p>
        </w:tc>
      </w:tr>
      <w:tr w:rsidR="007A3FEC" w:rsidRPr="00210107" w:rsidTr="00F52726">
        <w:trPr>
          <w:trHeight w:hRule="exact" w:val="153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7A3FEC" w:rsidRPr="006D63C3" w:rsidRDefault="007A3FEC" w:rsidP="000A5F92">
            <w:pPr>
              <w:spacing w:before="9" w:after="0" w:line="200" w:lineRule="exact"/>
              <w:ind w:left="97"/>
              <w:rPr>
                <w:sz w:val="20"/>
                <w:szCs w:val="20"/>
              </w:rPr>
            </w:pPr>
            <w:r w:rsidRPr="006D63C3">
              <w:t>Increase faculty and staff overall satisfaction with Office of Student Engagement services.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7A3FEC" w:rsidRPr="006D63C3" w:rsidRDefault="008F1F86" w:rsidP="00B50918">
            <w:pPr>
              <w:spacing w:before="9" w:after="0" w:line="200" w:lineRule="exact"/>
              <w:ind w:left="91"/>
              <w:rPr>
                <w:sz w:val="20"/>
                <w:szCs w:val="20"/>
              </w:rPr>
            </w:pPr>
            <w:r>
              <w:t>Institutional Effectiveness</w:t>
            </w:r>
            <w:r w:rsidR="008B7009">
              <w:t xml:space="preserve"> (IE)</w:t>
            </w:r>
            <w:r w:rsidR="007A3FEC" w:rsidRPr="006D63C3">
              <w:t xml:space="preserve"> Faculty and Staff Survey of Service Units </w:t>
            </w:r>
            <w:r w:rsidR="00B50918">
              <w:t>– O</w:t>
            </w:r>
            <w:r w:rsidR="007A3FEC" w:rsidRPr="006D63C3">
              <w:t>verall satisfaction with Office of Student Engagement services.</w:t>
            </w:r>
          </w:p>
        </w:tc>
        <w:tc>
          <w:tcPr>
            <w:tcW w:w="4668"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7A3FEC" w:rsidRPr="006D63C3" w:rsidRDefault="0064522E" w:rsidP="000A5F92">
            <w:pPr>
              <w:spacing w:before="9" w:after="0" w:line="200" w:lineRule="exact"/>
              <w:ind w:left="163"/>
              <w:rPr>
                <w:sz w:val="20"/>
                <w:szCs w:val="20"/>
              </w:rPr>
            </w:pPr>
            <w:r>
              <w:t>4.5</w:t>
            </w:r>
            <w:r w:rsidR="007A3FEC" w:rsidRPr="006D63C3">
              <w:t xml:space="preserve"> rating on a 5-point scale</w:t>
            </w:r>
            <w:r>
              <w:t xml:space="preserve"> [2018 = 4.45]</w:t>
            </w:r>
          </w:p>
        </w:tc>
      </w:tr>
    </w:tbl>
    <w:p w:rsidR="00F52726" w:rsidRDefault="00F52726"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23292A" w:rsidRDefault="0023292A" w:rsidP="00F25D44">
      <w:pPr>
        <w:pStyle w:val="NoSpacing"/>
        <w:rPr>
          <w:rFonts w:ascii="Arial" w:hAnsi="Arial" w:cs="Arial"/>
          <w:b/>
          <w:color w:val="5B9BD5" w:themeColor="accent1"/>
          <w:sz w:val="24"/>
          <w:szCs w:val="24"/>
        </w:rPr>
      </w:pP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25608B" w:rsidRPr="0025608B" w:rsidRDefault="00F9197F" w:rsidP="00707057">
            <w:pPr>
              <w:pStyle w:val="NoSpacing"/>
              <w:numPr>
                <w:ilvl w:val="0"/>
                <w:numId w:val="1"/>
              </w:numPr>
              <w:rPr>
                <w:rFonts w:ascii="Arial" w:hAnsi="Arial" w:cs="Arial"/>
                <w:b/>
                <w:sz w:val="20"/>
                <w:szCs w:val="20"/>
              </w:rPr>
            </w:pPr>
            <w:r w:rsidRPr="0025608B">
              <w:rPr>
                <w:rFonts w:ascii="Arial" w:hAnsi="Arial" w:cs="Arial"/>
                <w:b/>
                <w:sz w:val="20"/>
                <w:szCs w:val="20"/>
              </w:rPr>
              <w:t>Outcome #1</w:t>
            </w:r>
          </w:p>
          <w:p w:rsidR="00F9197F" w:rsidRPr="00210107" w:rsidRDefault="007A3FEC" w:rsidP="00B50918">
            <w:pPr>
              <w:pStyle w:val="NoSpacing"/>
              <w:ind w:left="345" w:firstLine="360"/>
              <w:rPr>
                <w:rFonts w:ascii="Arial" w:hAnsi="Arial" w:cs="Arial"/>
                <w:sz w:val="20"/>
                <w:szCs w:val="20"/>
              </w:rPr>
            </w:pPr>
            <w:r w:rsidRPr="006D63C3">
              <w:t>Increase student satisfaction with Office of Student Engagement staff.</w:t>
            </w:r>
          </w:p>
        </w:tc>
      </w:tr>
      <w:tr w:rsidR="007A3FEC"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A3FEC" w:rsidRPr="00D925FE" w:rsidRDefault="007A3FEC" w:rsidP="007A3FEC">
            <w:pPr>
              <w:pStyle w:val="NoSpacing"/>
              <w:numPr>
                <w:ilvl w:val="0"/>
                <w:numId w:val="1"/>
              </w:numPr>
              <w:rPr>
                <w:rFonts w:ascii="Arial" w:hAnsi="Arial" w:cs="Arial"/>
                <w:b/>
                <w:sz w:val="20"/>
                <w:szCs w:val="20"/>
              </w:rPr>
            </w:pPr>
            <w:r w:rsidRPr="00D925FE">
              <w:rPr>
                <w:rFonts w:ascii="Arial" w:hAnsi="Arial" w:cs="Arial"/>
                <w:b/>
                <w:sz w:val="20"/>
                <w:szCs w:val="20"/>
              </w:rPr>
              <w:t xml:space="preserve">Measure (Outcome #1)  </w:t>
            </w:r>
          </w:p>
          <w:p w:rsidR="007A3FEC" w:rsidRPr="00D925FE" w:rsidRDefault="007A3FEC" w:rsidP="007A3FEC">
            <w:pPr>
              <w:pStyle w:val="NoSpacing"/>
              <w:numPr>
                <w:ilvl w:val="0"/>
                <w:numId w:val="3"/>
              </w:numPr>
              <w:rPr>
                <w:rFonts w:ascii="Arial" w:hAnsi="Arial" w:cs="Arial"/>
                <w:sz w:val="20"/>
                <w:szCs w:val="20"/>
              </w:rPr>
            </w:pPr>
            <w:r w:rsidRPr="00D925FE">
              <w:rPr>
                <w:rFonts w:ascii="Arial" w:hAnsi="Arial" w:cs="Arial"/>
                <w:sz w:val="20"/>
                <w:szCs w:val="20"/>
              </w:rPr>
              <w:t>IE Student Survey of Service Units</w:t>
            </w:r>
            <w:r w:rsidR="00B50918">
              <w:rPr>
                <w:rFonts w:ascii="Arial" w:hAnsi="Arial" w:cs="Arial"/>
                <w:sz w:val="20"/>
                <w:szCs w:val="20"/>
              </w:rPr>
              <w:t xml:space="preserve"> - C</w:t>
            </w:r>
            <w:r w:rsidRPr="00D925FE">
              <w:rPr>
                <w:rFonts w:ascii="Arial" w:hAnsi="Arial" w:cs="Arial"/>
                <w:sz w:val="20"/>
                <w:szCs w:val="20"/>
              </w:rPr>
              <w:t>ourteousness of staff item</w:t>
            </w:r>
          </w:p>
          <w:p w:rsidR="007A3FEC" w:rsidRPr="00D925FE" w:rsidRDefault="007A3FEC" w:rsidP="007A3FEC">
            <w:pPr>
              <w:pStyle w:val="NoSpacing"/>
              <w:numPr>
                <w:ilvl w:val="0"/>
                <w:numId w:val="3"/>
              </w:numPr>
              <w:rPr>
                <w:rFonts w:ascii="Arial" w:hAnsi="Arial" w:cs="Arial"/>
                <w:sz w:val="20"/>
                <w:szCs w:val="20"/>
              </w:rPr>
            </w:pPr>
            <w:r>
              <w:rPr>
                <w:rFonts w:ascii="Arial" w:hAnsi="Arial" w:cs="Arial"/>
                <w:sz w:val="20"/>
                <w:szCs w:val="20"/>
              </w:rPr>
              <w:t>Participant rating of events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A3FEC" w:rsidRPr="00D925FE" w:rsidRDefault="007A3FEC" w:rsidP="007A3FEC">
            <w:pPr>
              <w:pStyle w:val="NoSpacing"/>
              <w:numPr>
                <w:ilvl w:val="0"/>
                <w:numId w:val="1"/>
              </w:numPr>
              <w:rPr>
                <w:rFonts w:ascii="Arial" w:hAnsi="Arial" w:cs="Arial"/>
                <w:b/>
                <w:sz w:val="20"/>
                <w:szCs w:val="20"/>
              </w:rPr>
            </w:pPr>
            <w:r w:rsidRPr="00D925FE">
              <w:rPr>
                <w:rFonts w:ascii="Arial" w:hAnsi="Arial" w:cs="Arial"/>
                <w:b/>
                <w:sz w:val="20"/>
                <w:szCs w:val="20"/>
              </w:rPr>
              <w:t>Target (Outcome #1)</w:t>
            </w:r>
          </w:p>
          <w:p w:rsidR="007A3FEC" w:rsidRPr="00913CEA" w:rsidRDefault="007A3FEC" w:rsidP="007A3FEC">
            <w:pPr>
              <w:pStyle w:val="NoSpacing"/>
              <w:numPr>
                <w:ilvl w:val="0"/>
                <w:numId w:val="4"/>
              </w:numPr>
              <w:rPr>
                <w:rFonts w:ascii="Arial" w:hAnsi="Arial" w:cs="Arial"/>
                <w:b/>
                <w:sz w:val="20"/>
                <w:szCs w:val="20"/>
              </w:rPr>
            </w:pPr>
            <w:r w:rsidRPr="00D925FE">
              <w:t>4.60 rating on a 5 point scale</w:t>
            </w:r>
          </w:p>
          <w:p w:rsidR="007A3FEC" w:rsidRPr="00D925FE" w:rsidRDefault="007A3FEC" w:rsidP="007A3FEC">
            <w:pPr>
              <w:pStyle w:val="NoSpacing"/>
              <w:numPr>
                <w:ilvl w:val="0"/>
                <w:numId w:val="4"/>
              </w:numPr>
              <w:rPr>
                <w:rFonts w:ascii="Arial" w:hAnsi="Arial" w:cs="Arial"/>
                <w:b/>
                <w:sz w:val="20"/>
                <w:szCs w:val="20"/>
              </w:rPr>
            </w:pPr>
            <w:r>
              <w:t>4.0 rating on 5 point scale in Cougar Connect</w:t>
            </w:r>
          </w:p>
          <w:p w:rsidR="007A3FEC" w:rsidRPr="00D925FE" w:rsidRDefault="007A3FEC" w:rsidP="007A3FEC">
            <w:pPr>
              <w:pStyle w:val="NoSpacing"/>
              <w:rPr>
                <w:rFonts w:ascii="Arial" w:hAnsi="Arial" w:cs="Arial"/>
                <w:sz w:val="20"/>
                <w:szCs w:val="20"/>
              </w:rPr>
            </w:pPr>
          </w:p>
        </w:tc>
      </w:tr>
      <w:tr w:rsidR="007A3FEC"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A3FEC" w:rsidRPr="006D63C3" w:rsidRDefault="007A3FEC" w:rsidP="007A3FEC">
            <w:pPr>
              <w:pStyle w:val="NoSpacing"/>
              <w:numPr>
                <w:ilvl w:val="0"/>
                <w:numId w:val="1"/>
              </w:numPr>
              <w:rPr>
                <w:rFonts w:ascii="Arial" w:hAnsi="Arial" w:cs="Arial"/>
                <w:b/>
                <w:sz w:val="20"/>
                <w:szCs w:val="20"/>
              </w:rPr>
            </w:pPr>
            <w:r w:rsidRPr="006D63C3">
              <w:rPr>
                <w:rFonts w:ascii="Arial" w:hAnsi="Arial" w:cs="Arial"/>
                <w:b/>
                <w:sz w:val="20"/>
                <w:szCs w:val="20"/>
              </w:rPr>
              <w:lastRenderedPageBreak/>
              <w:t xml:space="preserve">Action Plan (Outcome #1) </w:t>
            </w:r>
          </w:p>
          <w:p w:rsidR="007A3FEC" w:rsidRPr="006D63C3" w:rsidRDefault="007A3FEC" w:rsidP="007A3FEC">
            <w:pPr>
              <w:pStyle w:val="NoSpacing"/>
              <w:ind w:left="720"/>
              <w:rPr>
                <w:rFonts w:ascii="Arial" w:hAnsi="Arial" w:cs="Arial"/>
                <w:b/>
                <w:sz w:val="20"/>
                <w:szCs w:val="20"/>
              </w:rPr>
            </w:pPr>
            <w:r w:rsidRPr="006D63C3">
              <w:t>Survey student organization officers on t</w:t>
            </w:r>
            <w:r w:rsidR="00B50918">
              <w:t xml:space="preserve">he courteousness of Student Engagement </w:t>
            </w:r>
            <w:r w:rsidRPr="006D63C3">
              <w:t>staff</w:t>
            </w:r>
            <w:r w:rsidR="00B50918">
              <w:t xml:space="preserve"> and work with staff on identified areas of needed improvement</w:t>
            </w:r>
            <w:r w:rsidRPr="006D63C3">
              <w:t>.  (</w:t>
            </w:r>
            <w:r w:rsidR="00B50918">
              <w:t>T</w:t>
            </w:r>
            <w:r w:rsidRPr="006D63C3">
              <w:t>he student organization officers</w:t>
            </w:r>
            <w:r w:rsidR="00B50918">
              <w:t xml:space="preserve"> were specifically targeted since they have</w:t>
            </w:r>
            <w:r w:rsidRPr="006D63C3">
              <w:t xml:space="preserve"> the most direct contact with </w:t>
            </w:r>
            <w:r w:rsidR="00B50918">
              <w:t xml:space="preserve">the Student Engagement staff </w:t>
            </w:r>
            <w:r w:rsidRPr="006D63C3">
              <w:t xml:space="preserve">and </w:t>
            </w:r>
            <w:r w:rsidR="00B50918">
              <w:t>have</w:t>
            </w:r>
            <w:r w:rsidRPr="006D63C3">
              <w:t xml:space="preserve"> mandatory training session</w:t>
            </w:r>
            <w:r w:rsidR="00B50918">
              <w:t>s with the department</w:t>
            </w:r>
            <w:r w:rsidRPr="006D63C3">
              <w:t>.)</w:t>
            </w:r>
          </w:p>
          <w:p w:rsidR="007A3FEC" w:rsidRPr="006D63C3" w:rsidRDefault="007A3FEC" w:rsidP="007A3FEC">
            <w:pPr>
              <w:pStyle w:val="NoSpacing"/>
              <w:rPr>
                <w:rFonts w:ascii="Arial" w:hAnsi="Arial" w:cs="Arial"/>
                <w:b/>
                <w:sz w:val="20"/>
                <w:szCs w:val="20"/>
              </w:rPr>
            </w:pPr>
            <w:r w:rsidRPr="006D63C3">
              <w:rPr>
                <w:rFonts w:ascii="Arial" w:hAnsi="Arial" w:cs="Arial"/>
                <w:b/>
                <w:sz w:val="20"/>
                <w:szCs w:val="20"/>
              </w:rPr>
              <w:t xml:space="preserve"> </w:t>
            </w:r>
          </w:p>
        </w:tc>
      </w:tr>
      <w:tr w:rsidR="007A3FEC"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A3FEC" w:rsidRPr="00210107" w:rsidRDefault="007A3FEC" w:rsidP="007A3FEC">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0A5F92" w:rsidRPr="00B20D07" w:rsidRDefault="00B50918" w:rsidP="000A5F92">
            <w:pPr>
              <w:pStyle w:val="NoSpacing"/>
              <w:ind w:left="615"/>
              <w:rPr>
                <w:rFonts w:ascii="Calibri" w:hAnsi="Calibri" w:cs="Calibri"/>
              </w:rPr>
            </w:pPr>
            <w:r w:rsidRPr="00B20D07">
              <w:rPr>
                <w:rFonts w:ascii="Calibri" w:hAnsi="Calibri" w:cs="Calibri"/>
              </w:rPr>
              <w:t>Due to COVID-19 the Office of Student E</w:t>
            </w:r>
            <w:r w:rsidR="003F4E81" w:rsidRPr="00B20D07">
              <w:rPr>
                <w:rFonts w:ascii="Calibri" w:hAnsi="Calibri" w:cs="Calibri"/>
              </w:rPr>
              <w:t xml:space="preserve">ngagement did not have an opportunity to survey </w:t>
            </w:r>
            <w:r w:rsidR="00B97D47" w:rsidRPr="00B20D07">
              <w:rPr>
                <w:rFonts w:ascii="Calibri" w:hAnsi="Calibri" w:cs="Calibri"/>
              </w:rPr>
              <w:t>its</w:t>
            </w:r>
            <w:r w:rsidR="003F4E81" w:rsidRPr="00B20D07">
              <w:rPr>
                <w:rFonts w:ascii="Calibri" w:hAnsi="Calibri" w:cs="Calibri"/>
              </w:rPr>
              <w:t xml:space="preserve"> </w:t>
            </w:r>
            <w:r w:rsidR="00B97D47" w:rsidRPr="00B20D07">
              <w:rPr>
                <w:rFonts w:ascii="Calibri" w:hAnsi="Calibri" w:cs="Calibri"/>
              </w:rPr>
              <w:t>student organization officers</w:t>
            </w:r>
            <w:r w:rsidRPr="00B20D07">
              <w:rPr>
                <w:rFonts w:ascii="Calibri" w:hAnsi="Calibri" w:cs="Calibri"/>
              </w:rPr>
              <w:t xml:space="preserve"> in Spring 2020</w:t>
            </w:r>
            <w:r w:rsidR="00B97D47" w:rsidRPr="00B20D07">
              <w:rPr>
                <w:rFonts w:ascii="Calibri" w:hAnsi="Calibri" w:cs="Calibri"/>
              </w:rPr>
              <w:t>.</w:t>
            </w:r>
            <w:r w:rsidR="000A5F92" w:rsidRPr="00B20D07">
              <w:rPr>
                <w:rFonts w:ascii="Calibri" w:hAnsi="Calibri" w:cs="Calibri"/>
              </w:rPr>
              <w:t xml:space="preserve">  The action plan was narrow in focus</w:t>
            </w:r>
            <w:r w:rsidR="00B20D07" w:rsidRPr="00B20D07">
              <w:rPr>
                <w:rFonts w:ascii="Calibri" w:hAnsi="Calibri" w:cs="Calibri"/>
              </w:rPr>
              <w:t xml:space="preserve"> as a means to increase overall student satisfaction.</w:t>
            </w:r>
            <w:r w:rsidR="00B20D07">
              <w:rPr>
                <w:rFonts w:ascii="Calibri" w:hAnsi="Calibri" w:cs="Calibri"/>
              </w:rPr>
              <w:t xml:space="preserve">  Cougar Connect was updated and the software was not used to rate events.</w:t>
            </w:r>
          </w:p>
          <w:p w:rsidR="007A3FEC" w:rsidRPr="00210107" w:rsidRDefault="00B97D47" w:rsidP="000A5F92">
            <w:pPr>
              <w:pStyle w:val="NoSpacing"/>
              <w:rPr>
                <w:rFonts w:ascii="Arial" w:hAnsi="Arial" w:cs="Arial"/>
                <w:sz w:val="20"/>
                <w:szCs w:val="20"/>
              </w:rPr>
            </w:pPr>
            <w:r>
              <w:rPr>
                <w:rFonts w:ascii="Arial" w:hAnsi="Arial" w:cs="Arial"/>
                <w:sz w:val="20"/>
                <w:szCs w:val="20"/>
              </w:rPr>
              <w:t xml:space="preserve"> </w:t>
            </w:r>
          </w:p>
        </w:tc>
      </w:tr>
      <w:tr w:rsidR="007A3FEC" w:rsidRPr="00210107" w:rsidTr="00E633F0">
        <w:trPr>
          <w:trHeight w:val="62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A3FEC" w:rsidRPr="00210107" w:rsidRDefault="007A3FEC" w:rsidP="007A3FEC">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7A3FEC" w:rsidRPr="00B20D07" w:rsidRDefault="00B20D07" w:rsidP="00B20D07">
            <w:pPr>
              <w:pStyle w:val="NoSpacing"/>
              <w:ind w:left="620"/>
              <w:rPr>
                <w:rFonts w:cstheme="minorHAnsi"/>
              </w:rPr>
            </w:pPr>
            <w:r w:rsidRPr="00B20D07">
              <w:rPr>
                <w:rFonts w:cstheme="minorHAnsi"/>
              </w:rPr>
              <w:t>From the office of Institutional Effectiveness, the overall rating for Courteousness of staff was 4.65 during Spring 2019.  The target rating was met.  Since the Student Engagement events were not rated, no scores were available to report.</w:t>
            </w:r>
          </w:p>
          <w:p w:rsidR="00B20D07" w:rsidRPr="00210107" w:rsidRDefault="00B20D07" w:rsidP="00B20D07">
            <w:pPr>
              <w:pStyle w:val="NoSpacing"/>
              <w:rPr>
                <w:rFonts w:ascii="Arial" w:hAnsi="Arial" w:cs="Arial"/>
                <w:sz w:val="20"/>
                <w:szCs w:val="20"/>
              </w:rPr>
            </w:pPr>
          </w:p>
        </w:tc>
      </w:tr>
      <w:tr w:rsidR="007A3FEC"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A3FEC" w:rsidRDefault="007A3FEC" w:rsidP="007A3FEC">
            <w:pPr>
              <w:pStyle w:val="NoSpacing"/>
              <w:numPr>
                <w:ilvl w:val="0"/>
                <w:numId w:val="1"/>
              </w:numPr>
              <w:rPr>
                <w:rFonts w:ascii="Arial" w:hAnsi="Arial" w:cs="Arial"/>
                <w:b/>
                <w:sz w:val="20"/>
                <w:szCs w:val="20"/>
              </w:rPr>
            </w:pPr>
            <w:r w:rsidRPr="00210107">
              <w:rPr>
                <w:rFonts w:ascii="Arial" w:hAnsi="Arial" w:cs="Arial"/>
                <w:b/>
                <w:sz w:val="20"/>
                <w:szCs w:val="20"/>
              </w:rPr>
              <w:t>Implementation of Findings</w:t>
            </w:r>
          </w:p>
          <w:p w:rsidR="007A3FEC" w:rsidRPr="00B20D07" w:rsidRDefault="00B20D07" w:rsidP="00B20D07">
            <w:pPr>
              <w:pStyle w:val="NoSpacing"/>
              <w:ind w:left="710"/>
              <w:rPr>
                <w:rFonts w:cstheme="minorHAnsi"/>
              </w:rPr>
            </w:pPr>
            <w:r w:rsidRPr="00B20D07">
              <w:rPr>
                <w:rFonts w:cstheme="minorHAnsi"/>
              </w:rPr>
              <w:t>The Office of Student Engagement will be administering program satisfaction surveys after each event.  Due to the re-design of Cougar Connect, the department will be utilizing Caspio to administer an independent satisfaction survey to participants.</w:t>
            </w:r>
            <w:r>
              <w:rPr>
                <w:rFonts w:cstheme="minorHAnsi"/>
              </w:rPr>
              <w:t xml:space="preserve">  The department will continue to collaborate with other departments to increase awareness of and satisfaction with Student Engagement.</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7A3FEC"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A3FEC" w:rsidRPr="006D63C3" w:rsidRDefault="007A3FEC" w:rsidP="007A3FEC">
            <w:pPr>
              <w:pStyle w:val="NoSpacing"/>
              <w:numPr>
                <w:ilvl w:val="0"/>
                <w:numId w:val="5"/>
              </w:numPr>
              <w:rPr>
                <w:rFonts w:ascii="Arial" w:hAnsi="Arial" w:cs="Arial"/>
                <w:b/>
                <w:sz w:val="20"/>
                <w:szCs w:val="20"/>
              </w:rPr>
            </w:pPr>
            <w:r w:rsidRPr="006D63C3">
              <w:rPr>
                <w:rFonts w:ascii="Arial" w:hAnsi="Arial" w:cs="Arial"/>
                <w:b/>
                <w:sz w:val="20"/>
                <w:szCs w:val="20"/>
              </w:rPr>
              <w:t>Outcome #2</w:t>
            </w:r>
          </w:p>
          <w:p w:rsidR="007A3FEC" w:rsidRPr="006D63C3" w:rsidRDefault="007A3FEC" w:rsidP="00721F15">
            <w:pPr>
              <w:spacing w:before="9" w:line="200" w:lineRule="exact"/>
              <w:ind w:firstLine="705"/>
              <w:rPr>
                <w:sz w:val="20"/>
                <w:szCs w:val="20"/>
              </w:rPr>
            </w:pPr>
            <w:r w:rsidRPr="006D63C3">
              <w:t>Increase student participation in Office of Student Engagement activities.</w:t>
            </w:r>
          </w:p>
          <w:p w:rsidR="007A3FEC" w:rsidRPr="006D63C3" w:rsidRDefault="007A3FEC" w:rsidP="007A3FEC">
            <w:pPr>
              <w:pStyle w:val="NoSpacing"/>
              <w:rPr>
                <w:rFonts w:ascii="Arial" w:hAnsi="Arial" w:cs="Arial"/>
                <w:sz w:val="20"/>
                <w:szCs w:val="20"/>
              </w:rPr>
            </w:pPr>
          </w:p>
        </w:tc>
      </w:tr>
      <w:tr w:rsidR="007A3FEC"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A3FEC" w:rsidRPr="006D63C3" w:rsidRDefault="007A3FEC" w:rsidP="007A3FEC">
            <w:pPr>
              <w:pStyle w:val="NoSpacing"/>
              <w:numPr>
                <w:ilvl w:val="0"/>
                <w:numId w:val="5"/>
              </w:numPr>
              <w:rPr>
                <w:rFonts w:ascii="Arial" w:hAnsi="Arial" w:cs="Arial"/>
                <w:b/>
                <w:sz w:val="20"/>
                <w:szCs w:val="20"/>
              </w:rPr>
            </w:pPr>
            <w:r w:rsidRPr="006D63C3">
              <w:rPr>
                <w:rFonts w:ascii="Arial" w:hAnsi="Arial" w:cs="Arial"/>
                <w:b/>
                <w:sz w:val="20"/>
                <w:szCs w:val="20"/>
              </w:rPr>
              <w:t>Measure (Outcome #2)</w:t>
            </w:r>
          </w:p>
          <w:p w:rsidR="007A3FEC" w:rsidRPr="006D63C3" w:rsidRDefault="007A3FEC" w:rsidP="007A3FEC">
            <w:pPr>
              <w:pStyle w:val="NoSpacing"/>
              <w:ind w:left="720"/>
              <w:rPr>
                <w:rFonts w:ascii="Arial" w:hAnsi="Arial" w:cs="Arial"/>
                <w:b/>
                <w:sz w:val="20"/>
                <w:szCs w:val="20"/>
              </w:rPr>
            </w:pPr>
            <w:r w:rsidRPr="006D63C3">
              <w:t>IE Student Survey of Service Units, knowledge of staff item</w:t>
            </w:r>
          </w:p>
          <w:p w:rsidR="007A3FEC" w:rsidRPr="006D63C3" w:rsidRDefault="007A3FEC" w:rsidP="007A3FEC">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A3FEC" w:rsidRPr="006D63C3" w:rsidRDefault="00721F15" w:rsidP="007A3FEC">
            <w:pPr>
              <w:pStyle w:val="NoSpacing"/>
              <w:numPr>
                <w:ilvl w:val="0"/>
                <w:numId w:val="5"/>
              </w:numPr>
              <w:rPr>
                <w:rFonts w:ascii="Arial" w:hAnsi="Arial" w:cs="Arial"/>
                <w:b/>
                <w:sz w:val="20"/>
                <w:szCs w:val="20"/>
              </w:rPr>
            </w:pPr>
            <w:r>
              <w:rPr>
                <w:rFonts w:ascii="Arial" w:hAnsi="Arial" w:cs="Arial"/>
                <w:b/>
                <w:sz w:val="20"/>
                <w:szCs w:val="20"/>
              </w:rPr>
              <w:t>Target</w:t>
            </w:r>
            <w:r w:rsidR="007A3FEC" w:rsidRPr="006D63C3">
              <w:rPr>
                <w:rFonts w:ascii="Arial" w:hAnsi="Arial" w:cs="Arial"/>
                <w:b/>
                <w:sz w:val="20"/>
                <w:szCs w:val="20"/>
              </w:rPr>
              <w:t xml:space="preserve"> (Outcome #2)</w:t>
            </w:r>
          </w:p>
          <w:p w:rsidR="007A3FEC" w:rsidRPr="006D63C3" w:rsidRDefault="00721F15" w:rsidP="00721F15">
            <w:pPr>
              <w:pStyle w:val="NoSpacing"/>
              <w:ind w:firstLine="705"/>
              <w:rPr>
                <w:rFonts w:ascii="Arial" w:hAnsi="Arial" w:cs="Arial"/>
                <w:sz w:val="20"/>
                <w:szCs w:val="20"/>
              </w:rPr>
            </w:pPr>
            <w:r w:rsidRPr="006D63C3">
              <w:t>4.65 rating on a 5-point scale</w:t>
            </w:r>
            <w:r w:rsidRPr="006D63C3">
              <w:rPr>
                <w:rFonts w:ascii="Arial" w:hAnsi="Arial" w:cs="Arial"/>
                <w:sz w:val="20"/>
                <w:szCs w:val="20"/>
              </w:rPr>
              <w:t xml:space="preserve"> </w:t>
            </w:r>
          </w:p>
        </w:tc>
      </w:tr>
      <w:tr w:rsidR="007A3FEC"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B7009" w:rsidRDefault="007A3FEC" w:rsidP="007A3FEC">
            <w:pPr>
              <w:pStyle w:val="NoSpacing"/>
              <w:numPr>
                <w:ilvl w:val="0"/>
                <w:numId w:val="5"/>
              </w:numPr>
              <w:rPr>
                <w:rFonts w:ascii="Arial" w:hAnsi="Arial" w:cs="Arial"/>
                <w:b/>
                <w:sz w:val="20"/>
                <w:szCs w:val="20"/>
              </w:rPr>
            </w:pPr>
            <w:r w:rsidRPr="006D63C3">
              <w:rPr>
                <w:rFonts w:ascii="Arial" w:hAnsi="Arial" w:cs="Arial"/>
                <w:b/>
                <w:sz w:val="20"/>
                <w:szCs w:val="20"/>
              </w:rPr>
              <w:t>Action Plan (Outcome #2)</w:t>
            </w:r>
            <w:r w:rsidR="00654096">
              <w:rPr>
                <w:rFonts w:ascii="Arial" w:hAnsi="Arial" w:cs="Arial"/>
                <w:b/>
                <w:sz w:val="20"/>
                <w:szCs w:val="20"/>
              </w:rPr>
              <w:t xml:space="preserve"> </w:t>
            </w:r>
          </w:p>
          <w:p w:rsidR="007A3FEC" w:rsidRDefault="00B97D47" w:rsidP="008B7009">
            <w:pPr>
              <w:pStyle w:val="NoSpacing"/>
              <w:ind w:left="720"/>
              <w:rPr>
                <w:rFonts w:ascii="Arial" w:hAnsi="Arial" w:cs="Arial"/>
                <w:sz w:val="20"/>
                <w:szCs w:val="20"/>
              </w:rPr>
            </w:pPr>
            <w:r>
              <w:rPr>
                <w:rFonts w:ascii="Arial" w:hAnsi="Arial" w:cs="Arial"/>
                <w:sz w:val="20"/>
                <w:szCs w:val="20"/>
              </w:rPr>
              <w:t>The office of student engagement held a joint meeting with P</w:t>
            </w:r>
            <w:r w:rsidR="00635EA8">
              <w:rPr>
                <w:rFonts w:ascii="Arial" w:hAnsi="Arial" w:cs="Arial"/>
                <w:sz w:val="20"/>
                <w:szCs w:val="20"/>
              </w:rPr>
              <w:t xml:space="preserve">ublic </w:t>
            </w:r>
            <w:r>
              <w:rPr>
                <w:rFonts w:ascii="Arial" w:hAnsi="Arial" w:cs="Arial"/>
                <w:sz w:val="20"/>
                <w:szCs w:val="20"/>
              </w:rPr>
              <w:t>R</w:t>
            </w:r>
            <w:r w:rsidR="00635EA8">
              <w:rPr>
                <w:rFonts w:ascii="Arial" w:hAnsi="Arial" w:cs="Arial"/>
                <w:sz w:val="20"/>
                <w:szCs w:val="20"/>
              </w:rPr>
              <w:t>elations</w:t>
            </w:r>
            <w:r>
              <w:rPr>
                <w:rFonts w:ascii="Arial" w:hAnsi="Arial" w:cs="Arial"/>
                <w:sz w:val="20"/>
                <w:szCs w:val="20"/>
              </w:rPr>
              <w:t xml:space="preserve"> and the Dean of Strategic </w:t>
            </w:r>
            <w:r w:rsidR="00635EA8">
              <w:rPr>
                <w:rFonts w:ascii="Arial" w:hAnsi="Arial" w:cs="Arial"/>
                <w:sz w:val="20"/>
                <w:szCs w:val="20"/>
              </w:rPr>
              <w:t>I</w:t>
            </w:r>
            <w:r>
              <w:rPr>
                <w:rFonts w:ascii="Arial" w:hAnsi="Arial" w:cs="Arial"/>
                <w:sz w:val="20"/>
                <w:szCs w:val="20"/>
              </w:rPr>
              <w:t>nitiatives</w:t>
            </w:r>
            <w:r w:rsidR="00635EA8">
              <w:rPr>
                <w:rFonts w:ascii="Arial" w:hAnsi="Arial" w:cs="Arial"/>
                <w:sz w:val="20"/>
                <w:szCs w:val="20"/>
              </w:rPr>
              <w:t xml:space="preserve">. An initial </w:t>
            </w:r>
            <w:r>
              <w:rPr>
                <w:rFonts w:ascii="Arial" w:hAnsi="Arial" w:cs="Arial"/>
                <w:sz w:val="20"/>
                <w:szCs w:val="20"/>
              </w:rPr>
              <w:t>marketing plan</w:t>
            </w:r>
            <w:r w:rsidR="00635EA8">
              <w:rPr>
                <w:rFonts w:ascii="Arial" w:hAnsi="Arial" w:cs="Arial"/>
                <w:sz w:val="20"/>
                <w:szCs w:val="20"/>
              </w:rPr>
              <w:t xml:space="preserve"> was developed targeting social media outlets but not </w:t>
            </w:r>
            <w:r>
              <w:rPr>
                <w:rFonts w:ascii="Arial" w:hAnsi="Arial" w:cs="Arial"/>
                <w:sz w:val="20"/>
                <w:szCs w:val="20"/>
              </w:rPr>
              <w:t>implement</w:t>
            </w:r>
            <w:r w:rsidR="00635EA8">
              <w:rPr>
                <w:rFonts w:ascii="Arial" w:hAnsi="Arial" w:cs="Arial"/>
                <w:sz w:val="20"/>
                <w:szCs w:val="20"/>
              </w:rPr>
              <w:t>ed</w:t>
            </w:r>
            <w:r>
              <w:rPr>
                <w:rFonts w:ascii="Arial" w:hAnsi="Arial" w:cs="Arial"/>
                <w:sz w:val="20"/>
                <w:szCs w:val="20"/>
              </w:rPr>
              <w:t xml:space="preserve"> due to the COVID-19 pandemic. </w:t>
            </w:r>
            <w:r w:rsidR="00635EA8">
              <w:rPr>
                <w:rFonts w:ascii="Arial" w:hAnsi="Arial" w:cs="Arial"/>
                <w:sz w:val="20"/>
                <w:szCs w:val="20"/>
              </w:rPr>
              <w:t xml:space="preserve">The Dean of Strategic Initiatives was evaluating event push notifications for the </w:t>
            </w:r>
            <w:r w:rsidR="00635EA8" w:rsidRPr="00635EA8">
              <w:rPr>
                <w:rFonts w:ascii="Arial" w:hAnsi="Arial" w:cs="Arial"/>
                <w:sz w:val="20"/>
                <w:szCs w:val="20"/>
              </w:rPr>
              <w:t>Collin College</w:t>
            </w:r>
            <w:r w:rsidR="00635EA8">
              <w:rPr>
                <w:rFonts w:ascii="Arial" w:hAnsi="Arial" w:cs="Arial"/>
                <w:sz w:val="20"/>
                <w:szCs w:val="20"/>
              </w:rPr>
              <w:t xml:space="preserve"> app.</w:t>
            </w:r>
          </w:p>
          <w:p w:rsidR="008B7009" w:rsidRPr="006D63C3" w:rsidRDefault="008B7009" w:rsidP="008B7009">
            <w:pPr>
              <w:pStyle w:val="NoSpacing"/>
              <w:ind w:left="720"/>
              <w:rPr>
                <w:rFonts w:ascii="Arial" w:hAnsi="Arial" w:cs="Arial"/>
                <w:b/>
                <w:sz w:val="20"/>
                <w:szCs w:val="20"/>
              </w:rPr>
            </w:pP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635EA8">
            <w:pPr>
              <w:pStyle w:val="NoSpacing"/>
              <w:numPr>
                <w:ilvl w:val="0"/>
                <w:numId w:val="5"/>
              </w:numPr>
              <w:rPr>
                <w:rFonts w:ascii="Arial" w:hAnsi="Arial" w:cs="Arial"/>
                <w:b/>
                <w:sz w:val="20"/>
                <w:szCs w:val="20"/>
              </w:rPr>
            </w:pPr>
            <w:r w:rsidRPr="00210107">
              <w:rPr>
                <w:rFonts w:ascii="Arial" w:hAnsi="Arial" w:cs="Arial"/>
                <w:b/>
                <w:sz w:val="20"/>
                <w:szCs w:val="20"/>
              </w:rPr>
              <w:t>Results Summary (Outcome #2)</w:t>
            </w:r>
          </w:p>
          <w:p w:rsidR="00BE7B86" w:rsidRDefault="00635EA8" w:rsidP="008B7009">
            <w:pPr>
              <w:pStyle w:val="NoSpacing"/>
              <w:ind w:left="710"/>
              <w:rPr>
                <w:rFonts w:ascii="Arial" w:hAnsi="Arial" w:cs="Arial"/>
                <w:sz w:val="20"/>
                <w:szCs w:val="20"/>
              </w:rPr>
            </w:pPr>
            <w:r>
              <w:rPr>
                <w:rFonts w:ascii="Arial" w:hAnsi="Arial" w:cs="Arial"/>
                <w:sz w:val="20"/>
                <w:szCs w:val="20"/>
              </w:rPr>
              <w:t xml:space="preserve">There is a misalignment of the measurement to the outcome. The items can be correlated but the survey is not a direct measurement of student participation. Baseline data needs to be gathered from previous events. </w:t>
            </w:r>
          </w:p>
          <w:p w:rsidR="008B7009" w:rsidRPr="00210107" w:rsidRDefault="008B7009" w:rsidP="00635EA8">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721F15" w:rsidP="00635EA8">
            <w:pPr>
              <w:pStyle w:val="NoSpacing"/>
              <w:numPr>
                <w:ilvl w:val="0"/>
                <w:numId w:val="5"/>
              </w:numPr>
              <w:rPr>
                <w:rFonts w:ascii="Arial" w:hAnsi="Arial" w:cs="Arial"/>
                <w:b/>
                <w:sz w:val="20"/>
                <w:szCs w:val="20"/>
              </w:rPr>
            </w:pPr>
            <w:r>
              <w:rPr>
                <w:rFonts w:ascii="Arial" w:hAnsi="Arial" w:cs="Arial"/>
                <w:b/>
                <w:sz w:val="20"/>
                <w:szCs w:val="20"/>
              </w:rPr>
              <w:t>Findings (Outcome #2</w:t>
            </w:r>
            <w:r w:rsidR="00C76636" w:rsidRPr="00210107">
              <w:rPr>
                <w:rFonts w:ascii="Arial" w:hAnsi="Arial" w:cs="Arial"/>
                <w:b/>
                <w:sz w:val="20"/>
                <w:szCs w:val="20"/>
              </w:rPr>
              <w:t>)</w:t>
            </w:r>
          </w:p>
          <w:p w:rsidR="00C76636" w:rsidRDefault="00635EA8" w:rsidP="008B7009">
            <w:pPr>
              <w:pStyle w:val="NoSpacing"/>
              <w:ind w:left="710"/>
              <w:rPr>
                <w:rFonts w:ascii="Arial" w:hAnsi="Arial" w:cs="Arial"/>
                <w:sz w:val="20"/>
                <w:szCs w:val="20"/>
              </w:rPr>
            </w:pPr>
            <w:r>
              <w:rPr>
                <w:rFonts w:ascii="Arial" w:hAnsi="Arial" w:cs="Arial"/>
                <w:sz w:val="20"/>
                <w:szCs w:val="20"/>
              </w:rPr>
              <w:t>COVID is significantly limiting the number and type of events being offered. There will also need to be a standardization of how student participation is gathered. Previously, some events were co-hosted and participation numbers could potentially be duplicated. This too needs to be addressed.</w:t>
            </w:r>
          </w:p>
          <w:p w:rsidR="008B7009" w:rsidRPr="00210107" w:rsidRDefault="008B7009" w:rsidP="00960D4E">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960D4E" w:rsidRDefault="00C76636" w:rsidP="00635EA8">
            <w:pPr>
              <w:pStyle w:val="NoSpacing"/>
              <w:numPr>
                <w:ilvl w:val="0"/>
                <w:numId w:val="5"/>
              </w:numPr>
              <w:rPr>
                <w:rFonts w:ascii="Arial" w:hAnsi="Arial" w:cs="Arial"/>
                <w:b/>
                <w:sz w:val="20"/>
                <w:szCs w:val="20"/>
              </w:rPr>
            </w:pPr>
            <w:r w:rsidRPr="00210107">
              <w:rPr>
                <w:rFonts w:ascii="Arial" w:hAnsi="Arial" w:cs="Arial"/>
                <w:b/>
                <w:sz w:val="20"/>
                <w:szCs w:val="20"/>
              </w:rPr>
              <w:t>Implementation of Findings</w:t>
            </w:r>
          </w:p>
          <w:p w:rsidR="00960D4E" w:rsidRPr="00960D4E" w:rsidRDefault="008B7009" w:rsidP="008B7009">
            <w:pPr>
              <w:pStyle w:val="NoSpacing"/>
              <w:ind w:left="710"/>
              <w:rPr>
                <w:rFonts w:ascii="Arial" w:hAnsi="Arial" w:cs="Arial"/>
                <w:sz w:val="20"/>
                <w:szCs w:val="20"/>
              </w:rPr>
            </w:pPr>
            <w:r>
              <w:rPr>
                <w:rFonts w:ascii="Arial" w:hAnsi="Arial" w:cs="Arial"/>
                <w:sz w:val="20"/>
                <w:szCs w:val="20"/>
              </w:rPr>
              <w:t>All events hosted by the Office of Student Engagement will collect student participation in a standard form and participants will be sent an evaluation survey. For co-hosted events, there will need to be collaboration in reporting to ensure duplication of participation does not occur.</w:t>
            </w:r>
          </w:p>
        </w:tc>
      </w:tr>
    </w:tbl>
    <w:p w:rsidR="007F4753" w:rsidRDefault="007F4753"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341314" w:rsidRPr="00210107" w:rsidTr="007F3EF9">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41314" w:rsidRPr="006D63C3" w:rsidRDefault="00341314" w:rsidP="00341314">
            <w:pPr>
              <w:pStyle w:val="NoSpacing"/>
              <w:numPr>
                <w:ilvl w:val="0"/>
                <w:numId w:val="7"/>
              </w:numPr>
              <w:rPr>
                <w:rFonts w:ascii="Arial" w:hAnsi="Arial" w:cs="Arial"/>
                <w:b/>
                <w:sz w:val="20"/>
                <w:szCs w:val="20"/>
              </w:rPr>
            </w:pPr>
            <w:r w:rsidRPr="006D63C3">
              <w:rPr>
                <w:rFonts w:ascii="Arial" w:hAnsi="Arial" w:cs="Arial"/>
                <w:b/>
                <w:sz w:val="20"/>
                <w:szCs w:val="20"/>
              </w:rPr>
              <w:t xml:space="preserve">Outcome </w:t>
            </w:r>
            <w:r>
              <w:rPr>
                <w:rFonts w:ascii="Arial" w:hAnsi="Arial" w:cs="Arial"/>
                <w:b/>
                <w:sz w:val="20"/>
                <w:szCs w:val="20"/>
              </w:rPr>
              <w:t>#3</w:t>
            </w:r>
          </w:p>
          <w:p w:rsidR="00341314" w:rsidRPr="00F908B4" w:rsidRDefault="00341314" w:rsidP="008B7009">
            <w:pPr>
              <w:pStyle w:val="NoSpacing"/>
              <w:ind w:left="710"/>
              <w:rPr>
                <w:rFonts w:ascii="Arial" w:hAnsi="Arial" w:cs="Arial"/>
                <w:sz w:val="20"/>
                <w:szCs w:val="20"/>
              </w:rPr>
            </w:pPr>
            <w:r w:rsidRPr="00F908B4">
              <w:rPr>
                <w:rFonts w:ascii="Arial" w:hAnsi="Arial" w:cs="Arial"/>
                <w:sz w:val="20"/>
                <w:szCs w:val="20"/>
              </w:rPr>
              <w:t>Increase faculty and staff overall satisfaction with Office of Student Engagement services.</w:t>
            </w:r>
          </w:p>
          <w:p w:rsidR="00341314" w:rsidRPr="006D63C3" w:rsidRDefault="00341314" w:rsidP="007F3EF9">
            <w:pPr>
              <w:pStyle w:val="NoSpacing"/>
              <w:rPr>
                <w:rFonts w:ascii="Arial" w:hAnsi="Arial" w:cs="Arial"/>
                <w:sz w:val="20"/>
                <w:szCs w:val="20"/>
              </w:rPr>
            </w:pPr>
          </w:p>
        </w:tc>
      </w:tr>
      <w:tr w:rsidR="00341314" w:rsidRPr="00210107" w:rsidTr="007F3EF9">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41314" w:rsidRDefault="00341314" w:rsidP="00341314">
            <w:pPr>
              <w:pStyle w:val="NoSpacing"/>
              <w:numPr>
                <w:ilvl w:val="0"/>
                <w:numId w:val="7"/>
              </w:numPr>
              <w:rPr>
                <w:rFonts w:ascii="Arial" w:hAnsi="Arial" w:cs="Arial"/>
                <w:b/>
                <w:sz w:val="20"/>
                <w:szCs w:val="20"/>
              </w:rPr>
            </w:pPr>
            <w:r w:rsidRPr="006D63C3">
              <w:rPr>
                <w:rFonts w:ascii="Arial" w:hAnsi="Arial" w:cs="Arial"/>
                <w:b/>
                <w:sz w:val="20"/>
                <w:szCs w:val="20"/>
              </w:rPr>
              <w:t>Measure (Outcome #</w:t>
            </w:r>
            <w:r>
              <w:rPr>
                <w:rFonts w:ascii="Arial" w:hAnsi="Arial" w:cs="Arial"/>
                <w:b/>
                <w:sz w:val="20"/>
                <w:szCs w:val="20"/>
              </w:rPr>
              <w:t>3</w:t>
            </w:r>
            <w:r w:rsidRPr="006D63C3">
              <w:rPr>
                <w:rFonts w:ascii="Arial" w:hAnsi="Arial" w:cs="Arial"/>
                <w:b/>
                <w:sz w:val="20"/>
                <w:szCs w:val="20"/>
              </w:rPr>
              <w:t>)</w:t>
            </w:r>
          </w:p>
          <w:p w:rsidR="00341314" w:rsidRPr="00F908B4" w:rsidRDefault="00341314" w:rsidP="007F3EF9">
            <w:pPr>
              <w:pStyle w:val="NoSpacing"/>
              <w:ind w:left="720"/>
              <w:rPr>
                <w:rFonts w:ascii="Arial" w:hAnsi="Arial" w:cs="Arial"/>
                <w:b/>
                <w:sz w:val="20"/>
                <w:szCs w:val="20"/>
              </w:rPr>
            </w:pPr>
            <w:r w:rsidRPr="00F908B4">
              <w:rPr>
                <w:rFonts w:ascii="Arial" w:hAnsi="Arial" w:cs="Arial"/>
                <w:sz w:val="20"/>
                <w:szCs w:val="20"/>
              </w:rPr>
              <w:t>IE Faculty a</w:t>
            </w:r>
            <w:r w:rsidR="00635EA8" w:rsidRPr="00F908B4">
              <w:rPr>
                <w:rFonts w:ascii="Arial" w:hAnsi="Arial" w:cs="Arial"/>
                <w:sz w:val="20"/>
                <w:szCs w:val="20"/>
              </w:rPr>
              <w:t>nd Staff Survey of Service Unit -O</w:t>
            </w:r>
            <w:r w:rsidRPr="00F908B4">
              <w:rPr>
                <w:rFonts w:ascii="Arial" w:hAnsi="Arial" w:cs="Arial"/>
                <w:sz w:val="20"/>
                <w:szCs w:val="20"/>
              </w:rPr>
              <w:t>verall satisfaction with Office of Student Engagement services.</w:t>
            </w:r>
          </w:p>
          <w:p w:rsidR="00341314" w:rsidRPr="006D63C3" w:rsidRDefault="00341314" w:rsidP="007F3EF9">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41314" w:rsidRPr="006D63C3" w:rsidRDefault="00721F15" w:rsidP="00341314">
            <w:pPr>
              <w:pStyle w:val="NoSpacing"/>
              <w:numPr>
                <w:ilvl w:val="0"/>
                <w:numId w:val="7"/>
              </w:numPr>
              <w:rPr>
                <w:rFonts w:ascii="Arial" w:hAnsi="Arial" w:cs="Arial"/>
                <w:b/>
                <w:sz w:val="20"/>
                <w:szCs w:val="20"/>
              </w:rPr>
            </w:pPr>
            <w:r>
              <w:rPr>
                <w:rFonts w:ascii="Arial" w:hAnsi="Arial" w:cs="Arial"/>
                <w:b/>
                <w:sz w:val="20"/>
                <w:szCs w:val="20"/>
              </w:rPr>
              <w:t>Target</w:t>
            </w:r>
            <w:r w:rsidR="00341314" w:rsidRPr="006D63C3">
              <w:rPr>
                <w:rFonts w:ascii="Arial" w:hAnsi="Arial" w:cs="Arial"/>
                <w:b/>
                <w:sz w:val="20"/>
                <w:szCs w:val="20"/>
              </w:rPr>
              <w:t xml:space="preserve"> (Outcome #</w:t>
            </w:r>
            <w:r w:rsidR="00341314">
              <w:rPr>
                <w:rFonts w:ascii="Arial" w:hAnsi="Arial" w:cs="Arial"/>
                <w:b/>
                <w:sz w:val="20"/>
                <w:szCs w:val="20"/>
              </w:rPr>
              <w:t>3</w:t>
            </w:r>
            <w:r w:rsidR="00341314" w:rsidRPr="006D63C3">
              <w:rPr>
                <w:rFonts w:ascii="Arial" w:hAnsi="Arial" w:cs="Arial"/>
                <w:b/>
                <w:sz w:val="20"/>
                <w:szCs w:val="20"/>
              </w:rPr>
              <w:t>)</w:t>
            </w:r>
          </w:p>
          <w:p w:rsidR="00341314" w:rsidRPr="00F908B4" w:rsidRDefault="00341314" w:rsidP="007F3EF9">
            <w:pPr>
              <w:pStyle w:val="NoSpacing"/>
              <w:ind w:left="720"/>
              <w:rPr>
                <w:rFonts w:ascii="Arial" w:hAnsi="Arial" w:cs="Arial"/>
                <w:sz w:val="20"/>
                <w:szCs w:val="20"/>
              </w:rPr>
            </w:pPr>
            <w:r w:rsidRPr="00F908B4">
              <w:rPr>
                <w:rFonts w:ascii="Arial" w:hAnsi="Arial" w:cs="Arial"/>
                <w:sz w:val="20"/>
                <w:szCs w:val="20"/>
              </w:rPr>
              <w:t>IE Student Survey of Service Units</w:t>
            </w:r>
            <w:r w:rsidR="00635EA8" w:rsidRPr="00F908B4">
              <w:rPr>
                <w:rFonts w:ascii="Arial" w:hAnsi="Arial" w:cs="Arial"/>
                <w:sz w:val="20"/>
                <w:szCs w:val="20"/>
              </w:rPr>
              <w:t xml:space="preserve"> - Knowledge of staff</w:t>
            </w:r>
          </w:p>
          <w:p w:rsidR="00341314" w:rsidRPr="00F908B4" w:rsidRDefault="00341314" w:rsidP="007F3EF9">
            <w:pPr>
              <w:pStyle w:val="NoSpacing"/>
              <w:ind w:left="720"/>
              <w:rPr>
                <w:rFonts w:ascii="Arial" w:hAnsi="Arial" w:cs="Arial"/>
                <w:b/>
                <w:sz w:val="20"/>
                <w:szCs w:val="20"/>
              </w:rPr>
            </w:pPr>
            <w:r w:rsidRPr="00F908B4">
              <w:rPr>
                <w:rFonts w:ascii="Arial" w:hAnsi="Arial" w:cs="Arial"/>
                <w:sz w:val="20"/>
                <w:szCs w:val="20"/>
              </w:rPr>
              <w:t xml:space="preserve">Target: </w:t>
            </w:r>
            <w:r w:rsidR="0064522E" w:rsidRPr="00F908B4">
              <w:rPr>
                <w:rFonts w:ascii="Arial" w:hAnsi="Arial" w:cs="Arial"/>
                <w:sz w:val="20"/>
                <w:szCs w:val="20"/>
              </w:rPr>
              <w:t>4.5</w:t>
            </w:r>
            <w:r w:rsidRPr="00F908B4">
              <w:rPr>
                <w:rFonts w:ascii="Arial" w:hAnsi="Arial" w:cs="Arial"/>
                <w:sz w:val="20"/>
                <w:szCs w:val="20"/>
              </w:rPr>
              <w:t xml:space="preserve"> rating on a 5-point scale</w:t>
            </w:r>
          </w:p>
          <w:p w:rsidR="00341314" w:rsidRPr="006D63C3" w:rsidRDefault="00341314" w:rsidP="007F3EF9">
            <w:pPr>
              <w:pStyle w:val="NoSpacing"/>
              <w:rPr>
                <w:rFonts w:ascii="Arial" w:hAnsi="Arial" w:cs="Arial"/>
                <w:sz w:val="20"/>
                <w:szCs w:val="20"/>
              </w:rPr>
            </w:pPr>
          </w:p>
        </w:tc>
      </w:tr>
      <w:tr w:rsidR="00341314" w:rsidRPr="00210107" w:rsidTr="007F3EF9">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41314" w:rsidRDefault="00341314" w:rsidP="00341314">
            <w:pPr>
              <w:pStyle w:val="NoSpacing"/>
              <w:numPr>
                <w:ilvl w:val="0"/>
                <w:numId w:val="7"/>
              </w:numPr>
              <w:rPr>
                <w:rFonts w:ascii="Arial" w:hAnsi="Arial" w:cs="Arial"/>
                <w:b/>
                <w:sz w:val="20"/>
                <w:szCs w:val="20"/>
              </w:rPr>
            </w:pPr>
            <w:r w:rsidRPr="006D63C3">
              <w:rPr>
                <w:rFonts w:ascii="Arial" w:hAnsi="Arial" w:cs="Arial"/>
                <w:b/>
                <w:sz w:val="20"/>
                <w:szCs w:val="20"/>
              </w:rPr>
              <w:t>Action Plan (Outcome #</w:t>
            </w:r>
            <w:r>
              <w:rPr>
                <w:rFonts w:ascii="Arial" w:hAnsi="Arial" w:cs="Arial"/>
                <w:b/>
                <w:sz w:val="20"/>
                <w:szCs w:val="20"/>
              </w:rPr>
              <w:t>3</w:t>
            </w:r>
            <w:r w:rsidRPr="006D63C3">
              <w:rPr>
                <w:rFonts w:ascii="Arial" w:hAnsi="Arial" w:cs="Arial"/>
                <w:b/>
                <w:sz w:val="20"/>
                <w:szCs w:val="20"/>
              </w:rPr>
              <w:t>)</w:t>
            </w:r>
            <w:r>
              <w:rPr>
                <w:rFonts w:ascii="Arial" w:hAnsi="Arial" w:cs="Arial"/>
                <w:b/>
                <w:sz w:val="20"/>
                <w:szCs w:val="20"/>
              </w:rPr>
              <w:t xml:space="preserve"> </w:t>
            </w:r>
          </w:p>
          <w:p w:rsidR="00341314" w:rsidRDefault="00341314" w:rsidP="00341314">
            <w:pPr>
              <w:pStyle w:val="NoSpacing"/>
              <w:ind w:left="720"/>
              <w:rPr>
                <w:rFonts w:ascii="Arial" w:hAnsi="Arial" w:cs="Arial"/>
                <w:sz w:val="20"/>
                <w:szCs w:val="20"/>
              </w:rPr>
            </w:pPr>
            <w:r w:rsidRPr="00341314">
              <w:rPr>
                <w:rFonts w:ascii="Arial" w:hAnsi="Arial" w:cs="Arial"/>
                <w:sz w:val="20"/>
                <w:szCs w:val="20"/>
              </w:rPr>
              <w:t xml:space="preserve">Increase collaboration with faculty and staff, especially </w:t>
            </w:r>
            <w:r>
              <w:rPr>
                <w:rFonts w:ascii="Arial" w:hAnsi="Arial" w:cs="Arial"/>
                <w:sz w:val="20"/>
                <w:szCs w:val="20"/>
              </w:rPr>
              <w:t>related to</w:t>
            </w:r>
            <w:r w:rsidRPr="00341314">
              <w:rPr>
                <w:rFonts w:ascii="Arial" w:hAnsi="Arial" w:cs="Arial"/>
                <w:sz w:val="20"/>
                <w:szCs w:val="20"/>
              </w:rPr>
              <w:t xml:space="preserve"> co-hosting event</w:t>
            </w:r>
            <w:r>
              <w:rPr>
                <w:rFonts w:ascii="Arial" w:hAnsi="Arial" w:cs="Arial"/>
                <w:sz w:val="20"/>
                <w:szCs w:val="20"/>
              </w:rPr>
              <w:t xml:space="preserve">s. The Leadership Empowerment and Development (LEAD) initiative transitioned from Center for Civic and Scholarly Engagement to Student Engagement and expanded </w:t>
            </w:r>
            <w:r w:rsidR="00635EA8">
              <w:rPr>
                <w:rFonts w:ascii="Arial" w:hAnsi="Arial" w:cs="Arial"/>
                <w:sz w:val="20"/>
                <w:szCs w:val="20"/>
              </w:rPr>
              <w:t xml:space="preserve">opportunities for </w:t>
            </w:r>
            <w:r>
              <w:rPr>
                <w:rFonts w:ascii="Arial" w:hAnsi="Arial" w:cs="Arial"/>
                <w:sz w:val="20"/>
                <w:szCs w:val="20"/>
              </w:rPr>
              <w:t xml:space="preserve">collaboration </w:t>
            </w:r>
            <w:r w:rsidR="00F908B4">
              <w:rPr>
                <w:rFonts w:ascii="Arial" w:hAnsi="Arial" w:cs="Arial"/>
                <w:sz w:val="20"/>
                <w:szCs w:val="20"/>
              </w:rPr>
              <w:t>throughout</w:t>
            </w:r>
            <w:r>
              <w:rPr>
                <w:rFonts w:ascii="Arial" w:hAnsi="Arial" w:cs="Arial"/>
                <w:sz w:val="20"/>
                <w:szCs w:val="20"/>
              </w:rPr>
              <w:t xml:space="preserve"> the district.</w:t>
            </w:r>
            <w:r w:rsidR="0064522E">
              <w:rPr>
                <w:rFonts w:ascii="Arial" w:hAnsi="Arial" w:cs="Arial"/>
                <w:sz w:val="20"/>
                <w:szCs w:val="20"/>
              </w:rPr>
              <w:t xml:space="preserve"> Spring Fest to be held at the Plano Campus (Spring 2020)</w:t>
            </w:r>
          </w:p>
          <w:p w:rsidR="00341314" w:rsidRPr="00341314" w:rsidRDefault="00341314" w:rsidP="00341314">
            <w:pPr>
              <w:pStyle w:val="NoSpacing"/>
              <w:ind w:left="720"/>
              <w:rPr>
                <w:rFonts w:ascii="Arial" w:hAnsi="Arial" w:cs="Arial"/>
                <w:sz w:val="20"/>
                <w:szCs w:val="20"/>
              </w:rPr>
            </w:pPr>
          </w:p>
        </w:tc>
      </w:tr>
      <w:tr w:rsidR="00341314" w:rsidRPr="00210107" w:rsidTr="007F3EF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41314" w:rsidRPr="00210107" w:rsidRDefault="00341314" w:rsidP="00F908B4">
            <w:pPr>
              <w:pStyle w:val="NoSpacing"/>
              <w:numPr>
                <w:ilvl w:val="0"/>
                <w:numId w:val="5"/>
              </w:numPr>
              <w:ind w:hanging="15"/>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3</w:t>
            </w:r>
            <w:r w:rsidRPr="00210107">
              <w:rPr>
                <w:rFonts w:ascii="Arial" w:hAnsi="Arial" w:cs="Arial"/>
                <w:b/>
                <w:sz w:val="20"/>
                <w:szCs w:val="20"/>
              </w:rPr>
              <w:t>)</w:t>
            </w:r>
          </w:p>
          <w:p w:rsidR="00341314" w:rsidRDefault="00341314" w:rsidP="00F908B4">
            <w:pPr>
              <w:pStyle w:val="NoSpacing"/>
              <w:ind w:left="720" w:hanging="15"/>
              <w:rPr>
                <w:rFonts w:ascii="Arial" w:hAnsi="Arial" w:cs="Arial"/>
                <w:sz w:val="20"/>
                <w:szCs w:val="20"/>
              </w:rPr>
            </w:pPr>
            <w:r>
              <w:rPr>
                <w:rFonts w:ascii="Arial" w:hAnsi="Arial" w:cs="Arial"/>
                <w:sz w:val="20"/>
                <w:szCs w:val="20"/>
              </w:rPr>
              <w:t xml:space="preserve">As a result of Student Engagement providing oversight of the LEAD initiative, opportunities for collaboration expanded to Academic Affairs, Intramurals, Fitness Centers, and the Honors Program. </w:t>
            </w:r>
            <w:r w:rsidR="0064522E">
              <w:rPr>
                <w:rFonts w:ascii="Arial" w:hAnsi="Arial" w:cs="Arial"/>
                <w:sz w:val="20"/>
                <w:szCs w:val="20"/>
              </w:rPr>
              <w:t>Additionally, Spring Fest would have providing significant exposure to the services of Student Engagement. However, the event was cancelled due to campus closure during COVID.</w:t>
            </w:r>
          </w:p>
          <w:p w:rsidR="00F908B4" w:rsidRPr="00210107" w:rsidRDefault="00F908B4" w:rsidP="00F908B4">
            <w:pPr>
              <w:pStyle w:val="NoSpacing"/>
              <w:ind w:left="720" w:hanging="15"/>
              <w:rPr>
                <w:rFonts w:ascii="Arial" w:hAnsi="Arial" w:cs="Arial"/>
                <w:sz w:val="20"/>
                <w:szCs w:val="20"/>
              </w:rPr>
            </w:pPr>
          </w:p>
        </w:tc>
      </w:tr>
      <w:tr w:rsidR="00341314" w:rsidRPr="00210107" w:rsidTr="007F3EF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41314" w:rsidRPr="00210107" w:rsidRDefault="00341314" w:rsidP="00F908B4">
            <w:pPr>
              <w:pStyle w:val="NoSpacing"/>
              <w:numPr>
                <w:ilvl w:val="0"/>
                <w:numId w:val="5"/>
              </w:numPr>
              <w:ind w:hanging="15"/>
              <w:rPr>
                <w:rFonts w:ascii="Arial" w:hAnsi="Arial" w:cs="Arial"/>
                <w:b/>
                <w:sz w:val="20"/>
                <w:szCs w:val="20"/>
              </w:rPr>
            </w:pPr>
            <w:r>
              <w:rPr>
                <w:rFonts w:ascii="Arial" w:hAnsi="Arial" w:cs="Arial"/>
                <w:b/>
                <w:sz w:val="20"/>
                <w:szCs w:val="20"/>
              </w:rPr>
              <w:t>Findings (Outcome #3</w:t>
            </w:r>
            <w:r w:rsidRPr="00210107">
              <w:rPr>
                <w:rFonts w:ascii="Arial" w:hAnsi="Arial" w:cs="Arial"/>
                <w:b/>
                <w:sz w:val="20"/>
                <w:szCs w:val="20"/>
              </w:rPr>
              <w:t>)</w:t>
            </w:r>
          </w:p>
          <w:p w:rsidR="00341314" w:rsidRDefault="0064522E" w:rsidP="00F908B4">
            <w:pPr>
              <w:pStyle w:val="NoSpacing"/>
              <w:ind w:left="720" w:hanging="15"/>
              <w:rPr>
                <w:rFonts w:ascii="Arial" w:hAnsi="Arial" w:cs="Arial"/>
                <w:sz w:val="20"/>
                <w:szCs w:val="20"/>
              </w:rPr>
            </w:pPr>
            <w:r>
              <w:rPr>
                <w:rFonts w:ascii="Arial" w:hAnsi="Arial" w:cs="Arial"/>
                <w:sz w:val="20"/>
                <w:szCs w:val="20"/>
              </w:rPr>
              <w:t xml:space="preserve">Per the 2020 IE </w:t>
            </w:r>
            <w:r w:rsidRPr="0064522E">
              <w:rPr>
                <w:rFonts w:ascii="Arial" w:hAnsi="Arial" w:cs="Arial"/>
                <w:sz w:val="20"/>
                <w:szCs w:val="20"/>
              </w:rPr>
              <w:t>Faculty/Staff Survey of Satisfaction with Units</w:t>
            </w:r>
            <w:r>
              <w:rPr>
                <w:rFonts w:ascii="Arial" w:hAnsi="Arial" w:cs="Arial"/>
                <w:sz w:val="20"/>
                <w:szCs w:val="20"/>
              </w:rPr>
              <w:t>, the overall satisfaction rating was 4.3 (decrease of 0.15). There were only 52 surveys submitted.</w:t>
            </w:r>
          </w:p>
          <w:p w:rsidR="00F908B4" w:rsidRPr="00210107" w:rsidRDefault="00F908B4" w:rsidP="00F908B4">
            <w:pPr>
              <w:pStyle w:val="NoSpacing"/>
              <w:ind w:left="720" w:hanging="15"/>
              <w:rPr>
                <w:rFonts w:ascii="Arial" w:hAnsi="Arial" w:cs="Arial"/>
                <w:sz w:val="20"/>
                <w:szCs w:val="20"/>
              </w:rPr>
            </w:pPr>
          </w:p>
        </w:tc>
      </w:tr>
      <w:tr w:rsidR="00341314" w:rsidRPr="00210107" w:rsidTr="007F3EF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341314" w:rsidRDefault="00341314" w:rsidP="00F908B4">
            <w:pPr>
              <w:pStyle w:val="NoSpacing"/>
              <w:numPr>
                <w:ilvl w:val="0"/>
                <w:numId w:val="5"/>
              </w:numPr>
              <w:ind w:hanging="15"/>
              <w:rPr>
                <w:rFonts w:ascii="Arial" w:hAnsi="Arial" w:cs="Arial"/>
                <w:b/>
                <w:sz w:val="20"/>
                <w:szCs w:val="20"/>
              </w:rPr>
            </w:pPr>
            <w:r w:rsidRPr="00210107">
              <w:rPr>
                <w:rFonts w:ascii="Arial" w:hAnsi="Arial" w:cs="Arial"/>
                <w:b/>
                <w:sz w:val="20"/>
                <w:szCs w:val="20"/>
              </w:rPr>
              <w:t>Implementation of Findings</w:t>
            </w:r>
          </w:p>
          <w:p w:rsidR="00341314" w:rsidRPr="00960D4E" w:rsidRDefault="0064522E" w:rsidP="00F908B4">
            <w:pPr>
              <w:pStyle w:val="NoSpacing"/>
              <w:ind w:left="720" w:hanging="15"/>
              <w:rPr>
                <w:rFonts w:ascii="Arial" w:hAnsi="Arial" w:cs="Arial"/>
                <w:sz w:val="20"/>
                <w:szCs w:val="20"/>
              </w:rPr>
            </w:pPr>
            <w:r>
              <w:rPr>
                <w:rFonts w:ascii="Arial" w:hAnsi="Arial" w:cs="Arial"/>
                <w:sz w:val="20"/>
                <w:szCs w:val="20"/>
              </w:rPr>
              <w:t>While the results were reported during Spring 2020</w:t>
            </w:r>
            <w:r w:rsidR="00F24B6B">
              <w:rPr>
                <w:rFonts w:ascii="Arial" w:hAnsi="Arial" w:cs="Arial"/>
                <w:sz w:val="20"/>
                <w:szCs w:val="20"/>
              </w:rPr>
              <w:t xml:space="preserve"> show a decrease</w:t>
            </w:r>
            <w:r>
              <w:rPr>
                <w:rFonts w:ascii="Arial" w:hAnsi="Arial" w:cs="Arial"/>
                <w:sz w:val="20"/>
                <w:szCs w:val="20"/>
              </w:rPr>
              <w:t>, the impact of COVID</w:t>
            </w:r>
            <w:r w:rsidR="00F908B4">
              <w:rPr>
                <w:rFonts w:ascii="Arial" w:hAnsi="Arial" w:cs="Arial"/>
                <w:sz w:val="20"/>
                <w:szCs w:val="20"/>
              </w:rPr>
              <w:t xml:space="preserve"> cannot be overstated.  Events were canceled and survey responses were limited. There is some discussion on how items are presented in the survey as well as working to ensure greater participation.</w:t>
            </w:r>
            <w:r w:rsidR="006D2B45">
              <w:rPr>
                <w:rFonts w:ascii="Arial" w:hAnsi="Arial" w:cs="Arial"/>
                <w:sz w:val="20"/>
                <w:szCs w:val="20"/>
              </w:rPr>
              <w:t xml:space="preserve"> Additionally, the Office of Student Engagement will be enhancing departmental surveys to be distributed after each event and promoting student participation.</w:t>
            </w:r>
          </w:p>
        </w:tc>
      </w:tr>
    </w:tbl>
    <w:p w:rsidR="00341314" w:rsidRDefault="00341314" w:rsidP="007F4753">
      <w:pPr>
        <w:tabs>
          <w:tab w:val="left" w:pos="690"/>
          <w:tab w:val="left" w:pos="4575"/>
        </w:tabs>
      </w:pPr>
    </w:p>
    <w:sectPr w:rsidR="00341314"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7D" w:rsidRDefault="00E5667D" w:rsidP="0002489A">
      <w:pPr>
        <w:spacing w:after="0" w:line="240" w:lineRule="auto"/>
      </w:pPr>
      <w:r>
        <w:separator/>
      </w:r>
    </w:p>
  </w:endnote>
  <w:endnote w:type="continuationSeparator" w:id="0">
    <w:p w:rsidR="00E5667D" w:rsidRDefault="00E5667D"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295393" w:rsidRDefault="002953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6B2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6B2A">
              <w:rPr>
                <w:b/>
                <w:bCs/>
                <w:noProof/>
              </w:rPr>
              <w:t>4</w:t>
            </w:r>
            <w:r>
              <w:rPr>
                <w:b/>
                <w:bCs/>
                <w:sz w:val="24"/>
                <w:szCs w:val="24"/>
              </w:rPr>
              <w:fldChar w:fldCharType="end"/>
            </w:r>
          </w:p>
        </w:sdtContent>
      </w:sdt>
    </w:sdtContent>
  </w:sdt>
  <w:p w:rsidR="00295393" w:rsidRDefault="00295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7D" w:rsidRDefault="00E5667D" w:rsidP="0002489A">
      <w:pPr>
        <w:spacing w:after="0" w:line="240" w:lineRule="auto"/>
      </w:pPr>
      <w:r>
        <w:separator/>
      </w:r>
    </w:p>
  </w:footnote>
  <w:footnote w:type="continuationSeparator" w:id="0">
    <w:p w:rsidR="00E5667D" w:rsidRDefault="00E5667D"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393" w:rsidRPr="00173023" w:rsidRDefault="00295393"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D60"/>
    <w:multiLevelType w:val="hybridMultilevel"/>
    <w:tmpl w:val="D7AC9F7C"/>
    <w:lvl w:ilvl="0" w:tplc="54B2B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7E723A"/>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447CC"/>
    <w:multiLevelType w:val="hybridMultilevel"/>
    <w:tmpl w:val="042ECF14"/>
    <w:lvl w:ilvl="0" w:tplc="B880A18C">
      <w:start w:val="1"/>
      <w:numFmt w:val="lowerLetter"/>
      <w:lvlText w:val="%1)"/>
      <w:lvlJc w:val="left"/>
      <w:pPr>
        <w:ind w:left="1080" w:hanging="360"/>
      </w:pPr>
      <w:rPr>
        <w:rFonts w:ascii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NrIwNzM1MbUwNzRT0lEKTi0uzszPAykwqgUAw2j3uywAAAA="/>
  </w:docVars>
  <w:rsids>
    <w:rsidRoot w:val="008410E5"/>
    <w:rsid w:val="0000023D"/>
    <w:rsid w:val="00003BD5"/>
    <w:rsid w:val="00005552"/>
    <w:rsid w:val="0002489A"/>
    <w:rsid w:val="00073053"/>
    <w:rsid w:val="000A5F92"/>
    <w:rsid w:val="000E2EAF"/>
    <w:rsid w:val="000F18FC"/>
    <w:rsid w:val="00110AAC"/>
    <w:rsid w:val="00173023"/>
    <w:rsid w:val="001D4BB0"/>
    <w:rsid w:val="001E0783"/>
    <w:rsid w:val="00205121"/>
    <w:rsid w:val="00210107"/>
    <w:rsid w:val="0022376B"/>
    <w:rsid w:val="0023292A"/>
    <w:rsid w:val="0025608B"/>
    <w:rsid w:val="002657C1"/>
    <w:rsid w:val="00295393"/>
    <w:rsid w:val="00341314"/>
    <w:rsid w:val="00366166"/>
    <w:rsid w:val="003F4E81"/>
    <w:rsid w:val="004C586B"/>
    <w:rsid w:val="004C7267"/>
    <w:rsid w:val="004F2961"/>
    <w:rsid w:val="00517E19"/>
    <w:rsid w:val="00536B2A"/>
    <w:rsid w:val="005A203A"/>
    <w:rsid w:val="005C60D2"/>
    <w:rsid w:val="005D66CF"/>
    <w:rsid w:val="00606A1C"/>
    <w:rsid w:val="00635EA8"/>
    <w:rsid w:val="0064522E"/>
    <w:rsid w:val="00654096"/>
    <w:rsid w:val="00671453"/>
    <w:rsid w:val="006C10CA"/>
    <w:rsid w:val="006D2B45"/>
    <w:rsid w:val="007052D4"/>
    <w:rsid w:val="00721F15"/>
    <w:rsid w:val="00746F2D"/>
    <w:rsid w:val="00761D43"/>
    <w:rsid w:val="007A3FEC"/>
    <w:rsid w:val="007B5A78"/>
    <w:rsid w:val="007C35D9"/>
    <w:rsid w:val="007C3F60"/>
    <w:rsid w:val="007D11B3"/>
    <w:rsid w:val="007F4753"/>
    <w:rsid w:val="00827B18"/>
    <w:rsid w:val="008410E5"/>
    <w:rsid w:val="00847DBF"/>
    <w:rsid w:val="008A27FB"/>
    <w:rsid w:val="008B7009"/>
    <w:rsid w:val="008E2C52"/>
    <w:rsid w:val="008F1F86"/>
    <w:rsid w:val="00960D4E"/>
    <w:rsid w:val="009617FF"/>
    <w:rsid w:val="0098162F"/>
    <w:rsid w:val="00993C83"/>
    <w:rsid w:val="009E3359"/>
    <w:rsid w:val="009F702B"/>
    <w:rsid w:val="00A22D6B"/>
    <w:rsid w:val="00A512B1"/>
    <w:rsid w:val="00A53228"/>
    <w:rsid w:val="00AB0D22"/>
    <w:rsid w:val="00AF243B"/>
    <w:rsid w:val="00AF4DD1"/>
    <w:rsid w:val="00AF5D3C"/>
    <w:rsid w:val="00B20D07"/>
    <w:rsid w:val="00B50918"/>
    <w:rsid w:val="00B57654"/>
    <w:rsid w:val="00B65CE1"/>
    <w:rsid w:val="00B97D47"/>
    <w:rsid w:val="00BA07FB"/>
    <w:rsid w:val="00BB473E"/>
    <w:rsid w:val="00BE7B86"/>
    <w:rsid w:val="00C10B61"/>
    <w:rsid w:val="00C31ED2"/>
    <w:rsid w:val="00C663F9"/>
    <w:rsid w:val="00C76636"/>
    <w:rsid w:val="00CA2199"/>
    <w:rsid w:val="00D02C35"/>
    <w:rsid w:val="00D21AC7"/>
    <w:rsid w:val="00D2274C"/>
    <w:rsid w:val="00D87631"/>
    <w:rsid w:val="00DD48F3"/>
    <w:rsid w:val="00E36ADB"/>
    <w:rsid w:val="00E5667D"/>
    <w:rsid w:val="00E633F0"/>
    <w:rsid w:val="00E87527"/>
    <w:rsid w:val="00EA1C0D"/>
    <w:rsid w:val="00F24B6B"/>
    <w:rsid w:val="00F25D44"/>
    <w:rsid w:val="00F52726"/>
    <w:rsid w:val="00F547BD"/>
    <w:rsid w:val="00F7391A"/>
    <w:rsid w:val="00F908B4"/>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qFormat/>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customStyle="1" w:styleId="Default">
    <w:name w:val="Default"/>
    <w:rsid w:val="00606A1C"/>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Beenah Moshay</cp:lastModifiedBy>
  <cp:revision>2</cp:revision>
  <cp:lastPrinted>2018-09-04T19:27:00Z</cp:lastPrinted>
  <dcterms:created xsi:type="dcterms:W3CDTF">2021-03-24T13:26:00Z</dcterms:created>
  <dcterms:modified xsi:type="dcterms:W3CDTF">2021-03-24T13:26:00Z</dcterms:modified>
</cp:coreProperties>
</file>