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Pr="00BB05AE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  <w:rPr>
          <w:u w:val="single"/>
        </w:rPr>
      </w:pPr>
      <w:proofErr w:type="gramStart"/>
      <w:r w:rsidRPr="008D5F98">
        <w:rPr>
          <w:b/>
        </w:rPr>
        <w:t>Date</w:t>
      </w:r>
      <w:r w:rsidR="00670DFD">
        <w:rPr>
          <w:b/>
        </w:rPr>
        <w:t xml:space="preserve">  </w:t>
      </w:r>
      <w:r w:rsidR="007E621A" w:rsidRPr="007E621A">
        <w:rPr>
          <w:u w:val="single"/>
        </w:rPr>
        <w:t>201</w:t>
      </w:r>
      <w:r w:rsidR="00BB05AE">
        <w:rPr>
          <w:u w:val="single"/>
        </w:rPr>
        <w:t>2</w:t>
      </w:r>
      <w:proofErr w:type="gramEnd"/>
      <w:r w:rsidR="007E621A" w:rsidRPr="007E621A">
        <w:rPr>
          <w:u w:val="single"/>
        </w:rPr>
        <w:t>-1</w:t>
      </w:r>
      <w:r w:rsidR="00BB05AE">
        <w:rPr>
          <w:u w:val="single"/>
        </w:rPr>
        <w:t>3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__</w:t>
      </w:r>
      <w:r w:rsidR="00BB05AE">
        <w:rPr>
          <w:rFonts w:ascii="Cambria" w:hAnsi="Cambria"/>
          <w:u w:val="single"/>
        </w:rPr>
        <w:t xml:space="preserve">Engineering Field of </w:t>
      </w:r>
      <w:r w:rsidR="00BB05AE" w:rsidRPr="00BB05AE">
        <w:rPr>
          <w:rFonts w:ascii="Cambria" w:hAnsi="Cambria"/>
          <w:u w:val="single"/>
        </w:rPr>
        <w:t>Study</w:t>
      </w:r>
      <w:r w:rsidR="008D5F98" w:rsidRPr="00BB05AE">
        <w:rPr>
          <w:u w:val="single"/>
        </w:rPr>
        <w:tab/>
      </w:r>
    </w:p>
    <w:p w:rsidR="008D5F98" w:rsidRPr="00BB05AE" w:rsidRDefault="008D5F98" w:rsidP="001F6E44">
      <w:pPr>
        <w:tabs>
          <w:tab w:val="left" w:pos="4590"/>
          <w:tab w:val="right" w:leader="underscore" w:pos="14310"/>
        </w:tabs>
        <w:rPr>
          <w:u w:val="single"/>
        </w:rPr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B768CB" w:rsidRPr="00675C43">
        <w:rPr>
          <w:u w:val="single"/>
        </w:rPr>
        <w:tab/>
      </w:r>
      <w:r w:rsidR="00BB05AE">
        <w:rPr>
          <w:u w:val="single"/>
        </w:rPr>
        <w:t xml:space="preserve"> Dave Galley</w:t>
      </w:r>
      <w:r w:rsidR="008D5F98">
        <w:tab/>
      </w:r>
      <w:r w:rsidR="00BB05AE">
        <w:t xml:space="preserve">  </w:t>
      </w:r>
      <w:r w:rsidR="00CC108B" w:rsidRPr="008D5F98">
        <w:rPr>
          <w:b/>
        </w:rPr>
        <w:t>Contact email:</w:t>
      </w:r>
      <w:r w:rsidR="005D6562">
        <w:rPr>
          <w:b/>
        </w:rPr>
        <w:t xml:space="preserve">  </w:t>
      </w:r>
      <w:r w:rsidR="00BB05AE" w:rsidRPr="00BB05AE">
        <w:rPr>
          <w:u w:val="single"/>
        </w:rPr>
        <w:t>Dgalley</w:t>
      </w:r>
      <w:r w:rsidR="005D6562" w:rsidRPr="00BB05AE">
        <w:rPr>
          <w:u w:val="single"/>
        </w:rPr>
        <w:t>@</w:t>
      </w:r>
      <w:r w:rsidR="005D6562" w:rsidRPr="005D6562">
        <w:rPr>
          <w:u w:val="single"/>
        </w:rPr>
        <w:t>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670DFD" w:rsidRDefault="006F6F15" w:rsidP="00670DFD">
      <w:pPr>
        <w:autoSpaceDE w:val="0"/>
        <w:autoSpaceDN w:val="0"/>
        <w:adjustRightInd w:val="0"/>
        <w:rPr>
          <w:rFonts w:ascii="ArialRegular" w:eastAsia="Times New Roman" w:hAnsi="ArialRegular" w:cs="ArialRegular"/>
          <w:sz w:val="18"/>
          <w:szCs w:val="18"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RPr="00670DFD" w:rsidTr="007E621A">
        <w:trPr>
          <w:trHeight w:val="800"/>
          <w:jc w:val="center"/>
        </w:trPr>
        <w:tc>
          <w:tcPr>
            <w:tcW w:w="14400" w:type="dxa"/>
          </w:tcPr>
          <w:p w:rsidR="007E621A" w:rsidRPr="00670DFD" w:rsidRDefault="00B84A47" w:rsidP="00E9027F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>The Engineering Field of Study is preparation for a Bachelor of Science in several disciplines within the school of engineering at a college or university. The completed Field of Study is designed to transfer to any Texas public college or</w:t>
            </w:r>
            <w:r w:rsidR="00E9027F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sz w:val="18"/>
                <w:szCs w:val="18"/>
              </w:rPr>
              <w:t>university. Upon completion of the Field of Study Curriculum, a certificate will be awarded to acknowledge completion and</w:t>
            </w:r>
            <w:r w:rsidR="00E9027F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sz w:val="18"/>
                <w:szCs w:val="18"/>
              </w:rPr>
              <w:t>recognize preparedness to transition from an associate level to a baccalaureate (BA/BS) level, at any Texas public</w:t>
            </w:r>
            <w:r w:rsidR="00E9027F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sz w:val="18"/>
                <w:szCs w:val="18"/>
              </w:rPr>
              <w:t>institution.</w:t>
            </w:r>
            <w:r w:rsidR="00E9027F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sz w:val="18"/>
                <w:szCs w:val="18"/>
              </w:rPr>
              <w:t>In addition to the Engineering Field of Study, a specific set of four University of Texas at Dallas (UTD) Engineering</w:t>
            </w:r>
            <w:r w:rsidR="00E9027F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sz w:val="18"/>
                <w:szCs w:val="18"/>
              </w:rPr>
              <w:t>courses are offered in support of our Collin-UTD Bachelor of Science in Engineering Articulation Agreement. Five areas of</w:t>
            </w:r>
            <w:r w:rsidR="00E9027F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sz w:val="18"/>
                <w:szCs w:val="18"/>
              </w:rPr>
              <w:t>Engineering are covered by these courses: Electrical Engineering, Computer Engineering, Telecommunications</w:t>
            </w:r>
            <w:r w:rsidR="00E9027F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sz w:val="18"/>
                <w:szCs w:val="18"/>
              </w:rPr>
              <w:t>Engineering, Software Engineering and Mechanical Engineering.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8C7D5E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BB05AE" w:rsidRDefault="00BB05AE" w:rsidP="00BB05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1. The student will</w:t>
            </w:r>
            <w:r w:rsidR="000A2877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demonstrate an understanding</w:t>
            </w:r>
            <w:r w:rsidR="000A2877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of the Engineering Algorithm</w:t>
            </w:r>
          </w:p>
          <w:p w:rsidR="00BB05AE" w:rsidRDefault="00BB05AE" w:rsidP="00BB05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and</w:t>
            </w:r>
            <w:proofErr w:type="gramEnd"/>
            <w:r>
              <w:rPr>
                <w:rFonts w:ascii="Calibri" w:hAnsi="Calibri" w:cs="Calibri"/>
                <w:sz w:val="23"/>
                <w:szCs w:val="23"/>
              </w:rPr>
              <w:t xml:space="preserve"> Structural Design by</w:t>
            </w:r>
            <w:r w:rsidR="000A2877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building a Toothpick Bridge</w:t>
            </w:r>
            <w:r w:rsidR="000A2877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and creating an appropriate</w:t>
            </w:r>
            <w:r w:rsidR="000A2877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Engineering Design Laboratory</w:t>
            </w:r>
            <w:r w:rsidR="000A2877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Log. (ENGR 1201 – </w:t>
            </w:r>
            <w:r w:rsidR="000A2877">
              <w:rPr>
                <w:rFonts w:ascii="Calibri" w:hAnsi="Calibri" w:cs="Calibri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sz w:val="23"/>
                <w:szCs w:val="23"/>
              </w:rPr>
              <w:t>ntroduction</w:t>
            </w:r>
            <w:r w:rsidR="000A2877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to Engineering)</w:t>
            </w:r>
          </w:p>
          <w:p w:rsidR="008C7D5E" w:rsidRPr="00EC00FF" w:rsidRDefault="008C7D5E" w:rsidP="000A2877">
            <w:pPr>
              <w:autoSpaceDE w:val="0"/>
              <w:autoSpaceDN w:val="0"/>
              <w:adjustRightInd w:val="0"/>
            </w:pPr>
          </w:p>
        </w:tc>
        <w:tc>
          <w:tcPr>
            <w:tcW w:w="4800" w:type="dxa"/>
          </w:tcPr>
          <w:p w:rsidR="000A2877" w:rsidRDefault="000A2877" w:rsidP="000A2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Engineering Algorithm and Structural Design</w:t>
            </w:r>
          </w:p>
          <w:p w:rsidR="000A2877" w:rsidRDefault="000A2877" w:rsidP="000A2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Rubric for Bridge Project in ENGR 1201</w:t>
            </w:r>
          </w:p>
          <w:p w:rsidR="008C7D5E" w:rsidRPr="00691CFB" w:rsidRDefault="008C7D5E" w:rsidP="000A2877">
            <w:pPr>
              <w:autoSpaceDE w:val="0"/>
              <w:autoSpaceDN w:val="0"/>
              <w:adjustRightInd w:val="0"/>
            </w:pP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A2877" w:rsidRDefault="000A2877" w:rsidP="000A2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70 average rating</w:t>
            </w:r>
          </w:p>
          <w:p w:rsidR="008C7D5E" w:rsidRPr="00691CFB" w:rsidRDefault="008C7D5E" w:rsidP="00922C21"/>
        </w:tc>
      </w:tr>
      <w:tr w:rsidR="008C7D5E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A2877" w:rsidRDefault="000A2877" w:rsidP="000A2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2. The student will demonstrate an understanding of how to technically describe</w:t>
            </w:r>
          </w:p>
          <w:p w:rsidR="000A2877" w:rsidRDefault="000A2877" w:rsidP="000A2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“How Things Work in Engineering” by writing a term paper on exactly how a chosen device or invention works in technical detail.</w:t>
            </w:r>
          </w:p>
          <w:p w:rsidR="000A2877" w:rsidRDefault="000A2877" w:rsidP="000A2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(ENGR 1201 – Introduction to Engineering)</w:t>
            </w:r>
          </w:p>
          <w:p w:rsidR="008C7D5E" w:rsidRPr="00691CFB" w:rsidRDefault="008C7D5E" w:rsidP="000A2877">
            <w:pPr>
              <w:autoSpaceDE w:val="0"/>
              <w:autoSpaceDN w:val="0"/>
              <w:adjustRightInd w:val="0"/>
            </w:pPr>
          </w:p>
        </w:tc>
        <w:tc>
          <w:tcPr>
            <w:tcW w:w="4800" w:type="dxa"/>
          </w:tcPr>
          <w:p w:rsidR="000A2877" w:rsidRDefault="000A2877" w:rsidP="000A2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Rubric for Final Technical Paper in ENGR 1201.</w:t>
            </w:r>
          </w:p>
          <w:p w:rsidR="008C7D5E" w:rsidRPr="00691CFB" w:rsidRDefault="008C7D5E" w:rsidP="000A2877">
            <w:pPr>
              <w:autoSpaceDE w:val="0"/>
              <w:autoSpaceDN w:val="0"/>
              <w:adjustRightInd w:val="0"/>
            </w:pP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A2877" w:rsidRDefault="000A2877" w:rsidP="000A2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70 average rating</w:t>
            </w:r>
          </w:p>
          <w:p w:rsidR="008C7D5E" w:rsidRPr="00691CFB" w:rsidRDefault="008C7D5E" w:rsidP="00D5054A"/>
        </w:tc>
      </w:tr>
      <w:tr w:rsidR="008C7D5E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B10F58" w:rsidRPr="00B10F58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0" w:type="auto"/>
                </w:tcPr>
                <w:p w:rsidR="00B10F58" w:rsidRPr="00B10F58" w:rsidRDefault="00B10F58" w:rsidP="00B10F5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 w:rsidRPr="00B10F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10F58">
                    <w:rPr>
                      <w:rFonts w:ascii="Calibri" w:hAnsi="Calibri" w:cs="Calibri"/>
                      <w:sz w:val="23"/>
                      <w:szCs w:val="23"/>
                    </w:rPr>
                    <w:t xml:space="preserve">3. </w:t>
                  </w:r>
                  <w:r w:rsidRPr="00634EB8">
                    <w:rPr>
                      <w:rFonts w:ascii="Calibri" w:hAnsi="Calibri" w:cs="Calibri"/>
                      <w:sz w:val="23"/>
                      <w:szCs w:val="23"/>
                    </w:rPr>
                    <w:t>The student will d</w:t>
                  </w:r>
                  <w:r w:rsidRPr="00B10F58">
                    <w:rPr>
                      <w:rFonts w:ascii="Calibri" w:hAnsi="Calibri" w:cs="Calibri"/>
                      <w:sz w:val="23"/>
                      <w:szCs w:val="23"/>
                    </w:rPr>
                    <w:t xml:space="preserve">emonstrate an understanding of Statics by completing the comprehensive Final Exam. </w:t>
                  </w:r>
                </w:p>
                <w:p w:rsidR="00B10F58" w:rsidRPr="00B10F58" w:rsidRDefault="00B10F58" w:rsidP="00B10F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10F58">
                    <w:rPr>
                      <w:rFonts w:ascii="Calibri" w:hAnsi="Calibri" w:cs="Calibri"/>
                      <w:sz w:val="23"/>
                      <w:szCs w:val="23"/>
                    </w:rPr>
                    <w:t>(ENGR 2301 – Engineering Mechanics I)</w:t>
                  </w:r>
                  <w:r w:rsidRPr="00B10F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C7D5E" w:rsidRPr="007012A3" w:rsidRDefault="008C7D5E" w:rsidP="000A2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00" w:type="dxa"/>
          </w:tcPr>
          <w:p w:rsidR="00B10F58" w:rsidRPr="00B10F58" w:rsidRDefault="00B10F58" w:rsidP="00B10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2"/>
            </w:tblGrid>
            <w:tr w:rsidR="00B10F58" w:rsidRPr="00B10F58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0" w:type="auto"/>
                </w:tcPr>
                <w:p w:rsidR="00B10F58" w:rsidRPr="00B10F58" w:rsidRDefault="00B10F58" w:rsidP="00B10F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10F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EB8">
                    <w:rPr>
                      <w:rFonts w:ascii="Calibri" w:hAnsi="Calibri" w:cs="Calibri"/>
                      <w:sz w:val="23"/>
                      <w:szCs w:val="23"/>
                    </w:rPr>
                    <w:t xml:space="preserve">Key for </w:t>
                  </w:r>
                  <w:r w:rsidRPr="00B10F58">
                    <w:rPr>
                      <w:rFonts w:ascii="Calibri" w:hAnsi="Calibri" w:cs="Calibri"/>
                      <w:sz w:val="23"/>
                      <w:szCs w:val="23"/>
                    </w:rPr>
                    <w:t>Comprehensive Exam in ENGR 2301</w:t>
                  </w:r>
                  <w:r w:rsidRPr="00B10F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C7D5E" w:rsidRPr="00691CFB" w:rsidRDefault="008C7D5E" w:rsidP="00B10F58">
            <w:pPr>
              <w:autoSpaceDE w:val="0"/>
              <w:autoSpaceDN w:val="0"/>
              <w:adjustRightInd w:val="0"/>
            </w:pP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A2877" w:rsidRDefault="000A2877" w:rsidP="000A2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70 average rating</w:t>
            </w:r>
          </w:p>
          <w:p w:rsidR="008C7D5E" w:rsidRPr="00691CFB" w:rsidRDefault="008C7D5E" w:rsidP="00922C21"/>
        </w:tc>
      </w:tr>
      <w:tr w:rsidR="000A2877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634EB8" w:rsidRDefault="000A2877" w:rsidP="000A2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lastRenderedPageBreak/>
              <w:t xml:space="preserve">4. </w:t>
            </w:r>
            <w:r w:rsidR="00634EB8">
              <w:rPr>
                <w:rFonts w:ascii="Calibri" w:hAnsi="Calibri" w:cs="Calibri"/>
                <w:sz w:val="23"/>
                <w:szCs w:val="23"/>
              </w:rPr>
              <w:t xml:space="preserve">The student will demonstrate </w:t>
            </w:r>
          </w:p>
          <w:p w:rsidR="00634EB8" w:rsidRPr="00634EB8" w:rsidRDefault="00634EB8" w:rsidP="00634EB8">
            <w:pPr>
              <w:pStyle w:val="Default"/>
              <w:rPr>
                <w:rFonts w:ascii="Calibri" w:eastAsiaTheme="minorHAnsi" w:hAnsi="Calibri" w:cs="Calibri"/>
                <w:color w:val="auto"/>
                <w:sz w:val="23"/>
                <w:szCs w:val="23"/>
              </w:rPr>
            </w:pPr>
            <w:proofErr w:type="gramStart"/>
            <w:r w:rsidRPr="00634EB8">
              <w:rPr>
                <w:rFonts w:ascii="Calibri" w:eastAsiaTheme="minorHAnsi" w:hAnsi="Calibri" w:cs="Calibri"/>
                <w:color w:val="auto"/>
                <w:sz w:val="23"/>
                <w:szCs w:val="23"/>
              </w:rPr>
              <w:t>an</w:t>
            </w:r>
            <w:proofErr w:type="gramEnd"/>
            <w:r w:rsidRPr="00634EB8">
              <w:rPr>
                <w:rFonts w:ascii="Calibri" w:eastAsiaTheme="minorHAnsi" w:hAnsi="Calibri" w:cs="Calibri"/>
                <w:color w:val="auto"/>
                <w:sz w:val="23"/>
                <w:szCs w:val="23"/>
              </w:rPr>
              <w:t xml:space="preserve"> understanding of Dynamics by completing the comprehensive Final Exam. (ENGR 2302 – Engineering Mechanics II) </w:t>
            </w:r>
          </w:p>
          <w:p w:rsidR="000A2877" w:rsidRDefault="000A2877" w:rsidP="000A2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00" w:type="dxa"/>
          </w:tcPr>
          <w:p w:rsidR="000A2877" w:rsidRPr="00691CFB" w:rsidRDefault="00634EB8" w:rsidP="00634EB8">
            <w:pPr>
              <w:autoSpaceDE w:val="0"/>
              <w:autoSpaceDN w:val="0"/>
              <w:adjustRightInd w:val="0"/>
            </w:pPr>
            <w:r w:rsidRPr="00634EB8">
              <w:rPr>
                <w:rFonts w:ascii="Calibri" w:hAnsi="Calibri" w:cs="Calibri"/>
                <w:sz w:val="23"/>
                <w:szCs w:val="23"/>
              </w:rPr>
              <w:t xml:space="preserve">Key for </w:t>
            </w:r>
            <w:r w:rsidRPr="00B10F58">
              <w:rPr>
                <w:rFonts w:ascii="Calibri" w:hAnsi="Calibri" w:cs="Calibri"/>
                <w:sz w:val="23"/>
                <w:szCs w:val="23"/>
              </w:rPr>
              <w:t>Comprehensive Exam in ENGR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0A2877">
              <w:rPr>
                <w:rFonts w:ascii="Calibri" w:hAnsi="Calibri" w:cs="Calibri"/>
                <w:sz w:val="23"/>
                <w:szCs w:val="23"/>
              </w:rPr>
              <w:t>2302.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A2877" w:rsidRPr="00691CFB" w:rsidRDefault="000A2877" w:rsidP="00922C21">
            <w:r>
              <w:rPr>
                <w:rFonts w:ascii="Calibri" w:hAnsi="Calibri" w:cs="Calibri"/>
                <w:sz w:val="23"/>
                <w:szCs w:val="23"/>
              </w:rPr>
              <w:t>70 average rating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91"/>
        <w:gridCol w:w="2387"/>
        <w:gridCol w:w="2389"/>
      </w:tblGrid>
      <w:tr w:rsidR="00FB611C" w:rsidRPr="00E90D55" w:rsidTr="00FD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10418D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10418D" w:rsidRDefault="0010418D" w:rsidP="000D37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1. The student will demonstrate an understanding of the Engineering Algorithm</w:t>
            </w:r>
          </w:p>
          <w:p w:rsidR="0010418D" w:rsidRDefault="0010418D" w:rsidP="000D37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and</w:t>
            </w:r>
            <w:proofErr w:type="gramEnd"/>
            <w:r>
              <w:rPr>
                <w:rFonts w:ascii="Calibri" w:hAnsi="Calibri" w:cs="Calibri"/>
                <w:sz w:val="23"/>
                <w:szCs w:val="23"/>
              </w:rPr>
              <w:t xml:space="preserve"> Structural Design by building a Toothpick Bridge and creating an appropriate Engineering Design Laboratory Log. (ENGR 1201 – Introduction to Engineering)</w:t>
            </w:r>
          </w:p>
          <w:p w:rsidR="0010418D" w:rsidRPr="00EC00FF" w:rsidRDefault="0010418D" w:rsidP="000D37AA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B84A47" w:rsidRDefault="007012A3" w:rsidP="00B84A47">
            <w:r w:rsidRPr="00C73667">
              <w:rPr>
                <w:rFonts w:asciiTheme="minorHAnsi" w:hAnsiTheme="minorHAnsi"/>
              </w:rPr>
              <w:t>2010-11</w:t>
            </w:r>
            <w:r>
              <w:t xml:space="preserve">: </w:t>
            </w:r>
            <w:r w:rsidR="00B84A47">
              <w:t>Develop an extra design project to provide increase in student application practice.</w:t>
            </w:r>
          </w:p>
          <w:p w:rsidR="007012A3" w:rsidRDefault="007012A3" w:rsidP="00AD7071">
            <w:pPr>
              <w:autoSpaceDE w:val="0"/>
              <w:autoSpaceDN w:val="0"/>
              <w:adjustRightInd w:val="0"/>
            </w:pPr>
          </w:p>
          <w:p w:rsidR="00717853" w:rsidRPr="00C73667" w:rsidRDefault="007012A3" w:rsidP="00717853">
            <w:pPr>
              <w:pStyle w:val="Default"/>
              <w:rPr>
                <w:rFonts w:asciiTheme="minorHAnsi" w:eastAsiaTheme="minorHAnsi" w:hAnsiTheme="minorHAnsi" w:cs="Times New Roman"/>
                <w:color w:val="auto"/>
                <w:sz w:val="20"/>
                <w:szCs w:val="20"/>
              </w:rPr>
            </w:pPr>
            <w:r w:rsidRPr="00C73667">
              <w:rPr>
                <w:rFonts w:asciiTheme="minorHAnsi" w:eastAsiaTheme="minorHAnsi" w:hAnsiTheme="minorHAnsi" w:cs="Times New Roman"/>
                <w:color w:val="auto"/>
                <w:sz w:val="20"/>
                <w:szCs w:val="20"/>
              </w:rPr>
              <w:t>2012-13:</w:t>
            </w:r>
            <w:r w:rsidR="00717853" w:rsidRPr="00C73667">
              <w:rPr>
                <w:rFonts w:asciiTheme="minorHAnsi" w:eastAsia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3"/>
            </w:tblGrid>
            <w:tr w:rsidR="00717853" w:rsidRPr="00717853">
              <w:tblPrEx>
                <w:tblCellMar>
                  <w:top w:w="0" w:type="dxa"/>
                  <w:bottom w:w="0" w:type="dxa"/>
                </w:tblCellMar>
              </w:tblPrEx>
              <w:trPr>
                <w:trHeight w:val="1957"/>
              </w:trPr>
              <w:tc>
                <w:tcPr>
                  <w:tcW w:w="0" w:type="auto"/>
                </w:tcPr>
                <w:p w:rsidR="00717853" w:rsidRPr="00717853" w:rsidRDefault="00717853" w:rsidP="00C7366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71785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7853">
                    <w:rPr>
                      <w:rFonts w:ascii="Calibri" w:hAnsi="Calibri" w:cs="Calibri"/>
                      <w:color w:val="000000"/>
                    </w:rPr>
                    <w:t>Per meeting minutes,</w:t>
                  </w:r>
                  <w:bookmarkStart w:id="0" w:name="_GoBack"/>
                  <w:bookmarkEnd w:id="0"/>
                  <w:r w:rsidRPr="00717853">
                    <w:rPr>
                      <w:rFonts w:ascii="Calibri" w:hAnsi="Calibri" w:cs="Calibri"/>
                      <w:color w:val="000000"/>
                    </w:rPr>
                    <w:t xml:space="preserve">. In order to improve student understanding and performance, it was decided that the second (just prior) toothpick bridge assignment would be a Team (2 or 3 student) Project. Thereby, allowing students to take the knowledge from Bridge #1 and share their intellectual property on the second “Team Project Bridge” prior to building the Final Toothpick Bridge Project. </w:t>
                  </w:r>
                </w:p>
              </w:tc>
            </w:tr>
          </w:tbl>
          <w:p w:rsidR="0010418D" w:rsidRDefault="0010418D" w:rsidP="00AD7071">
            <w:pPr>
              <w:autoSpaceDE w:val="0"/>
              <w:autoSpaceDN w:val="0"/>
              <w:adjustRightInd w:val="0"/>
            </w:pP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10418D" w:rsidRPr="008A433C" w:rsidRDefault="0010418D" w:rsidP="0007776A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10418D" w:rsidRPr="00C73667" w:rsidRDefault="007012A3" w:rsidP="00D5054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73667">
              <w:rPr>
                <w:rFonts w:asciiTheme="minorHAnsi" w:hAnsiTheme="minorHAnsi"/>
              </w:rPr>
              <w:t>201</w:t>
            </w:r>
            <w:r w:rsidR="00717853" w:rsidRPr="00C73667">
              <w:rPr>
                <w:rFonts w:asciiTheme="minorHAnsi" w:hAnsiTheme="minorHAnsi"/>
              </w:rPr>
              <w:t>1-12</w:t>
            </w:r>
            <w:r w:rsidRPr="00C73667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717853" w:rsidRPr="007178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0" w:type="auto"/>
                </w:tcPr>
                <w:p w:rsidR="00717853" w:rsidRPr="00717853" w:rsidRDefault="00717853" w:rsidP="0071785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71785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7853">
                    <w:rPr>
                      <w:rFonts w:ascii="Calibri" w:hAnsi="Calibri" w:cs="Calibri"/>
                      <w:color w:val="000000"/>
                    </w:rPr>
                    <w:t xml:space="preserve">161 out of 176 met std. </w:t>
                  </w:r>
                </w:p>
                <w:p w:rsidR="00717853" w:rsidRPr="00717853" w:rsidRDefault="00717853" w:rsidP="0071785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717853">
                    <w:rPr>
                      <w:rFonts w:ascii="Calibri" w:hAnsi="Calibri" w:cs="Calibri"/>
                      <w:color w:val="000000"/>
                    </w:rPr>
                    <w:t xml:space="preserve">Average= 85.5, High= 110, Low= 0 </w:t>
                  </w:r>
                </w:p>
              </w:tc>
            </w:tr>
          </w:tbl>
          <w:p w:rsidR="007012A3" w:rsidRDefault="007012A3" w:rsidP="00D5054A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7012A3" w:rsidRDefault="00717853" w:rsidP="007012A3">
            <w:pPr>
              <w:autoSpaceDE w:val="0"/>
              <w:autoSpaceDN w:val="0"/>
              <w:adjustRightInd w:val="0"/>
            </w:pPr>
            <w:r w:rsidRPr="00C73667">
              <w:rPr>
                <w:rFonts w:asciiTheme="minorHAnsi" w:hAnsiTheme="minorHAnsi"/>
              </w:rPr>
              <w:t>2012</w:t>
            </w:r>
            <w:r w:rsidR="007012A3">
              <w:t>:</w:t>
            </w:r>
            <w:r>
              <w:t xml:space="preserve"> Standard Met</w:t>
            </w:r>
          </w:p>
          <w:p w:rsidR="007012A3" w:rsidRDefault="007012A3" w:rsidP="007012A3">
            <w:pPr>
              <w:autoSpaceDE w:val="0"/>
              <w:autoSpaceDN w:val="0"/>
              <w:adjustRightInd w:val="0"/>
            </w:pPr>
          </w:p>
          <w:p w:rsidR="0010418D" w:rsidRDefault="00C73667" w:rsidP="00C73667">
            <w:pPr>
              <w:autoSpaceDE w:val="0"/>
              <w:autoSpaceDN w:val="0"/>
              <w:adjustRightInd w:val="0"/>
            </w:pPr>
            <w:r w:rsidRPr="00717853">
              <w:rPr>
                <w:rFonts w:ascii="Calibri" w:hAnsi="Calibri" w:cs="Calibri"/>
                <w:color w:val="000000"/>
              </w:rPr>
              <w:t xml:space="preserve">Per meeting minutes, </w:t>
            </w:r>
            <w:r>
              <w:rPr>
                <w:rFonts w:ascii="Calibri" w:hAnsi="Calibri" w:cs="Calibri"/>
                <w:color w:val="000000"/>
              </w:rPr>
              <w:t xml:space="preserve">target will be to improve </w:t>
            </w:r>
            <w:r w:rsidRPr="00717853">
              <w:rPr>
                <w:rFonts w:ascii="Calibri" w:hAnsi="Calibri" w:cs="Calibri"/>
                <w:color w:val="000000"/>
              </w:rPr>
              <w:t>student understanding and performance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10418D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10418D" w:rsidRDefault="0010418D" w:rsidP="000D37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lastRenderedPageBreak/>
              <w:t>2. The student will demonstrate an understanding of how to technically describe</w:t>
            </w:r>
          </w:p>
          <w:p w:rsidR="0010418D" w:rsidRDefault="0010418D" w:rsidP="000D37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“How Things Work in Engineering” by writing a term paper on exactly how a chosen device or invention works in technical detail.</w:t>
            </w:r>
          </w:p>
          <w:p w:rsidR="0010418D" w:rsidRDefault="0010418D" w:rsidP="000D37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(ENGR 1201 – Introduction to Engineering)</w:t>
            </w:r>
          </w:p>
          <w:p w:rsidR="0010418D" w:rsidRPr="00691CFB" w:rsidRDefault="0010418D" w:rsidP="000D37AA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717853" w:rsidRPr="00B25ACA" w:rsidRDefault="007012A3" w:rsidP="00717853">
            <w:pPr>
              <w:pStyle w:val="Default"/>
              <w:rPr>
                <w:rFonts w:asciiTheme="minorHAnsi" w:eastAsiaTheme="minorHAnsi" w:hAnsiTheme="minorHAnsi" w:cs="Times New Roman"/>
                <w:noProof/>
                <w:color w:val="auto"/>
                <w:sz w:val="18"/>
                <w:szCs w:val="18"/>
              </w:rPr>
            </w:pPr>
            <w:r w:rsidRPr="00B25ACA">
              <w:rPr>
                <w:rFonts w:asciiTheme="minorHAnsi" w:eastAsiaTheme="minorHAnsi" w:hAnsiTheme="minorHAnsi" w:cs="Times New Roman"/>
                <w:noProof/>
                <w:color w:val="auto"/>
                <w:sz w:val="18"/>
                <w:szCs w:val="18"/>
              </w:rPr>
              <w:t>2012-13</w:t>
            </w:r>
            <w:r w:rsidR="00717853" w:rsidRPr="00B25ACA">
              <w:rPr>
                <w:rFonts w:asciiTheme="minorHAnsi" w:eastAsiaTheme="minorHAnsi" w:hAnsiTheme="minorHAnsi" w:cs="Times New Roman"/>
                <w:noProof/>
                <w:color w:val="auto"/>
                <w:sz w:val="18"/>
                <w:szCs w:val="18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3"/>
            </w:tblGrid>
            <w:tr w:rsidR="00717853" w:rsidRPr="0071785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4"/>
              </w:trPr>
              <w:tc>
                <w:tcPr>
                  <w:tcW w:w="0" w:type="auto"/>
                </w:tcPr>
                <w:p w:rsidR="00717853" w:rsidRPr="00717853" w:rsidRDefault="00717853" w:rsidP="0071785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71785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7853">
                    <w:rPr>
                      <w:rFonts w:ascii="Calibri" w:hAnsi="Calibri" w:cs="Calibri"/>
                      <w:color w:val="000000"/>
                    </w:rPr>
                    <w:t>Per meeting minutes, Standard met. In order to improve student understanding and performance, it was decided to move up the project due date by 2 weeks. Thereby, a student’s performance would improve based on not having everything due in the 15</w:t>
                  </w:r>
                  <w:r w:rsidRPr="00717853">
                    <w:rPr>
                      <w:rFonts w:ascii="Calibri" w:hAnsi="Calibri" w:cs="Calibri"/>
                      <w:color w:val="000000"/>
                      <w:sz w:val="13"/>
                      <w:szCs w:val="13"/>
                    </w:rPr>
                    <w:t xml:space="preserve">th </w:t>
                  </w:r>
                  <w:r w:rsidRPr="00717853">
                    <w:rPr>
                      <w:rFonts w:ascii="Calibri" w:hAnsi="Calibri" w:cs="Calibri"/>
                      <w:color w:val="000000"/>
                    </w:rPr>
                    <w:t>and 16</w:t>
                  </w:r>
                  <w:r w:rsidRPr="00717853">
                    <w:rPr>
                      <w:rFonts w:ascii="Calibri" w:hAnsi="Calibri" w:cs="Calibri"/>
                      <w:color w:val="000000"/>
                      <w:sz w:val="13"/>
                      <w:szCs w:val="13"/>
                    </w:rPr>
                    <w:t xml:space="preserve">th </w:t>
                  </w:r>
                  <w:r w:rsidRPr="00717853">
                    <w:rPr>
                      <w:rFonts w:ascii="Calibri" w:hAnsi="Calibri" w:cs="Calibri"/>
                      <w:color w:val="000000"/>
                    </w:rPr>
                    <w:t xml:space="preserve">week of the class. </w:t>
                  </w:r>
                </w:p>
              </w:tc>
            </w:tr>
          </w:tbl>
          <w:p w:rsidR="0010418D" w:rsidRDefault="0010418D" w:rsidP="00D5054A"/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10418D" w:rsidRPr="008A433C" w:rsidRDefault="0010418D" w:rsidP="0007776A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717853" w:rsidRPr="007178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0" w:type="auto"/>
                </w:tcPr>
                <w:p w:rsidR="00717853" w:rsidRPr="00717853" w:rsidRDefault="007012A3" w:rsidP="0071785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B25ACA">
                    <w:rPr>
                      <w:rFonts w:ascii="Calibri" w:hAnsi="Calibri" w:cs="Calibri"/>
                    </w:rPr>
                    <w:t>201</w:t>
                  </w:r>
                  <w:r w:rsidR="00717853" w:rsidRPr="00B25ACA">
                    <w:rPr>
                      <w:rFonts w:ascii="Calibri" w:hAnsi="Calibri" w:cs="Calibri"/>
                    </w:rPr>
                    <w:t>2</w:t>
                  </w:r>
                  <w:r w:rsidRPr="00B25ACA">
                    <w:rPr>
                      <w:rFonts w:ascii="Calibri" w:hAnsi="Calibri" w:cs="Calibri"/>
                    </w:rPr>
                    <w:t>:</w:t>
                  </w:r>
                  <w:r w:rsidR="00717853" w:rsidRPr="00B25ACA">
                    <w:rPr>
                      <w:rFonts w:ascii="Calibri" w:hAnsi="Calibri" w:cs="Calibri"/>
                    </w:rPr>
                    <w:t xml:space="preserve"> </w:t>
                  </w:r>
                  <w:r w:rsidR="00B25ACA">
                    <w:rPr>
                      <w:rFonts w:ascii="Calibri" w:hAnsi="Calibri" w:cs="Calibri"/>
                    </w:rPr>
                    <w:t xml:space="preserve"> </w:t>
                  </w:r>
                  <w:r w:rsidR="00717853" w:rsidRPr="00717853">
                    <w:rPr>
                      <w:rFonts w:ascii="Calibri" w:hAnsi="Calibri" w:cs="Calibri"/>
                      <w:color w:val="000000"/>
                    </w:rPr>
                    <w:t xml:space="preserve"> Technical Research</w:t>
                  </w:r>
                  <w:r w:rsidR="00717853">
                    <w:rPr>
                      <w:rFonts w:ascii="Calibri" w:hAnsi="Calibri" w:cs="Calibri"/>
                      <w:color w:val="000000"/>
                    </w:rPr>
                    <w:t xml:space="preserve"> Paper- 153 out of 176 met std.</w:t>
                  </w:r>
                </w:p>
                <w:p w:rsidR="00717853" w:rsidRPr="00717853" w:rsidRDefault="00717853" w:rsidP="0071785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717853">
                    <w:rPr>
                      <w:rFonts w:ascii="Calibri" w:hAnsi="Calibri" w:cs="Calibri"/>
                      <w:color w:val="000000"/>
                    </w:rPr>
                    <w:t xml:space="preserve">Average= 81.5, High= 100, Low= 0 </w:t>
                  </w:r>
                </w:p>
              </w:tc>
            </w:tr>
          </w:tbl>
          <w:p w:rsidR="007012A3" w:rsidRDefault="007012A3" w:rsidP="007012A3">
            <w:pPr>
              <w:autoSpaceDE w:val="0"/>
              <w:autoSpaceDN w:val="0"/>
              <w:adjustRightInd w:val="0"/>
            </w:pPr>
          </w:p>
          <w:p w:rsidR="007012A3" w:rsidRDefault="007012A3" w:rsidP="007012A3">
            <w:pPr>
              <w:autoSpaceDE w:val="0"/>
              <w:autoSpaceDN w:val="0"/>
              <w:adjustRightInd w:val="0"/>
            </w:pPr>
          </w:p>
          <w:p w:rsidR="007012A3" w:rsidRDefault="007012A3" w:rsidP="007012A3">
            <w:pPr>
              <w:autoSpaceDE w:val="0"/>
              <w:autoSpaceDN w:val="0"/>
              <w:adjustRightInd w:val="0"/>
            </w:pPr>
          </w:p>
          <w:p w:rsidR="0010418D" w:rsidRDefault="0010418D" w:rsidP="007012A3"/>
        </w:tc>
        <w:tc>
          <w:tcPr>
            <w:tcW w:w="2389" w:type="dxa"/>
          </w:tcPr>
          <w:p w:rsidR="0010418D" w:rsidRDefault="007012A3" w:rsidP="007012A3">
            <w:r>
              <w:t>2012</w:t>
            </w:r>
            <w:proofErr w:type="gramStart"/>
            <w:r>
              <w:t>:</w:t>
            </w:r>
            <w:r w:rsidR="00717853">
              <w:t>Standard</w:t>
            </w:r>
            <w:proofErr w:type="gramEnd"/>
            <w:r w:rsidR="00717853">
              <w:t xml:space="preserve"> Met.</w:t>
            </w:r>
          </w:p>
          <w:p w:rsidR="00717853" w:rsidRDefault="00717853" w:rsidP="007012A3">
            <w:r>
              <w:t>23 students (13%) did not meet the standard of 70%.</w:t>
            </w:r>
          </w:p>
        </w:tc>
      </w:tr>
      <w:tr w:rsidR="0010418D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6405B5" w:rsidRPr="00B10F58" w:rsidRDefault="006405B5" w:rsidP="006405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B10F58">
              <w:rPr>
                <w:rFonts w:ascii="Calibri" w:hAnsi="Calibri" w:cs="Calibri"/>
                <w:sz w:val="23"/>
                <w:szCs w:val="23"/>
              </w:rPr>
              <w:t xml:space="preserve">3. </w:t>
            </w:r>
            <w:r w:rsidRPr="00634EB8">
              <w:rPr>
                <w:rFonts w:ascii="Calibri" w:hAnsi="Calibri" w:cs="Calibri"/>
                <w:sz w:val="23"/>
                <w:szCs w:val="23"/>
              </w:rPr>
              <w:t>The student will d</w:t>
            </w:r>
            <w:r w:rsidRPr="00B10F58">
              <w:rPr>
                <w:rFonts w:ascii="Calibri" w:hAnsi="Calibri" w:cs="Calibri"/>
                <w:sz w:val="23"/>
                <w:szCs w:val="23"/>
              </w:rPr>
              <w:t xml:space="preserve">emonstrate an understanding of Statics by completing the comprehensive Final Exam. </w:t>
            </w:r>
          </w:p>
          <w:p w:rsidR="0010418D" w:rsidRPr="00691CFB" w:rsidRDefault="006405B5" w:rsidP="006405B5">
            <w:pPr>
              <w:autoSpaceDE w:val="0"/>
              <w:autoSpaceDN w:val="0"/>
              <w:adjustRightInd w:val="0"/>
            </w:pPr>
            <w:r w:rsidRPr="00B10F58">
              <w:rPr>
                <w:rFonts w:ascii="Calibri" w:hAnsi="Calibri" w:cs="Calibri"/>
                <w:sz w:val="23"/>
                <w:szCs w:val="23"/>
              </w:rPr>
              <w:t>(ENGR 2301 – Engineering Mechanics I)</w:t>
            </w:r>
            <w:r w:rsidRPr="00B10F58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89" w:type="dxa"/>
          </w:tcPr>
          <w:p w:rsidR="0010418D" w:rsidRDefault="007012A3" w:rsidP="00814613">
            <w:r>
              <w:t>2012-13</w:t>
            </w:r>
            <w:r w:rsidR="00B25ACA">
              <w:t xml:space="preserve">: </w:t>
            </w:r>
            <w:r w:rsidR="00B25ACA">
              <w:t>13 See Action Plans for Goals 1 &amp; 2.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10418D" w:rsidRPr="008A433C" w:rsidRDefault="0010418D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B25ACA" w:rsidRDefault="007012A3" w:rsidP="007012A3">
            <w:r>
              <w:t>2012:</w:t>
            </w:r>
            <w:r w:rsidR="00B25ACA">
              <w:t xml:space="preserve"> </w:t>
            </w:r>
          </w:p>
          <w:p w:rsidR="00B25ACA" w:rsidRDefault="00B25ACA" w:rsidP="00B25A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Comprehensive Final Exam- </w:t>
            </w:r>
            <w:r>
              <w:rPr>
                <w:sz w:val="20"/>
                <w:szCs w:val="20"/>
              </w:rPr>
              <w:t xml:space="preserve">36 out of </w:t>
            </w:r>
            <w:proofErr w:type="gramStart"/>
            <w:r>
              <w:rPr>
                <w:sz w:val="20"/>
                <w:szCs w:val="20"/>
              </w:rPr>
              <w:t xml:space="preserve">38 </w:t>
            </w:r>
            <w:r>
              <w:rPr>
                <w:sz w:val="20"/>
                <w:szCs w:val="20"/>
              </w:rPr>
              <w:t xml:space="preserve"> met</w:t>
            </w:r>
            <w:proofErr w:type="gramEnd"/>
            <w:r>
              <w:rPr>
                <w:sz w:val="20"/>
                <w:szCs w:val="20"/>
              </w:rPr>
              <w:t xml:space="preserve"> std. </w:t>
            </w:r>
          </w:p>
          <w:p w:rsidR="00B25ACA" w:rsidRDefault="00B25ACA" w:rsidP="00B25A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Average= 82.05, High= </w:t>
            </w: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, Low= 72 </w:t>
            </w:r>
          </w:p>
          <w:p w:rsidR="0010418D" w:rsidRDefault="00B25ACA" w:rsidP="00B25ACA">
            <w:r>
              <w:t xml:space="preserve"> </w:t>
            </w:r>
          </w:p>
        </w:tc>
        <w:tc>
          <w:tcPr>
            <w:tcW w:w="2389" w:type="dxa"/>
          </w:tcPr>
          <w:p w:rsidR="0010418D" w:rsidRDefault="007012A3" w:rsidP="007012A3">
            <w:r>
              <w:t>2012:</w:t>
            </w:r>
            <w:r w:rsidR="00B25ACA">
              <w:t xml:space="preserve"> Standard Met; Per meeting minutes, no action is required.</w:t>
            </w:r>
          </w:p>
        </w:tc>
      </w:tr>
      <w:tr w:rsidR="0010418D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6405B5" w:rsidRDefault="006405B5" w:rsidP="006405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4. The student will demonstrate </w:t>
            </w:r>
          </w:p>
          <w:p w:rsidR="0010418D" w:rsidRPr="00F83A2D" w:rsidRDefault="006405B5" w:rsidP="00F83A2D">
            <w:pPr>
              <w:pStyle w:val="Default"/>
              <w:rPr>
                <w:rFonts w:ascii="Calibri" w:eastAsiaTheme="minorHAnsi" w:hAnsi="Calibri" w:cs="Calibri"/>
                <w:color w:val="auto"/>
                <w:sz w:val="23"/>
                <w:szCs w:val="23"/>
              </w:rPr>
            </w:pPr>
            <w:proofErr w:type="gramStart"/>
            <w:r w:rsidRPr="00634EB8">
              <w:rPr>
                <w:rFonts w:ascii="Calibri" w:eastAsiaTheme="minorHAnsi" w:hAnsi="Calibri" w:cs="Calibri"/>
                <w:color w:val="auto"/>
                <w:sz w:val="23"/>
                <w:szCs w:val="23"/>
              </w:rPr>
              <w:t>an</w:t>
            </w:r>
            <w:proofErr w:type="gramEnd"/>
            <w:r w:rsidRPr="00634EB8">
              <w:rPr>
                <w:rFonts w:ascii="Calibri" w:eastAsiaTheme="minorHAnsi" w:hAnsi="Calibri" w:cs="Calibri"/>
                <w:color w:val="auto"/>
                <w:sz w:val="23"/>
                <w:szCs w:val="23"/>
              </w:rPr>
              <w:t xml:space="preserve"> understanding of Dynamics by completing the comprehensive Final Exam. (ENGR 2302 – Engineering Mechanics II) </w:t>
            </w:r>
          </w:p>
        </w:tc>
        <w:tc>
          <w:tcPr>
            <w:tcW w:w="2389" w:type="dxa"/>
          </w:tcPr>
          <w:p w:rsidR="0010418D" w:rsidRDefault="007012A3" w:rsidP="00814613">
            <w:r>
              <w:t>2012-13</w:t>
            </w:r>
            <w:r w:rsidR="00B25ACA">
              <w:t xml:space="preserve"> See Action Plans for Goals 1 &amp; 2.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10418D" w:rsidRDefault="0010418D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B25ACA" w:rsidRDefault="007012A3" w:rsidP="007012A3">
            <w:r>
              <w:t>2012:</w:t>
            </w:r>
            <w:r w:rsidR="00B25ACA">
              <w:t xml:space="preserve"> </w:t>
            </w:r>
          </w:p>
          <w:p w:rsidR="00B25ACA" w:rsidRDefault="00B25ACA" w:rsidP="00B25A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Comprehensive Final Exam- 18 out of 19 met std. </w:t>
            </w:r>
          </w:p>
          <w:p w:rsidR="0010418D" w:rsidRDefault="00B25ACA" w:rsidP="00B25ACA">
            <w:r>
              <w:t xml:space="preserve">Average= 83.26, High= 98, Low= 65 </w:t>
            </w:r>
          </w:p>
        </w:tc>
        <w:tc>
          <w:tcPr>
            <w:tcW w:w="2389" w:type="dxa"/>
          </w:tcPr>
          <w:p w:rsidR="00B25ACA" w:rsidRDefault="007012A3" w:rsidP="007012A3">
            <w:r>
              <w:t>2012:</w:t>
            </w:r>
            <w:r w:rsidR="00B25ACA">
              <w:t xml:space="preserve"> </w:t>
            </w:r>
          </w:p>
          <w:p w:rsidR="00B25ACA" w:rsidRDefault="00B25ACA" w:rsidP="00B25ACA">
            <w:pPr>
              <w:pStyle w:val="Default"/>
            </w:pPr>
            <w:r>
              <w:rPr>
                <w:sz w:val="20"/>
                <w:szCs w:val="20"/>
              </w:rPr>
              <w:t xml:space="preserve">Per meeting minutes, Standard was met. No Action Required </w:t>
            </w:r>
          </w:p>
          <w:p w:rsidR="0010418D" w:rsidRDefault="0010418D" w:rsidP="007012A3"/>
        </w:tc>
      </w:tr>
    </w:tbl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57" w:rsidRDefault="00D12457" w:rsidP="00CC108B">
      <w:r>
        <w:separator/>
      </w:r>
    </w:p>
  </w:endnote>
  <w:endnote w:type="continuationSeparator" w:id="0">
    <w:p w:rsidR="00D12457" w:rsidRDefault="00D12457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57" w:rsidRDefault="00D12457" w:rsidP="00CC108B">
      <w:r>
        <w:separator/>
      </w:r>
    </w:p>
  </w:footnote>
  <w:footnote w:type="continuationSeparator" w:id="0">
    <w:p w:rsidR="00D12457" w:rsidRDefault="00D12457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7B"/>
    <w:multiLevelType w:val="hybridMultilevel"/>
    <w:tmpl w:val="355C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485"/>
    <w:multiLevelType w:val="hybridMultilevel"/>
    <w:tmpl w:val="74B4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628"/>
    <w:multiLevelType w:val="hybridMultilevel"/>
    <w:tmpl w:val="34BA25C6"/>
    <w:lvl w:ilvl="0" w:tplc="240AF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3BB3"/>
    <w:multiLevelType w:val="hybridMultilevel"/>
    <w:tmpl w:val="F41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5467C"/>
    <w:multiLevelType w:val="hybridMultilevel"/>
    <w:tmpl w:val="7EBE9E8A"/>
    <w:lvl w:ilvl="0" w:tplc="AE404C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767B4"/>
    <w:multiLevelType w:val="hybridMultilevel"/>
    <w:tmpl w:val="7610C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3A7F1E"/>
    <w:multiLevelType w:val="hybridMultilevel"/>
    <w:tmpl w:val="D09A1DD2"/>
    <w:lvl w:ilvl="0" w:tplc="72C69A1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3FCC"/>
    <w:rsid w:val="00027512"/>
    <w:rsid w:val="00037B52"/>
    <w:rsid w:val="0007776A"/>
    <w:rsid w:val="000A2877"/>
    <w:rsid w:val="000B6C14"/>
    <w:rsid w:val="000C4568"/>
    <w:rsid w:val="000C530A"/>
    <w:rsid w:val="00100EBF"/>
    <w:rsid w:val="0010418D"/>
    <w:rsid w:val="001B39B3"/>
    <w:rsid w:val="001D2959"/>
    <w:rsid w:val="001F6E44"/>
    <w:rsid w:val="0022084C"/>
    <w:rsid w:val="002746DE"/>
    <w:rsid w:val="00290C93"/>
    <w:rsid w:val="002E6ED4"/>
    <w:rsid w:val="00301A14"/>
    <w:rsid w:val="00307A72"/>
    <w:rsid w:val="0034576D"/>
    <w:rsid w:val="00365043"/>
    <w:rsid w:val="003C3DD5"/>
    <w:rsid w:val="00406AC7"/>
    <w:rsid w:val="00442222"/>
    <w:rsid w:val="00457189"/>
    <w:rsid w:val="00482295"/>
    <w:rsid w:val="00490DB7"/>
    <w:rsid w:val="004F3DFD"/>
    <w:rsid w:val="00504E0D"/>
    <w:rsid w:val="00511962"/>
    <w:rsid w:val="00514DF2"/>
    <w:rsid w:val="00522777"/>
    <w:rsid w:val="005358DC"/>
    <w:rsid w:val="00540CB0"/>
    <w:rsid w:val="00547648"/>
    <w:rsid w:val="00562C06"/>
    <w:rsid w:val="005A7F1A"/>
    <w:rsid w:val="005D2016"/>
    <w:rsid w:val="005D6562"/>
    <w:rsid w:val="00634EB8"/>
    <w:rsid w:val="006405B5"/>
    <w:rsid w:val="00670DFD"/>
    <w:rsid w:val="00675C43"/>
    <w:rsid w:val="00695C19"/>
    <w:rsid w:val="006B011A"/>
    <w:rsid w:val="006C6753"/>
    <w:rsid w:val="006D27CC"/>
    <w:rsid w:val="006E3792"/>
    <w:rsid w:val="006F5192"/>
    <w:rsid w:val="006F6F15"/>
    <w:rsid w:val="007012A3"/>
    <w:rsid w:val="007029BA"/>
    <w:rsid w:val="00717853"/>
    <w:rsid w:val="00721521"/>
    <w:rsid w:val="00721711"/>
    <w:rsid w:val="00760D1E"/>
    <w:rsid w:val="00770041"/>
    <w:rsid w:val="007E621A"/>
    <w:rsid w:val="007F127F"/>
    <w:rsid w:val="00815FE0"/>
    <w:rsid w:val="00844F0A"/>
    <w:rsid w:val="0085689F"/>
    <w:rsid w:val="0087504B"/>
    <w:rsid w:val="008865BA"/>
    <w:rsid w:val="008A433C"/>
    <w:rsid w:val="008C7D5E"/>
    <w:rsid w:val="008D5F98"/>
    <w:rsid w:val="008F25C4"/>
    <w:rsid w:val="009004B9"/>
    <w:rsid w:val="00930A88"/>
    <w:rsid w:val="00965973"/>
    <w:rsid w:val="009A0F93"/>
    <w:rsid w:val="009A7875"/>
    <w:rsid w:val="009C42D1"/>
    <w:rsid w:val="00A05D72"/>
    <w:rsid w:val="00A86603"/>
    <w:rsid w:val="00AC33C4"/>
    <w:rsid w:val="00AD7071"/>
    <w:rsid w:val="00AE6060"/>
    <w:rsid w:val="00AF3E37"/>
    <w:rsid w:val="00B10F58"/>
    <w:rsid w:val="00B25ACA"/>
    <w:rsid w:val="00B314A4"/>
    <w:rsid w:val="00B33DA7"/>
    <w:rsid w:val="00B5618F"/>
    <w:rsid w:val="00B768CB"/>
    <w:rsid w:val="00B769C3"/>
    <w:rsid w:val="00B84A47"/>
    <w:rsid w:val="00B84D6C"/>
    <w:rsid w:val="00BB05AE"/>
    <w:rsid w:val="00BC7A38"/>
    <w:rsid w:val="00BE5391"/>
    <w:rsid w:val="00BF37DB"/>
    <w:rsid w:val="00C03325"/>
    <w:rsid w:val="00C20D1F"/>
    <w:rsid w:val="00C26989"/>
    <w:rsid w:val="00C51557"/>
    <w:rsid w:val="00C564FC"/>
    <w:rsid w:val="00C56D65"/>
    <w:rsid w:val="00C73667"/>
    <w:rsid w:val="00CB7905"/>
    <w:rsid w:val="00CC108B"/>
    <w:rsid w:val="00CD25DA"/>
    <w:rsid w:val="00CD43CF"/>
    <w:rsid w:val="00D11602"/>
    <w:rsid w:val="00D12457"/>
    <w:rsid w:val="00D42041"/>
    <w:rsid w:val="00D5054A"/>
    <w:rsid w:val="00D959B2"/>
    <w:rsid w:val="00DA4D26"/>
    <w:rsid w:val="00DB2268"/>
    <w:rsid w:val="00DB6B77"/>
    <w:rsid w:val="00DF6B38"/>
    <w:rsid w:val="00E02638"/>
    <w:rsid w:val="00E0706F"/>
    <w:rsid w:val="00E10E14"/>
    <w:rsid w:val="00E23C68"/>
    <w:rsid w:val="00E33A18"/>
    <w:rsid w:val="00E803C9"/>
    <w:rsid w:val="00E825E4"/>
    <w:rsid w:val="00E9027F"/>
    <w:rsid w:val="00E90D55"/>
    <w:rsid w:val="00E9331A"/>
    <w:rsid w:val="00EA400A"/>
    <w:rsid w:val="00EC00F3"/>
    <w:rsid w:val="00EC00FF"/>
    <w:rsid w:val="00F47FA6"/>
    <w:rsid w:val="00F8093A"/>
    <w:rsid w:val="00F83A2D"/>
    <w:rsid w:val="00F949A8"/>
    <w:rsid w:val="00F97ECF"/>
    <w:rsid w:val="00FB611C"/>
    <w:rsid w:val="00FD615B"/>
    <w:rsid w:val="00FE3EE9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87ED-A061-4E64-B33F-22A1E4D7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Collin College</cp:lastModifiedBy>
  <cp:revision>9</cp:revision>
  <cp:lastPrinted>2012-12-14T20:10:00Z</cp:lastPrinted>
  <dcterms:created xsi:type="dcterms:W3CDTF">2014-09-13T16:40:00Z</dcterms:created>
  <dcterms:modified xsi:type="dcterms:W3CDTF">2014-09-17T15:22:00Z</dcterms:modified>
</cp:coreProperties>
</file>