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DA1E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246799BA" w14:textId="77777777"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35812C78" w14:textId="77777777"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14:paraId="3793BE67" w14:textId="77777777"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39FC41D8" w14:textId="4211EA42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</w:t>
      </w:r>
      <w:r w:rsidR="00F2557F">
        <w:rPr>
          <w:rFonts w:ascii="Arial" w:hAnsi="Arial" w:cs="Arial"/>
        </w:rPr>
        <w:t>201</w:t>
      </w:r>
      <w:r w:rsidR="004332BD">
        <w:rPr>
          <w:rFonts w:ascii="Arial" w:hAnsi="Arial" w:cs="Arial"/>
        </w:rPr>
        <w:t>7</w:t>
      </w:r>
      <w:r w:rsidR="00F2557F">
        <w:rPr>
          <w:rFonts w:ascii="Arial" w:hAnsi="Arial" w:cs="Arial"/>
        </w:rPr>
        <w:t>-1</w:t>
      </w:r>
      <w:r w:rsidR="004332BD">
        <w:rPr>
          <w:rFonts w:ascii="Arial" w:hAnsi="Arial" w:cs="Arial"/>
        </w:rPr>
        <w:t>8</w:t>
      </w:r>
      <w:bookmarkStart w:id="0" w:name="_GoBack"/>
      <w:bookmarkEnd w:id="0"/>
      <w:r w:rsidR="00C10B6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</w:t>
      </w:r>
      <w:r w:rsidR="00F2557F">
        <w:rPr>
          <w:rFonts w:ascii="Arial" w:hAnsi="Arial" w:cs="Arial"/>
          <w:b/>
        </w:rPr>
        <w:t>Commercial Music (AAS)</w:t>
      </w:r>
      <w:r w:rsidR="00C10B61">
        <w:rPr>
          <w:rFonts w:ascii="Arial" w:hAnsi="Arial" w:cs="Arial"/>
          <w:b/>
        </w:rPr>
        <w:t xml:space="preserve">   </w:t>
      </w:r>
    </w:p>
    <w:p w14:paraId="1D76DFCD" w14:textId="43666C27" w:rsidR="00F25D44" w:rsidRPr="00F2557F" w:rsidRDefault="002657C1" w:rsidP="00F2557F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</w:t>
      </w:r>
      <w:r w:rsidR="00F2557F">
        <w:rPr>
          <w:rFonts w:ascii="Arial" w:hAnsi="Arial" w:cs="Arial"/>
        </w:rPr>
        <w:t>Michael Medina</w:t>
      </w:r>
      <w:r w:rsidR="00C10B61">
        <w:rPr>
          <w:rFonts w:ascii="Arial" w:hAnsi="Arial" w:cs="Arial"/>
        </w:rPr>
        <w:t xml:space="preserve">                        </w:t>
      </w:r>
      <w:r w:rsidRPr="00210107">
        <w:rPr>
          <w:rFonts w:ascii="Arial" w:hAnsi="Arial" w:cs="Arial"/>
          <w:b/>
        </w:rPr>
        <w:t>Contact email</w:t>
      </w:r>
      <w:r w:rsidR="00F2557F">
        <w:rPr>
          <w:rFonts w:ascii="Arial" w:hAnsi="Arial" w:cs="Arial"/>
          <w:b/>
        </w:rPr>
        <w:t xml:space="preserve">  </w:t>
      </w:r>
      <w:r w:rsidR="00F2557F" w:rsidRPr="00F2557F">
        <w:rPr>
          <w:rFonts w:ascii="Arial" w:hAnsi="Arial" w:cs="Arial"/>
          <w:b/>
        </w:rPr>
        <w:t>MMedina@collin.edu</w:t>
      </w:r>
      <w:r w:rsidR="00F2557F">
        <w:rPr>
          <w:rFonts w:ascii="Arial" w:hAnsi="Arial" w:cs="Arial"/>
        </w:rPr>
        <w:t xml:space="preserve">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</w:t>
      </w:r>
      <w:r w:rsidR="00F2557F" w:rsidRPr="00F2557F">
        <w:rPr>
          <w:rFonts w:ascii="Arial" w:hAnsi="Arial" w:cs="Arial"/>
          <w:b/>
        </w:rPr>
        <w:t>972-881-5672</w:t>
      </w:r>
      <w:r w:rsidRPr="00210107">
        <w:rPr>
          <w:rFonts w:ascii="Arial" w:hAnsi="Arial" w:cs="Arial"/>
        </w:rPr>
        <w:t xml:space="preserve"> </w:t>
      </w:r>
    </w:p>
    <w:p w14:paraId="74747743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5FDFA1B8" w14:textId="7777777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33104398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11FDFA9C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5783E4B9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79EA73EE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326E72CA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523676A4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0E724174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5045CABE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207FBF6E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57F" w:rsidRPr="00210107" w14:paraId="27F18B6A" w14:textId="7777777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14C09FB" w14:textId="22DACC0E" w:rsidR="00F2557F" w:rsidRPr="00210107" w:rsidRDefault="00F2557F" w:rsidP="00F2557F">
            <w:pPr>
              <w:spacing w:after="0" w:line="240" w:lineRule="auto"/>
              <w:ind w:left="20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Demonstrate professional portfolio, resume and headshot detailing Collin coursework and work experience while at Collin (i.e. Live Sound “assists”)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D279881" w14:textId="3ED2FBAB" w:rsidR="00F2557F" w:rsidRPr="00210107" w:rsidRDefault="00F2557F" w:rsidP="00F2557F">
            <w:pPr>
              <w:spacing w:after="0" w:line="240" w:lineRule="auto"/>
              <w:ind w:left="20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Capstone Resume/Portfolio hardcopy or electronic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F0DAD02" w14:textId="77777777" w:rsidR="00F2557F" w:rsidRDefault="00F2557F" w:rsidP="00F2557F">
            <w:pPr>
              <w:spacing w:before="9" w:after="0" w:line="20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fully finished resume, electronic portfolio and headshot</w:t>
            </w:r>
          </w:p>
          <w:p w14:paraId="73128126" w14:textId="0AB2F00F" w:rsidR="00F2557F" w:rsidRPr="00210107" w:rsidRDefault="00F2557F" w:rsidP="00F2557F">
            <w:pPr>
              <w:pStyle w:val="NoSpacing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75% lacking headshot or electronic portfolio</w:t>
            </w:r>
          </w:p>
        </w:tc>
      </w:tr>
      <w:tr w:rsidR="00F2557F" w:rsidRPr="00210107" w14:paraId="437D8B90" w14:textId="7777777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7E17AE" w14:textId="35151647" w:rsidR="00F2557F" w:rsidRPr="00210107" w:rsidRDefault="00F2557F" w:rsidP="00F2557F">
            <w:pPr>
              <w:spacing w:after="0" w:line="240" w:lineRule="auto"/>
              <w:ind w:left="20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Demonstrate online resume and portfolio via online blogging services such as Wor</w:t>
            </w:r>
            <w:r w:rsidR="009B1317">
              <w:rPr>
                <w:rFonts w:eastAsia="Franklin Gothic Book" w:cs="Franklin Gothic Book"/>
                <w:sz w:val="20"/>
                <w:szCs w:val="20"/>
              </w:rPr>
              <w:t>dPress.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5F5491" w14:textId="3A4CA35B" w:rsidR="00F2557F" w:rsidRPr="00210107" w:rsidRDefault="00F2557F" w:rsidP="00F2557F">
            <w:pPr>
              <w:spacing w:after="0" w:line="240" w:lineRule="auto"/>
              <w:ind w:left="20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Capstone Resume/Portfolio using WordPress or other blogging service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23A776" w14:textId="77777777" w:rsidR="00F2557F" w:rsidRDefault="00F2557F" w:rsidP="00F2557F">
            <w:pPr>
              <w:spacing w:before="9" w:after="0" w:line="20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online presence via blog service</w:t>
            </w:r>
          </w:p>
          <w:p w14:paraId="57DC25B2" w14:textId="77777777" w:rsidR="00F2557F" w:rsidRPr="0034190A" w:rsidRDefault="00F2557F" w:rsidP="00F2557F">
            <w:pPr>
              <w:spacing w:before="9" w:after="0" w:line="20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75% lacking CV or work experience </w:t>
            </w:r>
          </w:p>
          <w:p w14:paraId="1C3BF6F3" w14:textId="77777777" w:rsidR="00F2557F" w:rsidRPr="00210107" w:rsidRDefault="00F2557F" w:rsidP="00F2557F">
            <w:pPr>
              <w:pStyle w:val="NoSpacing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7F" w:rsidRPr="00210107" w14:paraId="1DC28133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25FF17F" w14:textId="339EF09C" w:rsidR="00F2557F" w:rsidRPr="00210107" w:rsidRDefault="00F2557F" w:rsidP="00F2557F">
            <w:pPr>
              <w:pStyle w:val="NoSpacing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Demonstrated embedded portfolio media.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5C07B56" w14:textId="73816D6E" w:rsidR="00F2557F" w:rsidRPr="00210107" w:rsidRDefault="00F2557F" w:rsidP="00F2557F">
            <w:pPr>
              <w:pStyle w:val="NoSpacing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 xml:space="preserve">Capstone: Online Resume/Portfolio with embedded SoundCloud or Youtube URLs.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7501038" w14:textId="77777777" w:rsidR="00F2557F" w:rsidRDefault="00F2557F" w:rsidP="00F2557F">
            <w:pPr>
              <w:spacing w:after="0" w:line="240" w:lineRule="auto"/>
              <w:ind w:left="200"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100% 2-3 embedded URLs</w:t>
            </w:r>
          </w:p>
          <w:p w14:paraId="74488927" w14:textId="658B068A" w:rsidR="00F2557F" w:rsidRPr="00210107" w:rsidRDefault="00F2557F" w:rsidP="00F2557F">
            <w:pPr>
              <w:pStyle w:val="NoSpacing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75% 1 embedded URL</w:t>
            </w:r>
          </w:p>
        </w:tc>
      </w:tr>
    </w:tbl>
    <w:p w14:paraId="49E347E2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2F499872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356A241B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43F7FFB8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1C19FC81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2BF89F5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7C062C43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13DD0E1D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2273271C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6B015F8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1C4798CC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01BD8B73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55C5EC0B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9B7D3D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6B206B6C" w14:textId="497E31EE" w:rsidR="00F9197F" w:rsidRPr="00210107" w:rsidRDefault="00F255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Demonstrate professional portfolio, resume and headshot detailing Collin coursework and work experience while at Collin (i.e. Live Sound “assists”)</w:t>
            </w:r>
          </w:p>
        </w:tc>
      </w:tr>
      <w:tr w:rsidR="00F9197F" w:rsidRPr="00210107" w14:paraId="09E0EA5E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4FD4BB9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44EB700" w14:textId="35E6E6F8" w:rsidR="00F9197F" w:rsidRPr="00210107" w:rsidRDefault="00F255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final project in the capstone MUSC 2350 Commercial Music Project is the student portfolio (which includes resume and business plan) in both electronic and hardcopy formats.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4C40AFB" w14:textId="794DA30E" w:rsidR="00F2557F" w:rsidRDefault="00746F2D" w:rsidP="00F2557F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14:paraId="32754D11" w14:textId="77777777" w:rsidR="00F2557F" w:rsidRDefault="00F2557F" w:rsidP="00F2557F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A5E1D" w14:textId="06A47440" w:rsidR="00F2557F" w:rsidRPr="00F2557F" w:rsidRDefault="00F2557F" w:rsidP="00F2557F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557F">
              <w:rPr>
                <w:rFonts w:ascii="Arial" w:hAnsi="Arial" w:cs="Arial"/>
                <w:sz w:val="20"/>
                <w:szCs w:val="20"/>
              </w:rPr>
              <w:t>90% completion</w:t>
            </w:r>
          </w:p>
          <w:p w14:paraId="29179CA3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436A935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48BC0C3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506EBD8C" w14:textId="3BC45E6C" w:rsidR="004C7267" w:rsidRPr="009B1317" w:rsidRDefault="00036308" w:rsidP="000363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1317">
              <w:rPr>
                <w:rFonts w:ascii="Arial" w:hAnsi="Arial" w:cs="Arial"/>
                <w:sz w:val="20"/>
                <w:szCs w:val="20"/>
              </w:rPr>
              <w:t xml:space="preserve">The deadline to turn in the completed portfolio project is during Final Exams week of each semester.  </w:t>
            </w:r>
            <w:r w:rsidR="008236D8">
              <w:rPr>
                <w:rFonts w:ascii="Arial" w:hAnsi="Arial" w:cs="Arial"/>
                <w:sz w:val="20"/>
                <w:szCs w:val="20"/>
              </w:rPr>
              <w:t>Based on the less-than-target</w:t>
            </w:r>
            <w:r w:rsidR="00F2557F" w:rsidRPr="009B1317">
              <w:rPr>
                <w:rFonts w:ascii="Arial" w:hAnsi="Arial" w:cs="Arial"/>
                <w:sz w:val="20"/>
                <w:szCs w:val="20"/>
              </w:rPr>
              <w:t xml:space="preserve">ed number of completed portfolios </w:t>
            </w:r>
            <w:r w:rsidRPr="009B1317">
              <w:rPr>
                <w:rFonts w:ascii="Arial" w:hAnsi="Arial" w:cs="Arial"/>
                <w:sz w:val="20"/>
                <w:szCs w:val="20"/>
              </w:rPr>
              <w:t>(below 90%)</w:t>
            </w:r>
            <w:r w:rsidR="00F2557F" w:rsidRPr="009B1317">
              <w:rPr>
                <w:rFonts w:ascii="Arial" w:hAnsi="Arial" w:cs="Arial"/>
                <w:sz w:val="20"/>
                <w:szCs w:val="20"/>
              </w:rPr>
              <w:t xml:space="preserve">, the faculty agreed to include a checklist for each milestone in the portfolio process.  The students were required to meet one-on-one with the professor to review their completion of that particular checklist item.  </w:t>
            </w:r>
          </w:p>
        </w:tc>
      </w:tr>
      <w:tr w:rsidR="00A53228" w:rsidRPr="00210107" w14:paraId="112512B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A3C852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2848EFD2" w14:textId="7EEC33B1" w:rsidR="00F9197F" w:rsidRPr="00210107" w:rsidRDefault="00F255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results of this action plan were positive with a significant improvement in the number of students who were able to compl</w:t>
            </w:r>
            <w:r w:rsidR="008236D8">
              <w:rPr>
                <w:rFonts w:ascii="Arial" w:hAnsi="Arial" w:cs="Arial"/>
                <w:sz w:val="20"/>
                <w:szCs w:val="20"/>
              </w:rPr>
              <w:t>ete and turn in their portfolio</w:t>
            </w:r>
            <w:r w:rsidR="00036308">
              <w:rPr>
                <w:rFonts w:ascii="Arial" w:hAnsi="Arial" w:cs="Arial"/>
                <w:sz w:val="20"/>
                <w:szCs w:val="20"/>
              </w:rPr>
              <w:t>s</w:t>
            </w:r>
            <w:r w:rsidR="008236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3228" w:rsidRPr="00210107" w14:paraId="2BC6AB5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64B1479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195D4FAF" w14:textId="46881406" w:rsidR="00F9197F" w:rsidRPr="00210107" w:rsidRDefault="00F2557F" w:rsidP="00F255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the pos</w:t>
            </w:r>
            <w:r w:rsidR="008236D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tive results from implementing the checklist and one-on-one professor review of each checklist item, the AAS Commercial Music faculty unanimously agreed to continue with this action plan and process.</w:t>
            </w:r>
          </w:p>
        </w:tc>
      </w:tr>
      <w:tr w:rsidR="00746F2D" w:rsidRPr="00210107" w14:paraId="0F2D459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EAFB08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7FA8F0DD" w14:textId="6DD7DFB2" w:rsidR="00F2557F" w:rsidRPr="00F2557F" w:rsidRDefault="00F2557F" w:rsidP="00F2557F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557F">
              <w:rPr>
                <w:rFonts w:ascii="Arial" w:hAnsi="Arial" w:cs="Arial"/>
                <w:sz w:val="20"/>
                <w:szCs w:val="20"/>
              </w:rPr>
              <w:t>The checklist will continue to be used for each MUSC 2350 Commercial Music Project class portfolio assignment as well as other AAS courses where the final project is a business plan (MUSC 1405 Live Sound I and MUSC 2448 Audio Engineering IV)</w:t>
            </w:r>
          </w:p>
        </w:tc>
      </w:tr>
    </w:tbl>
    <w:p w14:paraId="56D2D279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704190E9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E13D07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0BEF23EA" w14:textId="1C8C989B" w:rsidR="00BE7B86" w:rsidRPr="00210107" w:rsidRDefault="009B131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Demonstrate online resume and portfolio via online blogging services such as WordPress.</w:t>
            </w:r>
          </w:p>
        </w:tc>
      </w:tr>
      <w:tr w:rsidR="00BE7B86" w:rsidRPr="00210107" w14:paraId="2D31161F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E6130BC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19759F7" w14:textId="5C033D3A" w:rsidR="00BE7B86" w:rsidRPr="00210107" w:rsidRDefault="009B131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Capstone Resume/Portfolio using WordPress or other blogging service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6631F03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B200B94" w14:textId="77777777" w:rsidR="009B1317" w:rsidRDefault="009B1317" w:rsidP="009B1317">
            <w:pPr>
              <w:spacing w:before="9" w:after="0" w:line="20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online presence via blog service</w:t>
            </w:r>
          </w:p>
          <w:p w14:paraId="53A99E77" w14:textId="2D90AEF8" w:rsidR="00BE7B86" w:rsidRPr="000742D5" w:rsidRDefault="009B1317" w:rsidP="000742D5">
            <w:pPr>
              <w:spacing w:before="9" w:after="0" w:line="20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75% lacking CV or work experience </w:t>
            </w:r>
          </w:p>
        </w:tc>
      </w:tr>
      <w:tr w:rsidR="004C7267" w:rsidRPr="00210107" w14:paraId="28342C7A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C7B2730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F2A6366" w14:textId="672DD87D" w:rsidR="009B1317" w:rsidRPr="009B1317" w:rsidRDefault="009B1317" w:rsidP="000742D5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1317">
              <w:rPr>
                <w:rFonts w:ascii="Arial" w:hAnsi="Arial" w:cs="Arial"/>
                <w:sz w:val="20"/>
                <w:szCs w:val="20"/>
              </w:rPr>
              <w:t xml:space="preserve">Based on the success of the online portfolio with embedded media completion rates and with the proliferation of easy-to-use online webpage tools, the faculty agreed to discontinue the previous action plan of providing a special lecture presentation/demonstration </w:t>
            </w:r>
            <w:r w:rsidR="000742D5">
              <w:rPr>
                <w:rFonts w:ascii="Arial" w:hAnsi="Arial" w:cs="Arial"/>
                <w:sz w:val="20"/>
                <w:szCs w:val="20"/>
              </w:rPr>
              <w:t>on</w:t>
            </w:r>
            <w:r w:rsidRPr="009B1317">
              <w:rPr>
                <w:rFonts w:ascii="Arial" w:hAnsi="Arial" w:cs="Arial"/>
                <w:sz w:val="20"/>
                <w:szCs w:val="20"/>
              </w:rPr>
              <w:t xml:space="preserve"> embedding </w:t>
            </w:r>
            <w:r w:rsidR="000742D5">
              <w:rPr>
                <w:rFonts w:ascii="Arial" w:hAnsi="Arial" w:cs="Arial"/>
                <w:sz w:val="20"/>
                <w:szCs w:val="20"/>
              </w:rPr>
              <w:t>media</w:t>
            </w:r>
            <w:r w:rsidRPr="009B1317">
              <w:rPr>
                <w:rFonts w:ascii="Arial" w:hAnsi="Arial" w:cs="Arial"/>
                <w:sz w:val="20"/>
                <w:szCs w:val="20"/>
              </w:rPr>
              <w:t xml:space="preserve"> content.</w:t>
            </w:r>
          </w:p>
        </w:tc>
      </w:tr>
      <w:tr w:rsidR="00BE7B86" w:rsidRPr="00210107" w14:paraId="1919577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49B17CA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7CEC878E" w14:textId="213915F3" w:rsidR="00BE7B86" w:rsidRPr="00210107" w:rsidRDefault="009B1317" w:rsidP="009B13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result of discontinuing the presentation dedicated to online embedded media was that some students were not completing this portion of the project.</w:t>
            </w:r>
          </w:p>
        </w:tc>
      </w:tr>
      <w:tr w:rsidR="00C76636" w:rsidRPr="00210107" w14:paraId="0B99800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C3C191C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89C3492" w14:textId="64D72AC5" w:rsidR="00C76636" w:rsidRPr="00210107" w:rsidRDefault="000742D5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faculty agreed to continue monitoring online portfolio with embedded media completion rates and will continue to collect data and use that as the basis for re-implementing the special presentation in the future.</w:t>
            </w:r>
          </w:p>
        </w:tc>
      </w:tr>
      <w:tr w:rsidR="00C76636" w:rsidRPr="00210107" w14:paraId="514AFD94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AD0A4B2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</w:tc>
      </w:tr>
    </w:tbl>
    <w:p w14:paraId="44EF0A74" w14:textId="77777777"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EBE5" w14:textId="77777777" w:rsidR="005D23E6" w:rsidRDefault="005D23E6" w:rsidP="0002489A">
      <w:pPr>
        <w:spacing w:after="0" w:line="240" w:lineRule="auto"/>
      </w:pPr>
      <w:r>
        <w:separator/>
      </w:r>
    </w:p>
  </w:endnote>
  <w:endnote w:type="continuationSeparator" w:id="0">
    <w:p w14:paraId="25B5B9C7" w14:textId="77777777" w:rsidR="005D23E6" w:rsidRDefault="005D23E6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809169" w14:textId="1BE0C2F5" w:rsidR="00036308" w:rsidRDefault="000363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2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57629B" w14:textId="77777777" w:rsidR="00036308" w:rsidRDefault="0003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CEAB" w14:textId="77777777" w:rsidR="005D23E6" w:rsidRDefault="005D23E6" w:rsidP="0002489A">
      <w:pPr>
        <w:spacing w:after="0" w:line="240" w:lineRule="auto"/>
      </w:pPr>
      <w:r>
        <w:separator/>
      </w:r>
    </w:p>
  </w:footnote>
  <w:footnote w:type="continuationSeparator" w:id="0">
    <w:p w14:paraId="4E78E0AD" w14:textId="77777777" w:rsidR="005D23E6" w:rsidRDefault="005D23E6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483F" w14:textId="77777777" w:rsidR="00036308" w:rsidRPr="00173023" w:rsidRDefault="00036308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E5"/>
    <w:rsid w:val="0000023D"/>
    <w:rsid w:val="00003BD5"/>
    <w:rsid w:val="00005552"/>
    <w:rsid w:val="0002489A"/>
    <w:rsid w:val="00036308"/>
    <w:rsid w:val="00073053"/>
    <w:rsid w:val="000742D5"/>
    <w:rsid w:val="000E2EAF"/>
    <w:rsid w:val="000F18FC"/>
    <w:rsid w:val="00110AAC"/>
    <w:rsid w:val="00173023"/>
    <w:rsid w:val="001D4BB0"/>
    <w:rsid w:val="001E0783"/>
    <w:rsid w:val="00210107"/>
    <w:rsid w:val="0025474C"/>
    <w:rsid w:val="002657C1"/>
    <w:rsid w:val="00366166"/>
    <w:rsid w:val="004332BD"/>
    <w:rsid w:val="004C586B"/>
    <w:rsid w:val="004C7267"/>
    <w:rsid w:val="004F2961"/>
    <w:rsid w:val="00517E19"/>
    <w:rsid w:val="005A203A"/>
    <w:rsid w:val="005A7C8F"/>
    <w:rsid w:val="005C60D2"/>
    <w:rsid w:val="005D23E6"/>
    <w:rsid w:val="005D66CF"/>
    <w:rsid w:val="00671453"/>
    <w:rsid w:val="00746F2D"/>
    <w:rsid w:val="00761D43"/>
    <w:rsid w:val="007B5A78"/>
    <w:rsid w:val="007C3F60"/>
    <w:rsid w:val="007D11B3"/>
    <w:rsid w:val="007F4753"/>
    <w:rsid w:val="008236D8"/>
    <w:rsid w:val="008410E5"/>
    <w:rsid w:val="00847DBF"/>
    <w:rsid w:val="008A27FB"/>
    <w:rsid w:val="008E2C52"/>
    <w:rsid w:val="009617FF"/>
    <w:rsid w:val="0098162F"/>
    <w:rsid w:val="00993C83"/>
    <w:rsid w:val="009B1317"/>
    <w:rsid w:val="009E3359"/>
    <w:rsid w:val="009F702B"/>
    <w:rsid w:val="00A22D6B"/>
    <w:rsid w:val="00A41851"/>
    <w:rsid w:val="00A53228"/>
    <w:rsid w:val="00AF243B"/>
    <w:rsid w:val="00AF4DD1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F2557F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4C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David Liska</cp:lastModifiedBy>
  <cp:revision>7</cp:revision>
  <cp:lastPrinted>2019-01-10T16:01:00Z</cp:lastPrinted>
  <dcterms:created xsi:type="dcterms:W3CDTF">2019-01-18T15:09:00Z</dcterms:created>
  <dcterms:modified xsi:type="dcterms:W3CDTF">2019-01-22T16:04:00Z</dcterms:modified>
</cp:coreProperties>
</file>