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5445A6C3" w14:textId="77777777" w:rsidTr="00EB2442">
        <w:trPr>
          <w:tblHeader/>
        </w:trPr>
        <w:tc>
          <w:tcPr>
            <w:tcW w:w="3235" w:type="dxa"/>
            <w:shd w:val="clear" w:color="auto" w:fill="C4BC96" w:themeFill="background2" w:themeFillShade="BF"/>
          </w:tcPr>
          <w:p w14:paraId="66139B5F" w14:textId="77777777" w:rsidR="008B6986" w:rsidRPr="002148CA" w:rsidRDefault="008B6986" w:rsidP="002148CA">
            <w:pPr>
              <w:rPr>
                <w:b/>
              </w:rPr>
            </w:pPr>
          </w:p>
        </w:tc>
        <w:tc>
          <w:tcPr>
            <w:tcW w:w="1710" w:type="dxa"/>
            <w:vAlign w:val="center"/>
          </w:tcPr>
          <w:p w14:paraId="193C68CD" w14:textId="77777777" w:rsidR="008B6986" w:rsidRPr="00785CEB" w:rsidRDefault="008B6986" w:rsidP="008624F6">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3D8D396B" w14:textId="77777777" w:rsidR="008B6986" w:rsidRPr="00785CEB" w:rsidRDefault="008B6986" w:rsidP="0059012C">
            <w:pPr>
              <w:jc w:val="center"/>
            </w:pPr>
            <w:r>
              <w:rPr>
                <w:rFonts w:eastAsia="Times New Roman" w:cs="Times New Roman"/>
                <w:b/>
              </w:rPr>
              <w:t>Evidence</w:t>
            </w:r>
          </w:p>
        </w:tc>
        <w:tc>
          <w:tcPr>
            <w:tcW w:w="1890" w:type="dxa"/>
            <w:vAlign w:val="center"/>
          </w:tcPr>
          <w:p w14:paraId="6DE09982" w14:textId="77777777" w:rsidR="008B6986" w:rsidRPr="00EB2442" w:rsidRDefault="008B6986" w:rsidP="0059012C">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5C6DEFAF" w14:textId="77777777" w:rsidR="008B6986" w:rsidRPr="00785CEB" w:rsidRDefault="008B6986" w:rsidP="0059012C">
            <w:pPr>
              <w:jc w:val="center"/>
              <w:rPr>
                <w:rFonts w:eastAsia="Times New Roman" w:cs="Times New Roman"/>
                <w:b/>
              </w:rPr>
            </w:pPr>
            <w:r w:rsidRPr="00785CEB">
              <w:rPr>
                <w:rFonts w:eastAsia="Times New Roman" w:cs="Times New Roman"/>
                <w:b/>
              </w:rPr>
              <w:t>Overall Judgment</w:t>
            </w:r>
          </w:p>
        </w:tc>
        <w:tc>
          <w:tcPr>
            <w:tcW w:w="4434" w:type="dxa"/>
            <w:vAlign w:val="center"/>
          </w:tcPr>
          <w:p w14:paraId="0090F64D"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6E7B66E9" w14:textId="77777777" w:rsidTr="00EB2442">
        <w:tc>
          <w:tcPr>
            <w:tcW w:w="3235" w:type="dxa"/>
          </w:tcPr>
          <w:p w14:paraId="0F1B68ED"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7904679C" w14:textId="77777777" w:rsidR="0037390F" w:rsidRDefault="0037390F" w:rsidP="008624F6">
            <w:pPr>
              <w:jc w:val="center"/>
            </w:pPr>
            <w:r>
              <w:t>Accepted without Recommendations</w:t>
            </w:r>
          </w:p>
          <w:p w14:paraId="31E70ACE" w14:textId="77777777" w:rsidR="0037390F" w:rsidRDefault="0037390F" w:rsidP="008624F6">
            <w:pPr>
              <w:jc w:val="center"/>
            </w:pPr>
          </w:p>
          <w:p w14:paraId="2995021F" w14:textId="1C9C43F0" w:rsidR="008B6986" w:rsidRDefault="008624F6" w:rsidP="008624F6">
            <w:pPr>
              <w:jc w:val="center"/>
            </w:pPr>
            <w:r>
              <w:t>10</w:t>
            </w:r>
          </w:p>
        </w:tc>
        <w:tc>
          <w:tcPr>
            <w:tcW w:w="1620" w:type="dxa"/>
            <w:shd w:val="clear" w:color="auto" w:fill="C4BC96" w:themeFill="background2" w:themeFillShade="BF"/>
          </w:tcPr>
          <w:p w14:paraId="547F37AD" w14:textId="77777777" w:rsidR="008B6986" w:rsidRPr="008A3AFC" w:rsidRDefault="008B6986" w:rsidP="0059012C">
            <w:pPr>
              <w:jc w:val="center"/>
              <w:rPr>
                <w:color w:val="C4BC96" w:themeColor="background2" w:themeShade="BF"/>
              </w:rPr>
            </w:pPr>
          </w:p>
        </w:tc>
        <w:tc>
          <w:tcPr>
            <w:tcW w:w="1890" w:type="dxa"/>
            <w:shd w:val="clear" w:color="auto" w:fill="C4BC96" w:themeFill="background2" w:themeFillShade="BF"/>
          </w:tcPr>
          <w:p w14:paraId="2F87CE93" w14:textId="77777777" w:rsidR="008B6986" w:rsidRPr="008A3AFC" w:rsidRDefault="008B6986" w:rsidP="0059012C">
            <w:pPr>
              <w:jc w:val="center"/>
              <w:rPr>
                <w:color w:val="C4BC96" w:themeColor="background2" w:themeShade="BF"/>
              </w:rPr>
            </w:pPr>
          </w:p>
        </w:tc>
        <w:tc>
          <w:tcPr>
            <w:tcW w:w="1501" w:type="dxa"/>
          </w:tcPr>
          <w:p w14:paraId="30223156" w14:textId="77777777" w:rsidR="008B6986" w:rsidRDefault="00E6730A" w:rsidP="0059012C">
            <w:pPr>
              <w:jc w:val="center"/>
            </w:pPr>
            <w:r>
              <w:t>Accepted Without Recommendations</w:t>
            </w:r>
          </w:p>
          <w:p w14:paraId="59BFE45D" w14:textId="77777777" w:rsidR="006074BE" w:rsidRDefault="006074BE" w:rsidP="0059012C">
            <w:pPr>
              <w:jc w:val="center"/>
            </w:pPr>
          </w:p>
          <w:p w14:paraId="080CB85E" w14:textId="04432465" w:rsidR="006074BE" w:rsidRDefault="006074BE" w:rsidP="0059012C">
            <w:pPr>
              <w:jc w:val="center"/>
            </w:pPr>
          </w:p>
        </w:tc>
        <w:tc>
          <w:tcPr>
            <w:tcW w:w="4434" w:type="dxa"/>
          </w:tcPr>
          <w:p w14:paraId="6B09B541" w14:textId="2DB2579C" w:rsidR="008B6986" w:rsidRDefault="008624F6" w:rsidP="008B6986">
            <w:r>
              <w:t xml:space="preserve">The authors gave a good explanation of what CADD is, main areas of specialization, </w:t>
            </w:r>
            <w:proofErr w:type="gramStart"/>
            <w:r>
              <w:t>degree</w:t>
            </w:r>
            <w:proofErr w:type="gramEnd"/>
            <w:r>
              <w:t xml:space="preserve"> and certificate programs, 5 marketable skills, and how the program interacts and utilizes resources with Collin College and the community.  They also </w:t>
            </w:r>
            <w:proofErr w:type="gramStart"/>
            <w:r>
              <w:t>point</w:t>
            </w:r>
            <w:proofErr w:type="gramEnd"/>
            <w:r>
              <w:t xml:space="preserve"> the reader to other questions in the review for more elaboration.</w:t>
            </w:r>
            <w:r w:rsidR="00B24FFD">
              <w:t xml:space="preserve"> [pp.4-6]</w:t>
            </w:r>
          </w:p>
        </w:tc>
      </w:tr>
      <w:tr w:rsidR="00AC5518" w14:paraId="2791DBFD" w14:textId="77777777" w:rsidTr="00EB2442">
        <w:tc>
          <w:tcPr>
            <w:tcW w:w="3235" w:type="dxa"/>
          </w:tcPr>
          <w:p w14:paraId="0F27F2DB"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78A13F16" w14:textId="0EC7A89D" w:rsidR="0037390F" w:rsidRDefault="0037390F" w:rsidP="008624F6">
            <w:pPr>
              <w:jc w:val="center"/>
            </w:pPr>
            <w:r>
              <w:t>Accepted without Recommendations</w:t>
            </w:r>
          </w:p>
          <w:p w14:paraId="2DD3D403" w14:textId="77777777" w:rsidR="0037390F" w:rsidRDefault="0037390F" w:rsidP="008624F6">
            <w:pPr>
              <w:jc w:val="center"/>
            </w:pPr>
          </w:p>
          <w:p w14:paraId="0A9C78EE" w14:textId="079658A8" w:rsidR="008B6986" w:rsidRDefault="006909FF" w:rsidP="008624F6">
            <w:pPr>
              <w:jc w:val="center"/>
            </w:pPr>
            <w:r>
              <w:t>4</w:t>
            </w:r>
          </w:p>
        </w:tc>
        <w:tc>
          <w:tcPr>
            <w:tcW w:w="1620" w:type="dxa"/>
          </w:tcPr>
          <w:p w14:paraId="727EB380" w14:textId="09A4D54A" w:rsidR="0037390F" w:rsidRDefault="0037390F" w:rsidP="0059012C">
            <w:pPr>
              <w:jc w:val="center"/>
            </w:pPr>
            <w:r>
              <w:t xml:space="preserve">Accepted without </w:t>
            </w:r>
            <w:proofErr w:type="gramStart"/>
            <w:r>
              <w:t>recommendations</w:t>
            </w:r>
            <w:proofErr w:type="gramEnd"/>
          </w:p>
          <w:p w14:paraId="2A27D16E" w14:textId="77777777" w:rsidR="0037390F" w:rsidRDefault="0037390F" w:rsidP="0059012C">
            <w:pPr>
              <w:jc w:val="center"/>
            </w:pPr>
          </w:p>
          <w:p w14:paraId="2FD7ECDF" w14:textId="32794CA9" w:rsidR="008B6986" w:rsidRDefault="006909FF" w:rsidP="0059012C">
            <w:pPr>
              <w:jc w:val="center"/>
            </w:pPr>
            <w:r>
              <w:t>3</w:t>
            </w:r>
          </w:p>
        </w:tc>
        <w:tc>
          <w:tcPr>
            <w:tcW w:w="1890" w:type="dxa"/>
          </w:tcPr>
          <w:p w14:paraId="3BCDF1FC" w14:textId="7FB956C8" w:rsidR="0037390F" w:rsidRDefault="0015779A" w:rsidP="0059012C">
            <w:pPr>
              <w:jc w:val="center"/>
            </w:pPr>
            <w:r>
              <w:t xml:space="preserve">Accepted with required </w:t>
            </w:r>
            <w:proofErr w:type="gramStart"/>
            <w:r>
              <w:t>changes</w:t>
            </w:r>
            <w:proofErr w:type="gramEnd"/>
          </w:p>
          <w:p w14:paraId="340D5F92" w14:textId="77777777" w:rsidR="0037390F" w:rsidRDefault="0037390F" w:rsidP="0059012C">
            <w:pPr>
              <w:jc w:val="center"/>
            </w:pPr>
          </w:p>
          <w:p w14:paraId="395BDCD4" w14:textId="77777777" w:rsidR="0037390F" w:rsidRDefault="0037390F" w:rsidP="0059012C">
            <w:pPr>
              <w:jc w:val="center"/>
            </w:pPr>
          </w:p>
          <w:p w14:paraId="19AA8420" w14:textId="77777777" w:rsidR="0037390F" w:rsidRDefault="0037390F" w:rsidP="0059012C">
            <w:pPr>
              <w:jc w:val="center"/>
            </w:pPr>
          </w:p>
          <w:p w14:paraId="09A6F983" w14:textId="5B466696" w:rsidR="008B6986" w:rsidRDefault="0015779A" w:rsidP="0059012C">
            <w:pPr>
              <w:jc w:val="center"/>
            </w:pPr>
            <w:r>
              <w:t>1</w:t>
            </w:r>
          </w:p>
        </w:tc>
        <w:tc>
          <w:tcPr>
            <w:tcW w:w="1501" w:type="dxa"/>
          </w:tcPr>
          <w:p w14:paraId="1AF656F8" w14:textId="77777777" w:rsidR="0083798B" w:rsidRDefault="0083798B" w:rsidP="0083798B">
            <w:pPr>
              <w:jc w:val="center"/>
            </w:pPr>
            <w:r>
              <w:t>Accepted with Required Changes</w:t>
            </w:r>
          </w:p>
          <w:p w14:paraId="18CFA0DD" w14:textId="77777777" w:rsidR="006074BE" w:rsidRDefault="006074BE" w:rsidP="0083798B">
            <w:pPr>
              <w:jc w:val="center"/>
            </w:pPr>
          </w:p>
          <w:p w14:paraId="700468F4" w14:textId="77777777" w:rsidR="006074BE" w:rsidRDefault="006074BE" w:rsidP="0083798B">
            <w:pPr>
              <w:jc w:val="center"/>
            </w:pPr>
          </w:p>
          <w:p w14:paraId="65BEC98A" w14:textId="1ED7D796" w:rsidR="006074BE" w:rsidRDefault="006074BE" w:rsidP="0083798B">
            <w:pPr>
              <w:jc w:val="center"/>
            </w:pPr>
          </w:p>
        </w:tc>
        <w:tc>
          <w:tcPr>
            <w:tcW w:w="4434" w:type="dxa"/>
          </w:tcPr>
          <w:p w14:paraId="6346A0C0" w14:textId="6D9325E2" w:rsidR="008B6986" w:rsidRDefault="00B24FFD" w:rsidP="008B6986">
            <w:r w:rsidRPr="006909FF">
              <w:rPr>
                <w:u w:val="single"/>
              </w:rPr>
              <w:t>Collin College mission statement</w:t>
            </w:r>
            <w:r>
              <w:t>:</w:t>
            </w:r>
            <w:r>
              <w:br/>
              <w:t xml:space="preserve">Addresses and presents evidence on </w:t>
            </w:r>
            <w:r w:rsidR="006909FF">
              <w:t xml:space="preserve">all 3 parts of Collin College’s mission.  The authors do a great job describing how they </w:t>
            </w:r>
            <w:r w:rsidR="0083798B">
              <w:t>meet</w:t>
            </w:r>
            <w:r w:rsidR="006909FF">
              <w:t xml:space="preserve"> the College’s mission statement.  However, there is little to no analysis </w:t>
            </w:r>
            <w:r w:rsidR="0083798B">
              <w:t>of</w:t>
            </w:r>
            <w:r w:rsidR="006909FF">
              <w:t xml:space="preserve"> the 3 parts.  For instance, for “Challenging Intellect,” the review states that a </w:t>
            </w:r>
            <w:proofErr w:type="gramStart"/>
            <w:r w:rsidR="006909FF">
              <w:t>real world</w:t>
            </w:r>
            <w:proofErr w:type="gramEnd"/>
            <w:r w:rsidR="006909FF">
              <w:t xml:space="preserve"> project was assigned to students in a course and the students took on the project.  One will assume it was successful, but no measurable outcome was mentioned.  The reader does not know whether the project was successful or in what way the project may have satisfied “Challenging Intellect.” [pp.7-8]</w:t>
            </w:r>
            <w:r w:rsidR="006909FF">
              <w:br/>
            </w:r>
            <w:r w:rsidR="006909FF">
              <w:br/>
            </w:r>
            <w:r w:rsidR="0059012C" w:rsidRPr="0059012C">
              <w:rPr>
                <w:u w:val="single"/>
              </w:rPr>
              <w:t>College’s strategic plan</w:t>
            </w:r>
            <w:r w:rsidR="0059012C">
              <w:t>:</w:t>
            </w:r>
            <w:r w:rsidR="0059012C">
              <w:br/>
              <w:t xml:space="preserve">The authors address and provide ample </w:t>
            </w:r>
            <w:r w:rsidR="0059012C">
              <w:lastRenderedPageBreak/>
              <w:t xml:space="preserve">evidence to support all 7 parts of the College’s strategic goals.  However, there is little to no analysis of the evidence presented.  I </w:t>
            </w:r>
            <w:r w:rsidR="00E6730A">
              <w:t xml:space="preserve">suspect that </w:t>
            </w:r>
            <w:r w:rsidR="0059012C">
              <w:t xml:space="preserve">the outcomes </w:t>
            </w:r>
            <w:r w:rsidR="00E6730A">
              <w:t>of the program’s initiatives are likely positive, but the authors will need to clarify</w:t>
            </w:r>
            <w:r w:rsidR="0059012C">
              <w:t xml:space="preserve"> to the reader </w:t>
            </w:r>
            <w:r w:rsidR="005D084C">
              <w:t>how the things they are</w:t>
            </w:r>
            <w:r w:rsidR="0073390E">
              <w:t xml:space="preserve"> achieving the strategic goals.  </w:t>
            </w:r>
            <w:r w:rsidR="0059012C">
              <w:t>[pp.</w:t>
            </w:r>
            <w:r w:rsidR="0083798B">
              <w:t>8-10]</w:t>
            </w:r>
          </w:p>
        </w:tc>
      </w:tr>
      <w:tr w:rsidR="00AC5518" w14:paraId="2DB97FA6" w14:textId="77777777" w:rsidTr="00EB2442">
        <w:tc>
          <w:tcPr>
            <w:tcW w:w="3235" w:type="dxa"/>
          </w:tcPr>
          <w:p w14:paraId="21B14484" w14:textId="77777777" w:rsidR="008B6986" w:rsidRPr="00EB2442" w:rsidRDefault="008B6986" w:rsidP="008B6986">
            <w:pPr>
              <w:rPr>
                <w:sz w:val="20"/>
                <w:szCs w:val="20"/>
              </w:rPr>
            </w:pPr>
            <w:r w:rsidRPr="00EB2442">
              <w:rPr>
                <w:sz w:val="20"/>
                <w:szCs w:val="20"/>
              </w:rPr>
              <w:lastRenderedPageBreak/>
              <w:t>3. Program relationship to student demand</w:t>
            </w:r>
            <w:r w:rsidR="00E23DB6" w:rsidRPr="00EB2442">
              <w:rPr>
                <w:sz w:val="20"/>
                <w:szCs w:val="20"/>
              </w:rPr>
              <w:t>.</w:t>
            </w:r>
          </w:p>
        </w:tc>
        <w:tc>
          <w:tcPr>
            <w:tcW w:w="1710" w:type="dxa"/>
          </w:tcPr>
          <w:p w14:paraId="2A580E84" w14:textId="77777777" w:rsidR="0037390F" w:rsidRDefault="0037390F" w:rsidP="0037390F">
            <w:pPr>
              <w:jc w:val="center"/>
            </w:pPr>
            <w:r>
              <w:t>Accepted with Required Changes</w:t>
            </w:r>
          </w:p>
          <w:p w14:paraId="79BB87DC" w14:textId="77777777" w:rsidR="0037390F" w:rsidRDefault="0037390F" w:rsidP="008624F6">
            <w:pPr>
              <w:jc w:val="center"/>
            </w:pPr>
          </w:p>
          <w:p w14:paraId="289E39FF" w14:textId="4F7FF310" w:rsidR="008B6986" w:rsidRDefault="0017297A" w:rsidP="008624F6">
            <w:pPr>
              <w:jc w:val="center"/>
            </w:pPr>
            <w:r>
              <w:t>2</w:t>
            </w:r>
          </w:p>
        </w:tc>
        <w:tc>
          <w:tcPr>
            <w:tcW w:w="1620" w:type="dxa"/>
          </w:tcPr>
          <w:p w14:paraId="634C53EF" w14:textId="77777777" w:rsidR="0037390F" w:rsidRDefault="0037390F" w:rsidP="0037390F">
            <w:pPr>
              <w:jc w:val="center"/>
            </w:pPr>
            <w:r>
              <w:t>Accepted with Required Changes</w:t>
            </w:r>
          </w:p>
          <w:p w14:paraId="7DEF603F" w14:textId="77777777" w:rsidR="0037390F" w:rsidRDefault="0037390F" w:rsidP="0059012C">
            <w:pPr>
              <w:jc w:val="center"/>
            </w:pPr>
          </w:p>
          <w:p w14:paraId="5923AE66" w14:textId="0F31A0B8" w:rsidR="008B6986" w:rsidRDefault="0037390F" w:rsidP="0059012C">
            <w:pPr>
              <w:jc w:val="center"/>
            </w:pPr>
            <w:r>
              <w:t>1</w:t>
            </w:r>
          </w:p>
        </w:tc>
        <w:tc>
          <w:tcPr>
            <w:tcW w:w="1890" w:type="dxa"/>
          </w:tcPr>
          <w:p w14:paraId="3B941AA6" w14:textId="77777777" w:rsidR="0037390F" w:rsidRDefault="0037390F" w:rsidP="0037390F">
            <w:pPr>
              <w:jc w:val="center"/>
            </w:pPr>
            <w:r>
              <w:t>Accepted with Required Changes</w:t>
            </w:r>
          </w:p>
          <w:p w14:paraId="763DCAA5" w14:textId="77777777" w:rsidR="0037390F" w:rsidRDefault="0037390F" w:rsidP="0059012C">
            <w:pPr>
              <w:jc w:val="center"/>
            </w:pPr>
          </w:p>
          <w:p w14:paraId="14732969" w14:textId="77777777" w:rsidR="0037390F" w:rsidRDefault="0037390F" w:rsidP="0059012C">
            <w:pPr>
              <w:jc w:val="center"/>
            </w:pPr>
          </w:p>
          <w:p w14:paraId="48E652D3" w14:textId="3BCF22B4" w:rsidR="008B6986" w:rsidRDefault="0037390F" w:rsidP="0059012C">
            <w:pPr>
              <w:jc w:val="center"/>
            </w:pPr>
            <w:r>
              <w:t>1</w:t>
            </w:r>
          </w:p>
        </w:tc>
        <w:tc>
          <w:tcPr>
            <w:tcW w:w="1501" w:type="dxa"/>
          </w:tcPr>
          <w:p w14:paraId="13F592BA" w14:textId="77777777" w:rsidR="008B6986" w:rsidRDefault="0037390F" w:rsidP="0059012C">
            <w:pPr>
              <w:jc w:val="center"/>
            </w:pPr>
            <w:r>
              <w:t>Accepted with Required Changes</w:t>
            </w:r>
          </w:p>
          <w:p w14:paraId="65E9DF03" w14:textId="77777777" w:rsidR="0037390F" w:rsidRDefault="0037390F" w:rsidP="0059012C">
            <w:pPr>
              <w:jc w:val="center"/>
            </w:pPr>
          </w:p>
          <w:p w14:paraId="47044557" w14:textId="7A9C8081" w:rsidR="0037390F" w:rsidRDefault="0037390F" w:rsidP="0059012C">
            <w:pPr>
              <w:jc w:val="center"/>
            </w:pPr>
          </w:p>
        </w:tc>
        <w:tc>
          <w:tcPr>
            <w:tcW w:w="4434" w:type="dxa"/>
          </w:tcPr>
          <w:p w14:paraId="09E4E889" w14:textId="40F82EAA" w:rsidR="006074BE" w:rsidRDefault="00E6730A" w:rsidP="008B6986">
            <w:r>
              <w:t xml:space="preserve">The authors make a great case that </w:t>
            </w:r>
            <w:r w:rsidR="00D0103C">
              <w:t>students want the certificate.  E</w:t>
            </w:r>
            <w:r>
              <w:t>nrollment is steadily increasing</w:t>
            </w:r>
            <w:r w:rsidR="00D0103C">
              <w:t xml:space="preserve">.  Their data analysis shows </w:t>
            </w:r>
            <w:proofErr w:type="gramStart"/>
            <w:r>
              <w:t>10</w:t>
            </w:r>
            <w:proofErr w:type="gramEnd"/>
            <w:r>
              <w:t xml:space="preserve">% </w:t>
            </w:r>
            <w:r w:rsidR="00D0103C">
              <w:t xml:space="preserve">enrollment </w:t>
            </w:r>
            <w:r>
              <w:t>increase per year.  The review goes further to expect that growth may be even higher than projected more with dual credit offerings for Allen High School.</w:t>
            </w:r>
            <w:r w:rsidR="00D0103C">
              <w:t xml:space="preserve">  The review addresses the discrepancy of less AAS completers to higher certificate due to early employment opportunities.  Great job with this question!</w:t>
            </w:r>
            <w:r w:rsidR="00D0103C">
              <w:br/>
            </w:r>
            <w:r w:rsidR="00D0103C">
              <w:br/>
              <w:t>Unfortunately, the review does not address the questions, “</w:t>
            </w:r>
            <w:r w:rsidR="00D0103C" w:rsidRPr="00D0103C">
              <w:t xml:space="preserve">Discuss whether or not there appears to be any disproportionate enrollment by gender, race, and ethnicity &amp; If any differences exist discuss possible reasons why the gap </w:t>
            </w:r>
            <w:proofErr w:type="gramStart"/>
            <w:r w:rsidR="00D0103C" w:rsidRPr="00D0103C">
              <w:t>exists, and</w:t>
            </w:r>
            <w:proofErr w:type="gramEnd"/>
            <w:r w:rsidR="00D0103C" w:rsidRPr="00D0103C">
              <w:t xml:space="preserve"> plans to address these issues to close gaps in enrollment rates between groups of students.</w:t>
            </w:r>
            <w:r w:rsidR="00D0103C">
              <w:t xml:space="preserve">”  The review </w:t>
            </w:r>
            <w:r w:rsidR="00D0103C">
              <w:lastRenderedPageBreak/>
              <w:t xml:space="preserve">mentions that there is active marketing towards diverse student populations through many initiatives, but there is no evidence presented or analysis of these initiatives.  The reader doesn’t know whether there is any disproportionate </w:t>
            </w:r>
            <w:proofErr w:type="gramStart"/>
            <w:r w:rsidR="00D0103C">
              <w:t>enrollment</w:t>
            </w:r>
            <w:proofErr w:type="gramEnd"/>
            <w:r w:rsidR="00D0103C">
              <w:t xml:space="preserve"> or the initiatives stated are successful.</w:t>
            </w:r>
            <w:r w:rsidR="0037390F">
              <w:t xml:space="preserve"> [p.12]</w:t>
            </w:r>
          </w:p>
        </w:tc>
      </w:tr>
      <w:tr w:rsidR="00AC5518" w14:paraId="7D37F643" w14:textId="77777777" w:rsidTr="00EB2442">
        <w:tc>
          <w:tcPr>
            <w:tcW w:w="3235" w:type="dxa"/>
          </w:tcPr>
          <w:p w14:paraId="4062DFC4" w14:textId="77777777" w:rsidR="008B6986" w:rsidRPr="00CC3983" w:rsidRDefault="008B6986" w:rsidP="008B6986">
            <w:pPr>
              <w:rPr>
                <w:sz w:val="20"/>
                <w:szCs w:val="20"/>
                <w:highlight w:val="red"/>
              </w:rPr>
            </w:pPr>
            <w:r w:rsidRPr="00D57F76">
              <w:rPr>
                <w:sz w:val="20"/>
                <w:szCs w:val="20"/>
              </w:rPr>
              <w:lastRenderedPageBreak/>
              <w:t>4. Progra</w:t>
            </w:r>
            <w:r w:rsidR="00E23DB6" w:rsidRPr="00D57F76">
              <w:rPr>
                <w:sz w:val="20"/>
                <w:szCs w:val="20"/>
              </w:rPr>
              <w:t>m relationship to market demand.</w:t>
            </w:r>
          </w:p>
        </w:tc>
        <w:tc>
          <w:tcPr>
            <w:tcW w:w="1710" w:type="dxa"/>
          </w:tcPr>
          <w:p w14:paraId="33F50166" w14:textId="77777777" w:rsidR="008B6986" w:rsidRDefault="00336CF3" w:rsidP="008624F6">
            <w:pPr>
              <w:jc w:val="center"/>
            </w:pPr>
            <w:r>
              <w:t xml:space="preserve">Accepted without </w:t>
            </w:r>
            <w:proofErr w:type="gramStart"/>
            <w:r>
              <w:t>recommendations</w:t>
            </w:r>
            <w:proofErr w:type="gramEnd"/>
          </w:p>
          <w:p w14:paraId="0A7D892C" w14:textId="77777777" w:rsidR="00336CF3" w:rsidRDefault="00336CF3" w:rsidP="008624F6">
            <w:pPr>
              <w:jc w:val="center"/>
            </w:pPr>
          </w:p>
          <w:p w14:paraId="2C2F4197" w14:textId="0D041C87" w:rsidR="00336CF3" w:rsidRDefault="00336CF3" w:rsidP="008624F6">
            <w:pPr>
              <w:jc w:val="center"/>
            </w:pPr>
            <w:r>
              <w:t>4</w:t>
            </w:r>
          </w:p>
        </w:tc>
        <w:tc>
          <w:tcPr>
            <w:tcW w:w="1620" w:type="dxa"/>
          </w:tcPr>
          <w:p w14:paraId="726CC688" w14:textId="77777777" w:rsidR="008B6986" w:rsidRDefault="00336CF3" w:rsidP="0059012C">
            <w:pPr>
              <w:jc w:val="center"/>
            </w:pPr>
            <w:r>
              <w:t xml:space="preserve">Accepted with </w:t>
            </w:r>
            <w:proofErr w:type="gramStart"/>
            <w:r>
              <w:t>recommendations</w:t>
            </w:r>
            <w:proofErr w:type="gramEnd"/>
          </w:p>
          <w:p w14:paraId="4A7962D5" w14:textId="77777777" w:rsidR="00336CF3" w:rsidRDefault="00336CF3" w:rsidP="0059012C">
            <w:pPr>
              <w:jc w:val="center"/>
            </w:pPr>
          </w:p>
          <w:p w14:paraId="545E5798" w14:textId="77777777" w:rsidR="00336CF3" w:rsidRDefault="00336CF3" w:rsidP="0059012C">
            <w:pPr>
              <w:jc w:val="center"/>
            </w:pPr>
          </w:p>
          <w:p w14:paraId="2BF3FA19" w14:textId="5BA13C62" w:rsidR="00336CF3" w:rsidRDefault="00C473B3" w:rsidP="0059012C">
            <w:pPr>
              <w:jc w:val="center"/>
            </w:pPr>
            <w:r>
              <w:t>2</w:t>
            </w:r>
          </w:p>
        </w:tc>
        <w:tc>
          <w:tcPr>
            <w:tcW w:w="1890" w:type="dxa"/>
          </w:tcPr>
          <w:p w14:paraId="75C8797B" w14:textId="252E945F" w:rsidR="008B6986" w:rsidRDefault="00336CF3" w:rsidP="0059012C">
            <w:pPr>
              <w:jc w:val="center"/>
            </w:pPr>
            <w:r>
              <w:t xml:space="preserve">Accepted with </w:t>
            </w:r>
            <w:r w:rsidR="00CC3983">
              <w:t xml:space="preserve">required </w:t>
            </w:r>
            <w:proofErr w:type="gramStart"/>
            <w:r w:rsidR="00FB0976">
              <w:t>changes</w:t>
            </w:r>
            <w:proofErr w:type="gramEnd"/>
          </w:p>
          <w:p w14:paraId="5F84F16C" w14:textId="77777777" w:rsidR="00336CF3" w:rsidRDefault="00336CF3" w:rsidP="0059012C">
            <w:pPr>
              <w:jc w:val="center"/>
            </w:pPr>
          </w:p>
          <w:p w14:paraId="39AD3827" w14:textId="77777777" w:rsidR="00336CF3" w:rsidRDefault="00336CF3" w:rsidP="0059012C">
            <w:pPr>
              <w:jc w:val="center"/>
            </w:pPr>
          </w:p>
          <w:p w14:paraId="78AFB003" w14:textId="77777777" w:rsidR="00FB0976" w:rsidRDefault="00FB0976" w:rsidP="0059012C">
            <w:pPr>
              <w:jc w:val="center"/>
            </w:pPr>
          </w:p>
          <w:p w14:paraId="49CE6C6B" w14:textId="06FED14A" w:rsidR="00336CF3" w:rsidRDefault="00CC3983" w:rsidP="0059012C">
            <w:pPr>
              <w:jc w:val="center"/>
            </w:pPr>
            <w:r>
              <w:t>1</w:t>
            </w:r>
          </w:p>
        </w:tc>
        <w:tc>
          <w:tcPr>
            <w:tcW w:w="1501" w:type="dxa"/>
          </w:tcPr>
          <w:p w14:paraId="352FEF0B" w14:textId="21216412" w:rsidR="008B6986" w:rsidRDefault="00336CF3" w:rsidP="0059012C">
            <w:pPr>
              <w:jc w:val="center"/>
            </w:pPr>
            <w:r>
              <w:t>Accepted with</w:t>
            </w:r>
            <w:r w:rsidR="00CC3983">
              <w:t xml:space="preserve"> </w:t>
            </w:r>
            <w:proofErr w:type="gramStart"/>
            <w:r>
              <w:t>recommendations</w:t>
            </w:r>
            <w:proofErr w:type="gramEnd"/>
          </w:p>
          <w:p w14:paraId="093EDD02" w14:textId="77777777" w:rsidR="00336CF3" w:rsidRDefault="00336CF3" w:rsidP="0059012C">
            <w:pPr>
              <w:jc w:val="center"/>
            </w:pPr>
          </w:p>
          <w:p w14:paraId="0F222ED3" w14:textId="5E879B83" w:rsidR="00336CF3" w:rsidRDefault="00336CF3" w:rsidP="0059012C">
            <w:pPr>
              <w:jc w:val="center"/>
            </w:pPr>
          </w:p>
        </w:tc>
        <w:tc>
          <w:tcPr>
            <w:tcW w:w="4434" w:type="dxa"/>
          </w:tcPr>
          <w:p w14:paraId="37FC6071" w14:textId="2FF2A7C3" w:rsidR="004C7E9E" w:rsidRDefault="004C7E9E" w:rsidP="008B6986">
            <w:r>
              <w:t xml:space="preserve">The authors explain well that Texas has a higher demand than the national average and that salary does not increase with higher degrees.  Collin College’s low price and quality education is very advantageous to students.  So, the authors presented evidence and analysis of market demand for CADD certificate earners and </w:t>
            </w:r>
            <w:r w:rsidR="00CC3983">
              <w:t>graduates</w:t>
            </w:r>
            <w:r>
              <w:t xml:space="preserve">.  They also show clear evidence that </w:t>
            </w:r>
            <w:r w:rsidR="00336CF3">
              <w:t>while DFW has less projected demand than Texas’s overall demand, it’s still above the national.</w:t>
            </w:r>
          </w:p>
          <w:p w14:paraId="06F3CA04" w14:textId="77777777" w:rsidR="008B6986" w:rsidRPr="00D57F76" w:rsidRDefault="004C7E9E" w:rsidP="008B6986">
            <w:r>
              <w:br/>
              <w:t xml:space="preserve">What was not so clear is whether employers need and hire </w:t>
            </w:r>
            <w:proofErr w:type="gramStart"/>
            <w:r>
              <w:t>specifically Collin College graduates</w:t>
            </w:r>
            <w:r w:rsidR="00336CF3">
              <w:t xml:space="preserve"> and certificate completers</w:t>
            </w:r>
            <w:proofErr w:type="gramEnd"/>
            <w:r>
              <w:t xml:space="preserve">.  The evidence and analysis presented was the general job market </w:t>
            </w:r>
            <w:r w:rsidR="00336CF3">
              <w:t xml:space="preserve">demand and hiring, but not much was presented for the hiring of Collin College graduates.  The authors do point out this weakness and will be trying to address </w:t>
            </w:r>
            <w:r w:rsidR="00336CF3">
              <w:lastRenderedPageBreak/>
              <w:t>tracking Collin College graduates.  The authors acknowledge that it’s unclear whether a certificate or degree would be better for a student.</w:t>
            </w:r>
            <w:r w:rsidR="00336CF3">
              <w:br/>
            </w:r>
            <w:r w:rsidR="00336CF3">
              <w:br/>
            </w:r>
            <w:r w:rsidR="00336CF3" w:rsidRPr="00D57F76">
              <w:t>The authors did try to address the question with the limited data at their disposal.  It seems the authors were unable to answer the second part of the question of “do employers hire the program’s graduates.”  This is likely due to lack of data of graduate tracking which is typical in workforce programs with both certificates and degrees.</w:t>
            </w:r>
            <w:r w:rsidR="002323D2" w:rsidRPr="00D57F76">
              <w:t xml:space="preserve"> [pp.13-15]</w:t>
            </w:r>
          </w:p>
          <w:p w14:paraId="0F5757F5" w14:textId="77777777" w:rsidR="00B56974" w:rsidRPr="00D57F76" w:rsidRDefault="00B56974" w:rsidP="008B6986"/>
          <w:p w14:paraId="2D6B01FC" w14:textId="4ED150C0" w:rsidR="00B56974" w:rsidRDefault="00500853" w:rsidP="008B6986">
            <w:r w:rsidRPr="00D57F76">
              <w:t>The authors may want to consider this as part of their CIP since it could significantly improve their program.</w:t>
            </w:r>
          </w:p>
        </w:tc>
      </w:tr>
      <w:tr w:rsidR="00AC5518" w14:paraId="1A5460AA" w14:textId="77777777" w:rsidTr="00EB2442">
        <w:tc>
          <w:tcPr>
            <w:tcW w:w="3235" w:type="dxa"/>
          </w:tcPr>
          <w:p w14:paraId="66EF60BF" w14:textId="77777777" w:rsidR="008B6986" w:rsidRPr="00EB2442" w:rsidRDefault="008B6986" w:rsidP="008B6986">
            <w:pPr>
              <w:rPr>
                <w:sz w:val="20"/>
                <w:szCs w:val="20"/>
              </w:rPr>
            </w:pPr>
            <w:r w:rsidRPr="00EB2442">
              <w:rPr>
                <w:sz w:val="20"/>
                <w:szCs w:val="20"/>
              </w:rPr>
              <w:lastRenderedPageBreak/>
              <w:t>5.  How effective is the program’s curriculum?</w:t>
            </w:r>
          </w:p>
        </w:tc>
        <w:tc>
          <w:tcPr>
            <w:tcW w:w="1710" w:type="dxa"/>
          </w:tcPr>
          <w:p w14:paraId="3AAFC632" w14:textId="77777777" w:rsidR="008B6986" w:rsidRDefault="00D4244A" w:rsidP="008624F6">
            <w:pPr>
              <w:jc w:val="center"/>
            </w:pPr>
            <w:r>
              <w:t xml:space="preserve">Accepted without </w:t>
            </w:r>
            <w:proofErr w:type="gramStart"/>
            <w:r>
              <w:t>recommendations</w:t>
            </w:r>
            <w:proofErr w:type="gramEnd"/>
          </w:p>
          <w:p w14:paraId="066CEBAC" w14:textId="77777777" w:rsidR="00EE2416" w:rsidRDefault="00EE2416" w:rsidP="008624F6">
            <w:pPr>
              <w:jc w:val="center"/>
            </w:pPr>
          </w:p>
          <w:p w14:paraId="085F7BB2" w14:textId="1B99E27B" w:rsidR="00EE2416" w:rsidRDefault="00EE2416" w:rsidP="008624F6">
            <w:pPr>
              <w:jc w:val="center"/>
            </w:pPr>
            <w:r>
              <w:t>4</w:t>
            </w:r>
          </w:p>
        </w:tc>
        <w:tc>
          <w:tcPr>
            <w:tcW w:w="1620" w:type="dxa"/>
          </w:tcPr>
          <w:p w14:paraId="79460C22" w14:textId="77777777" w:rsidR="008B6986" w:rsidRDefault="00D4244A" w:rsidP="0059012C">
            <w:pPr>
              <w:jc w:val="center"/>
            </w:pPr>
            <w:r>
              <w:t xml:space="preserve">Accepted without </w:t>
            </w:r>
            <w:proofErr w:type="gramStart"/>
            <w:r>
              <w:t>recommendations</w:t>
            </w:r>
            <w:proofErr w:type="gramEnd"/>
          </w:p>
          <w:p w14:paraId="02C4417A" w14:textId="77777777" w:rsidR="00EE2416" w:rsidRDefault="00EE2416" w:rsidP="0059012C">
            <w:pPr>
              <w:jc w:val="center"/>
            </w:pPr>
          </w:p>
          <w:p w14:paraId="52191C40" w14:textId="3E1089BC" w:rsidR="00EE2416" w:rsidRDefault="00EE2416" w:rsidP="0059012C">
            <w:pPr>
              <w:jc w:val="center"/>
            </w:pPr>
            <w:r>
              <w:t>3</w:t>
            </w:r>
          </w:p>
        </w:tc>
        <w:tc>
          <w:tcPr>
            <w:tcW w:w="1890" w:type="dxa"/>
          </w:tcPr>
          <w:p w14:paraId="38961407" w14:textId="7C0E02D6" w:rsidR="008B6986" w:rsidRDefault="00EE2416" w:rsidP="0059012C">
            <w:pPr>
              <w:jc w:val="center"/>
            </w:pPr>
            <w:r>
              <w:t xml:space="preserve">Accepted with required </w:t>
            </w:r>
            <w:proofErr w:type="gramStart"/>
            <w:r w:rsidR="00FB0976">
              <w:t>changes</w:t>
            </w:r>
            <w:proofErr w:type="gramEnd"/>
          </w:p>
          <w:p w14:paraId="23030483" w14:textId="77777777" w:rsidR="00EE2416" w:rsidRDefault="00EE2416" w:rsidP="0059012C">
            <w:pPr>
              <w:jc w:val="center"/>
            </w:pPr>
          </w:p>
          <w:p w14:paraId="792DFB45" w14:textId="77777777" w:rsidR="00EE2416" w:rsidRDefault="00EE2416" w:rsidP="0059012C">
            <w:pPr>
              <w:jc w:val="center"/>
            </w:pPr>
          </w:p>
          <w:p w14:paraId="433DEEC4" w14:textId="77777777" w:rsidR="00500853" w:rsidRDefault="00500853" w:rsidP="0059012C">
            <w:pPr>
              <w:jc w:val="center"/>
            </w:pPr>
          </w:p>
          <w:p w14:paraId="285DB31F" w14:textId="4F13BCC7" w:rsidR="00EE2416" w:rsidRDefault="00EE2416" w:rsidP="0059012C">
            <w:pPr>
              <w:jc w:val="center"/>
            </w:pPr>
            <w:r>
              <w:t>1</w:t>
            </w:r>
          </w:p>
        </w:tc>
        <w:tc>
          <w:tcPr>
            <w:tcW w:w="1501" w:type="dxa"/>
          </w:tcPr>
          <w:p w14:paraId="371C437A" w14:textId="71F5C62B" w:rsidR="008B6986" w:rsidRDefault="00EE2416" w:rsidP="0059012C">
            <w:pPr>
              <w:jc w:val="center"/>
            </w:pPr>
            <w:r>
              <w:t xml:space="preserve">Accepted with required </w:t>
            </w:r>
            <w:proofErr w:type="gramStart"/>
            <w:r w:rsidR="00FB0976">
              <w:t>changes</w:t>
            </w:r>
            <w:proofErr w:type="gramEnd"/>
          </w:p>
          <w:p w14:paraId="3205035D" w14:textId="77777777" w:rsidR="00EE2416" w:rsidRDefault="00EE2416" w:rsidP="0059012C">
            <w:pPr>
              <w:jc w:val="center"/>
            </w:pPr>
          </w:p>
          <w:p w14:paraId="2DAD6702" w14:textId="12435B53" w:rsidR="00EE2416" w:rsidRDefault="00EE2416" w:rsidP="0059012C">
            <w:pPr>
              <w:jc w:val="center"/>
            </w:pPr>
          </w:p>
        </w:tc>
        <w:tc>
          <w:tcPr>
            <w:tcW w:w="4434" w:type="dxa"/>
          </w:tcPr>
          <w:p w14:paraId="388D2B69" w14:textId="6F417523" w:rsidR="00EE2416" w:rsidRDefault="00D4244A" w:rsidP="008B6986">
            <w:r>
              <w:t xml:space="preserve">The authors addressed and provided evidence for all questions.  It’s obvious </w:t>
            </w:r>
            <w:proofErr w:type="gramStart"/>
            <w:r>
              <w:t>by</w:t>
            </w:r>
            <w:proofErr w:type="gramEnd"/>
            <w:r>
              <w:t xml:space="preserve"> the review that the program takes its curriculum seriously, has a close relationship with its advisory board, and considers local demand.</w:t>
            </w:r>
            <w:r w:rsidR="00EE2416">
              <w:t xml:space="preserve">  </w:t>
            </w:r>
            <w:proofErr w:type="gramStart"/>
            <w:r w:rsidR="00EE2416">
              <w:t>In particular, question</w:t>
            </w:r>
            <w:proofErr w:type="gramEnd"/>
            <w:r w:rsidR="00EE2416">
              <w:t xml:space="preserve"> C was well done.  A strong case was made by the authors that Collin College’s curriculum is current and relevant compared to competitor community colleges. [pp.16-22]</w:t>
            </w:r>
          </w:p>
          <w:p w14:paraId="70557AC9" w14:textId="3D178B7E" w:rsidR="008B6986" w:rsidRDefault="00D4244A" w:rsidP="008B6986">
            <w:r>
              <w:lastRenderedPageBreak/>
              <w:br/>
              <w:t>Where the authors could make improvements is question E</w:t>
            </w:r>
            <w:r w:rsidR="00EE2416">
              <w:t>, “</w:t>
            </w:r>
            <w:r>
              <w:t>Make a case with evidence that the program is well managed.</w:t>
            </w:r>
            <w:r w:rsidR="00EE2416">
              <w:t>”</w:t>
            </w:r>
            <w:r>
              <w:t xml:space="preserve">  Throughout this question, the authors reference appendix data for average class size, grade distributions, and contacts hours taught.  The data referenced in the appendix is not summarized or discussed, so unfortunately, there is no “case” </w:t>
            </w:r>
            <w:r w:rsidR="00EE2416">
              <w:t xml:space="preserve">or analysis </w:t>
            </w:r>
            <w:r>
              <w:t xml:space="preserve">made by the authors for the program being well managed.  </w:t>
            </w:r>
            <w:r w:rsidR="00EE2416">
              <w:t>For question E, t</w:t>
            </w:r>
            <w:r>
              <w:t xml:space="preserve">he authors did well for the question, “How well are general educational requirements integrated with technical coursework.”  For this question, evidence and analysis were present.  The authors gave a good breakdown </w:t>
            </w:r>
            <w:r w:rsidR="00EE2416">
              <w:t xml:space="preserve">of how general education coursework increased student success in the program.  </w:t>
            </w:r>
            <w:r>
              <w:t>If the authors could do the same analysis for the other points</w:t>
            </w:r>
            <w:r w:rsidR="00EE2416">
              <w:t xml:space="preserve">, summarize, and make a case that </w:t>
            </w:r>
            <w:r>
              <w:t>the program is well managed, it would fully answer this question.</w:t>
            </w:r>
            <w:r w:rsidR="00EE2416">
              <w:t xml:space="preserve">  The authors already make great cases in questions 5A and 5C.  It only needs to be extended to question 5E. [pp.23-24]</w:t>
            </w:r>
            <w:r w:rsidR="00475970">
              <w:br/>
            </w:r>
            <w:r w:rsidR="00475970">
              <w:br/>
              <w:t xml:space="preserve">Additionally, some PDFs used in the appendix </w:t>
            </w:r>
            <w:r w:rsidR="00475970">
              <w:lastRenderedPageBreak/>
              <w:t>could be edited.  For instance, student satisfaction surveys include every program.  The PDFs could be edited such that only CADD information is present instead of every discipline.</w:t>
            </w:r>
          </w:p>
        </w:tc>
      </w:tr>
      <w:tr w:rsidR="00AC5518" w14:paraId="78EF5D62" w14:textId="77777777" w:rsidTr="00EB2442">
        <w:tc>
          <w:tcPr>
            <w:tcW w:w="3235" w:type="dxa"/>
          </w:tcPr>
          <w:p w14:paraId="320D261C" w14:textId="77777777" w:rsidR="008B6986" w:rsidRPr="00EB2442" w:rsidRDefault="008B6986" w:rsidP="008B6986">
            <w:pPr>
              <w:rPr>
                <w:sz w:val="20"/>
                <w:szCs w:val="20"/>
              </w:rPr>
            </w:pPr>
            <w:r w:rsidRPr="00EB2442">
              <w:rPr>
                <w:sz w:val="20"/>
                <w:szCs w:val="20"/>
              </w:rPr>
              <w:lastRenderedPageBreak/>
              <w:t xml:space="preserve">6. </w:t>
            </w:r>
            <w:r w:rsidR="0083136D" w:rsidRPr="00EB2442">
              <w:rPr>
                <w:sz w:val="20"/>
                <w:szCs w:val="20"/>
              </w:rPr>
              <w:t xml:space="preserve"> How well does program communicate?</w:t>
            </w:r>
          </w:p>
        </w:tc>
        <w:tc>
          <w:tcPr>
            <w:tcW w:w="1710" w:type="dxa"/>
            <w:shd w:val="clear" w:color="auto" w:fill="auto"/>
          </w:tcPr>
          <w:p w14:paraId="33962605" w14:textId="50DEC9E9" w:rsidR="008B6986" w:rsidRDefault="00AB2744" w:rsidP="008624F6">
            <w:pPr>
              <w:jc w:val="center"/>
            </w:pPr>
            <w:r>
              <w:t xml:space="preserve">Accepted with required </w:t>
            </w:r>
            <w:proofErr w:type="gramStart"/>
            <w:r w:rsidR="00C473B3">
              <w:t>changes</w:t>
            </w:r>
            <w:proofErr w:type="gramEnd"/>
          </w:p>
          <w:p w14:paraId="28BE69B4" w14:textId="77777777" w:rsidR="00AB2744" w:rsidRDefault="00AB2744" w:rsidP="008624F6">
            <w:pPr>
              <w:jc w:val="center"/>
            </w:pPr>
          </w:p>
          <w:p w14:paraId="3D7BDD88" w14:textId="2BE9F7C8" w:rsidR="00AB2744" w:rsidRDefault="00AB2744" w:rsidP="008624F6">
            <w:pPr>
              <w:jc w:val="center"/>
            </w:pPr>
            <w:r>
              <w:t>2</w:t>
            </w:r>
          </w:p>
        </w:tc>
        <w:tc>
          <w:tcPr>
            <w:tcW w:w="1620" w:type="dxa"/>
            <w:shd w:val="clear" w:color="auto" w:fill="auto"/>
          </w:tcPr>
          <w:p w14:paraId="4D012FC5" w14:textId="77777777" w:rsidR="008B6986" w:rsidRDefault="00AB2744" w:rsidP="0059012C">
            <w:pPr>
              <w:jc w:val="center"/>
            </w:pPr>
            <w:r>
              <w:t xml:space="preserve">Accepted with </w:t>
            </w:r>
            <w:proofErr w:type="gramStart"/>
            <w:r>
              <w:t>recommendations</w:t>
            </w:r>
            <w:proofErr w:type="gramEnd"/>
          </w:p>
          <w:p w14:paraId="2BEDDDED" w14:textId="77777777" w:rsidR="00AB2744" w:rsidRDefault="00AB2744" w:rsidP="0059012C">
            <w:pPr>
              <w:jc w:val="center"/>
            </w:pPr>
          </w:p>
          <w:p w14:paraId="53EE90AF" w14:textId="3ECA9653" w:rsidR="00AB2744" w:rsidRDefault="00AB2744" w:rsidP="0059012C">
            <w:pPr>
              <w:jc w:val="center"/>
            </w:pPr>
            <w:r>
              <w:t>2</w:t>
            </w:r>
          </w:p>
        </w:tc>
        <w:tc>
          <w:tcPr>
            <w:tcW w:w="1890" w:type="dxa"/>
            <w:shd w:val="clear" w:color="auto" w:fill="auto"/>
          </w:tcPr>
          <w:p w14:paraId="09865EA3" w14:textId="77777777" w:rsidR="008B6986" w:rsidRDefault="00AB2744" w:rsidP="0059012C">
            <w:pPr>
              <w:jc w:val="center"/>
            </w:pPr>
            <w:r>
              <w:t xml:space="preserve">Accepted with required </w:t>
            </w:r>
            <w:proofErr w:type="gramStart"/>
            <w:r>
              <w:t>changes</w:t>
            </w:r>
            <w:proofErr w:type="gramEnd"/>
          </w:p>
          <w:p w14:paraId="49864EC4" w14:textId="77777777" w:rsidR="00AB2744" w:rsidRDefault="00AB2744" w:rsidP="0059012C">
            <w:pPr>
              <w:jc w:val="center"/>
            </w:pPr>
          </w:p>
          <w:p w14:paraId="5393AE45" w14:textId="77777777" w:rsidR="00AB2744" w:rsidRDefault="00AB2744" w:rsidP="0059012C">
            <w:pPr>
              <w:jc w:val="center"/>
            </w:pPr>
          </w:p>
          <w:p w14:paraId="02316118" w14:textId="0700E348" w:rsidR="00AB2744" w:rsidRDefault="00AB2744" w:rsidP="0059012C">
            <w:pPr>
              <w:jc w:val="center"/>
            </w:pPr>
            <w:r>
              <w:t>1</w:t>
            </w:r>
          </w:p>
        </w:tc>
        <w:tc>
          <w:tcPr>
            <w:tcW w:w="1501" w:type="dxa"/>
            <w:shd w:val="clear" w:color="auto" w:fill="auto"/>
          </w:tcPr>
          <w:p w14:paraId="14260C90" w14:textId="56393F2D" w:rsidR="008B6986" w:rsidRDefault="00AB2744" w:rsidP="0059012C">
            <w:pPr>
              <w:jc w:val="center"/>
            </w:pPr>
            <w:r>
              <w:t xml:space="preserve">Accepted with required </w:t>
            </w:r>
            <w:proofErr w:type="gramStart"/>
            <w:r>
              <w:t>change</w:t>
            </w:r>
            <w:r w:rsidR="004724E7">
              <w:t>s</w:t>
            </w:r>
            <w:proofErr w:type="gramEnd"/>
          </w:p>
          <w:p w14:paraId="6965D3BE" w14:textId="77777777" w:rsidR="00AB2744" w:rsidRDefault="00AB2744" w:rsidP="0059012C">
            <w:pPr>
              <w:jc w:val="center"/>
            </w:pPr>
          </w:p>
          <w:p w14:paraId="7A32759F" w14:textId="77777777" w:rsidR="00AB2744" w:rsidRDefault="00AB2744" w:rsidP="0059012C">
            <w:pPr>
              <w:jc w:val="center"/>
            </w:pPr>
          </w:p>
          <w:p w14:paraId="3B668F30" w14:textId="5DD6E888" w:rsidR="00AB2744" w:rsidRDefault="00AB2744" w:rsidP="0059012C">
            <w:pPr>
              <w:jc w:val="center"/>
            </w:pPr>
          </w:p>
        </w:tc>
        <w:tc>
          <w:tcPr>
            <w:tcW w:w="4434" w:type="dxa"/>
            <w:shd w:val="clear" w:color="auto" w:fill="auto"/>
          </w:tcPr>
          <w:p w14:paraId="5AD25FD9" w14:textId="77777777" w:rsidR="008B6986" w:rsidRDefault="00895075" w:rsidP="00895075">
            <w:r>
              <w:t>I think because Collin College experienced a website redesign, the first link is outdated.  It is perhaps this one now:</w:t>
            </w:r>
            <w:r>
              <w:br/>
            </w:r>
          </w:p>
          <w:p w14:paraId="5EA4953A" w14:textId="0D31C534" w:rsidR="00895075" w:rsidRDefault="00000000" w:rsidP="00895075">
            <w:hyperlink r:id="rId8" w:history="1">
              <w:r w:rsidR="00895075" w:rsidRPr="00FC23A6">
                <w:rPr>
                  <w:rStyle w:val="Hyperlink"/>
                </w:rPr>
                <w:t>https://www.collin.edu/department/constructionmanagement/computeraideddrafting.html</w:t>
              </w:r>
            </w:hyperlink>
          </w:p>
          <w:p w14:paraId="124C74BF" w14:textId="77777777" w:rsidR="00895075" w:rsidRDefault="00895075" w:rsidP="00895075"/>
          <w:p w14:paraId="740A8E9A" w14:textId="02DCF34F" w:rsidR="00AB2744" w:rsidRDefault="00AB2744" w:rsidP="00895075">
            <w:r>
              <w:t xml:space="preserve">The above link </w:t>
            </w:r>
            <w:r w:rsidR="00895075">
              <w:t xml:space="preserve">has the mission statement, program degree plans, and student learning outcomes the authors explain.  However, I could not find the “Job opportunities/Career Events” link mentioned in the third paragraph.  From the author’s description of what is in this link, </w:t>
            </w:r>
            <w:r w:rsidR="00410CA6">
              <w:t>it must be</w:t>
            </w:r>
            <w:r w:rsidR="00895075">
              <w:t xml:space="preserve"> updated.  Further, it is stated in the description that students have voiced </w:t>
            </w:r>
            <w:r>
              <w:t xml:space="preserve">that </w:t>
            </w:r>
            <w:r w:rsidR="00895075">
              <w:t xml:space="preserve">this link is the </w:t>
            </w:r>
            <w:proofErr w:type="gramStart"/>
            <w:r w:rsidR="00895075">
              <w:t>more</w:t>
            </w:r>
            <w:proofErr w:type="gramEnd"/>
            <w:r w:rsidR="00895075">
              <w:t xml:space="preserve"> useful resource on the website.  Fortunately, the flyer link mentioned later works and a PDF can be </w:t>
            </w:r>
            <w:proofErr w:type="gramStart"/>
            <w:r w:rsidR="00895075">
              <w:t>download</w:t>
            </w:r>
            <w:proofErr w:type="gramEnd"/>
            <w:r w:rsidR="00895075">
              <w:t xml:space="preserve">.  </w:t>
            </w:r>
          </w:p>
          <w:p w14:paraId="296DDAC3" w14:textId="77777777" w:rsidR="00AB2744" w:rsidRDefault="00AB2744" w:rsidP="00895075"/>
          <w:p w14:paraId="7A00A5F0" w14:textId="412AF63E" w:rsidR="00895075" w:rsidRDefault="00AB2744" w:rsidP="00895075">
            <w:r>
              <w:t xml:space="preserve">Overall, the authors make a case with evidence that the program literature and electronic sites are </w:t>
            </w:r>
            <w:r w:rsidR="00410CA6">
              <w:t xml:space="preserve">up-to-date and </w:t>
            </w:r>
            <w:r>
              <w:t xml:space="preserve">accurate if the </w:t>
            </w:r>
            <w:r w:rsidR="00410CA6">
              <w:t xml:space="preserve">links are </w:t>
            </w:r>
            <w:r w:rsidR="00410CA6">
              <w:lastRenderedPageBreak/>
              <w:t>properly updated.</w:t>
            </w:r>
            <w:r w:rsidR="00895075">
              <w:br/>
            </w:r>
            <w:r w:rsidR="00895075">
              <w:br/>
            </w:r>
            <w:r w:rsidR="00895075" w:rsidRPr="00895075">
              <w:rPr>
                <w:u w:val="single"/>
              </w:rPr>
              <w:t>Improvements</w:t>
            </w:r>
            <w:r w:rsidR="00895075">
              <w:t>:</w:t>
            </w:r>
          </w:p>
          <w:p w14:paraId="68900A7D" w14:textId="5362C142" w:rsidR="00895075" w:rsidRDefault="00895075" w:rsidP="00AB2744">
            <w:r>
              <w:t xml:space="preserve">The second part 6A question is not addressed: “… </w:t>
            </w:r>
            <w:r w:rsidRPr="00895075">
              <w:t>support the program’s recruitment plan, retention plan and completion plan</w:t>
            </w:r>
            <w:r>
              <w:t xml:space="preserve">.”  </w:t>
            </w:r>
            <w:r w:rsidR="00AB2744">
              <w:t xml:space="preserve">The authors have provided evidence of a website and program flyer, but </w:t>
            </w:r>
            <w:proofErr w:type="gramStart"/>
            <w:r w:rsidR="00AB2744">
              <w:t>does</w:t>
            </w:r>
            <w:proofErr w:type="gramEnd"/>
            <w:r w:rsidR="00AB2744">
              <w:t xml:space="preserve"> not describe the program’s recruitment plan, retention plan, or completion plan and how these resources support those plans.  </w:t>
            </w:r>
            <w:r w:rsidR="00AB2744">
              <w:br/>
            </w:r>
            <w:r w:rsidR="00AB2744">
              <w:br/>
              <w:t>In question 6B, the link for the CADD Program website is broken.  It may have to be updated to the link mentioned previously.</w:t>
            </w:r>
          </w:p>
        </w:tc>
      </w:tr>
      <w:tr w:rsidR="00AC5518" w14:paraId="7E2D8A6B" w14:textId="77777777" w:rsidTr="00EB2442">
        <w:tc>
          <w:tcPr>
            <w:tcW w:w="3235" w:type="dxa"/>
          </w:tcPr>
          <w:p w14:paraId="11DE8219" w14:textId="77777777" w:rsidR="008B6986" w:rsidRPr="00EB2442" w:rsidRDefault="0083136D" w:rsidP="008B6986">
            <w:pPr>
              <w:rPr>
                <w:sz w:val="20"/>
                <w:szCs w:val="20"/>
              </w:rPr>
            </w:pPr>
            <w:r w:rsidRPr="00EB2442">
              <w:rPr>
                <w:sz w:val="20"/>
                <w:szCs w:val="20"/>
              </w:rPr>
              <w:lastRenderedPageBreak/>
              <w:t>7</w:t>
            </w:r>
            <w:r w:rsidR="008B6986" w:rsidRPr="00EB2442">
              <w:rPr>
                <w:sz w:val="20"/>
                <w:szCs w:val="20"/>
              </w:rPr>
              <w:t>. How well are partnership resources built &amp; leveraged?</w:t>
            </w:r>
          </w:p>
        </w:tc>
        <w:tc>
          <w:tcPr>
            <w:tcW w:w="1710" w:type="dxa"/>
          </w:tcPr>
          <w:p w14:paraId="5CA638F7" w14:textId="77777777" w:rsidR="008B6986" w:rsidRDefault="000B7CE9" w:rsidP="008624F6">
            <w:pPr>
              <w:jc w:val="center"/>
            </w:pPr>
            <w:r>
              <w:t xml:space="preserve">Accepted without </w:t>
            </w:r>
            <w:proofErr w:type="gramStart"/>
            <w:r>
              <w:t>recommendations</w:t>
            </w:r>
            <w:proofErr w:type="gramEnd"/>
          </w:p>
          <w:p w14:paraId="2374765B" w14:textId="77777777" w:rsidR="000B7CE9" w:rsidRDefault="000B7CE9" w:rsidP="008624F6">
            <w:pPr>
              <w:jc w:val="center"/>
            </w:pPr>
          </w:p>
          <w:p w14:paraId="2031B88C" w14:textId="45ED4BC3" w:rsidR="000B7CE9" w:rsidRDefault="000B7CE9" w:rsidP="008624F6">
            <w:pPr>
              <w:jc w:val="center"/>
            </w:pPr>
            <w:r>
              <w:t>4</w:t>
            </w:r>
          </w:p>
        </w:tc>
        <w:tc>
          <w:tcPr>
            <w:tcW w:w="1620" w:type="dxa"/>
          </w:tcPr>
          <w:p w14:paraId="125C24B0" w14:textId="77777777" w:rsidR="008B6986" w:rsidRDefault="000B7CE9" w:rsidP="0059012C">
            <w:pPr>
              <w:jc w:val="center"/>
            </w:pPr>
            <w:r>
              <w:t xml:space="preserve">Accepted with </w:t>
            </w:r>
            <w:proofErr w:type="gramStart"/>
            <w:r>
              <w:t>recommendations</w:t>
            </w:r>
            <w:proofErr w:type="gramEnd"/>
          </w:p>
          <w:p w14:paraId="12C7B6C7" w14:textId="77777777" w:rsidR="000B7CE9" w:rsidRDefault="000B7CE9" w:rsidP="0059012C">
            <w:pPr>
              <w:jc w:val="center"/>
            </w:pPr>
          </w:p>
          <w:p w14:paraId="43920DB9" w14:textId="77777777" w:rsidR="000B7CE9" w:rsidRDefault="000B7CE9" w:rsidP="0059012C">
            <w:pPr>
              <w:jc w:val="center"/>
            </w:pPr>
          </w:p>
          <w:p w14:paraId="2E81A6EE" w14:textId="55253B1C" w:rsidR="000B7CE9" w:rsidRDefault="000B7CE9" w:rsidP="0059012C">
            <w:pPr>
              <w:jc w:val="center"/>
            </w:pPr>
            <w:r>
              <w:t>2</w:t>
            </w:r>
          </w:p>
        </w:tc>
        <w:tc>
          <w:tcPr>
            <w:tcW w:w="1890" w:type="dxa"/>
          </w:tcPr>
          <w:p w14:paraId="38A82862" w14:textId="77777777" w:rsidR="008B6986" w:rsidRDefault="000B7CE9" w:rsidP="0059012C">
            <w:pPr>
              <w:jc w:val="center"/>
            </w:pPr>
            <w:r>
              <w:t xml:space="preserve">Accepted with </w:t>
            </w:r>
            <w:proofErr w:type="gramStart"/>
            <w:r>
              <w:t>recommendations</w:t>
            </w:r>
            <w:proofErr w:type="gramEnd"/>
          </w:p>
          <w:p w14:paraId="047CA84B" w14:textId="77777777" w:rsidR="000B7CE9" w:rsidRDefault="000B7CE9" w:rsidP="0059012C">
            <w:pPr>
              <w:jc w:val="center"/>
            </w:pPr>
          </w:p>
          <w:p w14:paraId="69200352" w14:textId="77777777" w:rsidR="000B7CE9" w:rsidRDefault="000B7CE9" w:rsidP="0059012C">
            <w:pPr>
              <w:jc w:val="center"/>
            </w:pPr>
          </w:p>
          <w:p w14:paraId="1C4A10B1" w14:textId="77777777" w:rsidR="000B7CE9" w:rsidRDefault="000B7CE9" w:rsidP="0059012C">
            <w:pPr>
              <w:jc w:val="center"/>
            </w:pPr>
          </w:p>
          <w:p w14:paraId="3EEDCAA8" w14:textId="606F12C4" w:rsidR="000B7CE9" w:rsidRDefault="000B7CE9" w:rsidP="0059012C">
            <w:pPr>
              <w:jc w:val="center"/>
            </w:pPr>
            <w:r>
              <w:t>2</w:t>
            </w:r>
          </w:p>
        </w:tc>
        <w:tc>
          <w:tcPr>
            <w:tcW w:w="1501" w:type="dxa"/>
          </w:tcPr>
          <w:p w14:paraId="11F0719B" w14:textId="77777777" w:rsidR="008B6986" w:rsidRDefault="000B7CE9" w:rsidP="0059012C">
            <w:pPr>
              <w:jc w:val="center"/>
            </w:pPr>
            <w:r>
              <w:t xml:space="preserve">Accepted with </w:t>
            </w:r>
            <w:proofErr w:type="gramStart"/>
            <w:r>
              <w:t>recommendations</w:t>
            </w:r>
            <w:proofErr w:type="gramEnd"/>
          </w:p>
          <w:p w14:paraId="36DAA8D4" w14:textId="77777777" w:rsidR="000B7CE9" w:rsidRDefault="000B7CE9" w:rsidP="0059012C">
            <w:pPr>
              <w:jc w:val="center"/>
            </w:pPr>
          </w:p>
          <w:p w14:paraId="6EB2D214" w14:textId="77777777" w:rsidR="000B7CE9" w:rsidRDefault="000B7CE9" w:rsidP="0059012C">
            <w:pPr>
              <w:jc w:val="center"/>
            </w:pPr>
          </w:p>
          <w:p w14:paraId="438472D6" w14:textId="693030A5" w:rsidR="000B7CE9" w:rsidRDefault="000B7CE9" w:rsidP="0059012C">
            <w:pPr>
              <w:jc w:val="center"/>
            </w:pPr>
          </w:p>
        </w:tc>
        <w:tc>
          <w:tcPr>
            <w:tcW w:w="4434" w:type="dxa"/>
          </w:tcPr>
          <w:p w14:paraId="51A4ED32" w14:textId="1B550916" w:rsidR="008B6986" w:rsidRDefault="008325EB" w:rsidP="008B6986">
            <w:r>
              <w:t>A list of partners and organizations primarily from the CADD Advisory Committee is provided.</w:t>
            </w:r>
            <w:r>
              <w:br/>
            </w:r>
            <w:r>
              <w:br/>
            </w:r>
            <w:r w:rsidRPr="000B7CE9">
              <w:rPr>
                <w:u w:val="single"/>
              </w:rPr>
              <w:t>Questions/</w:t>
            </w:r>
            <w:r w:rsidR="00F20ED6">
              <w:rPr>
                <w:u w:val="single"/>
              </w:rPr>
              <w:t xml:space="preserve">Possible </w:t>
            </w:r>
            <w:r w:rsidRPr="000B7CE9">
              <w:rPr>
                <w:u w:val="single"/>
              </w:rPr>
              <w:t>improvements</w:t>
            </w:r>
            <w:r>
              <w:t>:</w:t>
            </w:r>
            <w:r>
              <w:br/>
              <w:t xml:space="preserve">The description ‘Ask the Experts’ is unclear.  What does this mean?  For Beck, co-op opportunities for description could be added.  For the column, formal agreement/duration – I would add something like “n/a” for presentation purposes.  ‘Click or tap here to enter text’ for the entire column could be </w:t>
            </w:r>
            <w:r>
              <w:lastRenderedPageBreak/>
              <w:t>cleaned up.</w:t>
            </w:r>
            <w:r>
              <w:br/>
            </w:r>
            <w:r>
              <w:br/>
              <w:t>In question 7, it says internal Collin departments could be added if they help to advance program outcomes.  Since Collin College has many departments working together, are there any that can be listed?</w:t>
            </w:r>
            <w:r>
              <w:br/>
            </w:r>
            <w:r>
              <w:br/>
              <w:t>Does Collin College have any university articulation agreements?</w:t>
            </w:r>
          </w:p>
          <w:p w14:paraId="266E0B3F" w14:textId="77777777" w:rsidR="004724E7" w:rsidRDefault="004724E7" w:rsidP="008B6986"/>
          <w:p w14:paraId="4B36537C" w14:textId="1A2767E6" w:rsidR="004724E7" w:rsidRDefault="004724E7" w:rsidP="008B6986">
            <w:r>
              <w:t>Maybe add the contact information for partner/organization</w:t>
            </w:r>
          </w:p>
        </w:tc>
      </w:tr>
      <w:tr w:rsidR="00AC5518" w:rsidRPr="00823434" w14:paraId="7D766FB2" w14:textId="77777777" w:rsidTr="00EB2442">
        <w:tc>
          <w:tcPr>
            <w:tcW w:w="3235" w:type="dxa"/>
          </w:tcPr>
          <w:p w14:paraId="34242AED" w14:textId="77777777" w:rsidR="008B6986" w:rsidRPr="00EB2442" w:rsidRDefault="0083136D" w:rsidP="00F020C9">
            <w:pPr>
              <w:rPr>
                <w:sz w:val="20"/>
                <w:szCs w:val="20"/>
              </w:rPr>
            </w:pPr>
            <w:r w:rsidRPr="00EB2442">
              <w:rPr>
                <w:sz w:val="20"/>
                <w:szCs w:val="20"/>
              </w:rPr>
              <w:lastRenderedPageBreak/>
              <w:t>8</w:t>
            </w:r>
            <w:r w:rsidR="00F020C9">
              <w:rPr>
                <w:sz w:val="20"/>
                <w:szCs w:val="20"/>
              </w:rPr>
              <w:t xml:space="preserve">. Are the faculty </w:t>
            </w:r>
            <w:r w:rsidR="008B6986" w:rsidRPr="00EB2442">
              <w:rPr>
                <w:sz w:val="20"/>
                <w:szCs w:val="20"/>
              </w:rPr>
              <w:t>supported with professional development?</w:t>
            </w:r>
          </w:p>
        </w:tc>
        <w:tc>
          <w:tcPr>
            <w:tcW w:w="1710" w:type="dxa"/>
          </w:tcPr>
          <w:p w14:paraId="730B3ED4" w14:textId="77777777" w:rsidR="008B6986" w:rsidRDefault="00E35396" w:rsidP="008624F6">
            <w:pPr>
              <w:jc w:val="center"/>
              <w:rPr>
                <w:sz w:val="20"/>
                <w:szCs w:val="20"/>
              </w:rPr>
            </w:pPr>
            <w:r>
              <w:rPr>
                <w:sz w:val="20"/>
                <w:szCs w:val="20"/>
              </w:rPr>
              <w:t xml:space="preserve">Accepted without </w:t>
            </w:r>
            <w:proofErr w:type="gramStart"/>
            <w:r>
              <w:rPr>
                <w:sz w:val="20"/>
                <w:szCs w:val="20"/>
              </w:rPr>
              <w:t>recommendations</w:t>
            </w:r>
            <w:proofErr w:type="gramEnd"/>
          </w:p>
          <w:p w14:paraId="7E8D1EFD" w14:textId="77777777" w:rsidR="00E35396" w:rsidRDefault="00E35396" w:rsidP="008624F6">
            <w:pPr>
              <w:jc w:val="center"/>
              <w:rPr>
                <w:sz w:val="20"/>
                <w:szCs w:val="20"/>
              </w:rPr>
            </w:pPr>
          </w:p>
          <w:p w14:paraId="35B3EE15" w14:textId="77777777" w:rsidR="00E35396" w:rsidRDefault="00E35396" w:rsidP="008624F6">
            <w:pPr>
              <w:jc w:val="center"/>
              <w:rPr>
                <w:sz w:val="20"/>
                <w:szCs w:val="20"/>
              </w:rPr>
            </w:pPr>
          </w:p>
          <w:p w14:paraId="6A8F89E8" w14:textId="5450AAC3" w:rsidR="00E35396" w:rsidRPr="00823434" w:rsidRDefault="00E35396" w:rsidP="008624F6">
            <w:pPr>
              <w:jc w:val="center"/>
              <w:rPr>
                <w:sz w:val="20"/>
                <w:szCs w:val="20"/>
              </w:rPr>
            </w:pPr>
            <w:r>
              <w:rPr>
                <w:sz w:val="20"/>
                <w:szCs w:val="20"/>
              </w:rPr>
              <w:t>4</w:t>
            </w:r>
          </w:p>
        </w:tc>
        <w:tc>
          <w:tcPr>
            <w:tcW w:w="1620" w:type="dxa"/>
          </w:tcPr>
          <w:p w14:paraId="4C88A63E" w14:textId="77777777" w:rsidR="008B6986" w:rsidRDefault="00E35396" w:rsidP="0059012C">
            <w:pPr>
              <w:jc w:val="center"/>
              <w:rPr>
                <w:sz w:val="20"/>
                <w:szCs w:val="20"/>
              </w:rPr>
            </w:pPr>
            <w:r>
              <w:rPr>
                <w:sz w:val="20"/>
                <w:szCs w:val="20"/>
              </w:rPr>
              <w:t xml:space="preserve">Accepted with </w:t>
            </w:r>
            <w:proofErr w:type="gramStart"/>
            <w:r>
              <w:rPr>
                <w:sz w:val="20"/>
                <w:szCs w:val="20"/>
              </w:rPr>
              <w:t>recommendations</w:t>
            </w:r>
            <w:proofErr w:type="gramEnd"/>
          </w:p>
          <w:p w14:paraId="0D8A4027" w14:textId="77777777" w:rsidR="00E35396" w:rsidRDefault="00E35396" w:rsidP="0059012C">
            <w:pPr>
              <w:jc w:val="center"/>
              <w:rPr>
                <w:sz w:val="20"/>
                <w:szCs w:val="20"/>
              </w:rPr>
            </w:pPr>
          </w:p>
          <w:p w14:paraId="1FAA71E2" w14:textId="06145013" w:rsidR="00E35396" w:rsidRPr="00823434" w:rsidRDefault="00E35396" w:rsidP="0059012C">
            <w:pPr>
              <w:jc w:val="center"/>
              <w:rPr>
                <w:sz w:val="20"/>
                <w:szCs w:val="20"/>
              </w:rPr>
            </w:pPr>
            <w:r>
              <w:rPr>
                <w:sz w:val="20"/>
                <w:szCs w:val="20"/>
              </w:rPr>
              <w:t>2</w:t>
            </w:r>
          </w:p>
        </w:tc>
        <w:tc>
          <w:tcPr>
            <w:tcW w:w="1890" w:type="dxa"/>
          </w:tcPr>
          <w:p w14:paraId="4E4C9AE7" w14:textId="620A6FB8" w:rsidR="008B6986" w:rsidRDefault="00E35396" w:rsidP="0059012C">
            <w:pPr>
              <w:jc w:val="center"/>
              <w:rPr>
                <w:sz w:val="20"/>
                <w:szCs w:val="20"/>
              </w:rPr>
            </w:pPr>
            <w:r>
              <w:rPr>
                <w:sz w:val="20"/>
                <w:szCs w:val="20"/>
              </w:rPr>
              <w:t xml:space="preserve">Accepted with </w:t>
            </w:r>
            <w:proofErr w:type="gramStart"/>
            <w:r>
              <w:rPr>
                <w:sz w:val="20"/>
                <w:szCs w:val="20"/>
              </w:rPr>
              <w:t>recommendations</w:t>
            </w:r>
            <w:proofErr w:type="gramEnd"/>
          </w:p>
          <w:p w14:paraId="7328AAF5" w14:textId="77777777" w:rsidR="00E35396" w:rsidRDefault="00E35396" w:rsidP="0059012C">
            <w:pPr>
              <w:jc w:val="center"/>
              <w:rPr>
                <w:sz w:val="20"/>
                <w:szCs w:val="20"/>
              </w:rPr>
            </w:pPr>
          </w:p>
          <w:p w14:paraId="229E44EF" w14:textId="77777777" w:rsidR="00E35396" w:rsidRDefault="00E35396" w:rsidP="0059012C">
            <w:pPr>
              <w:jc w:val="center"/>
              <w:rPr>
                <w:sz w:val="20"/>
                <w:szCs w:val="20"/>
              </w:rPr>
            </w:pPr>
          </w:p>
          <w:p w14:paraId="68DFB474" w14:textId="5417DBDF" w:rsidR="00E35396" w:rsidRPr="00823434" w:rsidRDefault="006F036B" w:rsidP="0059012C">
            <w:pPr>
              <w:jc w:val="center"/>
              <w:rPr>
                <w:sz w:val="20"/>
                <w:szCs w:val="20"/>
              </w:rPr>
            </w:pPr>
            <w:r>
              <w:rPr>
                <w:sz w:val="20"/>
                <w:szCs w:val="20"/>
              </w:rPr>
              <w:t>2</w:t>
            </w:r>
          </w:p>
        </w:tc>
        <w:tc>
          <w:tcPr>
            <w:tcW w:w="1501" w:type="dxa"/>
          </w:tcPr>
          <w:p w14:paraId="1DB4E54F" w14:textId="77777777" w:rsidR="008B6986" w:rsidRDefault="00E35396" w:rsidP="0059012C">
            <w:pPr>
              <w:jc w:val="center"/>
              <w:rPr>
                <w:sz w:val="20"/>
                <w:szCs w:val="20"/>
              </w:rPr>
            </w:pPr>
            <w:r>
              <w:rPr>
                <w:sz w:val="20"/>
                <w:szCs w:val="20"/>
              </w:rPr>
              <w:t xml:space="preserve">Accepted with </w:t>
            </w:r>
            <w:proofErr w:type="gramStart"/>
            <w:r>
              <w:rPr>
                <w:sz w:val="20"/>
                <w:szCs w:val="20"/>
              </w:rPr>
              <w:t>recommendations</w:t>
            </w:r>
            <w:proofErr w:type="gramEnd"/>
          </w:p>
          <w:p w14:paraId="526760F5" w14:textId="77777777" w:rsidR="00E35396" w:rsidRDefault="00E35396" w:rsidP="0059012C">
            <w:pPr>
              <w:jc w:val="center"/>
              <w:rPr>
                <w:sz w:val="20"/>
                <w:szCs w:val="20"/>
              </w:rPr>
            </w:pPr>
          </w:p>
          <w:p w14:paraId="691ABFAC" w14:textId="456CE05A" w:rsidR="00E35396" w:rsidRPr="00823434" w:rsidRDefault="00E35396" w:rsidP="0059012C">
            <w:pPr>
              <w:jc w:val="center"/>
              <w:rPr>
                <w:sz w:val="20"/>
                <w:szCs w:val="20"/>
              </w:rPr>
            </w:pPr>
          </w:p>
        </w:tc>
        <w:tc>
          <w:tcPr>
            <w:tcW w:w="4434" w:type="dxa"/>
          </w:tcPr>
          <w:p w14:paraId="01876B31" w14:textId="2974F17B" w:rsidR="008B6986" w:rsidRDefault="00E35396" w:rsidP="008B6986">
            <w:pPr>
              <w:rPr>
                <w:sz w:val="20"/>
                <w:szCs w:val="20"/>
              </w:rPr>
            </w:pPr>
            <w:r>
              <w:rPr>
                <w:sz w:val="20"/>
                <w:szCs w:val="20"/>
              </w:rPr>
              <w:t>5 faculty with professional development and value are provided to the reader.  Great job!</w:t>
            </w:r>
          </w:p>
          <w:p w14:paraId="6D75F5E9" w14:textId="77777777" w:rsidR="00E35396" w:rsidRDefault="00E35396" w:rsidP="008B6986">
            <w:pPr>
              <w:rPr>
                <w:sz w:val="20"/>
                <w:szCs w:val="20"/>
              </w:rPr>
            </w:pPr>
          </w:p>
          <w:p w14:paraId="216C86B0" w14:textId="59BBF5DE" w:rsidR="00E35396" w:rsidRDefault="00F20ED6" w:rsidP="008B6986">
            <w:pPr>
              <w:rPr>
                <w:sz w:val="20"/>
                <w:szCs w:val="20"/>
              </w:rPr>
            </w:pPr>
            <w:r w:rsidRPr="00F20ED6">
              <w:rPr>
                <w:sz w:val="20"/>
                <w:szCs w:val="20"/>
                <w:u w:val="single"/>
              </w:rPr>
              <w:t xml:space="preserve">Possible </w:t>
            </w:r>
            <w:r w:rsidR="00E35396" w:rsidRPr="00F20ED6">
              <w:rPr>
                <w:sz w:val="20"/>
                <w:szCs w:val="20"/>
                <w:u w:val="single"/>
              </w:rPr>
              <w:t>Improvements</w:t>
            </w:r>
            <w:r w:rsidR="00E35396">
              <w:rPr>
                <w:sz w:val="20"/>
                <w:szCs w:val="20"/>
              </w:rPr>
              <w:t>:</w:t>
            </w:r>
            <w:r w:rsidR="00E35396">
              <w:rPr>
                <w:sz w:val="20"/>
                <w:szCs w:val="20"/>
              </w:rPr>
              <w:br/>
              <w:t xml:space="preserve">For Zhiqiang Wang, 4 professional </w:t>
            </w:r>
            <w:proofErr w:type="gramStart"/>
            <w:r w:rsidR="00E35396">
              <w:rPr>
                <w:sz w:val="20"/>
                <w:szCs w:val="20"/>
              </w:rPr>
              <w:t>development</w:t>
            </w:r>
            <w:proofErr w:type="gramEnd"/>
            <w:r w:rsidR="00E35396">
              <w:rPr>
                <w:sz w:val="20"/>
                <w:szCs w:val="20"/>
              </w:rPr>
              <w:t xml:space="preserve"> are listed</w:t>
            </w:r>
            <w:r w:rsidR="00EF6CF7">
              <w:rPr>
                <w:sz w:val="20"/>
                <w:szCs w:val="20"/>
              </w:rPr>
              <w:t>,</w:t>
            </w:r>
            <w:r w:rsidR="00E35396">
              <w:rPr>
                <w:sz w:val="20"/>
                <w:szCs w:val="20"/>
              </w:rPr>
              <w:t xml:space="preserve"> but under the value column, it says 1-11.  Are there 11 professional </w:t>
            </w:r>
            <w:proofErr w:type="gramStart"/>
            <w:r w:rsidR="00E35396">
              <w:rPr>
                <w:sz w:val="20"/>
                <w:szCs w:val="20"/>
              </w:rPr>
              <w:t>development</w:t>
            </w:r>
            <w:proofErr w:type="gramEnd"/>
            <w:r w:rsidR="00E35396">
              <w:rPr>
                <w:sz w:val="20"/>
                <w:szCs w:val="20"/>
              </w:rPr>
              <w:t xml:space="preserve"> that are supposed to be listed?</w:t>
            </w:r>
          </w:p>
          <w:p w14:paraId="1DD07F56" w14:textId="77777777" w:rsidR="00E35396" w:rsidRDefault="00E35396" w:rsidP="008B6986">
            <w:pPr>
              <w:rPr>
                <w:sz w:val="20"/>
                <w:szCs w:val="20"/>
              </w:rPr>
            </w:pPr>
          </w:p>
          <w:p w14:paraId="42381B27" w14:textId="1F88BCDE" w:rsidR="00E35396" w:rsidRPr="00823434" w:rsidRDefault="00EF6CF7" w:rsidP="008B6986">
            <w:pPr>
              <w:rPr>
                <w:sz w:val="20"/>
                <w:szCs w:val="20"/>
              </w:rPr>
            </w:pPr>
            <w:r>
              <w:rPr>
                <w:sz w:val="20"/>
                <w:szCs w:val="20"/>
              </w:rPr>
              <w:t xml:space="preserve">For Shela Crisler, the </w:t>
            </w:r>
            <w:proofErr w:type="gramStart"/>
            <w:r>
              <w:rPr>
                <w:sz w:val="20"/>
                <w:szCs w:val="20"/>
              </w:rPr>
              <w:t>numbering</w:t>
            </w:r>
            <w:proofErr w:type="gramEnd"/>
            <w:r>
              <w:rPr>
                <w:sz w:val="20"/>
                <w:szCs w:val="20"/>
              </w:rPr>
              <w:t xml:space="preserve"> for professional development starts with #5.  Should it start with #1 like all the others?  Also, this faculty is the only one without any professional development’s value.</w:t>
            </w:r>
          </w:p>
        </w:tc>
      </w:tr>
      <w:tr w:rsidR="00AC5518" w:rsidRPr="00823434" w14:paraId="16B9A8B4" w14:textId="77777777" w:rsidTr="00EB2442">
        <w:tc>
          <w:tcPr>
            <w:tcW w:w="3235" w:type="dxa"/>
          </w:tcPr>
          <w:p w14:paraId="43A7F946" w14:textId="77777777" w:rsidR="008B6986" w:rsidRPr="00EB2442" w:rsidRDefault="0083136D" w:rsidP="008B6986">
            <w:pPr>
              <w:rPr>
                <w:sz w:val="20"/>
                <w:szCs w:val="20"/>
              </w:rPr>
            </w:pPr>
            <w:r w:rsidRPr="00EB2442">
              <w:rPr>
                <w:sz w:val="20"/>
                <w:szCs w:val="20"/>
              </w:rPr>
              <w:lastRenderedPageBreak/>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w:t>
            </w:r>
            <w:proofErr w:type="gramStart"/>
            <w:r w:rsidR="00DC0417" w:rsidRPr="00EB2442">
              <w:rPr>
                <w:sz w:val="20"/>
                <w:szCs w:val="20"/>
              </w:rPr>
              <w:t>equipment</w:t>
            </w:r>
            <w:proofErr w:type="gramEnd"/>
            <w:r w:rsidR="008B6986" w:rsidRPr="00EB2442">
              <w:rPr>
                <w:sz w:val="20"/>
                <w:szCs w:val="20"/>
              </w:rPr>
              <w:t xml:space="preserve"> and financial resources?</w:t>
            </w:r>
          </w:p>
        </w:tc>
        <w:tc>
          <w:tcPr>
            <w:tcW w:w="1710" w:type="dxa"/>
            <w:shd w:val="clear" w:color="auto" w:fill="C4BC96" w:themeFill="background2" w:themeFillShade="BF"/>
          </w:tcPr>
          <w:p w14:paraId="1E12C4C7" w14:textId="77777777" w:rsidR="008B6986" w:rsidRPr="008A3AFC" w:rsidRDefault="008B6986" w:rsidP="008624F6">
            <w:pPr>
              <w:jc w:val="center"/>
              <w:rPr>
                <w:color w:val="C4BC96" w:themeColor="background2" w:themeShade="BF"/>
                <w:sz w:val="20"/>
                <w:szCs w:val="20"/>
              </w:rPr>
            </w:pPr>
          </w:p>
        </w:tc>
        <w:tc>
          <w:tcPr>
            <w:tcW w:w="1620" w:type="dxa"/>
            <w:shd w:val="clear" w:color="auto" w:fill="C4BC96" w:themeFill="background2" w:themeFillShade="BF"/>
          </w:tcPr>
          <w:p w14:paraId="5113D1AC" w14:textId="77777777" w:rsidR="008B6986" w:rsidRPr="008A3AFC" w:rsidRDefault="008B6986" w:rsidP="0059012C">
            <w:pPr>
              <w:jc w:val="center"/>
              <w:rPr>
                <w:color w:val="C4BC96" w:themeColor="background2" w:themeShade="BF"/>
                <w:sz w:val="20"/>
                <w:szCs w:val="20"/>
              </w:rPr>
            </w:pPr>
          </w:p>
        </w:tc>
        <w:tc>
          <w:tcPr>
            <w:tcW w:w="1890" w:type="dxa"/>
            <w:shd w:val="clear" w:color="auto" w:fill="C4BC96" w:themeFill="background2" w:themeFillShade="BF"/>
          </w:tcPr>
          <w:p w14:paraId="005F82FD" w14:textId="77777777" w:rsidR="008B6986" w:rsidRPr="008A3AFC" w:rsidRDefault="008B6986" w:rsidP="0059012C">
            <w:pPr>
              <w:jc w:val="center"/>
              <w:rPr>
                <w:color w:val="C4BC96" w:themeColor="background2" w:themeShade="BF"/>
                <w:sz w:val="20"/>
                <w:szCs w:val="20"/>
              </w:rPr>
            </w:pPr>
          </w:p>
        </w:tc>
        <w:tc>
          <w:tcPr>
            <w:tcW w:w="1501" w:type="dxa"/>
            <w:shd w:val="clear" w:color="auto" w:fill="C4BC96" w:themeFill="background2" w:themeFillShade="BF"/>
          </w:tcPr>
          <w:p w14:paraId="6B30CCAB" w14:textId="77777777" w:rsidR="008B6986" w:rsidRPr="008A3AFC" w:rsidRDefault="008B6986" w:rsidP="0059012C">
            <w:pPr>
              <w:jc w:val="center"/>
              <w:rPr>
                <w:color w:val="C4BC96" w:themeColor="background2" w:themeShade="BF"/>
                <w:sz w:val="20"/>
                <w:szCs w:val="20"/>
              </w:rPr>
            </w:pPr>
          </w:p>
        </w:tc>
        <w:tc>
          <w:tcPr>
            <w:tcW w:w="4434" w:type="dxa"/>
            <w:shd w:val="clear" w:color="auto" w:fill="auto"/>
          </w:tcPr>
          <w:p w14:paraId="4A28B522" w14:textId="29750E30" w:rsidR="008B6986" w:rsidRPr="008A3AFC" w:rsidRDefault="008340F2" w:rsidP="008B6986">
            <w:pPr>
              <w:rPr>
                <w:color w:val="C4BC96" w:themeColor="background2" w:themeShade="BF"/>
                <w:sz w:val="20"/>
                <w:szCs w:val="20"/>
              </w:rPr>
            </w:pPr>
            <w:r w:rsidRPr="00673DBF">
              <w:rPr>
                <w:sz w:val="20"/>
                <w:szCs w:val="20"/>
              </w:rPr>
              <w:t xml:space="preserve">The authors completed this section.  The summary is that they have adequate facility, </w:t>
            </w:r>
            <w:proofErr w:type="gramStart"/>
            <w:r w:rsidRPr="00673DBF">
              <w:rPr>
                <w:sz w:val="20"/>
                <w:szCs w:val="20"/>
              </w:rPr>
              <w:t>equipment</w:t>
            </w:r>
            <w:proofErr w:type="gramEnd"/>
            <w:r w:rsidRPr="00673DBF">
              <w:rPr>
                <w:sz w:val="20"/>
                <w:szCs w:val="20"/>
              </w:rPr>
              <w:t xml:space="preserve"> and funding currently and for the next 5 years.</w:t>
            </w:r>
          </w:p>
        </w:tc>
      </w:tr>
      <w:tr w:rsidR="00DC0417" w:rsidRPr="00823434" w14:paraId="7106458F" w14:textId="77777777" w:rsidTr="00EB2442">
        <w:tc>
          <w:tcPr>
            <w:tcW w:w="3235" w:type="dxa"/>
          </w:tcPr>
          <w:p w14:paraId="6B89C293" w14:textId="77777777" w:rsidR="00DC0417" w:rsidRPr="000F3835" w:rsidRDefault="00662651" w:rsidP="00577F53">
            <w:pPr>
              <w:rPr>
                <w:sz w:val="20"/>
                <w:szCs w:val="20"/>
              </w:rPr>
            </w:pPr>
            <w:r w:rsidRPr="000F3835">
              <w:rPr>
                <w:sz w:val="20"/>
                <w:szCs w:val="20"/>
              </w:rPr>
              <w:t xml:space="preserve">10. How have past </w:t>
            </w:r>
            <w:r w:rsidR="00577F53" w:rsidRPr="000F3835">
              <w:rPr>
                <w:sz w:val="20"/>
                <w:szCs w:val="20"/>
              </w:rPr>
              <w:t>CIPs</w:t>
            </w:r>
            <w:r w:rsidRPr="000F3835">
              <w:rPr>
                <w:sz w:val="20"/>
                <w:szCs w:val="20"/>
              </w:rPr>
              <w:t xml:space="preserve"> contributed to success?</w:t>
            </w:r>
          </w:p>
        </w:tc>
        <w:tc>
          <w:tcPr>
            <w:tcW w:w="1710" w:type="dxa"/>
          </w:tcPr>
          <w:p w14:paraId="36C4877A" w14:textId="77777777" w:rsidR="00DC0417" w:rsidRPr="000F3835" w:rsidRDefault="00EE6B69" w:rsidP="008624F6">
            <w:pPr>
              <w:jc w:val="center"/>
              <w:rPr>
                <w:sz w:val="20"/>
                <w:szCs w:val="20"/>
              </w:rPr>
            </w:pPr>
            <w:r w:rsidRPr="000F3835">
              <w:rPr>
                <w:sz w:val="20"/>
                <w:szCs w:val="20"/>
              </w:rPr>
              <w:t xml:space="preserve">Accepted without </w:t>
            </w:r>
            <w:proofErr w:type="gramStart"/>
            <w:r w:rsidRPr="000F3835">
              <w:rPr>
                <w:sz w:val="20"/>
                <w:szCs w:val="20"/>
              </w:rPr>
              <w:t>recommendations</w:t>
            </w:r>
            <w:proofErr w:type="gramEnd"/>
          </w:p>
          <w:p w14:paraId="62E36C89" w14:textId="77777777" w:rsidR="00EE6B69" w:rsidRPr="000F3835" w:rsidRDefault="00EE6B69" w:rsidP="008624F6">
            <w:pPr>
              <w:jc w:val="center"/>
              <w:rPr>
                <w:sz w:val="20"/>
                <w:szCs w:val="20"/>
              </w:rPr>
            </w:pPr>
          </w:p>
          <w:p w14:paraId="60FC30B8" w14:textId="77777777" w:rsidR="004C58D2" w:rsidRPr="000F3835" w:rsidRDefault="004C58D2" w:rsidP="008624F6">
            <w:pPr>
              <w:jc w:val="center"/>
              <w:rPr>
                <w:sz w:val="20"/>
                <w:szCs w:val="20"/>
              </w:rPr>
            </w:pPr>
          </w:p>
          <w:p w14:paraId="1FB18757" w14:textId="77777777" w:rsidR="004C58D2" w:rsidRPr="000F3835" w:rsidRDefault="004C58D2" w:rsidP="008624F6">
            <w:pPr>
              <w:jc w:val="center"/>
              <w:rPr>
                <w:sz w:val="20"/>
                <w:szCs w:val="20"/>
              </w:rPr>
            </w:pPr>
          </w:p>
          <w:p w14:paraId="1EFA82A8" w14:textId="45E5E5E6" w:rsidR="00EE6B69" w:rsidRPr="000F3835" w:rsidRDefault="00EE6B69" w:rsidP="008624F6">
            <w:pPr>
              <w:jc w:val="center"/>
              <w:rPr>
                <w:sz w:val="20"/>
                <w:szCs w:val="20"/>
              </w:rPr>
            </w:pPr>
            <w:r w:rsidRPr="000F3835">
              <w:rPr>
                <w:sz w:val="20"/>
                <w:szCs w:val="20"/>
              </w:rPr>
              <w:t>4</w:t>
            </w:r>
          </w:p>
        </w:tc>
        <w:tc>
          <w:tcPr>
            <w:tcW w:w="1620" w:type="dxa"/>
          </w:tcPr>
          <w:p w14:paraId="5588462F" w14:textId="2596CCA1" w:rsidR="00DC0417" w:rsidRPr="000F3835" w:rsidRDefault="00EE6B69" w:rsidP="0059012C">
            <w:pPr>
              <w:jc w:val="center"/>
              <w:rPr>
                <w:sz w:val="20"/>
                <w:szCs w:val="20"/>
              </w:rPr>
            </w:pPr>
            <w:r w:rsidRPr="000F3835">
              <w:rPr>
                <w:sz w:val="20"/>
                <w:szCs w:val="20"/>
              </w:rPr>
              <w:t xml:space="preserve">Accepted </w:t>
            </w:r>
            <w:r w:rsidR="00C473B3" w:rsidRPr="000F3835">
              <w:rPr>
                <w:sz w:val="20"/>
                <w:szCs w:val="20"/>
              </w:rPr>
              <w:t xml:space="preserve">with </w:t>
            </w:r>
            <w:proofErr w:type="gramStart"/>
            <w:r w:rsidRPr="000F3835">
              <w:rPr>
                <w:sz w:val="20"/>
                <w:szCs w:val="20"/>
              </w:rPr>
              <w:t>recommendations</w:t>
            </w:r>
            <w:proofErr w:type="gramEnd"/>
          </w:p>
          <w:p w14:paraId="66B48139" w14:textId="77777777" w:rsidR="00EE6B69" w:rsidRPr="000F3835" w:rsidRDefault="00EE6B69" w:rsidP="0059012C">
            <w:pPr>
              <w:jc w:val="center"/>
              <w:rPr>
                <w:sz w:val="20"/>
                <w:szCs w:val="20"/>
              </w:rPr>
            </w:pPr>
          </w:p>
          <w:p w14:paraId="76450DAC" w14:textId="77777777" w:rsidR="00C473B3" w:rsidRPr="000F3835" w:rsidRDefault="00C473B3" w:rsidP="0059012C">
            <w:pPr>
              <w:jc w:val="center"/>
              <w:rPr>
                <w:sz w:val="20"/>
                <w:szCs w:val="20"/>
              </w:rPr>
            </w:pPr>
          </w:p>
          <w:p w14:paraId="0B732740" w14:textId="170D5A11" w:rsidR="00EE6B69" w:rsidRPr="000F3835" w:rsidRDefault="00C473B3" w:rsidP="0059012C">
            <w:pPr>
              <w:jc w:val="center"/>
              <w:rPr>
                <w:sz w:val="20"/>
                <w:szCs w:val="20"/>
              </w:rPr>
            </w:pPr>
            <w:r w:rsidRPr="000F3835">
              <w:rPr>
                <w:sz w:val="20"/>
                <w:szCs w:val="20"/>
              </w:rPr>
              <w:t>2</w:t>
            </w:r>
          </w:p>
        </w:tc>
        <w:tc>
          <w:tcPr>
            <w:tcW w:w="1890" w:type="dxa"/>
          </w:tcPr>
          <w:p w14:paraId="0C5ADB9D" w14:textId="77777777" w:rsidR="00DC0417" w:rsidRDefault="00EE6B69" w:rsidP="0059012C">
            <w:pPr>
              <w:jc w:val="center"/>
              <w:rPr>
                <w:sz w:val="20"/>
                <w:szCs w:val="20"/>
              </w:rPr>
            </w:pPr>
            <w:r w:rsidRPr="000F3835">
              <w:rPr>
                <w:sz w:val="20"/>
                <w:szCs w:val="20"/>
              </w:rPr>
              <w:t xml:space="preserve">Accepted with </w:t>
            </w:r>
            <w:proofErr w:type="gramStart"/>
            <w:r w:rsidRPr="000F3835">
              <w:rPr>
                <w:sz w:val="20"/>
                <w:szCs w:val="20"/>
              </w:rPr>
              <w:t>recommendations</w:t>
            </w:r>
            <w:proofErr w:type="gramEnd"/>
          </w:p>
          <w:p w14:paraId="063D7D7F" w14:textId="77777777" w:rsidR="00565AB0" w:rsidRDefault="00565AB0" w:rsidP="0059012C">
            <w:pPr>
              <w:jc w:val="center"/>
              <w:rPr>
                <w:sz w:val="20"/>
                <w:szCs w:val="20"/>
              </w:rPr>
            </w:pPr>
          </w:p>
          <w:p w14:paraId="38905D22" w14:textId="77777777" w:rsidR="00565AB0" w:rsidRDefault="00565AB0" w:rsidP="0059012C">
            <w:pPr>
              <w:jc w:val="center"/>
              <w:rPr>
                <w:sz w:val="20"/>
                <w:szCs w:val="20"/>
              </w:rPr>
            </w:pPr>
          </w:p>
          <w:p w14:paraId="7967DEC6" w14:textId="77777777" w:rsidR="00565AB0" w:rsidRDefault="00565AB0" w:rsidP="0059012C">
            <w:pPr>
              <w:jc w:val="center"/>
              <w:rPr>
                <w:sz w:val="20"/>
                <w:szCs w:val="20"/>
              </w:rPr>
            </w:pPr>
          </w:p>
          <w:p w14:paraId="5BB568E9" w14:textId="20DA4E17" w:rsidR="00565AB0" w:rsidRPr="00823434" w:rsidRDefault="00565AB0" w:rsidP="0059012C">
            <w:pPr>
              <w:jc w:val="center"/>
              <w:rPr>
                <w:sz w:val="20"/>
                <w:szCs w:val="20"/>
              </w:rPr>
            </w:pPr>
            <w:r>
              <w:rPr>
                <w:sz w:val="20"/>
                <w:szCs w:val="20"/>
              </w:rPr>
              <w:t>2</w:t>
            </w:r>
          </w:p>
        </w:tc>
        <w:tc>
          <w:tcPr>
            <w:tcW w:w="1501" w:type="dxa"/>
          </w:tcPr>
          <w:p w14:paraId="5986A85B" w14:textId="7B8DE437" w:rsidR="00DC0417" w:rsidRPr="00823434" w:rsidRDefault="00565AB0" w:rsidP="0059012C">
            <w:pPr>
              <w:jc w:val="center"/>
              <w:rPr>
                <w:sz w:val="20"/>
                <w:szCs w:val="20"/>
              </w:rPr>
            </w:pPr>
            <w:r>
              <w:rPr>
                <w:sz w:val="20"/>
                <w:szCs w:val="20"/>
              </w:rPr>
              <w:t xml:space="preserve">Accepted </w:t>
            </w:r>
            <w:r w:rsidR="00DA4DA5">
              <w:rPr>
                <w:sz w:val="20"/>
                <w:szCs w:val="20"/>
              </w:rPr>
              <w:t>with required changes</w:t>
            </w:r>
            <w:r>
              <w:rPr>
                <w:sz w:val="20"/>
                <w:szCs w:val="20"/>
              </w:rPr>
              <w:br/>
            </w:r>
            <w:r>
              <w:rPr>
                <w:sz w:val="20"/>
                <w:szCs w:val="20"/>
              </w:rPr>
              <w:br/>
            </w:r>
          </w:p>
        </w:tc>
        <w:tc>
          <w:tcPr>
            <w:tcW w:w="4434" w:type="dxa"/>
          </w:tcPr>
          <w:p w14:paraId="1DF5929D" w14:textId="53AC90BD" w:rsidR="00DC0417" w:rsidRPr="00823434" w:rsidRDefault="00EE6B69" w:rsidP="008B6986">
            <w:pPr>
              <w:rPr>
                <w:sz w:val="20"/>
                <w:szCs w:val="20"/>
              </w:rPr>
            </w:pPr>
            <w:r>
              <w:rPr>
                <w:sz w:val="20"/>
                <w:szCs w:val="20"/>
              </w:rPr>
              <w:t>The authors explained their reasoning for their CIP assessing the same PLOs as before and targeting overall student success to be greater.</w:t>
            </w:r>
            <w:r w:rsidR="00565AB0">
              <w:rPr>
                <w:sz w:val="20"/>
                <w:szCs w:val="20"/>
              </w:rPr>
              <w:br/>
            </w:r>
            <w:r w:rsidR="00565AB0">
              <w:rPr>
                <w:sz w:val="20"/>
                <w:szCs w:val="20"/>
              </w:rPr>
              <w:br/>
            </w:r>
            <w:r w:rsidR="00565AB0" w:rsidRPr="00F20ED6">
              <w:rPr>
                <w:sz w:val="20"/>
                <w:szCs w:val="20"/>
                <w:u w:val="single"/>
              </w:rPr>
              <w:t>Possible improvements</w:t>
            </w:r>
            <w:r w:rsidR="00565AB0">
              <w:rPr>
                <w:sz w:val="20"/>
                <w:szCs w:val="20"/>
              </w:rPr>
              <w:t>:</w:t>
            </w:r>
            <w:r w:rsidR="00565AB0">
              <w:rPr>
                <w:sz w:val="20"/>
                <w:szCs w:val="20"/>
              </w:rPr>
              <w:br/>
              <w:t>CIP tables are included in the appendix but I think a brief explanation of previous CIP could be inserted at the end of the first paragraph to help the reader understand the rationale of the PLOs targeted and why they are increasing the threshold for success for their next CIP.</w:t>
            </w:r>
            <w:r w:rsidR="00CA1559">
              <w:rPr>
                <w:sz w:val="20"/>
                <w:szCs w:val="20"/>
              </w:rPr>
              <w:t xml:space="preserve">  The question asks to describe </w:t>
            </w:r>
            <w:r w:rsidR="00A74B83">
              <w:rPr>
                <w:sz w:val="20"/>
                <w:szCs w:val="20"/>
              </w:rPr>
              <w:t xml:space="preserve">how the previous CIP to make improvements to the program over the past 4 years, but it was not </w:t>
            </w:r>
            <w:r w:rsidR="000F3835">
              <w:rPr>
                <w:sz w:val="20"/>
                <w:szCs w:val="20"/>
              </w:rPr>
              <w:t>fully explained.</w:t>
            </w:r>
          </w:p>
        </w:tc>
      </w:tr>
      <w:tr w:rsidR="00AC5518" w:rsidRPr="00823434" w14:paraId="65F3AE13" w14:textId="77777777" w:rsidTr="00EB2442">
        <w:tc>
          <w:tcPr>
            <w:tcW w:w="3235" w:type="dxa"/>
          </w:tcPr>
          <w:p w14:paraId="18A76574" w14:textId="77777777"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14:paraId="429B6068" w14:textId="77777777" w:rsidR="008B6986" w:rsidRDefault="00C93FE2" w:rsidP="008624F6">
            <w:pPr>
              <w:jc w:val="center"/>
              <w:rPr>
                <w:sz w:val="20"/>
                <w:szCs w:val="20"/>
              </w:rPr>
            </w:pPr>
            <w:r>
              <w:rPr>
                <w:sz w:val="20"/>
                <w:szCs w:val="20"/>
              </w:rPr>
              <w:t xml:space="preserve">Accepted without </w:t>
            </w:r>
            <w:proofErr w:type="gramStart"/>
            <w:r>
              <w:rPr>
                <w:sz w:val="20"/>
                <w:szCs w:val="20"/>
              </w:rPr>
              <w:t>recommendations</w:t>
            </w:r>
            <w:proofErr w:type="gramEnd"/>
          </w:p>
          <w:p w14:paraId="4C95522B" w14:textId="77777777" w:rsidR="00C93FE2" w:rsidRDefault="00C93FE2" w:rsidP="008624F6">
            <w:pPr>
              <w:jc w:val="center"/>
              <w:rPr>
                <w:sz w:val="20"/>
                <w:szCs w:val="20"/>
              </w:rPr>
            </w:pPr>
          </w:p>
          <w:p w14:paraId="6296FE79" w14:textId="77777777" w:rsidR="00C93FE2" w:rsidRDefault="00C93FE2" w:rsidP="008624F6">
            <w:pPr>
              <w:jc w:val="center"/>
              <w:rPr>
                <w:sz w:val="20"/>
                <w:szCs w:val="20"/>
              </w:rPr>
            </w:pPr>
          </w:p>
          <w:p w14:paraId="74968BB3" w14:textId="77777777" w:rsidR="00C93FE2" w:rsidRDefault="00C93FE2" w:rsidP="008624F6">
            <w:pPr>
              <w:jc w:val="center"/>
              <w:rPr>
                <w:sz w:val="20"/>
                <w:szCs w:val="20"/>
              </w:rPr>
            </w:pPr>
          </w:p>
          <w:p w14:paraId="68EBD932" w14:textId="55AD4E02" w:rsidR="00C93FE2" w:rsidRPr="00823434" w:rsidRDefault="00C93FE2" w:rsidP="008624F6">
            <w:pPr>
              <w:jc w:val="center"/>
              <w:rPr>
                <w:sz w:val="20"/>
                <w:szCs w:val="20"/>
              </w:rPr>
            </w:pPr>
            <w:r>
              <w:rPr>
                <w:sz w:val="20"/>
                <w:szCs w:val="20"/>
              </w:rPr>
              <w:t>4</w:t>
            </w:r>
          </w:p>
        </w:tc>
        <w:tc>
          <w:tcPr>
            <w:tcW w:w="1620" w:type="dxa"/>
          </w:tcPr>
          <w:p w14:paraId="2806097B" w14:textId="77777777" w:rsidR="008B6986" w:rsidRDefault="00C93FE2" w:rsidP="0059012C">
            <w:pPr>
              <w:jc w:val="center"/>
              <w:rPr>
                <w:sz w:val="20"/>
                <w:szCs w:val="20"/>
              </w:rPr>
            </w:pPr>
            <w:r>
              <w:rPr>
                <w:sz w:val="20"/>
                <w:szCs w:val="20"/>
              </w:rPr>
              <w:t xml:space="preserve">Accepted without </w:t>
            </w:r>
            <w:proofErr w:type="gramStart"/>
            <w:r>
              <w:rPr>
                <w:sz w:val="20"/>
                <w:szCs w:val="20"/>
              </w:rPr>
              <w:t>recommendations</w:t>
            </w:r>
            <w:proofErr w:type="gramEnd"/>
          </w:p>
          <w:p w14:paraId="2FD2BEE9" w14:textId="77777777" w:rsidR="00C93FE2" w:rsidRDefault="00C93FE2" w:rsidP="0059012C">
            <w:pPr>
              <w:jc w:val="center"/>
              <w:rPr>
                <w:sz w:val="20"/>
                <w:szCs w:val="20"/>
              </w:rPr>
            </w:pPr>
          </w:p>
          <w:p w14:paraId="3AF84D00" w14:textId="42F2ABC3" w:rsidR="00C93FE2" w:rsidRPr="00823434" w:rsidRDefault="00C93FE2" w:rsidP="0059012C">
            <w:pPr>
              <w:jc w:val="center"/>
              <w:rPr>
                <w:sz w:val="20"/>
                <w:szCs w:val="20"/>
              </w:rPr>
            </w:pPr>
            <w:r>
              <w:rPr>
                <w:sz w:val="20"/>
                <w:szCs w:val="20"/>
              </w:rPr>
              <w:t>3</w:t>
            </w:r>
          </w:p>
        </w:tc>
        <w:tc>
          <w:tcPr>
            <w:tcW w:w="1890" w:type="dxa"/>
          </w:tcPr>
          <w:p w14:paraId="3B9BBC0D" w14:textId="77777777" w:rsidR="00C93FE2" w:rsidRDefault="00C93FE2" w:rsidP="00C93FE2">
            <w:pPr>
              <w:jc w:val="center"/>
              <w:rPr>
                <w:sz w:val="20"/>
                <w:szCs w:val="20"/>
              </w:rPr>
            </w:pPr>
            <w:r>
              <w:rPr>
                <w:sz w:val="20"/>
                <w:szCs w:val="20"/>
              </w:rPr>
              <w:t xml:space="preserve">Accepted without </w:t>
            </w:r>
            <w:proofErr w:type="gramStart"/>
            <w:r>
              <w:rPr>
                <w:sz w:val="20"/>
                <w:szCs w:val="20"/>
              </w:rPr>
              <w:t>recommendations</w:t>
            </w:r>
            <w:proofErr w:type="gramEnd"/>
          </w:p>
          <w:p w14:paraId="608A1F3B" w14:textId="77777777" w:rsidR="00C93FE2" w:rsidRDefault="00C93FE2" w:rsidP="00C93FE2">
            <w:pPr>
              <w:jc w:val="center"/>
              <w:rPr>
                <w:sz w:val="20"/>
                <w:szCs w:val="20"/>
              </w:rPr>
            </w:pPr>
          </w:p>
          <w:p w14:paraId="79399B25" w14:textId="77777777" w:rsidR="00C93FE2" w:rsidRDefault="00C93FE2" w:rsidP="00C93FE2">
            <w:pPr>
              <w:jc w:val="center"/>
              <w:rPr>
                <w:sz w:val="20"/>
                <w:szCs w:val="20"/>
              </w:rPr>
            </w:pPr>
          </w:p>
          <w:p w14:paraId="0CD47631" w14:textId="77777777" w:rsidR="00C93FE2" w:rsidRDefault="00C93FE2" w:rsidP="00C93FE2">
            <w:pPr>
              <w:jc w:val="center"/>
              <w:rPr>
                <w:sz w:val="20"/>
                <w:szCs w:val="20"/>
              </w:rPr>
            </w:pPr>
          </w:p>
          <w:p w14:paraId="62AEB9D0" w14:textId="3201DEFE" w:rsidR="008B6986" w:rsidRPr="00823434" w:rsidRDefault="00C93FE2" w:rsidP="00C93FE2">
            <w:pPr>
              <w:jc w:val="center"/>
              <w:rPr>
                <w:sz w:val="20"/>
                <w:szCs w:val="20"/>
              </w:rPr>
            </w:pPr>
            <w:r>
              <w:rPr>
                <w:sz w:val="20"/>
                <w:szCs w:val="20"/>
              </w:rPr>
              <w:t>3</w:t>
            </w:r>
          </w:p>
        </w:tc>
        <w:tc>
          <w:tcPr>
            <w:tcW w:w="1501" w:type="dxa"/>
          </w:tcPr>
          <w:p w14:paraId="0820A50A" w14:textId="77777777" w:rsidR="008B6986" w:rsidRDefault="00C93FE2" w:rsidP="0059012C">
            <w:pPr>
              <w:jc w:val="center"/>
              <w:rPr>
                <w:sz w:val="20"/>
                <w:szCs w:val="20"/>
              </w:rPr>
            </w:pPr>
            <w:r>
              <w:rPr>
                <w:sz w:val="20"/>
                <w:szCs w:val="20"/>
              </w:rPr>
              <w:t xml:space="preserve">Accepted without </w:t>
            </w:r>
            <w:proofErr w:type="gramStart"/>
            <w:r>
              <w:rPr>
                <w:sz w:val="20"/>
                <w:szCs w:val="20"/>
              </w:rPr>
              <w:t>recommendations</w:t>
            </w:r>
            <w:proofErr w:type="gramEnd"/>
            <w:r>
              <w:rPr>
                <w:sz w:val="20"/>
                <w:szCs w:val="20"/>
              </w:rPr>
              <w:t xml:space="preserve"> </w:t>
            </w:r>
          </w:p>
          <w:p w14:paraId="1F6F4CAB" w14:textId="77777777" w:rsidR="00C93FE2" w:rsidRDefault="00C93FE2" w:rsidP="0059012C">
            <w:pPr>
              <w:jc w:val="center"/>
              <w:rPr>
                <w:sz w:val="20"/>
                <w:szCs w:val="20"/>
              </w:rPr>
            </w:pPr>
          </w:p>
          <w:p w14:paraId="641B3EF8" w14:textId="522A74F9" w:rsidR="00C93FE2" w:rsidRPr="00823434" w:rsidRDefault="00C93FE2" w:rsidP="0059012C">
            <w:pPr>
              <w:jc w:val="center"/>
              <w:rPr>
                <w:sz w:val="20"/>
                <w:szCs w:val="20"/>
              </w:rPr>
            </w:pPr>
          </w:p>
        </w:tc>
        <w:tc>
          <w:tcPr>
            <w:tcW w:w="4434" w:type="dxa"/>
          </w:tcPr>
          <w:p w14:paraId="044BAB34" w14:textId="02D69E11" w:rsidR="008B6986" w:rsidRPr="00823434" w:rsidRDefault="00C93FE2" w:rsidP="008B6986">
            <w:pPr>
              <w:rPr>
                <w:sz w:val="20"/>
                <w:szCs w:val="20"/>
              </w:rPr>
            </w:pPr>
            <w:r>
              <w:rPr>
                <w:sz w:val="20"/>
                <w:szCs w:val="20"/>
              </w:rPr>
              <w:t xml:space="preserve">The authors did an excellent job summarizing the strengths and weaknesses of </w:t>
            </w:r>
            <w:r w:rsidR="00EE6B69">
              <w:rPr>
                <w:sz w:val="20"/>
                <w:szCs w:val="20"/>
              </w:rPr>
              <w:t xml:space="preserve">their program.  </w:t>
            </w:r>
          </w:p>
        </w:tc>
      </w:tr>
      <w:tr w:rsidR="00AC5518" w:rsidRPr="00823434" w14:paraId="0423B9F9" w14:textId="77777777" w:rsidTr="00EB2442">
        <w:trPr>
          <w:trHeight w:val="680"/>
        </w:trPr>
        <w:tc>
          <w:tcPr>
            <w:tcW w:w="3235" w:type="dxa"/>
          </w:tcPr>
          <w:p w14:paraId="5069F3FB" w14:textId="77777777"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14:paraId="473F0359" w14:textId="0B86A5E2" w:rsidR="008B6986" w:rsidRDefault="00C93FE2" w:rsidP="008624F6">
            <w:pPr>
              <w:jc w:val="center"/>
              <w:rPr>
                <w:sz w:val="20"/>
                <w:szCs w:val="20"/>
              </w:rPr>
            </w:pPr>
            <w:r>
              <w:rPr>
                <w:sz w:val="20"/>
                <w:szCs w:val="20"/>
              </w:rPr>
              <w:t>Accepted with</w:t>
            </w:r>
            <w:r w:rsidR="00FA598A">
              <w:rPr>
                <w:sz w:val="20"/>
                <w:szCs w:val="20"/>
              </w:rPr>
              <w:t xml:space="preserve"> </w:t>
            </w:r>
            <w:proofErr w:type="gramStart"/>
            <w:r>
              <w:rPr>
                <w:sz w:val="20"/>
                <w:szCs w:val="20"/>
              </w:rPr>
              <w:t>recommendations</w:t>
            </w:r>
            <w:proofErr w:type="gramEnd"/>
          </w:p>
          <w:p w14:paraId="4B326D0B" w14:textId="77777777" w:rsidR="00C473B3" w:rsidRDefault="00C473B3" w:rsidP="008624F6">
            <w:pPr>
              <w:jc w:val="center"/>
              <w:rPr>
                <w:sz w:val="20"/>
                <w:szCs w:val="20"/>
              </w:rPr>
            </w:pPr>
          </w:p>
          <w:p w14:paraId="2CFA0B53" w14:textId="77777777" w:rsidR="00C473B3" w:rsidRDefault="00C473B3" w:rsidP="008624F6">
            <w:pPr>
              <w:jc w:val="center"/>
              <w:rPr>
                <w:sz w:val="20"/>
                <w:szCs w:val="20"/>
              </w:rPr>
            </w:pPr>
          </w:p>
          <w:p w14:paraId="4F125ED7" w14:textId="77777777" w:rsidR="00C473B3" w:rsidRDefault="00C473B3" w:rsidP="008624F6">
            <w:pPr>
              <w:jc w:val="center"/>
              <w:rPr>
                <w:sz w:val="20"/>
                <w:szCs w:val="20"/>
              </w:rPr>
            </w:pPr>
          </w:p>
          <w:p w14:paraId="7177F5A0" w14:textId="22170226" w:rsidR="00C473B3" w:rsidRDefault="00C473B3" w:rsidP="008624F6">
            <w:pPr>
              <w:jc w:val="center"/>
              <w:rPr>
                <w:sz w:val="20"/>
                <w:szCs w:val="20"/>
              </w:rPr>
            </w:pPr>
            <w:r>
              <w:rPr>
                <w:sz w:val="20"/>
                <w:szCs w:val="20"/>
              </w:rPr>
              <w:t>8</w:t>
            </w:r>
          </w:p>
          <w:p w14:paraId="0A69E905" w14:textId="77777777" w:rsidR="00C93FE2" w:rsidRDefault="00C93FE2" w:rsidP="008624F6">
            <w:pPr>
              <w:jc w:val="center"/>
              <w:rPr>
                <w:sz w:val="20"/>
                <w:szCs w:val="20"/>
              </w:rPr>
            </w:pPr>
          </w:p>
          <w:p w14:paraId="0BC1BF4D" w14:textId="47968F8A" w:rsidR="00C93FE2" w:rsidRPr="00823434" w:rsidRDefault="00C93FE2" w:rsidP="008624F6">
            <w:pPr>
              <w:jc w:val="center"/>
              <w:rPr>
                <w:sz w:val="20"/>
                <w:szCs w:val="20"/>
              </w:rPr>
            </w:pPr>
          </w:p>
        </w:tc>
        <w:tc>
          <w:tcPr>
            <w:tcW w:w="1620" w:type="dxa"/>
            <w:shd w:val="clear" w:color="auto" w:fill="C4BC96" w:themeFill="background2" w:themeFillShade="BF"/>
          </w:tcPr>
          <w:p w14:paraId="22D49BA8" w14:textId="77777777" w:rsidR="008B6986" w:rsidRPr="008A3AFC" w:rsidRDefault="008B6986" w:rsidP="0059012C">
            <w:pPr>
              <w:jc w:val="center"/>
              <w:rPr>
                <w:color w:val="C4BC96" w:themeColor="background2" w:themeShade="BF"/>
                <w:sz w:val="20"/>
                <w:szCs w:val="20"/>
              </w:rPr>
            </w:pPr>
          </w:p>
        </w:tc>
        <w:tc>
          <w:tcPr>
            <w:tcW w:w="1890" w:type="dxa"/>
            <w:shd w:val="clear" w:color="auto" w:fill="C4BC96" w:themeFill="background2" w:themeFillShade="BF"/>
          </w:tcPr>
          <w:p w14:paraId="516435BA" w14:textId="77777777" w:rsidR="008B6986" w:rsidRPr="008A3AFC" w:rsidRDefault="008B6986" w:rsidP="0059012C">
            <w:pPr>
              <w:jc w:val="center"/>
              <w:rPr>
                <w:color w:val="C4BC96" w:themeColor="background2" w:themeShade="BF"/>
                <w:sz w:val="20"/>
                <w:szCs w:val="20"/>
              </w:rPr>
            </w:pPr>
          </w:p>
        </w:tc>
        <w:tc>
          <w:tcPr>
            <w:tcW w:w="1501" w:type="dxa"/>
          </w:tcPr>
          <w:p w14:paraId="794B496C" w14:textId="1B34A216" w:rsidR="008B6986" w:rsidRDefault="00BA3FA6" w:rsidP="0059012C">
            <w:pPr>
              <w:jc w:val="center"/>
              <w:rPr>
                <w:sz w:val="20"/>
                <w:szCs w:val="20"/>
              </w:rPr>
            </w:pPr>
            <w:r>
              <w:rPr>
                <w:sz w:val="20"/>
                <w:szCs w:val="20"/>
              </w:rPr>
              <w:t>Accepted with recommendations</w:t>
            </w:r>
            <w:r>
              <w:rPr>
                <w:sz w:val="20"/>
                <w:szCs w:val="20"/>
              </w:rPr>
              <w:br/>
            </w:r>
            <w:r>
              <w:rPr>
                <w:sz w:val="20"/>
                <w:szCs w:val="20"/>
              </w:rPr>
              <w:br/>
            </w:r>
          </w:p>
          <w:p w14:paraId="11E3DC2A" w14:textId="77777777" w:rsidR="00BA3FA6" w:rsidRDefault="00BA3FA6" w:rsidP="0059012C">
            <w:pPr>
              <w:jc w:val="center"/>
              <w:rPr>
                <w:sz w:val="20"/>
                <w:szCs w:val="20"/>
              </w:rPr>
            </w:pPr>
          </w:p>
          <w:p w14:paraId="0C6DF52B" w14:textId="41D6471A" w:rsidR="00BA3FA6" w:rsidRPr="00823434" w:rsidRDefault="00BA3FA6" w:rsidP="0059012C">
            <w:pPr>
              <w:jc w:val="center"/>
              <w:rPr>
                <w:sz w:val="20"/>
                <w:szCs w:val="20"/>
              </w:rPr>
            </w:pPr>
          </w:p>
        </w:tc>
        <w:tc>
          <w:tcPr>
            <w:tcW w:w="4434" w:type="dxa"/>
          </w:tcPr>
          <w:p w14:paraId="745975F8" w14:textId="43CC2D8E" w:rsidR="00BE323F" w:rsidRDefault="00C93FE2" w:rsidP="008B6986">
            <w:pPr>
              <w:rPr>
                <w:sz w:val="20"/>
                <w:szCs w:val="20"/>
              </w:rPr>
            </w:pPr>
            <w:r w:rsidRPr="004F638A">
              <w:rPr>
                <w:sz w:val="20"/>
                <w:szCs w:val="20"/>
              </w:rPr>
              <w:lastRenderedPageBreak/>
              <w:t xml:space="preserve">Future CIP </w:t>
            </w:r>
            <w:proofErr w:type="gramStart"/>
            <w:r w:rsidRPr="004F638A">
              <w:rPr>
                <w:sz w:val="20"/>
                <w:szCs w:val="20"/>
              </w:rPr>
              <w:t>focus</w:t>
            </w:r>
            <w:proofErr w:type="gramEnd"/>
            <w:r w:rsidRPr="004F638A">
              <w:rPr>
                <w:sz w:val="20"/>
                <w:szCs w:val="20"/>
              </w:rPr>
              <w:t xml:space="preserve"> on the same PLOs from before focusing on competency and success rate.  The difference </w:t>
            </w:r>
            <w:r w:rsidR="005F71CD">
              <w:rPr>
                <w:sz w:val="20"/>
                <w:szCs w:val="20"/>
              </w:rPr>
              <w:t xml:space="preserve">now </w:t>
            </w:r>
            <w:r w:rsidRPr="004F638A">
              <w:rPr>
                <w:sz w:val="20"/>
                <w:szCs w:val="20"/>
              </w:rPr>
              <w:t xml:space="preserve">is that the </w:t>
            </w:r>
            <w:r w:rsidR="005F71CD">
              <w:rPr>
                <w:sz w:val="20"/>
                <w:szCs w:val="20"/>
              </w:rPr>
              <w:t xml:space="preserve">bar is set higher.  </w:t>
            </w:r>
            <w:r w:rsidRPr="004F638A">
              <w:rPr>
                <w:sz w:val="20"/>
                <w:szCs w:val="20"/>
              </w:rPr>
              <w:t xml:space="preserve">Previously, the percentage of students achieving the success rate to be met </w:t>
            </w:r>
            <w:proofErr w:type="gramStart"/>
            <w:r w:rsidRPr="004F638A">
              <w:rPr>
                <w:sz w:val="20"/>
                <w:szCs w:val="20"/>
              </w:rPr>
              <w:t>is</w:t>
            </w:r>
            <w:proofErr w:type="gramEnd"/>
            <w:r w:rsidRPr="004F638A">
              <w:rPr>
                <w:sz w:val="20"/>
                <w:szCs w:val="20"/>
              </w:rPr>
              <w:t xml:space="preserve"> much higher than before.  Before the CIP aimed for 80% of students </w:t>
            </w:r>
            <w:r w:rsidRPr="004F638A">
              <w:rPr>
                <w:sz w:val="20"/>
                <w:szCs w:val="20"/>
              </w:rPr>
              <w:lastRenderedPageBreak/>
              <w:t xml:space="preserve">scoring at 70% or higher on all PLOs.  The future CIP aims for 90% of students scoring between 90-95% on all PLOs.  Based on the CIP data in the appendix, this seems possible.  Also, it's clear from the data that class sizes are getting larger compared to before.  Working with a larger data set in the future will help them achieve their CIP.  </w:t>
            </w:r>
            <w:r w:rsidR="00526ABD">
              <w:rPr>
                <w:sz w:val="20"/>
                <w:szCs w:val="20"/>
              </w:rPr>
              <w:br/>
            </w:r>
            <w:r w:rsidR="00526ABD">
              <w:rPr>
                <w:sz w:val="20"/>
                <w:szCs w:val="20"/>
              </w:rPr>
              <w:br/>
            </w:r>
            <w:r w:rsidR="00A14B90">
              <w:rPr>
                <w:sz w:val="20"/>
                <w:szCs w:val="20"/>
              </w:rPr>
              <w:t xml:space="preserve">What is unclear is how this </w:t>
            </w:r>
            <w:r w:rsidR="00526ABD">
              <w:rPr>
                <w:sz w:val="20"/>
                <w:szCs w:val="20"/>
              </w:rPr>
              <w:t xml:space="preserve">CIP </w:t>
            </w:r>
            <w:r w:rsidR="00A14B90">
              <w:rPr>
                <w:sz w:val="20"/>
                <w:szCs w:val="20"/>
              </w:rPr>
              <w:t xml:space="preserve">will </w:t>
            </w:r>
            <w:r w:rsidR="00526ABD">
              <w:rPr>
                <w:sz w:val="20"/>
                <w:szCs w:val="20"/>
              </w:rPr>
              <w:t>improve their program</w:t>
            </w:r>
            <w:r w:rsidR="007D0B2C">
              <w:rPr>
                <w:sz w:val="20"/>
                <w:szCs w:val="20"/>
              </w:rPr>
              <w:t>.  It’s measuring the same criteria as last CIP.</w:t>
            </w:r>
            <w:r w:rsidR="00BA3FA6" w:rsidRPr="004F638A">
              <w:rPr>
                <w:sz w:val="20"/>
                <w:szCs w:val="20"/>
              </w:rPr>
              <w:br/>
            </w:r>
          </w:p>
          <w:p w14:paraId="716328DE" w14:textId="4DB91373" w:rsidR="008B6986" w:rsidRPr="00BA3FA6" w:rsidRDefault="0004013B" w:rsidP="008B6986">
            <w:pPr>
              <w:rPr>
                <w:sz w:val="20"/>
                <w:szCs w:val="20"/>
                <w:highlight w:val="red"/>
              </w:rPr>
            </w:pPr>
            <w:r>
              <w:rPr>
                <w:sz w:val="20"/>
                <w:szCs w:val="20"/>
              </w:rPr>
              <w:t xml:space="preserve">The authors state that they will be looking into </w:t>
            </w:r>
            <w:r w:rsidR="00A14B90">
              <w:rPr>
                <w:sz w:val="20"/>
                <w:szCs w:val="20"/>
              </w:rPr>
              <w:t xml:space="preserve">tracking student </w:t>
            </w:r>
            <w:r w:rsidR="00C4221B">
              <w:rPr>
                <w:sz w:val="20"/>
                <w:szCs w:val="20"/>
              </w:rPr>
              <w:t>employment after graduation</w:t>
            </w:r>
            <w:r w:rsidR="0019787B">
              <w:rPr>
                <w:sz w:val="20"/>
                <w:szCs w:val="20"/>
              </w:rPr>
              <w:t xml:space="preserve">.  </w:t>
            </w:r>
            <w:r w:rsidR="00F63BFB">
              <w:rPr>
                <w:sz w:val="20"/>
                <w:szCs w:val="20"/>
              </w:rPr>
              <w:t xml:space="preserve">This could be </w:t>
            </w:r>
            <w:proofErr w:type="gramStart"/>
            <w:r w:rsidR="00F63BFB">
              <w:rPr>
                <w:sz w:val="20"/>
                <w:szCs w:val="20"/>
              </w:rPr>
              <w:t>consider</w:t>
            </w:r>
            <w:proofErr w:type="gramEnd"/>
            <w:r w:rsidR="00F63BFB">
              <w:rPr>
                <w:sz w:val="20"/>
                <w:szCs w:val="20"/>
              </w:rPr>
              <w:t xml:space="preserve"> into their CIP, as it is a stated weakness</w:t>
            </w:r>
            <w:r w:rsidR="00FE4562">
              <w:rPr>
                <w:sz w:val="20"/>
                <w:szCs w:val="20"/>
              </w:rPr>
              <w:t xml:space="preserve"> in the review.</w:t>
            </w:r>
          </w:p>
        </w:tc>
      </w:tr>
    </w:tbl>
    <w:p w14:paraId="69A23988" w14:textId="77777777" w:rsidR="00823434" w:rsidRDefault="00823434" w:rsidP="00BB53E5">
      <w:pPr>
        <w:ind w:firstLine="720"/>
        <w:rPr>
          <w:sz w:val="20"/>
          <w:szCs w:val="20"/>
        </w:rPr>
      </w:pPr>
    </w:p>
    <w:p w14:paraId="0F85F977" w14:textId="77777777" w:rsidR="00101233" w:rsidRDefault="00101233" w:rsidP="0029032F">
      <w:pPr>
        <w:rPr>
          <w:sz w:val="20"/>
          <w:szCs w:val="20"/>
        </w:rPr>
      </w:pPr>
    </w:p>
    <w:p w14:paraId="21C002A7" w14:textId="77777777" w:rsidR="00101233" w:rsidRPr="00865A44" w:rsidRDefault="00101233" w:rsidP="00101233">
      <w:pPr>
        <w:rPr>
          <w:rFonts w:ascii="Calibri" w:eastAsia="Calibri" w:hAnsi="Calibri" w:cs="Times New Roman"/>
        </w:rPr>
      </w:pPr>
    </w:p>
    <w:p w14:paraId="5E3291E4"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0C516F" w:rsidRPr="00865A44" w14:paraId="3C1B48FD" w14:textId="77777777" w:rsidTr="00553946">
        <w:tc>
          <w:tcPr>
            <w:tcW w:w="3116" w:type="dxa"/>
          </w:tcPr>
          <w:p w14:paraId="5513ADC5" w14:textId="77777777"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6EFE4584" w14:textId="77777777" w:rsidR="000C516F" w:rsidRPr="00865A44" w:rsidRDefault="000C516F"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14:paraId="2BBDC8D3" w14:textId="38956966" w:rsidR="000C516F" w:rsidRPr="00865A44" w:rsidRDefault="00673DBF" w:rsidP="007C4434">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r w:rsidR="000C516F">
              <w:rPr>
                <w:rFonts w:ascii="Calibri" w:eastAsia="Calibri" w:hAnsi="Calibri" w:cs="Times New Roman"/>
                <w:sz w:val="24"/>
                <w:szCs w:val="24"/>
              </w:rPr>
              <w:t xml:space="preserve"> Accepted with Required Recommendations</w:t>
            </w:r>
          </w:p>
        </w:tc>
        <w:tc>
          <w:tcPr>
            <w:tcW w:w="3117" w:type="dxa"/>
          </w:tcPr>
          <w:p w14:paraId="2ACE0179" w14:textId="77777777"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7DCBD711" w14:textId="77777777" w:rsidR="00101233" w:rsidRDefault="00101233" w:rsidP="00FE4562"/>
    <w:p w14:paraId="10069A1E" w14:textId="69A4EDE1" w:rsidR="00101233" w:rsidRDefault="00FE4562" w:rsidP="00101233">
      <w:r w:rsidRPr="00FE4562">
        <w:rPr>
          <w:highlight w:val="yellow"/>
        </w:rPr>
        <w:lastRenderedPageBreak/>
        <w:t xml:space="preserve">Accepted with required </w:t>
      </w:r>
      <w:proofErr w:type="gramStart"/>
      <w:r w:rsidRPr="00FE4562">
        <w:rPr>
          <w:highlight w:val="yellow"/>
        </w:rPr>
        <w:t>changes</w:t>
      </w:r>
      <w:proofErr w:type="gramEnd"/>
    </w:p>
    <w:p w14:paraId="68533CF3" w14:textId="77777777"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6ECEA862" wp14:editId="091EB3FC">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564674F3" w14:textId="40E65310" w:rsidR="00101233" w:rsidRDefault="00FE4562">
                            <w:r>
                              <w:t xml:space="preserve">Overall, the review was well done.  The authors </w:t>
                            </w:r>
                            <w:r w:rsidR="00E012A7">
                              <w:t xml:space="preserve">addressed </w:t>
                            </w:r>
                            <w:r w:rsidR="00E32504">
                              <w:t xml:space="preserve">all questions, and generally </w:t>
                            </w:r>
                            <w:r w:rsidR="00D73174">
                              <w:t xml:space="preserve">provided evidence, aside for </w:t>
                            </w:r>
                            <w:r w:rsidR="006C6F9E">
                              <w:t>the second part of question 3.</w:t>
                            </w:r>
                            <w:r w:rsidR="00E012A7">
                              <w:t xml:space="preserve"> </w:t>
                            </w:r>
                            <w:r w:rsidR="003462B9">
                              <w:t xml:space="preserve"> The program clearly has a lot of positives going for them.  </w:t>
                            </w:r>
                            <w:r w:rsidR="00AF7821">
                              <w:t xml:space="preserve">Enrollment is increasing and looking at their previous CIP data, scores are increasing as well.  </w:t>
                            </w:r>
                            <w:r w:rsidR="00A549FD">
                              <w:t>There were some instances, where evidence was provided, but not enough analysis was provided</w:t>
                            </w:r>
                            <w:r w:rsidR="00BD086D">
                              <w:t xml:space="preserve">.  </w:t>
                            </w:r>
                            <w:r w:rsidR="000D51E0">
                              <w:t xml:space="preserve">For instance, in </w:t>
                            </w:r>
                            <w:r w:rsidR="00BD086D">
                              <w:t>question 2, the authors did a great job providing evidence, but did not state the outcomes of their initiatives</w:t>
                            </w:r>
                            <w:r w:rsidR="00184333">
                              <w:t xml:space="preserve"> which would have contributed to analysis.  </w:t>
                            </w:r>
                            <w:r w:rsidR="000D51E0">
                              <w:t>Moreover</w:t>
                            </w:r>
                            <w:r w:rsidR="00153417">
                              <w:t xml:space="preserve">, in question 10, the authors provide </w:t>
                            </w:r>
                            <w:r w:rsidR="00415C07">
                              <w:t xml:space="preserve">evidence of achieving their CIP, but did not state how </w:t>
                            </w:r>
                            <w:r w:rsidR="006112C2">
                              <w:t xml:space="preserve">their previous CIP helped improve their program in the past 4 years.  </w:t>
                            </w:r>
                            <w:r w:rsidR="006112C2">
                              <w:br/>
                            </w:r>
                            <w:r w:rsidR="006112C2">
                              <w:br/>
                            </w:r>
                            <w:r w:rsidR="00184333">
                              <w:t xml:space="preserve">The authors did an excellent job in question 5 about the program’s curriculum.  They compared </w:t>
                            </w:r>
                            <w:r w:rsidR="00F834BF">
                              <w:t xml:space="preserve">Collin College’s program against a </w:t>
                            </w:r>
                            <w:proofErr w:type="gramStart"/>
                            <w:r w:rsidR="00F834BF">
                              <w:t>2 and 4 year</w:t>
                            </w:r>
                            <w:proofErr w:type="gramEnd"/>
                            <w:r w:rsidR="00F834BF">
                              <w:t xml:space="preserve"> program.  It’s clear that the </w:t>
                            </w:r>
                            <w:r w:rsidR="00F92341">
                              <w:t xml:space="preserve">program takes what it adds and incorporates into its curriculum seriously.  They also </w:t>
                            </w:r>
                            <w:r w:rsidR="00082F8B">
                              <w:t>have a close relationship with their advisory board.  The authors were also very good</w:t>
                            </w:r>
                            <w:r w:rsidR="002A7141">
                              <w:t xml:space="preserve"> at clearly stating their strengths and weaknesses, and more importantly, have </w:t>
                            </w:r>
                            <w:proofErr w:type="gramStart"/>
                            <w:r w:rsidR="002A7141">
                              <w:t>future plans</w:t>
                            </w:r>
                            <w:proofErr w:type="gramEnd"/>
                            <w:r w:rsidR="002A7141">
                              <w:t xml:space="preserve"> to address their weaknesses.</w:t>
                            </w:r>
                            <w:r w:rsidR="000D51E0">
                              <w:t xml:space="preserve">  Great job!</w:t>
                            </w:r>
                            <w:r w:rsidR="00E012A7">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EA862"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BmEiSj3AAAAAgBAAAPAAAAZHJzL2Rvd25yZXYueG1sTI9BS8NAEIXvgv9hGcGb3ZiA&#10;xJhNkUrqSaFREG/T7JgEs7Mhu23jv3d60uO893jzvXK9uFEdaQ6DZwO3qwQUcevtwJ2B97f6JgcV&#10;IrLF0TMZ+KEA6+ryosTC+hPv6NjETkkJhwIN9DFOhdah7clhWPmJWLwvPzuMcs6dtjOepNyNOk2S&#10;O+1wYPnQ40Sbntrv5uAMPG/bpybogPV29zJ9bj5sbV+tMddXy+MDqEhL/AvDGV/QoRKmvT+wDWo0&#10;IEOigSxPQZ3dLMtF2Ytyn6agq1L/H1D9AgAA//8DAFBLAQItABQABgAIAAAAIQC2gziS/gAAAOEB&#10;AAATAAAAAAAAAAAAAAAAAAAAAABbQ29udGVudF9UeXBlc10ueG1sUEsBAi0AFAAGAAgAAAAhADj9&#10;If/WAAAAlAEAAAsAAAAAAAAAAAAAAAAALwEAAF9yZWxzLy5yZWxzUEsBAi0AFAAGAAgAAAAhADHI&#10;c+UUAgAAHwQAAA4AAAAAAAAAAAAAAAAALgIAAGRycy9lMm9Eb2MueG1sUEsBAi0AFAAGAAgAAAAh&#10;AGYSJKPcAAAACAEAAA8AAAAAAAAAAAAAAAAAbgQAAGRycy9kb3ducmV2LnhtbFBLBQYAAAAABAAE&#10;APMAAAB3BQAAAAA=&#10;" strokecolor="black [3213]">
                <v:textbox>
                  <w:txbxContent>
                    <w:p w14:paraId="564674F3" w14:textId="40E65310" w:rsidR="00101233" w:rsidRDefault="00FE4562">
                      <w:r>
                        <w:t xml:space="preserve">Overall, the review was well done.  The authors </w:t>
                      </w:r>
                      <w:r w:rsidR="00E012A7">
                        <w:t xml:space="preserve">addressed </w:t>
                      </w:r>
                      <w:r w:rsidR="00E32504">
                        <w:t xml:space="preserve">all questions, and generally </w:t>
                      </w:r>
                      <w:r w:rsidR="00D73174">
                        <w:t xml:space="preserve">provided evidence, aside for </w:t>
                      </w:r>
                      <w:r w:rsidR="006C6F9E">
                        <w:t>the second part of question 3.</w:t>
                      </w:r>
                      <w:r w:rsidR="00E012A7">
                        <w:t xml:space="preserve"> </w:t>
                      </w:r>
                      <w:r w:rsidR="003462B9">
                        <w:t xml:space="preserve"> The program clearly has a lot of positives going for them.  </w:t>
                      </w:r>
                      <w:r w:rsidR="00AF7821">
                        <w:t xml:space="preserve">Enrollment is increasing and looking at their previous CIP data, scores are increasing as well.  </w:t>
                      </w:r>
                      <w:r w:rsidR="00A549FD">
                        <w:t>There were some instances, where evidence was provided, but not enough analysis was provided</w:t>
                      </w:r>
                      <w:r w:rsidR="00BD086D">
                        <w:t xml:space="preserve">.  </w:t>
                      </w:r>
                      <w:r w:rsidR="000D51E0">
                        <w:t xml:space="preserve">For instance, in </w:t>
                      </w:r>
                      <w:r w:rsidR="00BD086D">
                        <w:t>question 2, the authors did a great job providing evidence, but did not state the outcomes of their initiatives</w:t>
                      </w:r>
                      <w:r w:rsidR="00184333">
                        <w:t xml:space="preserve"> which would have contributed to analysis.  </w:t>
                      </w:r>
                      <w:r w:rsidR="000D51E0">
                        <w:t>Moreover</w:t>
                      </w:r>
                      <w:r w:rsidR="00153417">
                        <w:t xml:space="preserve">, in question 10, the authors provide </w:t>
                      </w:r>
                      <w:r w:rsidR="00415C07">
                        <w:t xml:space="preserve">evidence of achieving their CIP, but did not state how </w:t>
                      </w:r>
                      <w:r w:rsidR="006112C2">
                        <w:t xml:space="preserve">their previous CIP helped improve their program in the past 4 years.  </w:t>
                      </w:r>
                      <w:r w:rsidR="006112C2">
                        <w:br/>
                      </w:r>
                      <w:r w:rsidR="006112C2">
                        <w:br/>
                      </w:r>
                      <w:r w:rsidR="00184333">
                        <w:t xml:space="preserve">The authors did an excellent job in question 5 about the program’s curriculum.  They compared </w:t>
                      </w:r>
                      <w:r w:rsidR="00F834BF">
                        <w:t xml:space="preserve">Collin College’s program against a </w:t>
                      </w:r>
                      <w:proofErr w:type="gramStart"/>
                      <w:r w:rsidR="00F834BF">
                        <w:t>2 and 4 year</w:t>
                      </w:r>
                      <w:proofErr w:type="gramEnd"/>
                      <w:r w:rsidR="00F834BF">
                        <w:t xml:space="preserve"> program.  It’s clear that the </w:t>
                      </w:r>
                      <w:r w:rsidR="00F92341">
                        <w:t xml:space="preserve">program takes what it adds and incorporates into its curriculum seriously.  They also </w:t>
                      </w:r>
                      <w:r w:rsidR="00082F8B">
                        <w:t>have a close relationship with their advisory board.  The authors were also very good</w:t>
                      </w:r>
                      <w:r w:rsidR="002A7141">
                        <w:t xml:space="preserve"> at clearly stating their strengths and weaknesses, and more importantly, have </w:t>
                      </w:r>
                      <w:proofErr w:type="gramStart"/>
                      <w:r w:rsidR="002A7141">
                        <w:t>future plans</w:t>
                      </w:r>
                      <w:proofErr w:type="gramEnd"/>
                      <w:r w:rsidR="002A7141">
                        <w:t xml:space="preserve"> to address their weaknesses.</w:t>
                      </w:r>
                      <w:r w:rsidR="000D51E0">
                        <w:t xml:space="preserve">  Great job!</w:t>
                      </w:r>
                      <w:r w:rsidR="00E012A7">
                        <w:t xml:space="preserve"> </w:t>
                      </w:r>
                    </w:p>
                  </w:txbxContent>
                </v:textbox>
                <w10:wrap type="square"/>
              </v:shape>
            </w:pict>
          </mc:Fallback>
        </mc:AlternateContent>
      </w:r>
      <w:r w:rsidRPr="00101233">
        <w:rPr>
          <w:b/>
        </w:rPr>
        <w:t>General comments about the submission or rationale for the conclusion:</w:t>
      </w:r>
    </w:p>
    <w:p w14:paraId="5C561E20" w14:textId="77777777" w:rsidR="00101233" w:rsidRDefault="00101233" w:rsidP="0029032F">
      <w:pPr>
        <w:rPr>
          <w:sz w:val="20"/>
          <w:szCs w:val="20"/>
        </w:rPr>
      </w:pPr>
    </w:p>
    <w:sectPr w:rsidR="00101233" w:rsidSect="002D5A82">
      <w:headerReference w:type="even" r:id="rId9"/>
      <w:headerReference w:type="default" r:id="rId10"/>
      <w:footerReference w:type="even" r:id="rId11"/>
      <w:footerReference w:type="default" r:id="rId12"/>
      <w:headerReference w:type="first" r:id="rId13"/>
      <w:footerReference w:type="first" r:id="rId14"/>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221B8" w14:textId="77777777" w:rsidR="002D5A82" w:rsidRDefault="002D5A82" w:rsidP="00B01512">
      <w:pPr>
        <w:spacing w:after="0" w:line="240" w:lineRule="auto"/>
      </w:pPr>
      <w:r>
        <w:separator/>
      </w:r>
    </w:p>
  </w:endnote>
  <w:endnote w:type="continuationSeparator" w:id="0">
    <w:p w14:paraId="72115BB2" w14:textId="77777777" w:rsidR="002D5A82" w:rsidRDefault="002D5A82"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CC75" w14:textId="77777777" w:rsidR="004C58D2" w:rsidRDefault="004C5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5FB0"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36BF" w14:textId="77777777" w:rsidR="004C58D2" w:rsidRDefault="004C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EDBB" w14:textId="77777777" w:rsidR="002D5A82" w:rsidRDefault="002D5A82" w:rsidP="00B01512">
      <w:pPr>
        <w:spacing w:after="0" w:line="240" w:lineRule="auto"/>
      </w:pPr>
      <w:r>
        <w:separator/>
      </w:r>
    </w:p>
  </w:footnote>
  <w:footnote w:type="continuationSeparator" w:id="0">
    <w:p w14:paraId="22785A93" w14:textId="77777777" w:rsidR="002D5A82" w:rsidRDefault="002D5A82"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CBF5" w14:textId="77777777" w:rsidR="004C58D2" w:rsidRDefault="004C5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1D24" w14:textId="77777777" w:rsidR="003936B8" w:rsidRDefault="00FE3878" w:rsidP="00FE3878">
    <w:pPr>
      <w:pStyle w:val="Header"/>
    </w:pPr>
    <w:r>
      <w:rPr>
        <w:noProof/>
      </w:rPr>
      <w:drawing>
        <wp:anchor distT="0" distB="0" distL="114300" distR="114300" simplePos="0" relativeHeight="251658240" behindDoc="0" locked="0" layoutInCell="1" allowOverlap="1" wp14:anchorId="36351C68" wp14:editId="2E8F9B52">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1186E2D2"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7EB8459D" w14:textId="77777777" w:rsidR="002540F4" w:rsidRDefault="002540F4" w:rsidP="002540F4">
    <w:pPr>
      <w:pStyle w:val="Header"/>
      <w:jc w:val="center"/>
    </w:pPr>
  </w:p>
  <w:p w14:paraId="7E538221" w14:textId="77777777" w:rsidR="003936B8" w:rsidRDefault="003936B8" w:rsidP="002540F4">
    <w:pPr>
      <w:pStyle w:val="Header"/>
      <w:jc w:val="center"/>
    </w:pPr>
  </w:p>
  <w:p w14:paraId="64B433FB" w14:textId="6C768657" w:rsidR="002540F4" w:rsidRPr="003A1B2E" w:rsidRDefault="002540F4" w:rsidP="002540F4">
    <w:pPr>
      <w:pStyle w:val="Header"/>
      <w:rPr>
        <w:b/>
      </w:rPr>
    </w:pPr>
    <w:r w:rsidRPr="003A1B2E">
      <w:rPr>
        <w:b/>
      </w:rPr>
      <w:t xml:space="preserve">Program: </w:t>
    </w:r>
    <w:r w:rsidR="00E468BC">
      <w:rPr>
        <w:b/>
      </w:rPr>
      <w:t>Computer-Aided</w:t>
    </w:r>
    <w:r w:rsidR="004C58D2">
      <w:rPr>
        <w:b/>
      </w:rPr>
      <w:t xml:space="preserve"> Draft</w:t>
    </w:r>
    <w:r w:rsidR="00E468BC">
      <w:rPr>
        <w:b/>
      </w:rPr>
      <w:t>ing</w:t>
    </w:r>
    <w:r w:rsidR="004C58D2">
      <w:rPr>
        <w:b/>
      </w:rPr>
      <w:t xml:space="preserve"> and Design</w:t>
    </w:r>
    <w:r w:rsidRPr="003A1B2E">
      <w:rPr>
        <w:b/>
      </w:rPr>
      <w:t xml:space="preserve">         Reviewer</w:t>
    </w:r>
    <w:r w:rsidR="003936B8" w:rsidRPr="003A1B2E">
      <w:rPr>
        <w:b/>
      </w:rPr>
      <w:t>:</w:t>
    </w:r>
    <w:r w:rsidRPr="003A1B2E">
      <w:rPr>
        <w:b/>
      </w:rPr>
      <w:t xml:space="preserve">  </w:t>
    </w:r>
    <w:r w:rsidR="004C58D2">
      <w:rPr>
        <w:b/>
      </w:rPr>
      <w:t>Benedict Nguyen-Lee</w:t>
    </w:r>
  </w:p>
  <w:p w14:paraId="703B1818" w14:textId="77777777" w:rsidR="00B01512" w:rsidRPr="00CC320D" w:rsidRDefault="00CC320D" w:rsidP="00B01512">
    <w:pPr>
      <w:pStyle w:val="Header"/>
      <w:rPr>
        <w:color w:val="FF0000"/>
      </w:rPr>
    </w:pPr>
    <w:r>
      <w:rPr>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1865" w14:textId="77777777" w:rsidR="004C58D2" w:rsidRDefault="004C5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464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59CD"/>
    <w:rsid w:val="00037E9E"/>
    <w:rsid w:val="0004013B"/>
    <w:rsid w:val="00043235"/>
    <w:rsid w:val="000755A3"/>
    <w:rsid w:val="00082F8B"/>
    <w:rsid w:val="00084A61"/>
    <w:rsid w:val="000B2E80"/>
    <w:rsid w:val="000B370E"/>
    <w:rsid w:val="000B7CE9"/>
    <w:rsid w:val="000C516F"/>
    <w:rsid w:val="000D51E0"/>
    <w:rsid w:val="000E34DD"/>
    <w:rsid w:val="000F3835"/>
    <w:rsid w:val="00101233"/>
    <w:rsid w:val="00126303"/>
    <w:rsid w:val="001409AC"/>
    <w:rsid w:val="00153417"/>
    <w:rsid w:val="0015779A"/>
    <w:rsid w:val="0017297A"/>
    <w:rsid w:val="00184333"/>
    <w:rsid w:val="00186620"/>
    <w:rsid w:val="0019787B"/>
    <w:rsid w:val="001A7AFC"/>
    <w:rsid w:val="002049D6"/>
    <w:rsid w:val="002148CA"/>
    <w:rsid w:val="00221F1E"/>
    <w:rsid w:val="002323D2"/>
    <w:rsid w:val="002479C9"/>
    <w:rsid w:val="002540F4"/>
    <w:rsid w:val="002640A2"/>
    <w:rsid w:val="0029032F"/>
    <w:rsid w:val="002A7141"/>
    <w:rsid w:val="002D5A82"/>
    <w:rsid w:val="00336CF3"/>
    <w:rsid w:val="003462B9"/>
    <w:rsid w:val="0037390F"/>
    <w:rsid w:val="003936B8"/>
    <w:rsid w:val="003A1B2E"/>
    <w:rsid w:val="00410CA6"/>
    <w:rsid w:val="00415C07"/>
    <w:rsid w:val="004724E7"/>
    <w:rsid w:val="00475970"/>
    <w:rsid w:val="004A25E8"/>
    <w:rsid w:val="004A6DA5"/>
    <w:rsid w:val="004C58D2"/>
    <w:rsid w:val="004C7E9E"/>
    <w:rsid w:val="004F638A"/>
    <w:rsid w:val="00500853"/>
    <w:rsid w:val="00526ABD"/>
    <w:rsid w:val="00547213"/>
    <w:rsid w:val="00565AB0"/>
    <w:rsid w:val="00577F53"/>
    <w:rsid w:val="0059012C"/>
    <w:rsid w:val="005A5D38"/>
    <w:rsid w:val="005D084C"/>
    <w:rsid w:val="005F71CD"/>
    <w:rsid w:val="006031F5"/>
    <w:rsid w:val="006074BE"/>
    <w:rsid w:val="006112C2"/>
    <w:rsid w:val="00662651"/>
    <w:rsid w:val="00673DBF"/>
    <w:rsid w:val="00686750"/>
    <w:rsid w:val="006909FF"/>
    <w:rsid w:val="006C6F9E"/>
    <w:rsid w:val="006E4B69"/>
    <w:rsid w:val="006E7B2B"/>
    <w:rsid w:val="006F036B"/>
    <w:rsid w:val="00727E36"/>
    <w:rsid w:val="0073390E"/>
    <w:rsid w:val="00756D36"/>
    <w:rsid w:val="00757438"/>
    <w:rsid w:val="0076028F"/>
    <w:rsid w:val="00785CEB"/>
    <w:rsid w:val="007D0B2C"/>
    <w:rsid w:val="007D1A57"/>
    <w:rsid w:val="008032D0"/>
    <w:rsid w:val="00823434"/>
    <w:rsid w:val="0083136D"/>
    <w:rsid w:val="008325EB"/>
    <w:rsid w:val="008340F2"/>
    <w:rsid w:val="0083798B"/>
    <w:rsid w:val="00852248"/>
    <w:rsid w:val="008624F6"/>
    <w:rsid w:val="008904DE"/>
    <w:rsid w:val="00895075"/>
    <w:rsid w:val="008A3AFC"/>
    <w:rsid w:val="008B0A9F"/>
    <w:rsid w:val="008B6986"/>
    <w:rsid w:val="008D7196"/>
    <w:rsid w:val="0094432D"/>
    <w:rsid w:val="00963794"/>
    <w:rsid w:val="00A14B90"/>
    <w:rsid w:val="00A25E4B"/>
    <w:rsid w:val="00A549FD"/>
    <w:rsid w:val="00A74B83"/>
    <w:rsid w:val="00A855B9"/>
    <w:rsid w:val="00A9154E"/>
    <w:rsid w:val="00AB2744"/>
    <w:rsid w:val="00AC5518"/>
    <w:rsid w:val="00AF7821"/>
    <w:rsid w:val="00B01512"/>
    <w:rsid w:val="00B200FD"/>
    <w:rsid w:val="00B24FFD"/>
    <w:rsid w:val="00B341D4"/>
    <w:rsid w:val="00B50014"/>
    <w:rsid w:val="00B56974"/>
    <w:rsid w:val="00B65CEF"/>
    <w:rsid w:val="00BA3FA6"/>
    <w:rsid w:val="00BB53E5"/>
    <w:rsid w:val="00BD086D"/>
    <w:rsid w:val="00BE323F"/>
    <w:rsid w:val="00BF0129"/>
    <w:rsid w:val="00BF5AAF"/>
    <w:rsid w:val="00C123E6"/>
    <w:rsid w:val="00C31ABA"/>
    <w:rsid w:val="00C34898"/>
    <w:rsid w:val="00C4221B"/>
    <w:rsid w:val="00C473B3"/>
    <w:rsid w:val="00C61195"/>
    <w:rsid w:val="00C93FE2"/>
    <w:rsid w:val="00CA1559"/>
    <w:rsid w:val="00CB5C8C"/>
    <w:rsid w:val="00CC320D"/>
    <w:rsid w:val="00CC3983"/>
    <w:rsid w:val="00D0103C"/>
    <w:rsid w:val="00D4244A"/>
    <w:rsid w:val="00D463E8"/>
    <w:rsid w:val="00D57F76"/>
    <w:rsid w:val="00D73174"/>
    <w:rsid w:val="00D87003"/>
    <w:rsid w:val="00DA2668"/>
    <w:rsid w:val="00DA4DA5"/>
    <w:rsid w:val="00DA7AFA"/>
    <w:rsid w:val="00DC0417"/>
    <w:rsid w:val="00DD73E4"/>
    <w:rsid w:val="00DF4042"/>
    <w:rsid w:val="00E012A7"/>
    <w:rsid w:val="00E23DB6"/>
    <w:rsid w:val="00E32504"/>
    <w:rsid w:val="00E35396"/>
    <w:rsid w:val="00E468BC"/>
    <w:rsid w:val="00E6730A"/>
    <w:rsid w:val="00E73F87"/>
    <w:rsid w:val="00EB2442"/>
    <w:rsid w:val="00EC5BB5"/>
    <w:rsid w:val="00EC5D1A"/>
    <w:rsid w:val="00EE2416"/>
    <w:rsid w:val="00EE6B69"/>
    <w:rsid w:val="00EF6CF7"/>
    <w:rsid w:val="00F020C9"/>
    <w:rsid w:val="00F20ED6"/>
    <w:rsid w:val="00F235D7"/>
    <w:rsid w:val="00F26C1B"/>
    <w:rsid w:val="00F47C26"/>
    <w:rsid w:val="00F63BFB"/>
    <w:rsid w:val="00F834BF"/>
    <w:rsid w:val="00F92341"/>
    <w:rsid w:val="00FA598A"/>
    <w:rsid w:val="00FB0976"/>
    <w:rsid w:val="00FB7873"/>
    <w:rsid w:val="00FE3878"/>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0BF93"/>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 w:type="character" w:styleId="Hyperlink">
    <w:name w:val="Hyperlink"/>
    <w:basedOn w:val="DefaultParagraphFont"/>
    <w:uiPriority w:val="99"/>
    <w:unhideWhenUsed/>
    <w:rsid w:val="00895075"/>
    <w:rPr>
      <w:color w:val="0000FF" w:themeColor="hyperlink"/>
      <w:u w:val="single"/>
    </w:rPr>
  </w:style>
  <w:style w:type="character" w:styleId="UnresolvedMention">
    <w:name w:val="Unresolved Mention"/>
    <w:basedOn w:val="DefaultParagraphFont"/>
    <w:uiPriority w:val="99"/>
    <w:semiHidden/>
    <w:unhideWhenUsed/>
    <w:rsid w:val="00895075"/>
    <w:rPr>
      <w:color w:val="605E5C"/>
      <w:shd w:val="clear" w:color="auto" w:fill="E1DFDD"/>
    </w:rPr>
  </w:style>
  <w:style w:type="character" w:styleId="FollowedHyperlink">
    <w:name w:val="FollowedHyperlink"/>
    <w:basedOn w:val="DefaultParagraphFont"/>
    <w:uiPriority w:val="99"/>
    <w:semiHidden/>
    <w:unhideWhenUsed/>
    <w:rsid w:val="00FB0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edu/department/constructionmanagement/computeraideddrafting.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B91A-537A-4925-858B-DA04C697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11</Pages>
  <Words>1914</Words>
  <Characters>10549</Characters>
  <Application>Microsoft Office Word</Application>
  <DocSecurity>0</DocSecurity>
  <Lines>586</Lines>
  <Paragraphs>140</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Benedict Nguyen-Lee</cp:lastModifiedBy>
  <cp:revision>49</cp:revision>
  <cp:lastPrinted>2014-09-17T18:56:00Z</cp:lastPrinted>
  <dcterms:created xsi:type="dcterms:W3CDTF">2024-04-10T00:49:00Z</dcterms:created>
  <dcterms:modified xsi:type="dcterms:W3CDTF">2024-04-12T01:34:00Z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221fac60a3a77e57642f644dcd021f0d528e4f807e00d129edd7872aa9343fb4</vt:lpwstr>
  </property>
</Properties>
</file>