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9C6FD" w14:textId="77777777" w:rsidR="000C642A" w:rsidRPr="0075232C" w:rsidRDefault="000C642A"/>
    <w:tbl>
      <w:tblPr>
        <w:tblStyle w:val="TableGrid"/>
        <w:tblpPr w:leftFromText="180" w:rightFromText="180" w:vertAnchor="text" w:tblpX="-95" w:tblpY="1"/>
        <w:tblOverlap w:val="never"/>
        <w:tblW w:w="14305" w:type="dxa"/>
        <w:tblLook w:val="04A0" w:firstRow="1" w:lastRow="0" w:firstColumn="1" w:lastColumn="0" w:noHBand="0" w:noVBand="1"/>
      </w:tblPr>
      <w:tblGrid>
        <w:gridCol w:w="3505"/>
        <w:gridCol w:w="1350"/>
        <w:gridCol w:w="1170"/>
        <w:gridCol w:w="1710"/>
        <w:gridCol w:w="1620"/>
        <w:gridCol w:w="4950"/>
      </w:tblGrid>
      <w:tr w:rsidR="00F32CB1" w14:paraId="7272F6E1" w14:textId="77777777" w:rsidTr="00A526A4">
        <w:tc>
          <w:tcPr>
            <w:tcW w:w="3505" w:type="dxa"/>
            <w:shd w:val="clear" w:color="auto" w:fill="808080" w:themeFill="background1" w:themeFillShade="80"/>
            <w:vAlign w:val="center"/>
          </w:tcPr>
          <w:p w14:paraId="757396FF" w14:textId="77777777" w:rsidR="00F32CB1" w:rsidRDefault="00F32CB1" w:rsidP="00757411">
            <w:pPr>
              <w:ind w:left="180" w:hanging="180"/>
              <w:jc w:val="center"/>
            </w:pPr>
          </w:p>
        </w:tc>
        <w:tc>
          <w:tcPr>
            <w:tcW w:w="1350" w:type="dxa"/>
            <w:vAlign w:val="center"/>
          </w:tcPr>
          <w:p w14:paraId="6E74B297" w14:textId="77777777" w:rsidR="00F32CB1" w:rsidRPr="00087C33" w:rsidRDefault="00F32CB1" w:rsidP="00757411">
            <w:pPr>
              <w:jc w:val="center"/>
              <w:rPr>
                <w:b/>
              </w:rPr>
            </w:pPr>
            <w:r w:rsidRPr="00087C33">
              <w:rPr>
                <w:b/>
              </w:rPr>
              <w:t>Re</w:t>
            </w:r>
            <w:r>
              <w:rPr>
                <w:b/>
              </w:rPr>
              <w:t>sponsive to the Component</w:t>
            </w:r>
          </w:p>
        </w:tc>
        <w:tc>
          <w:tcPr>
            <w:tcW w:w="1170" w:type="dxa"/>
            <w:vAlign w:val="center"/>
          </w:tcPr>
          <w:p w14:paraId="0DF431BC" w14:textId="77777777" w:rsidR="00F32CB1" w:rsidRPr="00087C33" w:rsidRDefault="00F32CB1" w:rsidP="00757411">
            <w:pPr>
              <w:jc w:val="center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1710" w:type="dxa"/>
            <w:vAlign w:val="center"/>
          </w:tcPr>
          <w:p w14:paraId="6C24BBE8" w14:textId="77777777" w:rsidR="00F32CB1" w:rsidRPr="00FA2847" w:rsidRDefault="00F32CB1" w:rsidP="00757411">
            <w:pPr>
              <w:jc w:val="center"/>
              <w:rPr>
                <w:b/>
                <w:sz w:val="20"/>
                <w:szCs w:val="20"/>
              </w:rPr>
            </w:pPr>
            <w:r w:rsidRPr="00FA2847">
              <w:rPr>
                <w:b/>
                <w:sz w:val="20"/>
                <w:szCs w:val="20"/>
              </w:rPr>
              <w:t>Analysis: Explanation/ Rationale of Assertions Supported by Evidence</w:t>
            </w:r>
          </w:p>
        </w:tc>
        <w:tc>
          <w:tcPr>
            <w:tcW w:w="1620" w:type="dxa"/>
            <w:vAlign w:val="center"/>
          </w:tcPr>
          <w:p w14:paraId="58499F7A" w14:textId="77777777" w:rsidR="00F32CB1" w:rsidRDefault="00F32CB1" w:rsidP="00757411">
            <w:pPr>
              <w:jc w:val="center"/>
              <w:rPr>
                <w:b/>
              </w:rPr>
            </w:pPr>
            <w:r w:rsidRPr="00087C33">
              <w:rPr>
                <w:b/>
              </w:rPr>
              <w:t>Overall</w:t>
            </w:r>
          </w:p>
          <w:p w14:paraId="1B77F040" w14:textId="77777777" w:rsidR="00F32CB1" w:rsidRPr="00087C33" w:rsidRDefault="00F32CB1" w:rsidP="00757411">
            <w:pPr>
              <w:jc w:val="center"/>
              <w:rPr>
                <w:b/>
              </w:rPr>
            </w:pPr>
            <w:r w:rsidRPr="00087C33">
              <w:rPr>
                <w:b/>
              </w:rPr>
              <w:t>Judgment</w:t>
            </w:r>
          </w:p>
        </w:tc>
        <w:tc>
          <w:tcPr>
            <w:tcW w:w="4950" w:type="dxa"/>
            <w:vAlign w:val="center"/>
          </w:tcPr>
          <w:p w14:paraId="6348946D" w14:textId="77777777" w:rsidR="00F32CB1" w:rsidRPr="00087C33" w:rsidRDefault="00F32CB1" w:rsidP="00757411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F32CB1" w14:paraId="785DA88F" w14:textId="77777777" w:rsidTr="00A526A4">
        <w:tc>
          <w:tcPr>
            <w:tcW w:w="3505" w:type="dxa"/>
          </w:tcPr>
          <w:p w14:paraId="3F761B69" w14:textId="77777777" w:rsidR="00F32CB1" w:rsidRDefault="00F32CB1" w:rsidP="00757411">
            <w:pPr>
              <w:ind w:left="180" w:hanging="180"/>
            </w:pPr>
            <w:r>
              <w:t>1. What does the unit do?</w:t>
            </w:r>
          </w:p>
          <w:p w14:paraId="310666C8" w14:textId="77777777" w:rsidR="00F32CB1" w:rsidRDefault="00F32CB1" w:rsidP="00757411">
            <w:pPr>
              <w:ind w:left="180" w:hanging="180"/>
            </w:pPr>
          </w:p>
        </w:tc>
        <w:tc>
          <w:tcPr>
            <w:tcW w:w="1350" w:type="dxa"/>
          </w:tcPr>
          <w:p w14:paraId="57472BDD" w14:textId="77777777" w:rsidR="00F32CB1" w:rsidRDefault="00E572CC" w:rsidP="00757411">
            <w:r>
              <w:t>4</w:t>
            </w:r>
          </w:p>
          <w:p w14:paraId="5DA1E61D" w14:textId="743779DF" w:rsidR="00E572CC" w:rsidRDefault="00E572CC" w:rsidP="00757411"/>
        </w:tc>
        <w:tc>
          <w:tcPr>
            <w:tcW w:w="1170" w:type="dxa"/>
            <w:shd w:val="clear" w:color="auto" w:fill="808080" w:themeFill="background1" w:themeFillShade="80"/>
          </w:tcPr>
          <w:p w14:paraId="2705D01C" w14:textId="77777777" w:rsidR="00F32CB1" w:rsidRDefault="00F32CB1" w:rsidP="00757411"/>
        </w:tc>
        <w:tc>
          <w:tcPr>
            <w:tcW w:w="1710" w:type="dxa"/>
            <w:shd w:val="clear" w:color="auto" w:fill="808080" w:themeFill="background1" w:themeFillShade="80"/>
          </w:tcPr>
          <w:p w14:paraId="250D9964" w14:textId="77777777" w:rsidR="00F32CB1" w:rsidRDefault="00F32CB1" w:rsidP="00757411"/>
        </w:tc>
        <w:tc>
          <w:tcPr>
            <w:tcW w:w="1620" w:type="dxa"/>
          </w:tcPr>
          <w:p w14:paraId="15C2554A" w14:textId="4A0A2F75" w:rsidR="00F32CB1" w:rsidRDefault="0021669E" w:rsidP="00757411">
            <w:r>
              <w:t>3</w:t>
            </w:r>
          </w:p>
        </w:tc>
        <w:tc>
          <w:tcPr>
            <w:tcW w:w="4950" w:type="dxa"/>
          </w:tcPr>
          <w:p w14:paraId="3F89ED3E" w14:textId="77777777" w:rsidR="00F32CB1" w:rsidRDefault="005A0A6C" w:rsidP="00757411">
            <w:r>
              <w:t xml:space="preserve">Do not use words like “nearly” </w:t>
            </w:r>
            <w:r w:rsidR="00F57152">
              <w:t>usually submits.</w:t>
            </w:r>
          </w:p>
          <w:p w14:paraId="5102D974" w14:textId="5C0921CA" w:rsidR="00DD5DE3" w:rsidRDefault="00DD5DE3" w:rsidP="00757411">
            <w:r>
              <w:t xml:space="preserve">What does </w:t>
            </w:r>
            <w:r w:rsidR="00165477">
              <w:t xml:space="preserve">SAILS </w:t>
            </w:r>
            <w:r>
              <w:t>membership mean?</w:t>
            </w:r>
            <w:r w:rsidR="00165477">
              <w:t xml:space="preserve"> This should be explained. </w:t>
            </w:r>
          </w:p>
          <w:p w14:paraId="5B4EC80E" w14:textId="040B492B" w:rsidR="00794A9D" w:rsidRDefault="0013358A" w:rsidP="00757411">
            <w:r>
              <w:t xml:space="preserve">SAIL </w:t>
            </w:r>
            <w:r w:rsidR="00794A9D">
              <w:t>Missio</w:t>
            </w:r>
            <w:r w:rsidR="00F526B3">
              <w:t>n</w:t>
            </w:r>
            <w:r>
              <w:t xml:space="preserve"> does not match the website </w:t>
            </w:r>
            <w:hyperlink r:id="rId7" w:history="1">
              <w:r w:rsidR="00B16238" w:rsidRPr="003D034C">
                <w:rPr>
                  <w:rStyle w:val="Hyperlink"/>
                </w:rPr>
                <w:t>https://www.collin.edu/sail/</w:t>
              </w:r>
            </w:hyperlink>
            <w:r w:rsidR="00B16238">
              <w:t xml:space="preserve"> </w:t>
            </w:r>
          </w:p>
        </w:tc>
      </w:tr>
      <w:tr w:rsidR="00F32CB1" w14:paraId="53585FBE" w14:textId="77777777" w:rsidTr="00FA2847">
        <w:tc>
          <w:tcPr>
            <w:tcW w:w="3505" w:type="dxa"/>
          </w:tcPr>
          <w:p w14:paraId="3C18703C" w14:textId="77777777" w:rsidR="00F32CB1" w:rsidRDefault="00F32CB1" w:rsidP="006855C6">
            <w:pPr>
              <w:ind w:left="180" w:hanging="180"/>
            </w:pPr>
            <w:r>
              <w:t xml:space="preserve">2. </w:t>
            </w:r>
            <w:r w:rsidR="005F2368">
              <w:t>What is t</w:t>
            </w:r>
            <w:r>
              <w:t>he unit’s relationship</w:t>
            </w:r>
            <w:r w:rsidRPr="00604216">
              <w:t xml:space="preserve"> </w:t>
            </w:r>
            <w:r>
              <w:t>to the college mission</w:t>
            </w:r>
            <w:r w:rsidR="005F2368">
              <w:t xml:space="preserve"> &amp; strategic plan?</w:t>
            </w:r>
          </w:p>
        </w:tc>
        <w:tc>
          <w:tcPr>
            <w:tcW w:w="1350" w:type="dxa"/>
          </w:tcPr>
          <w:p w14:paraId="1096720F" w14:textId="77F2649C" w:rsidR="00F32CB1" w:rsidRDefault="0021669E" w:rsidP="00757411">
            <w:r>
              <w:t>4</w:t>
            </w:r>
          </w:p>
        </w:tc>
        <w:tc>
          <w:tcPr>
            <w:tcW w:w="1170" w:type="dxa"/>
          </w:tcPr>
          <w:p w14:paraId="76A26F21" w14:textId="290AAD3C" w:rsidR="00F32CB1" w:rsidRDefault="0021669E" w:rsidP="00757411">
            <w:r>
              <w:t>3</w:t>
            </w:r>
          </w:p>
        </w:tc>
        <w:tc>
          <w:tcPr>
            <w:tcW w:w="1710" w:type="dxa"/>
          </w:tcPr>
          <w:p w14:paraId="2FD913AF" w14:textId="77777777" w:rsidR="00F32CB1" w:rsidRDefault="00591C6E" w:rsidP="00757411">
            <w:r>
              <w:t>3</w:t>
            </w:r>
          </w:p>
          <w:p w14:paraId="508E4258" w14:textId="536E2982" w:rsidR="00591C6E" w:rsidRDefault="00591C6E" w:rsidP="00757411"/>
        </w:tc>
        <w:tc>
          <w:tcPr>
            <w:tcW w:w="1620" w:type="dxa"/>
          </w:tcPr>
          <w:p w14:paraId="7C93FF75" w14:textId="59DA9FC5" w:rsidR="00F32CB1" w:rsidRDefault="0021669E" w:rsidP="00757411">
            <w:r>
              <w:t>3</w:t>
            </w:r>
          </w:p>
        </w:tc>
        <w:tc>
          <w:tcPr>
            <w:tcW w:w="4950" w:type="dxa"/>
          </w:tcPr>
          <w:p w14:paraId="54BC355F" w14:textId="77777777" w:rsidR="00F32CB1" w:rsidRDefault="00F32CB1" w:rsidP="00757411"/>
        </w:tc>
      </w:tr>
      <w:tr w:rsidR="00F32CB1" w14:paraId="5A3BEC1B" w14:textId="77777777" w:rsidTr="00FA2847">
        <w:tc>
          <w:tcPr>
            <w:tcW w:w="3505" w:type="dxa"/>
          </w:tcPr>
          <w:p w14:paraId="005DDAE3" w14:textId="77777777" w:rsidR="00F32CB1" w:rsidRDefault="00F32CB1" w:rsidP="00757411">
            <w:pPr>
              <w:ind w:left="180" w:hanging="180"/>
            </w:pPr>
            <w:r>
              <w:t>3. Why are the unit processes done?</w:t>
            </w:r>
          </w:p>
        </w:tc>
        <w:tc>
          <w:tcPr>
            <w:tcW w:w="1350" w:type="dxa"/>
          </w:tcPr>
          <w:p w14:paraId="2BA2E84B" w14:textId="17566546" w:rsidR="00F32CB1" w:rsidRDefault="0021669E" w:rsidP="00757411">
            <w:r>
              <w:t>3</w:t>
            </w:r>
          </w:p>
        </w:tc>
        <w:tc>
          <w:tcPr>
            <w:tcW w:w="1170" w:type="dxa"/>
          </w:tcPr>
          <w:p w14:paraId="23B65712" w14:textId="373C174B" w:rsidR="00F32CB1" w:rsidRDefault="0021669E" w:rsidP="00757411">
            <w:r>
              <w:t>3</w:t>
            </w:r>
          </w:p>
        </w:tc>
        <w:tc>
          <w:tcPr>
            <w:tcW w:w="1710" w:type="dxa"/>
          </w:tcPr>
          <w:p w14:paraId="25371CE4" w14:textId="5C0E9A23" w:rsidR="00F32CB1" w:rsidRDefault="0021669E" w:rsidP="00757411">
            <w:r>
              <w:t>2</w:t>
            </w:r>
          </w:p>
        </w:tc>
        <w:tc>
          <w:tcPr>
            <w:tcW w:w="1620" w:type="dxa"/>
          </w:tcPr>
          <w:p w14:paraId="4E5C1804" w14:textId="3330392F" w:rsidR="00F32CB1" w:rsidRDefault="0021669E" w:rsidP="00757411">
            <w:r>
              <w:t>3</w:t>
            </w:r>
          </w:p>
        </w:tc>
        <w:tc>
          <w:tcPr>
            <w:tcW w:w="4950" w:type="dxa"/>
          </w:tcPr>
          <w:p w14:paraId="3E122C57" w14:textId="18C08420" w:rsidR="00F32CB1" w:rsidRDefault="0021669E" w:rsidP="00757411">
            <w:r>
              <w:t>Did not answer #7</w:t>
            </w:r>
            <w:r w:rsidR="0022519F">
              <w:t>?</w:t>
            </w:r>
          </w:p>
        </w:tc>
      </w:tr>
      <w:tr w:rsidR="00F32CB1" w14:paraId="4326D7E9" w14:textId="77777777" w:rsidTr="00FA2847">
        <w:tc>
          <w:tcPr>
            <w:tcW w:w="3505" w:type="dxa"/>
          </w:tcPr>
          <w:p w14:paraId="47DDB43B" w14:textId="77777777" w:rsidR="00F32CB1" w:rsidRDefault="00F32CB1" w:rsidP="00757411">
            <w:pPr>
              <w:ind w:left="180" w:hanging="180"/>
            </w:pPr>
            <w:r>
              <w:t>4. How does the unit impact student outcomes?</w:t>
            </w:r>
          </w:p>
        </w:tc>
        <w:tc>
          <w:tcPr>
            <w:tcW w:w="1350" w:type="dxa"/>
          </w:tcPr>
          <w:p w14:paraId="1F580EE8" w14:textId="199BF534" w:rsidR="0021669E" w:rsidRDefault="0021669E" w:rsidP="00757411">
            <w:r>
              <w:t>4</w:t>
            </w:r>
          </w:p>
        </w:tc>
        <w:tc>
          <w:tcPr>
            <w:tcW w:w="1170" w:type="dxa"/>
          </w:tcPr>
          <w:p w14:paraId="10409B19" w14:textId="0F1A89A3" w:rsidR="00F32CB1" w:rsidRDefault="0021669E" w:rsidP="00757411">
            <w:r>
              <w:t>3</w:t>
            </w:r>
          </w:p>
        </w:tc>
        <w:tc>
          <w:tcPr>
            <w:tcW w:w="1710" w:type="dxa"/>
          </w:tcPr>
          <w:p w14:paraId="198AC622" w14:textId="081ED91B" w:rsidR="00F32CB1" w:rsidRDefault="0021669E" w:rsidP="00757411">
            <w:r>
              <w:t>3</w:t>
            </w:r>
          </w:p>
        </w:tc>
        <w:tc>
          <w:tcPr>
            <w:tcW w:w="1620" w:type="dxa"/>
          </w:tcPr>
          <w:p w14:paraId="7BDFB4BB" w14:textId="227B9EB4" w:rsidR="00F32CB1" w:rsidRDefault="0021669E" w:rsidP="00757411">
            <w:r>
              <w:t>3</w:t>
            </w:r>
          </w:p>
        </w:tc>
        <w:tc>
          <w:tcPr>
            <w:tcW w:w="4950" w:type="dxa"/>
          </w:tcPr>
          <w:p w14:paraId="5025547B" w14:textId="405C7DDC" w:rsidR="00F32CB1" w:rsidRDefault="00D909E6" w:rsidP="00757411">
            <w:r>
              <w:t xml:space="preserve">More </w:t>
            </w:r>
            <w:r w:rsidR="009C219A">
              <w:t>demographic</w:t>
            </w:r>
            <w:r>
              <w:t xml:space="preserve"> information.</w:t>
            </w:r>
            <w:r w:rsidR="009C219A">
              <w:t xml:space="preserve"> </w:t>
            </w:r>
            <w:r>
              <w:t xml:space="preserve"> </w:t>
            </w:r>
          </w:p>
        </w:tc>
      </w:tr>
      <w:tr w:rsidR="00F32CB1" w14:paraId="1F8AFAB6" w14:textId="77777777" w:rsidTr="00FA2847">
        <w:tc>
          <w:tcPr>
            <w:tcW w:w="3505" w:type="dxa"/>
          </w:tcPr>
          <w:p w14:paraId="4435EEB2" w14:textId="77777777" w:rsidR="00F32CB1" w:rsidRDefault="00F32CB1" w:rsidP="00757411">
            <w:pPr>
              <w:ind w:left="180" w:hanging="180"/>
            </w:pPr>
            <w:r>
              <w:t>5.  How effectively does the unit communicate?</w:t>
            </w:r>
          </w:p>
        </w:tc>
        <w:tc>
          <w:tcPr>
            <w:tcW w:w="1350" w:type="dxa"/>
            <w:shd w:val="clear" w:color="auto" w:fill="auto"/>
          </w:tcPr>
          <w:p w14:paraId="6412EF77" w14:textId="7B841436" w:rsidR="00F32CB1" w:rsidRDefault="0021669E" w:rsidP="00757411">
            <w:r>
              <w:t>4</w:t>
            </w:r>
          </w:p>
        </w:tc>
        <w:tc>
          <w:tcPr>
            <w:tcW w:w="1170" w:type="dxa"/>
            <w:shd w:val="clear" w:color="auto" w:fill="auto"/>
          </w:tcPr>
          <w:p w14:paraId="4579890A" w14:textId="15085DFF" w:rsidR="00F32CB1" w:rsidRDefault="0021669E" w:rsidP="00757411">
            <w:r>
              <w:t>3</w:t>
            </w:r>
          </w:p>
        </w:tc>
        <w:tc>
          <w:tcPr>
            <w:tcW w:w="1710" w:type="dxa"/>
            <w:shd w:val="clear" w:color="auto" w:fill="auto"/>
          </w:tcPr>
          <w:p w14:paraId="628B122F" w14:textId="7D0AB535" w:rsidR="00F32CB1" w:rsidRDefault="0021669E" w:rsidP="00757411">
            <w:r>
              <w:t>3</w:t>
            </w:r>
          </w:p>
        </w:tc>
        <w:tc>
          <w:tcPr>
            <w:tcW w:w="1620" w:type="dxa"/>
            <w:shd w:val="clear" w:color="auto" w:fill="auto"/>
          </w:tcPr>
          <w:p w14:paraId="0C456ED7" w14:textId="1ED6AD97" w:rsidR="00F32CB1" w:rsidRDefault="0021669E" w:rsidP="00757411">
            <w:r>
              <w:t>3</w:t>
            </w:r>
          </w:p>
        </w:tc>
        <w:tc>
          <w:tcPr>
            <w:tcW w:w="4950" w:type="dxa"/>
          </w:tcPr>
          <w:p w14:paraId="5EB9F8CF" w14:textId="5C2251E9" w:rsidR="00F32CB1" w:rsidRDefault="00540BAD" w:rsidP="00757411">
            <w:r>
              <w:t>D</w:t>
            </w:r>
            <w:r w:rsidR="009D58C8">
              <w:t xml:space="preserve">o </w:t>
            </w:r>
            <w:r>
              <w:t>we mark the status</w:t>
            </w:r>
            <w:r w:rsidR="005F0E05">
              <w:t xml:space="preserve"> in</w:t>
            </w:r>
            <w:r w:rsidR="00B65253">
              <w:t xml:space="preserve"> the Status Column? If not, they did not. I checked the links, and they are all current.</w:t>
            </w:r>
            <w:r w:rsidR="005F0E05">
              <w:t xml:space="preserve"> </w:t>
            </w:r>
          </w:p>
        </w:tc>
      </w:tr>
      <w:tr w:rsidR="00F32CB1" w14:paraId="4F92A09C" w14:textId="77777777" w:rsidTr="00FA2847">
        <w:tc>
          <w:tcPr>
            <w:tcW w:w="3505" w:type="dxa"/>
          </w:tcPr>
          <w:p w14:paraId="31C0E5F8" w14:textId="77777777" w:rsidR="00F32CB1" w:rsidRDefault="00F32CB1" w:rsidP="006855C6">
            <w:pPr>
              <w:ind w:left="180" w:hanging="180"/>
            </w:pPr>
            <w:r>
              <w:t xml:space="preserve">6. Does the unit </w:t>
            </w:r>
            <w:r w:rsidR="006855C6">
              <w:t>build and</w:t>
            </w:r>
            <w:r>
              <w:t xml:space="preserve"> leverage partnership</w:t>
            </w:r>
            <w:r w:rsidR="006855C6">
              <w:t>s</w:t>
            </w:r>
            <w:r>
              <w:t>?</w:t>
            </w:r>
          </w:p>
        </w:tc>
        <w:tc>
          <w:tcPr>
            <w:tcW w:w="1350" w:type="dxa"/>
          </w:tcPr>
          <w:p w14:paraId="50432A5E" w14:textId="2CCE2CBC" w:rsidR="00F32CB1" w:rsidRDefault="0021669E" w:rsidP="00757411">
            <w:r>
              <w:t>4</w:t>
            </w:r>
          </w:p>
        </w:tc>
        <w:tc>
          <w:tcPr>
            <w:tcW w:w="1170" w:type="dxa"/>
          </w:tcPr>
          <w:p w14:paraId="3BBD38BB" w14:textId="7C96E895" w:rsidR="00F32CB1" w:rsidRDefault="0021669E" w:rsidP="00757411">
            <w:r>
              <w:t>3</w:t>
            </w:r>
          </w:p>
        </w:tc>
        <w:tc>
          <w:tcPr>
            <w:tcW w:w="1710" w:type="dxa"/>
          </w:tcPr>
          <w:p w14:paraId="65363CF1" w14:textId="4465967D" w:rsidR="00F32CB1" w:rsidRDefault="0021669E" w:rsidP="00757411">
            <w:r>
              <w:t>3</w:t>
            </w:r>
          </w:p>
        </w:tc>
        <w:tc>
          <w:tcPr>
            <w:tcW w:w="1620" w:type="dxa"/>
          </w:tcPr>
          <w:p w14:paraId="6CCCCFAD" w14:textId="084B04B8" w:rsidR="00F32CB1" w:rsidRDefault="0021669E" w:rsidP="00757411">
            <w:r>
              <w:t>3</w:t>
            </w:r>
          </w:p>
        </w:tc>
        <w:tc>
          <w:tcPr>
            <w:tcW w:w="4950" w:type="dxa"/>
          </w:tcPr>
          <w:p w14:paraId="08480FCB" w14:textId="77777777" w:rsidR="00F32CB1" w:rsidRDefault="00F32CB1" w:rsidP="00757411"/>
        </w:tc>
      </w:tr>
      <w:tr w:rsidR="00F32CB1" w14:paraId="25577452" w14:textId="77777777" w:rsidTr="00FA2847">
        <w:tc>
          <w:tcPr>
            <w:tcW w:w="3505" w:type="dxa"/>
          </w:tcPr>
          <w:p w14:paraId="47284D8C" w14:textId="77777777" w:rsidR="00F32CB1" w:rsidRDefault="00F32CB1" w:rsidP="006855C6">
            <w:pPr>
              <w:ind w:left="180" w:hanging="180"/>
            </w:pPr>
            <w:r>
              <w:t xml:space="preserve">7. </w:t>
            </w:r>
            <w:r w:rsidR="005F2368">
              <w:t>Are staff supported with</w:t>
            </w:r>
            <w:r>
              <w:t xml:space="preserve"> professional development?</w:t>
            </w:r>
          </w:p>
        </w:tc>
        <w:tc>
          <w:tcPr>
            <w:tcW w:w="1350" w:type="dxa"/>
          </w:tcPr>
          <w:p w14:paraId="7033DBA2" w14:textId="4100A903" w:rsidR="00F32CB1" w:rsidRDefault="0021669E" w:rsidP="00757411">
            <w:r>
              <w:t>4</w:t>
            </w:r>
          </w:p>
        </w:tc>
        <w:tc>
          <w:tcPr>
            <w:tcW w:w="1170" w:type="dxa"/>
          </w:tcPr>
          <w:p w14:paraId="107DC5A6" w14:textId="5160AB56" w:rsidR="00F32CB1" w:rsidRDefault="0021669E" w:rsidP="00757411">
            <w:r>
              <w:t>3</w:t>
            </w:r>
          </w:p>
        </w:tc>
        <w:tc>
          <w:tcPr>
            <w:tcW w:w="1710" w:type="dxa"/>
          </w:tcPr>
          <w:p w14:paraId="44142515" w14:textId="0499D484" w:rsidR="00F32CB1" w:rsidRDefault="0021669E" w:rsidP="00757411">
            <w:r>
              <w:t>3</w:t>
            </w:r>
          </w:p>
        </w:tc>
        <w:tc>
          <w:tcPr>
            <w:tcW w:w="1620" w:type="dxa"/>
          </w:tcPr>
          <w:p w14:paraId="53DF5DCF" w14:textId="1C7A905D" w:rsidR="00F32CB1" w:rsidRDefault="0021669E" w:rsidP="00757411">
            <w:r>
              <w:t>3</w:t>
            </w:r>
          </w:p>
        </w:tc>
        <w:tc>
          <w:tcPr>
            <w:tcW w:w="4950" w:type="dxa"/>
          </w:tcPr>
          <w:p w14:paraId="3B1EBD78" w14:textId="2D6D6DB8" w:rsidR="00F32CB1" w:rsidRDefault="00B65253" w:rsidP="00757411">
            <w:r>
              <w:t>Spell out all Acronyms</w:t>
            </w:r>
          </w:p>
        </w:tc>
      </w:tr>
      <w:tr w:rsidR="00F32CB1" w14:paraId="535D9CE4" w14:textId="77777777" w:rsidTr="00A526A4">
        <w:tc>
          <w:tcPr>
            <w:tcW w:w="3505" w:type="dxa"/>
          </w:tcPr>
          <w:p w14:paraId="27162B75" w14:textId="77777777" w:rsidR="00F32CB1" w:rsidRDefault="00F32CB1" w:rsidP="00757411">
            <w:pPr>
              <w:ind w:left="180" w:hanging="180"/>
            </w:pPr>
            <w:r>
              <w:t xml:space="preserve">8. </w:t>
            </w:r>
            <w:r w:rsidR="006855C6">
              <w:t xml:space="preserve">[Optional] </w:t>
            </w:r>
            <w:r>
              <w:t xml:space="preserve">Does the unit have sufficient </w:t>
            </w:r>
            <w:r w:rsidR="005F2368">
              <w:t>facilities and equipment</w:t>
            </w:r>
            <w:r>
              <w:t>?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188DEDCA" w14:textId="77777777" w:rsidR="00F32CB1" w:rsidRDefault="00F32CB1" w:rsidP="00757411"/>
        </w:tc>
        <w:tc>
          <w:tcPr>
            <w:tcW w:w="1170" w:type="dxa"/>
            <w:shd w:val="clear" w:color="auto" w:fill="808080" w:themeFill="background1" w:themeFillShade="80"/>
          </w:tcPr>
          <w:p w14:paraId="17E82066" w14:textId="77777777" w:rsidR="00F32CB1" w:rsidRDefault="00F32CB1" w:rsidP="00757411"/>
        </w:tc>
        <w:tc>
          <w:tcPr>
            <w:tcW w:w="1710" w:type="dxa"/>
            <w:shd w:val="clear" w:color="auto" w:fill="808080" w:themeFill="background1" w:themeFillShade="80"/>
          </w:tcPr>
          <w:p w14:paraId="3F2F9D81" w14:textId="77777777" w:rsidR="00F32CB1" w:rsidRDefault="00F32CB1" w:rsidP="00757411"/>
        </w:tc>
        <w:tc>
          <w:tcPr>
            <w:tcW w:w="1620" w:type="dxa"/>
            <w:shd w:val="clear" w:color="auto" w:fill="808080" w:themeFill="background1" w:themeFillShade="80"/>
          </w:tcPr>
          <w:p w14:paraId="20BA3D66" w14:textId="77777777" w:rsidR="00F32CB1" w:rsidRDefault="00F32CB1" w:rsidP="00757411"/>
        </w:tc>
        <w:tc>
          <w:tcPr>
            <w:tcW w:w="4950" w:type="dxa"/>
          </w:tcPr>
          <w:p w14:paraId="23D23C3C" w14:textId="53F7A547" w:rsidR="00F32CB1" w:rsidRDefault="003762F7" w:rsidP="00757411">
            <w:r>
              <w:t xml:space="preserve">This was filled out. </w:t>
            </w:r>
          </w:p>
        </w:tc>
      </w:tr>
      <w:tr w:rsidR="005E3D1F" w14:paraId="13FA2626" w14:textId="77777777" w:rsidTr="00FA2847">
        <w:tc>
          <w:tcPr>
            <w:tcW w:w="3505" w:type="dxa"/>
          </w:tcPr>
          <w:p w14:paraId="1AAF63D3" w14:textId="77777777" w:rsidR="005E3D1F" w:rsidRDefault="005E3D1F" w:rsidP="006855C6">
            <w:pPr>
              <w:ind w:left="180" w:hanging="180"/>
            </w:pPr>
            <w:r>
              <w:t xml:space="preserve">9. How have past </w:t>
            </w:r>
            <w:r w:rsidR="006855C6">
              <w:t xml:space="preserve">CIPs </w:t>
            </w:r>
            <w:r>
              <w:t>contributed to success?</w:t>
            </w:r>
          </w:p>
          <w:p w14:paraId="2B8D0B4D" w14:textId="77777777" w:rsidR="009F17CF" w:rsidRDefault="009F17CF" w:rsidP="006C65D1"/>
          <w:p w14:paraId="15E7C1A8" w14:textId="77777777" w:rsidR="006C65D1" w:rsidRDefault="006C65D1" w:rsidP="006C65D1"/>
          <w:p w14:paraId="4958C187" w14:textId="77777777" w:rsidR="006C65D1" w:rsidRDefault="006C65D1" w:rsidP="006C65D1"/>
        </w:tc>
        <w:tc>
          <w:tcPr>
            <w:tcW w:w="1350" w:type="dxa"/>
          </w:tcPr>
          <w:p w14:paraId="6D0524B1" w14:textId="728AEF38" w:rsidR="005E3D1F" w:rsidRDefault="0020073D" w:rsidP="00757411">
            <w:r>
              <w:lastRenderedPageBreak/>
              <w:t>1</w:t>
            </w:r>
          </w:p>
        </w:tc>
        <w:tc>
          <w:tcPr>
            <w:tcW w:w="1170" w:type="dxa"/>
          </w:tcPr>
          <w:p w14:paraId="795D9388" w14:textId="72085F03" w:rsidR="005E3D1F" w:rsidRDefault="0020073D" w:rsidP="00757411">
            <w:r>
              <w:t>1</w:t>
            </w:r>
          </w:p>
        </w:tc>
        <w:tc>
          <w:tcPr>
            <w:tcW w:w="1710" w:type="dxa"/>
          </w:tcPr>
          <w:p w14:paraId="15F1C4B7" w14:textId="3C75B833" w:rsidR="005E3D1F" w:rsidRDefault="007D50EE" w:rsidP="00757411">
            <w:r>
              <w:t>1</w:t>
            </w:r>
          </w:p>
        </w:tc>
        <w:tc>
          <w:tcPr>
            <w:tcW w:w="1620" w:type="dxa"/>
          </w:tcPr>
          <w:p w14:paraId="77146124" w14:textId="23FF3769" w:rsidR="005E3D1F" w:rsidRDefault="007D50EE" w:rsidP="00757411">
            <w:r>
              <w:t>1</w:t>
            </w:r>
          </w:p>
        </w:tc>
        <w:tc>
          <w:tcPr>
            <w:tcW w:w="4950" w:type="dxa"/>
          </w:tcPr>
          <w:p w14:paraId="63DF98EA" w14:textId="720A1905" w:rsidR="00175483" w:rsidRDefault="005B114A" w:rsidP="00757411">
            <w:r>
              <w:t xml:space="preserve">THE CIP is not detailed and lacks clarity and consistency with analysis. </w:t>
            </w:r>
            <w:r w:rsidR="009F17CF">
              <w:t>Is</w:t>
            </w:r>
            <w:r w:rsidR="002829CF">
              <w:t xml:space="preserve"> this the correct one</w:t>
            </w:r>
            <w:r w:rsidR="0069091F">
              <w:t xml:space="preserve">? The information at </w:t>
            </w:r>
            <w:r w:rsidR="00DF28C5">
              <w:t xml:space="preserve">the </w:t>
            </w:r>
            <w:r w:rsidR="0069091F">
              <w:t xml:space="preserve">top is not filled in. </w:t>
            </w:r>
          </w:p>
        </w:tc>
      </w:tr>
      <w:tr w:rsidR="007B29F4" w14:paraId="49089031" w14:textId="77777777" w:rsidTr="00FA2847">
        <w:tc>
          <w:tcPr>
            <w:tcW w:w="3505" w:type="dxa"/>
          </w:tcPr>
          <w:p w14:paraId="7E962ACF" w14:textId="52F9B97B" w:rsidR="007B29F4" w:rsidRDefault="007B29F4" w:rsidP="007B29F4">
            <w:pPr>
              <w:ind w:left="180" w:hanging="180"/>
            </w:pPr>
            <w:r>
              <w:t>10</w:t>
            </w:r>
            <w:r w:rsidR="006C65D1">
              <w:t>. How</w:t>
            </w:r>
            <w:r>
              <w:t xml:space="preserve"> will the unit evaluate its success?</w:t>
            </w:r>
          </w:p>
        </w:tc>
        <w:tc>
          <w:tcPr>
            <w:tcW w:w="1350" w:type="dxa"/>
          </w:tcPr>
          <w:p w14:paraId="61F55171" w14:textId="529F216D" w:rsidR="007B29F4" w:rsidRDefault="00604AF7" w:rsidP="007B29F4">
            <w:r>
              <w:t>1</w:t>
            </w:r>
          </w:p>
        </w:tc>
        <w:tc>
          <w:tcPr>
            <w:tcW w:w="1170" w:type="dxa"/>
          </w:tcPr>
          <w:p w14:paraId="1B423AD6" w14:textId="3DD22BC3" w:rsidR="007B29F4" w:rsidRDefault="00604AF7" w:rsidP="007B29F4">
            <w:r>
              <w:t>1</w:t>
            </w:r>
          </w:p>
        </w:tc>
        <w:tc>
          <w:tcPr>
            <w:tcW w:w="1710" w:type="dxa"/>
          </w:tcPr>
          <w:p w14:paraId="56D7F4F7" w14:textId="42E5B786" w:rsidR="007B29F4" w:rsidRDefault="00604AF7" w:rsidP="007B29F4">
            <w:r>
              <w:t>1</w:t>
            </w:r>
          </w:p>
        </w:tc>
        <w:tc>
          <w:tcPr>
            <w:tcW w:w="1620" w:type="dxa"/>
          </w:tcPr>
          <w:p w14:paraId="35DD7DAD" w14:textId="01BE67CD" w:rsidR="007B29F4" w:rsidRDefault="00604AF7" w:rsidP="007B29F4">
            <w:r>
              <w:t>1</w:t>
            </w:r>
          </w:p>
        </w:tc>
        <w:tc>
          <w:tcPr>
            <w:tcW w:w="4950" w:type="dxa"/>
          </w:tcPr>
          <w:p w14:paraId="6411D982" w14:textId="1D639F2B" w:rsidR="007B29F4" w:rsidRDefault="007B29F4" w:rsidP="007B29F4">
            <w:r>
              <w:t xml:space="preserve">Questions? </w:t>
            </w:r>
            <w:r w:rsidR="005B114A">
              <w:t>I am not</w:t>
            </w:r>
            <w:r>
              <w:t xml:space="preserve"> sure what courses originally identified in the CIP are no longer offered. The information in Table 2 CIP is not complete. </w:t>
            </w:r>
          </w:p>
          <w:p w14:paraId="0D2B1670" w14:textId="7A737102" w:rsidR="007B29F4" w:rsidRDefault="006A61F6" w:rsidP="007B29F4">
            <w:r>
              <w:t>I am not sure what this means: “The</w:t>
            </w:r>
            <w:r w:rsidR="007B29F4">
              <w:t xml:space="preserve"> linked course inventory was reduced after being further scrutinized.” </w:t>
            </w:r>
          </w:p>
        </w:tc>
      </w:tr>
      <w:tr w:rsidR="007B29F4" w14:paraId="0CBCF18E" w14:textId="77777777" w:rsidTr="00A526A4">
        <w:tc>
          <w:tcPr>
            <w:tcW w:w="3505" w:type="dxa"/>
          </w:tcPr>
          <w:p w14:paraId="689088E8" w14:textId="77777777" w:rsidR="007B29F4" w:rsidRDefault="007B29F4" w:rsidP="007B29F4">
            <w:pPr>
              <w:ind w:left="180" w:hanging="180"/>
            </w:pPr>
            <w:r>
              <w:t>11. Future Continuous Improvement Plan Tables</w:t>
            </w:r>
          </w:p>
          <w:p w14:paraId="0BE115B5" w14:textId="77777777" w:rsidR="007B29F4" w:rsidRDefault="007B29F4" w:rsidP="007B29F4">
            <w:pPr>
              <w:ind w:left="180" w:hanging="180"/>
            </w:pPr>
          </w:p>
        </w:tc>
        <w:tc>
          <w:tcPr>
            <w:tcW w:w="1350" w:type="dxa"/>
          </w:tcPr>
          <w:p w14:paraId="550A8A08" w14:textId="30F44339" w:rsidR="007B29F4" w:rsidRDefault="006A61F6" w:rsidP="007B29F4">
            <w:r>
              <w:t>1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14:paraId="105E477A" w14:textId="77777777" w:rsidR="007B29F4" w:rsidRDefault="007B29F4" w:rsidP="007B29F4"/>
        </w:tc>
        <w:tc>
          <w:tcPr>
            <w:tcW w:w="1710" w:type="dxa"/>
            <w:shd w:val="clear" w:color="auto" w:fill="808080" w:themeFill="background1" w:themeFillShade="80"/>
          </w:tcPr>
          <w:p w14:paraId="0BE8BC62" w14:textId="77777777" w:rsidR="007B29F4" w:rsidRDefault="007B29F4" w:rsidP="007B29F4"/>
        </w:tc>
        <w:tc>
          <w:tcPr>
            <w:tcW w:w="1620" w:type="dxa"/>
          </w:tcPr>
          <w:p w14:paraId="7A8FC3C1" w14:textId="47D0D125" w:rsidR="007B29F4" w:rsidRDefault="006A61F6" w:rsidP="007B29F4">
            <w:r>
              <w:t>1</w:t>
            </w:r>
          </w:p>
        </w:tc>
        <w:tc>
          <w:tcPr>
            <w:tcW w:w="4950" w:type="dxa"/>
          </w:tcPr>
          <w:p w14:paraId="06419201" w14:textId="77777777" w:rsidR="00D67D8C" w:rsidRDefault="006A61F6" w:rsidP="007B29F4">
            <w:r>
              <w:t xml:space="preserve">The CIP </w:t>
            </w:r>
            <w:r w:rsidR="00D67D8C">
              <w:t>tables</w:t>
            </w:r>
          </w:p>
          <w:p w14:paraId="7855C03E" w14:textId="32A886A1" w:rsidR="007B29F4" w:rsidRDefault="001D15A3" w:rsidP="007B29F4">
            <w:r>
              <w:t>needs</w:t>
            </w:r>
            <w:r w:rsidR="006A61F6">
              <w:t xml:space="preserve"> work and is not </w:t>
            </w:r>
            <w:r>
              <w:t>complete.</w:t>
            </w:r>
          </w:p>
        </w:tc>
      </w:tr>
    </w:tbl>
    <w:p w14:paraId="478B7EC5" w14:textId="77777777" w:rsidR="00287D3E" w:rsidRDefault="00287D3E" w:rsidP="00313B9A"/>
    <w:p w14:paraId="4D8B2F85" w14:textId="77777777" w:rsidR="006761AD" w:rsidRPr="00865A44" w:rsidRDefault="006761AD" w:rsidP="006761AD">
      <w:pPr>
        <w:rPr>
          <w:rFonts w:ascii="Calibri" w:eastAsia="Calibri" w:hAnsi="Calibri" w:cs="Times New Roman"/>
        </w:rPr>
      </w:pPr>
    </w:p>
    <w:p w14:paraId="6FAAE6FE" w14:textId="77777777" w:rsidR="006761AD" w:rsidRPr="00101233" w:rsidRDefault="006761AD" w:rsidP="006761AD">
      <w:pPr>
        <w:rPr>
          <w:rFonts w:ascii="Calibri" w:eastAsia="Calibri" w:hAnsi="Calibri" w:cs="Times New Roman"/>
          <w:b/>
          <w:sz w:val="28"/>
          <w:szCs w:val="28"/>
        </w:rPr>
      </w:pPr>
      <w:r w:rsidRPr="00101233">
        <w:rPr>
          <w:rFonts w:ascii="Calibri" w:eastAsia="Calibri" w:hAnsi="Calibri" w:cs="Times New Roman"/>
          <w:b/>
          <w:sz w:val="28"/>
          <w:szCs w:val="28"/>
        </w:rPr>
        <w:t>Overall Decision: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  <w:gridCol w:w="2469"/>
        <w:gridCol w:w="2633"/>
      </w:tblGrid>
      <w:tr w:rsidR="00C766EE" w:rsidRPr="00865A44" w14:paraId="03C78FC2" w14:textId="77777777" w:rsidTr="00C766EE">
        <w:trPr>
          <w:trHeight w:val="404"/>
        </w:trPr>
        <w:tc>
          <w:tcPr>
            <w:tcW w:w="4145" w:type="dxa"/>
          </w:tcPr>
          <w:p w14:paraId="0A6C8AC6" w14:textId="77777777" w:rsidR="00C766EE" w:rsidRPr="00865A44" w:rsidRDefault="00C766EE" w:rsidP="007C443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4145" w:type="dxa"/>
          </w:tcPr>
          <w:p w14:paraId="01148202" w14:textId="77777777" w:rsidR="00C766EE" w:rsidRPr="00865A44" w:rsidRDefault="00C766EE" w:rsidP="007C4434">
            <w:pPr>
              <w:jc w:val="center"/>
              <w:rPr>
                <w:sz w:val="24"/>
                <w:szCs w:val="24"/>
              </w:rPr>
            </w:pPr>
            <w:r w:rsidRPr="006855C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Accepted W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ith Recommendations</w:t>
            </w:r>
          </w:p>
        </w:tc>
        <w:tc>
          <w:tcPr>
            <w:tcW w:w="2469" w:type="dxa"/>
          </w:tcPr>
          <w:p w14:paraId="0ACC436C" w14:textId="54793E81" w:rsidR="00C766EE" w:rsidRPr="00C766EE" w:rsidRDefault="00C766EE" w:rsidP="007C443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_</w:t>
            </w:r>
            <w:r w:rsidR="00475EC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X</w:t>
            </w: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__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Accepted with Required </w:t>
            </w:r>
            <w:r w:rsidR="00BB0E53">
              <w:rPr>
                <w:rFonts w:ascii="Calibri" w:eastAsia="Calibri" w:hAnsi="Calibri" w:cs="Times New Roman"/>
                <w:sz w:val="24"/>
                <w:szCs w:val="24"/>
              </w:rPr>
              <w:t>Changes</w:t>
            </w:r>
          </w:p>
        </w:tc>
        <w:tc>
          <w:tcPr>
            <w:tcW w:w="2633" w:type="dxa"/>
          </w:tcPr>
          <w:p w14:paraId="59433EA8" w14:textId="77777777" w:rsidR="00C766EE" w:rsidRPr="00865A44" w:rsidRDefault="00C766EE" w:rsidP="007C4434">
            <w:pPr>
              <w:jc w:val="center"/>
              <w:rPr>
                <w:sz w:val="24"/>
                <w:szCs w:val="24"/>
              </w:rPr>
            </w:pPr>
            <w:r w:rsidRPr="006855C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Revisit and Revise</w:t>
            </w:r>
          </w:p>
        </w:tc>
      </w:tr>
    </w:tbl>
    <w:p w14:paraId="19E2C3AB" w14:textId="77777777" w:rsidR="006761AD" w:rsidRDefault="006761AD" w:rsidP="006761AD">
      <w:pPr>
        <w:jc w:val="center"/>
      </w:pPr>
    </w:p>
    <w:p w14:paraId="2B7947D2" w14:textId="77777777" w:rsidR="006761AD" w:rsidRDefault="006761AD" w:rsidP="006761AD"/>
    <w:p w14:paraId="66C50ED1" w14:textId="77777777" w:rsidR="006761AD" w:rsidRPr="00101233" w:rsidRDefault="006761AD" w:rsidP="006761AD">
      <w:pPr>
        <w:rPr>
          <w:b/>
        </w:rPr>
      </w:pPr>
      <w:r w:rsidRPr="00101233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D1F259" wp14:editId="224B233D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8496300" cy="2228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8AE2A" w14:textId="133BAA84" w:rsidR="006761AD" w:rsidRDefault="004E7BED" w:rsidP="006761AD">
                            <w:r>
                              <w:t>Section 9, 10, 11 need to be redone and completed.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1F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55pt;width:669pt;height:17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" strokecolor="black [3213]">
                <v:textbox>
                  <w:txbxContent>
                    <w:p w14:paraId="3098AE2A" w14:textId="133BAA84" w:rsidR="006761AD" w:rsidRDefault="004E7BED" w:rsidP="006761AD">
                      <w:r>
                        <w:t>Section 9, 10, 11 need to be redone and completed.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1233">
        <w:rPr>
          <w:b/>
        </w:rPr>
        <w:t>General comments about the submission or rationale for the conclusion:</w:t>
      </w:r>
    </w:p>
    <w:p w14:paraId="6C5E3D6C" w14:textId="77777777" w:rsidR="006761AD" w:rsidRDefault="006761AD" w:rsidP="006761AD">
      <w:pPr>
        <w:rPr>
          <w:sz w:val="20"/>
          <w:szCs w:val="20"/>
        </w:rPr>
      </w:pPr>
    </w:p>
    <w:p w14:paraId="766752F7" w14:textId="77777777" w:rsidR="006761AD" w:rsidRDefault="006761AD" w:rsidP="00313B9A"/>
    <w:sectPr w:rsidR="006761AD" w:rsidSect="00F32CB1">
      <w:headerReference w:type="default" r:id="rId8"/>
      <w:footerReference w:type="default" r:id="rId9"/>
      <w:pgSz w:w="15840" w:h="12240" w:orient="landscape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7484C" w14:textId="77777777" w:rsidR="006819E6" w:rsidRDefault="006819E6" w:rsidP="00FA0207">
      <w:pPr>
        <w:spacing w:after="0" w:line="240" w:lineRule="auto"/>
      </w:pPr>
      <w:r>
        <w:separator/>
      </w:r>
    </w:p>
  </w:endnote>
  <w:endnote w:type="continuationSeparator" w:id="0">
    <w:p w14:paraId="787D6CDD" w14:textId="77777777" w:rsidR="006819E6" w:rsidRDefault="006819E6" w:rsidP="00FA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6356F" w14:textId="77777777" w:rsidR="003078A4" w:rsidRDefault="006855C6">
    <w:pPr>
      <w:pStyle w:val="Footer"/>
    </w:pPr>
    <w:r>
      <w:t>Revision 202</w:t>
    </w:r>
    <w:r w:rsidR="00807167">
      <w:t>1</w:t>
    </w:r>
    <w:r w:rsidR="003078A4">
      <w:t>.</w:t>
    </w:r>
    <w:r w:rsidR="006761AD">
      <w:t>0</w:t>
    </w:r>
    <w:r w:rsidR="00807167">
      <w:t>2</w:t>
    </w:r>
    <w:r w:rsidR="003078A4">
      <w:t>.</w:t>
    </w:r>
    <w:r w:rsidR="00807167">
      <w:t>03</w:t>
    </w:r>
    <w:r w:rsidR="0002605E">
      <w:tab/>
    </w:r>
    <w:r w:rsidR="0002605E">
      <w:tab/>
    </w:r>
    <w:r w:rsidR="0002605E">
      <w:tab/>
    </w:r>
    <w:r w:rsidR="0002605E">
      <w:tab/>
    </w:r>
    <w:r w:rsidR="0002605E">
      <w:tab/>
    </w:r>
    <w:r w:rsidR="0002605E">
      <w:tab/>
    </w:r>
    <w:r w:rsidR="0002605E">
      <w:tab/>
      <w:t xml:space="preserve">Page </w:t>
    </w:r>
    <w:r w:rsidR="0002605E">
      <w:fldChar w:fldCharType="begin"/>
    </w:r>
    <w:r w:rsidR="0002605E">
      <w:instrText xml:space="preserve"> PAGE   \* MERGEFORMAT </w:instrText>
    </w:r>
    <w:r w:rsidR="0002605E">
      <w:fldChar w:fldCharType="separate"/>
    </w:r>
    <w:r w:rsidR="00807167">
      <w:rPr>
        <w:noProof/>
      </w:rPr>
      <w:t>2</w:t>
    </w:r>
    <w:r w:rsidR="0002605E">
      <w:rPr>
        <w:noProof/>
      </w:rPr>
      <w:fldChar w:fldCharType="end"/>
    </w:r>
    <w:r w:rsidR="0002605E">
      <w:rPr>
        <w:noProof/>
      </w:rPr>
      <w:t xml:space="preserve"> of </w:t>
    </w:r>
    <w:r w:rsidR="0002605E">
      <w:rPr>
        <w:noProof/>
      </w:rPr>
      <w:fldChar w:fldCharType="begin"/>
    </w:r>
    <w:r w:rsidR="0002605E">
      <w:rPr>
        <w:noProof/>
      </w:rPr>
      <w:instrText xml:space="preserve"> NUMPAGES </w:instrText>
    </w:r>
    <w:r w:rsidR="0002605E">
      <w:rPr>
        <w:noProof/>
      </w:rPr>
      <w:fldChar w:fldCharType="separate"/>
    </w:r>
    <w:r w:rsidR="00807167">
      <w:rPr>
        <w:noProof/>
      </w:rPr>
      <w:t>2</w:t>
    </w:r>
    <w:r w:rsidR="0002605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C9F7D" w14:textId="77777777" w:rsidR="006819E6" w:rsidRDefault="006819E6" w:rsidP="00FA0207">
      <w:pPr>
        <w:spacing w:after="0" w:line="240" w:lineRule="auto"/>
      </w:pPr>
      <w:r>
        <w:separator/>
      </w:r>
    </w:p>
  </w:footnote>
  <w:footnote w:type="continuationSeparator" w:id="0">
    <w:p w14:paraId="487F7924" w14:textId="77777777" w:rsidR="006819E6" w:rsidRDefault="006819E6" w:rsidP="00FA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767D8" w14:textId="77777777" w:rsidR="00FA0207" w:rsidRDefault="00FA0207" w:rsidP="00F22194">
    <w:pPr>
      <w:pStyle w:val="Header"/>
      <w:jc w:val="center"/>
      <w:rPr>
        <w:b/>
        <w:sz w:val="24"/>
        <w:szCs w:val="24"/>
      </w:rPr>
    </w:pPr>
    <w:r w:rsidRPr="00F22194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02C6B7B" wp14:editId="33240EF2">
          <wp:simplePos x="0" y="0"/>
          <wp:positionH relativeFrom="column">
            <wp:posOffset>-299720</wp:posOffset>
          </wp:positionH>
          <wp:positionV relativeFrom="paragraph">
            <wp:posOffset>-328295</wp:posOffset>
          </wp:positionV>
          <wp:extent cx="689610" cy="62230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rredCollege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2194">
      <w:rPr>
        <w:b/>
        <w:sz w:val="24"/>
        <w:szCs w:val="24"/>
      </w:rPr>
      <w:t>U</w:t>
    </w:r>
    <w:r w:rsidR="00757411">
      <w:rPr>
        <w:b/>
        <w:sz w:val="24"/>
        <w:szCs w:val="24"/>
      </w:rPr>
      <w:t>NIT</w:t>
    </w:r>
    <w:r w:rsidRPr="00F22194">
      <w:rPr>
        <w:b/>
        <w:sz w:val="24"/>
        <w:szCs w:val="24"/>
      </w:rPr>
      <w:t xml:space="preserve"> </w:t>
    </w:r>
    <w:r w:rsidR="00757411">
      <w:rPr>
        <w:b/>
        <w:sz w:val="24"/>
        <w:szCs w:val="24"/>
      </w:rPr>
      <w:t xml:space="preserve">REVIEW </w:t>
    </w:r>
    <w:r w:rsidRPr="00F22194">
      <w:rPr>
        <w:b/>
        <w:sz w:val="24"/>
        <w:szCs w:val="24"/>
      </w:rPr>
      <w:t>C</w:t>
    </w:r>
    <w:r w:rsidR="00757411">
      <w:rPr>
        <w:b/>
        <w:sz w:val="24"/>
        <w:szCs w:val="24"/>
      </w:rPr>
      <w:t>HECKLIST</w:t>
    </w:r>
  </w:p>
  <w:p w14:paraId="5E17C806" w14:textId="77777777" w:rsidR="006761AD" w:rsidRDefault="006761AD" w:rsidP="00F22194">
    <w:pPr>
      <w:pStyle w:val="Header"/>
      <w:jc w:val="center"/>
      <w:rPr>
        <w:b/>
        <w:sz w:val="24"/>
        <w:szCs w:val="24"/>
      </w:rPr>
    </w:pPr>
  </w:p>
  <w:p w14:paraId="51616B9D" w14:textId="77777777" w:rsidR="006761AD" w:rsidRDefault="006761AD" w:rsidP="00F22194">
    <w:pPr>
      <w:pStyle w:val="Header"/>
      <w:jc w:val="center"/>
      <w:rPr>
        <w:b/>
        <w:sz w:val="24"/>
        <w:szCs w:val="24"/>
      </w:rPr>
    </w:pPr>
  </w:p>
  <w:p w14:paraId="216A5348" w14:textId="10913AC9" w:rsidR="006761AD" w:rsidRDefault="006761AD" w:rsidP="006761AD">
    <w:pPr>
      <w:rPr>
        <w:b/>
      </w:rPr>
    </w:pPr>
    <w:r>
      <w:rPr>
        <w:b/>
      </w:rPr>
      <w:t>Unit</w:t>
    </w:r>
    <w:r w:rsidRPr="00A030C9">
      <w:rPr>
        <w:b/>
      </w:rPr>
      <w:t xml:space="preserve"> name</w:t>
    </w:r>
    <w:r>
      <w:rPr>
        <w:b/>
      </w:rPr>
      <w:t xml:space="preserve">: </w:t>
    </w:r>
    <w:r w:rsidRPr="00F32CB1">
      <w:rPr>
        <w:b/>
      </w:rPr>
      <w:t>______</w:t>
    </w:r>
    <w:r w:rsidR="00C51936">
      <w:rPr>
        <w:b/>
      </w:rPr>
      <w:t>Continuing Education</w:t>
    </w:r>
    <w:r w:rsidRPr="00F32CB1">
      <w:rPr>
        <w:b/>
      </w:rPr>
      <w:t xml:space="preserve">________________________ </w:t>
    </w:r>
    <w:r>
      <w:rPr>
        <w:b/>
      </w:rPr>
      <w:tab/>
    </w:r>
    <w:r>
      <w:rPr>
        <w:b/>
      </w:rPr>
      <w:tab/>
    </w:r>
    <w:r w:rsidRPr="00647B52">
      <w:t xml:space="preserve"> </w:t>
    </w:r>
    <w:r>
      <w:rPr>
        <w:b/>
      </w:rPr>
      <w:t>Reviewer: ________________</w:t>
    </w:r>
    <w:r w:rsidR="00C51936">
      <w:rPr>
        <w:b/>
      </w:rPr>
      <w:t>Andrea B. Szlachtowski</w:t>
    </w:r>
    <w:r>
      <w:rPr>
        <w:b/>
      </w:rPr>
      <w:t>___________</w:t>
    </w:r>
    <w:r w:rsidRPr="00F32CB1">
      <w:rPr>
        <w:b/>
        <w:u w:val="single"/>
      </w:rPr>
      <w:tab/>
    </w:r>
    <w:r w:rsidRPr="00F32CB1">
      <w:rPr>
        <w:b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11CF2"/>
    <w:multiLevelType w:val="hybridMultilevel"/>
    <w:tmpl w:val="717052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B2FF3"/>
    <w:multiLevelType w:val="hybridMultilevel"/>
    <w:tmpl w:val="E334F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F1094"/>
    <w:multiLevelType w:val="hybridMultilevel"/>
    <w:tmpl w:val="11E87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436EF"/>
    <w:multiLevelType w:val="hybridMultilevel"/>
    <w:tmpl w:val="6296A85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254231">
    <w:abstractNumId w:val="2"/>
  </w:num>
  <w:num w:numId="2" w16cid:durableId="2071340263">
    <w:abstractNumId w:val="1"/>
  </w:num>
  <w:num w:numId="3" w16cid:durableId="407923548">
    <w:abstractNumId w:val="3"/>
  </w:num>
  <w:num w:numId="4" w16cid:durableId="12111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16"/>
    <w:rsid w:val="0002605E"/>
    <w:rsid w:val="00087C33"/>
    <w:rsid w:val="000C642A"/>
    <w:rsid w:val="000F34DF"/>
    <w:rsid w:val="00116950"/>
    <w:rsid w:val="0013358A"/>
    <w:rsid w:val="00165477"/>
    <w:rsid w:val="00175483"/>
    <w:rsid w:val="001D15A3"/>
    <w:rsid w:val="001F2CFF"/>
    <w:rsid w:val="0020073D"/>
    <w:rsid w:val="0021669E"/>
    <w:rsid w:val="0022519F"/>
    <w:rsid w:val="00261EDF"/>
    <w:rsid w:val="002829CF"/>
    <w:rsid w:val="00287D3E"/>
    <w:rsid w:val="002C37C9"/>
    <w:rsid w:val="003078A4"/>
    <w:rsid w:val="00313B9A"/>
    <w:rsid w:val="00356898"/>
    <w:rsid w:val="003762F7"/>
    <w:rsid w:val="00405787"/>
    <w:rsid w:val="00475EC9"/>
    <w:rsid w:val="004E7BED"/>
    <w:rsid w:val="00540BAD"/>
    <w:rsid w:val="00591C6E"/>
    <w:rsid w:val="005A0A6C"/>
    <w:rsid w:val="005B114A"/>
    <w:rsid w:val="005E3D1F"/>
    <w:rsid w:val="005F0E05"/>
    <w:rsid w:val="005F2368"/>
    <w:rsid w:val="00604216"/>
    <w:rsid w:val="00604AF7"/>
    <w:rsid w:val="006148C6"/>
    <w:rsid w:val="00624FAE"/>
    <w:rsid w:val="00647B52"/>
    <w:rsid w:val="006761AD"/>
    <w:rsid w:val="006819E6"/>
    <w:rsid w:val="006855C6"/>
    <w:rsid w:val="0069091F"/>
    <w:rsid w:val="006A61F6"/>
    <w:rsid w:val="006C65D1"/>
    <w:rsid w:val="006D169C"/>
    <w:rsid w:val="0075232C"/>
    <w:rsid w:val="00754079"/>
    <w:rsid w:val="00757411"/>
    <w:rsid w:val="00763184"/>
    <w:rsid w:val="00764B05"/>
    <w:rsid w:val="00794A9D"/>
    <w:rsid w:val="007B29F4"/>
    <w:rsid w:val="007D50EE"/>
    <w:rsid w:val="007E4DC6"/>
    <w:rsid w:val="007F64F0"/>
    <w:rsid w:val="00807167"/>
    <w:rsid w:val="008B41CB"/>
    <w:rsid w:val="009211EC"/>
    <w:rsid w:val="009A51CC"/>
    <w:rsid w:val="009C219A"/>
    <w:rsid w:val="009D2932"/>
    <w:rsid w:val="009D58C8"/>
    <w:rsid w:val="009F17CF"/>
    <w:rsid w:val="00A030C9"/>
    <w:rsid w:val="00A12D53"/>
    <w:rsid w:val="00A40501"/>
    <w:rsid w:val="00A526A4"/>
    <w:rsid w:val="00AD42E8"/>
    <w:rsid w:val="00AF0C97"/>
    <w:rsid w:val="00B12B38"/>
    <w:rsid w:val="00B16238"/>
    <w:rsid w:val="00B65253"/>
    <w:rsid w:val="00B74328"/>
    <w:rsid w:val="00BA7FA3"/>
    <w:rsid w:val="00BB0E53"/>
    <w:rsid w:val="00BE215C"/>
    <w:rsid w:val="00C03A04"/>
    <w:rsid w:val="00C13D56"/>
    <w:rsid w:val="00C200DC"/>
    <w:rsid w:val="00C51936"/>
    <w:rsid w:val="00C766EE"/>
    <w:rsid w:val="00CA3289"/>
    <w:rsid w:val="00CD1781"/>
    <w:rsid w:val="00D47C6C"/>
    <w:rsid w:val="00D67D8C"/>
    <w:rsid w:val="00D909E6"/>
    <w:rsid w:val="00D91B91"/>
    <w:rsid w:val="00DB0D1F"/>
    <w:rsid w:val="00DB4774"/>
    <w:rsid w:val="00DD5DE3"/>
    <w:rsid w:val="00DF28C5"/>
    <w:rsid w:val="00E22EAE"/>
    <w:rsid w:val="00E514A1"/>
    <w:rsid w:val="00E572CC"/>
    <w:rsid w:val="00E96EC7"/>
    <w:rsid w:val="00EA27E8"/>
    <w:rsid w:val="00F12C87"/>
    <w:rsid w:val="00F22194"/>
    <w:rsid w:val="00F22973"/>
    <w:rsid w:val="00F32CB1"/>
    <w:rsid w:val="00F526B3"/>
    <w:rsid w:val="00F57152"/>
    <w:rsid w:val="00F615FE"/>
    <w:rsid w:val="00FA0207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107C1"/>
  <w15:docId w15:val="{E7D826DB-D98E-44D8-93FC-9C1B5C45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5FE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15FE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table" w:styleId="TableGrid">
    <w:name w:val="Table Grid"/>
    <w:basedOn w:val="TableNormal"/>
    <w:uiPriority w:val="59"/>
    <w:rsid w:val="0060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2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207"/>
  </w:style>
  <w:style w:type="paragraph" w:styleId="Footer">
    <w:name w:val="footer"/>
    <w:basedOn w:val="Normal"/>
    <w:link w:val="FooterChar"/>
    <w:uiPriority w:val="99"/>
    <w:unhideWhenUsed/>
    <w:rsid w:val="00FA0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207"/>
  </w:style>
  <w:style w:type="table" w:customStyle="1" w:styleId="TableGrid1">
    <w:name w:val="Table Grid1"/>
    <w:basedOn w:val="TableNormal"/>
    <w:next w:val="TableGrid"/>
    <w:uiPriority w:val="59"/>
    <w:rsid w:val="0028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62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llin.edu/sa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305</Words>
  <Characters>1577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Unit Submission Review PRSC Checklist</vt:lpstr>
    </vt:vector>
  </TitlesOfParts>
  <Company>CCCCD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Unit Submission Review PRSC Checklist</dc:title>
  <dc:creator>Institutional Effectiveness</dc:creator>
  <cp:lastModifiedBy>Andrea Szlachtowski</cp:lastModifiedBy>
  <cp:revision>57</cp:revision>
  <cp:lastPrinted>2016-01-08T15:56:00Z</cp:lastPrinted>
  <dcterms:created xsi:type="dcterms:W3CDTF">2018-06-25T20:52:00Z</dcterms:created>
  <dcterms:modified xsi:type="dcterms:W3CDTF">2025-04-15T16:19:00Z</dcterms:modified>
</cp:coreProperties>
</file>