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190" w:tblpY="1468"/>
        <w:tblW w:w="5000" w:type="pct"/>
        <w:tblLayout w:type="fixed"/>
        <w:tblLook w:val="04A0" w:firstRow="1" w:lastRow="0" w:firstColumn="1" w:lastColumn="0" w:noHBand="0" w:noVBand="1"/>
      </w:tblPr>
      <w:tblGrid>
        <w:gridCol w:w="3235"/>
        <w:gridCol w:w="1710"/>
        <w:gridCol w:w="1620"/>
        <w:gridCol w:w="1890"/>
        <w:gridCol w:w="1501"/>
        <w:gridCol w:w="4434"/>
      </w:tblGrid>
      <w:tr w:rsidR="00AC5518" w14:paraId="2916B2A9" w14:textId="77777777" w:rsidTr="00EB2442">
        <w:trPr>
          <w:tblHeader/>
        </w:trPr>
        <w:tc>
          <w:tcPr>
            <w:tcW w:w="3235" w:type="dxa"/>
            <w:shd w:val="clear" w:color="auto" w:fill="C4BC96" w:themeFill="background2" w:themeFillShade="BF"/>
          </w:tcPr>
          <w:p w14:paraId="52EF3B0D" w14:textId="77777777" w:rsidR="008B6986" w:rsidRPr="002148CA" w:rsidRDefault="008B6986" w:rsidP="002148CA">
            <w:pPr>
              <w:rPr>
                <w:b/>
              </w:rPr>
            </w:pPr>
          </w:p>
        </w:tc>
        <w:tc>
          <w:tcPr>
            <w:tcW w:w="1710" w:type="dxa"/>
            <w:vAlign w:val="center"/>
          </w:tcPr>
          <w:p w14:paraId="3EB95350" w14:textId="77777777" w:rsidR="008B6986" w:rsidRPr="00785CEB" w:rsidRDefault="008B6986" w:rsidP="00AC5518">
            <w:pPr>
              <w:jc w:val="center"/>
            </w:pPr>
            <w:r w:rsidRPr="00785CEB">
              <w:rPr>
                <w:rFonts w:eastAsia="Times New Roman" w:cs="Times New Roman"/>
                <w:b/>
              </w:rPr>
              <w:t>Responsive</w:t>
            </w:r>
            <w:r w:rsidR="006E4B69">
              <w:rPr>
                <w:rFonts w:eastAsia="Times New Roman" w:cs="Times New Roman"/>
                <w:b/>
              </w:rPr>
              <w:t>ness</w:t>
            </w:r>
            <w:r w:rsidRPr="00785CEB">
              <w:rPr>
                <w:rFonts w:eastAsia="Times New Roman" w:cs="Times New Roman"/>
                <w:b/>
              </w:rPr>
              <w:t xml:space="preserve"> to the Component</w:t>
            </w:r>
          </w:p>
        </w:tc>
        <w:tc>
          <w:tcPr>
            <w:tcW w:w="1620" w:type="dxa"/>
            <w:vAlign w:val="center"/>
          </w:tcPr>
          <w:p w14:paraId="66BE0BFC" w14:textId="77777777" w:rsidR="008B6986" w:rsidRPr="00785CEB" w:rsidRDefault="008B6986" w:rsidP="008B6986">
            <w:pPr>
              <w:jc w:val="center"/>
            </w:pPr>
            <w:r>
              <w:rPr>
                <w:rFonts w:eastAsia="Times New Roman" w:cs="Times New Roman"/>
                <w:b/>
              </w:rPr>
              <w:t>Evidence</w:t>
            </w:r>
          </w:p>
        </w:tc>
        <w:tc>
          <w:tcPr>
            <w:tcW w:w="1890" w:type="dxa"/>
            <w:vAlign w:val="center"/>
          </w:tcPr>
          <w:p w14:paraId="23DEC047" w14:textId="77777777" w:rsidR="008B6986" w:rsidRPr="00EB2442" w:rsidRDefault="008B6986" w:rsidP="008B6986">
            <w:pPr>
              <w:jc w:val="center"/>
              <w:rPr>
                <w:sz w:val="20"/>
                <w:szCs w:val="20"/>
              </w:rPr>
            </w:pPr>
            <w:r w:rsidRPr="00EB2442">
              <w:rPr>
                <w:rFonts w:eastAsia="Times New Roman" w:cs="Times New Roman"/>
                <w:b/>
                <w:sz w:val="20"/>
                <w:szCs w:val="20"/>
              </w:rPr>
              <w:t>Analysis: Explanation/ Rationale of Assertions Supported by Evidence</w:t>
            </w:r>
          </w:p>
        </w:tc>
        <w:tc>
          <w:tcPr>
            <w:tcW w:w="1501" w:type="dxa"/>
            <w:vAlign w:val="center"/>
          </w:tcPr>
          <w:p w14:paraId="338335B1" w14:textId="77777777" w:rsidR="008B6986" w:rsidRPr="00785CEB" w:rsidRDefault="008B6986" w:rsidP="008B6986">
            <w:pPr>
              <w:jc w:val="center"/>
              <w:rPr>
                <w:rFonts w:eastAsia="Times New Roman" w:cs="Times New Roman"/>
                <w:b/>
              </w:rPr>
            </w:pPr>
            <w:r w:rsidRPr="00785CEB">
              <w:rPr>
                <w:rFonts w:eastAsia="Times New Roman" w:cs="Times New Roman"/>
                <w:b/>
              </w:rPr>
              <w:t>Overall Judgment</w:t>
            </w:r>
          </w:p>
        </w:tc>
        <w:tc>
          <w:tcPr>
            <w:tcW w:w="4434" w:type="dxa"/>
            <w:vAlign w:val="center"/>
          </w:tcPr>
          <w:p w14:paraId="4BAF8F3B" w14:textId="77777777" w:rsidR="008B6986" w:rsidRPr="00785CEB" w:rsidRDefault="008B6986" w:rsidP="008B6986">
            <w:pPr>
              <w:jc w:val="center"/>
              <w:rPr>
                <w:rFonts w:eastAsia="Times New Roman" w:cs="Times New Roman"/>
                <w:b/>
              </w:rPr>
            </w:pPr>
            <w:r w:rsidRPr="00785CEB">
              <w:rPr>
                <w:rFonts w:eastAsia="Times New Roman" w:cs="Times New Roman"/>
                <w:b/>
              </w:rPr>
              <w:t>Comments</w:t>
            </w:r>
          </w:p>
        </w:tc>
      </w:tr>
      <w:tr w:rsidR="00AC5518" w14:paraId="48883C25" w14:textId="77777777" w:rsidTr="00EB2442">
        <w:tc>
          <w:tcPr>
            <w:tcW w:w="3235" w:type="dxa"/>
          </w:tcPr>
          <w:p w14:paraId="66D0CA45" w14:textId="77777777" w:rsidR="008B6986" w:rsidRPr="00EB2442" w:rsidRDefault="008B6986" w:rsidP="008B6986">
            <w:pPr>
              <w:rPr>
                <w:sz w:val="20"/>
                <w:szCs w:val="20"/>
              </w:rPr>
            </w:pPr>
            <w:r w:rsidRPr="00EB2442">
              <w:rPr>
                <w:sz w:val="20"/>
                <w:szCs w:val="20"/>
              </w:rPr>
              <w:t>1. What does the workforce program do?</w:t>
            </w:r>
          </w:p>
        </w:tc>
        <w:tc>
          <w:tcPr>
            <w:tcW w:w="1710" w:type="dxa"/>
          </w:tcPr>
          <w:p w14:paraId="72ECA0D7" w14:textId="620E740B" w:rsidR="008B6986" w:rsidRDefault="00EE5075" w:rsidP="008B6986">
            <w:r>
              <w:t>10</w:t>
            </w:r>
          </w:p>
        </w:tc>
        <w:tc>
          <w:tcPr>
            <w:tcW w:w="1620" w:type="dxa"/>
            <w:shd w:val="clear" w:color="auto" w:fill="C4BC96" w:themeFill="background2" w:themeFillShade="BF"/>
          </w:tcPr>
          <w:p w14:paraId="7AE347E5" w14:textId="77777777" w:rsidR="008B6986" w:rsidRPr="008A3AFC" w:rsidRDefault="008B6986" w:rsidP="008B6986">
            <w:pPr>
              <w:jc w:val="center"/>
              <w:rPr>
                <w:color w:val="C4BC96" w:themeColor="background2" w:themeShade="BF"/>
              </w:rPr>
            </w:pPr>
          </w:p>
        </w:tc>
        <w:tc>
          <w:tcPr>
            <w:tcW w:w="1890" w:type="dxa"/>
            <w:shd w:val="clear" w:color="auto" w:fill="C4BC96" w:themeFill="background2" w:themeFillShade="BF"/>
          </w:tcPr>
          <w:p w14:paraId="7C4A1CB1" w14:textId="77777777" w:rsidR="008B6986" w:rsidRPr="008A3AFC" w:rsidRDefault="008B6986" w:rsidP="008B6986">
            <w:pPr>
              <w:jc w:val="center"/>
              <w:rPr>
                <w:color w:val="C4BC96" w:themeColor="background2" w:themeShade="BF"/>
              </w:rPr>
            </w:pPr>
          </w:p>
        </w:tc>
        <w:tc>
          <w:tcPr>
            <w:tcW w:w="1501" w:type="dxa"/>
          </w:tcPr>
          <w:p w14:paraId="423B9FEC" w14:textId="4CA10AE5" w:rsidR="008B6986" w:rsidRDefault="00EE5075" w:rsidP="008B6986">
            <w:r>
              <w:t>10</w:t>
            </w:r>
          </w:p>
        </w:tc>
        <w:tc>
          <w:tcPr>
            <w:tcW w:w="4434" w:type="dxa"/>
          </w:tcPr>
          <w:p w14:paraId="0472F0B0" w14:textId="68CC8D8B" w:rsidR="008B6986" w:rsidRDefault="00EE5075" w:rsidP="008B6986">
            <w:r>
              <w:t xml:space="preserve">Focusing just on responsiveness to this </w:t>
            </w:r>
            <w:proofErr w:type="gramStart"/>
            <w:r>
              <w:t>particular question</w:t>
            </w:r>
            <w:proofErr w:type="gramEnd"/>
            <w:r>
              <w:t>, the review follows the “Suggested points to consider” point-by-point. Since we’re explicitly excluding evidence and analysis here, 10/10</w:t>
            </w:r>
            <w:r w:rsidR="00D438CE">
              <w:t>.</w:t>
            </w:r>
            <w:r>
              <w:t xml:space="preserve"> Accepted Without Recommendations</w:t>
            </w:r>
          </w:p>
        </w:tc>
      </w:tr>
      <w:tr w:rsidR="00AC5518" w14:paraId="098D9FA8" w14:textId="77777777" w:rsidTr="00EB2442">
        <w:tc>
          <w:tcPr>
            <w:tcW w:w="3235" w:type="dxa"/>
          </w:tcPr>
          <w:p w14:paraId="2D7837BA" w14:textId="77777777" w:rsidR="008B6986" w:rsidRPr="00EB2442" w:rsidRDefault="008B6986" w:rsidP="006E7B2B">
            <w:pPr>
              <w:rPr>
                <w:sz w:val="20"/>
                <w:szCs w:val="20"/>
              </w:rPr>
            </w:pPr>
            <w:r w:rsidRPr="00EB2442">
              <w:rPr>
                <w:sz w:val="20"/>
                <w:szCs w:val="20"/>
              </w:rPr>
              <w:t xml:space="preserve">2. Program relationship </w:t>
            </w:r>
            <w:proofErr w:type="gramStart"/>
            <w:r w:rsidRPr="00EB2442">
              <w:rPr>
                <w:sz w:val="20"/>
                <w:szCs w:val="20"/>
              </w:rPr>
              <w:t>to</w:t>
            </w:r>
            <w:proofErr w:type="gramEnd"/>
            <w:r w:rsidR="006E7B2B" w:rsidRPr="00EB2442">
              <w:rPr>
                <w:sz w:val="20"/>
                <w:szCs w:val="20"/>
              </w:rPr>
              <w:t xml:space="preserve"> the college mission</w:t>
            </w:r>
            <w:r w:rsidRPr="00EB2442">
              <w:rPr>
                <w:sz w:val="20"/>
                <w:szCs w:val="20"/>
              </w:rPr>
              <w:t xml:space="preserve"> and strategic plan</w:t>
            </w:r>
            <w:r w:rsidR="00E23DB6" w:rsidRPr="00EB2442">
              <w:rPr>
                <w:sz w:val="20"/>
                <w:szCs w:val="20"/>
              </w:rPr>
              <w:t>.</w:t>
            </w:r>
          </w:p>
        </w:tc>
        <w:tc>
          <w:tcPr>
            <w:tcW w:w="1710" w:type="dxa"/>
          </w:tcPr>
          <w:p w14:paraId="77FE9DB4" w14:textId="202756D1" w:rsidR="008B6986" w:rsidRDefault="00295341" w:rsidP="008B6986">
            <w:r>
              <w:t>4</w:t>
            </w:r>
          </w:p>
        </w:tc>
        <w:tc>
          <w:tcPr>
            <w:tcW w:w="1620" w:type="dxa"/>
          </w:tcPr>
          <w:p w14:paraId="7DF4F900" w14:textId="203A4CB2" w:rsidR="008B6986" w:rsidRDefault="00295341" w:rsidP="008B6986">
            <w:r>
              <w:t>3</w:t>
            </w:r>
          </w:p>
        </w:tc>
        <w:tc>
          <w:tcPr>
            <w:tcW w:w="1890" w:type="dxa"/>
          </w:tcPr>
          <w:p w14:paraId="3A016385" w14:textId="779D080D" w:rsidR="008B6986" w:rsidRDefault="00295341" w:rsidP="008B6986">
            <w:r>
              <w:t>3</w:t>
            </w:r>
          </w:p>
        </w:tc>
        <w:tc>
          <w:tcPr>
            <w:tcW w:w="1501" w:type="dxa"/>
          </w:tcPr>
          <w:p w14:paraId="6253BC28" w14:textId="5E4ACE30" w:rsidR="008B6986" w:rsidRDefault="00295341" w:rsidP="008B6986">
            <w:r>
              <w:t>3</w:t>
            </w:r>
          </w:p>
        </w:tc>
        <w:tc>
          <w:tcPr>
            <w:tcW w:w="4434" w:type="dxa"/>
          </w:tcPr>
          <w:p w14:paraId="41663860" w14:textId="46D0396D" w:rsidR="008B6986" w:rsidRDefault="00295341" w:rsidP="008B6986">
            <w:r>
              <w:t>Again, followed the mission statement and strategic goals point-by-point, with detailed evidence. Accept Without Recommendations</w:t>
            </w:r>
          </w:p>
        </w:tc>
      </w:tr>
      <w:tr w:rsidR="00AC5518" w14:paraId="4CE27831" w14:textId="77777777" w:rsidTr="00EB2442">
        <w:tc>
          <w:tcPr>
            <w:tcW w:w="3235" w:type="dxa"/>
          </w:tcPr>
          <w:p w14:paraId="1932AF46" w14:textId="77777777" w:rsidR="008B6986" w:rsidRPr="00EB2442" w:rsidRDefault="008B6986" w:rsidP="008B6986">
            <w:pPr>
              <w:rPr>
                <w:sz w:val="20"/>
                <w:szCs w:val="20"/>
              </w:rPr>
            </w:pPr>
            <w:r w:rsidRPr="00EB2442">
              <w:rPr>
                <w:sz w:val="20"/>
                <w:szCs w:val="20"/>
              </w:rPr>
              <w:t>3. Program relationship to student demand</w:t>
            </w:r>
            <w:r w:rsidR="00E23DB6" w:rsidRPr="00EB2442">
              <w:rPr>
                <w:sz w:val="20"/>
                <w:szCs w:val="20"/>
              </w:rPr>
              <w:t>.</w:t>
            </w:r>
          </w:p>
        </w:tc>
        <w:tc>
          <w:tcPr>
            <w:tcW w:w="1710" w:type="dxa"/>
          </w:tcPr>
          <w:p w14:paraId="487ACF98" w14:textId="77D0D604" w:rsidR="008B6986" w:rsidRDefault="00607FD2" w:rsidP="008B6986">
            <w:r>
              <w:t>4</w:t>
            </w:r>
          </w:p>
        </w:tc>
        <w:tc>
          <w:tcPr>
            <w:tcW w:w="1620" w:type="dxa"/>
          </w:tcPr>
          <w:p w14:paraId="2A7AD8C8" w14:textId="21AF4347" w:rsidR="008B6986" w:rsidRDefault="00607FD2" w:rsidP="008B6986">
            <w:r>
              <w:t>2</w:t>
            </w:r>
          </w:p>
        </w:tc>
        <w:tc>
          <w:tcPr>
            <w:tcW w:w="1890" w:type="dxa"/>
          </w:tcPr>
          <w:p w14:paraId="45DB2CF9" w14:textId="5E35FA5D" w:rsidR="008B6986" w:rsidRDefault="00607FD2" w:rsidP="008B6986">
            <w:r>
              <w:t>1</w:t>
            </w:r>
          </w:p>
        </w:tc>
        <w:tc>
          <w:tcPr>
            <w:tcW w:w="1501" w:type="dxa"/>
          </w:tcPr>
          <w:p w14:paraId="04592EC4" w14:textId="46B74EA4" w:rsidR="008B6986" w:rsidRDefault="00607FD2" w:rsidP="008B6986">
            <w:r>
              <w:t>2</w:t>
            </w:r>
          </w:p>
        </w:tc>
        <w:tc>
          <w:tcPr>
            <w:tcW w:w="4434" w:type="dxa"/>
          </w:tcPr>
          <w:p w14:paraId="6C63D4AA" w14:textId="5D6385A1" w:rsidR="008B6986" w:rsidRPr="00607FD2" w:rsidRDefault="00607FD2" w:rsidP="00607FD2">
            <w:r>
              <w:t xml:space="preserve">Although this section attempts to address the instructions by saying “There is a large disparity when comparing gender distributions between the Interior Design Program and the Collin College population”, this comparison is never actually presented or analyzed – only comparison with the </w:t>
            </w:r>
            <w:r>
              <w:rPr>
                <w:i/>
                <w:iCs/>
              </w:rPr>
              <w:t>national</w:t>
            </w:r>
            <w:r>
              <w:t xml:space="preserve"> Interior Design student population is made. Accepted With Recommendations</w:t>
            </w:r>
          </w:p>
        </w:tc>
      </w:tr>
      <w:tr w:rsidR="00AC5518" w14:paraId="528DB607" w14:textId="77777777" w:rsidTr="00EB2442">
        <w:tc>
          <w:tcPr>
            <w:tcW w:w="3235" w:type="dxa"/>
          </w:tcPr>
          <w:p w14:paraId="2729C226" w14:textId="77777777" w:rsidR="008B6986" w:rsidRPr="00EB2442" w:rsidRDefault="008B6986" w:rsidP="008B6986">
            <w:pPr>
              <w:rPr>
                <w:sz w:val="20"/>
                <w:szCs w:val="20"/>
              </w:rPr>
            </w:pPr>
            <w:r w:rsidRPr="00EB2442">
              <w:rPr>
                <w:sz w:val="20"/>
                <w:szCs w:val="20"/>
              </w:rPr>
              <w:t>4. Progra</w:t>
            </w:r>
            <w:r w:rsidR="00E23DB6" w:rsidRPr="00EB2442">
              <w:rPr>
                <w:sz w:val="20"/>
                <w:szCs w:val="20"/>
              </w:rPr>
              <w:t>m relationship to market demand.</w:t>
            </w:r>
          </w:p>
        </w:tc>
        <w:tc>
          <w:tcPr>
            <w:tcW w:w="1710" w:type="dxa"/>
          </w:tcPr>
          <w:p w14:paraId="0809F730" w14:textId="720A85A3" w:rsidR="008B6986" w:rsidRDefault="00A2425B" w:rsidP="008B6986">
            <w:r>
              <w:t>4</w:t>
            </w:r>
          </w:p>
        </w:tc>
        <w:tc>
          <w:tcPr>
            <w:tcW w:w="1620" w:type="dxa"/>
          </w:tcPr>
          <w:p w14:paraId="015C9594" w14:textId="18B5B38E" w:rsidR="008B6986" w:rsidRDefault="00A2425B" w:rsidP="008B6986">
            <w:r>
              <w:t>2</w:t>
            </w:r>
          </w:p>
        </w:tc>
        <w:tc>
          <w:tcPr>
            <w:tcW w:w="1890" w:type="dxa"/>
          </w:tcPr>
          <w:p w14:paraId="57E2F787" w14:textId="0DB61373" w:rsidR="008B6986" w:rsidRDefault="00A2425B" w:rsidP="008B6986">
            <w:r>
              <w:t>2</w:t>
            </w:r>
          </w:p>
        </w:tc>
        <w:tc>
          <w:tcPr>
            <w:tcW w:w="1501" w:type="dxa"/>
          </w:tcPr>
          <w:p w14:paraId="393EC8B1" w14:textId="1D14D37C" w:rsidR="008B6986" w:rsidRDefault="00A2425B" w:rsidP="008B6986">
            <w:r>
              <w:t>3</w:t>
            </w:r>
          </w:p>
        </w:tc>
        <w:tc>
          <w:tcPr>
            <w:tcW w:w="4434" w:type="dxa"/>
          </w:tcPr>
          <w:p w14:paraId="38A5FAA7" w14:textId="701E2994" w:rsidR="008B6986" w:rsidRDefault="00A2425B" w:rsidP="008B6986">
            <w:r>
              <w:t>No DFW-specific employment data is given or compared. Accepted With Recommendations.</w:t>
            </w:r>
          </w:p>
        </w:tc>
      </w:tr>
      <w:tr w:rsidR="00AC5518" w14:paraId="11138EC7" w14:textId="77777777" w:rsidTr="00EB2442">
        <w:tc>
          <w:tcPr>
            <w:tcW w:w="3235" w:type="dxa"/>
          </w:tcPr>
          <w:p w14:paraId="218D10D3" w14:textId="77777777" w:rsidR="008B6986" w:rsidRPr="00EB2442" w:rsidRDefault="008B6986" w:rsidP="008B6986">
            <w:pPr>
              <w:rPr>
                <w:sz w:val="20"/>
                <w:szCs w:val="20"/>
              </w:rPr>
            </w:pPr>
            <w:r w:rsidRPr="00EB2442">
              <w:rPr>
                <w:sz w:val="20"/>
                <w:szCs w:val="20"/>
              </w:rPr>
              <w:t>5</w:t>
            </w:r>
            <w:proofErr w:type="gramStart"/>
            <w:r w:rsidRPr="00EB2442">
              <w:rPr>
                <w:sz w:val="20"/>
                <w:szCs w:val="20"/>
              </w:rPr>
              <w:t>.  How</w:t>
            </w:r>
            <w:proofErr w:type="gramEnd"/>
            <w:r w:rsidRPr="00EB2442">
              <w:rPr>
                <w:sz w:val="20"/>
                <w:szCs w:val="20"/>
              </w:rPr>
              <w:t xml:space="preserve"> effective is the program’s curriculum?</w:t>
            </w:r>
          </w:p>
        </w:tc>
        <w:tc>
          <w:tcPr>
            <w:tcW w:w="1710" w:type="dxa"/>
          </w:tcPr>
          <w:p w14:paraId="3BCB1FCE" w14:textId="28F93593" w:rsidR="008B6986" w:rsidRDefault="00230D62" w:rsidP="008B6986">
            <w:r>
              <w:t>4</w:t>
            </w:r>
          </w:p>
        </w:tc>
        <w:tc>
          <w:tcPr>
            <w:tcW w:w="1620" w:type="dxa"/>
          </w:tcPr>
          <w:p w14:paraId="7A9001AA" w14:textId="7B8917AC" w:rsidR="008B6986" w:rsidRDefault="00230D62" w:rsidP="008B6986">
            <w:r>
              <w:t>2</w:t>
            </w:r>
          </w:p>
        </w:tc>
        <w:tc>
          <w:tcPr>
            <w:tcW w:w="1890" w:type="dxa"/>
          </w:tcPr>
          <w:p w14:paraId="019CE32D" w14:textId="555E286E" w:rsidR="008B6986" w:rsidRDefault="00230D62" w:rsidP="008B6986">
            <w:r>
              <w:t>2</w:t>
            </w:r>
          </w:p>
        </w:tc>
        <w:tc>
          <w:tcPr>
            <w:tcW w:w="1501" w:type="dxa"/>
          </w:tcPr>
          <w:p w14:paraId="7AC3F81B" w14:textId="1841E30C" w:rsidR="008B6986" w:rsidRDefault="00230D62" w:rsidP="008B6986">
            <w:r>
              <w:t>2</w:t>
            </w:r>
          </w:p>
        </w:tc>
        <w:tc>
          <w:tcPr>
            <w:tcW w:w="4434" w:type="dxa"/>
          </w:tcPr>
          <w:p w14:paraId="4B121DF1" w14:textId="4D38E46F" w:rsidR="008B6986" w:rsidRPr="00230D62" w:rsidRDefault="00230D62" w:rsidP="008B6986">
            <w:r>
              <w:t xml:space="preserve">The claim about media-driven misperceptions (HGTV) driving student dropout is anecdotal and speculative at best. Discussion of student evaluation </w:t>
            </w:r>
            <w:r>
              <w:rPr>
                <w:i/>
                <w:iCs/>
              </w:rPr>
              <w:t>comments</w:t>
            </w:r>
            <w:r>
              <w:t xml:space="preserve"> (not just averages) would be helpful as well. </w:t>
            </w:r>
            <w:r w:rsidR="002D4F45">
              <w:t xml:space="preserve">The explanations for the reasons for the low success rates for </w:t>
            </w:r>
            <w:r w:rsidR="002D4F45">
              <w:lastRenderedPageBreak/>
              <w:t>courses below 75% are interesting, but not well-supported or analyzed</w:t>
            </w:r>
            <w:r>
              <w:t>. Accepted With Recommendations.</w:t>
            </w:r>
          </w:p>
        </w:tc>
      </w:tr>
      <w:tr w:rsidR="00AC5518" w14:paraId="46EA4E75" w14:textId="77777777" w:rsidTr="00EB2442">
        <w:tc>
          <w:tcPr>
            <w:tcW w:w="3235" w:type="dxa"/>
          </w:tcPr>
          <w:p w14:paraId="3659352C" w14:textId="77777777" w:rsidR="008B6986" w:rsidRPr="00EB2442" w:rsidRDefault="008B6986" w:rsidP="008B6986">
            <w:pPr>
              <w:rPr>
                <w:sz w:val="20"/>
                <w:szCs w:val="20"/>
              </w:rPr>
            </w:pPr>
            <w:r w:rsidRPr="00EB2442">
              <w:rPr>
                <w:sz w:val="20"/>
                <w:szCs w:val="20"/>
              </w:rPr>
              <w:lastRenderedPageBreak/>
              <w:t>6</w:t>
            </w:r>
            <w:proofErr w:type="gramStart"/>
            <w:r w:rsidRPr="00EB2442">
              <w:rPr>
                <w:sz w:val="20"/>
                <w:szCs w:val="20"/>
              </w:rPr>
              <w:t xml:space="preserve">. </w:t>
            </w:r>
            <w:r w:rsidR="0083136D" w:rsidRPr="00EB2442">
              <w:rPr>
                <w:sz w:val="20"/>
                <w:szCs w:val="20"/>
              </w:rPr>
              <w:t xml:space="preserve"> How</w:t>
            </w:r>
            <w:proofErr w:type="gramEnd"/>
            <w:r w:rsidR="0083136D" w:rsidRPr="00EB2442">
              <w:rPr>
                <w:sz w:val="20"/>
                <w:szCs w:val="20"/>
              </w:rPr>
              <w:t xml:space="preserve"> well does </w:t>
            </w:r>
            <w:proofErr w:type="gramStart"/>
            <w:r w:rsidR="0083136D" w:rsidRPr="00EB2442">
              <w:rPr>
                <w:sz w:val="20"/>
                <w:szCs w:val="20"/>
              </w:rPr>
              <w:t>program</w:t>
            </w:r>
            <w:proofErr w:type="gramEnd"/>
            <w:r w:rsidR="0083136D" w:rsidRPr="00EB2442">
              <w:rPr>
                <w:sz w:val="20"/>
                <w:szCs w:val="20"/>
              </w:rPr>
              <w:t xml:space="preserve"> communicate?</w:t>
            </w:r>
          </w:p>
        </w:tc>
        <w:tc>
          <w:tcPr>
            <w:tcW w:w="1710" w:type="dxa"/>
            <w:shd w:val="clear" w:color="auto" w:fill="auto"/>
          </w:tcPr>
          <w:p w14:paraId="17599A66" w14:textId="1AA05D81" w:rsidR="008B6986" w:rsidRDefault="002D4F45" w:rsidP="008B6986">
            <w:pPr>
              <w:jc w:val="center"/>
            </w:pPr>
            <w:r>
              <w:t>4</w:t>
            </w:r>
          </w:p>
        </w:tc>
        <w:tc>
          <w:tcPr>
            <w:tcW w:w="1620" w:type="dxa"/>
            <w:shd w:val="clear" w:color="auto" w:fill="auto"/>
          </w:tcPr>
          <w:p w14:paraId="6385047C" w14:textId="152FD5EA" w:rsidR="008B6986" w:rsidRDefault="002D4F45" w:rsidP="008B6986">
            <w:pPr>
              <w:jc w:val="center"/>
            </w:pPr>
            <w:r>
              <w:t>2</w:t>
            </w:r>
          </w:p>
        </w:tc>
        <w:tc>
          <w:tcPr>
            <w:tcW w:w="1890" w:type="dxa"/>
            <w:shd w:val="clear" w:color="auto" w:fill="auto"/>
          </w:tcPr>
          <w:p w14:paraId="0109E331" w14:textId="672E2063" w:rsidR="008B6986" w:rsidRDefault="002D4F45" w:rsidP="008B6986">
            <w:pPr>
              <w:jc w:val="center"/>
            </w:pPr>
            <w:r>
              <w:t>2</w:t>
            </w:r>
          </w:p>
        </w:tc>
        <w:tc>
          <w:tcPr>
            <w:tcW w:w="1501" w:type="dxa"/>
            <w:shd w:val="clear" w:color="auto" w:fill="auto"/>
          </w:tcPr>
          <w:p w14:paraId="735D6F9E" w14:textId="6F9D6083" w:rsidR="008B6986" w:rsidRDefault="002D4F45" w:rsidP="008B6986">
            <w:pPr>
              <w:jc w:val="center"/>
            </w:pPr>
            <w:r>
              <w:t>2</w:t>
            </w:r>
          </w:p>
        </w:tc>
        <w:tc>
          <w:tcPr>
            <w:tcW w:w="4434" w:type="dxa"/>
            <w:shd w:val="clear" w:color="auto" w:fill="auto"/>
          </w:tcPr>
          <w:p w14:paraId="628FEFAB" w14:textId="2DB0A060" w:rsidR="008B6986" w:rsidRDefault="002D4F45" w:rsidP="002D4F45">
            <w:r w:rsidRPr="002D4F45">
              <w:t xml:space="preserve">It’s not clear whether current tools </w:t>
            </w:r>
            <w:r w:rsidRPr="002D4F45">
              <w:rPr>
                <w:i/>
                <w:iCs/>
              </w:rPr>
              <w:t>are being used effectively</w:t>
            </w:r>
            <w:r w:rsidRPr="002D4F45">
              <w:t xml:space="preserve"> by students</w:t>
            </w:r>
            <w:r>
              <w:t xml:space="preserve"> -- </w:t>
            </w:r>
            <w:r w:rsidRPr="002D4F45">
              <w:t>just that they exist.</w:t>
            </w:r>
            <w:r w:rsidR="00F85440">
              <w:t xml:space="preserve"> </w:t>
            </w:r>
            <w:r w:rsidR="00F85440" w:rsidRPr="00F85440">
              <w:t>There is little discussion of how current communication tools are evaluated or improved beyond informal observation.</w:t>
            </w:r>
            <w:r w:rsidR="00F85440">
              <w:t xml:space="preserve"> Accepted With Recommendations</w:t>
            </w:r>
          </w:p>
        </w:tc>
      </w:tr>
      <w:tr w:rsidR="00AC5518" w14:paraId="256B33D0" w14:textId="77777777" w:rsidTr="00EB2442">
        <w:tc>
          <w:tcPr>
            <w:tcW w:w="3235" w:type="dxa"/>
          </w:tcPr>
          <w:p w14:paraId="25D0C874" w14:textId="77777777" w:rsidR="008B6986" w:rsidRPr="00EB2442" w:rsidRDefault="0083136D" w:rsidP="008B6986">
            <w:pPr>
              <w:rPr>
                <w:sz w:val="20"/>
                <w:szCs w:val="20"/>
              </w:rPr>
            </w:pPr>
            <w:r w:rsidRPr="00EB2442">
              <w:rPr>
                <w:sz w:val="20"/>
                <w:szCs w:val="20"/>
              </w:rPr>
              <w:t>7</w:t>
            </w:r>
            <w:r w:rsidR="008B6986" w:rsidRPr="00EB2442">
              <w:rPr>
                <w:sz w:val="20"/>
                <w:szCs w:val="20"/>
              </w:rPr>
              <w:t>. How well are partnership resources built &amp; leveraged?</w:t>
            </w:r>
          </w:p>
        </w:tc>
        <w:tc>
          <w:tcPr>
            <w:tcW w:w="1710" w:type="dxa"/>
          </w:tcPr>
          <w:p w14:paraId="55A6DDD6" w14:textId="6C055A04" w:rsidR="008B6986" w:rsidRDefault="00F85440" w:rsidP="008B6986">
            <w:r>
              <w:t>3</w:t>
            </w:r>
          </w:p>
        </w:tc>
        <w:tc>
          <w:tcPr>
            <w:tcW w:w="1620" w:type="dxa"/>
          </w:tcPr>
          <w:p w14:paraId="7D993075" w14:textId="245B2ECF" w:rsidR="008B6986" w:rsidRDefault="00F85440" w:rsidP="008B6986">
            <w:r>
              <w:t>2</w:t>
            </w:r>
          </w:p>
        </w:tc>
        <w:tc>
          <w:tcPr>
            <w:tcW w:w="1890" w:type="dxa"/>
          </w:tcPr>
          <w:p w14:paraId="78E4F0E9" w14:textId="591F8FA4" w:rsidR="008B6986" w:rsidRDefault="00F85440" w:rsidP="008B6986">
            <w:r>
              <w:t>2</w:t>
            </w:r>
          </w:p>
        </w:tc>
        <w:tc>
          <w:tcPr>
            <w:tcW w:w="1501" w:type="dxa"/>
          </w:tcPr>
          <w:p w14:paraId="01FB16F4" w14:textId="2AD67B9E" w:rsidR="008B6986" w:rsidRDefault="00F85440" w:rsidP="008B6986">
            <w:r>
              <w:t>2</w:t>
            </w:r>
          </w:p>
        </w:tc>
        <w:tc>
          <w:tcPr>
            <w:tcW w:w="4434" w:type="dxa"/>
          </w:tcPr>
          <w:p w14:paraId="18AC4F4E" w14:textId="1EACFF6B" w:rsidR="008B6986" w:rsidRPr="00F85440" w:rsidRDefault="00F85440" w:rsidP="008B6986">
            <w:r>
              <w:t xml:space="preserve">The list of partnerships is good, but there’s little to no discussion of how the program is </w:t>
            </w:r>
            <w:r>
              <w:rPr>
                <w:i/>
                <w:iCs/>
              </w:rPr>
              <w:t>leveraging</w:t>
            </w:r>
            <w:r>
              <w:t xml:space="preserve"> those partnerships, or how the program knows about the impact of those partnerships one way or the other. Accepted With Recommendations.</w:t>
            </w:r>
          </w:p>
        </w:tc>
      </w:tr>
      <w:tr w:rsidR="00AC5518" w:rsidRPr="00823434" w14:paraId="45CD6D4C" w14:textId="77777777" w:rsidTr="00EB2442">
        <w:tc>
          <w:tcPr>
            <w:tcW w:w="3235" w:type="dxa"/>
          </w:tcPr>
          <w:p w14:paraId="1CAF8031" w14:textId="77777777" w:rsidR="008B6986" w:rsidRPr="00EB2442" w:rsidRDefault="0083136D" w:rsidP="00F020C9">
            <w:pPr>
              <w:rPr>
                <w:sz w:val="20"/>
                <w:szCs w:val="20"/>
              </w:rPr>
            </w:pPr>
            <w:r w:rsidRPr="00EB2442">
              <w:rPr>
                <w:sz w:val="20"/>
                <w:szCs w:val="20"/>
              </w:rPr>
              <w:t>8</w:t>
            </w:r>
            <w:r w:rsidR="00F020C9">
              <w:rPr>
                <w:sz w:val="20"/>
                <w:szCs w:val="20"/>
              </w:rPr>
              <w:t xml:space="preserve">. Are the faculty </w:t>
            </w:r>
            <w:r w:rsidR="008B6986" w:rsidRPr="00EB2442">
              <w:rPr>
                <w:sz w:val="20"/>
                <w:szCs w:val="20"/>
              </w:rPr>
              <w:t>supported with professional development?</w:t>
            </w:r>
          </w:p>
        </w:tc>
        <w:tc>
          <w:tcPr>
            <w:tcW w:w="1710" w:type="dxa"/>
          </w:tcPr>
          <w:p w14:paraId="13D5922C" w14:textId="59EF3A73" w:rsidR="008B6986" w:rsidRPr="00823434" w:rsidRDefault="00B74C88" w:rsidP="008B6986">
            <w:pPr>
              <w:rPr>
                <w:sz w:val="20"/>
                <w:szCs w:val="20"/>
              </w:rPr>
            </w:pPr>
            <w:r>
              <w:rPr>
                <w:sz w:val="20"/>
                <w:szCs w:val="20"/>
              </w:rPr>
              <w:t>4</w:t>
            </w:r>
          </w:p>
        </w:tc>
        <w:tc>
          <w:tcPr>
            <w:tcW w:w="1620" w:type="dxa"/>
          </w:tcPr>
          <w:p w14:paraId="03556892" w14:textId="49A22225" w:rsidR="008B6986" w:rsidRPr="00823434" w:rsidRDefault="00B74C88" w:rsidP="008B6986">
            <w:pPr>
              <w:rPr>
                <w:sz w:val="20"/>
                <w:szCs w:val="20"/>
              </w:rPr>
            </w:pPr>
            <w:r>
              <w:rPr>
                <w:sz w:val="20"/>
                <w:szCs w:val="20"/>
              </w:rPr>
              <w:t>3</w:t>
            </w:r>
          </w:p>
        </w:tc>
        <w:tc>
          <w:tcPr>
            <w:tcW w:w="1890" w:type="dxa"/>
          </w:tcPr>
          <w:p w14:paraId="7E99608F" w14:textId="6C04D382" w:rsidR="008B6986" w:rsidRPr="00823434" w:rsidRDefault="00B74C88" w:rsidP="008B6986">
            <w:pPr>
              <w:rPr>
                <w:sz w:val="20"/>
                <w:szCs w:val="20"/>
              </w:rPr>
            </w:pPr>
            <w:r>
              <w:rPr>
                <w:sz w:val="20"/>
                <w:szCs w:val="20"/>
              </w:rPr>
              <w:t>3</w:t>
            </w:r>
          </w:p>
        </w:tc>
        <w:tc>
          <w:tcPr>
            <w:tcW w:w="1501" w:type="dxa"/>
          </w:tcPr>
          <w:p w14:paraId="5D1A3EA4" w14:textId="10331BEA" w:rsidR="008B6986" w:rsidRPr="00823434" w:rsidRDefault="00B74C88" w:rsidP="008B6986">
            <w:pPr>
              <w:rPr>
                <w:sz w:val="20"/>
                <w:szCs w:val="20"/>
              </w:rPr>
            </w:pPr>
            <w:r>
              <w:rPr>
                <w:sz w:val="20"/>
                <w:szCs w:val="20"/>
              </w:rPr>
              <w:t>3</w:t>
            </w:r>
          </w:p>
        </w:tc>
        <w:tc>
          <w:tcPr>
            <w:tcW w:w="4434" w:type="dxa"/>
          </w:tcPr>
          <w:p w14:paraId="52E211B0" w14:textId="14163534" w:rsidR="008B6986" w:rsidRPr="00823434" w:rsidRDefault="00B74C88" w:rsidP="008B6986">
            <w:pPr>
              <w:rPr>
                <w:sz w:val="20"/>
                <w:szCs w:val="20"/>
              </w:rPr>
            </w:pPr>
            <w:r>
              <w:rPr>
                <w:sz w:val="20"/>
                <w:szCs w:val="20"/>
              </w:rPr>
              <w:t>No issues. Accepted Without Recommendations</w:t>
            </w:r>
          </w:p>
        </w:tc>
      </w:tr>
      <w:tr w:rsidR="00AC5518" w:rsidRPr="00823434" w14:paraId="3B54C90A" w14:textId="77777777" w:rsidTr="00EB2442">
        <w:tc>
          <w:tcPr>
            <w:tcW w:w="3235" w:type="dxa"/>
          </w:tcPr>
          <w:p w14:paraId="74E6C6B6" w14:textId="77777777" w:rsidR="008B6986" w:rsidRPr="00EB2442" w:rsidRDefault="0083136D" w:rsidP="008B6986">
            <w:pPr>
              <w:rPr>
                <w:sz w:val="20"/>
                <w:szCs w:val="20"/>
              </w:rPr>
            </w:pPr>
            <w:r w:rsidRPr="00EB2442">
              <w:rPr>
                <w:sz w:val="20"/>
                <w:szCs w:val="20"/>
              </w:rPr>
              <w:t>9</w:t>
            </w:r>
            <w:r w:rsidR="008B6986" w:rsidRPr="00EB2442">
              <w:rPr>
                <w:sz w:val="20"/>
                <w:szCs w:val="20"/>
              </w:rPr>
              <w:t xml:space="preserve">. </w:t>
            </w:r>
            <w:r w:rsidR="00F020C9">
              <w:rPr>
                <w:sz w:val="20"/>
                <w:szCs w:val="20"/>
              </w:rPr>
              <w:t xml:space="preserve">[Optional] </w:t>
            </w:r>
            <w:r w:rsidR="008B6986" w:rsidRPr="00EB2442">
              <w:rPr>
                <w:sz w:val="20"/>
                <w:szCs w:val="20"/>
              </w:rPr>
              <w:t>Does the program have</w:t>
            </w:r>
            <w:r w:rsidR="00DC0417" w:rsidRPr="00EB2442">
              <w:rPr>
                <w:sz w:val="20"/>
                <w:szCs w:val="20"/>
              </w:rPr>
              <w:t xml:space="preserve"> adequate facilities, equipment</w:t>
            </w:r>
            <w:r w:rsidR="008B6986" w:rsidRPr="00EB2442">
              <w:rPr>
                <w:sz w:val="20"/>
                <w:szCs w:val="20"/>
              </w:rPr>
              <w:t xml:space="preserve"> and financial resources?</w:t>
            </w:r>
          </w:p>
        </w:tc>
        <w:tc>
          <w:tcPr>
            <w:tcW w:w="1710" w:type="dxa"/>
            <w:shd w:val="clear" w:color="auto" w:fill="C4BC96" w:themeFill="background2" w:themeFillShade="BF"/>
          </w:tcPr>
          <w:p w14:paraId="5462269B" w14:textId="497BE800" w:rsidR="008B6986" w:rsidRPr="00B74C88" w:rsidRDefault="00B74C88" w:rsidP="008B6986">
            <w:pPr>
              <w:rPr>
                <w:color w:val="C4BC96" w:themeColor="background2" w:themeShade="BF"/>
                <w:sz w:val="20"/>
                <w:szCs w:val="20"/>
              </w:rPr>
            </w:pPr>
            <w:r>
              <w:rPr>
                <w:color w:val="C4BC96" w:themeColor="background2" w:themeShade="BF"/>
                <w:sz w:val="20"/>
                <w:szCs w:val="20"/>
              </w:rPr>
              <w:t>4</w:t>
            </w:r>
          </w:p>
        </w:tc>
        <w:tc>
          <w:tcPr>
            <w:tcW w:w="1620" w:type="dxa"/>
            <w:shd w:val="clear" w:color="auto" w:fill="C4BC96" w:themeFill="background2" w:themeFillShade="BF"/>
          </w:tcPr>
          <w:p w14:paraId="546FF720" w14:textId="31801661" w:rsidR="008B6986" w:rsidRPr="00B74C88" w:rsidRDefault="00B74C88" w:rsidP="008B6986">
            <w:pPr>
              <w:rPr>
                <w:color w:val="C4BC96" w:themeColor="background2" w:themeShade="BF"/>
                <w:sz w:val="20"/>
                <w:szCs w:val="20"/>
              </w:rPr>
            </w:pPr>
            <w:r>
              <w:rPr>
                <w:color w:val="C4BC96" w:themeColor="background2" w:themeShade="BF"/>
                <w:sz w:val="20"/>
                <w:szCs w:val="20"/>
              </w:rPr>
              <w:t>3</w:t>
            </w:r>
          </w:p>
        </w:tc>
        <w:tc>
          <w:tcPr>
            <w:tcW w:w="1890" w:type="dxa"/>
            <w:shd w:val="clear" w:color="auto" w:fill="C4BC96" w:themeFill="background2" w:themeFillShade="BF"/>
          </w:tcPr>
          <w:p w14:paraId="66687943" w14:textId="19E74608" w:rsidR="008B6986" w:rsidRPr="00B74C88" w:rsidRDefault="00B74C88" w:rsidP="008B6986">
            <w:pPr>
              <w:rPr>
                <w:color w:val="C4BC96" w:themeColor="background2" w:themeShade="BF"/>
                <w:sz w:val="20"/>
                <w:szCs w:val="20"/>
              </w:rPr>
            </w:pPr>
            <w:r>
              <w:rPr>
                <w:color w:val="C4BC96" w:themeColor="background2" w:themeShade="BF"/>
                <w:sz w:val="20"/>
                <w:szCs w:val="20"/>
              </w:rPr>
              <w:t>3</w:t>
            </w:r>
          </w:p>
        </w:tc>
        <w:tc>
          <w:tcPr>
            <w:tcW w:w="1501" w:type="dxa"/>
            <w:shd w:val="clear" w:color="auto" w:fill="C4BC96" w:themeFill="background2" w:themeFillShade="BF"/>
          </w:tcPr>
          <w:p w14:paraId="5100FC18" w14:textId="58765C9F" w:rsidR="008B6986" w:rsidRPr="00B74C88" w:rsidRDefault="00B74C88" w:rsidP="008B6986">
            <w:pPr>
              <w:rPr>
                <w:color w:val="C4BC96" w:themeColor="background2" w:themeShade="BF"/>
                <w:sz w:val="20"/>
                <w:szCs w:val="20"/>
              </w:rPr>
            </w:pPr>
            <w:r>
              <w:rPr>
                <w:color w:val="C4BC96" w:themeColor="background2" w:themeShade="BF"/>
                <w:sz w:val="20"/>
                <w:szCs w:val="20"/>
              </w:rPr>
              <w:t>3</w:t>
            </w:r>
          </w:p>
        </w:tc>
        <w:tc>
          <w:tcPr>
            <w:tcW w:w="4434" w:type="dxa"/>
            <w:shd w:val="clear" w:color="auto" w:fill="auto"/>
          </w:tcPr>
          <w:p w14:paraId="2DD40F1E" w14:textId="48FF0272" w:rsidR="008B6986" w:rsidRPr="008A3AFC" w:rsidRDefault="00B74C88" w:rsidP="008B6986">
            <w:pPr>
              <w:rPr>
                <w:color w:val="C4BC96" w:themeColor="background2" w:themeShade="BF"/>
                <w:sz w:val="20"/>
                <w:szCs w:val="20"/>
              </w:rPr>
            </w:pPr>
            <w:r>
              <w:rPr>
                <w:color w:val="C4BC96" w:themeColor="background2" w:themeShade="BF"/>
                <w:sz w:val="20"/>
                <w:szCs w:val="20"/>
              </w:rPr>
              <w:t>No issues. Accepted Without Recommendations.</w:t>
            </w:r>
          </w:p>
        </w:tc>
      </w:tr>
      <w:tr w:rsidR="00DC0417" w:rsidRPr="00823434" w14:paraId="780FE5AD" w14:textId="77777777" w:rsidTr="00EB2442">
        <w:tc>
          <w:tcPr>
            <w:tcW w:w="3235" w:type="dxa"/>
          </w:tcPr>
          <w:p w14:paraId="3EB167FD" w14:textId="77777777" w:rsidR="00DC0417" w:rsidRPr="00EB2442" w:rsidRDefault="00662651" w:rsidP="00577F53">
            <w:pPr>
              <w:rPr>
                <w:sz w:val="20"/>
                <w:szCs w:val="20"/>
              </w:rPr>
            </w:pPr>
            <w:r w:rsidRPr="00EB2442">
              <w:rPr>
                <w:sz w:val="20"/>
                <w:szCs w:val="20"/>
              </w:rPr>
              <w:t xml:space="preserve">10. How have past </w:t>
            </w:r>
            <w:r w:rsidR="00577F53" w:rsidRPr="00EB2442">
              <w:rPr>
                <w:sz w:val="20"/>
                <w:szCs w:val="20"/>
              </w:rPr>
              <w:t>CIPs</w:t>
            </w:r>
            <w:r w:rsidRPr="00EB2442">
              <w:rPr>
                <w:sz w:val="20"/>
                <w:szCs w:val="20"/>
              </w:rPr>
              <w:t xml:space="preserve"> contributed to success?</w:t>
            </w:r>
          </w:p>
        </w:tc>
        <w:tc>
          <w:tcPr>
            <w:tcW w:w="1710" w:type="dxa"/>
          </w:tcPr>
          <w:p w14:paraId="36EF2935" w14:textId="692823B0" w:rsidR="00DC0417" w:rsidRPr="00823434" w:rsidRDefault="00B74C88" w:rsidP="008B6986">
            <w:pPr>
              <w:rPr>
                <w:sz w:val="20"/>
                <w:szCs w:val="20"/>
              </w:rPr>
            </w:pPr>
            <w:r>
              <w:rPr>
                <w:sz w:val="20"/>
                <w:szCs w:val="20"/>
              </w:rPr>
              <w:t>2</w:t>
            </w:r>
          </w:p>
        </w:tc>
        <w:tc>
          <w:tcPr>
            <w:tcW w:w="1620" w:type="dxa"/>
          </w:tcPr>
          <w:p w14:paraId="100C96FF" w14:textId="1D7C6E76" w:rsidR="00DC0417" w:rsidRPr="00823434" w:rsidRDefault="00B74C88" w:rsidP="008B6986">
            <w:pPr>
              <w:rPr>
                <w:sz w:val="20"/>
                <w:szCs w:val="20"/>
              </w:rPr>
            </w:pPr>
            <w:r>
              <w:rPr>
                <w:sz w:val="20"/>
                <w:szCs w:val="20"/>
              </w:rPr>
              <w:t>1</w:t>
            </w:r>
          </w:p>
        </w:tc>
        <w:tc>
          <w:tcPr>
            <w:tcW w:w="1890" w:type="dxa"/>
          </w:tcPr>
          <w:p w14:paraId="4E0965B7" w14:textId="1266424B" w:rsidR="00DC0417" w:rsidRPr="00823434" w:rsidRDefault="00B74C88" w:rsidP="008B6986">
            <w:pPr>
              <w:rPr>
                <w:sz w:val="20"/>
                <w:szCs w:val="20"/>
              </w:rPr>
            </w:pPr>
            <w:r>
              <w:rPr>
                <w:sz w:val="20"/>
                <w:szCs w:val="20"/>
              </w:rPr>
              <w:t>1</w:t>
            </w:r>
          </w:p>
        </w:tc>
        <w:tc>
          <w:tcPr>
            <w:tcW w:w="1501" w:type="dxa"/>
          </w:tcPr>
          <w:p w14:paraId="598FF658" w14:textId="2F8FCC1B" w:rsidR="00DC0417" w:rsidRPr="00823434" w:rsidRDefault="00B74C88" w:rsidP="008B6986">
            <w:pPr>
              <w:rPr>
                <w:sz w:val="20"/>
                <w:szCs w:val="20"/>
              </w:rPr>
            </w:pPr>
            <w:r>
              <w:rPr>
                <w:sz w:val="20"/>
                <w:szCs w:val="20"/>
              </w:rPr>
              <w:t>1</w:t>
            </w:r>
          </w:p>
        </w:tc>
        <w:tc>
          <w:tcPr>
            <w:tcW w:w="4434" w:type="dxa"/>
          </w:tcPr>
          <w:p w14:paraId="02EA7825" w14:textId="17B6EED8" w:rsidR="00DC0417" w:rsidRPr="00823434" w:rsidRDefault="00B74C88" w:rsidP="008B6986">
            <w:pPr>
              <w:rPr>
                <w:sz w:val="20"/>
                <w:szCs w:val="20"/>
              </w:rPr>
            </w:pPr>
            <w:r>
              <w:rPr>
                <w:sz w:val="20"/>
                <w:szCs w:val="20"/>
              </w:rPr>
              <w:t>There’s a detailed list of PLOs and how they’re assessed, but no discussion of how past CIPs have led to any improvement with respect to the PLOs. Accepted With Required Recommendations</w:t>
            </w:r>
          </w:p>
        </w:tc>
      </w:tr>
      <w:tr w:rsidR="00AC5518" w:rsidRPr="00823434" w14:paraId="44C1A1D0" w14:textId="77777777" w:rsidTr="00EB2442">
        <w:tc>
          <w:tcPr>
            <w:tcW w:w="3235" w:type="dxa"/>
          </w:tcPr>
          <w:p w14:paraId="14EB0D92" w14:textId="77777777" w:rsidR="008B6986" w:rsidRPr="00EB2442" w:rsidRDefault="008B6986" w:rsidP="00DC0417">
            <w:pPr>
              <w:rPr>
                <w:sz w:val="20"/>
                <w:szCs w:val="20"/>
              </w:rPr>
            </w:pPr>
            <w:r w:rsidRPr="00EB2442">
              <w:rPr>
                <w:sz w:val="20"/>
                <w:szCs w:val="20"/>
              </w:rPr>
              <w:t>1</w:t>
            </w:r>
            <w:r w:rsidR="00DC0417" w:rsidRPr="00EB2442">
              <w:rPr>
                <w:sz w:val="20"/>
                <w:szCs w:val="20"/>
              </w:rPr>
              <w:t>1</w:t>
            </w:r>
            <w:proofErr w:type="gramStart"/>
            <w:r w:rsidRPr="00EB2442">
              <w:rPr>
                <w:sz w:val="20"/>
                <w:szCs w:val="20"/>
              </w:rPr>
              <w:t xml:space="preserve">. </w:t>
            </w:r>
            <w:r w:rsidR="00B65CEF" w:rsidRPr="00EB2442">
              <w:rPr>
                <w:sz w:val="20"/>
                <w:szCs w:val="20"/>
              </w:rPr>
              <w:t xml:space="preserve"> How</w:t>
            </w:r>
            <w:proofErr w:type="gramEnd"/>
            <w:r w:rsidR="00B65CEF" w:rsidRPr="00EB2442">
              <w:rPr>
                <w:sz w:val="20"/>
                <w:szCs w:val="20"/>
              </w:rPr>
              <w:t xml:space="preserve"> will </w:t>
            </w:r>
            <w:proofErr w:type="gramStart"/>
            <w:r w:rsidR="00B65CEF" w:rsidRPr="00EB2442">
              <w:rPr>
                <w:sz w:val="20"/>
                <w:szCs w:val="20"/>
              </w:rPr>
              <w:t>program</w:t>
            </w:r>
            <w:proofErr w:type="gramEnd"/>
            <w:r w:rsidR="00B65CEF" w:rsidRPr="00EB2442">
              <w:rPr>
                <w:sz w:val="20"/>
                <w:szCs w:val="20"/>
              </w:rPr>
              <w:t xml:space="preserve"> evaluate its success</w:t>
            </w:r>
            <w:r w:rsidRPr="00EB2442">
              <w:rPr>
                <w:sz w:val="20"/>
                <w:szCs w:val="20"/>
              </w:rPr>
              <w:t>?</w:t>
            </w:r>
          </w:p>
        </w:tc>
        <w:tc>
          <w:tcPr>
            <w:tcW w:w="1710" w:type="dxa"/>
          </w:tcPr>
          <w:p w14:paraId="18745DDA" w14:textId="205484BD" w:rsidR="008B6986" w:rsidRPr="00823434" w:rsidRDefault="00922C3A" w:rsidP="008B6986">
            <w:pPr>
              <w:rPr>
                <w:sz w:val="20"/>
                <w:szCs w:val="20"/>
              </w:rPr>
            </w:pPr>
            <w:r>
              <w:rPr>
                <w:sz w:val="20"/>
                <w:szCs w:val="20"/>
              </w:rPr>
              <w:t>4</w:t>
            </w:r>
          </w:p>
        </w:tc>
        <w:tc>
          <w:tcPr>
            <w:tcW w:w="1620" w:type="dxa"/>
          </w:tcPr>
          <w:p w14:paraId="4341366F" w14:textId="65751C00" w:rsidR="008B6986" w:rsidRPr="00823434" w:rsidRDefault="00922C3A" w:rsidP="008B6986">
            <w:pPr>
              <w:rPr>
                <w:sz w:val="20"/>
                <w:szCs w:val="20"/>
              </w:rPr>
            </w:pPr>
            <w:r>
              <w:rPr>
                <w:sz w:val="20"/>
                <w:szCs w:val="20"/>
              </w:rPr>
              <w:t>2</w:t>
            </w:r>
          </w:p>
        </w:tc>
        <w:tc>
          <w:tcPr>
            <w:tcW w:w="1890" w:type="dxa"/>
          </w:tcPr>
          <w:p w14:paraId="37D209AE" w14:textId="58C027EE" w:rsidR="008B6986" w:rsidRPr="00823434" w:rsidRDefault="00922C3A" w:rsidP="008B6986">
            <w:pPr>
              <w:rPr>
                <w:sz w:val="20"/>
                <w:szCs w:val="20"/>
              </w:rPr>
            </w:pPr>
            <w:r>
              <w:rPr>
                <w:sz w:val="20"/>
                <w:szCs w:val="20"/>
              </w:rPr>
              <w:t>2</w:t>
            </w:r>
          </w:p>
        </w:tc>
        <w:tc>
          <w:tcPr>
            <w:tcW w:w="1501" w:type="dxa"/>
          </w:tcPr>
          <w:p w14:paraId="0FCA2B62" w14:textId="5EC8BFEF" w:rsidR="008B6986" w:rsidRPr="00823434" w:rsidRDefault="00922C3A" w:rsidP="008B6986">
            <w:pPr>
              <w:rPr>
                <w:sz w:val="20"/>
                <w:szCs w:val="20"/>
              </w:rPr>
            </w:pPr>
            <w:r>
              <w:rPr>
                <w:sz w:val="20"/>
                <w:szCs w:val="20"/>
              </w:rPr>
              <w:t>2</w:t>
            </w:r>
          </w:p>
        </w:tc>
        <w:tc>
          <w:tcPr>
            <w:tcW w:w="4434" w:type="dxa"/>
          </w:tcPr>
          <w:p w14:paraId="59EF19E7" w14:textId="6D4C39DB" w:rsidR="008B6986" w:rsidRPr="00823434" w:rsidRDefault="00922C3A" w:rsidP="008B6986">
            <w:pPr>
              <w:rPr>
                <w:sz w:val="20"/>
                <w:szCs w:val="20"/>
              </w:rPr>
            </w:pPr>
            <w:r>
              <w:rPr>
                <w:sz w:val="20"/>
                <w:szCs w:val="20"/>
              </w:rPr>
              <w:t>Typo (“</w:t>
            </w:r>
            <w:proofErr w:type="spellStart"/>
            <w:r>
              <w:rPr>
                <w:sz w:val="20"/>
                <w:szCs w:val="20"/>
              </w:rPr>
              <w:t>Scoence</w:t>
            </w:r>
            <w:proofErr w:type="spellEnd"/>
            <w:r>
              <w:rPr>
                <w:sz w:val="20"/>
                <w:szCs w:val="20"/>
              </w:rPr>
              <w:t xml:space="preserve">”) at bottom of p.69. </w:t>
            </w:r>
            <w:r>
              <w:rPr>
                <w:sz w:val="20"/>
                <w:szCs w:val="20"/>
              </w:rPr>
              <w:br/>
              <w:t xml:space="preserve">All the specific faculty action list items focus on what faculty have done or are currently doing rather than what they intend to do going forward </w:t>
            </w:r>
            <w:proofErr w:type="gramStart"/>
            <w:r>
              <w:rPr>
                <w:sz w:val="20"/>
                <w:szCs w:val="20"/>
              </w:rPr>
              <w:lastRenderedPageBreak/>
              <w:t>on the basis of</w:t>
            </w:r>
            <w:proofErr w:type="gramEnd"/>
            <w:r>
              <w:rPr>
                <w:sz w:val="20"/>
                <w:szCs w:val="20"/>
              </w:rPr>
              <w:t xml:space="preserve"> the most recent CIP. The same arises when discussing the rationale for the expected outcomes </w:t>
            </w:r>
            <w:proofErr w:type="gramStart"/>
            <w:r>
              <w:rPr>
                <w:sz w:val="20"/>
                <w:szCs w:val="20"/>
              </w:rPr>
              <w:t>chose</w:t>
            </w:r>
            <w:proofErr w:type="gramEnd"/>
            <w:r>
              <w:rPr>
                <w:sz w:val="20"/>
                <w:szCs w:val="20"/>
              </w:rPr>
              <w:t xml:space="preserve"> for the CIP. Accepted with Recommendations.</w:t>
            </w:r>
          </w:p>
        </w:tc>
      </w:tr>
      <w:tr w:rsidR="00AC5518" w:rsidRPr="00823434" w14:paraId="0F7566B7" w14:textId="77777777" w:rsidTr="00EB2442">
        <w:trPr>
          <w:trHeight w:val="680"/>
        </w:trPr>
        <w:tc>
          <w:tcPr>
            <w:tcW w:w="3235" w:type="dxa"/>
          </w:tcPr>
          <w:p w14:paraId="53697BCF" w14:textId="77777777" w:rsidR="008B6986" w:rsidRPr="00EB2442" w:rsidRDefault="008B6986" w:rsidP="00B65CEF">
            <w:pPr>
              <w:ind w:left="-30"/>
              <w:rPr>
                <w:sz w:val="20"/>
                <w:szCs w:val="20"/>
              </w:rPr>
            </w:pPr>
            <w:r w:rsidRPr="00EB2442">
              <w:rPr>
                <w:sz w:val="20"/>
                <w:szCs w:val="20"/>
              </w:rPr>
              <w:lastRenderedPageBreak/>
              <w:t>1</w:t>
            </w:r>
            <w:r w:rsidR="00DC0417" w:rsidRPr="00EB2442">
              <w:rPr>
                <w:sz w:val="20"/>
                <w:szCs w:val="20"/>
              </w:rPr>
              <w:t>2</w:t>
            </w:r>
            <w:r w:rsidRPr="00EB2442">
              <w:rPr>
                <w:sz w:val="20"/>
                <w:szCs w:val="20"/>
              </w:rPr>
              <w:t xml:space="preserve">. </w:t>
            </w:r>
            <w:r w:rsidR="00B65CEF" w:rsidRPr="00EB2442">
              <w:rPr>
                <w:sz w:val="20"/>
                <w:szCs w:val="20"/>
              </w:rPr>
              <w:t>Future Continuous Improvement Plan (CIP)</w:t>
            </w:r>
          </w:p>
        </w:tc>
        <w:tc>
          <w:tcPr>
            <w:tcW w:w="1710" w:type="dxa"/>
          </w:tcPr>
          <w:p w14:paraId="10BF8679" w14:textId="5754DD0F" w:rsidR="008B6986" w:rsidRPr="00823434" w:rsidRDefault="00922C3A" w:rsidP="008B6986">
            <w:pPr>
              <w:rPr>
                <w:sz w:val="20"/>
                <w:szCs w:val="20"/>
              </w:rPr>
            </w:pPr>
            <w:r>
              <w:rPr>
                <w:sz w:val="20"/>
                <w:szCs w:val="20"/>
              </w:rPr>
              <w:t>10</w:t>
            </w:r>
          </w:p>
        </w:tc>
        <w:tc>
          <w:tcPr>
            <w:tcW w:w="1620" w:type="dxa"/>
            <w:shd w:val="clear" w:color="auto" w:fill="C4BC96" w:themeFill="background2" w:themeFillShade="BF"/>
          </w:tcPr>
          <w:p w14:paraId="1E96945E" w14:textId="77777777" w:rsidR="008B6986" w:rsidRPr="008A3AFC" w:rsidRDefault="008B6986" w:rsidP="008B6986">
            <w:pPr>
              <w:rPr>
                <w:color w:val="C4BC96" w:themeColor="background2" w:themeShade="BF"/>
                <w:sz w:val="20"/>
                <w:szCs w:val="20"/>
              </w:rPr>
            </w:pPr>
          </w:p>
        </w:tc>
        <w:tc>
          <w:tcPr>
            <w:tcW w:w="1890" w:type="dxa"/>
            <w:shd w:val="clear" w:color="auto" w:fill="C4BC96" w:themeFill="background2" w:themeFillShade="BF"/>
          </w:tcPr>
          <w:p w14:paraId="11C6ADC6" w14:textId="77777777" w:rsidR="008B6986" w:rsidRPr="008A3AFC" w:rsidRDefault="008B6986" w:rsidP="008B6986">
            <w:pPr>
              <w:rPr>
                <w:color w:val="C4BC96" w:themeColor="background2" w:themeShade="BF"/>
                <w:sz w:val="20"/>
                <w:szCs w:val="20"/>
              </w:rPr>
            </w:pPr>
          </w:p>
        </w:tc>
        <w:tc>
          <w:tcPr>
            <w:tcW w:w="1501" w:type="dxa"/>
          </w:tcPr>
          <w:p w14:paraId="0E052D52" w14:textId="484E2B7A" w:rsidR="008B6986" w:rsidRPr="00823434" w:rsidRDefault="00922C3A" w:rsidP="008B6986">
            <w:pPr>
              <w:rPr>
                <w:sz w:val="20"/>
                <w:szCs w:val="20"/>
              </w:rPr>
            </w:pPr>
            <w:r>
              <w:rPr>
                <w:sz w:val="20"/>
                <w:szCs w:val="20"/>
              </w:rPr>
              <w:t>10</w:t>
            </w:r>
          </w:p>
        </w:tc>
        <w:tc>
          <w:tcPr>
            <w:tcW w:w="4434" w:type="dxa"/>
          </w:tcPr>
          <w:p w14:paraId="77A85297" w14:textId="373A68E0" w:rsidR="008B6986" w:rsidRPr="00823434" w:rsidRDefault="00922C3A" w:rsidP="008B6986">
            <w:pPr>
              <w:rPr>
                <w:sz w:val="20"/>
                <w:szCs w:val="20"/>
              </w:rPr>
            </w:pPr>
            <w:r>
              <w:rPr>
                <w:sz w:val="20"/>
                <w:szCs w:val="20"/>
              </w:rPr>
              <w:t>No issues. Accepted Without Recommendations.</w:t>
            </w:r>
          </w:p>
        </w:tc>
      </w:tr>
    </w:tbl>
    <w:p w14:paraId="25F237B3" w14:textId="77777777" w:rsidR="00823434" w:rsidRDefault="00823434" w:rsidP="00BB53E5">
      <w:pPr>
        <w:ind w:firstLine="720"/>
        <w:rPr>
          <w:sz w:val="20"/>
          <w:szCs w:val="20"/>
        </w:rPr>
      </w:pPr>
    </w:p>
    <w:p w14:paraId="584F90DD" w14:textId="77777777" w:rsidR="00101233" w:rsidRDefault="00101233" w:rsidP="0029032F">
      <w:pPr>
        <w:rPr>
          <w:sz w:val="20"/>
          <w:szCs w:val="20"/>
        </w:rPr>
      </w:pPr>
    </w:p>
    <w:p w14:paraId="7F754905" w14:textId="77777777" w:rsidR="00101233" w:rsidRPr="00865A44" w:rsidRDefault="00101233" w:rsidP="00101233">
      <w:pPr>
        <w:rPr>
          <w:rFonts w:ascii="Calibri" w:eastAsia="Calibri" w:hAnsi="Calibri" w:cs="Times New Roman"/>
        </w:rPr>
      </w:pPr>
    </w:p>
    <w:p w14:paraId="517F43BF" w14:textId="77777777" w:rsidR="00101233" w:rsidRPr="00101233" w:rsidRDefault="00101233" w:rsidP="00101233">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gridCol w:w="3117"/>
      </w:tblGrid>
      <w:tr w:rsidR="000C516F" w:rsidRPr="00865A44" w14:paraId="33BBC3F7" w14:textId="77777777" w:rsidTr="00553946">
        <w:tc>
          <w:tcPr>
            <w:tcW w:w="3116" w:type="dxa"/>
          </w:tcPr>
          <w:p w14:paraId="1A56C4D7"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Accepted Without Recommendations</w:t>
            </w:r>
          </w:p>
        </w:tc>
        <w:tc>
          <w:tcPr>
            <w:tcW w:w="3117" w:type="dxa"/>
          </w:tcPr>
          <w:p w14:paraId="0DCA2667" w14:textId="034B5912" w:rsidR="000C516F" w:rsidRPr="00865A44" w:rsidRDefault="00922C3A" w:rsidP="007C4434">
            <w:pPr>
              <w:jc w:val="center"/>
              <w:rPr>
                <w:sz w:val="24"/>
                <w:szCs w:val="24"/>
              </w:rPr>
            </w:pPr>
            <w:r>
              <w:rPr>
                <w:rFonts w:ascii="Calibri" w:eastAsia="Calibri" w:hAnsi="Calibri" w:cs="Times New Roman"/>
                <w:sz w:val="24"/>
                <w:szCs w:val="24"/>
              </w:rPr>
              <w:fldChar w:fldCharType="begin">
                <w:ffData>
                  <w:name w:val="Check3"/>
                  <w:enabled/>
                  <w:calcOnExit w:val="0"/>
                  <w:checkBox>
                    <w:sizeAuto/>
                    <w:default w:val="1"/>
                  </w:checkBox>
                </w:ffData>
              </w:fldChar>
            </w:r>
            <w:bookmarkStart w:id="0" w:name="Check3"/>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bookmarkEnd w:id="0"/>
            <w:r w:rsidR="000C516F" w:rsidRPr="00865A44">
              <w:rPr>
                <w:rFonts w:ascii="Calibri" w:eastAsia="Calibri" w:hAnsi="Calibri" w:cs="Times New Roman"/>
                <w:sz w:val="24"/>
                <w:szCs w:val="24"/>
              </w:rPr>
              <w:t xml:space="preserve"> </w:t>
            </w:r>
            <w:r w:rsidR="000C516F">
              <w:rPr>
                <w:rFonts w:ascii="Calibri" w:eastAsia="Calibri" w:hAnsi="Calibri" w:cs="Times New Roman"/>
                <w:sz w:val="24"/>
                <w:szCs w:val="24"/>
              </w:rPr>
              <w:t>Accepted W</w:t>
            </w:r>
            <w:r w:rsidR="000C516F" w:rsidRPr="00865A44">
              <w:rPr>
                <w:rFonts w:ascii="Calibri" w:eastAsia="Calibri" w:hAnsi="Calibri" w:cs="Times New Roman"/>
                <w:sz w:val="24"/>
                <w:szCs w:val="24"/>
              </w:rPr>
              <w:t>ith Recommendations</w:t>
            </w:r>
          </w:p>
        </w:tc>
        <w:tc>
          <w:tcPr>
            <w:tcW w:w="3117" w:type="dxa"/>
          </w:tcPr>
          <w:p w14:paraId="1F2FFD09" w14:textId="77777777" w:rsidR="000C516F" w:rsidRPr="00865A44" w:rsidRDefault="000C516F" w:rsidP="007C4434">
            <w:pPr>
              <w:jc w:val="center"/>
              <w:rPr>
                <w:rFonts w:ascii="Calibri" w:eastAsia="Calibri" w:hAnsi="Calibri" w:cs="Times New Roman"/>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Pr>
                <w:rFonts w:ascii="Calibri" w:eastAsia="Calibri" w:hAnsi="Calibri" w:cs="Times New Roman"/>
                <w:sz w:val="24"/>
                <w:szCs w:val="24"/>
              </w:rPr>
              <w:t xml:space="preserve"> Accepted with Required Recommendations</w:t>
            </w:r>
          </w:p>
        </w:tc>
        <w:tc>
          <w:tcPr>
            <w:tcW w:w="3117" w:type="dxa"/>
          </w:tcPr>
          <w:p w14:paraId="0F0AFDEA"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Revisit and Revise</w:t>
            </w:r>
          </w:p>
        </w:tc>
      </w:tr>
    </w:tbl>
    <w:p w14:paraId="455998EC" w14:textId="77777777" w:rsidR="00101233" w:rsidRDefault="00101233" w:rsidP="00101233">
      <w:pPr>
        <w:jc w:val="center"/>
      </w:pPr>
    </w:p>
    <w:p w14:paraId="194C666F" w14:textId="77777777" w:rsidR="00101233" w:rsidRDefault="00101233" w:rsidP="00101233"/>
    <w:p w14:paraId="23027BDB" w14:textId="77777777" w:rsidR="00101233" w:rsidRPr="00101233" w:rsidRDefault="00101233" w:rsidP="00101233">
      <w:pPr>
        <w:rPr>
          <w:b/>
        </w:rPr>
      </w:pPr>
      <w:r w:rsidRPr="00101233">
        <w:rPr>
          <w:b/>
          <w:noProof/>
          <w:sz w:val="20"/>
          <w:szCs w:val="20"/>
        </w:rPr>
        <w:lastRenderedPageBreak/>
        <mc:AlternateContent>
          <mc:Choice Requires="wps">
            <w:drawing>
              <wp:anchor distT="45720" distB="45720" distL="114300" distR="114300" simplePos="0" relativeHeight="251659264" behindDoc="0" locked="0" layoutInCell="1" allowOverlap="1" wp14:anchorId="53A108BC" wp14:editId="63D8E7B1">
                <wp:simplePos x="0" y="0"/>
                <wp:positionH relativeFrom="column">
                  <wp:posOffset>0</wp:posOffset>
                </wp:positionH>
                <wp:positionV relativeFrom="paragraph">
                  <wp:posOffset>242570</wp:posOffset>
                </wp:positionV>
                <wp:extent cx="8496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47900"/>
                        </a:xfrm>
                        <a:prstGeom prst="rect">
                          <a:avLst/>
                        </a:prstGeom>
                        <a:solidFill>
                          <a:srgbClr val="FFFFFF"/>
                        </a:solidFill>
                        <a:ln w="9525">
                          <a:solidFill>
                            <a:schemeClr val="tx1"/>
                          </a:solidFill>
                          <a:miter lim="800000"/>
                          <a:headEnd/>
                          <a:tailEnd/>
                        </a:ln>
                      </wps:spPr>
                      <wps:txbx>
                        <w:txbxContent>
                          <w:p w14:paraId="43CDBFDA" w14:textId="77777777" w:rsidR="000B54B8" w:rsidRDefault="000B54B8">
                            <w:r>
                              <w:t>Overall, t</w:t>
                            </w:r>
                            <w:r w:rsidRPr="000B54B8">
                              <w:t>he Interior Design program submitted a well-organized and thoughtful review</w:t>
                            </w:r>
                            <w:r>
                              <w:t xml:space="preserve">. However, some areas did not fully meet all of the prompt’s requirements, especially when it came to using past CIPs to inform future action. That being said, these issues are neither pervasive nor serious enough to warrant mandatory changes. </w:t>
                            </w:r>
                          </w:p>
                          <w:p w14:paraId="701A3326" w14:textId="04692DED" w:rsidR="00101233" w:rsidRDefault="000B54B8">
                            <w:r>
                              <w:t xml:space="preserve">Accepted With Recommendations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108BC" id="_x0000_t202" coordsize="21600,21600" o:spt="202" path="m,l,21600r21600,l21600,xe">
                <v:stroke joinstyle="miter"/>
                <v:path gradientshapeok="t" o:connecttype="rect"/>
              </v:shapetype>
              <v:shape id="Text Box 2" o:spid="_x0000_s1026" type="#_x0000_t202" style="position:absolute;margin-left:0;margin-top:19.1pt;width:669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" strokecolor="black [3213]">
                <v:textbox>
                  <w:txbxContent>
                    <w:p w14:paraId="43CDBFDA" w14:textId="77777777" w:rsidR="000B54B8" w:rsidRDefault="000B54B8">
                      <w:r>
                        <w:t>Overall, t</w:t>
                      </w:r>
                      <w:r w:rsidRPr="000B54B8">
                        <w:t>he Interior Design program submitted a well-organized and thoughtful review</w:t>
                      </w:r>
                      <w:r>
                        <w:t xml:space="preserve">. However, some areas did not fully meet all of the prompt’s requirements, especially when it came to using past CIPs to inform future action. That being said, these issues are neither pervasive nor serious enough to warrant mandatory changes. </w:t>
                      </w:r>
                    </w:p>
                    <w:p w14:paraId="701A3326" w14:textId="04692DED" w:rsidR="00101233" w:rsidRDefault="000B54B8">
                      <w:r>
                        <w:t xml:space="preserve">Accepted With Recommendations </w:t>
                      </w:r>
                    </w:p>
                  </w:txbxContent>
                </v:textbox>
                <w10:wrap type="square"/>
              </v:shape>
            </w:pict>
          </mc:Fallback>
        </mc:AlternateContent>
      </w:r>
      <w:r w:rsidRPr="00101233">
        <w:rPr>
          <w:b/>
        </w:rPr>
        <w:t>General comments about the submission or rationale for the conclusion:</w:t>
      </w:r>
    </w:p>
    <w:p w14:paraId="315637A2" w14:textId="77777777" w:rsidR="00101233" w:rsidRDefault="00101233" w:rsidP="0029032F">
      <w:pPr>
        <w:rPr>
          <w:sz w:val="20"/>
          <w:szCs w:val="20"/>
        </w:rPr>
      </w:pPr>
    </w:p>
    <w:sectPr w:rsidR="00101233" w:rsidSect="006E4B69">
      <w:headerReference w:type="default" r:id="rId8"/>
      <w:footerReference w:type="default" r:id="rId9"/>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D2B6C" w14:textId="77777777" w:rsidR="000133B2" w:rsidRDefault="000133B2" w:rsidP="00B01512">
      <w:pPr>
        <w:spacing w:after="0" w:line="240" w:lineRule="auto"/>
      </w:pPr>
      <w:r>
        <w:separator/>
      </w:r>
    </w:p>
  </w:endnote>
  <w:endnote w:type="continuationSeparator" w:id="0">
    <w:p w14:paraId="339367F8" w14:textId="77777777" w:rsidR="000133B2" w:rsidRDefault="000133B2" w:rsidP="00B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F2EF" w14:textId="77777777" w:rsidR="00B200FD" w:rsidRDefault="00EB2442">
    <w:pPr>
      <w:pStyle w:val="Footer"/>
    </w:pPr>
    <w:r>
      <w:t>Rev. 2020</w:t>
    </w:r>
    <w:r w:rsidR="00B200FD">
      <w:t>.</w:t>
    </w:r>
    <w:r w:rsidR="00BB53E5">
      <w:t>0</w:t>
    </w:r>
    <w:r w:rsidR="00DC0417">
      <w:t>1</w:t>
    </w:r>
    <w:r w:rsidR="00B200FD">
      <w:t>.</w:t>
    </w:r>
    <w:r w:rsidR="00BB53E5">
      <w:t>2</w:t>
    </w:r>
    <w:r w:rsidR="00DC0417">
      <w:t>9</w:t>
    </w:r>
    <w:r w:rsidR="00F020C9">
      <w:tab/>
    </w:r>
    <w:r w:rsidR="00F020C9">
      <w:tab/>
    </w:r>
    <w:r w:rsidR="00F020C9">
      <w:tab/>
    </w:r>
    <w:r w:rsidR="00F020C9">
      <w:tab/>
    </w:r>
    <w:r w:rsidR="00F020C9">
      <w:tab/>
    </w:r>
    <w:r w:rsidR="00F020C9">
      <w:tab/>
    </w:r>
    <w:r w:rsidR="00F020C9">
      <w:tab/>
      <w:t xml:space="preserve">Page </w:t>
    </w:r>
    <w:r w:rsidR="00F020C9">
      <w:fldChar w:fldCharType="begin"/>
    </w:r>
    <w:r w:rsidR="00F020C9">
      <w:instrText xml:space="preserve"> PAGE   \* MERGEFORMAT </w:instrText>
    </w:r>
    <w:r w:rsidR="00F020C9">
      <w:fldChar w:fldCharType="separate"/>
    </w:r>
    <w:r w:rsidR="00F020C9">
      <w:rPr>
        <w:noProof/>
      </w:rPr>
      <w:t>2</w:t>
    </w:r>
    <w:r w:rsidR="00F020C9">
      <w:rPr>
        <w:noProof/>
      </w:rPr>
      <w:fldChar w:fldCharType="end"/>
    </w:r>
    <w:r w:rsidR="00F020C9">
      <w:rPr>
        <w:noProof/>
      </w:rPr>
      <w:t xml:space="preserve"> of </w:t>
    </w:r>
    <w:r w:rsidR="00F020C9">
      <w:rPr>
        <w:noProof/>
      </w:rPr>
      <w:fldChar w:fldCharType="begin"/>
    </w:r>
    <w:r w:rsidR="00F020C9">
      <w:rPr>
        <w:noProof/>
      </w:rPr>
      <w:instrText xml:space="preserve"> NUMPAGES </w:instrText>
    </w:r>
    <w:r w:rsidR="00F020C9">
      <w:rPr>
        <w:noProof/>
      </w:rPr>
      <w:fldChar w:fldCharType="separate"/>
    </w:r>
    <w:r w:rsidR="00F020C9">
      <w:rPr>
        <w:noProof/>
      </w:rPr>
      <w:t>2</w:t>
    </w:r>
    <w:r w:rsidR="00F020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B033F" w14:textId="77777777" w:rsidR="000133B2" w:rsidRDefault="000133B2" w:rsidP="00B01512">
      <w:pPr>
        <w:spacing w:after="0" w:line="240" w:lineRule="auto"/>
      </w:pPr>
      <w:r>
        <w:separator/>
      </w:r>
    </w:p>
  </w:footnote>
  <w:footnote w:type="continuationSeparator" w:id="0">
    <w:p w14:paraId="1DEDF6A2" w14:textId="77777777" w:rsidR="000133B2" w:rsidRDefault="000133B2" w:rsidP="00B0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D51" w14:textId="77777777" w:rsidR="003936B8" w:rsidRDefault="00FE3878" w:rsidP="00FE3878">
    <w:pPr>
      <w:pStyle w:val="Header"/>
    </w:pPr>
    <w:r>
      <w:rPr>
        <w:noProof/>
      </w:rPr>
      <w:drawing>
        <wp:anchor distT="0" distB="0" distL="114300" distR="114300" simplePos="0" relativeHeight="251658240" behindDoc="0" locked="0" layoutInCell="1" allowOverlap="1" wp14:anchorId="3006D9DC" wp14:editId="11E09754">
          <wp:simplePos x="0" y="0"/>
          <wp:positionH relativeFrom="column">
            <wp:posOffset>0</wp:posOffset>
          </wp:positionH>
          <wp:positionV relativeFrom="paragraph">
            <wp:posOffset>0</wp:posOffset>
          </wp:positionV>
          <wp:extent cx="443534"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534" cy="400050"/>
                  </a:xfrm>
                  <a:prstGeom prst="rect">
                    <a:avLst/>
                  </a:prstGeom>
                </pic:spPr>
              </pic:pic>
            </a:graphicData>
          </a:graphic>
          <wp14:sizeRelH relativeFrom="page">
            <wp14:pctWidth>0</wp14:pctWidth>
          </wp14:sizeRelH>
          <wp14:sizeRelV relativeFrom="page">
            <wp14:pctHeight>0</wp14:pctHeight>
          </wp14:sizeRelV>
        </wp:anchor>
      </w:drawing>
    </w:r>
  </w:p>
  <w:p w14:paraId="4165E06C" w14:textId="77777777" w:rsidR="002540F4" w:rsidRPr="00AC5518" w:rsidRDefault="002540F4" w:rsidP="003936B8">
    <w:pPr>
      <w:pStyle w:val="Header"/>
      <w:jc w:val="center"/>
      <w:rPr>
        <w:b/>
        <w:sz w:val="24"/>
        <w:szCs w:val="24"/>
      </w:rPr>
    </w:pPr>
    <w:r w:rsidRPr="00AC5518">
      <w:rPr>
        <w:b/>
        <w:sz w:val="24"/>
        <w:szCs w:val="24"/>
      </w:rPr>
      <w:t>WORKFORCE</w:t>
    </w:r>
    <w:r w:rsidR="00FE3878" w:rsidRPr="00AC5518">
      <w:rPr>
        <w:b/>
        <w:sz w:val="24"/>
        <w:szCs w:val="24"/>
      </w:rPr>
      <w:t xml:space="preserve"> </w:t>
    </w:r>
    <w:r w:rsidR="00B341D4" w:rsidRPr="00AC5518">
      <w:rPr>
        <w:b/>
        <w:sz w:val="24"/>
        <w:szCs w:val="24"/>
      </w:rPr>
      <w:t xml:space="preserve">PROGRAM </w:t>
    </w:r>
    <w:r w:rsidR="00FE3878" w:rsidRPr="00AC5518">
      <w:rPr>
        <w:b/>
        <w:sz w:val="24"/>
        <w:szCs w:val="24"/>
      </w:rPr>
      <w:t>REVIEW</w:t>
    </w:r>
    <w:r w:rsidRPr="00AC5518">
      <w:rPr>
        <w:b/>
        <w:sz w:val="24"/>
        <w:szCs w:val="24"/>
      </w:rPr>
      <w:t xml:space="preserve"> CHECKLIST</w:t>
    </w:r>
  </w:p>
  <w:p w14:paraId="7C5F5A76" w14:textId="77777777" w:rsidR="002540F4" w:rsidRDefault="002540F4" w:rsidP="002540F4">
    <w:pPr>
      <w:pStyle w:val="Header"/>
      <w:jc w:val="center"/>
    </w:pPr>
  </w:p>
  <w:p w14:paraId="711E48CA" w14:textId="77777777" w:rsidR="003936B8" w:rsidRDefault="003936B8" w:rsidP="002540F4">
    <w:pPr>
      <w:pStyle w:val="Header"/>
      <w:jc w:val="center"/>
    </w:pPr>
  </w:p>
  <w:p w14:paraId="31DB6B30" w14:textId="79165EF5" w:rsidR="002540F4" w:rsidRPr="003A1B2E" w:rsidRDefault="002540F4" w:rsidP="002540F4">
    <w:pPr>
      <w:pStyle w:val="Header"/>
      <w:rPr>
        <w:b/>
      </w:rPr>
    </w:pPr>
    <w:r w:rsidRPr="003A1B2E">
      <w:rPr>
        <w:b/>
      </w:rPr>
      <w:t>Program: _</w:t>
    </w:r>
    <w:r w:rsidR="00922C3A">
      <w:rPr>
        <w:b/>
      </w:rPr>
      <w:t>Interior Design</w:t>
    </w:r>
    <w:r w:rsidRPr="003A1B2E">
      <w:rPr>
        <w:b/>
      </w:rPr>
      <w:t>___________________________________         Reviewer</w:t>
    </w:r>
    <w:r w:rsidR="003936B8" w:rsidRPr="003A1B2E">
      <w:rPr>
        <w:b/>
      </w:rPr>
      <w:t>:</w:t>
    </w:r>
    <w:r w:rsidRPr="003A1B2E">
      <w:rPr>
        <w:b/>
      </w:rPr>
      <w:t xml:space="preserve">  ___</w:t>
    </w:r>
    <w:r w:rsidR="00922C3A">
      <w:rPr>
        <w:b/>
      </w:rPr>
      <w:t>Calin Scoggins</w:t>
    </w:r>
    <w:r w:rsidRPr="003A1B2E">
      <w:rPr>
        <w:b/>
      </w:rPr>
      <w:t>______________</w:t>
    </w:r>
    <w:r w:rsidR="00DA2668" w:rsidRPr="003A1B2E">
      <w:rPr>
        <w:b/>
      </w:rPr>
      <w:t>________</w:t>
    </w:r>
    <w:r w:rsidRPr="003A1B2E">
      <w:rPr>
        <w:b/>
      </w:rPr>
      <w:t>__</w:t>
    </w:r>
  </w:p>
  <w:p w14:paraId="49ABE961" w14:textId="77777777" w:rsidR="00B01512" w:rsidRPr="00CC320D" w:rsidRDefault="00CC320D" w:rsidP="00B01512">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93EEF"/>
    <w:multiLevelType w:val="hybridMultilevel"/>
    <w:tmpl w:val="685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55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C"/>
    <w:rsid w:val="00006E77"/>
    <w:rsid w:val="000133B2"/>
    <w:rsid w:val="00037E9E"/>
    <w:rsid w:val="00043235"/>
    <w:rsid w:val="000755A3"/>
    <w:rsid w:val="000B2E80"/>
    <w:rsid w:val="000B370E"/>
    <w:rsid w:val="000B54B8"/>
    <w:rsid w:val="000C516F"/>
    <w:rsid w:val="000E34DD"/>
    <w:rsid w:val="00101233"/>
    <w:rsid w:val="00126303"/>
    <w:rsid w:val="001409AC"/>
    <w:rsid w:val="00186620"/>
    <w:rsid w:val="001A7AFC"/>
    <w:rsid w:val="002026B0"/>
    <w:rsid w:val="002049D6"/>
    <w:rsid w:val="002148CA"/>
    <w:rsid w:val="00221F1E"/>
    <w:rsid w:val="00230D62"/>
    <w:rsid w:val="002479C9"/>
    <w:rsid w:val="00251939"/>
    <w:rsid w:val="002540F4"/>
    <w:rsid w:val="0029032F"/>
    <w:rsid w:val="00295341"/>
    <w:rsid w:val="002D4F45"/>
    <w:rsid w:val="003936B8"/>
    <w:rsid w:val="003A1B2E"/>
    <w:rsid w:val="004A25E8"/>
    <w:rsid w:val="004A2D30"/>
    <w:rsid w:val="004A6DA5"/>
    <w:rsid w:val="00547213"/>
    <w:rsid w:val="00577F53"/>
    <w:rsid w:val="006031F5"/>
    <w:rsid w:val="00607FD2"/>
    <w:rsid w:val="00662651"/>
    <w:rsid w:val="00686750"/>
    <w:rsid w:val="006E4B69"/>
    <w:rsid w:val="006E7B2B"/>
    <w:rsid w:val="00727E36"/>
    <w:rsid w:val="00756D36"/>
    <w:rsid w:val="00757438"/>
    <w:rsid w:val="00785CEB"/>
    <w:rsid w:val="007D1A57"/>
    <w:rsid w:val="008032D0"/>
    <w:rsid w:val="00823434"/>
    <w:rsid w:val="0083136D"/>
    <w:rsid w:val="00852248"/>
    <w:rsid w:val="008904DE"/>
    <w:rsid w:val="008A3AFC"/>
    <w:rsid w:val="008B6986"/>
    <w:rsid w:val="008D7196"/>
    <w:rsid w:val="00922C3A"/>
    <w:rsid w:val="0094432D"/>
    <w:rsid w:val="00963794"/>
    <w:rsid w:val="00A2425B"/>
    <w:rsid w:val="00A25E4B"/>
    <w:rsid w:val="00A855B9"/>
    <w:rsid w:val="00A9154E"/>
    <w:rsid w:val="00AC5518"/>
    <w:rsid w:val="00B01512"/>
    <w:rsid w:val="00B200FD"/>
    <w:rsid w:val="00B341D4"/>
    <w:rsid w:val="00B65CEF"/>
    <w:rsid w:val="00B74C88"/>
    <w:rsid w:val="00BB53E5"/>
    <w:rsid w:val="00BE07A5"/>
    <w:rsid w:val="00BF0129"/>
    <w:rsid w:val="00BF5AAF"/>
    <w:rsid w:val="00C34898"/>
    <w:rsid w:val="00C61195"/>
    <w:rsid w:val="00CC320D"/>
    <w:rsid w:val="00D438CE"/>
    <w:rsid w:val="00D463E8"/>
    <w:rsid w:val="00DA2668"/>
    <w:rsid w:val="00DA7AFA"/>
    <w:rsid w:val="00DC0417"/>
    <w:rsid w:val="00DD73E4"/>
    <w:rsid w:val="00DF4042"/>
    <w:rsid w:val="00E23DB6"/>
    <w:rsid w:val="00EB2442"/>
    <w:rsid w:val="00EC5BB5"/>
    <w:rsid w:val="00EC5D1A"/>
    <w:rsid w:val="00EE5075"/>
    <w:rsid w:val="00F020C9"/>
    <w:rsid w:val="00F235D7"/>
    <w:rsid w:val="00F47C26"/>
    <w:rsid w:val="00F85440"/>
    <w:rsid w:val="00FE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41EB2"/>
  <w15:docId w15:val="{1E64F6CF-090B-45B1-A3BD-B9ED875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D36"/>
    <w:pPr>
      <w:ind w:left="720"/>
      <w:contextualSpacing/>
    </w:pPr>
  </w:style>
  <w:style w:type="character" w:styleId="PlaceholderText">
    <w:name w:val="Placeholder Text"/>
    <w:basedOn w:val="DefaultParagraphFont"/>
    <w:uiPriority w:val="99"/>
    <w:semiHidden/>
    <w:rsid w:val="00A25E4B"/>
    <w:rPr>
      <w:color w:val="808080"/>
    </w:rPr>
  </w:style>
  <w:style w:type="paragraph" w:styleId="BalloonText">
    <w:name w:val="Balloon Text"/>
    <w:basedOn w:val="Normal"/>
    <w:link w:val="BalloonTextChar"/>
    <w:uiPriority w:val="99"/>
    <w:semiHidden/>
    <w:unhideWhenUsed/>
    <w:rsid w:val="00A2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4B"/>
    <w:rPr>
      <w:rFonts w:ascii="Tahoma" w:hAnsi="Tahoma" w:cs="Tahoma"/>
      <w:sz w:val="16"/>
      <w:szCs w:val="16"/>
    </w:rPr>
  </w:style>
  <w:style w:type="paragraph" w:styleId="Header">
    <w:name w:val="header"/>
    <w:basedOn w:val="Normal"/>
    <w:link w:val="HeaderChar"/>
    <w:uiPriority w:val="99"/>
    <w:unhideWhenUsed/>
    <w:rsid w:val="00B0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12"/>
  </w:style>
  <w:style w:type="paragraph" w:styleId="Footer">
    <w:name w:val="footer"/>
    <w:basedOn w:val="Normal"/>
    <w:link w:val="FooterChar"/>
    <w:uiPriority w:val="99"/>
    <w:unhideWhenUsed/>
    <w:rsid w:val="00B0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12"/>
  </w:style>
  <w:style w:type="paragraph" w:customStyle="1" w:styleId="Default">
    <w:name w:val="Default"/>
    <w:rsid w:val="00607F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6643">
      <w:bodyDiv w:val="1"/>
      <w:marLeft w:val="0"/>
      <w:marRight w:val="0"/>
      <w:marTop w:val="0"/>
      <w:marBottom w:val="0"/>
      <w:divBdr>
        <w:top w:val="none" w:sz="0" w:space="0" w:color="auto"/>
        <w:left w:val="none" w:sz="0" w:space="0" w:color="auto"/>
        <w:bottom w:val="none" w:sz="0" w:space="0" w:color="auto"/>
        <w:right w:val="none" w:sz="0" w:space="0" w:color="auto"/>
      </w:divBdr>
      <w:divsChild>
        <w:div w:id="1423840863">
          <w:marLeft w:val="0"/>
          <w:marRight w:val="0"/>
          <w:marTop w:val="0"/>
          <w:marBottom w:val="0"/>
          <w:divBdr>
            <w:top w:val="none" w:sz="0" w:space="0" w:color="auto"/>
            <w:left w:val="none" w:sz="0" w:space="0" w:color="auto"/>
            <w:bottom w:val="none" w:sz="0" w:space="0" w:color="auto"/>
            <w:right w:val="none" w:sz="0" w:space="0" w:color="auto"/>
          </w:divBdr>
        </w:div>
        <w:div w:id="1072653793">
          <w:marLeft w:val="0"/>
          <w:marRight w:val="0"/>
          <w:marTop w:val="0"/>
          <w:marBottom w:val="0"/>
          <w:divBdr>
            <w:top w:val="none" w:sz="0" w:space="0" w:color="auto"/>
            <w:left w:val="none" w:sz="0" w:space="0" w:color="auto"/>
            <w:bottom w:val="none" w:sz="0" w:space="0" w:color="auto"/>
            <w:right w:val="none" w:sz="0" w:space="0" w:color="auto"/>
          </w:divBdr>
        </w:div>
        <w:div w:id="169101449">
          <w:marLeft w:val="0"/>
          <w:marRight w:val="0"/>
          <w:marTop w:val="0"/>
          <w:marBottom w:val="0"/>
          <w:divBdr>
            <w:top w:val="none" w:sz="0" w:space="0" w:color="auto"/>
            <w:left w:val="none" w:sz="0" w:space="0" w:color="auto"/>
            <w:bottom w:val="none" w:sz="0" w:space="0" w:color="auto"/>
            <w:right w:val="none" w:sz="0" w:space="0" w:color="auto"/>
          </w:divBdr>
        </w:div>
        <w:div w:id="1069040558">
          <w:marLeft w:val="0"/>
          <w:marRight w:val="0"/>
          <w:marTop w:val="0"/>
          <w:marBottom w:val="0"/>
          <w:divBdr>
            <w:top w:val="none" w:sz="0" w:space="0" w:color="auto"/>
            <w:left w:val="none" w:sz="0" w:space="0" w:color="auto"/>
            <w:bottom w:val="none" w:sz="0" w:space="0" w:color="auto"/>
            <w:right w:val="none" w:sz="0" w:space="0" w:color="auto"/>
          </w:divBdr>
        </w:div>
        <w:div w:id="2143494129">
          <w:marLeft w:val="0"/>
          <w:marRight w:val="0"/>
          <w:marTop w:val="0"/>
          <w:marBottom w:val="0"/>
          <w:divBdr>
            <w:top w:val="none" w:sz="0" w:space="0" w:color="auto"/>
            <w:left w:val="none" w:sz="0" w:space="0" w:color="auto"/>
            <w:bottom w:val="none" w:sz="0" w:space="0" w:color="auto"/>
            <w:right w:val="none" w:sz="0" w:space="0" w:color="auto"/>
          </w:divBdr>
        </w:div>
        <w:div w:id="2052612724">
          <w:marLeft w:val="0"/>
          <w:marRight w:val="0"/>
          <w:marTop w:val="0"/>
          <w:marBottom w:val="0"/>
          <w:divBdr>
            <w:top w:val="none" w:sz="0" w:space="0" w:color="auto"/>
            <w:left w:val="none" w:sz="0" w:space="0" w:color="auto"/>
            <w:bottom w:val="none" w:sz="0" w:space="0" w:color="auto"/>
            <w:right w:val="none" w:sz="0" w:space="0" w:color="auto"/>
          </w:divBdr>
        </w:div>
        <w:div w:id="877816287">
          <w:marLeft w:val="0"/>
          <w:marRight w:val="0"/>
          <w:marTop w:val="0"/>
          <w:marBottom w:val="0"/>
          <w:divBdr>
            <w:top w:val="none" w:sz="0" w:space="0" w:color="auto"/>
            <w:left w:val="none" w:sz="0" w:space="0" w:color="auto"/>
            <w:bottom w:val="none" w:sz="0" w:space="0" w:color="auto"/>
            <w:right w:val="none" w:sz="0" w:space="0" w:color="auto"/>
          </w:divBdr>
        </w:div>
        <w:div w:id="966811622">
          <w:marLeft w:val="0"/>
          <w:marRight w:val="0"/>
          <w:marTop w:val="0"/>
          <w:marBottom w:val="0"/>
          <w:divBdr>
            <w:top w:val="none" w:sz="0" w:space="0" w:color="auto"/>
            <w:left w:val="none" w:sz="0" w:space="0" w:color="auto"/>
            <w:bottom w:val="none" w:sz="0" w:space="0" w:color="auto"/>
            <w:right w:val="none" w:sz="0" w:space="0" w:color="auto"/>
          </w:divBdr>
        </w:div>
      </w:divsChild>
    </w:div>
    <w:div w:id="293293367">
      <w:bodyDiv w:val="1"/>
      <w:marLeft w:val="0"/>
      <w:marRight w:val="0"/>
      <w:marTop w:val="0"/>
      <w:marBottom w:val="0"/>
      <w:divBdr>
        <w:top w:val="none" w:sz="0" w:space="0" w:color="auto"/>
        <w:left w:val="none" w:sz="0" w:space="0" w:color="auto"/>
        <w:bottom w:val="none" w:sz="0" w:space="0" w:color="auto"/>
        <w:right w:val="none" w:sz="0" w:space="0" w:color="auto"/>
      </w:divBdr>
      <w:divsChild>
        <w:div w:id="825240857">
          <w:marLeft w:val="0"/>
          <w:marRight w:val="0"/>
          <w:marTop w:val="0"/>
          <w:marBottom w:val="0"/>
          <w:divBdr>
            <w:top w:val="none" w:sz="0" w:space="0" w:color="auto"/>
            <w:left w:val="none" w:sz="0" w:space="0" w:color="auto"/>
            <w:bottom w:val="none" w:sz="0" w:space="0" w:color="auto"/>
            <w:right w:val="none" w:sz="0" w:space="0" w:color="auto"/>
          </w:divBdr>
        </w:div>
        <w:div w:id="877812131">
          <w:marLeft w:val="0"/>
          <w:marRight w:val="0"/>
          <w:marTop w:val="0"/>
          <w:marBottom w:val="0"/>
          <w:divBdr>
            <w:top w:val="none" w:sz="0" w:space="0" w:color="auto"/>
            <w:left w:val="none" w:sz="0" w:space="0" w:color="auto"/>
            <w:bottom w:val="none" w:sz="0" w:space="0" w:color="auto"/>
            <w:right w:val="none" w:sz="0" w:space="0" w:color="auto"/>
          </w:divBdr>
        </w:div>
        <w:div w:id="1985893719">
          <w:marLeft w:val="0"/>
          <w:marRight w:val="0"/>
          <w:marTop w:val="0"/>
          <w:marBottom w:val="0"/>
          <w:divBdr>
            <w:top w:val="none" w:sz="0" w:space="0" w:color="auto"/>
            <w:left w:val="none" w:sz="0" w:space="0" w:color="auto"/>
            <w:bottom w:val="none" w:sz="0" w:space="0" w:color="auto"/>
            <w:right w:val="none" w:sz="0" w:space="0" w:color="auto"/>
          </w:divBdr>
        </w:div>
        <w:div w:id="391735296">
          <w:marLeft w:val="0"/>
          <w:marRight w:val="0"/>
          <w:marTop w:val="0"/>
          <w:marBottom w:val="0"/>
          <w:divBdr>
            <w:top w:val="none" w:sz="0" w:space="0" w:color="auto"/>
            <w:left w:val="none" w:sz="0" w:space="0" w:color="auto"/>
            <w:bottom w:val="none" w:sz="0" w:space="0" w:color="auto"/>
            <w:right w:val="none" w:sz="0" w:space="0" w:color="auto"/>
          </w:divBdr>
        </w:div>
        <w:div w:id="1878935041">
          <w:marLeft w:val="0"/>
          <w:marRight w:val="0"/>
          <w:marTop w:val="0"/>
          <w:marBottom w:val="0"/>
          <w:divBdr>
            <w:top w:val="none" w:sz="0" w:space="0" w:color="auto"/>
            <w:left w:val="none" w:sz="0" w:space="0" w:color="auto"/>
            <w:bottom w:val="none" w:sz="0" w:space="0" w:color="auto"/>
            <w:right w:val="none" w:sz="0" w:space="0" w:color="auto"/>
          </w:divBdr>
        </w:div>
        <w:div w:id="741028769">
          <w:marLeft w:val="0"/>
          <w:marRight w:val="0"/>
          <w:marTop w:val="0"/>
          <w:marBottom w:val="0"/>
          <w:divBdr>
            <w:top w:val="none" w:sz="0" w:space="0" w:color="auto"/>
            <w:left w:val="none" w:sz="0" w:space="0" w:color="auto"/>
            <w:bottom w:val="none" w:sz="0" w:space="0" w:color="auto"/>
            <w:right w:val="none" w:sz="0" w:space="0" w:color="auto"/>
          </w:divBdr>
        </w:div>
        <w:div w:id="783156553">
          <w:marLeft w:val="0"/>
          <w:marRight w:val="0"/>
          <w:marTop w:val="0"/>
          <w:marBottom w:val="0"/>
          <w:divBdr>
            <w:top w:val="none" w:sz="0" w:space="0" w:color="auto"/>
            <w:left w:val="none" w:sz="0" w:space="0" w:color="auto"/>
            <w:bottom w:val="none" w:sz="0" w:space="0" w:color="auto"/>
            <w:right w:val="none" w:sz="0" w:space="0" w:color="auto"/>
          </w:divBdr>
        </w:div>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496655177">
      <w:bodyDiv w:val="1"/>
      <w:marLeft w:val="0"/>
      <w:marRight w:val="0"/>
      <w:marTop w:val="0"/>
      <w:marBottom w:val="0"/>
      <w:divBdr>
        <w:top w:val="none" w:sz="0" w:space="0" w:color="auto"/>
        <w:left w:val="none" w:sz="0" w:space="0" w:color="auto"/>
        <w:bottom w:val="none" w:sz="0" w:space="0" w:color="auto"/>
        <w:right w:val="none" w:sz="0" w:space="0" w:color="auto"/>
      </w:divBdr>
      <w:divsChild>
        <w:div w:id="985360896">
          <w:marLeft w:val="0"/>
          <w:marRight w:val="0"/>
          <w:marTop w:val="0"/>
          <w:marBottom w:val="0"/>
          <w:divBdr>
            <w:top w:val="none" w:sz="0" w:space="0" w:color="auto"/>
            <w:left w:val="none" w:sz="0" w:space="0" w:color="auto"/>
            <w:bottom w:val="none" w:sz="0" w:space="0" w:color="auto"/>
            <w:right w:val="none" w:sz="0" w:space="0" w:color="auto"/>
          </w:divBdr>
          <w:divsChild>
            <w:div w:id="1411853443">
              <w:marLeft w:val="0"/>
              <w:marRight w:val="0"/>
              <w:marTop w:val="0"/>
              <w:marBottom w:val="0"/>
              <w:divBdr>
                <w:top w:val="none" w:sz="0" w:space="0" w:color="auto"/>
                <w:left w:val="none" w:sz="0" w:space="0" w:color="auto"/>
                <w:bottom w:val="none" w:sz="0" w:space="0" w:color="auto"/>
                <w:right w:val="none" w:sz="0" w:space="0" w:color="auto"/>
              </w:divBdr>
            </w:div>
            <w:div w:id="1006175253">
              <w:marLeft w:val="0"/>
              <w:marRight w:val="0"/>
              <w:marTop w:val="0"/>
              <w:marBottom w:val="0"/>
              <w:divBdr>
                <w:top w:val="none" w:sz="0" w:space="0" w:color="auto"/>
                <w:left w:val="none" w:sz="0" w:space="0" w:color="auto"/>
                <w:bottom w:val="none" w:sz="0" w:space="0" w:color="auto"/>
                <w:right w:val="none" w:sz="0" w:space="0" w:color="auto"/>
              </w:divBdr>
            </w:div>
            <w:div w:id="863444627">
              <w:marLeft w:val="0"/>
              <w:marRight w:val="0"/>
              <w:marTop w:val="0"/>
              <w:marBottom w:val="0"/>
              <w:divBdr>
                <w:top w:val="none" w:sz="0" w:space="0" w:color="auto"/>
                <w:left w:val="none" w:sz="0" w:space="0" w:color="auto"/>
                <w:bottom w:val="none" w:sz="0" w:space="0" w:color="auto"/>
                <w:right w:val="none" w:sz="0" w:space="0" w:color="auto"/>
              </w:divBdr>
            </w:div>
            <w:div w:id="64307275">
              <w:marLeft w:val="0"/>
              <w:marRight w:val="0"/>
              <w:marTop w:val="0"/>
              <w:marBottom w:val="0"/>
              <w:divBdr>
                <w:top w:val="none" w:sz="0" w:space="0" w:color="auto"/>
                <w:left w:val="none" w:sz="0" w:space="0" w:color="auto"/>
                <w:bottom w:val="none" w:sz="0" w:space="0" w:color="auto"/>
                <w:right w:val="none" w:sz="0" w:space="0" w:color="auto"/>
              </w:divBdr>
            </w:div>
            <w:div w:id="341206302">
              <w:marLeft w:val="0"/>
              <w:marRight w:val="0"/>
              <w:marTop w:val="0"/>
              <w:marBottom w:val="0"/>
              <w:divBdr>
                <w:top w:val="none" w:sz="0" w:space="0" w:color="auto"/>
                <w:left w:val="none" w:sz="0" w:space="0" w:color="auto"/>
                <w:bottom w:val="none" w:sz="0" w:space="0" w:color="auto"/>
                <w:right w:val="none" w:sz="0" w:space="0" w:color="auto"/>
              </w:divBdr>
            </w:div>
            <w:div w:id="1228684589">
              <w:marLeft w:val="0"/>
              <w:marRight w:val="0"/>
              <w:marTop w:val="0"/>
              <w:marBottom w:val="0"/>
              <w:divBdr>
                <w:top w:val="none" w:sz="0" w:space="0" w:color="auto"/>
                <w:left w:val="none" w:sz="0" w:space="0" w:color="auto"/>
                <w:bottom w:val="none" w:sz="0" w:space="0" w:color="auto"/>
                <w:right w:val="none" w:sz="0" w:space="0" w:color="auto"/>
              </w:divBdr>
            </w:div>
            <w:div w:id="307515451">
              <w:marLeft w:val="0"/>
              <w:marRight w:val="0"/>
              <w:marTop w:val="0"/>
              <w:marBottom w:val="0"/>
              <w:divBdr>
                <w:top w:val="none" w:sz="0" w:space="0" w:color="auto"/>
                <w:left w:val="none" w:sz="0" w:space="0" w:color="auto"/>
                <w:bottom w:val="none" w:sz="0" w:space="0" w:color="auto"/>
                <w:right w:val="none" w:sz="0" w:space="0" w:color="auto"/>
              </w:divBdr>
            </w:div>
            <w:div w:id="250355362">
              <w:marLeft w:val="0"/>
              <w:marRight w:val="0"/>
              <w:marTop w:val="0"/>
              <w:marBottom w:val="0"/>
              <w:divBdr>
                <w:top w:val="none" w:sz="0" w:space="0" w:color="auto"/>
                <w:left w:val="none" w:sz="0" w:space="0" w:color="auto"/>
                <w:bottom w:val="none" w:sz="0" w:space="0" w:color="auto"/>
                <w:right w:val="none" w:sz="0" w:space="0" w:color="auto"/>
              </w:divBdr>
            </w:div>
            <w:div w:id="775639037">
              <w:marLeft w:val="0"/>
              <w:marRight w:val="0"/>
              <w:marTop w:val="0"/>
              <w:marBottom w:val="0"/>
              <w:divBdr>
                <w:top w:val="none" w:sz="0" w:space="0" w:color="auto"/>
                <w:left w:val="none" w:sz="0" w:space="0" w:color="auto"/>
                <w:bottom w:val="none" w:sz="0" w:space="0" w:color="auto"/>
                <w:right w:val="none" w:sz="0" w:space="0" w:color="auto"/>
              </w:divBdr>
            </w:div>
            <w:div w:id="827332311">
              <w:marLeft w:val="0"/>
              <w:marRight w:val="0"/>
              <w:marTop w:val="0"/>
              <w:marBottom w:val="0"/>
              <w:divBdr>
                <w:top w:val="none" w:sz="0" w:space="0" w:color="auto"/>
                <w:left w:val="none" w:sz="0" w:space="0" w:color="auto"/>
                <w:bottom w:val="none" w:sz="0" w:space="0" w:color="auto"/>
                <w:right w:val="none" w:sz="0" w:space="0" w:color="auto"/>
              </w:divBdr>
            </w:div>
            <w:div w:id="1052458952">
              <w:marLeft w:val="0"/>
              <w:marRight w:val="0"/>
              <w:marTop w:val="0"/>
              <w:marBottom w:val="0"/>
              <w:divBdr>
                <w:top w:val="none" w:sz="0" w:space="0" w:color="auto"/>
                <w:left w:val="none" w:sz="0" w:space="0" w:color="auto"/>
                <w:bottom w:val="none" w:sz="0" w:space="0" w:color="auto"/>
                <w:right w:val="none" w:sz="0" w:space="0" w:color="auto"/>
              </w:divBdr>
            </w:div>
            <w:div w:id="16005982">
              <w:marLeft w:val="0"/>
              <w:marRight w:val="0"/>
              <w:marTop w:val="0"/>
              <w:marBottom w:val="0"/>
              <w:divBdr>
                <w:top w:val="none" w:sz="0" w:space="0" w:color="auto"/>
                <w:left w:val="none" w:sz="0" w:space="0" w:color="auto"/>
                <w:bottom w:val="none" w:sz="0" w:space="0" w:color="auto"/>
                <w:right w:val="none" w:sz="0" w:space="0" w:color="auto"/>
              </w:divBdr>
            </w:div>
            <w:div w:id="296879819">
              <w:marLeft w:val="0"/>
              <w:marRight w:val="0"/>
              <w:marTop w:val="0"/>
              <w:marBottom w:val="0"/>
              <w:divBdr>
                <w:top w:val="none" w:sz="0" w:space="0" w:color="auto"/>
                <w:left w:val="none" w:sz="0" w:space="0" w:color="auto"/>
                <w:bottom w:val="none" w:sz="0" w:space="0" w:color="auto"/>
                <w:right w:val="none" w:sz="0" w:space="0" w:color="auto"/>
              </w:divBdr>
            </w:div>
            <w:div w:id="380591761">
              <w:marLeft w:val="0"/>
              <w:marRight w:val="0"/>
              <w:marTop w:val="0"/>
              <w:marBottom w:val="0"/>
              <w:divBdr>
                <w:top w:val="none" w:sz="0" w:space="0" w:color="auto"/>
                <w:left w:val="none" w:sz="0" w:space="0" w:color="auto"/>
                <w:bottom w:val="none" w:sz="0" w:space="0" w:color="auto"/>
                <w:right w:val="none" w:sz="0" w:space="0" w:color="auto"/>
              </w:divBdr>
            </w:div>
            <w:div w:id="345602004">
              <w:marLeft w:val="0"/>
              <w:marRight w:val="0"/>
              <w:marTop w:val="0"/>
              <w:marBottom w:val="0"/>
              <w:divBdr>
                <w:top w:val="none" w:sz="0" w:space="0" w:color="auto"/>
                <w:left w:val="none" w:sz="0" w:space="0" w:color="auto"/>
                <w:bottom w:val="none" w:sz="0" w:space="0" w:color="auto"/>
                <w:right w:val="none" w:sz="0" w:space="0" w:color="auto"/>
              </w:divBdr>
            </w:div>
            <w:div w:id="1021856105">
              <w:marLeft w:val="0"/>
              <w:marRight w:val="0"/>
              <w:marTop w:val="0"/>
              <w:marBottom w:val="0"/>
              <w:divBdr>
                <w:top w:val="none" w:sz="0" w:space="0" w:color="auto"/>
                <w:left w:val="none" w:sz="0" w:space="0" w:color="auto"/>
                <w:bottom w:val="none" w:sz="0" w:space="0" w:color="auto"/>
                <w:right w:val="none" w:sz="0" w:space="0" w:color="auto"/>
              </w:divBdr>
            </w:div>
            <w:div w:id="1763721246">
              <w:marLeft w:val="0"/>
              <w:marRight w:val="0"/>
              <w:marTop w:val="0"/>
              <w:marBottom w:val="0"/>
              <w:divBdr>
                <w:top w:val="none" w:sz="0" w:space="0" w:color="auto"/>
                <w:left w:val="none" w:sz="0" w:space="0" w:color="auto"/>
                <w:bottom w:val="none" w:sz="0" w:space="0" w:color="auto"/>
                <w:right w:val="none" w:sz="0" w:space="0" w:color="auto"/>
              </w:divBdr>
            </w:div>
            <w:div w:id="1723947569">
              <w:marLeft w:val="0"/>
              <w:marRight w:val="0"/>
              <w:marTop w:val="0"/>
              <w:marBottom w:val="0"/>
              <w:divBdr>
                <w:top w:val="none" w:sz="0" w:space="0" w:color="auto"/>
                <w:left w:val="none" w:sz="0" w:space="0" w:color="auto"/>
                <w:bottom w:val="none" w:sz="0" w:space="0" w:color="auto"/>
                <w:right w:val="none" w:sz="0" w:space="0" w:color="auto"/>
              </w:divBdr>
            </w:div>
            <w:div w:id="984815057">
              <w:marLeft w:val="0"/>
              <w:marRight w:val="0"/>
              <w:marTop w:val="0"/>
              <w:marBottom w:val="0"/>
              <w:divBdr>
                <w:top w:val="none" w:sz="0" w:space="0" w:color="auto"/>
                <w:left w:val="none" w:sz="0" w:space="0" w:color="auto"/>
                <w:bottom w:val="none" w:sz="0" w:space="0" w:color="auto"/>
                <w:right w:val="none" w:sz="0" w:space="0" w:color="auto"/>
              </w:divBdr>
            </w:div>
            <w:div w:id="85197390">
              <w:marLeft w:val="0"/>
              <w:marRight w:val="0"/>
              <w:marTop w:val="0"/>
              <w:marBottom w:val="0"/>
              <w:divBdr>
                <w:top w:val="none" w:sz="0" w:space="0" w:color="auto"/>
                <w:left w:val="none" w:sz="0" w:space="0" w:color="auto"/>
                <w:bottom w:val="none" w:sz="0" w:space="0" w:color="auto"/>
                <w:right w:val="none" w:sz="0" w:space="0" w:color="auto"/>
              </w:divBdr>
            </w:div>
            <w:div w:id="2090417147">
              <w:marLeft w:val="0"/>
              <w:marRight w:val="0"/>
              <w:marTop w:val="0"/>
              <w:marBottom w:val="0"/>
              <w:divBdr>
                <w:top w:val="none" w:sz="0" w:space="0" w:color="auto"/>
                <w:left w:val="none" w:sz="0" w:space="0" w:color="auto"/>
                <w:bottom w:val="none" w:sz="0" w:space="0" w:color="auto"/>
                <w:right w:val="none" w:sz="0" w:space="0" w:color="auto"/>
              </w:divBdr>
            </w:div>
            <w:div w:id="952326766">
              <w:marLeft w:val="0"/>
              <w:marRight w:val="0"/>
              <w:marTop w:val="0"/>
              <w:marBottom w:val="0"/>
              <w:divBdr>
                <w:top w:val="none" w:sz="0" w:space="0" w:color="auto"/>
                <w:left w:val="none" w:sz="0" w:space="0" w:color="auto"/>
                <w:bottom w:val="none" w:sz="0" w:space="0" w:color="auto"/>
                <w:right w:val="none" w:sz="0" w:space="0" w:color="auto"/>
              </w:divBdr>
            </w:div>
            <w:div w:id="1532497897">
              <w:marLeft w:val="0"/>
              <w:marRight w:val="0"/>
              <w:marTop w:val="0"/>
              <w:marBottom w:val="0"/>
              <w:divBdr>
                <w:top w:val="none" w:sz="0" w:space="0" w:color="auto"/>
                <w:left w:val="none" w:sz="0" w:space="0" w:color="auto"/>
                <w:bottom w:val="none" w:sz="0" w:space="0" w:color="auto"/>
                <w:right w:val="none" w:sz="0" w:space="0" w:color="auto"/>
              </w:divBdr>
            </w:div>
            <w:div w:id="1601638822">
              <w:marLeft w:val="0"/>
              <w:marRight w:val="0"/>
              <w:marTop w:val="0"/>
              <w:marBottom w:val="0"/>
              <w:divBdr>
                <w:top w:val="none" w:sz="0" w:space="0" w:color="auto"/>
                <w:left w:val="none" w:sz="0" w:space="0" w:color="auto"/>
                <w:bottom w:val="none" w:sz="0" w:space="0" w:color="auto"/>
                <w:right w:val="none" w:sz="0" w:space="0" w:color="auto"/>
              </w:divBdr>
            </w:div>
            <w:div w:id="323357425">
              <w:marLeft w:val="0"/>
              <w:marRight w:val="0"/>
              <w:marTop w:val="0"/>
              <w:marBottom w:val="0"/>
              <w:divBdr>
                <w:top w:val="none" w:sz="0" w:space="0" w:color="auto"/>
                <w:left w:val="none" w:sz="0" w:space="0" w:color="auto"/>
                <w:bottom w:val="none" w:sz="0" w:space="0" w:color="auto"/>
                <w:right w:val="none" w:sz="0" w:space="0" w:color="auto"/>
              </w:divBdr>
            </w:div>
            <w:div w:id="1548294109">
              <w:marLeft w:val="0"/>
              <w:marRight w:val="0"/>
              <w:marTop w:val="0"/>
              <w:marBottom w:val="0"/>
              <w:divBdr>
                <w:top w:val="none" w:sz="0" w:space="0" w:color="auto"/>
                <w:left w:val="none" w:sz="0" w:space="0" w:color="auto"/>
                <w:bottom w:val="none" w:sz="0" w:space="0" w:color="auto"/>
                <w:right w:val="none" w:sz="0" w:space="0" w:color="auto"/>
              </w:divBdr>
            </w:div>
            <w:div w:id="184172932">
              <w:marLeft w:val="0"/>
              <w:marRight w:val="0"/>
              <w:marTop w:val="0"/>
              <w:marBottom w:val="0"/>
              <w:divBdr>
                <w:top w:val="none" w:sz="0" w:space="0" w:color="auto"/>
                <w:left w:val="none" w:sz="0" w:space="0" w:color="auto"/>
                <w:bottom w:val="none" w:sz="0" w:space="0" w:color="auto"/>
                <w:right w:val="none" w:sz="0" w:space="0" w:color="auto"/>
              </w:divBdr>
            </w:div>
            <w:div w:id="1976174989">
              <w:marLeft w:val="0"/>
              <w:marRight w:val="0"/>
              <w:marTop w:val="0"/>
              <w:marBottom w:val="0"/>
              <w:divBdr>
                <w:top w:val="none" w:sz="0" w:space="0" w:color="auto"/>
                <w:left w:val="none" w:sz="0" w:space="0" w:color="auto"/>
                <w:bottom w:val="none" w:sz="0" w:space="0" w:color="auto"/>
                <w:right w:val="none" w:sz="0" w:space="0" w:color="auto"/>
              </w:divBdr>
            </w:div>
            <w:div w:id="1709142163">
              <w:marLeft w:val="0"/>
              <w:marRight w:val="0"/>
              <w:marTop w:val="0"/>
              <w:marBottom w:val="0"/>
              <w:divBdr>
                <w:top w:val="none" w:sz="0" w:space="0" w:color="auto"/>
                <w:left w:val="none" w:sz="0" w:space="0" w:color="auto"/>
                <w:bottom w:val="none" w:sz="0" w:space="0" w:color="auto"/>
                <w:right w:val="none" w:sz="0" w:space="0" w:color="auto"/>
              </w:divBdr>
            </w:div>
            <w:div w:id="1629433144">
              <w:marLeft w:val="0"/>
              <w:marRight w:val="0"/>
              <w:marTop w:val="0"/>
              <w:marBottom w:val="0"/>
              <w:divBdr>
                <w:top w:val="none" w:sz="0" w:space="0" w:color="auto"/>
                <w:left w:val="none" w:sz="0" w:space="0" w:color="auto"/>
                <w:bottom w:val="none" w:sz="0" w:space="0" w:color="auto"/>
                <w:right w:val="none" w:sz="0" w:space="0" w:color="auto"/>
              </w:divBdr>
            </w:div>
            <w:div w:id="1222600156">
              <w:marLeft w:val="0"/>
              <w:marRight w:val="0"/>
              <w:marTop w:val="0"/>
              <w:marBottom w:val="0"/>
              <w:divBdr>
                <w:top w:val="none" w:sz="0" w:space="0" w:color="auto"/>
                <w:left w:val="none" w:sz="0" w:space="0" w:color="auto"/>
                <w:bottom w:val="none" w:sz="0" w:space="0" w:color="auto"/>
                <w:right w:val="none" w:sz="0" w:space="0" w:color="auto"/>
              </w:divBdr>
            </w:div>
            <w:div w:id="1515456907">
              <w:marLeft w:val="0"/>
              <w:marRight w:val="0"/>
              <w:marTop w:val="0"/>
              <w:marBottom w:val="0"/>
              <w:divBdr>
                <w:top w:val="none" w:sz="0" w:space="0" w:color="auto"/>
                <w:left w:val="none" w:sz="0" w:space="0" w:color="auto"/>
                <w:bottom w:val="none" w:sz="0" w:space="0" w:color="auto"/>
                <w:right w:val="none" w:sz="0" w:space="0" w:color="auto"/>
              </w:divBdr>
            </w:div>
            <w:div w:id="339813357">
              <w:marLeft w:val="0"/>
              <w:marRight w:val="0"/>
              <w:marTop w:val="0"/>
              <w:marBottom w:val="0"/>
              <w:divBdr>
                <w:top w:val="none" w:sz="0" w:space="0" w:color="auto"/>
                <w:left w:val="none" w:sz="0" w:space="0" w:color="auto"/>
                <w:bottom w:val="none" w:sz="0" w:space="0" w:color="auto"/>
                <w:right w:val="none" w:sz="0" w:space="0" w:color="auto"/>
              </w:divBdr>
            </w:div>
            <w:div w:id="1422409715">
              <w:marLeft w:val="0"/>
              <w:marRight w:val="0"/>
              <w:marTop w:val="0"/>
              <w:marBottom w:val="0"/>
              <w:divBdr>
                <w:top w:val="none" w:sz="0" w:space="0" w:color="auto"/>
                <w:left w:val="none" w:sz="0" w:space="0" w:color="auto"/>
                <w:bottom w:val="none" w:sz="0" w:space="0" w:color="auto"/>
                <w:right w:val="none" w:sz="0" w:space="0" w:color="auto"/>
              </w:divBdr>
            </w:div>
            <w:div w:id="1445074664">
              <w:marLeft w:val="0"/>
              <w:marRight w:val="0"/>
              <w:marTop w:val="0"/>
              <w:marBottom w:val="0"/>
              <w:divBdr>
                <w:top w:val="none" w:sz="0" w:space="0" w:color="auto"/>
                <w:left w:val="none" w:sz="0" w:space="0" w:color="auto"/>
                <w:bottom w:val="none" w:sz="0" w:space="0" w:color="auto"/>
                <w:right w:val="none" w:sz="0" w:space="0" w:color="auto"/>
              </w:divBdr>
            </w:div>
            <w:div w:id="1557274658">
              <w:marLeft w:val="0"/>
              <w:marRight w:val="0"/>
              <w:marTop w:val="0"/>
              <w:marBottom w:val="0"/>
              <w:divBdr>
                <w:top w:val="none" w:sz="0" w:space="0" w:color="auto"/>
                <w:left w:val="none" w:sz="0" w:space="0" w:color="auto"/>
                <w:bottom w:val="none" w:sz="0" w:space="0" w:color="auto"/>
                <w:right w:val="none" w:sz="0" w:space="0" w:color="auto"/>
              </w:divBdr>
            </w:div>
            <w:div w:id="992416036">
              <w:marLeft w:val="0"/>
              <w:marRight w:val="0"/>
              <w:marTop w:val="0"/>
              <w:marBottom w:val="0"/>
              <w:divBdr>
                <w:top w:val="none" w:sz="0" w:space="0" w:color="auto"/>
                <w:left w:val="none" w:sz="0" w:space="0" w:color="auto"/>
                <w:bottom w:val="none" w:sz="0" w:space="0" w:color="auto"/>
                <w:right w:val="none" w:sz="0" w:space="0" w:color="auto"/>
              </w:divBdr>
            </w:div>
            <w:div w:id="342518416">
              <w:marLeft w:val="0"/>
              <w:marRight w:val="0"/>
              <w:marTop w:val="0"/>
              <w:marBottom w:val="0"/>
              <w:divBdr>
                <w:top w:val="none" w:sz="0" w:space="0" w:color="auto"/>
                <w:left w:val="none" w:sz="0" w:space="0" w:color="auto"/>
                <w:bottom w:val="none" w:sz="0" w:space="0" w:color="auto"/>
                <w:right w:val="none" w:sz="0" w:space="0" w:color="auto"/>
              </w:divBdr>
            </w:div>
            <w:div w:id="1320694933">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61368808">
              <w:marLeft w:val="0"/>
              <w:marRight w:val="0"/>
              <w:marTop w:val="0"/>
              <w:marBottom w:val="0"/>
              <w:divBdr>
                <w:top w:val="none" w:sz="0" w:space="0" w:color="auto"/>
                <w:left w:val="none" w:sz="0" w:space="0" w:color="auto"/>
                <w:bottom w:val="none" w:sz="0" w:space="0" w:color="auto"/>
                <w:right w:val="none" w:sz="0" w:space="0" w:color="auto"/>
              </w:divBdr>
            </w:div>
            <w:div w:id="2145342082">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2119713380">
              <w:marLeft w:val="0"/>
              <w:marRight w:val="0"/>
              <w:marTop w:val="0"/>
              <w:marBottom w:val="0"/>
              <w:divBdr>
                <w:top w:val="none" w:sz="0" w:space="0" w:color="auto"/>
                <w:left w:val="none" w:sz="0" w:space="0" w:color="auto"/>
                <w:bottom w:val="none" w:sz="0" w:space="0" w:color="auto"/>
                <w:right w:val="none" w:sz="0" w:space="0" w:color="auto"/>
              </w:divBdr>
            </w:div>
            <w:div w:id="620453755">
              <w:marLeft w:val="0"/>
              <w:marRight w:val="0"/>
              <w:marTop w:val="0"/>
              <w:marBottom w:val="0"/>
              <w:divBdr>
                <w:top w:val="none" w:sz="0" w:space="0" w:color="auto"/>
                <w:left w:val="none" w:sz="0" w:space="0" w:color="auto"/>
                <w:bottom w:val="none" w:sz="0" w:space="0" w:color="auto"/>
                <w:right w:val="none" w:sz="0" w:space="0" w:color="auto"/>
              </w:divBdr>
            </w:div>
            <w:div w:id="343940419">
              <w:marLeft w:val="0"/>
              <w:marRight w:val="0"/>
              <w:marTop w:val="0"/>
              <w:marBottom w:val="0"/>
              <w:divBdr>
                <w:top w:val="none" w:sz="0" w:space="0" w:color="auto"/>
                <w:left w:val="none" w:sz="0" w:space="0" w:color="auto"/>
                <w:bottom w:val="none" w:sz="0" w:space="0" w:color="auto"/>
                <w:right w:val="none" w:sz="0" w:space="0" w:color="auto"/>
              </w:divBdr>
            </w:div>
            <w:div w:id="699356738">
              <w:marLeft w:val="0"/>
              <w:marRight w:val="0"/>
              <w:marTop w:val="0"/>
              <w:marBottom w:val="0"/>
              <w:divBdr>
                <w:top w:val="none" w:sz="0" w:space="0" w:color="auto"/>
                <w:left w:val="none" w:sz="0" w:space="0" w:color="auto"/>
                <w:bottom w:val="none" w:sz="0" w:space="0" w:color="auto"/>
                <w:right w:val="none" w:sz="0" w:space="0" w:color="auto"/>
              </w:divBdr>
            </w:div>
            <w:div w:id="1119690436">
              <w:marLeft w:val="0"/>
              <w:marRight w:val="0"/>
              <w:marTop w:val="0"/>
              <w:marBottom w:val="0"/>
              <w:divBdr>
                <w:top w:val="none" w:sz="0" w:space="0" w:color="auto"/>
                <w:left w:val="none" w:sz="0" w:space="0" w:color="auto"/>
                <w:bottom w:val="none" w:sz="0" w:space="0" w:color="auto"/>
                <w:right w:val="none" w:sz="0" w:space="0" w:color="auto"/>
              </w:divBdr>
            </w:div>
            <w:div w:id="1280718176">
              <w:marLeft w:val="0"/>
              <w:marRight w:val="0"/>
              <w:marTop w:val="0"/>
              <w:marBottom w:val="0"/>
              <w:divBdr>
                <w:top w:val="none" w:sz="0" w:space="0" w:color="auto"/>
                <w:left w:val="none" w:sz="0" w:space="0" w:color="auto"/>
                <w:bottom w:val="none" w:sz="0" w:space="0" w:color="auto"/>
                <w:right w:val="none" w:sz="0" w:space="0" w:color="auto"/>
              </w:divBdr>
            </w:div>
            <w:div w:id="891308136">
              <w:marLeft w:val="0"/>
              <w:marRight w:val="0"/>
              <w:marTop w:val="0"/>
              <w:marBottom w:val="0"/>
              <w:divBdr>
                <w:top w:val="none" w:sz="0" w:space="0" w:color="auto"/>
                <w:left w:val="none" w:sz="0" w:space="0" w:color="auto"/>
                <w:bottom w:val="none" w:sz="0" w:space="0" w:color="auto"/>
                <w:right w:val="none" w:sz="0" w:space="0" w:color="auto"/>
              </w:divBdr>
            </w:div>
            <w:div w:id="1434015865">
              <w:marLeft w:val="0"/>
              <w:marRight w:val="0"/>
              <w:marTop w:val="0"/>
              <w:marBottom w:val="0"/>
              <w:divBdr>
                <w:top w:val="none" w:sz="0" w:space="0" w:color="auto"/>
                <w:left w:val="none" w:sz="0" w:space="0" w:color="auto"/>
                <w:bottom w:val="none" w:sz="0" w:space="0" w:color="auto"/>
                <w:right w:val="none" w:sz="0" w:space="0" w:color="auto"/>
              </w:divBdr>
            </w:div>
            <w:div w:id="1107115039">
              <w:marLeft w:val="0"/>
              <w:marRight w:val="0"/>
              <w:marTop w:val="0"/>
              <w:marBottom w:val="0"/>
              <w:divBdr>
                <w:top w:val="none" w:sz="0" w:space="0" w:color="auto"/>
                <w:left w:val="none" w:sz="0" w:space="0" w:color="auto"/>
                <w:bottom w:val="none" w:sz="0" w:space="0" w:color="auto"/>
                <w:right w:val="none" w:sz="0" w:space="0" w:color="auto"/>
              </w:divBdr>
            </w:div>
            <w:div w:id="15738308">
              <w:marLeft w:val="0"/>
              <w:marRight w:val="0"/>
              <w:marTop w:val="0"/>
              <w:marBottom w:val="0"/>
              <w:divBdr>
                <w:top w:val="none" w:sz="0" w:space="0" w:color="auto"/>
                <w:left w:val="none" w:sz="0" w:space="0" w:color="auto"/>
                <w:bottom w:val="none" w:sz="0" w:space="0" w:color="auto"/>
                <w:right w:val="none" w:sz="0" w:space="0" w:color="auto"/>
              </w:divBdr>
            </w:div>
            <w:div w:id="1369984407">
              <w:marLeft w:val="0"/>
              <w:marRight w:val="0"/>
              <w:marTop w:val="0"/>
              <w:marBottom w:val="0"/>
              <w:divBdr>
                <w:top w:val="none" w:sz="0" w:space="0" w:color="auto"/>
                <w:left w:val="none" w:sz="0" w:space="0" w:color="auto"/>
                <w:bottom w:val="none" w:sz="0" w:space="0" w:color="auto"/>
                <w:right w:val="none" w:sz="0" w:space="0" w:color="auto"/>
              </w:divBdr>
            </w:div>
            <w:div w:id="1050039279">
              <w:marLeft w:val="0"/>
              <w:marRight w:val="0"/>
              <w:marTop w:val="0"/>
              <w:marBottom w:val="0"/>
              <w:divBdr>
                <w:top w:val="none" w:sz="0" w:space="0" w:color="auto"/>
                <w:left w:val="none" w:sz="0" w:space="0" w:color="auto"/>
                <w:bottom w:val="none" w:sz="0" w:space="0" w:color="auto"/>
                <w:right w:val="none" w:sz="0" w:space="0" w:color="auto"/>
              </w:divBdr>
            </w:div>
            <w:div w:id="113598326">
              <w:marLeft w:val="0"/>
              <w:marRight w:val="0"/>
              <w:marTop w:val="0"/>
              <w:marBottom w:val="0"/>
              <w:divBdr>
                <w:top w:val="none" w:sz="0" w:space="0" w:color="auto"/>
                <w:left w:val="none" w:sz="0" w:space="0" w:color="auto"/>
                <w:bottom w:val="none" w:sz="0" w:space="0" w:color="auto"/>
                <w:right w:val="none" w:sz="0" w:space="0" w:color="auto"/>
              </w:divBdr>
            </w:div>
            <w:div w:id="1348024741">
              <w:marLeft w:val="0"/>
              <w:marRight w:val="0"/>
              <w:marTop w:val="0"/>
              <w:marBottom w:val="0"/>
              <w:divBdr>
                <w:top w:val="none" w:sz="0" w:space="0" w:color="auto"/>
                <w:left w:val="none" w:sz="0" w:space="0" w:color="auto"/>
                <w:bottom w:val="none" w:sz="0" w:space="0" w:color="auto"/>
                <w:right w:val="none" w:sz="0" w:space="0" w:color="auto"/>
              </w:divBdr>
            </w:div>
            <w:div w:id="27803899">
              <w:marLeft w:val="0"/>
              <w:marRight w:val="0"/>
              <w:marTop w:val="0"/>
              <w:marBottom w:val="0"/>
              <w:divBdr>
                <w:top w:val="none" w:sz="0" w:space="0" w:color="auto"/>
                <w:left w:val="none" w:sz="0" w:space="0" w:color="auto"/>
                <w:bottom w:val="none" w:sz="0" w:space="0" w:color="auto"/>
                <w:right w:val="none" w:sz="0" w:space="0" w:color="auto"/>
              </w:divBdr>
            </w:div>
            <w:div w:id="195777601">
              <w:marLeft w:val="0"/>
              <w:marRight w:val="0"/>
              <w:marTop w:val="0"/>
              <w:marBottom w:val="0"/>
              <w:divBdr>
                <w:top w:val="none" w:sz="0" w:space="0" w:color="auto"/>
                <w:left w:val="none" w:sz="0" w:space="0" w:color="auto"/>
                <w:bottom w:val="none" w:sz="0" w:space="0" w:color="auto"/>
                <w:right w:val="none" w:sz="0" w:space="0" w:color="auto"/>
              </w:divBdr>
            </w:div>
            <w:div w:id="1736392519">
              <w:marLeft w:val="0"/>
              <w:marRight w:val="0"/>
              <w:marTop w:val="0"/>
              <w:marBottom w:val="0"/>
              <w:divBdr>
                <w:top w:val="none" w:sz="0" w:space="0" w:color="auto"/>
                <w:left w:val="none" w:sz="0" w:space="0" w:color="auto"/>
                <w:bottom w:val="none" w:sz="0" w:space="0" w:color="auto"/>
                <w:right w:val="none" w:sz="0" w:space="0" w:color="auto"/>
              </w:divBdr>
            </w:div>
            <w:div w:id="548030047">
              <w:marLeft w:val="0"/>
              <w:marRight w:val="0"/>
              <w:marTop w:val="0"/>
              <w:marBottom w:val="0"/>
              <w:divBdr>
                <w:top w:val="none" w:sz="0" w:space="0" w:color="auto"/>
                <w:left w:val="none" w:sz="0" w:space="0" w:color="auto"/>
                <w:bottom w:val="none" w:sz="0" w:space="0" w:color="auto"/>
                <w:right w:val="none" w:sz="0" w:space="0" w:color="auto"/>
              </w:divBdr>
            </w:div>
            <w:div w:id="892430728">
              <w:marLeft w:val="0"/>
              <w:marRight w:val="0"/>
              <w:marTop w:val="0"/>
              <w:marBottom w:val="0"/>
              <w:divBdr>
                <w:top w:val="none" w:sz="0" w:space="0" w:color="auto"/>
                <w:left w:val="none" w:sz="0" w:space="0" w:color="auto"/>
                <w:bottom w:val="none" w:sz="0" w:space="0" w:color="auto"/>
                <w:right w:val="none" w:sz="0" w:space="0" w:color="auto"/>
              </w:divBdr>
            </w:div>
            <w:div w:id="621884159">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372461854">
              <w:marLeft w:val="0"/>
              <w:marRight w:val="0"/>
              <w:marTop w:val="0"/>
              <w:marBottom w:val="0"/>
              <w:divBdr>
                <w:top w:val="none" w:sz="0" w:space="0" w:color="auto"/>
                <w:left w:val="none" w:sz="0" w:space="0" w:color="auto"/>
                <w:bottom w:val="none" w:sz="0" w:space="0" w:color="auto"/>
                <w:right w:val="none" w:sz="0" w:space="0" w:color="auto"/>
              </w:divBdr>
            </w:div>
            <w:div w:id="1754355245">
              <w:marLeft w:val="0"/>
              <w:marRight w:val="0"/>
              <w:marTop w:val="0"/>
              <w:marBottom w:val="0"/>
              <w:divBdr>
                <w:top w:val="none" w:sz="0" w:space="0" w:color="auto"/>
                <w:left w:val="none" w:sz="0" w:space="0" w:color="auto"/>
                <w:bottom w:val="none" w:sz="0" w:space="0" w:color="auto"/>
                <w:right w:val="none" w:sz="0" w:space="0" w:color="auto"/>
              </w:divBdr>
            </w:div>
            <w:div w:id="695430748">
              <w:marLeft w:val="0"/>
              <w:marRight w:val="0"/>
              <w:marTop w:val="0"/>
              <w:marBottom w:val="0"/>
              <w:divBdr>
                <w:top w:val="none" w:sz="0" w:space="0" w:color="auto"/>
                <w:left w:val="none" w:sz="0" w:space="0" w:color="auto"/>
                <w:bottom w:val="none" w:sz="0" w:space="0" w:color="auto"/>
                <w:right w:val="none" w:sz="0" w:space="0" w:color="auto"/>
              </w:divBdr>
            </w:div>
            <w:div w:id="1849320354">
              <w:marLeft w:val="0"/>
              <w:marRight w:val="0"/>
              <w:marTop w:val="0"/>
              <w:marBottom w:val="0"/>
              <w:divBdr>
                <w:top w:val="none" w:sz="0" w:space="0" w:color="auto"/>
                <w:left w:val="none" w:sz="0" w:space="0" w:color="auto"/>
                <w:bottom w:val="none" w:sz="0" w:space="0" w:color="auto"/>
                <w:right w:val="none" w:sz="0" w:space="0" w:color="auto"/>
              </w:divBdr>
            </w:div>
            <w:div w:id="1811365548">
              <w:marLeft w:val="0"/>
              <w:marRight w:val="0"/>
              <w:marTop w:val="0"/>
              <w:marBottom w:val="0"/>
              <w:divBdr>
                <w:top w:val="none" w:sz="0" w:space="0" w:color="auto"/>
                <w:left w:val="none" w:sz="0" w:space="0" w:color="auto"/>
                <w:bottom w:val="none" w:sz="0" w:space="0" w:color="auto"/>
                <w:right w:val="none" w:sz="0" w:space="0" w:color="auto"/>
              </w:divBdr>
            </w:div>
            <w:div w:id="1470710208">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145249066">
              <w:marLeft w:val="0"/>
              <w:marRight w:val="0"/>
              <w:marTop w:val="0"/>
              <w:marBottom w:val="0"/>
              <w:divBdr>
                <w:top w:val="none" w:sz="0" w:space="0" w:color="auto"/>
                <w:left w:val="none" w:sz="0" w:space="0" w:color="auto"/>
                <w:bottom w:val="none" w:sz="0" w:space="0" w:color="auto"/>
                <w:right w:val="none" w:sz="0" w:space="0" w:color="auto"/>
              </w:divBdr>
            </w:div>
            <w:div w:id="325328148">
              <w:marLeft w:val="0"/>
              <w:marRight w:val="0"/>
              <w:marTop w:val="0"/>
              <w:marBottom w:val="0"/>
              <w:divBdr>
                <w:top w:val="none" w:sz="0" w:space="0" w:color="auto"/>
                <w:left w:val="none" w:sz="0" w:space="0" w:color="auto"/>
                <w:bottom w:val="none" w:sz="0" w:space="0" w:color="auto"/>
                <w:right w:val="none" w:sz="0" w:space="0" w:color="auto"/>
              </w:divBdr>
            </w:div>
            <w:div w:id="339553336">
              <w:marLeft w:val="0"/>
              <w:marRight w:val="0"/>
              <w:marTop w:val="0"/>
              <w:marBottom w:val="0"/>
              <w:divBdr>
                <w:top w:val="none" w:sz="0" w:space="0" w:color="auto"/>
                <w:left w:val="none" w:sz="0" w:space="0" w:color="auto"/>
                <w:bottom w:val="none" w:sz="0" w:space="0" w:color="auto"/>
                <w:right w:val="none" w:sz="0" w:space="0" w:color="auto"/>
              </w:divBdr>
            </w:div>
            <w:div w:id="1819103142">
              <w:marLeft w:val="0"/>
              <w:marRight w:val="0"/>
              <w:marTop w:val="0"/>
              <w:marBottom w:val="0"/>
              <w:divBdr>
                <w:top w:val="none" w:sz="0" w:space="0" w:color="auto"/>
                <w:left w:val="none" w:sz="0" w:space="0" w:color="auto"/>
                <w:bottom w:val="none" w:sz="0" w:space="0" w:color="auto"/>
                <w:right w:val="none" w:sz="0" w:space="0" w:color="auto"/>
              </w:divBdr>
            </w:div>
            <w:div w:id="972176430">
              <w:marLeft w:val="0"/>
              <w:marRight w:val="0"/>
              <w:marTop w:val="0"/>
              <w:marBottom w:val="0"/>
              <w:divBdr>
                <w:top w:val="none" w:sz="0" w:space="0" w:color="auto"/>
                <w:left w:val="none" w:sz="0" w:space="0" w:color="auto"/>
                <w:bottom w:val="none" w:sz="0" w:space="0" w:color="auto"/>
                <w:right w:val="none" w:sz="0" w:space="0" w:color="auto"/>
              </w:divBdr>
            </w:div>
            <w:div w:id="1126512428">
              <w:marLeft w:val="0"/>
              <w:marRight w:val="0"/>
              <w:marTop w:val="0"/>
              <w:marBottom w:val="0"/>
              <w:divBdr>
                <w:top w:val="none" w:sz="0" w:space="0" w:color="auto"/>
                <w:left w:val="none" w:sz="0" w:space="0" w:color="auto"/>
                <w:bottom w:val="none" w:sz="0" w:space="0" w:color="auto"/>
                <w:right w:val="none" w:sz="0" w:space="0" w:color="auto"/>
              </w:divBdr>
            </w:div>
            <w:div w:id="974027736">
              <w:marLeft w:val="0"/>
              <w:marRight w:val="0"/>
              <w:marTop w:val="0"/>
              <w:marBottom w:val="0"/>
              <w:divBdr>
                <w:top w:val="none" w:sz="0" w:space="0" w:color="auto"/>
                <w:left w:val="none" w:sz="0" w:space="0" w:color="auto"/>
                <w:bottom w:val="none" w:sz="0" w:space="0" w:color="auto"/>
                <w:right w:val="none" w:sz="0" w:space="0" w:color="auto"/>
              </w:divBdr>
            </w:div>
            <w:div w:id="1200388394">
              <w:marLeft w:val="0"/>
              <w:marRight w:val="0"/>
              <w:marTop w:val="0"/>
              <w:marBottom w:val="0"/>
              <w:divBdr>
                <w:top w:val="none" w:sz="0" w:space="0" w:color="auto"/>
                <w:left w:val="none" w:sz="0" w:space="0" w:color="auto"/>
                <w:bottom w:val="none" w:sz="0" w:space="0" w:color="auto"/>
                <w:right w:val="none" w:sz="0" w:space="0" w:color="auto"/>
              </w:divBdr>
            </w:div>
            <w:div w:id="1654871351">
              <w:marLeft w:val="0"/>
              <w:marRight w:val="0"/>
              <w:marTop w:val="0"/>
              <w:marBottom w:val="0"/>
              <w:divBdr>
                <w:top w:val="none" w:sz="0" w:space="0" w:color="auto"/>
                <w:left w:val="none" w:sz="0" w:space="0" w:color="auto"/>
                <w:bottom w:val="none" w:sz="0" w:space="0" w:color="auto"/>
                <w:right w:val="none" w:sz="0" w:space="0" w:color="auto"/>
              </w:divBdr>
            </w:div>
            <w:div w:id="798836064">
              <w:marLeft w:val="0"/>
              <w:marRight w:val="0"/>
              <w:marTop w:val="0"/>
              <w:marBottom w:val="0"/>
              <w:divBdr>
                <w:top w:val="none" w:sz="0" w:space="0" w:color="auto"/>
                <w:left w:val="none" w:sz="0" w:space="0" w:color="auto"/>
                <w:bottom w:val="none" w:sz="0" w:space="0" w:color="auto"/>
                <w:right w:val="none" w:sz="0" w:space="0" w:color="auto"/>
              </w:divBdr>
            </w:div>
            <w:div w:id="401298943">
              <w:marLeft w:val="0"/>
              <w:marRight w:val="0"/>
              <w:marTop w:val="0"/>
              <w:marBottom w:val="0"/>
              <w:divBdr>
                <w:top w:val="none" w:sz="0" w:space="0" w:color="auto"/>
                <w:left w:val="none" w:sz="0" w:space="0" w:color="auto"/>
                <w:bottom w:val="none" w:sz="0" w:space="0" w:color="auto"/>
                <w:right w:val="none" w:sz="0" w:space="0" w:color="auto"/>
              </w:divBdr>
            </w:div>
            <w:div w:id="1121415800">
              <w:marLeft w:val="0"/>
              <w:marRight w:val="0"/>
              <w:marTop w:val="0"/>
              <w:marBottom w:val="0"/>
              <w:divBdr>
                <w:top w:val="none" w:sz="0" w:space="0" w:color="auto"/>
                <w:left w:val="none" w:sz="0" w:space="0" w:color="auto"/>
                <w:bottom w:val="none" w:sz="0" w:space="0" w:color="auto"/>
                <w:right w:val="none" w:sz="0" w:space="0" w:color="auto"/>
              </w:divBdr>
            </w:div>
            <w:div w:id="376663732">
              <w:marLeft w:val="0"/>
              <w:marRight w:val="0"/>
              <w:marTop w:val="0"/>
              <w:marBottom w:val="0"/>
              <w:divBdr>
                <w:top w:val="none" w:sz="0" w:space="0" w:color="auto"/>
                <w:left w:val="none" w:sz="0" w:space="0" w:color="auto"/>
                <w:bottom w:val="none" w:sz="0" w:space="0" w:color="auto"/>
                <w:right w:val="none" w:sz="0" w:space="0" w:color="auto"/>
              </w:divBdr>
            </w:div>
            <w:div w:id="379745746">
              <w:marLeft w:val="0"/>
              <w:marRight w:val="0"/>
              <w:marTop w:val="0"/>
              <w:marBottom w:val="0"/>
              <w:divBdr>
                <w:top w:val="none" w:sz="0" w:space="0" w:color="auto"/>
                <w:left w:val="none" w:sz="0" w:space="0" w:color="auto"/>
                <w:bottom w:val="none" w:sz="0" w:space="0" w:color="auto"/>
                <w:right w:val="none" w:sz="0" w:space="0" w:color="auto"/>
              </w:divBdr>
            </w:div>
            <w:div w:id="290399749">
              <w:marLeft w:val="0"/>
              <w:marRight w:val="0"/>
              <w:marTop w:val="0"/>
              <w:marBottom w:val="0"/>
              <w:divBdr>
                <w:top w:val="none" w:sz="0" w:space="0" w:color="auto"/>
                <w:left w:val="none" w:sz="0" w:space="0" w:color="auto"/>
                <w:bottom w:val="none" w:sz="0" w:space="0" w:color="auto"/>
                <w:right w:val="none" w:sz="0" w:space="0" w:color="auto"/>
              </w:divBdr>
            </w:div>
            <w:div w:id="868252862">
              <w:marLeft w:val="0"/>
              <w:marRight w:val="0"/>
              <w:marTop w:val="0"/>
              <w:marBottom w:val="0"/>
              <w:divBdr>
                <w:top w:val="none" w:sz="0" w:space="0" w:color="auto"/>
                <w:left w:val="none" w:sz="0" w:space="0" w:color="auto"/>
                <w:bottom w:val="none" w:sz="0" w:space="0" w:color="auto"/>
                <w:right w:val="none" w:sz="0" w:space="0" w:color="auto"/>
              </w:divBdr>
            </w:div>
            <w:div w:id="649285480">
              <w:marLeft w:val="0"/>
              <w:marRight w:val="0"/>
              <w:marTop w:val="0"/>
              <w:marBottom w:val="0"/>
              <w:divBdr>
                <w:top w:val="none" w:sz="0" w:space="0" w:color="auto"/>
                <w:left w:val="none" w:sz="0" w:space="0" w:color="auto"/>
                <w:bottom w:val="none" w:sz="0" w:space="0" w:color="auto"/>
                <w:right w:val="none" w:sz="0" w:space="0" w:color="auto"/>
              </w:divBdr>
            </w:div>
            <w:div w:id="1887335059">
              <w:marLeft w:val="0"/>
              <w:marRight w:val="0"/>
              <w:marTop w:val="0"/>
              <w:marBottom w:val="0"/>
              <w:divBdr>
                <w:top w:val="none" w:sz="0" w:space="0" w:color="auto"/>
                <w:left w:val="none" w:sz="0" w:space="0" w:color="auto"/>
                <w:bottom w:val="none" w:sz="0" w:space="0" w:color="auto"/>
                <w:right w:val="none" w:sz="0" w:space="0" w:color="auto"/>
              </w:divBdr>
            </w:div>
            <w:div w:id="304745590">
              <w:marLeft w:val="0"/>
              <w:marRight w:val="0"/>
              <w:marTop w:val="0"/>
              <w:marBottom w:val="0"/>
              <w:divBdr>
                <w:top w:val="none" w:sz="0" w:space="0" w:color="auto"/>
                <w:left w:val="none" w:sz="0" w:space="0" w:color="auto"/>
                <w:bottom w:val="none" w:sz="0" w:space="0" w:color="auto"/>
                <w:right w:val="none" w:sz="0" w:space="0" w:color="auto"/>
              </w:divBdr>
            </w:div>
            <w:div w:id="115833480">
              <w:marLeft w:val="0"/>
              <w:marRight w:val="0"/>
              <w:marTop w:val="0"/>
              <w:marBottom w:val="0"/>
              <w:divBdr>
                <w:top w:val="none" w:sz="0" w:space="0" w:color="auto"/>
                <w:left w:val="none" w:sz="0" w:space="0" w:color="auto"/>
                <w:bottom w:val="none" w:sz="0" w:space="0" w:color="auto"/>
                <w:right w:val="none" w:sz="0" w:space="0" w:color="auto"/>
              </w:divBdr>
            </w:div>
            <w:div w:id="1644774872">
              <w:marLeft w:val="0"/>
              <w:marRight w:val="0"/>
              <w:marTop w:val="0"/>
              <w:marBottom w:val="0"/>
              <w:divBdr>
                <w:top w:val="none" w:sz="0" w:space="0" w:color="auto"/>
                <w:left w:val="none" w:sz="0" w:space="0" w:color="auto"/>
                <w:bottom w:val="none" w:sz="0" w:space="0" w:color="auto"/>
                <w:right w:val="none" w:sz="0" w:space="0" w:color="auto"/>
              </w:divBdr>
            </w:div>
            <w:div w:id="2035568725">
              <w:marLeft w:val="0"/>
              <w:marRight w:val="0"/>
              <w:marTop w:val="0"/>
              <w:marBottom w:val="0"/>
              <w:divBdr>
                <w:top w:val="none" w:sz="0" w:space="0" w:color="auto"/>
                <w:left w:val="none" w:sz="0" w:space="0" w:color="auto"/>
                <w:bottom w:val="none" w:sz="0" w:space="0" w:color="auto"/>
                <w:right w:val="none" w:sz="0" w:space="0" w:color="auto"/>
              </w:divBdr>
            </w:div>
            <w:div w:id="2042315979">
              <w:marLeft w:val="0"/>
              <w:marRight w:val="0"/>
              <w:marTop w:val="0"/>
              <w:marBottom w:val="0"/>
              <w:divBdr>
                <w:top w:val="none" w:sz="0" w:space="0" w:color="auto"/>
                <w:left w:val="none" w:sz="0" w:space="0" w:color="auto"/>
                <w:bottom w:val="none" w:sz="0" w:space="0" w:color="auto"/>
                <w:right w:val="none" w:sz="0" w:space="0" w:color="auto"/>
              </w:divBdr>
            </w:div>
            <w:div w:id="1241407089">
              <w:marLeft w:val="0"/>
              <w:marRight w:val="0"/>
              <w:marTop w:val="0"/>
              <w:marBottom w:val="0"/>
              <w:divBdr>
                <w:top w:val="none" w:sz="0" w:space="0" w:color="auto"/>
                <w:left w:val="none" w:sz="0" w:space="0" w:color="auto"/>
                <w:bottom w:val="none" w:sz="0" w:space="0" w:color="auto"/>
                <w:right w:val="none" w:sz="0" w:space="0" w:color="auto"/>
              </w:divBdr>
            </w:div>
            <w:div w:id="1074820939">
              <w:marLeft w:val="0"/>
              <w:marRight w:val="0"/>
              <w:marTop w:val="0"/>
              <w:marBottom w:val="0"/>
              <w:divBdr>
                <w:top w:val="none" w:sz="0" w:space="0" w:color="auto"/>
                <w:left w:val="none" w:sz="0" w:space="0" w:color="auto"/>
                <w:bottom w:val="none" w:sz="0" w:space="0" w:color="auto"/>
                <w:right w:val="none" w:sz="0" w:space="0" w:color="auto"/>
              </w:divBdr>
            </w:div>
            <w:div w:id="643629943">
              <w:marLeft w:val="0"/>
              <w:marRight w:val="0"/>
              <w:marTop w:val="0"/>
              <w:marBottom w:val="0"/>
              <w:divBdr>
                <w:top w:val="none" w:sz="0" w:space="0" w:color="auto"/>
                <w:left w:val="none" w:sz="0" w:space="0" w:color="auto"/>
                <w:bottom w:val="none" w:sz="0" w:space="0" w:color="auto"/>
                <w:right w:val="none" w:sz="0" w:space="0" w:color="auto"/>
              </w:divBdr>
            </w:div>
            <w:div w:id="2019964281">
              <w:marLeft w:val="0"/>
              <w:marRight w:val="0"/>
              <w:marTop w:val="0"/>
              <w:marBottom w:val="0"/>
              <w:divBdr>
                <w:top w:val="none" w:sz="0" w:space="0" w:color="auto"/>
                <w:left w:val="none" w:sz="0" w:space="0" w:color="auto"/>
                <w:bottom w:val="none" w:sz="0" w:space="0" w:color="auto"/>
                <w:right w:val="none" w:sz="0" w:space="0" w:color="auto"/>
              </w:divBdr>
            </w:div>
            <w:div w:id="1920358152">
              <w:marLeft w:val="0"/>
              <w:marRight w:val="0"/>
              <w:marTop w:val="0"/>
              <w:marBottom w:val="0"/>
              <w:divBdr>
                <w:top w:val="none" w:sz="0" w:space="0" w:color="auto"/>
                <w:left w:val="none" w:sz="0" w:space="0" w:color="auto"/>
                <w:bottom w:val="none" w:sz="0" w:space="0" w:color="auto"/>
                <w:right w:val="none" w:sz="0" w:space="0" w:color="auto"/>
              </w:divBdr>
            </w:div>
            <w:div w:id="1970158755">
              <w:marLeft w:val="0"/>
              <w:marRight w:val="0"/>
              <w:marTop w:val="0"/>
              <w:marBottom w:val="0"/>
              <w:divBdr>
                <w:top w:val="none" w:sz="0" w:space="0" w:color="auto"/>
                <w:left w:val="none" w:sz="0" w:space="0" w:color="auto"/>
                <w:bottom w:val="none" w:sz="0" w:space="0" w:color="auto"/>
                <w:right w:val="none" w:sz="0" w:space="0" w:color="auto"/>
              </w:divBdr>
            </w:div>
            <w:div w:id="1324897893">
              <w:marLeft w:val="0"/>
              <w:marRight w:val="0"/>
              <w:marTop w:val="0"/>
              <w:marBottom w:val="0"/>
              <w:divBdr>
                <w:top w:val="none" w:sz="0" w:space="0" w:color="auto"/>
                <w:left w:val="none" w:sz="0" w:space="0" w:color="auto"/>
                <w:bottom w:val="none" w:sz="0" w:space="0" w:color="auto"/>
                <w:right w:val="none" w:sz="0" w:space="0" w:color="auto"/>
              </w:divBdr>
            </w:div>
            <w:div w:id="2009626060">
              <w:marLeft w:val="0"/>
              <w:marRight w:val="0"/>
              <w:marTop w:val="0"/>
              <w:marBottom w:val="0"/>
              <w:divBdr>
                <w:top w:val="none" w:sz="0" w:space="0" w:color="auto"/>
                <w:left w:val="none" w:sz="0" w:space="0" w:color="auto"/>
                <w:bottom w:val="none" w:sz="0" w:space="0" w:color="auto"/>
                <w:right w:val="none" w:sz="0" w:space="0" w:color="auto"/>
              </w:divBdr>
            </w:div>
            <w:div w:id="943924143">
              <w:marLeft w:val="0"/>
              <w:marRight w:val="0"/>
              <w:marTop w:val="0"/>
              <w:marBottom w:val="0"/>
              <w:divBdr>
                <w:top w:val="none" w:sz="0" w:space="0" w:color="auto"/>
                <w:left w:val="none" w:sz="0" w:space="0" w:color="auto"/>
                <w:bottom w:val="none" w:sz="0" w:space="0" w:color="auto"/>
                <w:right w:val="none" w:sz="0" w:space="0" w:color="auto"/>
              </w:divBdr>
            </w:div>
            <w:div w:id="1999142615">
              <w:marLeft w:val="0"/>
              <w:marRight w:val="0"/>
              <w:marTop w:val="0"/>
              <w:marBottom w:val="0"/>
              <w:divBdr>
                <w:top w:val="none" w:sz="0" w:space="0" w:color="auto"/>
                <w:left w:val="none" w:sz="0" w:space="0" w:color="auto"/>
                <w:bottom w:val="none" w:sz="0" w:space="0" w:color="auto"/>
                <w:right w:val="none" w:sz="0" w:space="0" w:color="auto"/>
              </w:divBdr>
            </w:div>
            <w:div w:id="455567075">
              <w:marLeft w:val="0"/>
              <w:marRight w:val="0"/>
              <w:marTop w:val="0"/>
              <w:marBottom w:val="0"/>
              <w:divBdr>
                <w:top w:val="none" w:sz="0" w:space="0" w:color="auto"/>
                <w:left w:val="none" w:sz="0" w:space="0" w:color="auto"/>
                <w:bottom w:val="none" w:sz="0" w:space="0" w:color="auto"/>
                <w:right w:val="none" w:sz="0" w:space="0" w:color="auto"/>
              </w:divBdr>
            </w:div>
            <w:div w:id="1233270162">
              <w:marLeft w:val="0"/>
              <w:marRight w:val="0"/>
              <w:marTop w:val="0"/>
              <w:marBottom w:val="0"/>
              <w:divBdr>
                <w:top w:val="none" w:sz="0" w:space="0" w:color="auto"/>
                <w:left w:val="none" w:sz="0" w:space="0" w:color="auto"/>
                <w:bottom w:val="none" w:sz="0" w:space="0" w:color="auto"/>
                <w:right w:val="none" w:sz="0" w:space="0" w:color="auto"/>
              </w:divBdr>
            </w:div>
            <w:div w:id="910625945">
              <w:marLeft w:val="0"/>
              <w:marRight w:val="0"/>
              <w:marTop w:val="0"/>
              <w:marBottom w:val="0"/>
              <w:divBdr>
                <w:top w:val="none" w:sz="0" w:space="0" w:color="auto"/>
                <w:left w:val="none" w:sz="0" w:space="0" w:color="auto"/>
                <w:bottom w:val="none" w:sz="0" w:space="0" w:color="auto"/>
                <w:right w:val="none" w:sz="0" w:space="0" w:color="auto"/>
              </w:divBdr>
            </w:div>
            <w:div w:id="1189685678">
              <w:marLeft w:val="0"/>
              <w:marRight w:val="0"/>
              <w:marTop w:val="0"/>
              <w:marBottom w:val="0"/>
              <w:divBdr>
                <w:top w:val="none" w:sz="0" w:space="0" w:color="auto"/>
                <w:left w:val="none" w:sz="0" w:space="0" w:color="auto"/>
                <w:bottom w:val="none" w:sz="0" w:space="0" w:color="auto"/>
                <w:right w:val="none" w:sz="0" w:space="0" w:color="auto"/>
              </w:divBdr>
            </w:div>
            <w:div w:id="102727559">
              <w:marLeft w:val="0"/>
              <w:marRight w:val="0"/>
              <w:marTop w:val="0"/>
              <w:marBottom w:val="0"/>
              <w:divBdr>
                <w:top w:val="none" w:sz="0" w:space="0" w:color="auto"/>
                <w:left w:val="none" w:sz="0" w:space="0" w:color="auto"/>
                <w:bottom w:val="none" w:sz="0" w:space="0" w:color="auto"/>
                <w:right w:val="none" w:sz="0" w:space="0" w:color="auto"/>
              </w:divBdr>
            </w:div>
            <w:div w:id="20320528">
              <w:marLeft w:val="0"/>
              <w:marRight w:val="0"/>
              <w:marTop w:val="0"/>
              <w:marBottom w:val="0"/>
              <w:divBdr>
                <w:top w:val="none" w:sz="0" w:space="0" w:color="auto"/>
                <w:left w:val="none" w:sz="0" w:space="0" w:color="auto"/>
                <w:bottom w:val="none" w:sz="0" w:space="0" w:color="auto"/>
                <w:right w:val="none" w:sz="0" w:space="0" w:color="auto"/>
              </w:divBdr>
            </w:div>
            <w:div w:id="645163154">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2043090620">
              <w:marLeft w:val="0"/>
              <w:marRight w:val="0"/>
              <w:marTop w:val="0"/>
              <w:marBottom w:val="0"/>
              <w:divBdr>
                <w:top w:val="none" w:sz="0" w:space="0" w:color="auto"/>
                <w:left w:val="none" w:sz="0" w:space="0" w:color="auto"/>
                <w:bottom w:val="none" w:sz="0" w:space="0" w:color="auto"/>
                <w:right w:val="none" w:sz="0" w:space="0" w:color="auto"/>
              </w:divBdr>
            </w:div>
            <w:div w:id="1004011567">
              <w:marLeft w:val="0"/>
              <w:marRight w:val="0"/>
              <w:marTop w:val="0"/>
              <w:marBottom w:val="0"/>
              <w:divBdr>
                <w:top w:val="none" w:sz="0" w:space="0" w:color="auto"/>
                <w:left w:val="none" w:sz="0" w:space="0" w:color="auto"/>
                <w:bottom w:val="none" w:sz="0" w:space="0" w:color="auto"/>
                <w:right w:val="none" w:sz="0" w:space="0" w:color="auto"/>
              </w:divBdr>
            </w:div>
            <w:div w:id="250164902">
              <w:marLeft w:val="0"/>
              <w:marRight w:val="0"/>
              <w:marTop w:val="0"/>
              <w:marBottom w:val="0"/>
              <w:divBdr>
                <w:top w:val="none" w:sz="0" w:space="0" w:color="auto"/>
                <w:left w:val="none" w:sz="0" w:space="0" w:color="auto"/>
                <w:bottom w:val="none" w:sz="0" w:space="0" w:color="auto"/>
                <w:right w:val="none" w:sz="0" w:space="0" w:color="auto"/>
              </w:divBdr>
            </w:div>
            <w:div w:id="580065707">
              <w:marLeft w:val="0"/>
              <w:marRight w:val="0"/>
              <w:marTop w:val="0"/>
              <w:marBottom w:val="0"/>
              <w:divBdr>
                <w:top w:val="none" w:sz="0" w:space="0" w:color="auto"/>
                <w:left w:val="none" w:sz="0" w:space="0" w:color="auto"/>
                <w:bottom w:val="none" w:sz="0" w:space="0" w:color="auto"/>
                <w:right w:val="none" w:sz="0" w:space="0" w:color="auto"/>
              </w:divBdr>
            </w:div>
            <w:div w:id="850067671">
              <w:marLeft w:val="0"/>
              <w:marRight w:val="0"/>
              <w:marTop w:val="0"/>
              <w:marBottom w:val="0"/>
              <w:divBdr>
                <w:top w:val="none" w:sz="0" w:space="0" w:color="auto"/>
                <w:left w:val="none" w:sz="0" w:space="0" w:color="auto"/>
                <w:bottom w:val="none" w:sz="0" w:space="0" w:color="auto"/>
                <w:right w:val="none" w:sz="0" w:space="0" w:color="auto"/>
              </w:divBdr>
            </w:div>
            <w:div w:id="1353721785">
              <w:marLeft w:val="0"/>
              <w:marRight w:val="0"/>
              <w:marTop w:val="0"/>
              <w:marBottom w:val="0"/>
              <w:divBdr>
                <w:top w:val="none" w:sz="0" w:space="0" w:color="auto"/>
                <w:left w:val="none" w:sz="0" w:space="0" w:color="auto"/>
                <w:bottom w:val="none" w:sz="0" w:space="0" w:color="auto"/>
                <w:right w:val="none" w:sz="0" w:space="0" w:color="auto"/>
              </w:divBdr>
            </w:div>
            <w:div w:id="3091862">
              <w:marLeft w:val="0"/>
              <w:marRight w:val="0"/>
              <w:marTop w:val="0"/>
              <w:marBottom w:val="0"/>
              <w:divBdr>
                <w:top w:val="none" w:sz="0" w:space="0" w:color="auto"/>
                <w:left w:val="none" w:sz="0" w:space="0" w:color="auto"/>
                <w:bottom w:val="none" w:sz="0" w:space="0" w:color="auto"/>
                <w:right w:val="none" w:sz="0" w:space="0" w:color="auto"/>
              </w:divBdr>
            </w:div>
            <w:div w:id="1671986062">
              <w:marLeft w:val="0"/>
              <w:marRight w:val="0"/>
              <w:marTop w:val="0"/>
              <w:marBottom w:val="0"/>
              <w:divBdr>
                <w:top w:val="none" w:sz="0" w:space="0" w:color="auto"/>
                <w:left w:val="none" w:sz="0" w:space="0" w:color="auto"/>
                <w:bottom w:val="none" w:sz="0" w:space="0" w:color="auto"/>
                <w:right w:val="none" w:sz="0" w:space="0" w:color="auto"/>
              </w:divBdr>
            </w:div>
            <w:div w:id="648091972">
              <w:marLeft w:val="0"/>
              <w:marRight w:val="0"/>
              <w:marTop w:val="0"/>
              <w:marBottom w:val="0"/>
              <w:divBdr>
                <w:top w:val="none" w:sz="0" w:space="0" w:color="auto"/>
                <w:left w:val="none" w:sz="0" w:space="0" w:color="auto"/>
                <w:bottom w:val="none" w:sz="0" w:space="0" w:color="auto"/>
                <w:right w:val="none" w:sz="0" w:space="0" w:color="auto"/>
              </w:divBdr>
            </w:div>
            <w:div w:id="1241450438">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 w:id="1252010892">
              <w:marLeft w:val="0"/>
              <w:marRight w:val="0"/>
              <w:marTop w:val="0"/>
              <w:marBottom w:val="0"/>
              <w:divBdr>
                <w:top w:val="none" w:sz="0" w:space="0" w:color="auto"/>
                <w:left w:val="none" w:sz="0" w:space="0" w:color="auto"/>
                <w:bottom w:val="none" w:sz="0" w:space="0" w:color="auto"/>
                <w:right w:val="none" w:sz="0" w:space="0" w:color="auto"/>
              </w:divBdr>
            </w:div>
            <w:div w:id="1061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2944">
      <w:bodyDiv w:val="1"/>
      <w:marLeft w:val="0"/>
      <w:marRight w:val="0"/>
      <w:marTop w:val="0"/>
      <w:marBottom w:val="0"/>
      <w:divBdr>
        <w:top w:val="none" w:sz="0" w:space="0" w:color="auto"/>
        <w:left w:val="none" w:sz="0" w:space="0" w:color="auto"/>
        <w:bottom w:val="none" w:sz="0" w:space="0" w:color="auto"/>
        <w:right w:val="none" w:sz="0" w:space="0" w:color="auto"/>
      </w:divBdr>
      <w:divsChild>
        <w:div w:id="2122138273">
          <w:marLeft w:val="0"/>
          <w:marRight w:val="0"/>
          <w:marTop w:val="0"/>
          <w:marBottom w:val="0"/>
          <w:divBdr>
            <w:top w:val="none" w:sz="0" w:space="0" w:color="auto"/>
            <w:left w:val="none" w:sz="0" w:space="0" w:color="auto"/>
            <w:bottom w:val="none" w:sz="0" w:space="0" w:color="auto"/>
            <w:right w:val="none" w:sz="0" w:space="0" w:color="auto"/>
          </w:divBdr>
        </w:div>
        <w:div w:id="929041000">
          <w:marLeft w:val="0"/>
          <w:marRight w:val="0"/>
          <w:marTop w:val="0"/>
          <w:marBottom w:val="0"/>
          <w:divBdr>
            <w:top w:val="none" w:sz="0" w:space="0" w:color="auto"/>
            <w:left w:val="none" w:sz="0" w:space="0" w:color="auto"/>
            <w:bottom w:val="none" w:sz="0" w:space="0" w:color="auto"/>
            <w:right w:val="none" w:sz="0" w:space="0" w:color="auto"/>
          </w:divBdr>
        </w:div>
        <w:div w:id="816066504">
          <w:marLeft w:val="0"/>
          <w:marRight w:val="0"/>
          <w:marTop w:val="0"/>
          <w:marBottom w:val="0"/>
          <w:divBdr>
            <w:top w:val="none" w:sz="0" w:space="0" w:color="auto"/>
            <w:left w:val="none" w:sz="0" w:space="0" w:color="auto"/>
            <w:bottom w:val="none" w:sz="0" w:space="0" w:color="auto"/>
            <w:right w:val="none" w:sz="0" w:space="0" w:color="auto"/>
          </w:divBdr>
        </w:div>
        <w:div w:id="474420604">
          <w:marLeft w:val="0"/>
          <w:marRight w:val="0"/>
          <w:marTop w:val="0"/>
          <w:marBottom w:val="0"/>
          <w:divBdr>
            <w:top w:val="none" w:sz="0" w:space="0" w:color="auto"/>
            <w:left w:val="none" w:sz="0" w:space="0" w:color="auto"/>
            <w:bottom w:val="none" w:sz="0" w:space="0" w:color="auto"/>
            <w:right w:val="none" w:sz="0" w:space="0" w:color="auto"/>
          </w:divBdr>
        </w:div>
        <w:div w:id="1426148480">
          <w:marLeft w:val="0"/>
          <w:marRight w:val="0"/>
          <w:marTop w:val="0"/>
          <w:marBottom w:val="0"/>
          <w:divBdr>
            <w:top w:val="none" w:sz="0" w:space="0" w:color="auto"/>
            <w:left w:val="none" w:sz="0" w:space="0" w:color="auto"/>
            <w:bottom w:val="none" w:sz="0" w:space="0" w:color="auto"/>
            <w:right w:val="none" w:sz="0" w:space="0" w:color="auto"/>
          </w:divBdr>
        </w:div>
        <w:div w:id="2008747446">
          <w:marLeft w:val="0"/>
          <w:marRight w:val="0"/>
          <w:marTop w:val="0"/>
          <w:marBottom w:val="0"/>
          <w:divBdr>
            <w:top w:val="none" w:sz="0" w:space="0" w:color="auto"/>
            <w:left w:val="none" w:sz="0" w:space="0" w:color="auto"/>
            <w:bottom w:val="none" w:sz="0" w:space="0" w:color="auto"/>
            <w:right w:val="none" w:sz="0" w:space="0" w:color="auto"/>
          </w:divBdr>
        </w:div>
      </w:divsChild>
    </w:div>
    <w:div w:id="538669179">
      <w:bodyDiv w:val="1"/>
      <w:marLeft w:val="0"/>
      <w:marRight w:val="0"/>
      <w:marTop w:val="0"/>
      <w:marBottom w:val="0"/>
      <w:divBdr>
        <w:top w:val="none" w:sz="0" w:space="0" w:color="auto"/>
        <w:left w:val="none" w:sz="0" w:space="0" w:color="auto"/>
        <w:bottom w:val="none" w:sz="0" w:space="0" w:color="auto"/>
        <w:right w:val="none" w:sz="0" w:space="0" w:color="auto"/>
      </w:divBdr>
      <w:divsChild>
        <w:div w:id="287323412">
          <w:marLeft w:val="0"/>
          <w:marRight w:val="0"/>
          <w:marTop w:val="0"/>
          <w:marBottom w:val="0"/>
          <w:divBdr>
            <w:top w:val="none" w:sz="0" w:space="0" w:color="auto"/>
            <w:left w:val="none" w:sz="0" w:space="0" w:color="auto"/>
            <w:bottom w:val="none" w:sz="0" w:space="0" w:color="auto"/>
            <w:right w:val="none" w:sz="0" w:space="0" w:color="auto"/>
          </w:divBdr>
        </w:div>
        <w:div w:id="1591506446">
          <w:marLeft w:val="0"/>
          <w:marRight w:val="0"/>
          <w:marTop w:val="0"/>
          <w:marBottom w:val="0"/>
          <w:divBdr>
            <w:top w:val="none" w:sz="0" w:space="0" w:color="auto"/>
            <w:left w:val="none" w:sz="0" w:space="0" w:color="auto"/>
            <w:bottom w:val="none" w:sz="0" w:space="0" w:color="auto"/>
            <w:right w:val="none" w:sz="0" w:space="0" w:color="auto"/>
          </w:divBdr>
        </w:div>
        <w:div w:id="714161686">
          <w:marLeft w:val="0"/>
          <w:marRight w:val="0"/>
          <w:marTop w:val="0"/>
          <w:marBottom w:val="0"/>
          <w:divBdr>
            <w:top w:val="none" w:sz="0" w:space="0" w:color="auto"/>
            <w:left w:val="none" w:sz="0" w:space="0" w:color="auto"/>
            <w:bottom w:val="none" w:sz="0" w:space="0" w:color="auto"/>
            <w:right w:val="none" w:sz="0" w:space="0" w:color="auto"/>
          </w:divBdr>
        </w:div>
        <w:div w:id="1515732343">
          <w:marLeft w:val="0"/>
          <w:marRight w:val="0"/>
          <w:marTop w:val="0"/>
          <w:marBottom w:val="0"/>
          <w:divBdr>
            <w:top w:val="none" w:sz="0" w:space="0" w:color="auto"/>
            <w:left w:val="none" w:sz="0" w:space="0" w:color="auto"/>
            <w:bottom w:val="none" w:sz="0" w:space="0" w:color="auto"/>
            <w:right w:val="none" w:sz="0" w:space="0" w:color="auto"/>
          </w:divBdr>
        </w:div>
      </w:divsChild>
    </w:div>
    <w:div w:id="624969474">
      <w:bodyDiv w:val="1"/>
      <w:marLeft w:val="0"/>
      <w:marRight w:val="0"/>
      <w:marTop w:val="0"/>
      <w:marBottom w:val="0"/>
      <w:divBdr>
        <w:top w:val="none" w:sz="0" w:space="0" w:color="auto"/>
        <w:left w:val="none" w:sz="0" w:space="0" w:color="auto"/>
        <w:bottom w:val="none" w:sz="0" w:space="0" w:color="auto"/>
        <w:right w:val="none" w:sz="0" w:space="0" w:color="auto"/>
      </w:divBdr>
      <w:divsChild>
        <w:div w:id="668097704">
          <w:marLeft w:val="0"/>
          <w:marRight w:val="0"/>
          <w:marTop w:val="0"/>
          <w:marBottom w:val="0"/>
          <w:divBdr>
            <w:top w:val="none" w:sz="0" w:space="0" w:color="auto"/>
            <w:left w:val="none" w:sz="0" w:space="0" w:color="auto"/>
            <w:bottom w:val="none" w:sz="0" w:space="0" w:color="auto"/>
            <w:right w:val="none" w:sz="0" w:space="0" w:color="auto"/>
          </w:divBdr>
        </w:div>
        <w:div w:id="808473359">
          <w:marLeft w:val="0"/>
          <w:marRight w:val="0"/>
          <w:marTop w:val="0"/>
          <w:marBottom w:val="0"/>
          <w:divBdr>
            <w:top w:val="none" w:sz="0" w:space="0" w:color="auto"/>
            <w:left w:val="none" w:sz="0" w:space="0" w:color="auto"/>
            <w:bottom w:val="none" w:sz="0" w:space="0" w:color="auto"/>
            <w:right w:val="none" w:sz="0" w:space="0" w:color="auto"/>
          </w:divBdr>
        </w:div>
        <w:div w:id="211618318">
          <w:marLeft w:val="0"/>
          <w:marRight w:val="0"/>
          <w:marTop w:val="0"/>
          <w:marBottom w:val="0"/>
          <w:divBdr>
            <w:top w:val="none" w:sz="0" w:space="0" w:color="auto"/>
            <w:left w:val="none" w:sz="0" w:space="0" w:color="auto"/>
            <w:bottom w:val="none" w:sz="0" w:space="0" w:color="auto"/>
            <w:right w:val="none" w:sz="0" w:space="0" w:color="auto"/>
          </w:divBdr>
        </w:div>
        <w:div w:id="957762265">
          <w:marLeft w:val="0"/>
          <w:marRight w:val="0"/>
          <w:marTop w:val="0"/>
          <w:marBottom w:val="0"/>
          <w:divBdr>
            <w:top w:val="none" w:sz="0" w:space="0" w:color="auto"/>
            <w:left w:val="none" w:sz="0" w:space="0" w:color="auto"/>
            <w:bottom w:val="none" w:sz="0" w:space="0" w:color="auto"/>
            <w:right w:val="none" w:sz="0" w:space="0" w:color="auto"/>
          </w:divBdr>
        </w:div>
        <w:div w:id="101917648">
          <w:marLeft w:val="0"/>
          <w:marRight w:val="0"/>
          <w:marTop w:val="0"/>
          <w:marBottom w:val="0"/>
          <w:divBdr>
            <w:top w:val="none" w:sz="0" w:space="0" w:color="auto"/>
            <w:left w:val="none" w:sz="0" w:space="0" w:color="auto"/>
            <w:bottom w:val="none" w:sz="0" w:space="0" w:color="auto"/>
            <w:right w:val="none" w:sz="0" w:space="0" w:color="auto"/>
          </w:divBdr>
        </w:div>
        <w:div w:id="1889343992">
          <w:marLeft w:val="0"/>
          <w:marRight w:val="0"/>
          <w:marTop w:val="0"/>
          <w:marBottom w:val="0"/>
          <w:divBdr>
            <w:top w:val="none" w:sz="0" w:space="0" w:color="auto"/>
            <w:left w:val="none" w:sz="0" w:space="0" w:color="auto"/>
            <w:bottom w:val="none" w:sz="0" w:space="0" w:color="auto"/>
            <w:right w:val="none" w:sz="0" w:space="0" w:color="auto"/>
          </w:divBdr>
        </w:div>
        <w:div w:id="1104496520">
          <w:marLeft w:val="0"/>
          <w:marRight w:val="0"/>
          <w:marTop w:val="0"/>
          <w:marBottom w:val="0"/>
          <w:divBdr>
            <w:top w:val="none" w:sz="0" w:space="0" w:color="auto"/>
            <w:left w:val="none" w:sz="0" w:space="0" w:color="auto"/>
            <w:bottom w:val="none" w:sz="0" w:space="0" w:color="auto"/>
            <w:right w:val="none" w:sz="0" w:space="0" w:color="auto"/>
          </w:divBdr>
        </w:div>
        <w:div w:id="1252544087">
          <w:marLeft w:val="0"/>
          <w:marRight w:val="0"/>
          <w:marTop w:val="0"/>
          <w:marBottom w:val="0"/>
          <w:divBdr>
            <w:top w:val="none" w:sz="0" w:space="0" w:color="auto"/>
            <w:left w:val="none" w:sz="0" w:space="0" w:color="auto"/>
            <w:bottom w:val="none" w:sz="0" w:space="0" w:color="auto"/>
            <w:right w:val="none" w:sz="0" w:space="0" w:color="auto"/>
          </w:divBdr>
        </w:div>
        <w:div w:id="1827013891">
          <w:marLeft w:val="0"/>
          <w:marRight w:val="0"/>
          <w:marTop w:val="0"/>
          <w:marBottom w:val="0"/>
          <w:divBdr>
            <w:top w:val="none" w:sz="0" w:space="0" w:color="auto"/>
            <w:left w:val="none" w:sz="0" w:space="0" w:color="auto"/>
            <w:bottom w:val="none" w:sz="0" w:space="0" w:color="auto"/>
            <w:right w:val="none" w:sz="0" w:space="0" w:color="auto"/>
          </w:divBdr>
        </w:div>
        <w:div w:id="1030226886">
          <w:marLeft w:val="0"/>
          <w:marRight w:val="0"/>
          <w:marTop w:val="0"/>
          <w:marBottom w:val="0"/>
          <w:divBdr>
            <w:top w:val="none" w:sz="0" w:space="0" w:color="auto"/>
            <w:left w:val="none" w:sz="0" w:space="0" w:color="auto"/>
            <w:bottom w:val="none" w:sz="0" w:space="0" w:color="auto"/>
            <w:right w:val="none" w:sz="0" w:space="0" w:color="auto"/>
          </w:divBdr>
        </w:div>
        <w:div w:id="1526165974">
          <w:marLeft w:val="0"/>
          <w:marRight w:val="0"/>
          <w:marTop w:val="0"/>
          <w:marBottom w:val="0"/>
          <w:divBdr>
            <w:top w:val="none" w:sz="0" w:space="0" w:color="auto"/>
            <w:left w:val="none" w:sz="0" w:space="0" w:color="auto"/>
            <w:bottom w:val="none" w:sz="0" w:space="0" w:color="auto"/>
            <w:right w:val="none" w:sz="0" w:space="0" w:color="auto"/>
          </w:divBdr>
        </w:div>
        <w:div w:id="1512724466">
          <w:marLeft w:val="0"/>
          <w:marRight w:val="0"/>
          <w:marTop w:val="0"/>
          <w:marBottom w:val="0"/>
          <w:divBdr>
            <w:top w:val="none" w:sz="0" w:space="0" w:color="auto"/>
            <w:left w:val="none" w:sz="0" w:space="0" w:color="auto"/>
            <w:bottom w:val="none" w:sz="0" w:space="0" w:color="auto"/>
            <w:right w:val="none" w:sz="0" w:space="0" w:color="auto"/>
          </w:divBdr>
        </w:div>
        <w:div w:id="173493711">
          <w:marLeft w:val="0"/>
          <w:marRight w:val="0"/>
          <w:marTop w:val="0"/>
          <w:marBottom w:val="0"/>
          <w:divBdr>
            <w:top w:val="none" w:sz="0" w:space="0" w:color="auto"/>
            <w:left w:val="none" w:sz="0" w:space="0" w:color="auto"/>
            <w:bottom w:val="none" w:sz="0" w:space="0" w:color="auto"/>
            <w:right w:val="none" w:sz="0" w:space="0" w:color="auto"/>
          </w:divBdr>
        </w:div>
        <w:div w:id="451748850">
          <w:marLeft w:val="0"/>
          <w:marRight w:val="0"/>
          <w:marTop w:val="0"/>
          <w:marBottom w:val="0"/>
          <w:divBdr>
            <w:top w:val="none" w:sz="0" w:space="0" w:color="auto"/>
            <w:left w:val="none" w:sz="0" w:space="0" w:color="auto"/>
            <w:bottom w:val="none" w:sz="0" w:space="0" w:color="auto"/>
            <w:right w:val="none" w:sz="0" w:space="0" w:color="auto"/>
          </w:divBdr>
        </w:div>
        <w:div w:id="490874505">
          <w:marLeft w:val="0"/>
          <w:marRight w:val="0"/>
          <w:marTop w:val="0"/>
          <w:marBottom w:val="0"/>
          <w:divBdr>
            <w:top w:val="none" w:sz="0" w:space="0" w:color="auto"/>
            <w:left w:val="none" w:sz="0" w:space="0" w:color="auto"/>
            <w:bottom w:val="none" w:sz="0" w:space="0" w:color="auto"/>
            <w:right w:val="none" w:sz="0" w:space="0" w:color="auto"/>
          </w:divBdr>
        </w:div>
        <w:div w:id="1527254933">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329091050">
          <w:marLeft w:val="0"/>
          <w:marRight w:val="0"/>
          <w:marTop w:val="0"/>
          <w:marBottom w:val="0"/>
          <w:divBdr>
            <w:top w:val="none" w:sz="0" w:space="0" w:color="auto"/>
            <w:left w:val="none" w:sz="0" w:space="0" w:color="auto"/>
            <w:bottom w:val="none" w:sz="0" w:space="0" w:color="auto"/>
            <w:right w:val="none" w:sz="0" w:space="0" w:color="auto"/>
          </w:divBdr>
        </w:div>
        <w:div w:id="521087104">
          <w:marLeft w:val="0"/>
          <w:marRight w:val="0"/>
          <w:marTop w:val="0"/>
          <w:marBottom w:val="0"/>
          <w:divBdr>
            <w:top w:val="none" w:sz="0" w:space="0" w:color="auto"/>
            <w:left w:val="none" w:sz="0" w:space="0" w:color="auto"/>
            <w:bottom w:val="none" w:sz="0" w:space="0" w:color="auto"/>
            <w:right w:val="none" w:sz="0" w:space="0" w:color="auto"/>
          </w:divBdr>
        </w:div>
        <w:div w:id="1119908559">
          <w:marLeft w:val="0"/>
          <w:marRight w:val="0"/>
          <w:marTop w:val="0"/>
          <w:marBottom w:val="0"/>
          <w:divBdr>
            <w:top w:val="none" w:sz="0" w:space="0" w:color="auto"/>
            <w:left w:val="none" w:sz="0" w:space="0" w:color="auto"/>
            <w:bottom w:val="none" w:sz="0" w:space="0" w:color="auto"/>
            <w:right w:val="none" w:sz="0" w:space="0" w:color="auto"/>
          </w:divBdr>
        </w:div>
      </w:divsChild>
    </w:div>
    <w:div w:id="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2036037106">
          <w:marLeft w:val="0"/>
          <w:marRight w:val="0"/>
          <w:marTop w:val="0"/>
          <w:marBottom w:val="0"/>
          <w:divBdr>
            <w:top w:val="none" w:sz="0" w:space="0" w:color="auto"/>
            <w:left w:val="none" w:sz="0" w:space="0" w:color="auto"/>
            <w:bottom w:val="none" w:sz="0" w:space="0" w:color="auto"/>
            <w:right w:val="none" w:sz="0" w:space="0" w:color="auto"/>
          </w:divBdr>
        </w:div>
        <w:div w:id="1763064073">
          <w:marLeft w:val="0"/>
          <w:marRight w:val="0"/>
          <w:marTop w:val="0"/>
          <w:marBottom w:val="0"/>
          <w:divBdr>
            <w:top w:val="none" w:sz="0" w:space="0" w:color="auto"/>
            <w:left w:val="none" w:sz="0" w:space="0" w:color="auto"/>
            <w:bottom w:val="none" w:sz="0" w:space="0" w:color="auto"/>
            <w:right w:val="none" w:sz="0" w:space="0" w:color="auto"/>
          </w:divBdr>
        </w:div>
        <w:div w:id="461464611">
          <w:marLeft w:val="0"/>
          <w:marRight w:val="0"/>
          <w:marTop w:val="0"/>
          <w:marBottom w:val="0"/>
          <w:divBdr>
            <w:top w:val="none" w:sz="0" w:space="0" w:color="auto"/>
            <w:left w:val="none" w:sz="0" w:space="0" w:color="auto"/>
            <w:bottom w:val="none" w:sz="0" w:space="0" w:color="auto"/>
            <w:right w:val="none" w:sz="0" w:space="0" w:color="auto"/>
          </w:divBdr>
        </w:div>
        <w:div w:id="869877431">
          <w:marLeft w:val="0"/>
          <w:marRight w:val="0"/>
          <w:marTop w:val="0"/>
          <w:marBottom w:val="0"/>
          <w:divBdr>
            <w:top w:val="none" w:sz="0" w:space="0" w:color="auto"/>
            <w:left w:val="none" w:sz="0" w:space="0" w:color="auto"/>
            <w:bottom w:val="none" w:sz="0" w:space="0" w:color="auto"/>
            <w:right w:val="none" w:sz="0" w:space="0" w:color="auto"/>
          </w:divBdr>
        </w:div>
        <w:div w:id="1927349149">
          <w:marLeft w:val="0"/>
          <w:marRight w:val="0"/>
          <w:marTop w:val="0"/>
          <w:marBottom w:val="0"/>
          <w:divBdr>
            <w:top w:val="none" w:sz="0" w:space="0" w:color="auto"/>
            <w:left w:val="none" w:sz="0" w:space="0" w:color="auto"/>
            <w:bottom w:val="none" w:sz="0" w:space="0" w:color="auto"/>
            <w:right w:val="none" w:sz="0" w:space="0" w:color="auto"/>
          </w:divBdr>
        </w:div>
        <w:div w:id="476534866">
          <w:marLeft w:val="0"/>
          <w:marRight w:val="0"/>
          <w:marTop w:val="0"/>
          <w:marBottom w:val="0"/>
          <w:divBdr>
            <w:top w:val="none" w:sz="0" w:space="0" w:color="auto"/>
            <w:left w:val="none" w:sz="0" w:space="0" w:color="auto"/>
            <w:bottom w:val="none" w:sz="0" w:space="0" w:color="auto"/>
            <w:right w:val="none" w:sz="0" w:space="0" w:color="auto"/>
          </w:divBdr>
        </w:div>
        <w:div w:id="1926570307">
          <w:marLeft w:val="0"/>
          <w:marRight w:val="0"/>
          <w:marTop w:val="0"/>
          <w:marBottom w:val="0"/>
          <w:divBdr>
            <w:top w:val="none" w:sz="0" w:space="0" w:color="auto"/>
            <w:left w:val="none" w:sz="0" w:space="0" w:color="auto"/>
            <w:bottom w:val="none" w:sz="0" w:space="0" w:color="auto"/>
            <w:right w:val="none" w:sz="0" w:space="0" w:color="auto"/>
          </w:divBdr>
        </w:div>
        <w:div w:id="134379115">
          <w:marLeft w:val="0"/>
          <w:marRight w:val="0"/>
          <w:marTop w:val="0"/>
          <w:marBottom w:val="0"/>
          <w:divBdr>
            <w:top w:val="none" w:sz="0" w:space="0" w:color="auto"/>
            <w:left w:val="none" w:sz="0" w:space="0" w:color="auto"/>
            <w:bottom w:val="none" w:sz="0" w:space="0" w:color="auto"/>
            <w:right w:val="none" w:sz="0" w:space="0" w:color="auto"/>
          </w:divBdr>
        </w:div>
        <w:div w:id="191068731">
          <w:marLeft w:val="0"/>
          <w:marRight w:val="0"/>
          <w:marTop w:val="0"/>
          <w:marBottom w:val="0"/>
          <w:divBdr>
            <w:top w:val="none" w:sz="0" w:space="0" w:color="auto"/>
            <w:left w:val="none" w:sz="0" w:space="0" w:color="auto"/>
            <w:bottom w:val="none" w:sz="0" w:space="0" w:color="auto"/>
            <w:right w:val="none" w:sz="0" w:space="0" w:color="auto"/>
          </w:divBdr>
        </w:div>
        <w:div w:id="1674643813">
          <w:marLeft w:val="0"/>
          <w:marRight w:val="0"/>
          <w:marTop w:val="0"/>
          <w:marBottom w:val="0"/>
          <w:divBdr>
            <w:top w:val="none" w:sz="0" w:space="0" w:color="auto"/>
            <w:left w:val="none" w:sz="0" w:space="0" w:color="auto"/>
            <w:bottom w:val="none" w:sz="0" w:space="0" w:color="auto"/>
            <w:right w:val="none" w:sz="0" w:space="0" w:color="auto"/>
          </w:divBdr>
        </w:div>
        <w:div w:id="1933464313">
          <w:marLeft w:val="0"/>
          <w:marRight w:val="0"/>
          <w:marTop w:val="0"/>
          <w:marBottom w:val="0"/>
          <w:divBdr>
            <w:top w:val="none" w:sz="0" w:space="0" w:color="auto"/>
            <w:left w:val="none" w:sz="0" w:space="0" w:color="auto"/>
            <w:bottom w:val="none" w:sz="0" w:space="0" w:color="auto"/>
            <w:right w:val="none" w:sz="0" w:space="0" w:color="auto"/>
          </w:divBdr>
        </w:div>
        <w:div w:id="1064765507">
          <w:marLeft w:val="0"/>
          <w:marRight w:val="0"/>
          <w:marTop w:val="0"/>
          <w:marBottom w:val="0"/>
          <w:divBdr>
            <w:top w:val="none" w:sz="0" w:space="0" w:color="auto"/>
            <w:left w:val="none" w:sz="0" w:space="0" w:color="auto"/>
            <w:bottom w:val="none" w:sz="0" w:space="0" w:color="auto"/>
            <w:right w:val="none" w:sz="0" w:space="0" w:color="auto"/>
          </w:divBdr>
        </w:div>
        <w:div w:id="171342170">
          <w:marLeft w:val="0"/>
          <w:marRight w:val="0"/>
          <w:marTop w:val="0"/>
          <w:marBottom w:val="0"/>
          <w:divBdr>
            <w:top w:val="none" w:sz="0" w:space="0" w:color="auto"/>
            <w:left w:val="none" w:sz="0" w:space="0" w:color="auto"/>
            <w:bottom w:val="none" w:sz="0" w:space="0" w:color="auto"/>
            <w:right w:val="none" w:sz="0" w:space="0" w:color="auto"/>
          </w:divBdr>
        </w:div>
        <w:div w:id="807551744">
          <w:marLeft w:val="0"/>
          <w:marRight w:val="0"/>
          <w:marTop w:val="0"/>
          <w:marBottom w:val="0"/>
          <w:divBdr>
            <w:top w:val="none" w:sz="0" w:space="0" w:color="auto"/>
            <w:left w:val="none" w:sz="0" w:space="0" w:color="auto"/>
            <w:bottom w:val="none" w:sz="0" w:space="0" w:color="auto"/>
            <w:right w:val="none" w:sz="0" w:space="0" w:color="auto"/>
          </w:divBdr>
        </w:div>
        <w:div w:id="2009937397">
          <w:marLeft w:val="0"/>
          <w:marRight w:val="0"/>
          <w:marTop w:val="0"/>
          <w:marBottom w:val="0"/>
          <w:divBdr>
            <w:top w:val="none" w:sz="0" w:space="0" w:color="auto"/>
            <w:left w:val="none" w:sz="0" w:space="0" w:color="auto"/>
            <w:bottom w:val="none" w:sz="0" w:space="0" w:color="auto"/>
            <w:right w:val="none" w:sz="0" w:space="0" w:color="auto"/>
          </w:divBdr>
        </w:div>
        <w:div w:id="350956977">
          <w:marLeft w:val="0"/>
          <w:marRight w:val="0"/>
          <w:marTop w:val="0"/>
          <w:marBottom w:val="0"/>
          <w:divBdr>
            <w:top w:val="none" w:sz="0" w:space="0" w:color="auto"/>
            <w:left w:val="none" w:sz="0" w:space="0" w:color="auto"/>
            <w:bottom w:val="none" w:sz="0" w:space="0" w:color="auto"/>
            <w:right w:val="none" w:sz="0" w:space="0" w:color="auto"/>
          </w:divBdr>
        </w:div>
        <w:div w:id="1902208642">
          <w:marLeft w:val="0"/>
          <w:marRight w:val="0"/>
          <w:marTop w:val="0"/>
          <w:marBottom w:val="0"/>
          <w:divBdr>
            <w:top w:val="none" w:sz="0" w:space="0" w:color="auto"/>
            <w:left w:val="none" w:sz="0" w:space="0" w:color="auto"/>
            <w:bottom w:val="none" w:sz="0" w:space="0" w:color="auto"/>
            <w:right w:val="none" w:sz="0" w:space="0" w:color="auto"/>
          </w:divBdr>
        </w:div>
      </w:divsChild>
    </w:div>
    <w:div w:id="660352369">
      <w:bodyDiv w:val="1"/>
      <w:marLeft w:val="0"/>
      <w:marRight w:val="0"/>
      <w:marTop w:val="0"/>
      <w:marBottom w:val="0"/>
      <w:divBdr>
        <w:top w:val="none" w:sz="0" w:space="0" w:color="auto"/>
        <w:left w:val="none" w:sz="0" w:space="0" w:color="auto"/>
        <w:bottom w:val="none" w:sz="0" w:space="0" w:color="auto"/>
        <w:right w:val="none" w:sz="0" w:space="0" w:color="auto"/>
      </w:divBdr>
      <w:divsChild>
        <w:div w:id="1227908989">
          <w:marLeft w:val="0"/>
          <w:marRight w:val="0"/>
          <w:marTop w:val="0"/>
          <w:marBottom w:val="0"/>
          <w:divBdr>
            <w:top w:val="none" w:sz="0" w:space="0" w:color="auto"/>
            <w:left w:val="none" w:sz="0" w:space="0" w:color="auto"/>
            <w:bottom w:val="none" w:sz="0" w:space="0" w:color="auto"/>
            <w:right w:val="none" w:sz="0" w:space="0" w:color="auto"/>
          </w:divBdr>
        </w:div>
        <w:div w:id="992029370">
          <w:marLeft w:val="0"/>
          <w:marRight w:val="0"/>
          <w:marTop w:val="0"/>
          <w:marBottom w:val="0"/>
          <w:divBdr>
            <w:top w:val="none" w:sz="0" w:space="0" w:color="auto"/>
            <w:left w:val="none" w:sz="0" w:space="0" w:color="auto"/>
            <w:bottom w:val="none" w:sz="0" w:space="0" w:color="auto"/>
            <w:right w:val="none" w:sz="0" w:space="0" w:color="auto"/>
          </w:divBdr>
        </w:div>
        <w:div w:id="760106457">
          <w:marLeft w:val="0"/>
          <w:marRight w:val="0"/>
          <w:marTop w:val="0"/>
          <w:marBottom w:val="0"/>
          <w:divBdr>
            <w:top w:val="none" w:sz="0" w:space="0" w:color="auto"/>
            <w:left w:val="none" w:sz="0" w:space="0" w:color="auto"/>
            <w:bottom w:val="none" w:sz="0" w:space="0" w:color="auto"/>
            <w:right w:val="none" w:sz="0" w:space="0" w:color="auto"/>
          </w:divBdr>
        </w:div>
        <w:div w:id="658849467">
          <w:marLeft w:val="0"/>
          <w:marRight w:val="0"/>
          <w:marTop w:val="0"/>
          <w:marBottom w:val="0"/>
          <w:divBdr>
            <w:top w:val="none" w:sz="0" w:space="0" w:color="auto"/>
            <w:left w:val="none" w:sz="0" w:space="0" w:color="auto"/>
            <w:bottom w:val="none" w:sz="0" w:space="0" w:color="auto"/>
            <w:right w:val="none" w:sz="0" w:space="0" w:color="auto"/>
          </w:divBdr>
        </w:div>
      </w:divsChild>
    </w:div>
    <w:div w:id="722485570">
      <w:bodyDiv w:val="1"/>
      <w:marLeft w:val="0"/>
      <w:marRight w:val="0"/>
      <w:marTop w:val="0"/>
      <w:marBottom w:val="0"/>
      <w:divBdr>
        <w:top w:val="none" w:sz="0" w:space="0" w:color="auto"/>
        <w:left w:val="none" w:sz="0" w:space="0" w:color="auto"/>
        <w:bottom w:val="none" w:sz="0" w:space="0" w:color="auto"/>
        <w:right w:val="none" w:sz="0" w:space="0" w:color="auto"/>
      </w:divBdr>
      <w:divsChild>
        <w:div w:id="2110268044">
          <w:marLeft w:val="0"/>
          <w:marRight w:val="0"/>
          <w:marTop w:val="0"/>
          <w:marBottom w:val="0"/>
          <w:divBdr>
            <w:top w:val="none" w:sz="0" w:space="0" w:color="auto"/>
            <w:left w:val="none" w:sz="0" w:space="0" w:color="auto"/>
            <w:bottom w:val="none" w:sz="0" w:space="0" w:color="auto"/>
            <w:right w:val="none" w:sz="0" w:space="0" w:color="auto"/>
          </w:divBdr>
        </w:div>
        <w:div w:id="1614707049">
          <w:marLeft w:val="0"/>
          <w:marRight w:val="0"/>
          <w:marTop w:val="0"/>
          <w:marBottom w:val="0"/>
          <w:divBdr>
            <w:top w:val="none" w:sz="0" w:space="0" w:color="auto"/>
            <w:left w:val="none" w:sz="0" w:space="0" w:color="auto"/>
            <w:bottom w:val="none" w:sz="0" w:space="0" w:color="auto"/>
            <w:right w:val="none" w:sz="0" w:space="0" w:color="auto"/>
          </w:divBdr>
        </w:div>
        <w:div w:id="1598715143">
          <w:marLeft w:val="0"/>
          <w:marRight w:val="0"/>
          <w:marTop w:val="0"/>
          <w:marBottom w:val="0"/>
          <w:divBdr>
            <w:top w:val="none" w:sz="0" w:space="0" w:color="auto"/>
            <w:left w:val="none" w:sz="0" w:space="0" w:color="auto"/>
            <w:bottom w:val="none" w:sz="0" w:space="0" w:color="auto"/>
            <w:right w:val="none" w:sz="0" w:space="0" w:color="auto"/>
          </w:divBdr>
        </w:div>
      </w:divsChild>
    </w:div>
    <w:div w:id="829322611">
      <w:bodyDiv w:val="1"/>
      <w:marLeft w:val="0"/>
      <w:marRight w:val="0"/>
      <w:marTop w:val="0"/>
      <w:marBottom w:val="0"/>
      <w:divBdr>
        <w:top w:val="none" w:sz="0" w:space="0" w:color="auto"/>
        <w:left w:val="none" w:sz="0" w:space="0" w:color="auto"/>
        <w:bottom w:val="none" w:sz="0" w:space="0" w:color="auto"/>
        <w:right w:val="none" w:sz="0" w:space="0" w:color="auto"/>
      </w:divBdr>
      <w:divsChild>
        <w:div w:id="802574722">
          <w:marLeft w:val="0"/>
          <w:marRight w:val="0"/>
          <w:marTop w:val="0"/>
          <w:marBottom w:val="0"/>
          <w:divBdr>
            <w:top w:val="none" w:sz="0" w:space="0" w:color="auto"/>
            <w:left w:val="none" w:sz="0" w:space="0" w:color="auto"/>
            <w:bottom w:val="none" w:sz="0" w:space="0" w:color="auto"/>
            <w:right w:val="none" w:sz="0" w:space="0" w:color="auto"/>
          </w:divBdr>
        </w:div>
        <w:div w:id="2144032044">
          <w:marLeft w:val="0"/>
          <w:marRight w:val="0"/>
          <w:marTop w:val="0"/>
          <w:marBottom w:val="0"/>
          <w:divBdr>
            <w:top w:val="none" w:sz="0" w:space="0" w:color="auto"/>
            <w:left w:val="none" w:sz="0" w:space="0" w:color="auto"/>
            <w:bottom w:val="none" w:sz="0" w:space="0" w:color="auto"/>
            <w:right w:val="none" w:sz="0" w:space="0" w:color="auto"/>
          </w:divBdr>
        </w:div>
        <w:div w:id="737822534">
          <w:marLeft w:val="0"/>
          <w:marRight w:val="0"/>
          <w:marTop w:val="0"/>
          <w:marBottom w:val="0"/>
          <w:divBdr>
            <w:top w:val="none" w:sz="0" w:space="0" w:color="auto"/>
            <w:left w:val="none" w:sz="0" w:space="0" w:color="auto"/>
            <w:bottom w:val="none" w:sz="0" w:space="0" w:color="auto"/>
            <w:right w:val="none" w:sz="0" w:space="0" w:color="auto"/>
          </w:divBdr>
        </w:div>
        <w:div w:id="1655841419">
          <w:marLeft w:val="0"/>
          <w:marRight w:val="0"/>
          <w:marTop w:val="0"/>
          <w:marBottom w:val="0"/>
          <w:divBdr>
            <w:top w:val="none" w:sz="0" w:space="0" w:color="auto"/>
            <w:left w:val="none" w:sz="0" w:space="0" w:color="auto"/>
            <w:bottom w:val="none" w:sz="0" w:space="0" w:color="auto"/>
            <w:right w:val="none" w:sz="0" w:space="0" w:color="auto"/>
          </w:divBdr>
        </w:div>
      </w:divsChild>
    </w:div>
    <w:div w:id="854608888">
      <w:bodyDiv w:val="1"/>
      <w:marLeft w:val="0"/>
      <w:marRight w:val="0"/>
      <w:marTop w:val="0"/>
      <w:marBottom w:val="0"/>
      <w:divBdr>
        <w:top w:val="none" w:sz="0" w:space="0" w:color="auto"/>
        <w:left w:val="none" w:sz="0" w:space="0" w:color="auto"/>
        <w:bottom w:val="none" w:sz="0" w:space="0" w:color="auto"/>
        <w:right w:val="none" w:sz="0" w:space="0" w:color="auto"/>
      </w:divBdr>
      <w:divsChild>
        <w:div w:id="2122256557">
          <w:marLeft w:val="0"/>
          <w:marRight w:val="0"/>
          <w:marTop w:val="0"/>
          <w:marBottom w:val="0"/>
          <w:divBdr>
            <w:top w:val="none" w:sz="0" w:space="0" w:color="auto"/>
            <w:left w:val="none" w:sz="0" w:space="0" w:color="auto"/>
            <w:bottom w:val="none" w:sz="0" w:space="0" w:color="auto"/>
            <w:right w:val="none" w:sz="0" w:space="0" w:color="auto"/>
          </w:divBdr>
        </w:div>
        <w:div w:id="1094981027">
          <w:marLeft w:val="0"/>
          <w:marRight w:val="0"/>
          <w:marTop w:val="0"/>
          <w:marBottom w:val="0"/>
          <w:divBdr>
            <w:top w:val="none" w:sz="0" w:space="0" w:color="auto"/>
            <w:left w:val="none" w:sz="0" w:space="0" w:color="auto"/>
            <w:bottom w:val="none" w:sz="0" w:space="0" w:color="auto"/>
            <w:right w:val="none" w:sz="0" w:space="0" w:color="auto"/>
          </w:divBdr>
        </w:div>
        <w:div w:id="377245822">
          <w:marLeft w:val="0"/>
          <w:marRight w:val="0"/>
          <w:marTop w:val="0"/>
          <w:marBottom w:val="0"/>
          <w:divBdr>
            <w:top w:val="none" w:sz="0" w:space="0" w:color="auto"/>
            <w:left w:val="none" w:sz="0" w:space="0" w:color="auto"/>
            <w:bottom w:val="none" w:sz="0" w:space="0" w:color="auto"/>
            <w:right w:val="none" w:sz="0" w:space="0" w:color="auto"/>
          </w:divBdr>
        </w:div>
        <w:div w:id="151408791">
          <w:marLeft w:val="0"/>
          <w:marRight w:val="0"/>
          <w:marTop w:val="0"/>
          <w:marBottom w:val="0"/>
          <w:divBdr>
            <w:top w:val="none" w:sz="0" w:space="0" w:color="auto"/>
            <w:left w:val="none" w:sz="0" w:space="0" w:color="auto"/>
            <w:bottom w:val="none" w:sz="0" w:space="0" w:color="auto"/>
            <w:right w:val="none" w:sz="0" w:space="0" w:color="auto"/>
          </w:divBdr>
        </w:div>
        <w:div w:id="1621105212">
          <w:marLeft w:val="0"/>
          <w:marRight w:val="0"/>
          <w:marTop w:val="0"/>
          <w:marBottom w:val="0"/>
          <w:divBdr>
            <w:top w:val="none" w:sz="0" w:space="0" w:color="auto"/>
            <w:left w:val="none" w:sz="0" w:space="0" w:color="auto"/>
            <w:bottom w:val="none" w:sz="0" w:space="0" w:color="auto"/>
            <w:right w:val="none" w:sz="0" w:space="0" w:color="auto"/>
          </w:divBdr>
        </w:div>
        <w:div w:id="192574291">
          <w:marLeft w:val="0"/>
          <w:marRight w:val="0"/>
          <w:marTop w:val="0"/>
          <w:marBottom w:val="0"/>
          <w:divBdr>
            <w:top w:val="none" w:sz="0" w:space="0" w:color="auto"/>
            <w:left w:val="none" w:sz="0" w:space="0" w:color="auto"/>
            <w:bottom w:val="none" w:sz="0" w:space="0" w:color="auto"/>
            <w:right w:val="none" w:sz="0" w:space="0" w:color="auto"/>
          </w:divBdr>
        </w:div>
        <w:div w:id="1678265540">
          <w:marLeft w:val="0"/>
          <w:marRight w:val="0"/>
          <w:marTop w:val="0"/>
          <w:marBottom w:val="0"/>
          <w:divBdr>
            <w:top w:val="none" w:sz="0" w:space="0" w:color="auto"/>
            <w:left w:val="none" w:sz="0" w:space="0" w:color="auto"/>
            <w:bottom w:val="none" w:sz="0" w:space="0" w:color="auto"/>
            <w:right w:val="none" w:sz="0" w:space="0" w:color="auto"/>
          </w:divBdr>
        </w:div>
        <w:div w:id="691607371">
          <w:marLeft w:val="0"/>
          <w:marRight w:val="0"/>
          <w:marTop w:val="0"/>
          <w:marBottom w:val="0"/>
          <w:divBdr>
            <w:top w:val="none" w:sz="0" w:space="0" w:color="auto"/>
            <w:left w:val="none" w:sz="0" w:space="0" w:color="auto"/>
            <w:bottom w:val="none" w:sz="0" w:space="0" w:color="auto"/>
            <w:right w:val="none" w:sz="0" w:space="0" w:color="auto"/>
          </w:divBdr>
        </w:div>
      </w:divsChild>
    </w:div>
    <w:div w:id="929771530">
      <w:bodyDiv w:val="1"/>
      <w:marLeft w:val="0"/>
      <w:marRight w:val="0"/>
      <w:marTop w:val="0"/>
      <w:marBottom w:val="0"/>
      <w:divBdr>
        <w:top w:val="none" w:sz="0" w:space="0" w:color="auto"/>
        <w:left w:val="none" w:sz="0" w:space="0" w:color="auto"/>
        <w:bottom w:val="none" w:sz="0" w:space="0" w:color="auto"/>
        <w:right w:val="none" w:sz="0" w:space="0" w:color="auto"/>
      </w:divBdr>
      <w:divsChild>
        <w:div w:id="957109155">
          <w:marLeft w:val="0"/>
          <w:marRight w:val="0"/>
          <w:marTop w:val="0"/>
          <w:marBottom w:val="0"/>
          <w:divBdr>
            <w:top w:val="none" w:sz="0" w:space="0" w:color="auto"/>
            <w:left w:val="none" w:sz="0" w:space="0" w:color="auto"/>
            <w:bottom w:val="none" w:sz="0" w:space="0" w:color="auto"/>
            <w:right w:val="none" w:sz="0" w:space="0" w:color="auto"/>
          </w:divBdr>
        </w:div>
        <w:div w:id="1090932929">
          <w:marLeft w:val="0"/>
          <w:marRight w:val="0"/>
          <w:marTop w:val="0"/>
          <w:marBottom w:val="0"/>
          <w:divBdr>
            <w:top w:val="none" w:sz="0" w:space="0" w:color="auto"/>
            <w:left w:val="none" w:sz="0" w:space="0" w:color="auto"/>
            <w:bottom w:val="none" w:sz="0" w:space="0" w:color="auto"/>
            <w:right w:val="none" w:sz="0" w:space="0" w:color="auto"/>
          </w:divBdr>
        </w:div>
        <w:div w:id="205260377">
          <w:marLeft w:val="0"/>
          <w:marRight w:val="0"/>
          <w:marTop w:val="0"/>
          <w:marBottom w:val="0"/>
          <w:divBdr>
            <w:top w:val="none" w:sz="0" w:space="0" w:color="auto"/>
            <w:left w:val="none" w:sz="0" w:space="0" w:color="auto"/>
            <w:bottom w:val="none" w:sz="0" w:space="0" w:color="auto"/>
            <w:right w:val="none" w:sz="0" w:space="0" w:color="auto"/>
          </w:divBdr>
        </w:div>
        <w:div w:id="307980617">
          <w:marLeft w:val="0"/>
          <w:marRight w:val="0"/>
          <w:marTop w:val="0"/>
          <w:marBottom w:val="0"/>
          <w:divBdr>
            <w:top w:val="none" w:sz="0" w:space="0" w:color="auto"/>
            <w:left w:val="none" w:sz="0" w:space="0" w:color="auto"/>
            <w:bottom w:val="none" w:sz="0" w:space="0" w:color="auto"/>
            <w:right w:val="none" w:sz="0" w:space="0" w:color="auto"/>
          </w:divBdr>
        </w:div>
        <w:div w:id="1178227325">
          <w:marLeft w:val="0"/>
          <w:marRight w:val="0"/>
          <w:marTop w:val="0"/>
          <w:marBottom w:val="0"/>
          <w:divBdr>
            <w:top w:val="none" w:sz="0" w:space="0" w:color="auto"/>
            <w:left w:val="none" w:sz="0" w:space="0" w:color="auto"/>
            <w:bottom w:val="none" w:sz="0" w:space="0" w:color="auto"/>
            <w:right w:val="none" w:sz="0" w:space="0" w:color="auto"/>
          </w:divBdr>
        </w:div>
      </w:divsChild>
    </w:div>
    <w:div w:id="1276719097">
      <w:bodyDiv w:val="1"/>
      <w:marLeft w:val="0"/>
      <w:marRight w:val="0"/>
      <w:marTop w:val="0"/>
      <w:marBottom w:val="0"/>
      <w:divBdr>
        <w:top w:val="none" w:sz="0" w:space="0" w:color="auto"/>
        <w:left w:val="none" w:sz="0" w:space="0" w:color="auto"/>
        <w:bottom w:val="none" w:sz="0" w:space="0" w:color="auto"/>
        <w:right w:val="none" w:sz="0" w:space="0" w:color="auto"/>
      </w:divBdr>
      <w:divsChild>
        <w:div w:id="2001300323">
          <w:marLeft w:val="0"/>
          <w:marRight w:val="0"/>
          <w:marTop w:val="0"/>
          <w:marBottom w:val="0"/>
          <w:divBdr>
            <w:top w:val="none" w:sz="0" w:space="0" w:color="auto"/>
            <w:left w:val="none" w:sz="0" w:space="0" w:color="auto"/>
            <w:bottom w:val="none" w:sz="0" w:space="0" w:color="auto"/>
            <w:right w:val="none" w:sz="0" w:space="0" w:color="auto"/>
          </w:divBdr>
        </w:div>
        <w:div w:id="1801724303">
          <w:marLeft w:val="0"/>
          <w:marRight w:val="0"/>
          <w:marTop w:val="0"/>
          <w:marBottom w:val="0"/>
          <w:divBdr>
            <w:top w:val="none" w:sz="0" w:space="0" w:color="auto"/>
            <w:left w:val="none" w:sz="0" w:space="0" w:color="auto"/>
            <w:bottom w:val="none" w:sz="0" w:space="0" w:color="auto"/>
            <w:right w:val="none" w:sz="0" w:space="0" w:color="auto"/>
          </w:divBdr>
        </w:div>
        <w:div w:id="2019844642">
          <w:marLeft w:val="0"/>
          <w:marRight w:val="0"/>
          <w:marTop w:val="0"/>
          <w:marBottom w:val="0"/>
          <w:divBdr>
            <w:top w:val="none" w:sz="0" w:space="0" w:color="auto"/>
            <w:left w:val="none" w:sz="0" w:space="0" w:color="auto"/>
            <w:bottom w:val="none" w:sz="0" w:space="0" w:color="auto"/>
            <w:right w:val="none" w:sz="0" w:space="0" w:color="auto"/>
          </w:divBdr>
        </w:div>
        <w:div w:id="1586262029">
          <w:marLeft w:val="0"/>
          <w:marRight w:val="0"/>
          <w:marTop w:val="0"/>
          <w:marBottom w:val="0"/>
          <w:divBdr>
            <w:top w:val="none" w:sz="0" w:space="0" w:color="auto"/>
            <w:left w:val="none" w:sz="0" w:space="0" w:color="auto"/>
            <w:bottom w:val="none" w:sz="0" w:space="0" w:color="auto"/>
            <w:right w:val="none" w:sz="0" w:space="0" w:color="auto"/>
          </w:divBdr>
        </w:div>
      </w:divsChild>
    </w:div>
    <w:div w:id="1307080241">
      <w:bodyDiv w:val="1"/>
      <w:marLeft w:val="0"/>
      <w:marRight w:val="0"/>
      <w:marTop w:val="0"/>
      <w:marBottom w:val="0"/>
      <w:divBdr>
        <w:top w:val="none" w:sz="0" w:space="0" w:color="auto"/>
        <w:left w:val="none" w:sz="0" w:space="0" w:color="auto"/>
        <w:bottom w:val="none" w:sz="0" w:space="0" w:color="auto"/>
        <w:right w:val="none" w:sz="0" w:space="0" w:color="auto"/>
      </w:divBdr>
      <w:divsChild>
        <w:div w:id="1353339606">
          <w:marLeft w:val="0"/>
          <w:marRight w:val="0"/>
          <w:marTop w:val="0"/>
          <w:marBottom w:val="0"/>
          <w:divBdr>
            <w:top w:val="none" w:sz="0" w:space="0" w:color="auto"/>
            <w:left w:val="none" w:sz="0" w:space="0" w:color="auto"/>
            <w:bottom w:val="none" w:sz="0" w:space="0" w:color="auto"/>
            <w:right w:val="none" w:sz="0" w:space="0" w:color="auto"/>
          </w:divBdr>
        </w:div>
        <w:div w:id="2005477305">
          <w:marLeft w:val="0"/>
          <w:marRight w:val="0"/>
          <w:marTop w:val="0"/>
          <w:marBottom w:val="0"/>
          <w:divBdr>
            <w:top w:val="none" w:sz="0" w:space="0" w:color="auto"/>
            <w:left w:val="none" w:sz="0" w:space="0" w:color="auto"/>
            <w:bottom w:val="none" w:sz="0" w:space="0" w:color="auto"/>
            <w:right w:val="none" w:sz="0" w:space="0" w:color="auto"/>
          </w:divBdr>
        </w:div>
        <w:div w:id="1957251940">
          <w:marLeft w:val="0"/>
          <w:marRight w:val="0"/>
          <w:marTop w:val="0"/>
          <w:marBottom w:val="0"/>
          <w:divBdr>
            <w:top w:val="none" w:sz="0" w:space="0" w:color="auto"/>
            <w:left w:val="none" w:sz="0" w:space="0" w:color="auto"/>
            <w:bottom w:val="none" w:sz="0" w:space="0" w:color="auto"/>
            <w:right w:val="none" w:sz="0" w:space="0" w:color="auto"/>
          </w:divBdr>
        </w:div>
        <w:div w:id="1240752171">
          <w:marLeft w:val="0"/>
          <w:marRight w:val="0"/>
          <w:marTop w:val="0"/>
          <w:marBottom w:val="0"/>
          <w:divBdr>
            <w:top w:val="none" w:sz="0" w:space="0" w:color="auto"/>
            <w:left w:val="none" w:sz="0" w:space="0" w:color="auto"/>
            <w:bottom w:val="none" w:sz="0" w:space="0" w:color="auto"/>
            <w:right w:val="none" w:sz="0" w:space="0" w:color="auto"/>
          </w:divBdr>
        </w:div>
        <w:div w:id="2059934137">
          <w:marLeft w:val="0"/>
          <w:marRight w:val="0"/>
          <w:marTop w:val="0"/>
          <w:marBottom w:val="0"/>
          <w:divBdr>
            <w:top w:val="none" w:sz="0" w:space="0" w:color="auto"/>
            <w:left w:val="none" w:sz="0" w:space="0" w:color="auto"/>
            <w:bottom w:val="none" w:sz="0" w:space="0" w:color="auto"/>
            <w:right w:val="none" w:sz="0" w:space="0" w:color="auto"/>
          </w:divBdr>
        </w:div>
        <w:div w:id="1268780151">
          <w:marLeft w:val="0"/>
          <w:marRight w:val="0"/>
          <w:marTop w:val="0"/>
          <w:marBottom w:val="0"/>
          <w:divBdr>
            <w:top w:val="none" w:sz="0" w:space="0" w:color="auto"/>
            <w:left w:val="none" w:sz="0" w:space="0" w:color="auto"/>
            <w:bottom w:val="none" w:sz="0" w:space="0" w:color="auto"/>
            <w:right w:val="none" w:sz="0" w:space="0" w:color="auto"/>
          </w:divBdr>
        </w:div>
        <w:div w:id="945692151">
          <w:marLeft w:val="0"/>
          <w:marRight w:val="0"/>
          <w:marTop w:val="0"/>
          <w:marBottom w:val="0"/>
          <w:divBdr>
            <w:top w:val="none" w:sz="0" w:space="0" w:color="auto"/>
            <w:left w:val="none" w:sz="0" w:space="0" w:color="auto"/>
            <w:bottom w:val="none" w:sz="0" w:space="0" w:color="auto"/>
            <w:right w:val="none" w:sz="0" w:space="0" w:color="auto"/>
          </w:divBdr>
        </w:div>
        <w:div w:id="379593041">
          <w:marLeft w:val="0"/>
          <w:marRight w:val="0"/>
          <w:marTop w:val="0"/>
          <w:marBottom w:val="0"/>
          <w:divBdr>
            <w:top w:val="none" w:sz="0" w:space="0" w:color="auto"/>
            <w:left w:val="none" w:sz="0" w:space="0" w:color="auto"/>
            <w:bottom w:val="none" w:sz="0" w:space="0" w:color="auto"/>
            <w:right w:val="none" w:sz="0" w:space="0" w:color="auto"/>
          </w:divBdr>
        </w:div>
        <w:div w:id="1028793090">
          <w:marLeft w:val="0"/>
          <w:marRight w:val="0"/>
          <w:marTop w:val="0"/>
          <w:marBottom w:val="0"/>
          <w:divBdr>
            <w:top w:val="none" w:sz="0" w:space="0" w:color="auto"/>
            <w:left w:val="none" w:sz="0" w:space="0" w:color="auto"/>
            <w:bottom w:val="none" w:sz="0" w:space="0" w:color="auto"/>
            <w:right w:val="none" w:sz="0" w:space="0" w:color="auto"/>
          </w:divBdr>
        </w:div>
        <w:div w:id="671224436">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 w:id="1274629564">
          <w:marLeft w:val="0"/>
          <w:marRight w:val="0"/>
          <w:marTop w:val="0"/>
          <w:marBottom w:val="0"/>
          <w:divBdr>
            <w:top w:val="none" w:sz="0" w:space="0" w:color="auto"/>
            <w:left w:val="none" w:sz="0" w:space="0" w:color="auto"/>
            <w:bottom w:val="none" w:sz="0" w:space="0" w:color="auto"/>
            <w:right w:val="none" w:sz="0" w:space="0" w:color="auto"/>
          </w:divBdr>
        </w:div>
        <w:div w:id="1252009757">
          <w:marLeft w:val="0"/>
          <w:marRight w:val="0"/>
          <w:marTop w:val="0"/>
          <w:marBottom w:val="0"/>
          <w:divBdr>
            <w:top w:val="none" w:sz="0" w:space="0" w:color="auto"/>
            <w:left w:val="none" w:sz="0" w:space="0" w:color="auto"/>
            <w:bottom w:val="none" w:sz="0" w:space="0" w:color="auto"/>
            <w:right w:val="none" w:sz="0" w:space="0" w:color="auto"/>
          </w:divBdr>
        </w:div>
        <w:div w:id="263732573">
          <w:marLeft w:val="0"/>
          <w:marRight w:val="0"/>
          <w:marTop w:val="0"/>
          <w:marBottom w:val="0"/>
          <w:divBdr>
            <w:top w:val="none" w:sz="0" w:space="0" w:color="auto"/>
            <w:left w:val="none" w:sz="0" w:space="0" w:color="auto"/>
            <w:bottom w:val="none" w:sz="0" w:space="0" w:color="auto"/>
            <w:right w:val="none" w:sz="0" w:space="0" w:color="auto"/>
          </w:divBdr>
        </w:div>
        <w:div w:id="1172186459">
          <w:marLeft w:val="0"/>
          <w:marRight w:val="0"/>
          <w:marTop w:val="0"/>
          <w:marBottom w:val="0"/>
          <w:divBdr>
            <w:top w:val="none" w:sz="0" w:space="0" w:color="auto"/>
            <w:left w:val="none" w:sz="0" w:space="0" w:color="auto"/>
            <w:bottom w:val="none" w:sz="0" w:space="0" w:color="auto"/>
            <w:right w:val="none" w:sz="0" w:space="0" w:color="auto"/>
          </w:divBdr>
        </w:div>
        <w:div w:id="661277630">
          <w:marLeft w:val="0"/>
          <w:marRight w:val="0"/>
          <w:marTop w:val="0"/>
          <w:marBottom w:val="0"/>
          <w:divBdr>
            <w:top w:val="none" w:sz="0" w:space="0" w:color="auto"/>
            <w:left w:val="none" w:sz="0" w:space="0" w:color="auto"/>
            <w:bottom w:val="none" w:sz="0" w:space="0" w:color="auto"/>
            <w:right w:val="none" w:sz="0" w:space="0" w:color="auto"/>
          </w:divBdr>
        </w:div>
        <w:div w:id="1226839967">
          <w:marLeft w:val="0"/>
          <w:marRight w:val="0"/>
          <w:marTop w:val="0"/>
          <w:marBottom w:val="0"/>
          <w:divBdr>
            <w:top w:val="none" w:sz="0" w:space="0" w:color="auto"/>
            <w:left w:val="none" w:sz="0" w:space="0" w:color="auto"/>
            <w:bottom w:val="none" w:sz="0" w:space="0" w:color="auto"/>
            <w:right w:val="none" w:sz="0" w:space="0" w:color="auto"/>
          </w:divBdr>
        </w:div>
        <w:div w:id="1235626125">
          <w:marLeft w:val="0"/>
          <w:marRight w:val="0"/>
          <w:marTop w:val="0"/>
          <w:marBottom w:val="0"/>
          <w:divBdr>
            <w:top w:val="none" w:sz="0" w:space="0" w:color="auto"/>
            <w:left w:val="none" w:sz="0" w:space="0" w:color="auto"/>
            <w:bottom w:val="none" w:sz="0" w:space="0" w:color="auto"/>
            <w:right w:val="none" w:sz="0" w:space="0" w:color="auto"/>
          </w:divBdr>
        </w:div>
        <w:div w:id="1336034374">
          <w:marLeft w:val="0"/>
          <w:marRight w:val="0"/>
          <w:marTop w:val="0"/>
          <w:marBottom w:val="0"/>
          <w:divBdr>
            <w:top w:val="none" w:sz="0" w:space="0" w:color="auto"/>
            <w:left w:val="none" w:sz="0" w:space="0" w:color="auto"/>
            <w:bottom w:val="none" w:sz="0" w:space="0" w:color="auto"/>
            <w:right w:val="none" w:sz="0" w:space="0" w:color="auto"/>
          </w:divBdr>
        </w:div>
      </w:divsChild>
    </w:div>
    <w:div w:id="1333602164">
      <w:bodyDiv w:val="1"/>
      <w:marLeft w:val="0"/>
      <w:marRight w:val="0"/>
      <w:marTop w:val="0"/>
      <w:marBottom w:val="0"/>
      <w:divBdr>
        <w:top w:val="none" w:sz="0" w:space="0" w:color="auto"/>
        <w:left w:val="none" w:sz="0" w:space="0" w:color="auto"/>
        <w:bottom w:val="none" w:sz="0" w:space="0" w:color="auto"/>
        <w:right w:val="none" w:sz="0" w:space="0" w:color="auto"/>
      </w:divBdr>
      <w:divsChild>
        <w:div w:id="710767145">
          <w:marLeft w:val="0"/>
          <w:marRight w:val="0"/>
          <w:marTop w:val="0"/>
          <w:marBottom w:val="0"/>
          <w:divBdr>
            <w:top w:val="none" w:sz="0" w:space="0" w:color="auto"/>
            <w:left w:val="none" w:sz="0" w:space="0" w:color="auto"/>
            <w:bottom w:val="none" w:sz="0" w:space="0" w:color="auto"/>
            <w:right w:val="none" w:sz="0" w:space="0" w:color="auto"/>
          </w:divBdr>
        </w:div>
        <w:div w:id="1116293077">
          <w:marLeft w:val="0"/>
          <w:marRight w:val="0"/>
          <w:marTop w:val="0"/>
          <w:marBottom w:val="0"/>
          <w:divBdr>
            <w:top w:val="none" w:sz="0" w:space="0" w:color="auto"/>
            <w:left w:val="none" w:sz="0" w:space="0" w:color="auto"/>
            <w:bottom w:val="none" w:sz="0" w:space="0" w:color="auto"/>
            <w:right w:val="none" w:sz="0" w:space="0" w:color="auto"/>
          </w:divBdr>
        </w:div>
        <w:div w:id="1149133100">
          <w:marLeft w:val="0"/>
          <w:marRight w:val="0"/>
          <w:marTop w:val="0"/>
          <w:marBottom w:val="0"/>
          <w:divBdr>
            <w:top w:val="none" w:sz="0" w:space="0" w:color="auto"/>
            <w:left w:val="none" w:sz="0" w:space="0" w:color="auto"/>
            <w:bottom w:val="none" w:sz="0" w:space="0" w:color="auto"/>
            <w:right w:val="none" w:sz="0" w:space="0" w:color="auto"/>
          </w:divBdr>
        </w:div>
        <w:div w:id="91977640">
          <w:marLeft w:val="0"/>
          <w:marRight w:val="0"/>
          <w:marTop w:val="0"/>
          <w:marBottom w:val="0"/>
          <w:divBdr>
            <w:top w:val="none" w:sz="0" w:space="0" w:color="auto"/>
            <w:left w:val="none" w:sz="0" w:space="0" w:color="auto"/>
            <w:bottom w:val="none" w:sz="0" w:space="0" w:color="auto"/>
            <w:right w:val="none" w:sz="0" w:space="0" w:color="auto"/>
          </w:divBdr>
        </w:div>
        <w:div w:id="33896207">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sChild>
    </w:div>
    <w:div w:id="1342508578">
      <w:bodyDiv w:val="1"/>
      <w:marLeft w:val="0"/>
      <w:marRight w:val="0"/>
      <w:marTop w:val="0"/>
      <w:marBottom w:val="0"/>
      <w:divBdr>
        <w:top w:val="none" w:sz="0" w:space="0" w:color="auto"/>
        <w:left w:val="none" w:sz="0" w:space="0" w:color="auto"/>
        <w:bottom w:val="none" w:sz="0" w:space="0" w:color="auto"/>
        <w:right w:val="none" w:sz="0" w:space="0" w:color="auto"/>
      </w:divBdr>
      <w:divsChild>
        <w:div w:id="1669401884">
          <w:marLeft w:val="0"/>
          <w:marRight w:val="0"/>
          <w:marTop w:val="0"/>
          <w:marBottom w:val="0"/>
          <w:divBdr>
            <w:top w:val="none" w:sz="0" w:space="0" w:color="auto"/>
            <w:left w:val="none" w:sz="0" w:space="0" w:color="auto"/>
            <w:bottom w:val="none" w:sz="0" w:space="0" w:color="auto"/>
            <w:right w:val="none" w:sz="0" w:space="0" w:color="auto"/>
          </w:divBdr>
        </w:div>
        <w:div w:id="1988706445">
          <w:marLeft w:val="0"/>
          <w:marRight w:val="0"/>
          <w:marTop w:val="0"/>
          <w:marBottom w:val="0"/>
          <w:divBdr>
            <w:top w:val="none" w:sz="0" w:space="0" w:color="auto"/>
            <w:left w:val="none" w:sz="0" w:space="0" w:color="auto"/>
            <w:bottom w:val="none" w:sz="0" w:space="0" w:color="auto"/>
            <w:right w:val="none" w:sz="0" w:space="0" w:color="auto"/>
          </w:divBdr>
        </w:div>
        <w:div w:id="1822847962">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399863496">
          <w:marLeft w:val="0"/>
          <w:marRight w:val="0"/>
          <w:marTop w:val="0"/>
          <w:marBottom w:val="0"/>
          <w:divBdr>
            <w:top w:val="none" w:sz="0" w:space="0" w:color="auto"/>
            <w:left w:val="none" w:sz="0" w:space="0" w:color="auto"/>
            <w:bottom w:val="none" w:sz="0" w:space="0" w:color="auto"/>
            <w:right w:val="none" w:sz="0" w:space="0" w:color="auto"/>
          </w:divBdr>
        </w:div>
        <w:div w:id="148254630">
          <w:marLeft w:val="0"/>
          <w:marRight w:val="0"/>
          <w:marTop w:val="0"/>
          <w:marBottom w:val="0"/>
          <w:divBdr>
            <w:top w:val="none" w:sz="0" w:space="0" w:color="auto"/>
            <w:left w:val="none" w:sz="0" w:space="0" w:color="auto"/>
            <w:bottom w:val="none" w:sz="0" w:space="0" w:color="auto"/>
            <w:right w:val="none" w:sz="0" w:space="0" w:color="auto"/>
          </w:divBdr>
        </w:div>
        <w:div w:id="2019651934">
          <w:marLeft w:val="0"/>
          <w:marRight w:val="0"/>
          <w:marTop w:val="0"/>
          <w:marBottom w:val="0"/>
          <w:divBdr>
            <w:top w:val="none" w:sz="0" w:space="0" w:color="auto"/>
            <w:left w:val="none" w:sz="0" w:space="0" w:color="auto"/>
            <w:bottom w:val="none" w:sz="0" w:space="0" w:color="auto"/>
            <w:right w:val="none" w:sz="0" w:space="0" w:color="auto"/>
          </w:divBdr>
        </w:div>
        <w:div w:id="1236205781">
          <w:marLeft w:val="0"/>
          <w:marRight w:val="0"/>
          <w:marTop w:val="0"/>
          <w:marBottom w:val="0"/>
          <w:divBdr>
            <w:top w:val="none" w:sz="0" w:space="0" w:color="auto"/>
            <w:left w:val="none" w:sz="0" w:space="0" w:color="auto"/>
            <w:bottom w:val="none" w:sz="0" w:space="0" w:color="auto"/>
            <w:right w:val="none" w:sz="0" w:space="0" w:color="auto"/>
          </w:divBdr>
        </w:div>
        <w:div w:id="2044860626">
          <w:marLeft w:val="0"/>
          <w:marRight w:val="0"/>
          <w:marTop w:val="0"/>
          <w:marBottom w:val="0"/>
          <w:divBdr>
            <w:top w:val="none" w:sz="0" w:space="0" w:color="auto"/>
            <w:left w:val="none" w:sz="0" w:space="0" w:color="auto"/>
            <w:bottom w:val="none" w:sz="0" w:space="0" w:color="auto"/>
            <w:right w:val="none" w:sz="0" w:space="0" w:color="auto"/>
          </w:divBdr>
        </w:div>
        <w:div w:id="1241524735">
          <w:marLeft w:val="0"/>
          <w:marRight w:val="0"/>
          <w:marTop w:val="0"/>
          <w:marBottom w:val="0"/>
          <w:divBdr>
            <w:top w:val="none" w:sz="0" w:space="0" w:color="auto"/>
            <w:left w:val="none" w:sz="0" w:space="0" w:color="auto"/>
            <w:bottom w:val="none" w:sz="0" w:space="0" w:color="auto"/>
            <w:right w:val="none" w:sz="0" w:space="0" w:color="auto"/>
          </w:divBdr>
        </w:div>
        <w:div w:id="503786521">
          <w:marLeft w:val="0"/>
          <w:marRight w:val="0"/>
          <w:marTop w:val="0"/>
          <w:marBottom w:val="0"/>
          <w:divBdr>
            <w:top w:val="none" w:sz="0" w:space="0" w:color="auto"/>
            <w:left w:val="none" w:sz="0" w:space="0" w:color="auto"/>
            <w:bottom w:val="none" w:sz="0" w:space="0" w:color="auto"/>
            <w:right w:val="none" w:sz="0" w:space="0" w:color="auto"/>
          </w:divBdr>
        </w:div>
        <w:div w:id="1412123472">
          <w:marLeft w:val="0"/>
          <w:marRight w:val="0"/>
          <w:marTop w:val="0"/>
          <w:marBottom w:val="0"/>
          <w:divBdr>
            <w:top w:val="none" w:sz="0" w:space="0" w:color="auto"/>
            <w:left w:val="none" w:sz="0" w:space="0" w:color="auto"/>
            <w:bottom w:val="none" w:sz="0" w:space="0" w:color="auto"/>
            <w:right w:val="none" w:sz="0" w:space="0" w:color="auto"/>
          </w:divBdr>
        </w:div>
        <w:div w:id="1719010368">
          <w:marLeft w:val="0"/>
          <w:marRight w:val="0"/>
          <w:marTop w:val="0"/>
          <w:marBottom w:val="0"/>
          <w:divBdr>
            <w:top w:val="none" w:sz="0" w:space="0" w:color="auto"/>
            <w:left w:val="none" w:sz="0" w:space="0" w:color="auto"/>
            <w:bottom w:val="none" w:sz="0" w:space="0" w:color="auto"/>
            <w:right w:val="none" w:sz="0" w:space="0" w:color="auto"/>
          </w:divBdr>
        </w:div>
        <w:div w:id="116680256">
          <w:marLeft w:val="0"/>
          <w:marRight w:val="0"/>
          <w:marTop w:val="0"/>
          <w:marBottom w:val="0"/>
          <w:divBdr>
            <w:top w:val="none" w:sz="0" w:space="0" w:color="auto"/>
            <w:left w:val="none" w:sz="0" w:space="0" w:color="auto"/>
            <w:bottom w:val="none" w:sz="0" w:space="0" w:color="auto"/>
            <w:right w:val="none" w:sz="0" w:space="0" w:color="auto"/>
          </w:divBdr>
        </w:div>
        <w:div w:id="1021010322">
          <w:marLeft w:val="0"/>
          <w:marRight w:val="0"/>
          <w:marTop w:val="0"/>
          <w:marBottom w:val="0"/>
          <w:divBdr>
            <w:top w:val="none" w:sz="0" w:space="0" w:color="auto"/>
            <w:left w:val="none" w:sz="0" w:space="0" w:color="auto"/>
            <w:bottom w:val="none" w:sz="0" w:space="0" w:color="auto"/>
            <w:right w:val="none" w:sz="0" w:space="0" w:color="auto"/>
          </w:divBdr>
        </w:div>
      </w:divsChild>
    </w:div>
    <w:div w:id="1405949075">
      <w:bodyDiv w:val="1"/>
      <w:marLeft w:val="0"/>
      <w:marRight w:val="0"/>
      <w:marTop w:val="0"/>
      <w:marBottom w:val="0"/>
      <w:divBdr>
        <w:top w:val="none" w:sz="0" w:space="0" w:color="auto"/>
        <w:left w:val="none" w:sz="0" w:space="0" w:color="auto"/>
        <w:bottom w:val="none" w:sz="0" w:space="0" w:color="auto"/>
        <w:right w:val="none" w:sz="0" w:space="0" w:color="auto"/>
      </w:divBdr>
      <w:divsChild>
        <w:div w:id="433866920">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218638219">
          <w:marLeft w:val="0"/>
          <w:marRight w:val="0"/>
          <w:marTop w:val="0"/>
          <w:marBottom w:val="0"/>
          <w:divBdr>
            <w:top w:val="none" w:sz="0" w:space="0" w:color="auto"/>
            <w:left w:val="none" w:sz="0" w:space="0" w:color="auto"/>
            <w:bottom w:val="none" w:sz="0" w:space="0" w:color="auto"/>
            <w:right w:val="none" w:sz="0" w:space="0" w:color="auto"/>
          </w:divBdr>
        </w:div>
        <w:div w:id="38172415">
          <w:marLeft w:val="0"/>
          <w:marRight w:val="0"/>
          <w:marTop w:val="0"/>
          <w:marBottom w:val="0"/>
          <w:divBdr>
            <w:top w:val="none" w:sz="0" w:space="0" w:color="auto"/>
            <w:left w:val="none" w:sz="0" w:space="0" w:color="auto"/>
            <w:bottom w:val="none" w:sz="0" w:space="0" w:color="auto"/>
            <w:right w:val="none" w:sz="0" w:space="0" w:color="auto"/>
          </w:divBdr>
        </w:div>
        <w:div w:id="1076702521">
          <w:marLeft w:val="0"/>
          <w:marRight w:val="0"/>
          <w:marTop w:val="0"/>
          <w:marBottom w:val="0"/>
          <w:divBdr>
            <w:top w:val="none" w:sz="0" w:space="0" w:color="auto"/>
            <w:left w:val="none" w:sz="0" w:space="0" w:color="auto"/>
            <w:bottom w:val="none" w:sz="0" w:space="0" w:color="auto"/>
            <w:right w:val="none" w:sz="0" w:space="0" w:color="auto"/>
          </w:divBdr>
        </w:div>
        <w:div w:id="146435009">
          <w:marLeft w:val="0"/>
          <w:marRight w:val="0"/>
          <w:marTop w:val="0"/>
          <w:marBottom w:val="0"/>
          <w:divBdr>
            <w:top w:val="none" w:sz="0" w:space="0" w:color="auto"/>
            <w:left w:val="none" w:sz="0" w:space="0" w:color="auto"/>
            <w:bottom w:val="none" w:sz="0" w:space="0" w:color="auto"/>
            <w:right w:val="none" w:sz="0" w:space="0" w:color="auto"/>
          </w:divBdr>
        </w:div>
        <w:div w:id="2091656715">
          <w:marLeft w:val="0"/>
          <w:marRight w:val="0"/>
          <w:marTop w:val="0"/>
          <w:marBottom w:val="0"/>
          <w:divBdr>
            <w:top w:val="none" w:sz="0" w:space="0" w:color="auto"/>
            <w:left w:val="none" w:sz="0" w:space="0" w:color="auto"/>
            <w:bottom w:val="none" w:sz="0" w:space="0" w:color="auto"/>
            <w:right w:val="none" w:sz="0" w:space="0" w:color="auto"/>
          </w:divBdr>
        </w:div>
        <w:div w:id="98304468">
          <w:marLeft w:val="0"/>
          <w:marRight w:val="0"/>
          <w:marTop w:val="0"/>
          <w:marBottom w:val="0"/>
          <w:divBdr>
            <w:top w:val="none" w:sz="0" w:space="0" w:color="auto"/>
            <w:left w:val="none" w:sz="0" w:space="0" w:color="auto"/>
            <w:bottom w:val="none" w:sz="0" w:space="0" w:color="auto"/>
            <w:right w:val="none" w:sz="0" w:space="0" w:color="auto"/>
          </w:divBdr>
        </w:div>
        <w:div w:id="580875455">
          <w:marLeft w:val="0"/>
          <w:marRight w:val="0"/>
          <w:marTop w:val="0"/>
          <w:marBottom w:val="0"/>
          <w:divBdr>
            <w:top w:val="none" w:sz="0" w:space="0" w:color="auto"/>
            <w:left w:val="none" w:sz="0" w:space="0" w:color="auto"/>
            <w:bottom w:val="none" w:sz="0" w:space="0" w:color="auto"/>
            <w:right w:val="none" w:sz="0" w:space="0" w:color="auto"/>
          </w:divBdr>
        </w:div>
        <w:div w:id="2147121636">
          <w:marLeft w:val="0"/>
          <w:marRight w:val="0"/>
          <w:marTop w:val="0"/>
          <w:marBottom w:val="0"/>
          <w:divBdr>
            <w:top w:val="none" w:sz="0" w:space="0" w:color="auto"/>
            <w:left w:val="none" w:sz="0" w:space="0" w:color="auto"/>
            <w:bottom w:val="none" w:sz="0" w:space="0" w:color="auto"/>
            <w:right w:val="none" w:sz="0" w:space="0" w:color="auto"/>
          </w:divBdr>
        </w:div>
        <w:div w:id="1462307356">
          <w:marLeft w:val="0"/>
          <w:marRight w:val="0"/>
          <w:marTop w:val="0"/>
          <w:marBottom w:val="0"/>
          <w:divBdr>
            <w:top w:val="none" w:sz="0" w:space="0" w:color="auto"/>
            <w:left w:val="none" w:sz="0" w:space="0" w:color="auto"/>
            <w:bottom w:val="none" w:sz="0" w:space="0" w:color="auto"/>
            <w:right w:val="none" w:sz="0" w:space="0" w:color="auto"/>
          </w:divBdr>
        </w:div>
      </w:divsChild>
    </w:div>
    <w:div w:id="1530221619">
      <w:bodyDiv w:val="1"/>
      <w:marLeft w:val="0"/>
      <w:marRight w:val="0"/>
      <w:marTop w:val="0"/>
      <w:marBottom w:val="0"/>
      <w:divBdr>
        <w:top w:val="none" w:sz="0" w:space="0" w:color="auto"/>
        <w:left w:val="none" w:sz="0" w:space="0" w:color="auto"/>
        <w:bottom w:val="none" w:sz="0" w:space="0" w:color="auto"/>
        <w:right w:val="none" w:sz="0" w:space="0" w:color="auto"/>
      </w:divBdr>
      <w:divsChild>
        <w:div w:id="1272591714">
          <w:marLeft w:val="0"/>
          <w:marRight w:val="0"/>
          <w:marTop w:val="0"/>
          <w:marBottom w:val="0"/>
          <w:divBdr>
            <w:top w:val="none" w:sz="0" w:space="0" w:color="auto"/>
            <w:left w:val="none" w:sz="0" w:space="0" w:color="auto"/>
            <w:bottom w:val="none" w:sz="0" w:space="0" w:color="auto"/>
            <w:right w:val="none" w:sz="0" w:space="0" w:color="auto"/>
          </w:divBdr>
        </w:div>
        <w:div w:id="319190351">
          <w:marLeft w:val="0"/>
          <w:marRight w:val="0"/>
          <w:marTop w:val="0"/>
          <w:marBottom w:val="0"/>
          <w:divBdr>
            <w:top w:val="none" w:sz="0" w:space="0" w:color="auto"/>
            <w:left w:val="none" w:sz="0" w:space="0" w:color="auto"/>
            <w:bottom w:val="none" w:sz="0" w:space="0" w:color="auto"/>
            <w:right w:val="none" w:sz="0" w:space="0" w:color="auto"/>
          </w:divBdr>
        </w:div>
        <w:div w:id="2051420942">
          <w:marLeft w:val="0"/>
          <w:marRight w:val="0"/>
          <w:marTop w:val="0"/>
          <w:marBottom w:val="0"/>
          <w:divBdr>
            <w:top w:val="none" w:sz="0" w:space="0" w:color="auto"/>
            <w:left w:val="none" w:sz="0" w:space="0" w:color="auto"/>
            <w:bottom w:val="none" w:sz="0" w:space="0" w:color="auto"/>
            <w:right w:val="none" w:sz="0" w:space="0" w:color="auto"/>
          </w:divBdr>
        </w:div>
        <w:div w:id="963586291">
          <w:marLeft w:val="0"/>
          <w:marRight w:val="0"/>
          <w:marTop w:val="0"/>
          <w:marBottom w:val="0"/>
          <w:divBdr>
            <w:top w:val="none" w:sz="0" w:space="0" w:color="auto"/>
            <w:left w:val="none" w:sz="0" w:space="0" w:color="auto"/>
            <w:bottom w:val="none" w:sz="0" w:space="0" w:color="auto"/>
            <w:right w:val="none" w:sz="0" w:space="0" w:color="auto"/>
          </w:divBdr>
        </w:div>
        <w:div w:id="346831295">
          <w:marLeft w:val="0"/>
          <w:marRight w:val="0"/>
          <w:marTop w:val="0"/>
          <w:marBottom w:val="0"/>
          <w:divBdr>
            <w:top w:val="none" w:sz="0" w:space="0" w:color="auto"/>
            <w:left w:val="none" w:sz="0" w:space="0" w:color="auto"/>
            <w:bottom w:val="none" w:sz="0" w:space="0" w:color="auto"/>
            <w:right w:val="none" w:sz="0" w:space="0" w:color="auto"/>
          </w:divBdr>
        </w:div>
        <w:div w:id="1922593893">
          <w:marLeft w:val="0"/>
          <w:marRight w:val="0"/>
          <w:marTop w:val="0"/>
          <w:marBottom w:val="0"/>
          <w:divBdr>
            <w:top w:val="none" w:sz="0" w:space="0" w:color="auto"/>
            <w:left w:val="none" w:sz="0" w:space="0" w:color="auto"/>
            <w:bottom w:val="none" w:sz="0" w:space="0" w:color="auto"/>
            <w:right w:val="none" w:sz="0" w:space="0" w:color="auto"/>
          </w:divBdr>
        </w:div>
        <w:div w:id="1770661461">
          <w:marLeft w:val="0"/>
          <w:marRight w:val="0"/>
          <w:marTop w:val="0"/>
          <w:marBottom w:val="0"/>
          <w:divBdr>
            <w:top w:val="none" w:sz="0" w:space="0" w:color="auto"/>
            <w:left w:val="none" w:sz="0" w:space="0" w:color="auto"/>
            <w:bottom w:val="none" w:sz="0" w:space="0" w:color="auto"/>
            <w:right w:val="none" w:sz="0" w:space="0" w:color="auto"/>
          </w:divBdr>
        </w:div>
        <w:div w:id="314770678">
          <w:marLeft w:val="0"/>
          <w:marRight w:val="0"/>
          <w:marTop w:val="0"/>
          <w:marBottom w:val="0"/>
          <w:divBdr>
            <w:top w:val="none" w:sz="0" w:space="0" w:color="auto"/>
            <w:left w:val="none" w:sz="0" w:space="0" w:color="auto"/>
            <w:bottom w:val="none" w:sz="0" w:space="0" w:color="auto"/>
            <w:right w:val="none" w:sz="0" w:space="0" w:color="auto"/>
          </w:divBdr>
        </w:div>
        <w:div w:id="1779713303">
          <w:marLeft w:val="0"/>
          <w:marRight w:val="0"/>
          <w:marTop w:val="0"/>
          <w:marBottom w:val="0"/>
          <w:divBdr>
            <w:top w:val="none" w:sz="0" w:space="0" w:color="auto"/>
            <w:left w:val="none" w:sz="0" w:space="0" w:color="auto"/>
            <w:bottom w:val="none" w:sz="0" w:space="0" w:color="auto"/>
            <w:right w:val="none" w:sz="0" w:space="0" w:color="auto"/>
          </w:divBdr>
        </w:div>
        <w:div w:id="525950920">
          <w:marLeft w:val="0"/>
          <w:marRight w:val="0"/>
          <w:marTop w:val="0"/>
          <w:marBottom w:val="0"/>
          <w:divBdr>
            <w:top w:val="none" w:sz="0" w:space="0" w:color="auto"/>
            <w:left w:val="none" w:sz="0" w:space="0" w:color="auto"/>
            <w:bottom w:val="none" w:sz="0" w:space="0" w:color="auto"/>
            <w:right w:val="none" w:sz="0" w:space="0" w:color="auto"/>
          </w:divBdr>
        </w:div>
        <w:div w:id="265426005">
          <w:marLeft w:val="0"/>
          <w:marRight w:val="0"/>
          <w:marTop w:val="0"/>
          <w:marBottom w:val="0"/>
          <w:divBdr>
            <w:top w:val="none" w:sz="0" w:space="0" w:color="auto"/>
            <w:left w:val="none" w:sz="0" w:space="0" w:color="auto"/>
            <w:bottom w:val="none" w:sz="0" w:space="0" w:color="auto"/>
            <w:right w:val="none" w:sz="0" w:space="0" w:color="auto"/>
          </w:divBdr>
        </w:div>
        <w:div w:id="332221516">
          <w:marLeft w:val="0"/>
          <w:marRight w:val="0"/>
          <w:marTop w:val="0"/>
          <w:marBottom w:val="0"/>
          <w:divBdr>
            <w:top w:val="none" w:sz="0" w:space="0" w:color="auto"/>
            <w:left w:val="none" w:sz="0" w:space="0" w:color="auto"/>
            <w:bottom w:val="none" w:sz="0" w:space="0" w:color="auto"/>
            <w:right w:val="none" w:sz="0" w:space="0" w:color="auto"/>
          </w:divBdr>
        </w:div>
        <w:div w:id="598176457">
          <w:marLeft w:val="0"/>
          <w:marRight w:val="0"/>
          <w:marTop w:val="0"/>
          <w:marBottom w:val="0"/>
          <w:divBdr>
            <w:top w:val="none" w:sz="0" w:space="0" w:color="auto"/>
            <w:left w:val="none" w:sz="0" w:space="0" w:color="auto"/>
            <w:bottom w:val="none" w:sz="0" w:space="0" w:color="auto"/>
            <w:right w:val="none" w:sz="0" w:space="0" w:color="auto"/>
          </w:divBdr>
        </w:div>
        <w:div w:id="974481407">
          <w:marLeft w:val="0"/>
          <w:marRight w:val="0"/>
          <w:marTop w:val="0"/>
          <w:marBottom w:val="0"/>
          <w:divBdr>
            <w:top w:val="none" w:sz="0" w:space="0" w:color="auto"/>
            <w:left w:val="none" w:sz="0" w:space="0" w:color="auto"/>
            <w:bottom w:val="none" w:sz="0" w:space="0" w:color="auto"/>
            <w:right w:val="none" w:sz="0" w:space="0" w:color="auto"/>
          </w:divBdr>
        </w:div>
      </w:divsChild>
    </w:div>
    <w:div w:id="2044476831">
      <w:bodyDiv w:val="1"/>
      <w:marLeft w:val="0"/>
      <w:marRight w:val="0"/>
      <w:marTop w:val="0"/>
      <w:marBottom w:val="0"/>
      <w:divBdr>
        <w:top w:val="none" w:sz="0" w:space="0" w:color="auto"/>
        <w:left w:val="none" w:sz="0" w:space="0" w:color="auto"/>
        <w:bottom w:val="none" w:sz="0" w:space="0" w:color="auto"/>
        <w:right w:val="none" w:sz="0" w:space="0" w:color="auto"/>
      </w:divBdr>
      <w:divsChild>
        <w:div w:id="456335824">
          <w:marLeft w:val="0"/>
          <w:marRight w:val="0"/>
          <w:marTop w:val="0"/>
          <w:marBottom w:val="0"/>
          <w:divBdr>
            <w:top w:val="none" w:sz="0" w:space="0" w:color="auto"/>
            <w:left w:val="none" w:sz="0" w:space="0" w:color="auto"/>
            <w:bottom w:val="none" w:sz="0" w:space="0" w:color="auto"/>
            <w:right w:val="none" w:sz="0" w:space="0" w:color="auto"/>
          </w:divBdr>
        </w:div>
        <w:div w:id="1232961241">
          <w:marLeft w:val="0"/>
          <w:marRight w:val="0"/>
          <w:marTop w:val="0"/>
          <w:marBottom w:val="0"/>
          <w:divBdr>
            <w:top w:val="none" w:sz="0" w:space="0" w:color="auto"/>
            <w:left w:val="none" w:sz="0" w:space="0" w:color="auto"/>
            <w:bottom w:val="none" w:sz="0" w:space="0" w:color="auto"/>
            <w:right w:val="none" w:sz="0" w:space="0" w:color="auto"/>
          </w:divBdr>
        </w:div>
        <w:div w:id="2110663326">
          <w:marLeft w:val="0"/>
          <w:marRight w:val="0"/>
          <w:marTop w:val="0"/>
          <w:marBottom w:val="0"/>
          <w:divBdr>
            <w:top w:val="none" w:sz="0" w:space="0" w:color="auto"/>
            <w:left w:val="none" w:sz="0" w:space="0" w:color="auto"/>
            <w:bottom w:val="none" w:sz="0" w:space="0" w:color="auto"/>
            <w:right w:val="none" w:sz="0" w:space="0" w:color="auto"/>
          </w:divBdr>
        </w:div>
        <w:div w:id="2091463985">
          <w:marLeft w:val="0"/>
          <w:marRight w:val="0"/>
          <w:marTop w:val="0"/>
          <w:marBottom w:val="0"/>
          <w:divBdr>
            <w:top w:val="none" w:sz="0" w:space="0" w:color="auto"/>
            <w:left w:val="none" w:sz="0" w:space="0" w:color="auto"/>
            <w:bottom w:val="none" w:sz="0" w:space="0" w:color="auto"/>
            <w:right w:val="none" w:sz="0" w:space="0" w:color="auto"/>
          </w:divBdr>
        </w:div>
        <w:div w:id="859128869">
          <w:marLeft w:val="0"/>
          <w:marRight w:val="0"/>
          <w:marTop w:val="0"/>
          <w:marBottom w:val="0"/>
          <w:divBdr>
            <w:top w:val="none" w:sz="0" w:space="0" w:color="auto"/>
            <w:left w:val="none" w:sz="0" w:space="0" w:color="auto"/>
            <w:bottom w:val="none" w:sz="0" w:space="0" w:color="auto"/>
            <w:right w:val="none" w:sz="0" w:space="0" w:color="auto"/>
          </w:divBdr>
        </w:div>
        <w:div w:id="1649869407">
          <w:marLeft w:val="0"/>
          <w:marRight w:val="0"/>
          <w:marTop w:val="0"/>
          <w:marBottom w:val="0"/>
          <w:divBdr>
            <w:top w:val="none" w:sz="0" w:space="0" w:color="auto"/>
            <w:left w:val="none" w:sz="0" w:space="0" w:color="auto"/>
            <w:bottom w:val="none" w:sz="0" w:space="0" w:color="auto"/>
            <w:right w:val="none" w:sz="0" w:space="0" w:color="auto"/>
          </w:divBdr>
        </w:div>
        <w:div w:id="160657365">
          <w:marLeft w:val="0"/>
          <w:marRight w:val="0"/>
          <w:marTop w:val="0"/>
          <w:marBottom w:val="0"/>
          <w:divBdr>
            <w:top w:val="none" w:sz="0" w:space="0" w:color="auto"/>
            <w:left w:val="none" w:sz="0" w:space="0" w:color="auto"/>
            <w:bottom w:val="none" w:sz="0" w:space="0" w:color="auto"/>
            <w:right w:val="none" w:sz="0" w:space="0" w:color="auto"/>
          </w:divBdr>
        </w:div>
        <w:div w:id="1755391346">
          <w:marLeft w:val="0"/>
          <w:marRight w:val="0"/>
          <w:marTop w:val="0"/>
          <w:marBottom w:val="0"/>
          <w:divBdr>
            <w:top w:val="none" w:sz="0" w:space="0" w:color="auto"/>
            <w:left w:val="none" w:sz="0" w:space="0" w:color="auto"/>
            <w:bottom w:val="none" w:sz="0" w:space="0" w:color="auto"/>
            <w:right w:val="none" w:sz="0" w:space="0" w:color="auto"/>
          </w:divBdr>
        </w:div>
        <w:div w:id="404227205">
          <w:marLeft w:val="0"/>
          <w:marRight w:val="0"/>
          <w:marTop w:val="0"/>
          <w:marBottom w:val="0"/>
          <w:divBdr>
            <w:top w:val="none" w:sz="0" w:space="0" w:color="auto"/>
            <w:left w:val="none" w:sz="0" w:space="0" w:color="auto"/>
            <w:bottom w:val="none" w:sz="0" w:space="0" w:color="auto"/>
            <w:right w:val="none" w:sz="0" w:space="0" w:color="auto"/>
          </w:divBdr>
        </w:div>
        <w:div w:id="1483621248">
          <w:marLeft w:val="0"/>
          <w:marRight w:val="0"/>
          <w:marTop w:val="0"/>
          <w:marBottom w:val="0"/>
          <w:divBdr>
            <w:top w:val="none" w:sz="0" w:space="0" w:color="auto"/>
            <w:left w:val="none" w:sz="0" w:space="0" w:color="auto"/>
            <w:bottom w:val="none" w:sz="0" w:space="0" w:color="auto"/>
            <w:right w:val="none" w:sz="0" w:space="0" w:color="auto"/>
          </w:divBdr>
        </w:div>
        <w:div w:id="474101944">
          <w:marLeft w:val="0"/>
          <w:marRight w:val="0"/>
          <w:marTop w:val="0"/>
          <w:marBottom w:val="0"/>
          <w:divBdr>
            <w:top w:val="none" w:sz="0" w:space="0" w:color="auto"/>
            <w:left w:val="none" w:sz="0" w:space="0" w:color="auto"/>
            <w:bottom w:val="none" w:sz="0" w:space="0" w:color="auto"/>
            <w:right w:val="none" w:sz="0" w:space="0" w:color="auto"/>
          </w:divBdr>
        </w:div>
        <w:div w:id="253756226">
          <w:marLeft w:val="0"/>
          <w:marRight w:val="0"/>
          <w:marTop w:val="0"/>
          <w:marBottom w:val="0"/>
          <w:divBdr>
            <w:top w:val="none" w:sz="0" w:space="0" w:color="auto"/>
            <w:left w:val="none" w:sz="0" w:space="0" w:color="auto"/>
            <w:bottom w:val="none" w:sz="0" w:space="0" w:color="auto"/>
            <w:right w:val="none" w:sz="0" w:space="0" w:color="auto"/>
          </w:divBdr>
        </w:div>
        <w:div w:id="20923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B91A-537A-4925-858B-DA04C69734FB}">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521</Words>
  <Characters>2975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Workforce Program Review Submission Checklist</vt:lpstr>
    </vt:vector>
  </TitlesOfParts>
  <Company>Collin College</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Program Review Submission Checklist</dc:title>
  <dc:creator>Institutional Effectiveness</dc:creator>
  <cp:keywords>program review</cp:keywords>
  <cp:lastModifiedBy>Wendy Gunderson</cp:lastModifiedBy>
  <cp:revision>2</cp:revision>
  <cp:lastPrinted>2014-09-17T18:56:00Z</cp:lastPrinted>
  <dcterms:created xsi:type="dcterms:W3CDTF">2025-04-16T16:53:00Z</dcterms:created>
  <dcterms:modified xsi:type="dcterms:W3CDTF">2025-04-16T16:53:00Z</dcterms:modified>
</cp:coreProperties>
</file>