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B9F" w:rsidRPr="00A74B42" w:rsidRDefault="00C07A6F" w:rsidP="005A5B9F">
      <w:pPr>
        <w:spacing w:after="0" w:line="240" w:lineRule="auto"/>
        <w:jc w:val="center"/>
        <w:rPr>
          <w:rFonts w:ascii="Calibri" w:hAnsi="Calibri" w:cs="Calibri"/>
          <w:b/>
          <w:sz w:val="32"/>
        </w:rPr>
      </w:pPr>
      <w:r w:rsidRPr="000E3E9D">
        <w:rPr>
          <w:noProof/>
        </w:rPr>
        <w:drawing>
          <wp:anchor distT="0" distB="0" distL="114300" distR="114300" simplePos="0" relativeHeight="251659264" behindDoc="1" locked="0" layoutInCell="1" allowOverlap="1" wp14:anchorId="0F029EA3" wp14:editId="728C8963">
            <wp:simplePos x="0" y="0"/>
            <wp:positionH relativeFrom="page">
              <wp:posOffset>914400</wp:posOffset>
            </wp:positionH>
            <wp:positionV relativeFrom="page">
              <wp:posOffset>495300</wp:posOffset>
            </wp:positionV>
            <wp:extent cx="384810" cy="3098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810" cy="309880"/>
                    </a:xfrm>
                    <a:prstGeom prst="rect">
                      <a:avLst/>
                    </a:prstGeom>
                    <a:noFill/>
                  </pic:spPr>
                </pic:pic>
              </a:graphicData>
            </a:graphic>
            <wp14:sizeRelH relativeFrom="page">
              <wp14:pctWidth>0</wp14:pctWidth>
            </wp14:sizeRelH>
            <wp14:sizeRelV relativeFrom="page">
              <wp14:pctHeight>0</wp14:pctHeight>
            </wp14:sizeRelV>
          </wp:anchor>
        </w:drawing>
      </w:r>
      <w:r w:rsidR="00B33A0F">
        <w:rPr>
          <w:rFonts w:ascii="Calibri" w:hAnsi="Calibri" w:cs="Calibri"/>
          <w:b/>
          <w:sz w:val="32"/>
        </w:rPr>
        <w:t>Assessment Plan</w:t>
      </w:r>
      <w:r w:rsidR="0034073D" w:rsidRPr="000E3E9D">
        <w:rPr>
          <w:rFonts w:ascii="Calibri" w:hAnsi="Calibri" w:cs="Calibri"/>
          <w:b/>
          <w:sz w:val="32"/>
        </w:rPr>
        <w:t xml:space="preserve"> </w:t>
      </w:r>
      <w:r w:rsidR="005A5B9F" w:rsidRPr="000E3E9D">
        <w:rPr>
          <w:rFonts w:ascii="Calibri" w:hAnsi="Calibri" w:cs="Calibri"/>
          <w:b/>
          <w:sz w:val="32"/>
        </w:rPr>
        <w:t>for Workforce</w:t>
      </w:r>
      <w:r w:rsidR="005A5B9F">
        <w:rPr>
          <w:rFonts w:ascii="Calibri" w:hAnsi="Calibri" w:cs="Calibri"/>
          <w:b/>
          <w:sz w:val="32"/>
        </w:rPr>
        <w:t xml:space="preserve"> and FOS</w:t>
      </w:r>
      <w:r w:rsidR="005A5B9F" w:rsidRPr="000E3E9D">
        <w:rPr>
          <w:rFonts w:ascii="Calibri" w:hAnsi="Calibri" w:cs="Calibri"/>
          <w:b/>
          <w:sz w:val="32"/>
        </w:rPr>
        <w:t xml:space="preserve"> Programs</w:t>
      </w:r>
    </w:p>
    <w:p w:rsidR="003F6FD9" w:rsidRDefault="003F6FD9" w:rsidP="00C07A6F">
      <w:pPr>
        <w:rPr>
          <w:rFonts w:ascii="Calibri" w:hAnsi="Calibri" w:cs="Calibri"/>
          <w:b/>
        </w:rPr>
      </w:pPr>
    </w:p>
    <w:p w:rsidR="00C07A6F" w:rsidRDefault="00C07A6F" w:rsidP="00C07A6F">
      <w:pPr>
        <w:rPr>
          <w:rFonts w:ascii="Calibri" w:hAnsi="Calibri" w:cs="Calibri"/>
          <w:b/>
          <w:u w:val="single"/>
        </w:rPr>
      </w:pPr>
      <w:r w:rsidRPr="00A74B42">
        <w:rPr>
          <w:rFonts w:ascii="Calibri" w:hAnsi="Calibri" w:cs="Calibri"/>
          <w:b/>
        </w:rPr>
        <w:t>Program</w:t>
      </w:r>
      <w:r w:rsidR="00B33A0F">
        <w:rPr>
          <w:rFonts w:ascii="Calibri" w:hAnsi="Calibri" w:cs="Calibri"/>
          <w:b/>
        </w:rPr>
        <w:t>/Track</w:t>
      </w:r>
      <w:r w:rsidRPr="00A74B42">
        <w:rPr>
          <w:rFonts w:ascii="Calibri" w:hAnsi="Calibri" w:cs="Calibri"/>
          <w:b/>
        </w:rPr>
        <w:t xml:space="preserve"> Name</w:t>
      </w:r>
      <w:r w:rsidR="003F6FD9">
        <w:rPr>
          <w:rFonts w:ascii="Calibri" w:hAnsi="Calibri" w:cs="Calibri"/>
          <w:b/>
        </w:rPr>
        <w:t>:</w:t>
      </w:r>
      <w:r w:rsidR="003F6FD9">
        <w:rPr>
          <w:rFonts w:ascii="Calibri" w:hAnsi="Calibri" w:cs="Calibri"/>
          <w:b/>
          <w:u w:val="single"/>
        </w:rPr>
        <w:t xml:space="preserve"> </w:t>
      </w:r>
      <w:r w:rsidR="00032D75">
        <w:rPr>
          <w:rFonts w:ascii="Calibri" w:hAnsi="Calibri" w:cs="Calibri"/>
          <w:b/>
          <w:u w:val="single"/>
        </w:rPr>
        <w:t>__</w:t>
      </w:r>
      <w:r w:rsidR="0028342A">
        <w:rPr>
          <w:rFonts w:ascii="Calibri" w:hAnsi="Calibri" w:cs="Calibri"/>
          <w:b/>
          <w:u w:val="single"/>
        </w:rPr>
        <w:t>Real Estate Management</w:t>
      </w:r>
      <w:r w:rsidR="00032D75">
        <w:rPr>
          <w:rFonts w:ascii="Calibri" w:hAnsi="Calibri" w:cs="Calibri"/>
          <w:b/>
          <w:u w:val="single"/>
        </w:rPr>
        <w:t>________________________________________</w:t>
      </w:r>
    </w:p>
    <w:p w:rsidR="00B33A0F" w:rsidRDefault="00B33A0F" w:rsidP="00B33A0F">
      <w:pPr>
        <w:jc w:val="center"/>
        <w:rPr>
          <w:rFonts w:ascii="Calibri" w:hAnsi="Calibri" w:cs="Calibri"/>
          <w:b/>
          <w:u w:val="single"/>
        </w:rPr>
      </w:pPr>
      <w:r>
        <w:rPr>
          <w:rFonts w:ascii="Calibri" w:hAnsi="Calibri" w:cs="Calibri"/>
          <w:b/>
          <w:u w:val="single"/>
        </w:rPr>
        <w:t>Description of Program</w:t>
      </w:r>
      <w:r w:rsidR="003F6FD9">
        <w:rPr>
          <w:rFonts w:ascii="Calibri" w:hAnsi="Calibri" w:cs="Calibri"/>
          <w:b/>
          <w:u w:val="single"/>
        </w:rPr>
        <w:t>-Level</w:t>
      </w:r>
      <w:r>
        <w:rPr>
          <w:rFonts w:ascii="Calibri" w:hAnsi="Calibri" w:cs="Calibri"/>
          <w:b/>
          <w:u w:val="single"/>
        </w:rPr>
        <w:t xml:space="preserve"> Learning Outcomes</w:t>
      </w:r>
    </w:p>
    <w:tbl>
      <w:tblPr>
        <w:tblStyle w:val="GridTable4-Accent1"/>
        <w:tblpPr w:leftFromText="180" w:rightFromText="180" w:vertAnchor="text" w:horzAnchor="margin" w:tblpXSpec="center" w:tblpY="385"/>
        <w:tblW w:w="11147" w:type="dxa"/>
        <w:tblLook w:val="04A0" w:firstRow="1" w:lastRow="0" w:firstColumn="1" w:lastColumn="0" w:noHBand="0" w:noVBand="1"/>
      </w:tblPr>
      <w:tblGrid>
        <w:gridCol w:w="2879"/>
        <w:gridCol w:w="8268"/>
      </w:tblGrid>
      <w:tr w:rsidR="00F57B7C" w:rsidRPr="002841D6" w:rsidTr="004B754C">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147" w:type="dxa"/>
            <w:gridSpan w:val="2"/>
          </w:tcPr>
          <w:p w:rsidR="00F57B7C" w:rsidRPr="002841D6" w:rsidRDefault="00F57B7C" w:rsidP="00F57B7C">
            <w:pPr>
              <w:pStyle w:val="NoSpacing"/>
              <w:jc w:val="center"/>
              <w:rPr>
                <w:b w:val="0"/>
                <w:u w:val="single"/>
              </w:rPr>
            </w:pPr>
            <w:r w:rsidRPr="00EB5109">
              <w:t>Program</w:t>
            </w:r>
            <w:r>
              <w:t xml:space="preserve">-Level Learning </w:t>
            </w:r>
            <w:r w:rsidRPr="00EB5109">
              <w:t xml:space="preserve"> Outcomes</w:t>
            </w:r>
          </w:p>
        </w:tc>
      </w:tr>
      <w:tr w:rsidR="00946084" w:rsidRPr="002841D6" w:rsidTr="004B754C">
        <w:trPr>
          <w:cnfStyle w:val="000000100000" w:firstRow="0" w:lastRow="0" w:firstColumn="0" w:lastColumn="0" w:oddVBand="0" w:evenVBand="0" w:oddHBand="1"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2879" w:type="dxa"/>
          </w:tcPr>
          <w:p w:rsidR="00946084" w:rsidRPr="00EB5109" w:rsidRDefault="00946084" w:rsidP="00946084">
            <w:pPr>
              <w:pStyle w:val="NoSpacing"/>
              <w:rPr>
                <w:u w:val="single"/>
              </w:rPr>
            </w:pPr>
            <w:r w:rsidRPr="00EB5109">
              <w:t>Program</w:t>
            </w:r>
            <w:r>
              <w:t xml:space="preserve"> Learning</w:t>
            </w:r>
            <w:r w:rsidRPr="00EB5109">
              <w:t xml:space="preserve"> Outcome 1:</w:t>
            </w:r>
          </w:p>
        </w:tc>
        <w:tc>
          <w:tcPr>
            <w:tcW w:w="8268" w:type="dxa"/>
          </w:tcPr>
          <w:p w:rsidR="00946084" w:rsidRPr="002841D6" w:rsidRDefault="008332D4" w:rsidP="00946084">
            <w:pPr>
              <w:pStyle w:val="NoSpacing"/>
              <w:cnfStyle w:val="000000100000" w:firstRow="0" w:lastRow="0" w:firstColumn="0" w:lastColumn="0" w:oddVBand="0" w:evenVBand="0" w:oddHBand="1" w:evenHBand="0" w:firstRowFirstColumn="0" w:firstRowLastColumn="0" w:lastRowFirstColumn="0" w:lastRowLastColumn="0"/>
              <w:rPr>
                <w:b/>
                <w:u w:val="single"/>
              </w:rPr>
            </w:pPr>
            <w:r>
              <w:t>D</w:t>
            </w:r>
            <w:r w:rsidR="00946084" w:rsidRPr="004A1578">
              <w:t>emonstrate a</w:t>
            </w:r>
            <w:r w:rsidR="00A000FF">
              <w:t xml:space="preserve">n </w:t>
            </w:r>
            <w:r w:rsidR="00946084" w:rsidRPr="004A1578">
              <w:t xml:space="preserve">understanding  of the requirements of </w:t>
            </w:r>
            <w:r w:rsidR="000964BE">
              <w:t>r</w:t>
            </w:r>
            <w:r w:rsidR="00946084" w:rsidRPr="004A1578">
              <w:t xml:space="preserve">eal </w:t>
            </w:r>
            <w:r w:rsidR="000964BE">
              <w:t>e</w:t>
            </w:r>
            <w:r w:rsidR="00946084" w:rsidRPr="004A1578">
              <w:t xml:space="preserve">state </w:t>
            </w:r>
            <w:r w:rsidR="00A000FF">
              <w:t>regulations.</w:t>
            </w:r>
            <w:r w:rsidR="00034F6C">
              <w:t xml:space="preserve"> </w:t>
            </w:r>
          </w:p>
        </w:tc>
      </w:tr>
      <w:tr w:rsidR="00946084" w:rsidRPr="002841D6" w:rsidTr="004B754C">
        <w:trPr>
          <w:trHeight w:val="568"/>
        </w:trPr>
        <w:tc>
          <w:tcPr>
            <w:cnfStyle w:val="001000000000" w:firstRow="0" w:lastRow="0" w:firstColumn="1" w:lastColumn="0" w:oddVBand="0" w:evenVBand="0" w:oddHBand="0" w:evenHBand="0" w:firstRowFirstColumn="0" w:firstRowLastColumn="0" w:lastRowFirstColumn="0" w:lastRowLastColumn="0"/>
            <w:tcW w:w="2879" w:type="dxa"/>
          </w:tcPr>
          <w:p w:rsidR="00946084" w:rsidRPr="00EB5109" w:rsidRDefault="00946084" w:rsidP="00946084">
            <w:pPr>
              <w:pStyle w:val="NoSpacing"/>
              <w:rPr>
                <w:u w:val="single"/>
              </w:rPr>
            </w:pPr>
            <w:r w:rsidRPr="00EB5109">
              <w:t xml:space="preserve">Program </w:t>
            </w:r>
            <w:r>
              <w:t xml:space="preserve">Learning </w:t>
            </w:r>
            <w:r w:rsidRPr="00EB5109">
              <w:t>Outcome 2:</w:t>
            </w:r>
          </w:p>
        </w:tc>
        <w:tc>
          <w:tcPr>
            <w:tcW w:w="8268" w:type="dxa"/>
          </w:tcPr>
          <w:p w:rsidR="00946084" w:rsidRPr="002841D6" w:rsidRDefault="00A0684F" w:rsidP="00A000FF">
            <w:pPr>
              <w:pStyle w:val="NoSpacing"/>
              <w:cnfStyle w:val="000000000000" w:firstRow="0" w:lastRow="0" w:firstColumn="0" w:lastColumn="0" w:oddVBand="0" w:evenVBand="0" w:oddHBand="0" w:evenHBand="0" w:firstRowFirstColumn="0" w:firstRowLastColumn="0" w:lastRowFirstColumn="0" w:lastRowLastColumn="0"/>
              <w:rPr>
                <w:b/>
                <w:u w:val="single"/>
              </w:rPr>
            </w:pPr>
            <w:r w:rsidRPr="0043713E">
              <w:t xml:space="preserve"> Demonstrate a basic knowledge of </w:t>
            </w:r>
            <w:r w:rsidR="000964BE">
              <w:t>r</w:t>
            </w:r>
            <w:r w:rsidRPr="0043713E">
              <w:t xml:space="preserve">eal </w:t>
            </w:r>
            <w:r w:rsidR="000964BE">
              <w:t>e</w:t>
            </w:r>
            <w:r w:rsidRPr="0043713E">
              <w:t>state contract  law.</w:t>
            </w:r>
            <w:r>
              <w:t xml:space="preserve"> </w:t>
            </w:r>
          </w:p>
        </w:tc>
      </w:tr>
      <w:tr w:rsidR="00946084" w:rsidRPr="002841D6" w:rsidTr="004B754C">
        <w:trPr>
          <w:cnfStyle w:val="000000100000" w:firstRow="0" w:lastRow="0" w:firstColumn="0" w:lastColumn="0" w:oddVBand="0" w:evenVBand="0" w:oddHBand="1"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2879" w:type="dxa"/>
          </w:tcPr>
          <w:p w:rsidR="00946084" w:rsidRPr="00EB5109" w:rsidRDefault="00946084" w:rsidP="00946084">
            <w:pPr>
              <w:pStyle w:val="NoSpacing"/>
              <w:rPr>
                <w:u w:val="single"/>
              </w:rPr>
            </w:pPr>
            <w:r w:rsidRPr="00EB5109">
              <w:t xml:space="preserve">Program </w:t>
            </w:r>
            <w:r>
              <w:t xml:space="preserve">Learning </w:t>
            </w:r>
            <w:r w:rsidRPr="00EB5109">
              <w:t>Outcome 3:</w:t>
            </w:r>
          </w:p>
        </w:tc>
        <w:tc>
          <w:tcPr>
            <w:tcW w:w="8268" w:type="dxa"/>
          </w:tcPr>
          <w:p w:rsidR="00946084" w:rsidRPr="002841D6" w:rsidRDefault="00946084" w:rsidP="00946084">
            <w:pPr>
              <w:pStyle w:val="NoSpacing"/>
              <w:cnfStyle w:val="000000100000" w:firstRow="0" w:lastRow="0" w:firstColumn="0" w:lastColumn="0" w:oddVBand="0" w:evenVBand="0" w:oddHBand="1" w:evenHBand="0" w:firstRowFirstColumn="0" w:firstRowLastColumn="0" w:lastRowFirstColumn="0" w:lastRowLastColumn="0"/>
              <w:rPr>
                <w:b/>
                <w:u w:val="single"/>
              </w:rPr>
            </w:pPr>
            <w:r w:rsidRPr="004A1578">
              <w:t>Describe the  various types of financing techniques and programs available to real estate purchasers and how government financing regulations play a role.</w:t>
            </w:r>
          </w:p>
        </w:tc>
      </w:tr>
      <w:tr w:rsidR="00946084" w:rsidRPr="002841D6" w:rsidTr="004B754C">
        <w:trPr>
          <w:trHeight w:val="581"/>
        </w:trPr>
        <w:tc>
          <w:tcPr>
            <w:cnfStyle w:val="001000000000" w:firstRow="0" w:lastRow="0" w:firstColumn="1" w:lastColumn="0" w:oddVBand="0" w:evenVBand="0" w:oddHBand="0" w:evenHBand="0" w:firstRowFirstColumn="0" w:firstRowLastColumn="0" w:lastRowFirstColumn="0" w:lastRowLastColumn="0"/>
            <w:tcW w:w="2879" w:type="dxa"/>
          </w:tcPr>
          <w:p w:rsidR="00946084" w:rsidRPr="00EB5109" w:rsidRDefault="00946084" w:rsidP="00946084">
            <w:pPr>
              <w:pStyle w:val="NoSpacing"/>
              <w:rPr>
                <w:u w:val="single"/>
              </w:rPr>
            </w:pPr>
            <w:r w:rsidRPr="00EB5109">
              <w:t xml:space="preserve">Program </w:t>
            </w:r>
            <w:r>
              <w:t xml:space="preserve">Learning </w:t>
            </w:r>
            <w:r w:rsidRPr="00EB5109">
              <w:t>Outcome 4:</w:t>
            </w:r>
          </w:p>
        </w:tc>
        <w:tc>
          <w:tcPr>
            <w:tcW w:w="8268" w:type="dxa"/>
          </w:tcPr>
          <w:p w:rsidR="00946084" w:rsidRPr="002841D6" w:rsidRDefault="008332D4" w:rsidP="00946084">
            <w:pPr>
              <w:pStyle w:val="NoSpacing"/>
              <w:cnfStyle w:val="000000000000" w:firstRow="0" w:lastRow="0" w:firstColumn="0" w:lastColumn="0" w:oddVBand="0" w:evenVBand="0" w:oddHBand="0" w:evenHBand="0" w:firstRowFirstColumn="0" w:firstRowLastColumn="0" w:lastRowFirstColumn="0" w:lastRowLastColumn="0"/>
              <w:rPr>
                <w:b/>
                <w:u w:val="single"/>
              </w:rPr>
            </w:pPr>
            <w:r>
              <w:t>Describe how to represent clients as a fiduciary</w:t>
            </w:r>
            <w:r w:rsidR="00A000FF">
              <w:t xml:space="preserve"> </w:t>
            </w:r>
            <w:r w:rsidR="00946084" w:rsidRPr="004A1578">
              <w:t xml:space="preserve">and communicate professionally with clients, </w:t>
            </w:r>
            <w:r w:rsidR="007F56FE" w:rsidRPr="004A1578">
              <w:t>customers,</w:t>
            </w:r>
            <w:r w:rsidR="00A000FF">
              <w:t xml:space="preserve"> </w:t>
            </w:r>
            <w:r w:rsidR="00946084" w:rsidRPr="004A1578">
              <w:t>and other real estate stakeholders.</w:t>
            </w:r>
          </w:p>
        </w:tc>
      </w:tr>
    </w:tbl>
    <w:p w:rsidR="004B754C" w:rsidRDefault="00B33A0F" w:rsidP="00C07A6F">
      <w:pPr>
        <w:rPr>
          <w:rFonts w:ascii="Calibri" w:hAnsi="Calibri" w:cs="Calibri"/>
          <w:b/>
          <w:sz w:val="28"/>
        </w:rPr>
      </w:pPr>
      <w:r w:rsidRPr="00B33A0F">
        <w:rPr>
          <w:rFonts w:ascii="Calibri" w:hAnsi="Calibri" w:cs="Calibri"/>
          <w:bCs/>
        </w:rPr>
        <w:t xml:space="preserve">Please indicate the Program Learning Outcomes </w:t>
      </w:r>
      <w:r>
        <w:rPr>
          <w:rFonts w:ascii="Calibri" w:hAnsi="Calibri" w:cs="Calibri"/>
          <w:bCs/>
        </w:rPr>
        <w:t>for the degree, degree track, or certificate below:</w:t>
      </w:r>
    </w:p>
    <w:p w:rsidR="002324B7" w:rsidRPr="000E3E9D" w:rsidRDefault="002324B7" w:rsidP="00C07A6F">
      <w:pPr>
        <w:rPr>
          <w:rFonts w:ascii="Calibri" w:hAnsi="Calibri" w:cs="Calibri"/>
          <w:b/>
          <w:sz w:val="28"/>
        </w:rPr>
      </w:pPr>
      <w:r w:rsidRPr="000E3E9D">
        <w:rPr>
          <w:rFonts w:ascii="Calibri" w:hAnsi="Calibri" w:cs="Calibri"/>
          <w:b/>
          <w:sz w:val="28"/>
        </w:rPr>
        <w:t>Section I: Technical Courses</w:t>
      </w:r>
    </w:p>
    <w:p w:rsidR="00EC10E3" w:rsidRPr="000E3E9D" w:rsidRDefault="00C07A6F" w:rsidP="00C07A6F">
      <w:pPr>
        <w:rPr>
          <w:rFonts w:ascii="Calibri" w:hAnsi="Calibri" w:cs="Calibri"/>
        </w:rPr>
      </w:pPr>
      <w:r w:rsidRPr="000E3E9D">
        <w:rPr>
          <w:rFonts w:ascii="Calibri" w:hAnsi="Calibri" w:cs="Calibri"/>
        </w:rPr>
        <w:t xml:space="preserve">For </w:t>
      </w:r>
      <w:r w:rsidR="00CC4051" w:rsidRPr="000E3E9D">
        <w:rPr>
          <w:rFonts w:ascii="Calibri" w:hAnsi="Calibri" w:cs="Calibri"/>
          <w:b/>
        </w:rPr>
        <w:t xml:space="preserve">all technical courses </w:t>
      </w:r>
      <w:r w:rsidR="00CC4051" w:rsidRPr="000E3E9D">
        <w:rPr>
          <w:rFonts w:ascii="Calibri" w:hAnsi="Calibri" w:cs="Calibri"/>
        </w:rPr>
        <w:t xml:space="preserve">in the </w:t>
      </w:r>
      <w:r w:rsidRPr="000E3E9D">
        <w:rPr>
          <w:rFonts w:ascii="Calibri" w:hAnsi="Calibri" w:cs="Calibri"/>
        </w:rPr>
        <w:t xml:space="preserve">program, indicate </w:t>
      </w:r>
      <w:r w:rsidR="00B33A0F">
        <w:rPr>
          <w:rFonts w:ascii="Calibri" w:hAnsi="Calibri" w:cs="Calibri"/>
        </w:rPr>
        <w:t xml:space="preserve">in the table on the following page </w:t>
      </w:r>
      <w:r w:rsidR="004942BF">
        <w:rPr>
          <w:rFonts w:ascii="Calibri" w:hAnsi="Calibri" w:cs="Calibri"/>
        </w:rPr>
        <w:t xml:space="preserve">whether and/or </w:t>
      </w:r>
      <w:r w:rsidRPr="000E3E9D">
        <w:rPr>
          <w:rFonts w:ascii="Calibri" w:hAnsi="Calibri" w:cs="Calibri"/>
        </w:rPr>
        <w:t xml:space="preserve">how the course will support the program </w:t>
      </w:r>
      <w:r w:rsidR="00C004C7">
        <w:rPr>
          <w:rFonts w:ascii="Calibri" w:hAnsi="Calibri" w:cs="Calibri"/>
        </w:rPr>
        <w:t>learning</w:t>
      </w:r>
      <w:r w:rsidRPr="000E3E9D">
        <w:rPr>
          <w:rFonts w:ascii="Calibri" w:hAnsi="Calibri" w:cs="Calibri"/>
        </w:rPr>
        <w:t xml:space="preserve"> outcomes. </w:t>
      </w:r>
      <w:r w:rsidR="00B33A0F">
        <w:rPr>
          <w:rFonts w:ascii="Calibri" w:hAnsi="Calibri" w:cs="Calibri"/>
        </w:rPr>
        <w:t>You should i</w:t>
      </w:r>
      <w:r w:rsidR="00EC10E3" w:rsidRPr="000E3E9D">
        <w:rPr>
          <w:rFonts w:ascii="Calibri" w:hAnsi="Calibri" w:cs="Calibri"/>
        </w:rPr>
        <w:t>nclude courses outside your discipline area</w:t>
      </w:r>
      <w:r w:rsidR="00B33A0F">
        <w:rPr>
          <w:rFonts w:ascii="Calibri" w:hAnsi="Calibri" w:cs="Calibri"/>
        </w:rPr>
        <w:t xml:space="preserve"> </w:t>
      </w:r>
      <w:r w:rsidR="00EC10E3" w:rsidRPr="000E3E9D">
        <w:rPr>
          <w:rFonts w:ascii="Calibri" w:hAnsi="Calibri" w:cs="Calibri"/>
        </w:rPr>
        <w:t xml:space="preserve">and work collaboratively with those disciplines to determine </w:t>
      </w:r>
      <w:r w:rsidR="003F6FD9">
        <w:rPr>
          <w:rFonts w:ascii="Calibri" w:hAnsi="Calibri" w:cs="Calibri"/>
        </w:rPr>
        <w:t xml:space="preserve">whether and/or </w:t>
      </w:r>
      <w:r w:rsidR="00EC10E3" w:rsidRPr="000E3E9D">
        <w:rPr>
          <w:rFonts w:ascii="Calibri" w:hAnsi="Calibri" w:cs="Calibri"/>
        </w:rPr>
        <w:t>how th</w:t>
      </w:r>
      <w:r w:rsidR="004942BF">
        <w:rPr>
          <w:rFonts w:ascii="Calibri" w:hAnsi="Calibri" w:cs="Calibri"/>
        </w:rPr>
        <w:t>ose</w:t>
      </w:r>
      <w:r w:rsidR="00EC10E3" w:rsidRPr="000E3E9D">
        <w:rPr>
          <w:rFonts w:ascii="Calibri" w:hAnsi="Calibri" w:cs="Calibri"/>
        </w:rPr>
        <w:t xml:space="preserve"> course(s) will support the program </w:t>
      </w:r>
      <w:r w:rsidR="00C004C7">
        <w:rPr>
          <w:rFonts w:ascii="Calibri" w:hAnsi="Calibri" w:cs="Calibri"/>
        </w:rPr>
        <w:t xml:space="preserve">learning </w:t>
      </w:r>
      <w:r w:rsidR="00EC10E3" w:rsidRPr="000E3E9D">
        <w:rPr>
          <w:rFonts w:ascii="Calibri" w:hAnsi="Calibri" w:cs="Calibri"/>
        </w:rPr>
        <w:t xml:space="preserve">outcomes. </w:t>
      </w:r>
      <w:r w:rsidR="00EC10E3" w:rsidRPr="00B33A0F">
        <w:rPr>
          <w:rFonts w:ascii="Calibri" w:hAnsi="Calibri" w:cs="Calibri"/>
          <w:b/>
          <w:bCs/>
        </w:rPr>
        <w:t>Please note</w:t>
      </w:r>
      <w:r w:rsidR="00EC10E3" w:rsidRPr="000E3E9D">
        <w:rPr>
          <w:rFonts w:ascii="Calibri" w:hAnsi="Calibri" w:cs="Calibri"/>
        </w:rPr>
        <w:t xml:space="preserve"> that it is understandable if courses </w:t>
      </w:r>
      <w:r w:rsidR="00D809FB">
        <w:rPr>
          <w:rFonts w:ascii="Calibri" w:hAnsi="Calibri" w:cs="Calibri"/>
        </w:rPr>
        <w:t xml:space="preserve">from outside the discipline </w:t>
      </w:r>
      <w:r w:rsidR="00EC10E3" w:rsidRPr="000E3E9D">
        <w:rPr>
          <w:rFonts w:ascii="Calibri" w:hAnsi="Calibri" w:cs="Calibri"/>
        </w:rPr>
        <w:t>do not assess the program</w:t>
      </w:r>
      <w:r w:rsidR="005726F9">
        <w:rPr>
          <w:rFonts w:ascii="Calibri" w:hAnsi="Calibri" w:cs="Calibri"/>
        </w:rPr>
        <w:t>-level</w:t>
      </w:r>
      <w:r w:rsidR="00C004C7">
        <w:rPr>
          <w:rFonts w:ascii="Calibri" w:hAnsi="Calibri" w:cs="Calibri"/>
        </w:rPr>
        <w:t xml:space="preserve"> learning</w:t>
      </w:r>
      <w:r w:rsidR="00EC10E3" w:rsidRPr="000E3E9D">
        <w:rPr>
          <w:rFonts w:ascii="Calibri" w:hAnsi="Calibri" w:cs="Calibri"/>
        </w:rPr>
        <w:t xml:space="preserve"> outcomes and serve </w:t>
      </w:r>
      <w:r w:rsidR="005726F9">
        <w:rPr>
          <w:rFonts w:ascii="Calibri" w:hAnsi="Calibri" w:cs="Calibri"/>
        </w:rPr>
        <w:t>only</w:t>
      </w:r>
      <w:r w:rsidR="00EC10E3" w:rsidRPr="000E3E9D">
        <w:rPr>
          <w:rFonts w:ascii="Calibri" w:hAnsi="Calibri" w:cs="Calibri"/>
        </w:rPr>
        <w:t xml:space="preserve"> to </w:t>
      </w:r>
      <w:r w:rsidR="0048037D" w:rsidRPr="000E3E9D">
        <w:rPr>
          <w:rFonts w:ascii="Calibri" w:hAnsi="Calibri" w:cs="Calibri"/>
        </w:rPr>
        <w:t xml:space="preserve">introduce, practice and/or emphasize the program outcomes. </w:t>
      </w:r>
      <w:r w:rsidR="005726F9">
        <w:rPr>
          <w:rFonts w:ascii="Calibri" w:hAnsi="Calibri" w:cs="Calibri"/>
        </w:rPr>
        <w:t xml:space="preserve">It is also possible that technical courses outside of your discipline may not directly support the </w:t>
      </w:r>
      <w:r w:rsidR="004942BF">
        <w:rPr>
          <w:rFonts w:ascii="Calibri" w:hAnsi="Calibri" w:cs="Calibri"/>
        </w:rPr>
        <w:t xml:space="preserve">specific </w:t>
      </w:r>
      <w:r w:rsidR="005726F9">
        <w:rPr>
          <w:rFonts w:ascii="Calibri" w:hAnsi="Calibri" w:cs="Calibri"/>
        </w:rPr>
        <w:t>program-level learning outcomes you have identified.</w:t>
      </w:r>
    </w:p>
    <w:p w:rsidR="00B33A0F" w:rsidRPr="003F6FD9" w:rsidRDefault="00EC10E3" w:rsidP="00C07A6F">
      <w:pPr>
        <w:rPr>
          <w:rFonts w:ascii="Calibri" w:hAnsi="Calibri" w:cs="Calibri"/>
          <w:b/>
          <w:i/>
        </w:rPr>
      </w:pPr>
      <w:r w:rsidRPr="000E3E9D">
        <w:rPr>
          <w:rFonts w:ascii="Calibri" w:hAnsi="Calibri" w:cs="Calibri"/>
          <w:b/>
          <w:i/>
        </w:rPr>
        <w:t>How to complete the program map:</w:t>
      </w:r>
    </w:p>
    <w:p w:rsidR="00B33A0F" w:rsidRDefault="00B33A0F" w:rsidP="00C07A6F">
      <w:pPr>
        <w:rPr>
          <w:rFonts w:ascii="Calibri" w:hAnsi="Calibri" w:cs="Calibri"/>
        </w:rPr>
      </w:pPr>
      <w:r>
        <w:rPr>
          <w:rFonts w:ascii="Calibri" w:hAnsi="Calibri" w:cs="Calibri"/>
        </w:rPr>
        <w:t>For each technical course in your program, please indicate whether any program-level learning outcome is introduced to students</w:t>
      </w:r>
      <w:r w:rsidR="003F6FD9">
        <w:rPr>
          <w:rFonts w:ascii="Calibri" w:hAnsi="Calibri" w:cs="Calibri"/>
        </w:rPr>
        <w:t xml:space="preserve"> (I), practiced by students (P), emphasized for students (E), or formally assessed (A).  </w:t>
      </w:r>
    </w:p>
    <w:p w:rsidR="003F6FD9" w:rsidRPr="003A0F4A" w:rsidRDefault="00C07A6F" w:rsidP="00C07A6F">
      <w:pPr>
        <w:rPr>
          <w:rFonts w:ascii="Calibri" w:hAnsi="Calibri" w:cs="Calibri"/>
        </w:rPr>
      </w:pPr>
      <w:r w:rsidRPr="003A0F4A">
        <w:rPr>
          <w:rFonts w:ascii="Calibri" w:hAnsi="Calibri" w:cs="Calibri"/>
        </w:rPr>
        <w:t>For example, if course WXYZ 1234 introduces students to one of the program outcomes, then enter “I” for that specific program outcome</w:t>
      </w:r>
      <w:r w:rsidR="004942BF">
        <w:rPr>
          <w:rFonts w:ascii="Calibri" w:hAnsi="Calibri" w:cs="Calibri"/>
        </w:rPr>
        <w:t xml:space="preserve"> in the appropriate column</w:t>
      </w:r>
      <w:r w:rsidRPr="003A0F4A">
        <w:rPr>
          <w:rFonts w:ascii="Calibri" w:hAnsi="Calibri" w:cs="Calibri"/>
        </w:rPr>
        <w:t>. Please note that a course can be “I”, “P”, “E” and/or “A” in any program outcome.</w:t>
      </w:r>
      <w:r w:rsidR="002B33E4">
        <w:rPr>
          <w:rFonts w:ascii="Calibri" w:hAnsi="Calibri" w:cs="Calibri"/>
        </w:rPr>
        <w:t xml:space="preserve"> </w:t>
      </w:r>
      <w:r w:rsidR="004942BF">
        <w:rPr>
          <w:rFonts w:ascii="Calibri" w:hAnsi="Calibri" w:cs="Calibri"/>
        </w:rPr>
        <w:t>T</w:t>
      </w:r>
      <w:r w:rsidR="003F6FD9">
        <w:rPr>
          <w:rFonts w:ascii="Calibri" w:hAnsi="Calibri" w:cs="Calibri"/>
        </w:rPr>
        <w:t>he labels in the following table apply SOLELY to the program level learning outcomes defined above.  (It is NOT necessary for every course to address a program level learning outcome, and it is NOT necessary that Assessment or program level learning outcomes occur in every course.)</w:t>
      </w:r>
    </w:p>
    <w:p w:rsidR="00B33A0F" w:rsidRDefault="00B33A0F" w:rsidP="00C07A6F">
      <w:pPr>
        <w:jc w:val="center"/>
        <w:rPr>
          <w:rFonts w:ascii="Calibri" w:hAnsi="Calibri" w:cs="Calibri"/>
          <w:b/>
        </w:rPr>
        <w:sectPr w:rsidR="00B33A0F" w:rsidSect="00B33A0F">
          <w:footerReference w:type="default" r:id="rId9"/>
          <w:pgSz w:w="12240" w:h="15840"/>
          <w:pgMar w:top="1440" w:right="1440" w:bottom="1440" w:left="1440" w:header="720" w:footer="720" w:gutter="0"/>
          <w:cols w:space="720"/>
          <w:docGrid w:linePitch="360"/>
        </w:sectPr>
      </w:pPr>
    </w:p>
    <w:p w:rsidR="00B33A0F" w:rsidRDefault="00B33A0F" w:rsidP="00C07A6F">
      <w:pPr>
        <w:jc w:val="center"/>
        <w:rPr>
          <w:rFonts w:ascii="Calibri" w:hAnsi="Calibri" w:cs="Calibri"/>
          <w:b/>
        </w:rPr>
      </w:pPr>
    </w:p>
    <w:p w:rsidR="00C07A6F" w:rsidRPr="00A74B42" w:rsidRDefault="00C07A6F" w:rsidP="00C07A6F">
      <w:pPr>
        <w:jc w:val="center"/>
        <w:rPr>
          <w:rFonts w:ascii="Calibri" w:hAnsi="Calibri" w:cs="Calibri"/>
          <w:b/>
        </w:rPr>
      </w:pPr>
      <w:r w:rsidRPr="00A74B42">
        <w:rPr>
          <w:rFonts w:ascii="Calibri" w:hAnsi="Calibri" w:cs="Calibri"/>
          <w:b/>
        </w:rPr>
        <w:t xml:space="preserve">Program Map </w:t>
      </w:r>
      <w:r w:rsidRPr="001C37B3">
        <w:rPr>
          <w:rFonts w:ascii="Arial" w:hAnsi="Arial" w:cs="Arial"/>
          <w:b/>
        </w:rPr>
        <w:t>▼</w:t>
      </w:r>
    </w:p>
    <w:p w:rsidR="00C07A6F" w:rsidRPr="00A74B42" w:rsidRDefault="00C07A6F" w:rsidP="00C07A6F">
      <w:pPr>
        <w:jc w:val="center"/>
        <w:rPr>
          <w:rFonts w:ascii="Calibri" w:hAnsi="Calibri" w:cs="Calibri"/>
        </w:rPr>
      </w:pPr>
      <w:r w:rsidRPr="00A74B42">
        <w:rPr>
          <w:rFonts w:ascii="Calibri" w:hAnsi="Calibri" w:cs="Calibri"/>
        </w:rPr>
        <w:t>I=Introduced      P=Practiced     E=Emphasized     A=Assessed</w:t>
      </w:r>
    </w:p>
    <w:tbl>
      <w:tblPr>
        <w:tblStyle w:val="GridTable4-Accent1"/>
        <w:tblW w:w="0" w:type="auto"/>
        <w:tblInd w:w="1147" w:type="dxa"/>
        <w:tblLook w:val="04A0" w:firstRow="1" w:lastRow="0" w:firstColumn="1" w:lastColumn="0" w:noHBand="0" w:noVBand="1"/>
      </w:tblPr>
      <w:tblGrid>
        <w:gridCol w:w="2659"/>
        <w:gridCol w:w="1997"/>
        <w:gridCol w:w="1997"/>
        <w:gridCol w:w="1997"/>
        <w:gridCol w:w="1997"/>
      </w:tblGrid>
      <w:tr w:rsidR="00947646" w:rsidRPr="00AF59AD" w:rsidTr="00D130A0">
        <w:trPr>
          <w:cnfStyle w:val="100000000000" w:firstRow="1" w:lastRow="0" w:firstColumn="0" w:lastColumn="0" w:oddVBand="0" w:evenVBand="0" w:oddHBand="0" w:evenHBand="0" w:firstRowFirstColumn="0" w:firstRowLastColumn="0" w:lastRowFirstColumn="0" w:lastRowLastColumn="0"/>
          <w:trHeight w:val="862"/>
        </w:trPr>
        <w:tc>
          <w:tcPr>
            <w:cnfStyle w:val="001000000000" w:firstRow="0" w:lastRow="0" w:firstColumn="1" w:lastColumn="0" w:oddVBand="0" w:evenVBand="0" w:oddHBand="0" w:evenHBand="0" w:firstRowFirstColumn="0" w:firstRowLastColumn="0" w:lastRowFirstColumn="0" w:lastRowLastColumn="0"/>
            <w:tcW w:w="2659" w:type="dxa"/>
          </w:tcPr>
          <w:p w:rsidR="00947646" w:rsidRPr="00EB5109" w:rsidRDefault="00947646" w:rsidP="009916EE">
            <w:pPr>
              <w:pStyle w:val="NoSpacing"/>
              <w:jc w:val="center"/>
              <w:rPr>
                <w:sz w:val="20"/>
                <w:szCs w:val="20"/>
              </w:rPr>
            </w:pPr>
            <w:r w:rsidRPr="00EB5109">
              <w:rPr>
                <w:sz w:val="20"/>
                <w:szCs w:val="20"/>
              </w:rPr>
              <w:t>Program Courses</w:t>
            </w:r>
          </w:p>
        </w:tc>
        <w:tc>
          <w:tcPr>
            <w:tcW w:w="1997" w:type="dxa"/>
          </w:tcPr>
          <w:p w:rsidR="00947646" w:rsidRPr="00EB5109" w:rsidRDefault="00947646" w:rsidP="009916EE">
            <w:pPr>
              <w:pStyle w:val="NoSpacing"/>
              <w:jc w:val="center"/>
              <w:cnfStyle w:val="100000000000" w:firstRow="1" w:lastRow="0" w:firstColumn="0" w:lastColumn="0" w:oddVBand="0" w:evenVBand="0" w:oddHBand="0" w:evenHBand="0" w:firstRowFirstColumn="0" w:firstRowLastColumn="0" w:lastRowFirstColumn="0" w:lastRowLastColumn="0"/>
              <w:rPr>
                <w:sz w:val="20"/>
                <w:szCs w:val="20"/>
              </w:rPr>
            </w:pPr>
            <w:r w:rsidRPr="00EB5109">
              <w:rPr>
                <w:sz w:val="20"/>
                <w:szCs w:val="20"/>
              </w:rPr>
              <w:t xml:space="preserve">Program </w:t>
            </w:r>
            <w:r>
              <w:rPr>
                <w:sz w:val="20"/>
                <w:szCs w:val="20"/>
              </w:rPr>
              <w:t xml:space="preserve">Learning </w:t>
            </w:r>
            <w:r w:rsidRPr="00EB5109">
              <w:rPr>
                <w:sz w:val="20"/>
                <w:szCs w:val="20"/>
              </w:rPr>
              <w:t>Outcome 1</w:t>
            </w:r>
          </w:p>
        </w:tc>
        <w:tc>
          <w:tcPr>
            <w:tcW w:w="1997" w:type="dxa"/>
          </w:tcPr>
          <w:p w:rsidR="00947646" w:rsidRPr="00EB5109" w:rsidRDefault="00947646" w:rsidP="009916EE">
            <w:pPr>
              <w:pStyle w:val="NoSpacing"/>
              <w:jc w:val="center"/>
              <w:cnfStyle w:val="100000000000" w:firstRow="1" w:lastRow="0" w:firstColumn="0" w:lastColumn="0" w:oddVBand="0" w:evenVBand="0" w:oddHBand="0" w:evenHBand="0" w:firstRowFirstColumn="0" w:firstRowLastColumn="0" w:lastRowFirstColumn="0" w:lastRowLastColumn="0"/>
              <w:rPr>
                <w:sz w:val="20"/>
                <w:szCs w:val="20"/>
              </w:rPr>
            </w:pPr>
            <w:r w:rsidRPr="00EB5109">
              <w:rPr>
                <w:sz w:val="20"/>
                <w:szCs w:val="20"/>
              </w:rPr>
              <w:t>Program</w:t>
            </w:r>
            <w:r>
              <w:rPr>
                <w:sz w:val="20"/>
                <w:szCs w:val="20"/>
              </w:rPr>
              <w:t xml:space="preserve"> Learning</w:t>
            </w:r>
            <w:r w:rsidRPr="00EB5109">
              <w:rPr>
                <w:sz w:val="20"/>
                <w:szCs w:val="20"/>
              </w:rPr>
              <w:t xml:space="preserve"> Outcome 2</w:t>
            </w:r>
          </w:p>
        </w:tc>
        <w:tc>
          <w:tcPr>
            <w:tcW w:w="1997" w:type="dxa"/>
          </w:tcPr>
          <w:p w:rsidR="00947646" w:rsidRPr="00EB5109" w:rsidRDefault="00947646" w:rsidP="009916EE">
            <w:pPr>
              <w:pStyle w:val="NoSpacing"/>
              <w:jc w:val="center"/>
              <w:cnfStyle w:val="100000000000" w:firstRow="1" w:lastRow="0" w:firstColumn="0" w:lastColumn="0" w:oddVBand="0" w:evenVBand="0" w:oddHBand="0" w:evenHBand="0" w:firstRowFirstColumn="0" w:firstRowLastColumn="0" w:lastRowFirstColumn="0" w:lastRowLastColumn="0"/>
              <w:rPr>
                <w:sz w:val="20"/>
                <w:szCs w:val="20"/>
              </w:rPr>
            </w:pPr>
            <w:r w:rsidRPr="00EB5109">
              <w:rPr>
                <w:sz w:val="20"/>
                <w:szCs w:val="20"/>
              </w:rPr>
              <w:t xml:space="preserve">Program </w:t>
            </w:r>
            <w:r>
              <w:rPr>
                <w:sz w:val="20"/>
                <w:szCs w:val="20"/>
              </w:rPr>
              <w:t xml:space="preserve">Learning </w:t>
            </w:r>
            <w:r w:rsidRPr="00EB5109">
              <w:rPr>
                <w:sz w:val="20"/>
                <w:szCs w:val="20"/>
              </w:rPr>
              <w:t>Outcome 3</w:t>
            </w:r>
          </w:p>
        </w:tc>
        <w:tc>
          <w:tcPr>
            <w:tcW w:w="1997" w:type="dxa"/>
          </w:tcPr>
          <w:p w:rsidR="00947646" w:rsidRPr="00EB5109" w:rsidRDefault="00947646" w:rsidP="009916EE">
            <w:pPr>
              <w:pStyle w:val="NoSpacing"/>
              <w:jc w:val="center"/>
              <w:cnfStyle w:val="100000000000" w:firstRow="1" w:lastRow="0" w:firstColumn="0" w:lastColumn="0" w:oddVBand="0" w:evenVBand="0" w:oddHBand="0" w:evenHBand="0" w:firstRowFirstColumn="0" w:firstRowLastColumn="0" w:lastRowFirstColumn="0" w:lastRowLastColumn="0"/>
              <w:rPr>
                <w:sz w:val="20"/>
                <w:szCs w:val="20"/>
              </w:rPr>
            </w:pPr>
            <w:r w:rsidRPr="00EB5109">
              <w:rPr>
                <w:sz w:val="20"/>
                <w:szCs w:val="20"/>
              </w:rPr>
              <w:t xml:space="preserve">Program </w:t>
            </w:r>
            <w:r>
              <w:rPr>
                <w:sz w:val="20"/>
                <w:szCs w:val="20"/>
              </w:rPr>
              <w:t xml:space="preserve">Learning </w:t>
            </w:r>
            <w:r w:rsidRPr="00EB5109">
              <w:rPr>
                <w:sz w:val="20"/>
                <w:szCs w:val="20"/>
              </w:rPr>
              <w:t>Outcome 4</w:t>
            </w:r>
          </w:p>
        </w:tc>
      </w:tr>
      <w:tr w:rsidR="00947646" w:rsidRPr="002841D6" w:rsidTr="00D130A0">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659" w:type="dxa"/>
          </w:tcPr>
          <w:p w:rsidR="00947646" w:rsidRPr="002841D6" w:rsidRDefault="00947646" w:rsidP="00AD1D65">
            <w:pPr>
              <w:pStyle w:val="NoSpacing"/>
              <w:rPr>
                <w:b w:val="0"/>
              </w:rPr>
            </w:pPr>
            <w:r>
              <w:rPr>
                <w:b w:val="0"/>
              </w:rPr>
              <w:t>RELE-1338</w:t>
            </w:r>
          </w:p>
        </w:tc>
        <w:tc>
          <w:tcPr>
            <w:tcW w:w="1997" w:type="dxa"/>
          </w:tcPr>
          <w:p w:rsidR="00947646" w:rsidRPr="002841D6" w:rsidRDefault="00EB5A89" w:rsidP="00AD1D65">
            <w:pPr>
              <w:pStyle w:val="NoSpacing"/>
              <w:cnfStyle w:val="000000100000" w:firstRow="0" w:lastRow="0" w:firstColumn="0" w:lastColumn="0" w:oddVBand="0" w:evenVBand="0" w:oddHBand="1" w:evenHBand="0" w:firstRowFirstColumn="0" w:firstRowLastColumn="0" w:lastRowFirstColumn="0" w:lastRowLastColumn="0"/>
            </w:pPr>
            <w:r>
              <w:t>I</w:t>
            </w:r>
            <w:r w:rsidR="00167729">
              <w:t>,P</w:t>
            </w:r>
            <w:r w:rsidR="00A061C4">
              <w:t>,E</w:t>
            </w:r>
          </w:p>
        </w:tc>
        <w:tc>
          <w:tcPr>
            <w:tcW w:w="1997" w:type="dxa"/>
          </w:tcPr>
          <w:p w:rsidR="00947646" w:rsidRPr="002841D6" w:rsidRDefault="00947646" w:rsidP="00AD1D65">
            <w:pPr>
              <w:pStyle w:val="NoSpacing"/>
              <w:cnfStyle w:val="000000100000" w:firstRow="0" w:lastRow="0" w:firstColumn="0" w:lastColumn="0" w:oddVBand="0" w:evenVBand="0" w:oddHBand="1" w:evenHBand="0" w:firstRowFirstColumn="0" w:firstRowLastColumn="0" w:lastRowFirstColumn="0" w:lastRowLastColumn="0"/>
            </w:pPr>
          </w:p>
        </w:tc>
        <w:tc>
          <w:tcPr>
            <w:tcW w:w="1997" w:type="dxa"/>
          </w:tcPr>
          <w:p w:rsidR="00947646" w:rsidRPr="002841D6" w:rsidRDefault="001B2616" w:rsidP="00AD1D65">
            <w:pPr>
              <w:pStyle w:val="NoSpacing"/>
              <w:cnfStyle w:val="000000100000" w:firstRow="0" w:lastRow="0" w:firstColumn="0" w:lastColumn="0" w:oddVBand="0" w:evenVBand="0" w:oddHBand="1" w:evenHBand="0" w:firstRowFirstColumn="0" w:firstRowLastColumn="0" w:lastRowFirstColumn="0" w:lastRowLastColumn="0"/>
            </w:pPr>
            <w:r>
              <w:t>I,P,E</w:t>
            </w:r>
          </w:p>
        </w:tc>
        <w:tc>
          <w:tcPr>
            <w:tcW w:w="1997" w:type="dxa"/>
          </w:tcPr>
          <w:p w:rsidR="00947646" w:rsidRPr="002841D6" w:rsidRDefault="00441EBE" w:rsidP="00AD1D65">
            <w:pPr>
              <w:pStyle w:val="NoSpacing"/>
              <w:cnfStyle w:val="000000100000" w:firstRow="0" w:lastRow="0" w:firstColumn="0" w:lastColumn="0" w:oddVBand="0" w:evenVBand="0" w:oddHBand="1" w:evenHBand="0" w:firstRowFirstColumn="0" w:firstRowLastColumn="0" w:lastRowFirstColumn="0" w:lastRowLastColumn="0"/>
            </w:pPr>
            <w:r>
              <w:t>I</w:t>
            </w:r>
            <w:r w:rsidR="00854B7C">
              <w:t>,E</w:t>
            </w:r>
          </w:p>
        </w:tc>
      </w:tr>
      <w:tr w:rsidR="00947646" w:rsidRPr="002841D6" w:rsidTr="00D130A0">
        <w:trPr>
          <w:trHeight w:val="497"/>
        </w:trPr>
        <w:tc>
          <w:tcPr>
            <w:cnfStyle w:val="001000000000" w:firstRow="0" w:lastRow="0" w:firstColumn="1" w:lastColumn="0" w:oddVBand="0" w:evenVBand="0" w:oddHBand="0" w:evenHBand="0" w:firstRowFirstColumn="0" w:firstRowLastColumn="0" w:lastRowFirstColumn="0" w:lastRowLastColumn="0"/>
            <w:tcW w:w="2659" w:type="dxa"/>
          </w:tcPr>
          <w:p w:rsidR="00947646" w:rsidRPr="002841D6" w:rsidRDefault="00947646" w:rsidP="00AD1D65">
            <w:pPr>
              <w:pStyle w:val="NoSpacing"/>
              <w:rPr>
                <w:b w:val="0"/>
              </w:rPr>
            </w:pPr>
            <w:r>
              <w:rPr>
                <w:b w:val="0"/>
              </w:rPr>
              <w:t>RELE-1301</w:t>
            </w:r>
          </w:p>
        </w:tc>
        <w:tc>
          <w:tcPr>
            <w:tcW w:w="1997" w:type="dxa"/>
          </w:tcPr>
          <w:p w:rsidR="00947646" w:rsidRPr="002841D6" w:rsidRDefault="00A13BC8" w:rsidP="00AD1D65">
            <w:pPr>
              <w:pStyle w:val="NoSpacing"/>
              <w:cnfStyle w:val="000000000000" w:firstRow="0" w:lastRow="0" w:firstColumn="0" w:lastColumn="0" w:oddVBand="0" w:evenVBand="0" w:oddHBand="0" w:evenHBand="0" w:firstRowFirstColumn="0" w:firstRowLastColumn="0" w:lastRowFirstColumn="0" w:lastRowLastColumn="0"/>
            </w:pPr>
            <w:r>
              <w:t>I,</w:t>
            </w:r>
            <w:r w:rsidR="00E10ED6">
              <w:t>P,E,A</w:t>
            </w:r>
          </w:p>
        </w:tc>
        <w:tc>
          <w:tcPr>
            <w:tcW w:w="1997" w:type="dxa"/>
          </w:tcPr>
          <w:p w:rsidR="00947646" w:rsidRPr="002841D6" w:rsidRDefault="008C4EBD" w:rsidP="00AD1D65">
            <w:pPr>
              <w:pStyle w:val="NoSpacing"/>
              <w:cnfStyle w:val="000000000000" w:firstRow="0" w:lastRow="0" w:firstColumn="0" w:lastColumn="0" w:oddVBand="0" w:evenVBand="0" w:oddHBand="0" w:evenHBand="0" w:firstRowFirstColumn="0" w:firstRowLastColumn="0" w:lastRowFirstColumn="0" w:lastRowLastColumn="0"/>
            </w:pPr>
            <w:r>
              <w:t>I</w:t>
            </w:r>
          </w:p>
        </w:tc>
        <w:tc>
          <w:tcPr>
            <w:tcW w:w="1997" w:type="dxa"/>
          </w:tcPr>
          <w:p w:rsidR="00947646" w:rsidRPr="002841D6" w:rsidRDefault="00947646" w:rsidP="00AD1D65">
            <w:pPr>
              <w:pStyle w:val="NoSpacing"/>
              <w:cnfStyle w:val="000000000000" w:firstRow="0" w:lastRow="0" w:firstColumn="0" w:lastColumn="0" w:oddVBand="0" w:evenVBand="0" w:oddHBand="0" w:evenHBand="0" w:firstRowFirstColumn="0" w:firstRowLastColumn="0" w:lastRowFirstColumn="0" w:lastRowLastColumn="0"/>
            </w:pPr>
          </w:p>
        </w:tc>
        <w:tc>
          <w:tcPr>
            <w:tcW w:w="1997" w:type="dxa"/>
          </w:tcPr>
          <w:p w:rsidR="00947646" w:rsidRPr="002841D6" w:rsidRDefault="00EE08F7" w:rsidP="00AD1D65">
            <w:pPr>
              <w:pStyle w:val="NoSpacing"/>
              <w:cnfStyle w:val="000000000000" w:firstRow="0" w:lastRow="0" w:firstColumn="0" w:lastColumn="0" w:oddVBand="0" w:evenVBand="0" w:oddHBand="0" w:evenHBand="0" w:firstRowFirstColumn="0" w:firstRowLastColumn="0" w:lastRowFirstColumn="0" w:lastRowLastColumn="0"/>
            </w:pPr>
            <w:r>
              <w:t>I</w:t>
            </w:r>
          </w:p>
        </w:tc>
      </w:tr>
      <w:tr w:rsidR="00947646" w:rsidRPr="002841D6" w:rsidTr="00D130A0">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659" w:type="dxa"/>
          </w:tcPr>
          <w:p w:rsidR="00947646" w:rsidRPr="002841D6" w:rsidRDefault="00947646" w:rsidP="00AD1D65">
            <w:pPr>
              <w:pStyle w:val="NoSpacing"/>
              <w:rPr>
                <w:b w:val="0"/>
              </w:rPr>
            </w:pPr>
            <w:r>
              <w:rPr>
                <w:b w:val="0"/>
              </w:rPr>
              <w:t>RELE-1311</w:t>
            </w:r>
          </w:p>
        </w:tc>
        <w:tc>
          <w:tcPr>
            <w:tcW w:w="1997" w:type="dxa"/>
          </w:tcPr>
          <w:p w:rsidR="00947646" w:rsidRPr="002841D6" w:rsidRDefault="00DF22DD" w:rsidP="00AD1D65">
            <w:pPr>
              <w:pStyle w:val="NoSpacing"/>
              <w:cnfStyle w:val="000000100000" w:firstRow="0" w:lastRow="0" w:firstColumn="0" w:lastColumn="0" w:oddVBand="0" w:evenVBand="0" w:oddHBand="1" w:evenHBand="0" w:firstRowFirstColumn="0" w:firstRowLastColumn="0" w:lastRowFirstColumn="0" w:lastRowLastColumn="0"/>
            </w:pPr>
            <w:r>
              <w:t>E</w:t>
            </w:r>
          </w:p>
        </w:tc>
        <w:tc>
          <w:tcPr>
            <w:tcW w:w="1997" w:type="dxa"/>
          </w:tcPr>
          <w:p w:rsidR="00947646" w:rsidRPr="002841D6" w:rsidRDefault="008C4EBD" w:rsidP="00AD1D65">
            <w:pPr>
              <w:pStyle w:val="NoSpacing"/>
              <w:cnfStyle w:val="000000100000" w:firstRow="0" w:lastRow="0" w:firstColumn="0" w:lastColumn="0" w:oddVBand="0" w:evenVBand="0" w:oddHBand="1" w:evenHBand="0" w:firstRowFirstColumn="0" w:firstRowLastColumn="0" w:lastRowFirstColumn="0" w:lastRowLastColumn="0"/>
            </w:pPr>
            <w:r>
              <w:t>I,</w:t>
            </w:r>
            <w:r w:rsidR="00B20198">
              <w:t>P,E</w:t>
            </w:r>
          </w:p>
        </w:tc>
        <w:tc>
          <w:tcPr>
            <w:tcW w:w="1997" w:type="dxa"/>
          </w:tcPr>
          <w:p w:rsidR="00947646" w:rsidRPr="002841D6" w:rsidRDefault="00947646" w:rsidP="00AD1D65">
            <w:pPr>
              <w:pStyle w:val="NoSpacing"/>
              <w:cnfStyle w:val="000000100000" w:firstRow="0" w:lastRow="0" w:firstColumn="0" w:lastColumn="0" w:oddVBand="0" w:evenVBand="0" w:oddHBand="1" w:evenHBand="0" w:firstRowFirstColumn="0" w:firstRowLastColumn="0" w:lastRowFirstColumn="0" w:lastRowLastColumn="0"/>
            </w:pPr>
          </w:p>
        </w:tc>
        <w:tc>
          <w:tcPr>
            <w:tcW w:w="1997" w:type="dxa"/>
          </w:tcPr>
          <w:p w:rsidR="00947646" w:rsidRPr="002841D6" w:rsidRDefault="00947646" w:rsidP="00AD1D65">
            <w:pPr>
              <w:pStyle w:val="NoSpacing"/>
              <w:cnfStyle w:val="000000100000" w:firstRow="0" w:lastRow="0" w:firstColumn="0" w:lastColumn="0" w:oddVBand="0" w:evenVBand="0" w:oddHBand="1" w:evenHBand="0" w:firstRowFirstColumn="0" w:firstRowLastColumn="0" w:lastRowFirstColumn="0" w:lastRowLastColumn="0"/>
            </w:pPr>
          </w:p>
        </w:tc>
      </w:tr>
      <w:tr w:rsidR="00947646" w:rsidRPr="002841D6" w:rsidTr="00D130A0">
        <w:trPr>
          <w:trHeight w:val="539"/>
        </w:trPr>
        <w:tc>
          <w:tcPr>
            <w:cnfStyle w:val="001000000000" w:firstRow="0" w:lastRow="0" w:firstColumn="1" w:lastColumn="0" w:oddVBand="0" w:evenVBand="0" w:oddHBand="0" w:evenHBand="0" w:firstRowFirstColumn="0" w:firstRowLastColumn="0" w:lastRowFirstColumn="0" w:lastRowLastColumn="0"/>
            <w:tcW w:w="2659" w:type="dxa"/>
          </w:tcPr>
          <w:p w:rsidR="00947646" w:rsidRPr="002841D6" w:rsidRDefault="00947646" w:rsidP="00AD1D65">
            <w:pPr>
              <w:pStyle w:val="NoSpacing"/>
              <w:rPr>
                <w:b w:val="0"/>
              </w:rPr>
            </w:pPr>
            <w:r>
              <w:rPr>
                <w:b w:val="0"/>
              </w:rPr>
              <w:t>RELE-1300</w:t>
            </w:r>
          </w:p>
        </w:tc>
        <w:tc>
          <w:tcPr>
            <w:tcW w:w="1997" w:type="dxa"/>
          </w:tcPr>
          <w:p w:rsidR="00947646" w:rsidRPr="002841D6" w:rsidRDefault="00087654" w:rsidP="00AD1D65">
            <w:pPr>
              <w:pStyle w:val="NoSpacing"/>
              <w:cnfStyle w:val="000000000000" w:firstRow="0" w:lastRow="0" w:firstColumn="0" w:lastColumn="0" w:oddVBand="0" w:evenVBand="0" w:oddHBand="0" w:evenHBand="0" w:firstRowFirstColumn="0" w:firstRowLastColumn="0" w:lastRowFirstColumn="0" w:lastRowLastColumn="0"/>
            </w:pPr>
            <w:r>
              <w:t>E</w:t>
            </w:r>
          </w:p>
        </w:tc>
        <w:tc>
          <w:tcPr>
            <w:tcW w:w="1997" w:type="dxa"/>
          </w:tcPr>
          <w:p w:rsidR="00947646" w:rsidRPr="002841D6" w:rsidRDefault="00C84ADB" w:rsidP="00AD1D65">
            <w:pPr>
              <w:pStyle w:val="NoSpacing"/>
              <w:cnfStyle w:val="000000000000" w:firstRow="0" w:lastRow="0" w:firstColumn="0" w:lastColumn="0" w:oddVBand="0" w:evenVBand="0" w:oddHBand="0" w:evenHBand="0" w:firstRowFirstColumn="0" w:firstRowLastColumn="0" w:lastRowFirstColumn="0" w:lastRowLastColumn="0"/>
            </w:pPr>
            <w:r>
              <w:t>I,</w:t>
            </w:r>
            <w:r w:rsidR="008C4EBD">
              <w:t>P,E,A</w:t>
            </w:r>
          </w:p>
        </w:tc>
        <w:tc>
          <w:tcPr>
            <w:tcW w:w="1997" w:type="dxa"/>
          </w:tcPr>
          <w:p w:rsidR="00947646" w:rsidRPr="002841D6" w:rsidRDefault="00947646" w:rsidP="00AD1D65">
            <w:pPr>
              <w:pStyle w:val="NoSpacing"/>
              <w:cnfStyle w:val="000000000000" w:firstRow="0" w:lastRow="0" w:firstColumn="0" w:lastColumn="0" w:oddVBand="0" w:evenVBand="0" w:oddHBand="0" w:evenHBand="0" w:firstRowFirstColumn="0" w:firstRowLastColumn="0" w:lastRowFirstColumn="0" w:lastRowLastColumn="0"/>
            </w:pPr>
          </w:p>
        </w:tc>
        <w:tc>
          <w:tcPr>
            <w:tcW w:w="1997" w:type="dxa"/>
          </w:tcPr>
          <w:p w:rsidR="00947646" w:rsidRPr="002841D6" w:rsidRDefault="00947646" w:rsidP="00AD1D65">
            <w:pPr>
              <w:pStyle w:val="NoSpacing"/>
              <w:cnfStyle w:val="000000000000" w:firstRow="0" w:lastRow="0" w:firstColumn="0" w:lastColumn="0" w:oddVBand="0" w:evenVBand="0" w:oddHBand="0" w:evenHBand="0" w:firstRowFirstColumn="0" w:firstRowLastColumn="0" w:lastRowFirstColumn="0" w:lastRowLastColumn="0"/>
            </w:pPr>
          </w:p>
        </w:tc>
      </w:tr>
      <w:tr w:rsidR="00947646" w:rsidRPr="002841D6" w:rsidTr="00D130A0">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659" w:type="dxa"/>
          </w:tcPr>
          <w:p w:rsidR="00947646" w:rsidRPr="002841D6" w:rsidRDefault="00947646" w:rsidP="00AD1D65">
            <w:pPr>
              <w:pStyle w:val="NoSpacing"/>
              <w:rPr>
                <w:b w:val="0"/>
              </w:rPr>
            </w:pPr>
            <w:r>
              <w:rPr>
                <w:b w:val="0"/>
              </w:rPr>
              <w:t>RELE-1319</w:t>
            </w:r>
          </w:p>
        </w:tc>
        <w:tc>
          <w:tcPr>
            <w:tcW w:w="1997" w:type="dxa"/>
          </w:tcPr>
          <w:p w:rsidR="00947646" w:rsidRPr="002841D6" w:rsidRDefault="004750CA" w:rsidP="00AD1D65">
            <w:pPr>
              <w:pStyle w:val="NoSpacing"/>
              <w:cnfStyle w:val="000000100000" w:firstRow="0" w:lastRow="0" w:firstColumn="0" w:lastColumn="0" w:oddVBand="0" w:evenVBand="0" w:oddHBand="1" w:evenHBand="0" w:firstRowFirstColumn="0" w:firstRowLastColumn="0" w:lastRowFirstColumn="0" w:lastRowLastColumn="0"/>
            </w:pPr>
            <w:r>
              <w:t>I</w:t>
            </w:r>
          </w:p>
        </w:tc>
        <w:tc>
          <w:tcPr>
            <w:tcW w:w="1997" w:type="dxa"/>
          </w:tcPr>
          <w:p w:rsidR="00947646" w:rsidRPr="002841D6" w:rsidRDefault="00AB76A1" w:rsidP="00AD1D65">
            <w:pPr>
              <w:pStyle w:val="NoSpacing"/>
              <w:cnfStyle w:val="000000100000" w:firstRow="0" w:lastRow="0" w:firstColumn="0" w:lastColumn="0" w:oddVBand="0" w:evenVBand="0" w:oddHBand="1" w:evenHBand="0" w:firstRowFirstColumn="0" w:firstRowLastColumn="0" w:lastRowFirstColumn="0" w:lastRowLastColumn="0"/>
            </w:pPr>
            <w:r>
              <w:t>I</w:t>
            </w:r>
          </w:p>
        </w:tc>
        <w:tc>
          <w:tcPr>
            <w:tcW w:w="1997" w:type="dxa"/>
          </w:tcPr>
          <w:p w:rsidR="00947646" w:rsidRPr="002841D6" w:rsidRDefault="00901DAB" w:rsidP="00AD1D65">
            <w:pPr>
              <w:pStyle w:val="NoSpacing"/>
              <w:cnfStyle w:val="000000100000" w:firstRow="0" w:lastRow="0" w:firstColumn="0" w:lastColumn="0" w:oddVBand="0" w:evenVBand="0" w:oddHBand="1" w:evenHBand="0" w:firstRowFirstColumn="0" w:firstRowLastColumn="0" w:lastRowFirstColumn="0" w:lastRowLastColumn="0"/>
            </w:pPr>
            <w:r>
              <w:t>I,</w:t>
            </w:r>
            <w:r w:rsidR="003A0A16">
              <w:t>P,</w:t>
            </w:r>
            <w:r w:rsidR="007D0C79">
              <w:t>E</w:t>
            </w:r>
            <w:r w:rsidR="003668C4">
              <w:t>,A</w:t>
            </w:r>
          </w:p>
        </w:tc>
        <w:tc>
          <w:tcPr>
            <w:tcW w:w="1997" w:type="dxa"/>
          </w:tcPr>
          <w:p w:rsidR="00947646" w:rsidRPr="002841D6" w:rsidRDefault="00947646" w:rsidP="00AD1D65">
            <w:pPr>
              <w:pStyle w:val="NoSpacing"/>
              <w:cnfStyle w:val="000000100000" w:firstRow="0" w:lastRow="0" w:firstColumn="0" w:lastColumn="0" w:oddVBand="0" w:evenVBand="0" w:oddHBand="1" w:evenHBand="0" w:firstRowFirstColumn="0" w:firstRowLastColumn="0" w:lastRowFirstColumn="0" w:lastRowLastColumn="0"/>
            </w:pPr>
          </w:p>
        </w:tc>
      </w:tr>
      <w:tr w:rsidR="00947646" w:rsidRPr="002841D6" w:rsidTr="00D130A0">
        <w:trPr>
          <w:trHeight w:val="539"/>
        </w:trPr>
        <w:tc>
          <w:tcPr>
            <w:cnfStyle w:val="001000000000" w:firstRow="0" w:lastRow="0" w:firstColumn="1" w:lastColumn="0" w:oddVBand="0" w:evenVBand="0" w:oddHBand="0" w:evenHBand="0" w:firstRowFirstColumn="0" w:firstRowLastColumn="0" w:lastRowFirstColumn="0" w:lastRowLastColumn="0"/>
            <w:tcW w:w="2659" w:type="dxa"/>
          </w:tcPr>
          <w:p w:rsidR="00947646" w:rsidRPr="002841D6" w:rsidRDefault="00947646" w:rsidP="00AD1D65">
            <w:pPr>
              <w:pStyle w:val="NoSpacing"/>
              <w:rPr>
                <w:b w:val="0"/>
              </w:rPr>
            </w:pPr>
            <w:r>
              <w:rPr>
                <w:b w:val="0"/>
              </w:rPr>
              <w:t>RELE-2301</w:t>
            </w:r>
          </w:p>
        </w:tc>
        <w:tc>
          <w:tcPr>
            <w:tcW w:w="1997" w:type="dxa"/>
          </w:tcPr>
          <w:p w:rsidR="00947646" w:rsidRPr="002841D6" w:rsidRDefault="00666FAE" w:rsidP="00AD1D65">
            <w:pPr>
              <w:pStyle w:val="NoSpacing"/>
              <w:cnfStyle w:val="000000000000" w:firstRow="0" w:lastRow="0" w:firstColumn="0" w:lastColumn="0" w:oddVBand="0" w:evenVBand="0" w:oddHBand="0" w:evenHBand="0" w:firstRowFirstColumn="0" w:firstRowLastColumn="0" w:lastRowFirstColumn="0" w:lastRowLastColumn="0"/>
            </w:pPr>
            <w:r>
              <w:t>P,E</w:t>
            </w:r>
          </w:p>
        </w:tc>
        <w:tc>
          <w:tcPr>
            <w:tcW w:w="1997" w:type="dxa"/>
          </w:tcPr>
          <w:p w:rsidR="00947646" w:rsidRPr="002841D6" w:rsidRDefault="00795134" w:rsidP="00AD1D65">
            <w:pPr>
              <w:pStyle w:val="NoSpacing"/>
              <w:cnfStyle w:val="000000000000" w:firstRow="0" w:lastRow="0" w:firstColumn="0" w:lastColumn="0" w:oddVBand="0" w:evenVBand="0" w:oddHBand="0" w:evenHBand="0" w:firstRowFirstColumn="0" w:firstRowLastColumn="0" w:lastRowFirstColumn="0" w:lastRowLastColumn="0"/>
            </w:pPr>
            <w:r>
              <w:t>I</w:t>
            </w:r>
            <w:r w:rsidR="00280B86">
              <w:t>,P</w:t>
            </w:r>
          </w:p>
        </w:tc>
        <w:tc>
          <w:tcPr>
            <w:tcW w:w="1997" w:type="dxa"/>
          </w:tcPr>
          <w:p w:rsidR="00947646" w:rsidRPr="002841D6" w:rsidRDefault="00947646" w:rsidP="00AD1D65">
            <w:pPr>
              <w:pStyle w:val="NoSpacing"/>
              <w:cnfStyle w:val="000000000000" w:firstRow="0" w:lastRow="0" w:firstColumn="0" w:lastColumn="0" w:oddVBand="0" w:evenVBand="0" w:oddHBand="0" w:evenHBand="0" w:firstRowFirstColumn="0" w:firstRowLastColumn="0" w:lastRowFirstColumn="0" w:lastRowLastColumn="0"/>
            </w:pPr>
          </w:p>
        </w:tc>
        <w:tc>
          <w:tcPr>
            <w:tcW w:w="1997" w:type="dxa"/>
          </w:tcPr>
          <w:p w:rsidR="00947646" w:rsidRPr="002841D6" w:rsidRDefault="00B867FD" w:rsidP="00AD1D65">
            <w:pPr>
              <w:pStyle w:val="NoSpacing"/>
              <w:cnfStyle w:val="000000000000" w:firstRow="0" w:lastRow="0" w:firstColumn="0" w:lastColumn="0" w:oddVBand="0" w:evenVBand="0" w:oddHBand="0" w:evenHBand="0" w:firstRowFirstColumn="0" w:firstRowLastColumn="0" w:lastRowFirstColumn="0" w:lastRowLastColumn="0"/>
            </w:pPr>
            <w:r>
              <w:t>I,</w:t>
            </w:r>
            <w:r w:rsidR="001B111D">
              <w:t>P,E,</w:t>
            </w:r>
            <w:r w:rsidR="00AC6363">
              <w:t>A</w:t>
            </w:r>
          </w:p>
        </w:tc>
      </w:tr>
      <w:tr w:rsidR="00947646" w:rsidRPr="002841D6" w:rsidTr="00D130A0">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659" w:type="dxa"/>
          </w:tcPr>
          <w:p w:rsidR="00947646" w:rsidRPr="002841D6" w:rsidRDefault="00947646" w:rsidP="00AD1D65">
            <w:pPr>
              <w:pStyle w:val="NoSpacing"/>
              <w:rPr>
                <w:b w:val="0"/>
              </w:rPr>
            </w:pPr>
            <w:r>
              <w:rPr>
                <w:b w:val="0"/>
              </w:rPr>
              <w:t>RELE-1321</w:t>
            </w:r>
          </w:p>
        </w:tc>
        <w:tc>
          <w:tcPr>
            <w:tcW w:w="1997" w:type="dxa"/>
          </w:tcPr>
          <w:p w:rsidR="00947646" w:rsidRPr="002841D6" w:rsidRDefault="00952308" w:rsidP="00AD1D65">
            <w:pPr>
              <w:pStyle w:val="NoSpacing"/>
              <w:cnfStyle w:val="000000100000" w:firstRow="0" w:lastRow="0" w:firstColumn="0" w:lastColumn="0" w:oddVBand="0" w:evenVBand="0" w:oddHBand="1" w:evenHBand="0" w:firstRowFirstColumn="0" w:firstRowLastColumn="0" w:lastRowFirstColumn="0" w:lastRowLastColumn="0"/>
            </w:pPr>
            <w:r>
              <w:t>P</w:t>
            </w:r>
          </w:p>
        </w:tc>
        <w:tc>
          <w:tcPr>
            <w:tcW w:w="1997" w:type="dxa"/>
          </w:tcPr>
          <w:p w:rsidR="00947646" w:rsidRPr="002841D6" w:rsidRDefault="00947646" w:rsidP="00AD1D65">
            <w:pPr>
              <w:pStyle w:val="NoSpacing"/>
              <w:cnfStyle w:val="000000100000" w:firstRow="0" w:lastRow="0" w:firstColumn="0" w:lastColumn="0" w:oddVBand="0" w:evenVBand="0" w:oddHBand="1" w:evenHBand="0" w:firstRowFirstColumn="0" w:firstRowLastColumn="0" w:lastRowFirstColumn="0" w:lastRowLastColumn="0"/>
            </w:pPr>
          </w:p>
        </w:tc>
        <w:tc>
          <w:tcPr>
            <w:tcW w:w="1997" w:type="dxa"/>
          </w:tcPr>
          <w:p w:rsidR="00947646" w:rsidRPr="002841D6" w:rsidRDefault="00947646" w:rsidP="00AD1D65">
            <w:pPr>
              <w:pStyle w:val="NoSpacing"/>
              <w:cnfStyle w:val="000000100000" w:firstRow="0" w:lastRow="0" w:firstColumn="0" w:lastColumn="0" w:oddVBand="0" w:evenVBand="0" w:oddHBand="1" w:evenHBand="0" w:firstRowFirstColumn="0" w:firstRowLastColumn="0" w:lastRowFirstColumn="0" w:lastRowLastColumn="0"/>
            </w:pPr>
          </w:p>
        </w:tc>
        <w:tc>
          <w:tcPr>
            <w:tcW w:w="1997" w:type="dxa"/>
          </w:tcPr>
          <w:p w:rsidR="00947646" w:rsidRPr="002841D6" w:rsidRDefault="00AC6363" w:rsidP="00AD1D65">
            <w:pPr>
              <w:pStyle w:val="NoSpacing"/>
              <w:cnfStyle w:val="000000100000" w:firstRow="0" w:lastRow="0" w:firstColumn="0" w:lastColumn="0" w:oddVBand="0" w:evenVBand="0" w:oddHBand="1" w:evenHBand="0" w:firstRowFirstColumn="0" w:firstRowLastColumn="0" w:lastRowFirstColumn="0" w:lastRowLastColumn="0"/>
            </w:pPr>
            <w:r>
              <w:t>I</w:t>
            </w:r>
          </w:p>
        </w:tc>
      </w:tr>
      <w:tr w:rsidR="00947646" w:rsidRPr="002841D6" w:rsidTr="00D130A0">
        <w:trPr>
          <w:trHeight w:val="539"/>
        </w:trPr>
        <w:tc>
          <w:tcPr>
            <w:cnfStyle w:val="001000000000" w:firstRow="0" w:lastRow="0" w:firstColumn="1" w:lastColumn="0" w:oddVBand="0" w:evenVBand="0" w:oddHBand="0" w:evenHBand="0" w:firstRowFirstColumn="0" w:firstRowLastColumn="0" w:lastRowFirstColumn="0" w:lastRowLastColumn="0"/>
            <w:tcW w:w="2659" w:type="dxa"/>
          </w:tcPr>
          <w:p w:rsidR="00947646" w:rsidRPr="002841D6" w:rsidRDefault="00947646" w:rsidP="00AD1D65">
            <w:pPr>
              <w:pStyle w:val="NoSpacing"/>
              <w:rPr>
                <w:b w:val="0"/>
              </w:rPr>
            </w:pPr>
            <w:r>
              <w:rPr>
                <w:b w:val="0"/>
              </w:rPr>
              <w:t>RELE-1325</w:t>
            </w:r>
          </w:p>
        </w:tc>
        <w:tc>
          <w:tcPr>
            <w:tcW w:w="1997" w:type="dxa"/>
          </w:tcPr>
          <w:p w:rsidR="00947646" w:rsidRPr="002841D6" w:rsidRDefault="00947646" w:rsidP="00AD1D65">
            <w:pPr>
              <w:pStyle w:val="NoSpacing"/>
              <w:cnfStyle w:val="000000000000" w:firstRow="0" w:lastRow="0" w:firstColumn="0" w:lastColumn="0" w:oddVBand="0" w:evenVBand="0" w:oddHBand="0" w:evenHBand="0" w:firstRowFirstColumn="0" w:firstRowLastColumn="0" w:lastRowFirstColumn="0" w:lastRowLastColumn="0"/>
            </w:pPr>
          </w:p>
        </w:tc>
        <w:tc>
          <w:tcPr>
            <w:tcW w:w="1997" w:type="dxa"/>
          </w:tcPr>
          <w:p w:rsidR="00947646" w:rsidRPr="002841D6" w:rsidRDefault="00B33162" w:rsidP="00AD1D65">
            <w:pPr>
              <w:pStyle w:val="NoSpacing"/>
              <w:cnfStyle w:val="000000000000" w:firstRow="0" w:lastRow="0" w:firstColumn="0" w:lastColumn="0" w:oddVBand="0" w:evenVBand="0" w:oddHBand="0" w:evenHBand="0" w:firstRowFirstColumn="0" w:firstRowLastColumn="0" w:lastRowFirstColumn="0" w:lastRowLastColumn="0"/>
            </w:pPr>
            <w:r>
              <w:t>P,E</w:t>
            </w:r>
          </w:p>
        </w:tc>
        <w:tc>
          <w:tcPr>
            <w:tcW w:w="1997" w:type="dxa"/>
          </w:tcPr>
          <w:p w:rsidR="00947646" w:rsidRPr="002841D6" w:rsidRDefault="00AC6363" w:rsidP="00AD1D65">
            <w:pPr>
              <w:pStyle w:val="NoSpacing"/>
              <w:cnfStyle w:val="000000000000" w:firstRow="0" w:lastRow="0" w:firstColumn="0" w:lastColumn="0" w:oddVBand="0" w:evenVBand="0" w:oddHBand="0" w:evenHBand="0" w:firstRowFirstColumn="0" w:firstRowLastColumn="0" w:lastRowFirstColumn="0" w:lastRowLastColumn="0"/>
            </w:pPr>
            <w:r>
              <w:t>P</w:t>
            </w:r>
            <w:r w:rsidR="00FF0F1D">
              <w:t>,E</w:t>
            </w:r>
          </w:p>
        </w:tc>
        <w:tc>
          <w:tcPr>
            <w:tcW w:w="1997" w:type="dxa"/>
          </w:tcPr>
          <w:p w:rsidR="00947646" w:rsidRPr="002841D6" w:rsidRDefault="00947646" w:rsidP="00AD1D65">
            <w:pPr>
              <w:pStyle w:val="NoSpacing"/>
              <w:cnfStyle w:val="000000000000" w:firstRow="0" w:lastRow="0" w:firstColumn="0" w:lastColumn="0" w:oddVBand="0" w:evenVBand="0" w:oddHBand="0" w:evenHBand="0" w:firstRowFirstColumn="0" w:firstRowLastColumn="0" w:lastRowFirstColumn="0" w:lastRowLastColumn="0"/>
            </w:pPr>
          </w:p>
        </w:tc>
      </w:tr>
      <w:tr w:rsidR="00947646" w:rsidRPr="002841D6" w:rsidTr="00D130A0">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659" w:type="dxa"/>
          </w:tcPr>
          <w:p w:rsidR="00947646" w:rsidRPr="002841D6" w:rsidRDefault="00947646" w:rsidP="00AD1D65">
            <w:pPr>
              <w:pStyle w:val="NoSpacing"/>
              <w:rPr>
                <w:b w:val="0"/>
              </w:rPr>
            </w:pPr>
            <w:r>
              <w:rPr>
                <w:b w:val="0"/>
              </w:rPr>
              <w:t>BUSG-2309</w:t>
            </w:r>
          </w:p>
        </w:tc>
        <w:tc>
          <w:tcPr>
            <w:tcW w:w="1997" w:type="dxa"/>
          </w:tcPr>
          <w:p w:rsidR="00947646" w:rsidRPr="002841D6" w:rsidRDefault="00725120" w:rsidP="00AD1D65">
            <w:pPr>
              <w:pStyle w:val="NoSpacing"/>
              <w:cnfStyle w:val="000000100000" w:firstRow="0" w:lastRow="0" w:firstColumn="0" w:lastColumn="0" w:oddVBand="0" w:evenVBand="0" w:oddHBand="1" w:evenHBand="0" w:firstRowFirstColumn="0" w:firstRowLastColumn="0" w:lastRowFirstColumn="0" w:lastRowLastColumn="0"/>
            </w:pPr>
            <w:r>
              <w:t>I</w:t>
            </w:r>
          </w:p>
        </w:tc>
        <w:tc>
          <w:tcPr>
            <w:tcW w:w="1997" w:type="dxa"/>
          </w:tcPr>
          <w:p w:rsidR="00947646" w:rsidRPr="002841D6" w:rsidRDefault="00947646" w:rsidP="00AD1D65">
            <w:pPr>
              <w:pStyle w:val="NoSpacing"/>
              <w:cnfStyle w:val="000000100000" w:firstRow="0" w:lastRow="0" w:firstColumn="0" w:lastColumn="0" w:oddVBand="0" w:evenVBand="0" w:oddHBand="1" w:evenHBand="0" w:firstRowFirstColumn="0" w:firstRowLastColumn="0" w:lastRowFirstColumn="0" w:lastRowLastColumn="0"/>
            </w:pPr>
          </w:p>
        </w:tc>
        <w:tc>
          <w:tcPr>
            <w:tcW w:w="1997" w:type="dxa"/>
          </w:tcPr>
          <w:p w:rsidR="00947646" w:rsidRPr="002841D6" w:rsidRDefault="00947646" w:rsidP="00AD1D65">
            <w:pPr>
              <w:pStyle w:val="NoSpacing"/>
              <w:cnfStyle w:val="000000100000" w:firstRow="0" w:lastRow="0" w:firstColumn="0" w:lastColumn="0" w:oddVBand="0" w:evenVBand="0" w:oddHBand="1" w:evenHBand="0" w:firstRowFirstColumn="0" w:firstRowLastColumn="0" w:lastRowFirstColumn="0" w:lastRowLastColumn="0"/>
            </w:pPr>
          </w:p>
        </w:tc>
        <w:tc>
          <w:tcPr>
            <w:tcW w:w="1997" w:type="dxa"/>
          </w:tcPr>
          <w:p w:rsidR="00947646" w:rsidRPr="002841D6" w:rsidRDefault="00CE30A2" w:rsidP="00AD1D65">
            <w:pPr>
              <w:pStyle w:val="NoSpacing"/>
              <w:cnfStyle w:val="000000100000" w:firstRow="0" w:lastRow="0" w:firstColumn="0" w:lastColumn="0" w:oddVBand="0" w:evenVBand="0" w:oddHBand="1" w:evenHBand="0" w:firstRowFirstColumn="0" w:firstRowLastColumn="0" w:lastRowFirstColumn="0" w:lastRowLastColumn="0"/>
            </w:pPr>
            <w:r>
              <w:t>E</w:t>
            </w:r>
          </w:p>
        </w:tc>
      </w:tr>
      <w:tr w:rsidR="00947646" w:rsidRPr="002841D6" w:rsidTr="00D130A0">
        <w:trPr>
          <w:trHeight w:val="539"/>
        </w:trPr>
        <w:tc>
          <w:tcPr>
            <w:cnfStyle w:val="001000000000" w:firstRow="0" w:lastRow="0" w:firstColumn="1" w:lastColumn="0" w:oddVBand="0" w:evenVBand="0" w:oddHBand="0" w:evenHBand="0" w:firstRowFirstColumn="0" w:firstRowLastColumn="0" w:lastRowFirstColumn="0" w:lastRowLastColumn="0"/>
            <w:tcW w:w="2659" w:type="dxa"/>
          </w:tcPr>
          <w:p w:rsidR="00947646" w:rsidRPr="002841D6" w:rsidRDefault="00947646" w:rsidP="00AD1D65">
            <w:pPr>
              <w:pStyle w:val="NoSpacing"/>
              <w:rPr>
                <w:b w:val="0"/>
              </w:rPr>
            </w:pPr>
            <w:r>
              <w:rPr>
                <w:b w:val="0"/>
              </w:rPr>
              <w:t>BMGT-1305</w:t>
            </w:r>
          </w:p>
        </w:tc>
        <w:tc>
          <w:tcPr>
            <w:tcW w:w="1997" w:type="dxa"/>
          </w:tcPr>
          <w:p w:rsidR="00947646" w:rsidRPr="002841D6" w:rsidRDefault="00947646" w:rsidP="00AD1D65">
            <w:pPr>
              <w:pStyle w:val="NoSpacing"/>
              <w:cnfStyle w:val="000000000000" w:firstRow="0" w:lastRow="0" w:firstColumn="0" w:lastColumn="0" w:oddVBand="0" w:evenVBand="0" w:oddHBand="0" w:evenHBand="0" w:firstRowFirstColumn="0" w:firstRowLastColumn="0" w:lastRowFirstColumn="0" w:lastRowLastColumn="0"/>
            </w:pPr>
          </w:p>
        </w:tc>
        <w:tc>
          <w:tcPr>
            <w:tcW w:w="1997" w:type="dxa"/>
          </w:tcPr>
          <w:p w:rsidR="00947646" w:rsidRPr="002841D6" w:rsidRDefault="00947646" w:rsidP="00AD1D65">
            <w:pPr>
              <w:pStyle w:val="NoSpacing"/>
              <w:cnfStyle w:val="000000000000" w:firstRow="0" w:lastRow="0" w:firstColumn="0" w:lastColumn="0" w:oddVBand="0" w:evenVBand="0" w:oddHBand="0" w:evenHBand="0" w:firstRowFirstColumn="0" w:firstRowLastColumn="0" w:lastRowFirstColumn="0" w:lastRowLastColumn="0"/>
            </w:pPr>
          </w:p>
        </w:tc>
        <w:tc>
          <w:tcPr>
            <w:tcW w:w="1997" w:type="dxa"/>
          </w:tcPr>
          <w:p w:rsidR="00947646" w:rsidRPr="002841D6" w:rsidRDefault="00947646" w:rsidP="00AD1D65">
            <w:pPr>
              <w:pStyle w:val="NoSpacing"/>
              <w:cnfStyle w:val="000000000000" w:firstRow="0" w:lastRow="0" w:firstColumn="0" w:lastColumn="0" w:oddVBand="0" w:evenVBand="0" w:oddHBand="0" w:evenHBand="0" w:firstRowFirstColumn="0" w:firstRowLastColumn="0" w:lastRowFirstColumn="0" w:lastRowLastColumn="0"/>
            </w:pPr>
          </w:p>
        </w:tc>
        <w:tc>
          <w:tcPr>
            <w:tcW w:w="1997" w:type="dxa"/>
          </w:tcPr>
          <w:p w:rsidR="00947646" w:rsidRPr="002841D6" w:rsidRDefault="00117588" w:rsidP="00AD1D65">
            <w:pPr>
              <w:pStyle w:val="NoSpacing"/>
              <w:cnfStyle w:val="000000000000" w:firstRow="0" w:lastRow="0" w:firstColumn="0" w:lastColumn="0" w:oddVBand="0" w:evenVBand="0" w:oddHBand="0" w:evenHBand="0" w:firstRowFirstColumn="0" w:firstRowLastColumn="0" w:lastRowFirstColumn="0" w:lastRowLastColumn="0"/>
            </w:pPr>
            <w:r>
              <w:t>E</w:t>
            </w:r>
          </w:p>
        </w:tc>
      </w:tr>
      <w:tr w:rsidR="00947646" w:rsidRPr="002841D6" w:rsidTr="00D130A0">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659" w:type="dxa"/>
          </w:tcPr>
          <w:p w:rsidR="00947646" w:rsidRPr="002841D6" w:rsidRDefault="00947646" w:rsidP="00AD1D65">
            <w:pPr>
              <w:pStyle w:val="NoSpacing"/>
              <w:rPr>
                <w:b w:val="0"/>
              </w:rPr>
            </w:pPr>
            <w:r>
              <w:rPr>
                <w:b w:val="0"/>
              </w:rPr>
              <w:t>MRKG-1301</w:t>
            </w:r>
          </w:p>
        </w:tc>
        <w:tc>
          <w:tcPr>
            <w:tcW w:w="1997" w:type="dxa"/>
          </w:tcPr>
          <w:p w:rsidR="00947646" w:rsidRPr="002841D6" w:rsidRDefault="00EC2F13" w:rsidP="00AD1D65">
            <w:pPr>
              <w:pStyle w:val="NoSpacing"/>
              <w:cnfStyle w:val="000000100000" w:firstRow="0" w:lastRow="0" w:firstColumn="0" w:lastColumn="0" w:oddVBand="0" w:evenVBand="0" w:oddHBand="1" w:evenHBand="0" w:firstRowFirstColumn="0" w:firstRowLastColumn="0" w:lastRowFirstColumn="0" w:lastRowLastColumn="0"/>
            </w:pPr>
            <w:r>
              <w:t>I</w:t>
            </w:r>
          </w:p>
        </w:tc>
        <w:tc>
          <w:tcPr>
            <w:tcW w:w="1997" w:type="dxa"/>
          </w:tcPr>
          <w:p w:rsidR="00947646" w:rsidRPr="002841D6" w:rsidRDefault="00947646" w:rsidP="00AD1D65">
            <w:pPr>
              <w:pStyle w:val="NoSpacing"/>
              <w:cnfStyle w:val="000000100000" w:firstRow="0" w:lastRow="0" w:firstColumn="0" w:lastColumn="0" w:oddVBand="0" w:evenVBand="0" w:oddHBand="1" w:evenHBand="0" w:firstRowFirstColumn="0" w:firstRowLastColumn="0" w:lastRowFirstColumn="0" w:lastRowLastColumn="0"/>
            </w:pPr>
          </w:p>
        </w:tc>
        <w:tc>
          <w:tcPr>
            <w:tcW w:w="1997" w:type="dxa"/>
          </w:tcPr>
          <w:p w:rsidR="00947646" w:rsidRPr="002841D6" w:rsidRDefault="00947646" w:rsidP="00AD1D65">
            <w:pPr>
              <w:pStyle w:val="NoSpacing"/>
              <w:cnfStyle w:val="000000100000" w:firstRow="0" w:lastRow="0" w:firstColumn="0" w:lastColumn="0" w:oddVBand="0" w:evenVBand="0" w:oddHBand="1" w:evenHBand="0" w:firstRowFirstColumn="0" w:firstRowLastColumn="0" w:lastRowFirstColumn="0" w:lastRowLastColumn="0"/>
            </w:pPr>
          </w:p>
        </w:tc>
        <w:tc>
          <w:tcPr>
            <w:tcW w:w="1997" w:type="dxa"/>
          </w:tcPr>
          <w:p w:rsidR="00947646" w:rsidRPr="002841D6" w:rsidRDefault="00A72C07" w:rsidP="00AD1D65">
            <w:pPr>
              <w:pStyle w:val="NoSpacing"/>
              <w:cnfStyle w:val="000000100000" w:firstRow="0" w:lastRow="0" w:firstColumn="0" w:lastColumn="0" w:oddVBand="0" w:evenVBand="0" w:oddHBand="1" w:evenHBand="0" w:firstRowFirstColumn="0" w:firstRowLastColumn="0" w:lastRowFirstColumn="0" w:lastRowLastColumn="0"/>
            </w:pPr>
            <w:r>
              <w:t>I</w:t>
            </w:r>
          </w:p>
        </w:tc>
      </w:tr>
      <w:tr w:rsidR="00947646" w:rsidRPr="002841D6" w:rsidTr="00D130A0">
        <w:trPr>
          <w:trHeight w:val="539"/>
        </w:trPr>
        <w:tc>
          <w:tcPr>
            <w:cnfStyle w:val="001000000000" w:firstRow="0" w:lastRow="0" w:firstColumn="1" w:lastColumn="0" w:oddVBand="0" w:evenVBand="0" w:oddHBand="0" w:evenHBand="0" w:firstRowFirstColumn="0" w:firstRowLastColumn="0" w:lastRowFirstColumn="0" w:lastRowLastColumn="0"/>
            <w:tcW w:w="2659" w:type="dxa"/>
          </w:tcPr>
          <w:p w:rsidR="00947646" w:rsidRPr="002841D6" w:rsidRDefault="00947646" w:rsidP="00AD1D65">
            <w:pPr>
              <w:pStyle w:val="NoSpacing"/>
              <w:rPr>
                <w:b w:val="0"/>
              </w:rPr>
            </w:pPr>
            <w:r>
              <w:rPr>
                <w:b w:val="0"/>
              </w:rPr>
              <w:t>MRKG-2349</w:t>
            </w:r>
          </w:p>
        </w:tc>
        <w:tc>
          <w:tcPr>
            <w:tcW w:w="1997" w:type="dxa"/>
          </w:tcPr>
          <w:p w:rsidR="00947646" w:rsidRPr="002841D6" w:rsidRDefault="00947646" w:rsidP="00AD1D65">
            <w:pPr>
              <w:pStyle w:val="NoSpacing"/>
              <w:cnfStyle w:val="000000000000" w:firstRow="0" w:lastRow="0" w:firstColumn="0" w:lastColumn="0" w:oddVBand="0" w:evenVBand="0" w:oddHBand="0" w:evenHBand="0" w:firstRowFirstColumn="0" w:firstRowLastColumn="0" w:lastRowFirstColumn="0" w:lastRowLastColumn="0"/>
            </w:pPr>
          </w:p>
        </w:tc>
        <w:tc>
          <w:tcPr>
            <w:tcW w:w="1997" w:type="dxa"/>
          </w:tcPr>
          <w:p w:rsidR="00947646" w:rsidRPr="002841D6" w:rsidRDefault="00947646" w:rsidP="00AD1D65">
            <w:pPr>
              <w:pStyle w:val="NoSpacing"/>
              <w:cnfStyle w:val="000000000000" w:firstRow="0" w:lastRow="0" w:firstColumn="0" w:lastColumn="0" w:oddVBand="0" w:evenVBand="0" w:oddHBand="0" w:evenHBand="0" w:firstRowFirstColumn="0" w:firstRowLastColumn="0" w:lastRowFirstColumn="0" w:lastRowLastColumn="0"/>
            </w:pPr>
          </w:p>
        </w:tc>
        <w:tc>
          <w:tcPr>
            <w:tcW w:w="1997" w:type="dxa"/>
          </w:tcPr>
          <w:p w:rsidR="00947646" w:rsidRPr="002841D6" w:rsidRDefault="00947646" w:rsidP="00AD1D65">
            <w:pPr>
              <w:pStyle w:val="NoSpacing"/>
              <w:cnfStyle w:val="000000000000" w:firstRow="0" w:lastRow="0" w:firstColumn="0" w:lastColumn="0" w:oddVBand="0" w:evenVBand="0" w:oddHBand="0" w:evenHBand="0" w:firstRowFirstColumn="0" w:firstRowLastColumn="0" w:lastRowFirstColumn="0" w:lastRowLastColumn="0"/>
            </w:pPr>
          </w:p>
        </w:tc>
        <w:tc>
          <w:tcPr>
            <w:tcW w:w="1997" w:type="dxa"/>
          </w:tcPr>
          <w:p w:rsidR="00947646" w:rsidRPr="002841D6" w:rsidRDefault="000E35B9" w:rsidP="00AD1D65">
            <w:pPr>
              <w:pStyle w:val="NoSpacing"/>
              <w:cnfStyle w:val="000000000000" w:firstRow="0" w:lastRow="0" w:firstColumn="0" w:lastColumn="0" w:oddVBand="0" w:evenVBand="0" w:oddHBand="0" w:evenHBand="0" w:firstRowFirstColumn="0" w:firstRowLastColumn="0" w:lastRowFirstColumn="0" w:lastRowLastColumn="0"/>
            </w:pPr>
            <w:r>
              <w:t>I</w:t>
            </w:r>
          </w:p>
        </w:tc>
      </w:tr>
    </w:tbl>
    <w:p w:rsidR="004C03A1" w:rsidRDefault="004C03A1" w:rsidP="004C03A1">
      <w:pPr>
        <w:rPr>
          <w:rFonts w:ascii="Calibri" w:hAnsi="Calibri" w:cs="Calibri"/>
          <w:b/>
          <w:sz w:val="24"/>
          <w:szCs w:val="24"/>
        </w:rPr>
      </w:pPr>
    </w:p>
    <w:p w:rsidR="004C03A1" w:rsidRPr="003D646B" w:rsidRDefault="004C03A1" w:rsidP="004C03A1">
      <w:pPr>
        <w:rPr>
          <w:rFonts w:ascii="Calibri" w:hAnsi="Calibri" w:cs="Calibri"/>
          <w:b/>
          <w:sz w:val="24"/>
          <w:szCs w:val="24"/>
        </w:rPr>
      </w:pPr>
      <w:r w:rsidRPr="003D646B">
        <w:rPr>
          <w:rFonts w:ascii="Calibri" w:hAnsi="Calibri" w:cs="Calibri"/>
          <w:b/>
          <w:sz w:val="24"/>
          <w:szCs w:val="24"/>
        </w:rPr>
        <w:t>Assessment Plan for Program Learning Outcomes</w:t>
      </w:r>
    </w:p>
    <w:p w:rsidR="004C03A1" w:rsidRDefault="004C03A1" w:rsidP="004C03A1">
      <w:pPr>
        <w:rPr>
          <w:rFonts w:ascii="Calibri" w:hAnsi="Calibri" w:cs="Calibri"/>
        </w:rPr>
      </w:pPr>
      <w:r w:rsidRPr="00DC1EAD">
        <w:rPr>
          <w:rFonts w:ascii="Calibri" w:hAnsi="Calibri" w:cs="Calibri"/>
        </w:rPr>
        <w:t xml:space="preserve">Review existing assessment methods and current practices for collecting/gathering student data to identify direct </w:t>
      </w:r>
      <w:r>
        <w:rPr>
          <w:rFonts w:ascii="Calibri" w:hAnsi="Calibri" w:cs="Calibri"/>
        </w:rPr>
        <w:t>(</w:t>
      </w:r>
      <w:r w:rsidRPr="00DC1EAD">
        <w:rPr>
          <w:rFonts w:ascii="Calibri" w:hAnsi="Calibri" w:cs="Calibri"/>
        </w:rPr>
        <w:t xml:space="preserve">and </w:t>
      </w:r>
      <w:r>
        <w:rPr>
          <w:rFonts w:ascii="Calibri" w:hAnsi="Calibri" w:cs="Calibri"/>
        </w:rPr>
        <w:t xml:space="preserve">possibly </w:t>
      </w:r>
      <w:r w:rsidRPr="00DC1EAD">
        <w:rPr>
          <w:rFonts w:ascii="Calibri" w:hAnsi="Calibri" w:cs="Calibri"/>
        </w:rPr>
        <w:t>indirect methods of assessment</w:t>
      </w:r>
      <w:r>
        <w:rPr>
          <w:rFonts w:ascii="Calibri" w:hAnsi="Calibri" w:cs="Calibri"/>
        </w:rPr>
        <w:t>)</w:t>
      </w:r>
      <w:r w:rsidRPr="00DC1EAD">
        <w:rPr>
          <w:rFonts w:ascii="Calibri" w:hAnsi="Calibri" w:cs="Calibri"/>
        </w:rPr>
        <w:t>. Remember that the data will need to be gathered, analyzed, and used to support the program’s continuous improvement processes.</w:t>
      </w:r>
    </w:p>
    <w:p w:rsidR="004C03A1" w:rsidRPr="005726F9" w:rsidRDefault="004C03A1" w:rsidP="004C03A1">
      <w:pPr>
        <w:rPr>
          <w:rFonts w:ascii="Calibri" w:eastAsia="Calibri" w:hAnsi="Calibri" w:cs="Calibri"/>
        </w:rPr>
      </w:pPr>
      <w:r w:rsidRPr="000E3E9D">
        <w:rPr>
          <w:rFonts w:ascii="Calibri" w:eastAsia="Calibri" w:hAnsi="Calibri" w:cs="Calibri"/>
          <w:b/>
        </w:rPr>
        <w:t>Note:</w:t>
      </w:r>
      <w:r w:rsidRPr="000E3E9D">
        <w:rPr>
          <w:rFonts w:ascii="Calibri" w:eastAsia="Calibri" w:hAnsi="Calibri" w:cs="Calibri"/>
        </w:rPr>
        <w:t xml:space="preserve"> Because courses from other disciplines already have assessment plans in place, they do not have to be included in this assessment plan. Nonetheless, proposers must work collaboratively with these other disciplines to stay current and up-to-date with the assessment plans in these courses.</w:t>
      </w:r>
      <w:r>
        <w:rPr>
          <w:rFonts w:ascii="Calibri" w:eastAsia="Calibri" w:hAnsi="Calibri" w:cs="Calibri"/>
        </w:rPr>
        <w:t xml:space="preserve"> </w:t>
      </w:r>
    </w:p>
    <w:p w:rsidR="00A25C6B" w:rsidRDefault="00A25C6B" w:rsidP="00A25C6B">
      <w:pPr>
        <w:ind w:firstLine="720"/>
        <w:rPr>
          <w:rFonts w:ascii="Calibri" w:hAnsi="Calibri" w:cs="Calibri"/>
        </w:rPr>
      </w:pPr>
    </w:p>
    <w:p w:rsidR="00A25C6B" w:rsidRDefault="00A25C6B" w:rsidP="00A25C6B">
      <w:pPr>
        <w:ind w:firstLine="720"/>
        <w:rPr>
          <w:rFonts w:ascii="Calibri" w:hAnsi="Calibri" w:cs="Calibri"/>
        </w:rPr>
      </w:pPr>
    </w:p>
    <w:p w:rsidR="00A25C6B" w:rsidRDefault="00A25C6B" w:rsidP="00A25C6B">
      <w:pPr>
        <w:ind w:firstLine="720"/>
        <w:rPr>
          <w:rFonts w:ascii="Calibri" w:hAnsi="Calibri" w:cs="Calibri"/>
        </w:rPr>
      </w:pPr>
    </w:p>
    <w:p w:rsidR="00A67662" w:rsidRPr="00A67662" w:rsidRDefault="00A67662" w:rsidP="00A67662">
      <w:pPr>
        <w:ind w:firstLine="720"/>
        <w:rPr>
          <w:rFonts w:ascii="Calibri" w:hAnsi="Calibri" w:cs="Calibri"/>
        </w:rPr>
      </w:pPr>
    </w:p>
    <w:tbl>
      <w:tblPr>
        <w:tblStyle w:val="GridTable4-Accent1"/>
        <w:tblpPr w:leftFromText="180" w:rightFromText="180" w:vertAnchor="text" w:horzAnchor="margin" w:tblpXSpec="center" w:tblpY="-419"/>
        <w:tblW w:w="15288" w:type="dxa"/>
        <w:tblLook w:val="04A0" w:firstRow="1" w:lastRow="0" w:firstColumn="1" w:lastColumn="0" w:noHBand="0" w:noVBand="1"/>
      </w:tblPr>
      <w:tblGrid>
        <w:gridCol w:w="5499"/>
        <w:gridCol w:w="5296"/>
        <w:gridCol w:w="4493"/>
      </w:tblGrid>
      <w:tr w:rsidR="004C03A1" w:rsidRPr="00DC1EAD" w:rsidTr="006C4F18">
        <w:trPr>
          <w:cnfStyle w:val="100000000000" w:firstRow="1" w:lastRow="0" w:firstColumn="0" w:lastColumn="0" w:oddVBand="0" w:evenVBand="0" w:oddHBand="0" w:evenHBand="0" w:firstRowFirstColumn="0" w:firstRowLastColumn="0" w:lastRowFirstColumn="0" w:lastRowLastColumn="0"/>
          <w:trHeight w:val="770"/>
        </w:trPr>
        <w:tc>
          <w:tcPr>
            <w:cnfStyle w:val="001000000000" w:firstRow="0" w:lastRow="0" w:firstColumn="1" w:lastColumn="0" w:oddVBand="0" w:evenVBand="0" w:oddHBand="0" w:evenHBand="0" w:firstRowFirstColumn="0" w:firstRowLastColumn="0" w:lastRowFirstColumn="0" w:lastRowLastColumn="0"/>
            <w:tcW w:w="5499" w:type="dxa"/>
            <w:hideMark/>
          </w:tcPr>
          <w:p w:rsidR="004C03A1" w:rsidRPr="00DC1EAD" w:rsidRDefault="004C03A1" w:rsidP="004C03A1">
            <w:pPr>
              <w:pStyle w:val="ListParagraph"/>
              <w:ind w:left="0"/>
              <w:contextualSpacing/>
              <w:jc w:val="center"/>
              <w:rPr>
                <w:bCs w:val="0"/>
                <w:color w:val="FFFFFF"/>
                <w:sz w:val="20"/>
                <w:szCs w:val="20"/>
              </w:rPr>
            </w:pPr>
            <w:r w:rsidRPr="004942BF">
              <w:rPr>
                <w:bCs w:val="0"/>
                <w:color w:val="FFFFFF"/>
                <w:sz w:val="20"/>
                <w:szCs w:val="20"/>
              </w:rPr>
              <w:t>Program-Level Learning Outcome</w:t>
            </w:r>
            <w:r>
              <w:rPr>
                <w:bCs w:val="0"/>
                <w:color w:val="FFFFFF"/>
                <w:sz w:val="20"/>
                <w:szCs w:val="20"/>
              </w:rPr>
              <w:t xml:space="preserve"> </w:t>
            </w:r>
            <w:r w:rsidRPr="004942BF">
              <w:rPr>
                <w:b w:val="0"/>
                <w:color w:val="FFFFFF"/>
                <w:sz w:val="20"/>
                <w:szCs w:val="20"/>
              </w:rPr>
              <w:t xml:space="preserve">(e.g. </w:t>
            </w:r>
            <w:r w:rsidRPr="004942BF">
              <w:rPr>
                <w:rFonts w:ascii="Arial" w:eastAsia="Calibri" w:hAnsi="Arial" w:cs="Arial"/>
                <w:b w:val="0"/>
                <w:w w:val="99"/>
                <w:sz w:val="20"/>
                <w:szCs w:val="20"/>
              </w:rPr>
              <w:t>Students will describe the impact of various cultures on American cuisine.)</w:t>
            </w:r>
          </w:p>
        </w:tc>
        <w:tc>
          <w:tcPr>
            <w:tcW w:w="5296" w:type="dxa"/>
            <w:hideMark/>
          </w:tcPr>
          <w:p w:rsidR="004C03A1" w:rsidRPr="004942BF" w:rsidRDefault="004C03A1" w:rsidP="004C03A1">
            <w:pPr>
              <w:spacing w:line="242" w:lineRule="exact"/>
              <w:ind w:left="357" w:right="177" w:hanging="16"/>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w w:val="99"/>
                <w:position w:val="1"/>
                <w:sz w:val="20"/>
                <w:szCs w:val="20"/>
              </w:rPr>
            </w:pPr>
            <w:r w:rsidRPr="004942BF">
              <w:rPr>
                <w:rFonts w:ascii="Arial" w:eastAsia="Calibri" w:hAnsi="Arial" w:cs="Arial"/>
                <w:position w:val="1"/>
                <w:sz w:val="20"/>
                <w:szCs w:val="20"/>
              </w:rPr>
              <w:t>Assessment M</w:t>
            </w:r>
            <w:r w:rsidRPr="004942BF">
              <w:rPr>
                <w:rFonts w:ascii="Arial" w:eastAsia="Calibri" w:hAnsi="Arial" w:cs="Arial"/>
                <w:spacing w:val="1"/>
                <w:w w:val="99"/>
                <w:position w:val="1"/>
                <w:sz w:val="20"/>
                <w:szCs w:val="20"/>
              </w:rPr>
              <w:t>e</w:t>
            </w:r>
            <w:r w:rsidRPr="004942BF">
              <w:rPr>
                <w:rFonts w:ascii="Arial" w:eastAsia="Calibri" w:hAnsi="Arial" w:cs="Arial"/>
                <w:w w:val="99"/>
                <w:position w:val="1"/>
                <w:sz w:val="20"/>
                <w:szCs w:val="20"/>
              </w:rPr>
              <w:t>as</w:t>
            </w:r>
            <w:r w:rsidRPr="004942BF">
              <w:rPr>
                <w:rFonts w:ascii="Arial" w:eastAsia="Calibri" w:hAnsi="Arial" w:cs="Arial"/>
                <w:spacing w:val="1"/>
                <w:w w:val="99"/>
                <w:position w:val="1"/>
                <w:sz w:val="20"/>
                <w:szCs w:val="20"/>
              </w:rPr>
              <w:t>ur</w:t>
            </w:r>
            <w:r w:rsidRPr="004942BF">
              <w:rPr>
                <w:rFonts w:ascii="Arial" w:eastAsia="Calibri" w:hAnsi="Arial" w:cs="Arial"/>
                <w:w w:val="99"/>
                <w:position w:val="1"/>
                <w:sz w:val="20"/>
                <w:szCs w:val="20"/>
              </w:rPr>
              <w:t>e(s) and Where Implemented in Curriculum –</w:t>
            </w:r>
            <w:r>
              <w:rPr>
                <w:rFonts w:ascii="Arial" w:eastAsia="Calibri" w:hAnsi="Arial" w:cs="Arial"/>
                <w:w w:val="99"/>
                <w:position w:val="1"/>
                <w:sz w:val="20"/>
                <w:szCs w:val="20"/>
              </w:rPr>
              <w:t xml:space="preserve"> </w:t>
            </w:r>
            <w:r w:rsidRPr="004942BF">
              <w:rPr>
                <w:rFonts w:ascii="Arial" w:eastAsia="Calibri" w:hAnsi="Arial" w:cs="Arial"/>
                <w:b w:val="0"/>
                <w:bCs w:val="0"/>
                <w:w w:val="99"/>
                <w:position w:val="1"/>
                <w:sz w:val="20"/>
                <w:szCs w:val="20"/>
              </w:rPr>
              <w:t xml:space="preserve">Description of </w:t>
            </w:r>
            <w:r w:rsidRPr="004942BF">
              <w:rPr>
                <w:rFonts w:ascii="Arial" w:eastAsia="Calibri" w:hAnsi="Arial" w:cs="Arial"/>
                <w:b w:val="0"/>
                <w:bCs w:val="0"/>
                <w:spacing w:val="-1"/>
                <w:sz w:val="20"/>
                <w:szCs w:val="20"/>
              </w:rPr>
              <w:t>Ins</w:t>
            </w:r>
            <w:r w:rsidRPr="004942BF">
              <w:rPr>
                <w:rFonts w:ascii="Arial" w:eastAsia="Calibri" w:hAnsi="Arial" w:cs="Arial"/>
                <w:b w:val="0"/>
                <w:bCs w:val="0"/>
                <w:sz w:val="20"/>
                <w:szCs w:val="20"/>
              </w:rPr>
              <w:t>t</w:t>
            </w:r>
            <w:r w:rsidRPr="004942BF">
              <w:rPr>
                <w:rFonts w:ascii="Arial" w:eastAsia="Calibri" w:hAnsi="Arial" w:cs="Arial"/>
                <w:b w:val="0"/>
                <w:bCs w:val="0"/>
                <w:spacing w:val="2"/>
                <w:sz w:val="20"/>
                <w:szCs w:val="20"/>
              </w:rPr>
              <w:t>r</w:t>
            </w:r>
            <w:r w:rsidRPr="004942BF">
              <w:rPr>
                <w:rFonts w:ascii="Arial" w:eastAsia="Calibri" w:hAnsi="Arial" w:cs="Arial"/>
                <w:b w:val="0"/>
                <w:bCs w:val="0"/>
                <w:spacing w:val="-1"/>
                <w:sz w:val="20"/>
                <w:szCs w:val="20"/>
              </w:rPr>
              <w:t>u</w:t>
            </w:r>
            <w:r w:rsidRPr="004942BF">
              <w:rPr>
                <w:rFonts w:ascii="Arial" w:eastAsia="Calibri" w:hAnsi="Arial" w:cs="Arial"/>
                <w:b w:val="0"/>
                <w:bCs w:val="0"/>
                <w:sz w:val="20"/>
                <w:szCs w:val="20"/>
              </w:rPr>
              <w:t>m</w:t>
            </w:r>
            <w:r w:rsidRPr="004942BF">
              <w:rPr>
                <w:rFonts w:ascii="Arial" w:eastAsia="Calibri" w:hAnsi="Arial" w:cs="Arial"/>
                <w:b w:val="0"/>
                <w:bCs w:val="0"/>
                <w:spacing w:val="2"/>
                <w:sz w:val="20"/>
                <w:szCs w:val="20"/>
              </w:rPr>
              <w:t>e</w:t>
            </w:r>
            <w:r w:rsidRPr="004942BF">
              <w:rPr>
                <w:rFonts w:ascii="Arial" w:eastAsia="Calibri" w:hAnsi="Arial" w:cs="Arial"/>
                <w:b w:val="0"/>
                <w:bCs w:val="0"/>
                <w:spacing w:val="-1"/>
                <w:sz w:val="20"/>
                <w:szCs w:val="20"/>
              </w:rPr>
              <w:t>n</w:t>
            </w:r>
            <w:r w:rsidRPr="004942BF">
              <w:rPr>
                <w:rFonts w:ascii="Arial" w:eastAsia="Calibri" w:hAnsi="Arial" w:cs="Arial"/>
                <w:b w:val="0"/>
                <w:bCs w:val="0"/>
                <w:sz w:val="20"/>
                <w:szCs w:val="20"/>
              </w:rPr>
              <w:t xml:space="preserve">t(s)/ </w:t>
            </w:r>
            <w:r w:rsidRPr="004942BF">
              <w:rPr>
                <w:rFonts w:ascii="Arial" w:eastAsia="Calibri" w:hAnsi="Arial" w:cs="Arial"/>
                <w:b w:val="0"/>
                <w:bCs w:val="0"/>
                <w:spacing w:val="-1"/>
                <w:sz w:val="20"/>
                <w:szCs w:val="20"/>
              </w:rPr>
              <w:t>p</w:t>
            </w:r>
            <w:r w:rsidRPr="004942BF">
              <w:rPr>
                <w:rFonts w:ascii="Arial" w:eastAsia="Calibri" w:hAnsi="Arial" w:cs="Arial"/>
                <w:b w:val="0"/>
                <w:bCs w:val="0"/>
                <w:sz w:val="20"/>
                <w:szCs w:val="20"/>
              </w:rPr>
              <w:t>r</w:t>
            </w:r>
            <w:r w:rsidRPr="004942BF">
              <w:rPr>
                <w:rFonts w:ascii="Arial" w:eastAsia="Calibri" w:hAnsi="Arial" w:cs="Arial"/>
                <w:b w:val="0"/>
                <w:bCs w:val="0"/>
                <w:spacing w:val="1"/>
                <w:sz w:val="20"/>
                <w:szCs w:val="20"/>
              </w:rPr>
              <w:t>oc</w:t>
            </w:r>
            <w:r w:rsidRPr="004942BF">
              <w:rPr>
                <w:rFonts w:ascii="Arial" w:eastAsia="Calibri" w:hAnsi="Arial" w:cs="Arial"/>
                <w:b w:val="0"/>
                <w:bCs w:val="0"/>
                <w:spacing w:val="-1"/>
                <w:sz w:val="20"/>
                <w:szCs w:val="20"/>
              </w:rPr>
              <w:t>es</w:t>
            </w:r>
            <w:r w:rsidRPr="004942BF">
              <w:rPr>
                <w:rFonts w:ascii="Arial" w:eastAsia="Calibri" w:hAnsi="Arial" w:cs="Arial"/>
                <w:b w:val="0"/>
                <w:bCs w:val="0"/>
                <w:sz w:val="20"/>
                <w:szCs w:val="20"/>
              </w:rPr>
              <w:t>s(es)</w:t>
            </w:r>
            <w:r w:rsidRPr="004942BF">
              <w:rPr>
                <w:rFonts w:ascii="Arial" w:eastAsia="Calibri" w:hAnsi="Arial" w:cs="Arial"/>
                <w:b w:val="0"/>
                <w:bCs w:val="0"/>
                <w:spacing w:val="-3"/>
                <w:sz w:val="20"/>
                <w:szCs w:val="20"/>
              </w:rPr>
              <w:t xml:space="preserve"> </w:t>
            </w:r>
            <w:r w:rsidRPr="004942BF">
              <w:rPr>
                <w:rFonts w:ascii="Arial" w:eastAsia="Calibri" w:hAnsi="Arial" w:cs="Arial"/>
                <w:b w:val="0"/>
                <w:bCs w:val="0"/>
                <w:spacing w:val="1"/>
                <w:sz w:val="20"/>
                <w:szCs w:val="20"/>
              </w:rPr>
              <w:t>u</w:t>
            </w:r>
            <w:r w:rsidRPr="004942BF">
              <w:rPr>
                <w:rFonts w:ascii="Arial" w:eastAsia="Calibri" w:hAnsi="Arial" w:cs="Arial"/>
                <w:b w:val="0"/>
                <w:bCs w:val="0"/>
                <w:spacing w:val="-1"/>
                <w:sz w:val="20"/>
                <w:szCs w:val="20"/>
              </w:rPr>
              <w:t>s</w:t>
            </w:r>
            <w:r w:rsidRPr="004942BF">
              <w:rPr>
                <w:rFonts w:ascii="Arial" w:eastAsia="Calibri" w:hAnsi="Arial" w:cs="Arial"/>
                <w:b w:val="0"/>
                <w:bCs w:val="0"/>
                <w:spacing w:val="2"/>
                <w:sz w:val="20"/>
                <w:szCs w:val="20"/>
              </w:rPr>
              <w:t>e</w:t>
            </w:r>
            <w:r w:rsidRPr="004942BF">
              <w:rPr>
                <w:rFonts w:ascii="Arial" w:eastAsia="Calibri" w:hAnsi="Arial" w:cs="Arial"/>
                <w:b w:val="0"/>
                <w:bCs w:val="0"/>
                <w:sz w:val="20"/>
                <w:szCs w:val="20"/>
              </w:rPr>
              <w:t>d</w:t>
            </w:r>
            <w:r w:rsidRPr="004942BF">
              <w:rPr>
                <w:rFonts w:ascii="Arial" w:eastAsia="Calibri" w:hAnsi="Arial" w:cs="Arial"/>
                <w:b w:val="0"/>
                <w:bCs w:val="0"/>
                <w:spacing w:val="-3"/>
                <w:sz w:val="20"/>
                <w:szCs w:val="20"/>
              </w:rPr>
              <w:t xml:space="preserve"> </w:t>
            </w:r>
            <w:r w:rsidRPr="004942BF">
              <w:rPr>
                <w:rFonts w:ascii="Arial" w:eastAsia="Calibri" w:hAnsi="Arial" w:cs="Arial"/>
                <w:b w:val="0"/>
                <w:bCs w:val="0"/>
                <w:spacing w:val="2"/>
                <w:sz w:val="20"/>
                <w:szCs w:val="20"/>
              </w:rPr>
              <w:t>t</w:t>
            </w:r>
            <w:r w:rsidRPr="004942BF">
              <w:rPr>
                <w:rFonts w:ascii="Arial" w:eastAsia="Calibri" w:hAnsi="Arial" w:cs="Arial"/>
                <w:b w:val="0"/>
                <w:bCs w:val="0"/>
                <w:sz w:val="20"/>
                <w:szCs w:val="20"/>
              </w:rPr>
              <w:t>o m</w:t>
            </w:r>
            <w:r w:rsidRPr="004942BF">
              <w:rPr>
                <w:rFonts w:ascii="Arial" w:eastAsia="Calibri" w:hAnsi="Arial" w:cs="Arial"/>
                <w:b w:val="0"/>
                <w:bCs w:val="0"/>
                <w:spacing w:val="-1"/>
                <w:sz w:val="20"/>
                <w:szCs w:val="20"/>
              </w:rPr>
              <w:t>e</w:t>
            </w:r>
            <w:r w:rsidRPr="004942BF">
              <w:rPr>
                <w:rFonts w:ascii="Arial" w:eastAsia="Calibri" w:hAnsi="Arial" w:cs="Arial"/>
                <w:b w:val="0"/>
                <w:bCs w:val="0"/>
                <w:sz w:val="20"/>
                <w:szCs w:val="20"/>
              </w:rPr>
              <w:t>a</w:t>
            </w:r>
            <w:r w:rsidRPr="004942BF">
              <w:rPr>
                <w:rFonts w:ascii="Arial" w:eastAsia="Calibri" w:hAnsi="Arial" w:cs="Arial"/>
                <w:b w:val="0"/>
                <w:bCs w:val="0"/>
                <w:spacing w:val="-1"/>
                <w:sz w:val="20"/>
                <w:szCs w:val="20"/>
              </w:rPr>
              <w:t>su</w:t>
            </w:r>
            <w:r w:rsidRPr="004942BF">
              <w:rPr>
                <w:rFonts w:ascii="Arial" w:eastAsia="Calibri" w:hAnsi="Arial" w:cs="Arial"/>
                <w:b w:val="0"/>
                <w:bCs w:val="0"/>
                <w:w w:val="99"/>
                <w:sz w:val="20"/>
                <w:szCs w:val="20"/>
              </w:rPr>
              <w:t>r</w:t>
            </w:r>
            <w:r w:rsidRPr="004942BF">
              <w:rPr>
                <w:rFonts w:ascii="Arial" w:eastAsia="Calibri" w:hAnsi="Arial" w:cs="Arial"/>
                <w:b w:val="0"/>
                <w:bCs w:val="0"/>
                <w:spacing w:val="2"/>
                <w:w w:val="99"/>
                <w:sz w:val="20"/>
                <w:szCs w:val="20"/>
              </w:rPr>
              <w:t>e re</w:t>
            </w:r>
            <w:r w:rsidRPr="004942BF">
              <w:rPr>
                <w:rFonts w:ascii="Arial" w:eastAsia="Calibri" w:hAnsi="Arial" w:cs="Arial"/>
                <w:b w:val="0"/>
                <w:bCs w:val="0"/>
                <w:spacing w:val="-1"/>
                <w:sz w:val="20"/>
                <w:szCs w:val="20"/>
              </w:rPr>
              <w:t>sul</w:t>
            </w:r>
            <w:r w:rsidRPr="004942BF">
              <w:rPr>
                <w:rFonts w:ascii="Arial" w:eastAsia="Calibri" w:hAnsi="Arial" w:cs="Arial"/>
                <w:b w:val="0"/>
                <w:bCs w:val="0"/>
                <w:spacing w:val="2"/>
                <w:w w:val="99"/>
                <w:sz w:val="20"/>
                <w:szCs w:val="20"/>
              </w:rPr>
              <w:t>t</w:t>
            </w:r>
            <w:r w:rsidRPr="004942BF">
              <w:rPr>
                <w:rFonts w:ascii="Arial" w:eastAsia="Calibri" w:hAnsi="Arial" w:cs="Arial"/>
                <w:b w:val="0"/>
                <w:bCs w:val="0"/>
                <w:sz w:val="20"/>
                <w:szCs w:val="20"/>
              </w:rPr>
              <w:t xml:space="preserve">s and indication of where the assessment will be collected in curriculum. (e.g. </w:t>
            </w:r>
            <w:r w:rsidRPr="004942BF">
              <w:rPr>
                <w:rFonts w:ascii="Arial" w:eastAsia="Franklin Gothic Book" w:hAnsi="Arial" w:cs="Arial"/>
                <w:b w:val="0"/>
                <w:bCs w:val="0"/>
                <w:sz w:val="20"/>
                <w:szCs w:val="20"/>
              </w:rPr>
              <w:t>Essay on Cultural influences on American cuisine in CUIS 1300.)</w:t>
            </w:r>
          </w:p>
          <w:p w:rsidR="004C03A1" w:rsidRPr="00DC1EAD" w:rsidRDefault="004C03A1" w:rsidP="004C03A1">
            <w:pPr>
              <w:pStyle w:val="ListParagraph"/>
              <w:ind w:left="0"/>
              <w:contextualSpacing/>
              <w:jc w:val="center"/>
              <w:cnfStyle w:val="100000000000" w:firstRow="1" w:lastRow="0" w:firstColumn="0" w:lastColumn="0" w:oddVBand="0" w:evenVBand="0" w:oddHBand="0" w:evenHBand="0" w:firstRowFirstColumn="0" w:firstRowLastColumn="0" w:lastRowFirstColumn="0" w:lastRowLastColumn="0"/>
              <w:rPr>
                <w:bCs w:val="0"/>
                <w:color w:val="FFFFFF"/>
                <w:sz w:val="20"/>
                <w:szCs w:val="20"/>
              </w:rPr>
            </w:pPr>
          </w:p>
        </w:tc>
        <w:tc>
          <w:tcPr>
            <w:tcW w:w="4493" w:type="dxa"/>
            <w:hideMark/>
          </w:tcPr>
          <w:p w:rsidR="004C03A1" w:rsidRPr="004942BF" w:rsidRDefault="004C03A1" w:rsidP="004C03A1">
            <w:pPr>
              <w:spacing w:line="218" w:lineRule="exact"/>
              <w:ind w:left="1091" w:right="1009"/>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sz w:val="20"/>
                <w:szCs w:val="20"/>
              </w:rPr>
            </w:pPr>
            <w:r w:rsidRPr="004942BF">
              <w:rPr>
                <w:rFonts w:ascii="Arial" w:eastAsia="Calibri" w:hAnsi="Arial" w:cs="Arial"/>
                <w:spacing w:val="-1"/>
                <w:sz w:val="20"/>
                <w:szCs w:val="20"/>
              </w:rPr>
              <w:t>Targets-</w:t>
            </w:r>
            <w:r>
              <w:rPr>
                <w:rFonts w:ascii="Arial" w:eastAsia="Calibri" w:hAnsi="Arial" w:cs="Arial"/>
                <w:b w:val="0"/>
                <w:bCs w:val="0"/>
                <w:spacing w:val="-1"/>
                <w:sz w:val="20"/>
                <w:szCs w:val="20"/>
              </w:rPr>
              <w:t xml:space="preserve"> </w:t>
            </w:r>
            <w:r w:rsidRPr="004942BF">
              <w:rPr>
                <w:rFonts w:ascii="Arial" w:eastAsia="Calibri" w:hAnsi="Arial" w:cs="Arial"/>
                <w:b w:val="0"/>
                <w:bCs w:val="0"/>
                <w:spacing w:val="-1"/>
                <w:sz w:val="20"/>
                <w:szCs w:val="20"/>
              </w:rPr>
              <w:t>Le</w:t>
            </w:r>
            <w:r w:rsidRPr="004942BF">
              <w:rPr>
                <w:rFonts w:ascii="Arial" w:eastAsia="Calibri" w:hAnsi="Arial" w:cs="Arial"/>
                <w:b w:val="0"/>
                <w:bCs w:val="0"/>
                <w:sz w:val="20"/>
                <w:szCs w:val="20"/>
              </w:rPr>
              <w:t>v</w:t>
            </w:r>
            <w:r w:rsidRPr="004942BF">
              <w:rPr>
                <w:rFonts w:ascii="Arial" w:eastAsia="Calibri" w:hAnsi="Arial" w:cs="Arial"/>
                <w:b w:val="0"/>
                <w:bCs w:val="0"/>
                <w:spacing w:val="-1"/>
                <w:sz w:val="20"/>
                <w:szCs w:val="20"/>
              </w:rPr>
              <w:t>e</w:t>
            </w:r>
            <w:r w:rsidRPr="004942BF">
              <w:rPr>
                <w:rFonts w:ascii="Arial" w:eastAsia="Calibri" w:hAnsi="Arial" w:cs="Arial"/>
                <w:b w:val="0"/>
                <w:bCs w:val="0"/>
                <w:sz w:val="20"/>
                <w:szCs w:val="20"/>
              </w:rPr>
              <w:t>l</w:t>
            </w:r>
            <w:r w:rsidRPr="004942BF">
              <w:rPr>
                <w:rFonts w:ascii="Arial" w:eastAsia="Calibri" w:hAnsi="Arial" w:cs="Arial"/>
                <w:b w:val="0"/>
                <w:bCs w:val="0"/>
                <w:spacing w:val="-3"/>
                <w:sz w:val="20"/>
                <w:szCs w:val="20"/>
              </w:rPr>
              <w:t xml:space="preserve"> </w:t>
            </w:r>
            <w:r w:rsidRPr="004942BF">
              <w:rPr>
                <w:rFonts w:ascii="Arial" w:eastAsia="Calibri" w:hAnsi="Arial" w:cs="Arial"/>
                <w:b w:val="0"/>
                <w:bCs w:val="0"/>
                <w:spacing w:val="1"/>
                <w:sz w:val="20"/>
                <w:szCs w:val="20"/>
              </w:rPr>
              <w:t>o</w:t>
            </w:r>
            <w:r w:rsidRPr="004942BF">
              <w:rPr>
                <w:rFonts w:ascii="Arial" w:eastAsia="Calibri" w:hAnsi="Arial" w:cs="Arial"/>
                <w:b w:val="0"/>
                <w:bCs w:val="0"/>
                <w:sz w:val="20"/>
                <w:szCs w:val="20"/>
              </w:rPr>
              <w:t>f</w:t>
            </w:r>
            <w:r w:rsidRPr="004942BF">
              <w:rPr>
                <w:rFonts w:ascii="Arial" w:eastAsia="Calibri" w:hAnsi="Arial" w:cs="Arial"/>
                <w:b w:val="0"/>
                <w:bCs w:val="0"/>
                <w:spacing w:val="1"/>
                <w:sz w:val="20"/>
                <w:szCs w:val="20"/>
              </w:rPr>
              <w:t xml:space="preserve"> S</w:t>
            </w:r>
            <w:r w:rsidRPr="004942BF">
              <w:rPr>
                <w:rFonts w:ascii="Arial" w:eastAsia="Calibri" w:hAnsi="Arial" w:cs="Arial"/>
                <w:b w:val="0"/>
                <w:bCs w:val="0"/>
                <w:spacing w:val="-1"/>
                <w:sz w:val="20"/>
                <w:szCs w:val="20"/>
              </w:rPr>
              <w:t>u</w:t>
            </w:r>
            <w:r w:rsidRPr="004942BF">
              <w:rPr>
                <w:rFonts w:ascii="Arial" w:eastAsia="Calibri" w:hAnsi="Arial" w:cs="Arial"/>
                <w:b w:val="0"/>
                <w:bCs w:val="0"/>
                <w:spacing w:val="1"/>
                <w:sz w:val="20"/>
                <w:szCs w:val="20"/>
              </w:rPr>
              <w:t>cc</w:t>
            </w:r>
            <w:r w:rsidRPr="004942BF">
              <w:rPr>
                <w:rFonts w:ascii="Arial" w:eastAsia="Calibri" w:hAnsi="Arial" w:cs="Arial"/>
                <w:b w:val="0"/>
                <w:bCs w:val="0"/>
                <w:spacing w:val="-1"/>
                <w:sz w:val="20"/>
                <w:szCs w:val="20"/>
              </w:rPr>
              <w:t>e</w:t>
            </w:r>
            <w:r w:rsidRPr="004942BF">
              <w:rPr>
                <w:rFonts w:ascii="Arial" w:eastAsia="Calibri" w:hAnsi="Arial" w:cs="Arial"/>
                <w:b w:val="0"/>
                <w:bCs w:val="0"/>
                <w:spacing w:val="2"/>
                <w:sz w:val="20"/>
                <w:szCs w:val="20"/>
              </w:rPr>
              <w:t>s</w:t>
            </w:r>
            <w:r w:rsidRPr="004942BF">
              <w:rPr>
                <w:rFonts w:ascii="Arial" w:eastAsia="Calibri" w:hAnsi="Arial" w:cs="Arial"/>
                <w:b w:val="0"/>
                <w:bCs w:val="0"/>
                <w:sz w:val="20"/>
                <w:szCs w:val="20"/>
              </w:rPr>
              <w:t>s</w:t>
            </w:r>
            <w:r w:rsidRPr="004942BF">
              <w:rPr>
                <w:rFonts w:ascii="Arial" w:eastAsia="Calibri" w:hAnsi="Arial" w:cs="Arial"/>
                <w:b w:val="0"/>
                <w:bCs w:val="0"/>
                <w:spacing w:val="-3"/>
                <w:sz w:val="20"/>
                <w:szCs w:val="20"/>
              </w:rPr>
              <w:t xml:space="preserve"> E</w:t>
            </w:r>
            <w:r w:rsidRPr="004942BF">
              <w:rPr>
                <w:rFonts w:ascii="Arial" w:eastAsia="Calibri" w:hAnsi="Arial" w:cs="Arial"/>
                <w:b w:val="0"/>
                <w:bCs w:val="0"/>
                <w:spacing w:val="1"/>
                <w:sz w:val="20"/>
                <w:szCs w:val="20"/>
              </w:rPr>
              <w:t>x</w:t>
            </w:r>
            <w:r w:rsidRPr="004942BF">
              <w:rPr>
                <w:rFonts w:ascii="Arial" w:eastAsia="Calibri" w:hAnsi="Arial" w:cs="Arial"/>
                <w:b w:val="0"/>
                <w:bCs w:val="0"/>
                <w:spacing w:val="-1"/>
                <w:sz w:val="20"/>
                <w:szCs w:val="20"/>
              </w:rPr>
              <w:t>p</w:t>
            </w:r>
            <w:r w:rsidRPr="004942BF">
              <w:rPr>
                <w:rFonts w:ascii="Arial" w:eastAsia="Calibri" w:hAnsi="Arial" w:cs="Arial"/>
                <w:b w:val="0"/>
                <w:bCs w:val="0"/>
                <w:spacing w:val="-1"/>
                <w:w w:val="99"/>
                <w:sz w:val="20"/>
                <w:szCs w:val="20"/>
              </w:rPr>
              <w:t>e</w:t>
            </w:r>
            <w:r w:rsidRPr="004942BF">
              <w:rPr>
                <w:rFonts w:ascii="Arial" w:eastAsia="Calibri" w:hAnsi="Arial" w:cs="Arial"/>
                <w:b w:val="0"/>
                <w:bCs w:val="0"/>
                <w:spacing w:val="1"/>
                <w:w w:val="99"/>
                <w:sz w:val="20"/>
                <w:szCs w:val="20"/>
              </w:rPr>
              <w:t>c</w:t>
            </w:r>
            <w:r w:rsidRPr="004942BF">
              <w:rPr>
                <w:rFonts w:ascii="Arial" w:eastAsia="Calibri" w:hAnsi="Arial" w:cs="Arial"/>
                <w:b w:val="0"/>
                <w:bCs w:val="0"/>
                <w:w w:val="99"/>
                <w:sz w:val="20"/>
                <w:szCs w:val="20"/>
              </w:rPr>
              <w:t>t</w:t>
            </w:r>
            <w:r w:rsidRPr="004942BF">
              <w:rPr>
                <w:rFonts w:ascii="Arial" w:eastAsia="Calibri" w:hAnsi="Arial" w:cs="Arial"/>
                <w:b w:val="0"/>
                <w:bCs w:val="0"/>
                <w:spacing w:val="2"/>
                <w:w w:val="99"/>
                <w:sz w:val="20"/>
                <w:szCs w:val="20"/>
              </w:rPr>
              <w:t>e</w:t>
            </w:r>
            <w:r w:rsidRPr="004942BF">
              <w:rPr>
                <w:rFonts w:ascii="Arial" w:eastAsia="Calibri" w:hAnsi="Arial" w:cs="Arial"/>
                <w:b w:val="0"/>
                <w:bCs w:val="0"/>
                <w:sz w:val="20"/>
                <w:szCs w:val="20"/>
              </w:rPr>
              <w:t>d</w:t>
            </w:r>
          </w:p>
          <w:p w:rsidR="004C03A1" w:rsidRPr="00DC1EAD" w:rsidRDefault="004C03A1" w:rsidP="004C03A1">
            <w:pPr>
              <w:pStyle w:val="ListParagraph"/>
              <w:ind w:left="0"/>
              <w:contextualSpacing/>
              <w:jc w:val="center"/>
              <w:cnfStyle w:val="100000000000" w:firstRow="1" w:lastRow="0" w:firstColumn="0" w:lastColumn="0" w:oddVBand="0" w:evenVBand="0" w:oddHBand="0" w:evenHBand="0" w:firstRowFirstColumn="0" w:firstRowLastColumn="0" w:lastRowFirstColumn="0" w:lastRowLastColumn="0"/>
              <w:rPr>
                <w:bCs w:val="0"/>
                <w:color w:val="FFFFFF"/>
                <w:sz w:val="20"/>
                <w:szCs w:val="20"/>
              </w:rPr>
            </w:pPr>
            <w:r w:rsidRPr="004942BF">
              <w:rPr>
                <w:b w:val="0"/>
                <w:bCs w:val="0"/>
                <w:color w:val="FFFFFF"/>
                <w:sz w:val="20"/>
                <w:szCs w:val="20"/>
              </w:rPr>
              <w:t xml:space="preserve">(e.g. </w:t>
            </w:r>
            <w:r w:rsidRPr="004942BF">
              <w:rPr>
                <w:rFonts w:ascii="Arial" w:hAnsi="Arial" w:cs="Arial"/>
                <w:b w:val="0"/>
                <w:bCs w:val="0"/>
                <w:sz w:val="20"/>
                <w:szCs w:val="20"/>
              </w:rPr>
              <w:t>80% of students score 2.5 or better on rubric for essay on cultures and cuisine.)</w:t>
            </w:r>
          </w:p>
        </w:tc>
      </w:tr>
      <w:tr w:rsidR="004C03A1" w:rsidRPr="00DC1EAD" w:rsidTr="006C4F18">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5499" w:type="dxa"/>
          </w:tcPr>
          <w:p w:rsidR="004C03A1" w:rsidRPr="005726F9" w:rsidRDefault="00EC46EC" w:rsidP="004C03A1">
            <w:pPr>
              <w:pStyle w:val="ListParagraph"/>
              <w:ind w:left="0"/>
              <w:contextualSpacing/>
            </w:pPr>
            <w:r>
              <w:t>PLO#1</w:t>
            </w:r>
            <w:r w:rsidRPr="00EC46EC">
              <w:rPr>
                <w:b w:val="0"/>
                <w:bCs w:val="0"/>
              </w:rPr>
              <w:t>: Demonstrate an understanding  of the requirements of Real Estate</w:t>
            </w:r>
            <w:r w:rsidR="00E9518D">
              <w:rPr>
                <w:b w:val="0"/>
                <w:bCs w:val="0"/>
              </w:rPr>
              <w:t xml:space="preserve"> </w:t>
            </w:r>
            <w:r w:rsidRPr="00EC46EC">
              <w:rPr>
                <w:b w:val="0"/>
                <w:bCs w:val="0"/>
              </w:rPr>
              <w:t xml:space="preserve"> regulations.</w:t>
            </w:r>
          </w:p>
        </w:tc>
        <w:tc>
          <w:tcPr>
            <w:tcW w:w="5296" w:type="dxa"/>
          </w:tcPr>
          <w:p w:rsidR="0056169C" w:rsidRPr="003D4DE8" w:rsidRDefault="000E79C7" w:rsidP="000E79C7">
            <w:pPr>
              <w:pStyle w:val="ListParagraph"/>
              <w:ind w:left="0"/>
              <w:contextualSpacing/>
              <w:cnfStyle w:val="000000100000" w:firstRow="0" w:lastRow="0" w:firstColumn="0" w:lastColumn="0" w:oddVBand="0" w:evenVBand="0" w:oddHBand="1" w:evenHBand="0" w:firstRowFirstColumn="0" w:firstRowLastColumn="0" w:lastRowFirstColumn="0" w:lastRowLastColumn="0"/>
              <w:rPr>
                <w:b/>
                <w:bCs/>
              </w:rPr>
            </w:pPr>
            <w:r w:rsidRPr="003D4DE8">
              <w:t>The final exam in</w:t>
            </w:r>
            <w:r w:rsidRPr="003D4DE8">
              <w:rPr>
                <w:b/>
                <w:bCs/>
              </w:rPr>
              <w:t xml:space="preserve"> RELE 1301</w:t>
            </w:r>
            <w:r w:rsidR="00DB1084" w:rsidRPr="003D4DE8">
              <w:rPr>
                <w:b/>
                <w:bCs/>
              </w:rPr>
              <w:t>-Principles of Real Estate I</w:t>
            </w:r>
            <w:r w:rsidRPr="003D4DE8">
              <w:rPr>
                <w:bCs/>
              </w:rPr>
              <w:t xml:space="preserve"> </w:t>
            </w:r>
            <w:r w:rsidRPr="003D4DE8">
              <w:t>includes</w:t>
            </w:r>
            <w:r w:rsidR="00473929" w:rsidRPr="003D4DE8">
              <w:t xml:space="preserve"> </w:t>
            </w:r>
            <w:r w:rsidRPr="003D4DE8">
              <w:t xml:space="preserve">test questions </w:t>
            </w:r>
            <w:r w:rsidR="00AA18C9" w:rsidRPr="003D4DE8">
              <w:rPr>
                <w:sz w:val="28"/>
                <w:szCs w:val="28"/>
              </w:rPr>
              <w:t xml:space="preserve"> </w:t>
            </w:r>
            <w:r w:rsidR="00AA18C9" w:rsidRPr="003D4DE8">
              <w:t xml:space="preserve">covering </w:t>
            </w:r>
            <w:r w:rsidR="003C220A" w:rsidRPr="003D4DE8">
              <w:t xml:space="preserve"> </w:t>
            </w:r>
            <w:r w:rsidR="00AA18C9" w:rsidRPr="003D4DE8">
              <w:t>licensing</w:t>
            </w:r>
            <w:r w:rsidR="003C220A" w:rsidRPr="003D4DE8">
              <w:t xml:space="preserve"> requirements for</w:t>
            </w:r>
            <w:r w:rsidR="00AA18C9" w:rsidRPr="003D4DE8">
              <w:t xml:space="preserve"> </w:t>
            </w:r>
            <w:r w:rsidR="00E9518D" w:rsidRPr="003D4DE8">
              <w:t>agents and brokers</w:t>
            </w:r>
            <w:r w:rsidR="003C220A" w:rsidRPr="003D4DE8">
              <w:t>,</w:t>
            </w:r>
            <w:r w:rsidR="00AA18C9" w:rsidRPr="003D4DE8">
              <w:t xml:space="preserve"> concepts of law</w:t>
            </w:r>
            <w:r w:rsidR="00E9518D" w:rsidRPr="003D4DE8">
              <w:t>s</w:t>
            </w:r>
            <w:r w:rsidR="00AA18C9" w:rsidRPr="003D4DE8">
              <w:t xml:space="preserve"> and regulations</w:t>
            </w:r>
            <w:r w:rsidR="003C220A" w:rsidRPr="003D4DE8">
              <w:t xml:space="preserve"> including the Texas Real Estate License Act</w:t>
            </w:r>
            <w:r w:rsidR="00AA18C9" w:rsidRPr="003D4DE8">
              <w:t>,</w:t>
            </w:r>
            <w:r w:rsidR="00E9518D" w:rsidRPr="003D4DE8">
              <w:t xml:space="preserve"> federal fair housing,</w:t>
            </w:r>
            <w:r w:rsidR="00AA18C9" w:rsidRPr="003D4DE8">
              <w:t xml:space="preserve"> ethics of practice, conveyance of real property , legal descriptions, </w:t>
            </w:r>
            <w:r w:rsidR="00E9518D" w:rsidRPr="003D4DE8">
              <w:t>and</w:t>
            </w:r>
            <w:r w:rsidR="003C220A" w:rsidRPr="003D4DE8">
              <w:t xml:space="preserve">  evidence of </w:t>
            </w:r>
            <w:r w:rsidR="00E9518D" w:rsidRPr="003D4DE8">
              <w:t>ownership.</w:t>
            </w:r>
            <w:r w:rsidR="003C220A" w:rsidRPr="003D4DE8">
              <w:t xml:space="preserve"> </w:t>
            </w:r>
          </w:p>
        </w:tc>
        <w:tc>
          <w:tcPr>
            <w:tcW w:w="4493" w:type="dxa"/>
          </w:tcPr>
          <w:p w:rsidR="00CC4F00" w:rsidRDefault="007005F6" w:rsidP="00CC4F00">
            <w:pPr>
              <w:pStyle w:val="ListParagraph"/>
              <w:spacing w:line="254" w:lineRule="auto"/>
              <w:contextualSpacing/>
              <w:cnfStyle w:val="000000100000" w:firstRow="0" w:lastRow="0" w:firstColumn="0" w:lastColumn="0" w:oddVBand="0" w:evenVBand="0" w:oddHBand="1" w:evenHBand="0" w:firstRowFirstColumn="0" w:firstRowLastColumn="0" w:lastRowFirstColumn="0" w:lastRowLastColumn="0"/>
              <w:rPr>
                <w:color w:val="000000"/>
              </w:rPr>
            </w:pPr>
            <w:r>
              <w:t>7</w:t>
            </w:r>
            <w:r w:rsidR="005F7BB9">
              <w:t>0</w:t>
            </w:r>
            <w:r w:rsidR="006C5042">
              <w:t>% of students</w:t>
            </w:r>
            <w:r w:rsidR="005F7BB9">
              <w:t xml:space="preserve"> who</w:t>
            </w:r>
            <w:r w:rsidR="00F42422">
              <w:t xml:space="preserve"> </w:t>
            </w:r>
            <w:r w:rsidR="00A000FF">
              <w:t>attempt the final exam</w:t>
            </w:r>
            <w:r w:rsidR="005F7BB9">
              <w:t xml:space="preserve"> </w:t>
            </w:r>
            <w:r w:rsidR="00A000FF">
              <w:t xml:space="preserve"> will </w:t>
            </w:r>
            <w:r w:rsidR="005F7BB9">
              <w:t xml:space="preserve">score  </w:t>
            </w:r>
            <w:r w:rsidR="006C5042">
              <w:t>70%</w:t>
            </w:r>
            <w:r w:rsidR="00473929">
              <w:t xml:space="preserve"> or above</w:t>
            </w:r>
            <w:r w:rsidR="00CC4F00">
              <w:t>.</w:t>
            </w:r>
            <w:r w:rsidR="003D4DE8">
              <w:t xml:space="preserve"> </w:t>
            </w:r>
            <w:r w:rsidR="00CC4F00">
              <w:rPr>
                <w:i/>
                <w:iCs/>
                <w:color w:val="000000"/>
              </w:rPr>
              <w:t>Note that all questions on this exam relate to this PLO.</w:t>
            </w:r>
          </w:p>
          <w:p w:rsidR="00DB1084" w:rsidRDefault="00DB1084" w:rsidP="00CC4F00">
            <w:pPr>
              <w:pStyle w:val="ListParagraph"/>
              <w:ind w:left="0"/>
              <w:contextualSpacing/>
              <w:cnfStyle w:val="000000100000" w:firstRow="0" w:lastRow="0" w:firstColumn="0" w:lastColumn="0" w:oddVBand="0" w:evenVBand="0" w:oddHBand="1" w:evenHBand="0" w:firstRowFirstColumn="0" w:firstRowLastColumn="0" w:lastRowFirstColumn="0" w:lastRowLastColumn="0"/>
            </w:pPr>
          </w:p>
        </w:tc>
      </w:tr>
      <w:tr w:rsidR="004C03A1" w:rsidRPr="00DC1EAD" w:rsidTr="006C4F18">
        <w:trPr>
          <w:trHeight w:val="410"/>
        </w:trPr>
        <w:tc>
          <w:tcPr>
            <w:cnfStyle w:val="001000000000" w:firstRow="0" w:lastRow="0" w:firstColumn="1" w:lastColumn="0" w:oddVBand="0" w:evenVBand="0" w:oddHBand="0" w:evenHBand="0" w:firstRowFirstColumn="0" w:firstRowLastColumn="0" w:lastRowFirstColumn="0" w:lastRowLastColumn="0"/>
            <w:tcW w:w="5499" w:type="dxa"/>
          </w:tcPr>
          <w:p w:rsidR="00EC46EC" w:rsidRPr="00EC46EC" w:rsidRDefault="004C03A1" w:rsidP="00EC46EC">
            <w:pPr>
              <w:pStyle w:val="NoSpacing"/>
              <w:rPr>
                <w:b w:val="0"/>
                <w:bCs w:val="0"/>
              </w:rPr>
            </w:pPr>
            <w:r>
              <w:t>PLO#2:</w:t>
            </w:r>
            <w:r w:rsidR="0043713E">
              <w:t xml:space="preserve"> </w:t>
            </w:r>
            <w:r w:rsidR="00EC46EC" w:rsidRPr="0043713E">
              <w:t xml:space="preserve"> </w:t>
            </w:r>
            <w:r w:rsidR="00EC46EC" w:rsidRPr="00EC46EC">
              <w:rPr>
                <w:b w:val="0"/>
                <w:bCs w:val="0"/>
              </w:rPr>
              <w:t>Demonstrate a basic knowledge of real estate contract  law.</w:t>
            </w:r>
          </w:p>
          <w:p w:rsidR="004C03A1" w:rsidRPr="005726F9" w:rsidRDefault="004C03A1" w:rsidP="004C03A1">
            <w:pPr>
              <w:pStyle w:val="ListParagraph"/>
              <w:ind w:left="0"/>
              <w:contextualSpacing/>
            </w:pPr>
          </w:p>
        </w:tc>
        <w:tc>
          <w:tcPr>
            <w:tcW w:w="5296" w:type="dxa"/>
          </w:tcPr>
          <w:p w:rsidR="0056169C" w:rsidRPr="003D4DE8" w:rsidRDefault="00AA18C9" w:rsidP="00EC46EC">
            <w:pPr>
              <w:pStyle w:val="ListParagraph"/>
              <w:ind w:left="0"/>
              <w:contextualSpacing/>
              <w:cnfStyle w:val="000000000000" w:firstRow="0" w:lastRow="0" w:firstColumn="0" w:lastColumn="0" w:oddVBand="0" w:evenVBand="0" w:oddHBand="0" w:evenHBand="0" w:firstRowFirstColumn="0" w:firstRowLastColumn="0" w:lastRowFirstColumn="0" w:lastRowLastColumn="0"/>
              <w:rPr>
                <w:b/>
                <w:bCs/>
              </w:rPr>
            </w:pPr>
            <w:r w:rsidRPr="003D4DE8">
              <w:t xml:space="preserve">The final exam in </w:t>
            </w:r>
            <w:r w:rsidR="006C5042" w:rsidRPr="003D4DE8">
              <w:rPr>
                <w:b/>
                <w:bCs/>
              </w:rPr>
              <w:t>R</w:t>
            </w:r>
            <w:r w:rsidR="005F7BB9" w:rsidRPr="003D4DE8">
              <w:rPr>
                <w:b/>
                <w:bCs/>
              </w:rPr>
              <w:t>ELE-</w:t>
            </w:r>
            <w:r w:rsidR="006C5042" w:rsidRPr="003D4DE8">
              <w:rPr>
                <w:b/>
                <w:bCs/>
              </w:rPr>
              <w:t>1300</w:t>
            </w:r>
            <w:r w:rsidR="00DB1084" w:rsidRPr="003D4DE8">
              <w:rPr>
                <w:b/>
                <w:bCs/>
              </w:rPr>
              <w:t>-Contract Forms and Addenda</w:t>
            </w:r>
            <w:r w:rsidRPr="003D4DE8">
              <w:rPr>
                <w:b/>
                <w:bCs/>
              </w:rPr>
              <w:t xml:space="preserve"> </w:t>
            </w:r>
            <w:r w:rsidR="00A67662" w:rsidRPr="003D4DE8">
              <w:t>will test students on</w:t>
            </w:r>
            <w:r w:rsidR="003C220A" w:rsidRPr="003D4DE8">
              <w:rPr>
                <w:rFonts w:cstheme="minorHAnsi"/>
                <w:sz w:val="28"/>
                <w:szCs w:val="28"/>
              </w:rPr>
              <w:t xml:space="preserve"> </w:t>
            </w:r>
            <w:r w:rsidR="00E9518D" w:rsidRPr="003D4DE8">
              <w:rPr>
                <w:rFonts w:cstheme="minorHAnsi"/>
              </w:rPr>
              <w:t>the e</w:t>
            </w:r>
            <w:r w:rsidR="003C220A" w:rsidRPr="003D4DE8">
              <w:rPr>
                <w:rFonts w:cstheme="minorHAnsi"/>
              </w:rPr>
              <w:t xml:space="preserve">lements of a contract, </w:t>
            </w:r>
            <w:r w:rsidR="00D85504" w:rsidRPr="003D4DE8">
              <w:rPr>
                <w:rFonts w:cstheme="minorHAnsi"/>
              </w:rPr>
              <w:t>executed contracts,</w:t>
            </w:r>
            <w:r w:rsidR="003C220A" w:rsidRPr="003D4DE8">
              <w:rPr>
                <w:rFonts w:cstheme="minorHAnsi"/>
              </w:rPr>
              <w:t xml:space="preserve"> statute of frauds,</w:t>
            </w:r>
            <w:r w:rsidR="00D85504" w:rsidRPr="003D4DE8">
              <w:rPr>
                <w:rFonts w:cstheme="minorHAnsi"/>
              </w:rPr>
              <w:t xml:space="preserve"> remedies </w:t>
            </w:r>
            <w:r w:rsidR="003C220A" w:rsidRPr="003D4DE8">
              <w:rPr>
                <w:rFonts w:cstheme="minorHAnsi"/>
              </w:rPr>
              <w:t xml:space="preserve"> for</w:t>
            </w:r>
            <w:r w:rsidR="00A67662" w:rsidRPr="003D4DE8">
              <w:rPr>
                <w:rFonts w:cstheme="minorHAnsi"/>
              </w:rPr>
              <w:t xml:space="preserve"> default</w:t>
            </w:r>
            <w:r w:rsidR="003C220A" w:rsidRPr="003D4DE8">
              <w:rPr>
                <w:rFonts w:cstheme="minorHAnsi"/>
              </w:rPr>
              <w:t xml:space="preserve">, unauthorized practice of law, rules relating to use of </w:t>
            </w:r>
            <w:r w:rsidR="00A67662" w:rsidRPr="003D4DE8">
              <w:rPr>
                <w:rFonts w:cstheme="minorHAnsi"/>
              </w:rPr>
              <w:t xml:space="preserve">promulgated </w:t>
            </w:r>
            <w:r w:rsidR="003C220A" w:rsidRPr="003D4DE8">
              <w:rPr>
                <w:rFonts w:cstheme="minorHAnsi"/>
              </w:rPr>
              <w:t>forms, and owner disclosure requirements</w:t>
            </w:r>
            <w:r w:rsidR="003C220A" w:rsidRPr="003D4DE8">
              <w:rPr>
                <w:rFonts w:cstheme="minorHAnsi"/>
                <w:sz w:val="28"/>
                <w:szCs w:val="28"/>
              </w:rPr>
              <w:t xml:space="preserve">. </w:t>
            </w:r>
            <w:r w:rsidR="000E79C7" w:rsidRPr="003D4DE8">
              <w:t xml:space="preserve"> </w:t>
            </w:r>
            <w:r w:rsidRPr="003D4DE8">
              <w:t>S</w:t>
            </w:r>
            <w:r w:rsidR="000E79C7" w:rsidRPr="003D4DE8">
              <w:t xml:space="preserve">tudents will be evaluated on completing </w:t>
            </w:r>
            <w:r w:rsidR="001B52F6" w:rsidRPr="003D4DE8">
              <w:t xml:space="preserve">contract </w:t>
            </w:r>
            <w:r w:rsidR="00B3125D" w:rsidRPr="003D4DE8">
              <w:t xml:space="preserve">documentation using </w:t>
            </w:r>
            <w:r w:rsidR="000E79C7" w:rsidRPr="003D4DE8">
              <w:t xml:space="preserve">promulgated </w:t>
            </w:r>
            <w:r w:rsidR="00B3125D" w:rsidRPr="003D4DE8">
              <w:t>forms</w:t>
            </w:r>
            <w:r w:rsidR="00A77172" w:rsidRPr="003D4DE8">
              <w:t xml:space="preserve"> and addenda</w:t>
            </w:r>
            <w:r w:rsidRPr="003D4DE8">
              <w:t>.</w:t>
            </w:r>
          </w:p>
        </w:tc>
        <w:tc>
          <w:tcPr>
            <w:tcW w:w="4493" w:type="dxa"/>
          </w:tcPr>
          <w:p w:rsidR="00CC4F00" w:rsidRDefault="003D4DE8" w:rsidP="00CC4F00">
            <w:pPr>
              <w:pStyle w:val="ListParagraph"/>
              <w:spacing w:line="254" w:lineRule="auto"/>
              <w:contextualSpacing/>
              <w:cnfStyle w:val="000000000000" w:firstRow="0" w:lastRow="0" w:firstColumn="0" w:lastColumn="0" w:oddVBand="0" w:evenVBand="0" w:oddHBand="0" w:evenHBand="0" w:firstRowFirstColumn="0" w:firstRowLastColumn="0" w:lastRowFirstColumn="0" w:lastRowLastColumn="0"/>
              <w:rPr>
                <w:color w:val="000000"/>
              </w:rPr>
            </w:pPr>
            <w:r>
              <w:t>70% of students who attempt the final exam  will score  70% or above</w:t>
            </w:r>
            <w:r w:rsidR="00CC4F00">
              <w:t>.</w:t>
            </w:r>
            <w:r>
              <w:t xml:space="preserve"> </w:t>
            </w:r>
            <w:r w:rsidR="00CC4F00">
              <w:rPr>
                <w:i/>
                <w:iCs/>
                <w:color w:val="000000"/>
              </w:rPr>
              <w:t>Note that all questions on this exam relate to this PLO.</w:t>
            </w:r>
          </w:p>
          <w:p w:rsidR="00916ABF" w:rsidRDefault="00916ABF" w:rsidP="00CC4F00">
            <w:pPr>
              <w:pStyle w:val="ListParagraph"/>
              <w:ind w:left="0"/>
              <w:contextualSpacing/>
              <w:cnfStyle w:val="000000000000" w:firstRow="0" w:lastRow="0" w:firstColumn="0" w:lastColumn="0" w:oddVBand="0" w:evenVBand="0" w:oddHBand="0" w:evenHBand="0" w:firstRowFirstColumn="0" w:firstRowLastColumn="0" w:lastRowFirstColumn="0" w:lastRowLastColumn="0"/>
            </w:pPr>
          </w:p>
        </w:tc>
      </w:tr>
      <w:tr w:rsidR="004C03A1" w:rsidRPr="00DC1EAD" w:rsidTr="006C4F18">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5499" w:type="dxa"/>
          </w:tcPr>
          <w:p w:rsidR="004C03A1" w:rsidRPr="005726F9" w:rsidRDefault="004C03A1" w:rsidP="004C03A1">
            <w:pPr>
              <w:pStyle w:val="ListParagraph"/>
              <w:ind w:left="0"/>
              <w:contextualSpacing/>
            </w:pPr>
            <w:r>
              <w:t>PLO#3:</w:t>
            </w:r>
            <w:r w:rsidRPr="00CC4B87">
              <w:rPr>
                <w:b w:val="0"/>
                <w:bCs w:val="0"/>
              </w:rPr>
              <w:t>Describe the  various types of financing techniques and programs available to real estate purchasers and how government financing regulations play a role.</w:t>
            </w:r>
          </w:p>
        </w:tc>
        <w:tc>
          <w:tcPr>
            <w:tcW w:w="5296" w:type="dxa"/>
          </w:tcPr>
          <w:p w:rsidR="004C03A1" w:rsidRPr="003D4DE8" w:rsidRDefault="00FF03A4" w:rsidP="00FF03A4">
            <w:pPr>
              <w:cnfStyle w:val="000000100000" w:firstRow="0" w:lastRow="0" w:firstColumn="0" w:lastColumn="0" w:oddVBand="0" w:evenVBand="0" w:oddHBand="1" w:evenHBand="0" w:firstRowFirstColumn="0" w:firstRowLastColumn="0" w:lastRowFirstColumn="0" w:lastRowLastColumn="0"/>
            </w:pPr>
            <w:r w:rsidRPr="003D4DE8">
              <w:t xml:space="preserve">The final exam in </w:t>
            </w:r>
            <w:r w:rsidRPr="003D4DE8">
              <w:rPr>
                <w:b/>
                <w:bCs/>
              </w:rPr>
              <w:t>RELE 1319</w:t>
            </w:r>
            <w:r w:rsidR="00DB1084" w:rsidRPr="003D4DE8">
              <w:rPr>
                <w:b/>
                <w:bCs/>
              </w:rPr>
              <w:t>-Real Estate Finance</w:t>
            </w:r>
            <w:r w:rsidRPr="003D4DE8">
              <w:t xml:space="preserve"> </w:t>
            </w:r>
            <w:r w:rsidRPr="003D4DE8">
              <w:rPr>
                <w:rFonts w:ascii="Times New Roman" w:eastAsia="Times New Roman" w:hAnsi="Times New Roman" w:cs="Times New Roman"/>
                <w:sz w:val="28"/>
                <w:szCs w:val="28"/>
              </w:rPr>
              <w:t xml:space="preserve"> </w:t>
            </w:r>
            <w:r w:rsidRPr="003D4DE8">
              <w:rPr>
                <w:rFonts w:eastAsia="Times New Roman" w:cstheme="minorHAnsi"/>
              </w:rPr>
              <w:t>includes test questions covering</w:t>
            </w:r>
            <w:r w:rsidRPr="003D4DE8">
              <w:rPr>
                <w:rFonts w:eastAsia="Times New Roman" w:cstheme="minorHAnsi"/>
                <w:b/>
                <w:bCs/>
              </w:rPr>
              <w:t xml:space="preserve"> </w:t>
            </w:r>
            <w:r w:rsidRPr="003D4DE8">
              <w:rPr>
                <w:rFonts w:eastAsia="Times New Roman" w:cstheme="minorHAnsi"/>
              </w:rPr>
              <w:t>m</w:t>
            </w:r>
            <w:r w:rsidRPr="003D4DE8">
              <w:rPr>
                <w:rFonts w:cstheme="minorHAnsi"/>
              </w:rPr>
              <w:t xml:space="preserve">onetary systems, types and sources of mortgage loans, federal programs and regulations, laws affecting mortgage lending, the lending </w:t>
            </w:r>
            <w:r w:rsidR="00F93867" w:rsidRPr="003D4DE8">
              <w:rPr>
                <w:rFonts w:cstheme="minorHAnsi"/>
              </w:rPr>
              <w:t>process from application to closing</w:t>
            </w:r>
            <w:r w:rsidR="000E79C7" w:rsidRPr="003D4DE8">
              <w:rPr>
                <w:rFonts w:cstheme="minorHAnsi"/>
              </w:rPr>
              <w:t xml:space="preserve"> </w:t>
            </w:r>
            <w:r w:rsidR="00F93867" w:rsidRPr="003D4DE8">
              <w:rPr>
                <w:rFonts w:cstheme="minorHAnsi"/>
              </w:rPr>
              <w:t xml:space="preserve"> </w:t>
            </w:r>
            <w:r w:rsidR="000E79C7" w:rsidRPr="003D4DE8">
              <w:rPr>
                <w:rFonts w:cstheme="minorHAnsi"/>
              </w:rPr>
              <w:t>including evaluat</w:t>
            </w:r>
            <w:r w:rsidR="00D85504" w:rsidRPr="003D4DE8">
              <w:rPr>
                <w:rFonts w:cstheme="minorHAnsi"/>
              </w:rPr>
              <w:t>ion</w:t>
            </w:r>
            <w:r w:rsidR="000E79C7" w:rsidRPr="003D4DE8">
              <w:rPr>
                <w:rFonts w:cstheme="minorHAnsi"/>
              </w:rPr>
              <w:t xml:space="preserve"> </w:t>
            </w:r>
            <w:r w:rsidR="00D85504" w:rsidRPr="003D4DE8">
              <w:rPr>
                <w:rFonts w:cstheme="minorHAnsi"/>
              </w:rPr>
              <w:t xml:space="preserve">of </w:t>
            </w:r>
            <w:r w:rsidR="000E79C7" w:rsidRPr="003D4DE8">
              <w:rPr>
                <w:rFonts w:cstheme="minorHAnsi"/>
              </w:rPr>
              <w:t>buyer and</w:t>
            </w:r>
            <w:r w:rsidR="00D85504" w:rsidRPr="003D4DE8">
              <w:rPr>
                <w:rFonts w:cstheme="minorHAnsi"/>
              </w:rPr>
              <w:t xml:space="preserve"> real</w:t>
            </w:r>
            <w:r w:rsidR="000E79C7" w:rsidRPr="003D4DE8">
              <w:rPr>
                <w:rFonts w:cstheme="minorHAnsi"/>
              </w:rPr>
              <w:t xml:space="preserve"> property using lender guidelines.</w:t>
            </w:r>
          </w:p>
        </w:tc>
        <w:tc>
          <w:tcPr>
            <w:tcW w:w="4493" w:type="dxa"/>
          </w:tcPr>
          <w:p w:rsidR="00CC4F00" w:rsidRDefault="003D4DE8" w:rsidP="00CC4F00">
            <w:pPr>
              <w:pStyle w:val="ListParagraph"/>
              <w:spacing w:line="254" w:lineRule="auto"/>
              <w:contextualSpacing/>
              <w:cnfStyle w:val="000000100000" w:firstRow="0" w:lastRow="0" w:firstColumn="0" w:lastColumn="0" w:oddVBand="0" w:evenVBand="0" w:oddHBand="1" w:evenHBand="0" w:firstRowFirstColumn="0" w:firstRowLastColumn="0" w:lastRowFirstColumn="0" w:lastRowLastColumn="0"/>
              <w:rPr>
                <w:color w:val="000000"/>
              </w:rPr>
            </w:pPr>
            <w:r>
              <w:t>70% of students who attempt the final exam  will score  70% or above</w:t>
            </w:r>
            <w:r w:rsidR="00CC4F00">
              <w:t>.</w:t>
            </w:r>
            <w:r>
              <w:t xml:space="preserve"> </w:t>
            </w:r>
            <w:r w:rsidR="00CC4F00">
              <w:rPr>
                <w:i/>
                <w:iCs/>
                <w:color w:val="000000"/>
              </w:rPr>
              <w:t>Note that all questions on this exam relate to this PLO.</w:t>
            </w:r>
          </w:p>
          <w:p w:rsidR="00916ABF" w:rsidRDefault="00916ABF" w:rsidP="00CC4F00">
            <w:pPr>
              <w:pStyle w:val="ListParagraph"/>
              <w:ind w:left="0"/>
              <w:contextualSpacing/>
              <w:cnfStyle w:val="000000100000" w:firstRow="0" w:lastRow="0" w:firstColumn="0" w:lastColumn="0" w:oddVBand="0" w:evenVBand="0" w:oddHBand="1" w:evenHBand="0" w:firstRowFirstColumn="0" w:firstRowLastColumn="0" w:lastRowFirstColumn="0" w:lastRowLastColumn="0"/>
            </w:pPr>
          </w:p>
        </w:tc>
      </w:tr>
      <w:tr w:rsidR="004C03A1" w:rsidRPr="00DC1EAD" w:rsidTr="006C4F18">
        <w:trPr>
          <w:trHeight w:val="419"/>
        </w:trPr>
        <w:tc>
          <w:tcPr>
            <w:cnfStyle w:val="001000000000" w:firstRow="0" w:lastRow="0" w:firstColumn="1" w:lastColumn="0" w:oddVBand="0" w:evenVBand="0" w:oddHBand="0" w:evenHBand="0" w:firstRowFirstColumn="0" w:firstRowLastColumn="0" w:lastRowFirstColumn="0" w:lastRowLastColumn="0"/>
            <w:tcW w:w="5499" w:type="dxa"/>
          </w:tcPr>
          <w:p w:rsidR="004C03A1" w:rsidRPr="00CC4B87" w:rsidRDefault="004C03A1" w:rsidP="004C03A1">
            <w:pPr>
              <w:pStyle w:val="ListParagraph"/>
              <w:ind w:left="0"/>
              <w:contextualSpacing/>
              <w:rPr>
                <w:b w:val="0"/>
                <w:bCs w:val="0"/>
              </w:rPr>
            </w:pPr>
            <w:r w:rsidRPr="00CC4B87">
              <w:t>PLO#4</w:t>
            </w:r>
            <w:r w:rsidRPr="00077F06">
              <w:rPr>
                <w:b w:val="0"/>
                <w:bCs w:val="0"/>
              </w:rPr>
              <w:t>:</w:t>
            </w:r>
            <w:r w:rsidR="00260B6B">
              <w:t xml:space="preserve"> </w:t>
            </w:r>
            <w:r w:rsidR="00260B6B" w:rsidRPr="00260B6B">
              <w:rPr>
                <w:b w:val="0"/>
                <w:bCs w:val="0"/>
              </w:rPr>
              <w:t>Describe how to represent clients as a fiduciary and communicate professionally with clients, customers, and other real estate stakeholders</w:t>
            </w:r>
          </w:p>
        </w:tc>
        <w:tc>
          <w:tcPr>
            <w:tcW w:w="5296" w:type="dxa"/>
          </w:tcPr>
          <w:p w:rsidR="004C03A1" w:rsidRPr="003D4DE8" w:rsidRDefault="000E79C7" w:rsidP="00DB108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3D4DE8">
              <w:t>The final exam in</w:t>
            </w:r>
            <w:r w:rsidRPr="003D4DE8">
              <w:rPr>
                <w:b/>
                <w:bCs/>
              </w:rPr>
              <w:t xml:space="preserve"> </w:t>
            </w:r>
            <w:r w:rsidR="005F7BB9" w:rsidRPr="003D4DE8">
              <w:rPr>
                <w:b/>
                <w:bCs/>
              </w:rPr>
              <w:t>RELE-2301</w:t>
            </w:r>
            <w:r w:rsidR="00DB1084" w:rsidRPr="003D4DE8">
              <w:rPr>
                <w:b/>
                <w:bCs/>
              </w:rPr>
              <w:t>-Law of Agency</w:t>
            </w:r>
            <w:r w:rsidR="00B3125D" w:rsidRPr="003D4DE8">
              <w:t xml:space="preserve"> </w:t>
            </w:r>
            <w:r w:rsidRPr="003D4DE8">
              <w:t>will test students on</w:t>
            </w:r>
            <w:r w:rsidR="00473929" w:rsidRPr="003D4DE8">
              <w:t xml:space="preserve"> </w:t>
            </w:r>
            <w:r w:rsidR="00AA18C9" w:rsidRPr="003D4DE8">
              <w:t xml:space="preserve"> the concept of </w:t>
            </w:r>
            <w:r w:rsidR="006044F5" w:rsidRPr="003D4DE8">
              <w:t xml:space="preserve">client representation </w:t>
            </w:r>
            <w:r w:rsidR="00AA18C9" w:rsidRPr="003D4DE8">
              <w:t>as a fiduciary</w:t>
            </w:r>
            <w:r w:rsidR="006849A2" w:rsidRPr="003D4DE8">
              <w:t xml:space="preserve"> </w:t>
            </w:r>
            <w:r w:rsidR="006849A2" w:rsidRPr="003D4DE8">
              <w:rPr>
                <w:rFonts w:cstheme="minorHAnsi"/>
              </w:rPr>
              <w:t xml:space="preserve"> including </w:t>
            </w:r>
            <w:r w:rsidR="006044F5" w:rsidRPr="003D4DE8">
              <w:rPr>
                <w:rFonts w:cstheme="minorHAnsi"/>
              </w:rPr>
              <w:t>the types of client-</w:t>
            </w:r>
            <w:r w:rsidR="006849A2" w:rsidRPr="003D4DE8">
              <w:rPr>
                <w:rFonts w:cstheme="minorHAnsi"/>
              </w:rPr>
              <w:t xml:space="preserve">agent relationships, </w:t>
            </w:r>
            <w:r w:rsidR="00D85504" w:rsidRPr="003D4DE8">
              <w:rPr>
                <w:rFonts w:cstheme="minorHAnsi"/>
              </w:rPr>
              <w:t>agent authority</w:t>
            </w:r>
            <w:r w:rsidR="006849A2" w:rsidRPr="003D4DE8">
              <w:rPr>
                <w:rFonts w:cstheme="minorHAnsi"/>
              </w:rPr>
              <w:t xml:space="preserve">, termination of </w:t>
            </w:r>
            <w:r w:rsidR="00D85504" w:rsidRPr="003D4DE8">
              <w:rPr>
                <w:rFonts w:cstheme="minorHAnsi"/>
              </w:rPr>
              <w:t>agenc</w:t>
            </w:r>
            <w:r w:rsidR="006044F5" w:rsidRPr="003D4DE8">
              <w:rPr>
                <w:rFonts w:cstheme="minorHAnsi"/>
              </w:rPr>
              <w:t>y</w:t>
            </w:r>
            <w:r w:rsidR="00D85504" w:rsidRPr="003D4DE8">
              <w:rPr>
                <w:rFonts w:cstheme="minorHAnsi"/>
              </w:rPr>
              <w:t xml:space="preserve"> </w:t>
            </w:r>
            <w:r w:rsidR="006849A2" w:rsidRPr="003D4DE8">
              <w:rPr>
                <w:rFonts w:cstheme="minorHAnsi"/>
              </w:rPr>
              <w:t xml:space="preserve">, </w:t>
            </w:r>
            <w:r w:rsidR="00AC3043" w:rsidRPr="003D4DE8">
              <w:rPr>
                <w:rFonts w:cstheme="minorHAnsi"/>
              </w:rPr>
              <w:t xml:space="preserve"> deceptive </w:t>
            </w:r>
            <w:r w:rsidR="006849A2" w:rsidRPr="003D4DE8">
              <w:rPr>
                <w:rFonts w:cstheme="minorHAnsi"/>
              </w:rPr>
              <w:t xml:space="preserve">trade practices, </w:t>
            </w:r>
            <w:r w:rsidR="00AC3043" w:rsidRPr="003D4DE8">
              <w:rPr>
                <w:rFonts w:cstheme="minorHAnsi"/>
              </w:rPr>
              <w:t xml:space="preserve">employment law, </w:t>
            </w:r>
            <w:r w:rsidR="006849A2" w:rsidRPr="003D4DE8">
              <w:rPr>
                <w:rFonts w:cstheme="minorHAnsi"/>
              </w:rPr>
              <w:t xml:space="preserve">listing </w:t>
            </w:r>
            <w:r w:rsidR="006044F5" w:rsidRPr="003D4DE8">
              <w:rPr>
                <w:rFonts w:cstheme="minorHAnsi"/>
              </w:rPr>
              <w:t>and</w:t>
            </w:r>
            <w:r w:rsidR="006849A2" w:rsidRPr="003D4DE8">
              <w:rPr>
                <w:rFonts w:cstheme="minorHAnsi"/>
              </w:rPr>
              <w:t xml:space="preserve"> buying representation, </w:t>
            </w:r>
            <w:r w:rsidR="006044F5" w:rsidRPr="003D4DE8">
              <w:rPr>
                <w:rFonts w:cstheme="minorHAnsi"/>
              </w:rPr>
              <w:t xml:space="preserve">required </w:t>
            </w:r>
            <w:r w:rsidR="006849A2" w:rsidRPr="003D4DE8">
              <w:rPr>
                <w:rFonts w:cstheme="minorHAnsi"/>
              </w:rPr>
              <w:t xml:space="preserve"> disclosure of agency relationship</w:t>
            </w:r>
            <w:r w:rsidR="006044F5" w:rsidRPr="003D4DE8">
              <w:rPr>
                <w:rFonts w:cstheme="minorHAnsi"/>
              </w:rPr>
              <w:t xml:space="preserve">s and duties </w:t>
            </w:r>
            <w:r w:rsidR="00AC3043" w:rsidRPr="003D4DE8">
              <w:rPr>
                <w:rFonts w:cstheme="minorHAnsi"/>
              </w:rPr>
              <w:t>to other stakeholders.</w:t>
            </w:r>
          </w:p>
        </w:tc>
        <w:tc>
          <w:tcPr>
            <w:tcW w:w="4493" w:type="dxa"/>
          </w:tcPr>
          <w:p w:rsidR="00CC4F00" w:rsidRDefault="003D4DE8" w:rsidP="00CC4F00">
            <w:pPr>
              <w:pStyle w:val="ListParagraph"/>
              <w:spacing w:line="254" w:lineRule="auto"/>
              <w:contextualSpacing/>
              <w:cnfStyle w:val="000000000000" w:firstRow="0" w:lastRow="0" w:firstColumn="0" w:lastColumn="0" w:oddVBand="0" w:evenVBand="0" w:oddHBand="0" w:evenHBand="0" w:firstRowFirstColumn="0" w:firstRowLastColumn="0" w:lastRowFirstColumn="0" w:lastRowLastColumn="0"/>
              <w:rPr>
                <w:color w:val="000000"/>
              </w:rPr>
            </w:pPr>
            <w:r>
              <w:t>70% of students who attempt the final exam  will score  70% or above</w:t>
            </w:r>
            <w:r w:rsidR="00CC4F00">
              <w:t>.</w:t>
            </w:r>
            <w:r>
              <w:t xml:space="preserve"> </w:t>
            </w:r>
            <w:r w:rsidR="00CC4F00">
              <w:rPr>
                <w:i/>
                <w:iCs/>
                <w:color w:val="000000"/>
              </w:rPr>
              <w:t>Note that all questions on this exam relate to this PLO.</w:t>
            </w:r>
          </w:p>
          <w:p w:rsidR="00916ABF" w:rsidRDefault="00916ABF" w:rsidP="00CC4F00">
            <w:pPr>
              <w:pStyle w:val="ListParagraph"/>
              <w:ind w:left="0"/>
              <w:contextualSpacing/>
              <w:cnfStyle w:val="000000000000" w:firstRow="0" w:lastRow="0" w:firstColumn="0" w:lastColumn="0" w:oddVBand="0" w:evenVBand="0" w:oddHBand="0" w:evenHBand="0" w:firstRowFirstColumn="0" w:firstRowLastColumn="0" w:lastRowFirstColumn="0" w:lastRowLastColumn="0"/>
            </w:pPr>
          </w:p>
        </w:tc>
      </w:tr>
    </w:tbl>
    <w:p w:rsidR="005A3235" w:rsidRDefault="005A3235" w:rsidP="00DB1084">
      <w:pPr>
        <w:rPr>
          <w:bCs/>
          <w:sz w:val="28"/>
        </w:rPr>
      </w:pPr>
    </w:p>
    <w:sectPr w:rsidR="005A3235" w:rsidSect="003009E0">
      <w:pgSz w:w="15840" w:h="12240" w:orient="landscape"/>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E63" w:rsidRDefault="00242E63" w:rsidP="00175375">
      <w:pPr>
        <w:spacing w:after="0" w:line="240" w:lineRule="auto"/>
      </w:pPr>
      <w:r>
        <w:separator/>
      </w:r>
    </w:p>
  </w:endnote>
  <w:endnote w:type="continuationSeparator" w:id="0">
    <w:p w:rsidR="00242E63" w:rsidRDefault="00242E63" w:rsidP="00175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375" w:rsidRPr="00175375" w:rsidRDefault="00175375" w:rsidP="00175375">
    <w:pPr>
      <w:pStyle w:val="Footer"/>
      <w:jc w:val="center"/>
    </w:pPr>
    <w:r w:rsidRPr="00175375">
      <w:rPr>
        <w:rFonts w:cs="Times New Roman"/>
      </w:rPr>
      <w:t xml:space="preserve">Page </w:t>
    </w:r>
    <w:r w:rsidRPr="00175375">
      <w:rPr>
        <w:rFonts w:cs="Times New Roman"/>
      </w:rPr>
      <w:fldChar w:fldCharType="begin"/>
    </w:r>
    <w:r w:rsidRPr="00175375">
      <w:rPr>
        <w:rFonts w:cs="Times New Roman"/>
      </w:rPr>
      <w:instrText xml:space="preserve"> PAGE </w:instrText>
    </w:r>
    <w:r w:rsidRPr="00175375">
      <w:rPr>
        <w:rFonts w:cs="Times New Roman"/>
      </w:rPr>
      <w:fldChar w:fldCharType="separate"/>
    </w:r>
    <w:r w:rsidRPr="00175375">
      <w:rPr>
        <w:rFonts w:cs="Times New Roman"/>
        <w:noProof/>
      </w:rPr>
      <w:t>1</w:t>
    </w:r>
    <w:r w:rsidRPr="00175375">
      <w:rPr>
        <w:rFonts w:cs="Times New Roman"/>
      </w:rPr>
      <w:fldChar w:fldCharType="end"/>
    </w:r>
    <w:r w:rsidRPr="00175375">
      <w:rPr>
        <w:rFonts w:cs="Times New Roman"/>
      </w:rPr>
      <w:t xml:space="preserve"> of </w:t>
    </w:r>
    <w:r w:rsidRPr="00175375">
      <w:rPr>
        <w:rFonts w:cs="Times New Roman"/>
      </w:rPr>
      <w:fldChar w:fldCharType="begin"/>
    </w:r>
    <w:r w:rsidRPr="00175375">
      <w:rPr>
        <w:rFonts w:cs="Times New Roman"/>
      </w:rPr>
      <w:instrText xml:space="preserve"> NUMPAGES </w:instrText>
    </w:r>
    <w:r w:rsidRPr="00175375">
      <w:rPr>
        <w:rFonts w:cs="Times New Roman"/>
      </w:rPr>
      <w:fldChar w:fldCharType="separate"/>
    </w:r>
    <w:r w:rsidRPr="00175375">
      <w:rPr>
        <w:rFonts w:cs="Times New Roman"/>
        <w:noProof/>
      </w:rPr>
      <w:t>3</w:t>
    </w:r>
    <w:r w:rsidRPr="00175375">
      <w:rPr>
        <w:rFonts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E63" w:rsidRDefault="00242E63" w:rsidP="00175375">
      <w:pPr>
        <w:spacing w:after="0" w:line="240" w:lineRule="auto"/>
      </w:pPr>
      <w:r>
        <w:separator/>
      </w:r>
    </w:p>
  </w:footnote>
  <w:footnote w:type="continuationSeparator" w:id="0">
    <w:p w:rsidR="00242E63" w:rsidRDefault="00242E63" w:rsidP="001753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35EAB"/>
    <w:multiLevelType w:val="hybridMultilevel"/>
    <w:tmpl w:val="5AD8A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046C2A"/>
    <w:multiLevelType w:val="hybridMultilevel"/>
    <w:tmpl w:val="BF385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A6F"/>
    <w:rsid w:val="00010BE5"/>
    <w:rsid w:val="00022FF0"/>
    <w:rsid w:val="00032D75"/>
    <w:rsid w:val="00034F6C"/>
    <w:rsid w:val="00042274"/>
    <w:rsid w:val="0005356C"/>
    <w:rsid w:val="00060834"/>
    <w:rsid w:val="00077F06"/>
    <w:rsid w:val="00087654"/>
    <w:rsid w:val="000964BE"/>
    <w:rsid w:val="000E35B9"/>
    <w:rsid w:val="000E3E9D"/>
    <w:rsid w:val="000E79C7"/>
    <w:rsid w:val="00104D81"/>
    <w:rsid w:val="00117588"/>
    <w:rsid w:val="00152F62"/>
    <w:rsid w:val="001670FA"/>
    <w:rsid w:val="00167729"/>
    <w:rsid w:val="00175375"/>
    <w:rsid w:val="00185BAE"/>
    <w:rsid w:val="00194D72"/>
    <w:rsid w:val="001B111D"/>
    <w:rsid w:val="001B2616"/>
    <w:rsid w:val="001B52F6"/>
    <w:rsid w:val="002153D5"/>
    <w:rsid w:val="002324B7"/>
    <w:rsid w:val="00236F5B"/>
    <w:rsid w:val="00242E63"/>
    <w:rsid w:val="00250C64"/>
    <w:rsid w:val="00260B6B"/>
    <w:rsid w:val="00277F04"/>
    <w:rsid w:val="00280B86"/>
    <w:rsid w:val="0028342A"/>
    <w:rsid w:val="002A1FDA"/>
    <w:rsid w:val="002A3EC1"/>
    <w:rsid w:val="002A4C6F"/>
    <w:rsid w:val="002A6FDF"/>
    <w:rsid w:val="002B33E4"/>
    <w:rsid w:val="002F62E7"/>
    <w:rsid w:val="003009E0"/>
    <w:rsid w:val="0030242A"/>
    <w:rsid w:val="00311FC3"/>
    <w:rsid w:val="0034073D"/>
    <w:rsid w:val="00342E68"/>
    <w:rsid w:val="003668C4"/>
    <w:rsid w:val="0037327C"/>
    <w:rsid w:val="00393BC4"/>
    <w:rsid w:val="003A0A16"/>
    <w:rsid w:val="003B4B32"/>
    <w:rsid w:val="003C220A"/>
    <w:rsid w:val="003D4DE8"/>
    <w:rsid w:val="003D646B"/>
    <w:rsid w:val="003E4DE3"/>
    <w:rsid w:val="003F5857"/>
    <w:rsid w:val="003F6FD9"/>
    <w:rsid w:val="00412C37"/>
    <w:rsid w:val="004252E1"/>
    <w:rsid w:val="0043713E"/>
    <w:rsid w:val="00441429"/>
    <w:rsid w:val="00441EBE"/>
    <w:rsid w:val="00450649"/>
    <w:rsid w:val="004708F6"/>
    <w:rsid w:val="00473929"/>
    <w:rsid w:val="00473A48"/>
    <w:rsid w:val="00474252"/>
    <w:rsid w:val="004750CA"/>
    <w:rsid w:val="0048037D"/>
    <w:rsid w:val="00483CAB"/>
    <w:rsid w:val="004942BF"/>
    <w:rsid w:val="004942FA"/>
    <w:rsid w:val="004B754C"/>
    <w:rsid w:val="004C03A1"/>
    <w:rsid w:val="004E6902"/>
    <w:rsid w:val="004F2C81"/>
    <w:rsid w:val="004F33F4"/>
    <w:rsid w:val="004F5F7E"/>
    <w:rsid w:val="00500D4D"/>
    <w:rsid w:val="0056169C"/>
    <w:rsid w:val="005726F9"/>
    <w:rsid w:val="005A3235"/>
    <w:rsid w:val="005A5986"/>
    <w:rsid w:val="005A5B9F"/>
    <w:rsid w:val="005B3B9F"/>
    <w:rsid w:val="005B3FE7"/>
    <w:rsid w:val="005C7B22"/>
    <w:rsid w:val="005D517B"/>
    <w:rsid w:val="005E792C"/>
    <w:rsid w:val="005F7BB9"/>
    <w:rsid w:val="006044F5"/>
    <w:rsid w:val="00627229"/>
    <w:rsid w:val="00646F41"/>
    <w:rsid w:val="006533A9"/>
    <w:rsid w:val="00657725"/>
    <w:rsid w:val="00660538"/>
    <w:rsid w:val="00665801"/>
    <w:rsid w:val="00666FAE"/>
    <w:rsid w:val="006701F6"/>
    <w:rsid w:val="006849A2"/>
    <w:rsid w:val="006A37A3"/>
    <w:rsid w:val="006A78F7"/>
    <w:rsid w:val="006B02B7"/>
    <w:rsid w:val="006C2C47"/>
    <w:rsid w:val="006C4F18"/>
    <w:rsid w:val="006C5042"/>
    <w:rsid w:val="007005F6"/>
    <w:rsid w:val="00723D79"/>
    <w:rsid w:val="00725120"/>
    <w:rsid w:val="00742FCE"/>
    <w:rsid w:val="00765284"/>
    <w:rsid w:val="00771C6A"/>
    <w:rsid w:val="00795134"/>
    <w:rsid w:val="007C7028"/>
    <w:rsid w:val="007D0C79"/>
    <w:rsid w:val="007F1054"/>
    <w:rsid w:val="007F56FE"/>
    <w:rsid w:val="007F6EE5"/>
    <w:rsid w:val="00814FBD"/>
    <w:rsid w:val="008321EB"/>
    <w:rsid w:val="0083290C"/>
    <w:rsid w:val="008332D4"/>
    <w:rsid w:val="008436A2"/>
    <w:rsid w:val="00852ABF"/>
    <w:rsid w:val="00854B7C"/>
    <w:rsid w:val="0085507D"/>
    <w:rsid w:val="00875D58"/>
    <w:rsid w:val="00880F63"/>
    <w:rsid w:val="008908CB"/>
    <w:rsid w:val="008A1459"/>
    <w:rsid w:val="008C4EBD"/>
    <w:rsid w:val="008C540A"/>
    <w:rsid w:val="008D22D7"/>
    <w:rsid w:val="00901DAB"/>
    <w:rsid w:val="00905EAD"/>
    <w:rsid w:val="0090742E"/>
    <w:rsid w:val="00913A6F"/>
    <w:rsid w:val="00916ABF"/>
    <w:rsid w:val="009416D6"/>
    <w:rsid w:val="00945833"/>
    <w:rsid w:val="00946084"/>
    <w:rsid w:val="00947646"/>
    <w:rsid w:val="00952308"/>
    <w:rsid w:val="00952612"/>
    <w:rsid w:val="009552EF"/>
    <w:rsid w:val="00957506"/>
    <w:rsid w:val="009753DF"/>
    <w:rsid w:val="00982567"/>
    <w:rsid w:val="00983897"/>
    <w:rsid w:val="00990F1B"/>
    <w:rsid w:val="009916EE"/>
    <w:rsid w:val="009D1A1C"/>
    <w:rsid w:val="009E05EA"/>
    <w:rsid w:val="00A000FF"/>
    <w:rsid w:val="00A061C4"/>
    <w:rsid w:val="00A0684F"/>
    <w:rsid w:val="00A13BC8"/>
    <w:rsid w:val="00A13F1D"/>
    <w:rsid w:val="00A22FFF"/>
    <w:rsid w:val="00A25C6B"/>
    <w:rsid w:val="00A27DEC"/>
    <w:rsid w:val="00A60192"/>
    <w:rsid w:val="00A67662"/>
    <w:rsid w:val="00A72C07"/>
    <w:rsid w:val="00A77172"/>
    <w:rsid w:val="00A847C9"/>
    <w:rsid w:val="00AA18C9"/>
    <w:rsid w:val="00AB76A1"/>
    <w:rsid w:val="00AC3043"/>
    <w:rsid w:val="00AC6363"/>
    <w:rsid w:val="00AD1D65"/>
    <w:rsid w:val="00B20198"/>
    <w:rsid w:val="00B3125D"/>
    <w:rsid w:val="00B33162"/>
    <w:rsid w:val="00B33A0F"/>
    <w:rsid w:val="00B431E8"/>
    <w:rsid w:val="00B62452"/>
    <w:rsid w:val="00B8612A"/>
    <w:rsid w:val="00B867FD"/>
    <w:rsid w:val="00C004C7"/>
    <w:rsid w:val="00C07A6F"/>
    <w:rsid w:val="00C15FBD"/>
    <w:rsid w:val="00C1775D"/>
    <w:rsid w:val="00C45A2D"/>
    <w:rsid w:val="00C84ADB"/>
    <w:rsid w:val="00CA52A5"/>
    <w:rsid w:val="00CB1386"/>
    <w:rsid w:val="00CB4CC7"/>
    <w:rsid w:val="00CC4051"/>
    <w:rsid w:val="00CC4B87"/>
    <w:rsid w:val="00CC4F00"/>
    <w:rsid w:val="00CE30A2"/>
    <w:rsid w:val="00D01407"/>
    <w:rsid w:val="00D0227D"/>
    <w:rsid w:val="00D130A0"/>
    <w:rsid w:val="00D65407"/>
    <w:rsid w:val="00D809FB"/>
    <w:rsid w:val="00D85504"/>
    <w:rsid w:val="00D869DA"/>
    <w:rsid w:val="00D96D2A"/>
    <w:rsid w:val="00DB1084"/>
    <w:rsid w:val="00DC2F26"/>
    <w:rsid w:val="00DC614B"/>
    <w:rsid w:val="00DF22DD"/>
    <w:rsid w:val="00DF3B6F"/>
    <w:rsid w:val="00DF5C97"/>
    <w:rsid w:val="00E10ED6"/>
    <w:rsid w:val="00E52492"/>
    <w:rsid w:val="00E70949"/>
    <w:rsid w:val="00E9518D"/>
    <w:rsid w:val="00EB5A89"/>
    <w:rsid w:val="00EC10E3"/>
    <w:rsid w:val="00EC2F13"/>
    <w:rsid w:val="00EC46EC"/>
    <w:rsid w:val="00EE08F7"/>
    <w:rsid w:val="00F12CB7"/>
    <w:rsid w:val="00F17CD1"/>
    <w:rsid w:val="00F42422"/>
    <w:rsid w:val="00F57B7C"/>
    <w:rsid w:val="00F64751"/>
    <w:rsid w:val="00F737B1"/>
    <w:rsid w:val="00F75894"/>
    <w:rsid w:val="00F83F42"/>
    <w:rsid w:val="00F86107"/>
    <w:rsid w:val="00F93867"/>
    <w:rsid w:val="00FA25B6"/>
    <w:rsid w:val="00FC1091"/>
    <w:rsid w:val="00FC7ED0"/>
    <w:rsid w:val="00FE260E"/>
    <w:rsid w:val="00FF03A4"/>
    <w:rsid w:val="00FF0F1D"/>
    <w:rsid w:val="00FF7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0DF0F"/>
  <w15:docId w15:val="{088D45C4-015E-4C05-B12B-29E2B15B3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7A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7A6F"/>
    <w:pPr>
      <w:spacing w:after="0" w:line="240" w:lineRule="auto"/>
    </w:pPr>
  </w:style>
  <w:style w:type="paragraph" w:styleId="ListParagraph">
    <w:name w:val="List Paragraph"/>
    <w:basedOn w:val="Normal"/>
    <w:uiPriority w:val="34"/>
    <w:qFormat/>
    <w:rsid w:val="00C07A6F"/>
    <w:pPr>
      <w:ind w:left="720"/>
    </w:pPr>
    <w:rPr>
      <w:rFonts w:ascii="Calibri" w:eastAsia="Times New Roman" w:hAnsi="Calibri" w:cs="Times New Roman"/>
    </w:rPr>
  </w:style>
  <w:style w:type="paragraph" w:customStyle="1" w:styleId="Pa2">
    <w:name w:val="Pa2"/>
    <w:basedOn w:val="Normal"/>
    <w:next w:val="Normal"/>
    <w:uiPriority w:val="99"/>
    <w:rsid w:val="00393BC4"/>
    <w:pPr>
      <w:autoSpaceDE w:val="0"/>
      <w:autoSpaceDN w:val="0"/>
      <w:adjustRightInd w:val="0"/>
      <w:spacing w:after="0" w:line="221" w:lineRule="atLeast"/>
    </w:pPr>
    <w:rPr>
      <w:rFonts w:ascii="Minion" w:hAnsi="Minion"/>
      <w:sz w:val="24"/>
      <w:szCs w:val="24"/>
    </w:rPr>
  </w:style>
  <w:style w:type="paragraph" w:customStyle="1" w:styleId="Pa15">
    <w:name w:val="Pa15"/>
    <w:basedOn w:val="Normal"/>
    <w:next w:val="Normal"/>
    <w:uiPriority w:val="99"/>
    <w:rsid w:val="00393BC4"/>
    <w:pPr>
      <w:autoSpaceDE w:val="0"/>
      <w:autoSpaceDN w:val="0"/>
      <w:adjustRightInd w:val="0"/>
      <w:spacing w:after="0" w:line="221" w:lineRule="atLeast"/>
    </w:pPr>
    <w:rPr>
      <w:rFonts w:ascii="Minion" w:hAnsi="Minion"/>
      <w:sz w:val="24"/>
      <w:szCs w:val="24"/>
    </w:rPr>
  </w:style>
  <w:style w:type="table" w:styleId="TableGrid">
    <w:name w:val="Table Grid"/>
    <w:basedOn w:val="TableNormal"/>
    <w:uiPriority w:val="39"/>
    <w:rsid w:val="00393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13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386"/>
    <w:rPr>
      <w:rFonts w:ascii="Segoe UI" w:hAnsi="Segoe UI" w:cs="Segoe UI"/>
      <w:sz w:val="18"/>
      <w:szCs w:val="18"/>
    </w:rPr>
  </w:style>
  <w:style w:type="paragraph" w:styleId="Header">
    <w:name w:val="header"/>
    <w:basedOn w:val="Normal"/>
    <w:link w:val="HeaderChar"/>
    <w:uiPriority w:val="99"/>
    <w:unhideWhenUsed/>
    <w:rsid w:val="00175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375"/>
  </w:style>
  <w:style w:type="paragraph" w:styleId="Footer">
    <w:name w:val="footer"/>
    <w:basedOn w:val="Normal"/>
    <w:link w:val="FooterChar"/>
    <w:uiPriority w:val="99"/>
    <w:unhideWhenUsed/>
    <w:rsid w:val="001753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375"/>
  </w:style>
  <w:style w:type="table" w:styleId="GridTable4-Accent1">
    <w:name w:val="Grid Table 4 Accent 1"/>
    <w:basedOn w:val="TableNormal"/>
    <w:uiPriority w:val="49"/>
    <w:rsid w:val="00D809F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6B02B7"/>
    <w:rPr>
      <w:sz w:val="16"/>
      <w:szCs w:val="16"/>
    </w:rPr>
  </w:style>
  <w:style w:type="paragraph" w:styleId="CommentText">
    <w:name w:val="annotation text"/>
    <w:basedOn w:val="Normal"/>
    <w:link w:val="CommentTextChar"/>
    <w:uiPriority w:val="99"/>
    <w:semiHidden/>
    <w:unhideWhenUsed/>
    <w:rsid w:val="006B02B7"/>
    <w:pPr>
      <w:spacing w:line="240" w:lineRule="auto"/>
    </w:pPr>
    <w:rPr>
      <w:sz w:val="20"/>
      <w:szCs w:val="20"/>
    </w:rPr>
  </w:style>
  <w:style w:type="character" w:customStyle="1" w:styleId="CommentTextChar">
    <w:name w:val="Comment Text Char"/>
    <w:basedOn w:val="DefaultParagraphFont"/>
    <w:link w:val="CommentText"/>
    <w:uiPriority w:val="99"/>
    <w:semiHidden/>
    <w:rsid w:val="006B02B7"/>
    <w:rPr>
      <w:sz w:val="20"/>
      <w:szCs w:val="20"/>
    </w:rPr>
  </w:style>
  <w:style w:type="paragraph" w:styleId="CommentSubject">
    <w:name w:val="annotation subject"/>
    <w:basedOn w:val="CommentText"/>
    <w:next w:val="CommentText"/>
    <w:link w:val="CommentSubjectChar"/>
    <w:uiPriority w:val="99"/>
    <w:semiHidden/>
    <w:unhideWhenUsed/>
    <w:rsid w:val="006B02B7"/>
    <w:rPr>
      <w:b/>
      <w:bCs/>
    </w:rPr>
  </w:style>
  <w:style w:type="character" w:customStyle="1" w:styleId="CommentSubjectChar">
    <w:name w:val="Comment Subject Char"/>
    <w:basedOn w:val="CommentTextChar"/>
    <w:link w:val="CommentSubject"/>
    <w:uiPriority w:val="99"/>
    <w:semiHidden/>
    <w:rsid w:val="006B02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68059">
      <w:bodyDiv w:val="1"/>
      <w:marLeft w:val="0"/>
      <w:marRight w:val="0"/>
      <w:marTop w:val="0"/>
      <w:marBottom w:val="0"/>
      <w:divBdr>
        <w:top w:val="none" w:sz="0" w:space="0" w:color="auto"/>
        <w:left w:val="none" w:sz="0" w:space="0" w:color="auto"/>
        <w:bottom w:val="none" w:sz="0" w:space="0" w:color="auto"/>
        <w:right w:val="none" w:sz="0" w:space="0" w:color="auto"/>
      </w:divBdr>
    </w:div>
    <w:div w:id="91127101">
      <w:bodyDiv w:val="1"/>
      <w:marLeft w:val="0"/>
      <w:marRight w:val="0"/>
      <w:marTop w:val="0"/>
      <w:marBottom w:val="0"/>
      <w:divBdr>
        <w:top w:val="none" w:sz="0" w:space="0" w:color="auto"/>
        <w:left w:val="none" w:sz="0" w:space="0" w:color="auto"/>
        <w:bottom w:val="none" w:sz="0" w:space="0" w:color="auto"/>
        <w:right w:val="none" w:sz="0" w:space="0" w:color="auto"/>
      </w:divBdr>
    </w:div>
    <w:div w:id="128864420">
      <w:bodyDiv w:val="1"/>
      <w:marLeft w:val="0"/>
      <w:marRight w:val="0"/>
      <w:marTop w:val="0"/>
      <w:marBottom w:val="0"/>
      <w:divBdr>
        <w:top w:val="none" w:sz="0" w:space="0" w:color="auto"/>
        <w:left w:val="none" w:sz="0" w:space="0" w:color="auto"/>
        <w:bottom w:val="none" w:sz="0" w:space="0" w:color="auto"/>
        <w:right w:val="none" w:sz="0" w:space="0" w:color="auto"/>
      </w:divBdr>
    </w:div>
    <w:div w:id="708261061">
      <w:bodyDiv w:val="1"/>
      <w:marLeft w:val="0"/>
      <w:marRight w:val="0"/>
      <w:marTop w:val="0"/>
      <w:marBottom w:val="0"/>
      <w:divBdr>
        <w:top w:val="none" w:sz="0" w:space="0" w:color="auto"/>
        <w:left w:val="none" w:sz="0" w:space="0" w:color="auto"/>
        <w:bottom w:val="none" w:sz="0" w:space="0" w:color="auto"/>
        <w:right w:val="none" w:sz="0" w:space="0" w:color="auto"/>
      </w:divBdr>
    </w:div>
    <w:div w:id="790904931">
      <w:bodyDiv w:val="1"/>
      <w:marLeft w:val="0"/>
      <w:marRight w:val="0"/>
      <w:marTop w:val="0"/>
      <w:marBottom w:val="0"/>
      <w:divBdr>
        <w:top w:val="none" w:sz="0" w:space="0" w:color="auto"/>
        <w:left w:val="none" w:sz="0" w:space="0" w:color="auto"/>
        <w:bottom w:val="none" w:sz="0" w:space="0" w:color="auto"/>
        <w:right w:val="none" w:sz="0" w:space="0" w:color="auto"/>
      </w:divBdr>
    </w:div>
    <w:div w:id="800878904">
      <w:bodyDiv w:val="1"/>
      <w:marLeft w:val="0"/>
      <w:marRight w:val="0"/>
      <w:marTop w:val="0"/>
      <w:marBottom w:val="0"/>
      <w:divBdr>
        <w:top w:val="none" w:sz="0" w:space="0" w:color="auto"/>
        <w:left w:val="none" w:sz="0" w:space="0" w:color="auto"/>
        <w:bottom w:val="none" w:sz="0" w:space="0" w:color="auto"/>
        <w:right w:val="none" w:sz="0" w:space="0" w:color="auto"/>
      </w:divBdr>
    </w:div>
    <w:div w:id="1020624026">
      <w:bodyDiv w:val="1"/>
      <w:marLeft w:val="0"/>
      <w:marRight w:val="0"/>
      <w:marTop w:val="0"/>
      <w:marBottom w:val="0"/>
      <w:divBdr>
        <w:top w:val="none" w:sz="0" w:space="0" w:color="auto"/>
        <w:left w:val="none" w:sz="0" w:space="0" w:color="auto"/>
        <w:bottom w:val="none" w:sz="0" w:space="0" w:color="auto"/>
        <w:right w:val="none" w:sz="0" w:space="0" w:color="auto"/>
      </w:divBdr>
    </w:div>
    <w:div w:id="1145777032">
      <w:bodyDiv w:val="1"/>
      <w:marLeft w:val="0"/>
      <w:marRight w:val="0"/>
      <w:marTop w:val="0"/>
      <w:marBottom w:val="0"/>
      <w:divBdr>
        <w:top w:val="none" w:sz="0" w:space="0" w:color="auto"/>
        <w:left w:val="none" w:sz="0" w:space="0" w:color="auto"/>
        <w:bottom w:val="none" w:sz="0" w:space="0" w:color="auto"/>
        <w:right w:val="none" w:sz="0" w:space="0" w:color="auto"/>
      </w:divBdr>
    </w:div>
    <w:div w:id="1300108770">
      <w:bodyDiv w:val="1"/>
      <w:marLeft w:val="0"/>
      <w:marRight w:val="0"/>
      <w:marTop w:val="0"/>
      <w:marBottom w:val="0"/>
      <w:divBdr>
        <w:top w:val="none" w:sz="0" w:space="0" w:color="auto"/>
        <w:left w:val="none" w:sz="0" w:space="0" w:color="auto"/>
        <w:bottom w:val="none" w:sz="0" w:space="0" w:color="auto"/>
        <w:right w:val="none" w:sz="0" w:space="0" w:color="auto"/>
      </w:divBdr>
    </w:div>
    <w:div w:id="1434012472">
      <w:bodyDiv w:val="1"/>
      <w:marLeft w:val="0"/>
      <w:marRight w:val="0"/>
      <w:marTop w:val="0"/>
      <w:marBottom w:val="0"/>
      <w:divBdr>
        <w:top w:val="none" w:sz="0" w:space="0" w:color="auto"/>
        <w:left w:val="none" w:sz="0" w:space="0" w:color="auto"/>
        <w:bottom w:val="none" w:sz="0" w:space="0" w:color="auto"/>
        <w:right w:val="none" w:sz="0" w:space="0" w:color="auto"/>
      </w:divBdr>
    </w:div>
    <w:div w:id="1477796689">
      <w:bodyDiv w:val="1"/>
      <w:marLeft w:val="0"/>
      <w:marRight w:val="0"/>
      <w:marTop w:val="0"/>
      <w:marBottom w:val="0"/>
      <w:divBdr>
        <w:top w:val="none" w:sz="0" w:space="0" w:color="auto"/>
        <w:left w:val="none" w:sz="0" w:space="0" w:color="auto"/>
        <w:bottom w:val="none" w:sz="0" w:space="0" w:color="auto"/>
        <w:right w:val="none" w:sz="0" w:space="0" w:color="auto"/>
      </w:divBdr>
    </w:div>
    <w:div w:id="1523397175">
      <w:bodyDiv w:val="1"/>
      <w:marLeft w:val="0"/>
      <w:marRight w:val="0"/>
      <w:marTop w:val="0"/>
      <w:marBottom w:val="0"/>
      <w:divBdr>
        <w:top w:val="none" w:sz="0" w:space="0" w:color="auto"/>
        <w:left w:val="none" w:sz="0" w:space="0" w:color="auto"/>
        <w:bottom w:val="none" w:sz="0" w:space="0" w:color="auto"/>
        <w:right w:val="none" w:sz="0" w:space="0" w:color="auto"/>
      </w:divBdr>
    </w:div>
    <w:div w:id="1551186450">
      <w:bodyDiv w:val="1"/>
      <w:marLeft w:val="0"/>
      <w:marRight w:val="0"/>
      <w:marTop w:val="0"/>
      <w:marBottom w:val="0"/>
      <w:divBdr>
        <w:top w:val="none" w:sz="0" w:space="0" w:color="auto"/>
        <w:left w:val="none" w:sz="0" w:space="0" w:color="auto"/>
        <w:bottom w:val="none" w:sz="0" w:space="0" w:color="auto"/>
        <w:right w:val="none" w:sz="0" w:space="0" w:color="auto"/>
      </w:divBdr>
    </w:div>
    <w:div w:id="1686898940">
      <w:bodyDiv w:val="1"/>
      <w:marLeft w:val="0"/>
      <w:marRight w:val="0"/>
      <w:marTop w:val="0"/>
      <w:marBottom w:val="0"/>
      <w:divBdr>
        <w:top w:val="none" w:sz="0" w:space="0" w:color="auto"/>
        <w:left w:val="none" w:sz="0" w:space="0" w:color="auto"/>
        <w:bottom w:val="none" w:sz="0" w:space="0" w:color="auto"/>
        <w:right w:val="none" w:sz="0" w:space="0" w:color="auto"/>
      </w:divBdr>
    </w:div>
    <w:div w:id="1763722734">
      <w:bodyDiv w:val="1"/>
      <w:marLeft w:val="0"/>
      <w:marRight w:val="0"/>
      <w:marTop w:val="0"/>
      <w:marBottom w:val="0"/>
      <w:divBdr>
        <w:top w:val="none" w:sz="0" w:space="0" w:color="auto"/>
        <w:left w:val="none" w:sz="0" w:space="0" w:color="auto"/>
        <w:bottom w:val="none" w:sz="0" w:space="0" w:color="auto"/>
        <w:right w:val="none" w:sz="0" w:space="0" w:color="auto"/>
      </w:divBdr>
    </w:div>
    <w:div w:id="1966153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A899B-342E-43BF-860C-BE314B1D5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Hopes</dc:creator>
  <cp:keywords/>
  <dc:description/>
  <cp:lastModifiedBy>Brenden Mesch</cp:lastModifiedBy>
  <cp:revision>2</cp:revision>
  <cp:lastPrinted>2021-06-28T17:42:00Z</cp:lastPrinted>
  <dcterms:created xsi:type="dcterms:W3CDTF">2021-08-16T14:36:00Z</dcterms:created>
  <dcterms:modified xsi:type="dcterms:W3CDTF">2021-08-16T14:36:00Z</dcterms:modified>
</cp:coreProperties>
</file>