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tbl>
      <w:tblPr>
        <w:tblStyle w:val="TableGrid"/>
        <w:tblpPr w:leftFromText="180" w:rightFromText="180" w:horzAnchor="margin" w:tblpX="-190" w:tblpY="1468"/>
        <w:tblW w:w="5000" w:type="pct"/>
        <w:tblLayout w:type="fixed"/>
        <w:tblLook w:val="04A0" w:firstRow="1" w:lastRow="0" w:firstColumn="1" w:lastColumn="0" w:noHBand="0" w:noVBand="1"/>
      </w:tblPr>
      <w:tblGrid>
        <w:gridCol w:w="3235"/>
        <w:gridCol w:w="1710"/>
        <w:gridCol w:w="1620"/>
        <w:gridCol w:w="1890"/>
        <w:gridCol w:w="1501"/>
        <w:gridCol w:w="4434"/>
      </w:tblGrid>
      <w:tr w:rsidR="00AC5518" w:rsidTr="650A6DEB" w14:paraId="237E6AEB" w14:textId="77777777">
        <w:trPr>
          <w:tblHeader/>
        </w:trPr>
        <w:tc>
          <w:tcPr>
            <w:tcW w:w="3235" w:type="dxa"/>
            <w:shd w:val="clear" w:color="auto" w:fill="C4BC96" w:themeFill="background2" w:themeFillShade="BF"/>
            <w:tcMar/>
          </w:tcPr>
          <w:p w:rsidRPr="002148CA" w:rsidR="008B6986" w:rsidP="002148CA" w:rsidRDefault="008B6986" w14:paraId="01C36EB8" w14:textId="77777777">
            <w:pPr>
              <w:rPr>
                <w:b/>
              </w:rPr>
            </w:pPr>
          </w:p>
        </w:tc>
        <w:tc>
          <w:tcPr>
            <w:tcW w:w="1710" w:type="dxa"/>
            <w:tcMar/>
            <w:vAlign w:val="center"/>
          </w:tcPr>
          <w:p w:rsidRPr="00785CEB" w:rsidR="008B6986" w:rsidP="00AC5518" w:rsidRDefault="008B6986" w14:paraId="417B2EE8" w14:textId="77777777">
            <w:pPr>
              <w:jc w:val="center"/>
            </w:pPr>
            <w:r w:rsidRPr="00785CEB">
              <w:rPr>
                <w:rFonts w:eastAsia="Times New Roman" w:cs="Times New Roman"/>
                <w:b/>
              </w:rPr>
              <w:t>Responsive</w:t>
            </w:r>
            <w:r w:rsidR="006E4B69">
              <w:rPr>
                <w:rFonts w:eastAsia="Times New Roman" w:cs="Times New Roman"/>
                <w:b/>
              </w:rPr>
              <w:t>ness</w:t>
            </w:r>
            <w:r w:rsidRPr="00785CEB">
              <w:rPr>
                <w:rFonts w:eastAsia="Times New Roman" w:cs="Times New Roman"/>
                <w:b/>
              </w:rPr>
              <w:t xml:space="preserve"> to the Component</w:t>
            </w:r>
          </w:p>
        </w:tc>
        <w:tc>
          <w:tcPr>
            <w:tcW w:w="1620" w:type="dxa"/>
            <w:tcMar/>
            <w:vAlign w:val="center"/>
          </w:tcPr>
          <w:p w:rsidRPr="00785CEB" w:rsidR="008B6986" w:rsidP="008B6986" w:rsidRDefault="008B6986" w14:paraId="2DC35E9D" w14:textId="77777777">
            <w:pPr>
              <w:jc w:val="center"/>
            </w:pPr>
            <w:r>
              <w:rPr>
                <w:rFonts w:eastAsia="Times New Roman" w:cs="Times New Roman"/>
                <w:b/>
              </w:rPr>
              <w:t>Evidence</w:t>
            </w:r>
          </w:p>
        </w:tc>
        <w:tc>
          <w:tcPr>
            <w:tcW w:w="1890" w:type="dxa"/>
            <w:tcMar/>
            <w:vAlign w:val="center"/>
          </w:tcPr>
          <w:p w:rsidRPr="00EB2442" w:rsidR="008B6986" w:rsidP="008B6986" w:rsidRDefault="008B6986" w14:paraId="3B117FD5" w14:textId="77777777">
            <w:pPr>
              <w:jc w:val="center"/>
              <w:rPr>
                <w:sz w:val="20"/>
                <w:szCs w:val="20"/>
              </w:rPr>
            </w:pPr>
            <w:r w:rsidRPr="00EB2442">
              <w:rPr>
                <w:rFonts w:eastAsia="Times New Roman" w:cs="Times New Roman"/>
                <w:b/>
                <w:sz w:val="20"/>
                <w:szCs w:val="20"/>
              </w:rPr>
              <w:t>Analysis: Explanation/ Rationale of Assertions Supported by Evidence</w:t>
            </w:r>
          </w:p>
        </w:tc>
        <w:tc>
          <w:tcPr>
            <w:tcW w:w="1501" w:type="dxa"/>
            <w:tcMar/>
            <w:vAlign w:val="center"/>
          </w:tcPr>
          <w:p w:rsidRPr="00785CEB" w:rsidR="008B6986" w:rsidP="008B6986" w:rsidRDefault="008B6986" w14:paraId="2961DD35" w14:textId="77777777">
            <w:pPr>
              <w:jc w:val="center"/>
              <w:rPr>
                <w:rFonts w:eastAsia="Times New Roman" w:cs="Times New Roman"/>
                <w:b/>
              </w:rPr>
            </w:pPr>
            <w:r w:rsidRPr="00785CEB">
              <w:rPr>
                <w:rFonts w:eastAsia="Times New Roman" w:cs="Times New Roman"/>
                <w:b/>
              </w:rPr>
              <w:t>Overall Judgment</w:t>
            </w:r>
          </w:p>
        </w:tc>
        <w:tc>
          <w:tcPr>
            <w:tcW w:w="4434" w:type="dxa"/>
            <w:tcMar/>
            <w:vAlign w:val="center"/>
          </w:tcPr>
          <w:p w:rsidRPr="00785CEB" w:rsidR="008B6986" w:rsidP="008B6986" w:rsidRDefault="008B6986" w14:paraId="2A6FF107" w14:textId="77777777">
            <w:pPr>
              <w:jc w:val="center"/>
              <w:rPr>
                <w:rFonts w:eastAsia="Times New Roman" w:cs="Times New Roman"/>
                <w:b/>
              </w:rPr>
            </w:pPr>
            <w:r w:rsidRPr="00785CEB">
              <w:rPr>
                <w:rFonts w:eastAsia="Times New Roman" w:cs="Times New Roman"/>
                <w:b/>
              </w:rPr>
              <w:t>Comments</w:t>
            </w:r>
          </w:p>
        </w:tc>
      </w:tr>
      <w:tr w:rsidR="00AC5518" w:rsidTr="650A6DEB" w14:paraId="09FF8E23" w14:textId="77777777">
        <w:tc>
          <w:tcPr>
            <w:tcW w:w="3235" w:type="dxa"/>
            <w:tcMar/>
          </w:tcPr>
          <w:p w:rsidRPr="00EB2442" w:rsidR="008B6986" w:rsidP="008B6986" w:rsidRDefault="008B6986" w14:paraId="43D876E3" w14:textId="77777777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1. What does the workforce program do?</w:t>
            </w:r>
          </w:p>
        </w:tc>
        <w:tc>
          <w:tcPr>
            <w:tcW w:w="1710" w:type="dxa"/>
            <w:tcMar/>
          </w:tcPr>
          <w:p w:rsidR="008B6986" w:rsidP="008B6986" w:rsidRDefault="004724DD" w14:paraId="6255C12C" w14:textId="28F2BF56">
            <w:r>
              <w:t xml:space="preserve">Accepted </w:t>
            </w:r>
          </w:p>
        </w:tc>
        <w:tc>
          <w:tcPr>
            <w:tcW w:w="1620" w:type="dxa"/>
            <w:shd w:val="clear" w:color="auto" w:fill="C4BC96" w:themeFill="background2" w:themeFillShade="BF"/>
            <w:tcMar/>
          </w:tcPr>
          <w:p w:rsidRPr="008A3AFC" w:rsidR="008B6986" w:rsidP="008B6986" w:rsidRDefault="008B6986" w14:paraId="0EE0A59B" w14:textId="77777777">
            <w:pPr>
              <w:jc w:val="center"/>
              <w:rPr>
                <w:color w:val="C4BC96" w:themeColor="background2" w:themeShade="BF"/>
              </w:rPr>
            </w:pPr>
          </w:p>
        </w:tc>
        <w:tc>
          <w:tcPr>
            <w:tcW w:w="1890" w:type="dxa"/>
            <w:shd w:val="clear" w:color="auto" w:fill="C4BC96" w:themeFill="background2" w:themeFillShade="BF"/>
            <w:tcMar/>
          </w:tcPr>
          <w:p w:rsidRPr="008A3AFC" w:rsidR="008B6986" w:rsidP="008B6986" w:rsidRDefault="008B6986" w14:paraId="5B3DDF02" w14:textId="77777777">
            <w:pPr>
              <w:jc w:val="center"/>
              <w:rPr>
                <w:color w:val="C4BC96" w:themeColor="background2" w:themeShade="BF"/>
              </w:rPr>
            </w:pPr>
          </w:p>
        </w:tc>
        <w:tc>
          <w:tcPr>
            <w:tcW w:w="1501" w:type="dxa"/>
            <w:tcMar/>
          </w:tcPr>
          <w:p w:rsidR="008B6986" w:rsidP="008B6986" w:rsidRDefault="004724DD" w14:paraId="6FA1364D" w14:textId="13F27923">
            <w:r>
              <w:t xml:space="preserve">Accepted </w:t>
            </w:r>
          </w:p>
        </w:tc>
        <w:tc>
          <w:tcPr>
            <w:tcW w:w="4434" w:type="dxa"/>
            <w:tcMar/>
          </w:tcPr>
          <w:p w:rsidR="008B6986" w:rsidP="008B6986" w:rsidRDefault="008B6986" w14:paraId="16AD1B5D" w14:textId="77777777"/>
        </w:tc>
      </w:tr>
      <w:tr w:rsidR="00AC5518" w:rsidTr="650A6DEB" w14:paraId="6F6E814B" w14:textId="77777777">
        <w:tc>
          <w:tcPr>
            <w:tcW w:w="3235" w:type="dxa"/>
            <w:tcMar/>
          </w:tcPr>
          <w:p w:rsidRPr="00EB2442" w:rsidR="008B6986" w:rsidP="006E7B2B" w:rsidRDefault="008B6986" w14:paraId="2BFC95E7" w14:textId="77777777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2. Program relationship to</w:t>
            </w:r>
            <w:r w:rsidRPr="00EB2442" w:rsidR="006E7B2B">
              <w:rPr>
                <w:sz w:val="20"/>
                <w:szCs w:val="20"/>
              </w:rPr>
              <w:t xml:space="preserve"> the college mission</w:t>
            </w:r>
            <w:r w:rsidRPr="00EB2442">
              <w:rPr>
                <w:sz w:val="20"/>
                <w:szCs w:val="20"/>
              </w:rPr>
              <w:t xml:space="preserve"> and strategic plan</w:t>
            </w:r>
            <w:r w:rsidRPr="00EB2442" w:rsidR="00E23DB6">
              <w:rPr>
                <w:sz w:val="20"/>
                <w:szCs w:val="20"/>
              </w:rPr>
              <w:t>.</w:t>
            </w:r>
          </w:p>
        </w:tc>
        <w:tc>
          <w:tcPr>
            <w:tcW w:w="1710" w:type="dxa"/>
            <w:tcMar/>
          </w:tcPr>
          <w:p w:rsidR="008B6986" w:rsidP="008B6986" w:rsidRDefault="004724DD" w14:paraId="140F99CF" w14:textId="3D1423AF">
            <w:r>
              <w:t xml:space="preserve">Accepted </w:t>
            </w:r>
          </w:p>
        </w:tc>
        <w:tc>
          <w:tcPr>
            <w:tcW w:w="1620" w:type="dxa"/>
            <w:tcMar/>
          </w:tcPr>
          <w:p w:rsidR="008B6986" w:rsidP="008B6986" w:rsidRDefault="004724DD" w14:paraId="358C5A57" w14:textId="09B7195E">
            <w:r>
              <w:t xml:space="preserve">Accepted </w:t>
            </w:r>
          </w:p>
        </w:tc>
        <w:tc>
          <w:tcPr>
            <w:tcW w:w="1890" w:type="dxa"/>
            <w:tcMar/>
          </w:tcPr>
          <w:p w:rsidR="008B6986" w:rsidP="008B6986" w:rsidRDefault="004724DD" w14:paraId="647281A9" w14:textId="7365AE26">
            <w:r>
              <w:t xml:space="preserve">Accepted </w:t>
            </w:r>
          </w:p>
        </w:tc>
        <w:tc>
          <w:tcPr>
            <w:tcW w:w="1501" w:type="dxa"/>
            <w:tcMar/>
          </w:tcPr>
          <w:p w:rsidR="008B6986" w:rsidP="008B6986" w:rsidRDefault="004724DD" w14:paraId="17E52A3B" w14:textId="4AD26B9A">
            <w:r>
              <w:t xml:space="preserve">Accepted </w:t>
            </w:r>
          </w:p>
        </w:tc>
        <w:tc>
          <w:tcPr>
            <w:tcW w:w="4434" w:type="dxa"/>
            <w:tcMar/>
          </w:tcPr>
          <w:p w:rsidR="008B6986" w:rsidP="008B6986" w:rsidRDefault="004724DD" w14:paraId="4D91DA3F" w14:textId="6AA42125">
            <w:r>
              <w:t xml:space="preserve">Good organization of information </w:t>
            </w:r>
          </w:p>
        </w:tc>
      </w:tr>
      <w:tr w:rsidR="00AC5518" w:rsidTr="650A6DEB" w14:paraId="6F43FD1E" w14:textId="77777777">
        <w:tc>
          <w:tcPr>
            <w:tcW w:w="3235" w:type="dxa"/>
            <w:tcMar/>
          </w:tcPr>
          <w:p w:rsidRPr="00EB2442" w:rsidR="008B6986" w:rsidP="008B6986" w:rsidRDefault="008B6986" w14:paraId="7D63155A" w14:textId="77777777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3. Program relationship to student demand</w:t>
            </w:r>
            <w:r w:rsidRPr="00EB2442" w:rsidR="00E23DB6">
              <w:rPr>
                <w:sz w:val="20"/>
                <w:szCs w:val="20"/>
              </w:rPr>
              <w:t>.</w:t>
            </w:r>
          </w:p>
        </w:tc>
        <w:tc>
          <w:tcPr>
            <w:tcW w:w="1710" w:type="dxa"/>
            <w:tcMar/>
          </w:tcPr>
          <w:p w:rsidR="008B6986" w:rsidP="008B6986" w:rsidRDefault="004724DD" w14:paraId="5D370851" w14:textId="1BECAB22">
            <w:r>
              <w:t xml:space="preserve">Accepted </w:t>
            </w:r>
          </w:p>
        </w:tc>
        <w:tc>
          <w:tcPr>
            <w:tcW w:w="1620" w:type="dxa"/>
            <w:tcMar/>
          </w:tcPr>
          <w:p w:rsidR="008B6986" w:rsidP="008B6986" w:rsidRDefault="004724DD" w14:paraId="2346F78D" w14:textId="787E77CD">
            <w:r>
              <w:t>Accepted w/</w:t>
            </w:r>
            <w:r w:rsidR="005345EC">
              <w:t xml:space="preserve">Recommendations </w:t>
            </w:r>
          </w:p>
        </w:tc>
        <w:tc>
          <w:tcPr>
            <w:tcW w:w="1890" w:type="dxa"/>
            <w:tcMar/>
          </w:tcPr>
          <w:p w:rsidR="008B6986" w:rsidP="008B6986" w:rsidRDefault="004724DD" w14:paraId="749393D1" w14:textId="141322C8">
            <w:r>
              <w:t xml:space="preserve">Accepted </w:t>
            </w:r>
          </w:p>
        </w:tc>
        <w:tc>
          <w:tcPr>
            <w:tcW w:w="1501" w:type="dxa"/>
            <w:tcMar/>
          </w:tcPr>
          <w:p w:rsidR="008B6986" w:rsidP="008B6986" w:rsidRDefault="00F47889" w14:paraId="5C9AB096" w14:textId="17DEB419">
            <w:r>
              <w:t>Accepted with</w:t>
            </w:r>
            <w:r w:rsidR="004724DD">
              <w:t xml:space="preserve"> Recommendations </w:t>
            </w:r>
          </w:p>
        </w:tc>
        <w:tc>
          <w:tcPr>
            <w:tcW w:w="4434" w:type="dxa"/>
            <w:tcMar/>
          </w:tcPr>
          <w:p w:rsidR="008B6986" w:rsidP="008B6986" w:rsidRDefault="004724DD" w14:paraId="14282AC3" w14:textId="77777777">
            <w:r w:rsidRPr="004724DD">
              <w:t>The chart on page 13 should have the Spring before the Summer for easier viewing   Remove Why T</w:t>
            </w:r>
            <w:r>
              <w:t>h</w:t>
            </w:r>
            <w:r w:rsidRPr="004724DD">
              <w:t>is Matters and What We Can Do and Moving Forward from pages 17</w:t>
            </w:r>
          </w:p>
          <w:p w:rsidR="004724DD" w:rsidP="008B6986" w:rsidRDefault="004724DD" w14:paraId="0525913D" w14:textId="77777777"/>
          <w:p w:rsidR="004724DD" w:rsidP="008B6986" w:rsidRDefault="004724DD" w14:paraId="3575477B" w14:textId="7DDF00D7">
            <w:r>
              <w:t>What are the plans to rectify the low enrollment in summer classes (</w:t>
            </w:r>
            <w:proofErr w:type="spellStart"/>
            <w:r>
              <w:t>pg</w:t>
            </w:r>
            <w:proofErr w:type="spellEnd"/>
            <w:r>
              <w:t xml:space="preserve"> 14) </w:t>
            </w:r>
          </w:p>
        </w:tc>
      </w:tr>
      <w:tr w:rsidR="00AC5518" w:rsidTr="650A6DEB" w14:paraId="52A36C4C" w14:textId="77777777">
        <w:tc>
          <w:tcPr>
            <w:tcW w:w="3235" w:type="dxa"/>
            <w:tcMar/>
          </w:tcPr>
          <w:p w:rsidRPr="00EB2442" w:rsidR="008B6986" w:rsidP="008B6986" w:rsidRDefault="008B6986" w14:paraId="1E525406" w14:textId="77777777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4. Progra</w:t>
            </w:r>
            <w:r w:rsidRPr="00EB2442" w:rsidR="00E23DB6">
              <w:rPr>
                <w:sz w:val="20"/>
                <w:szCs w:val="20"/>
              </w:rPr>
              <w:t>m relationship to market demand.</w:t>
            </w:r>
          </w:p>
        </w:tc>
        <w:tc>
          <w:tcPr>
            <w:tcW w:w="1710" w:type="dxa"/>
            <w:tcMar/>
          </w:tcPr>
          <w:p w:rsidR="008B6986" w:rsidP="008B6986" w:rsidRDefault="004724DD" w14:paraId="576E21DA" w14:textId="14C965A2">
            <w:r>
              <w:t xml:space="preserve">Accepted </w:t>
            </w:r>
          </w:p>
        </w:tc>
        <w:tc>
          <w:tcPr>
            <w:tcW w:w="1620" w:type="dxa"/>
            <w:tcMar/>
          </w:tcPr>
          <w:p w:rsidR="008B6986" w:rsidP="008B6986" w:rsidRDefault="004724DD" w14:paraId="37158076" w14:textId="7290939A">
            <w:r>
              <w:t xml:space="preserve">Accepted with </w:t>
            </w:r>
            <w:r w:rsidR="00F47889">
              <w:t xml:space="preserve">Recommendations </w:t>
            </w:r>
          </w:p>
        </w:tc>
        <w:tc>
          <w:tcPr>
            <w:tcW w:w="1890" w:type="dxa"/>
            <w:tcMar/>
          </w:tcPr>
          <w:p w:rsidR="008B6986" w:rsidP="008B6986" w:rsidRDefault="004724DD" w14:paraId="4EEE07A8" w14:textId="535C3F71">
            <w:r>
              <w:t xml:space="preserve">Accepted </w:t>
            </w:r>
          </w:p>
        </w:tc>
        <w:tc>
          <w:tcPr>
            <w:tcW w:w="1501" w:type="dxa"/>
            <w:tcMar/>
          </w:tcPr>
          <w:p w:rsidR="008B6986" w:rsidP="008B6986" w:rsidRDefault="004724DD" w14:paraId="1CA89B3D" w14:textId="1D942497">
            <w:r>
              <w:t xml:space="preserve">Accepted with Recommendations </w:t>
            </w:r>
          </w:p>
        </w:tc>
        <w:tc>
          <w:tcPr>
            <w:tcW w:w="4434" w:type="dxa"/>
            <w:tcMar/>
          </w:tcPr>
          <w:p w:rsidR="008B6986" w:rsidP="008B6986" w:rsidRDefault="004724DD" w14:paraId="0B583985" w14:textId="59432905">
            <w:r w:rsidRPr="004724DD">
              <w:t xml:space="preserve">Evidence of Employer Demand:   Where does the information come from?  ( Strong feedback from employers)  </w:t>
            </w:r>
            <w:r>
              <w:t xml:space="preserve">Include quotes?  </w:t>
            </w:r>
          </w:p>
        </w:tc>
      </w:tr>
      <w:tr w:rsidR="00AC5518" w:rsidTr="650A6DEB" w14:paraId="1831CDFE" w14:textId="77777777">
        <w:tc>
          <w:tcPr>
            <w:tcW w:w="3235" w:type="dxa"/>
            <w:tcMar/>
          </w:tcPr>
          <w:p w:rsidRPr="00EB2442" w:rsidR="008B6986" w:rsidP="008B6986" w:rsidRDefault="008B6986" w14:paraId="627E764D" w14:textId="77777777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5.  How effective is the program’s curriculum?</w:t>
            </w:r>
          </w:p>
        </w:tc>
        <w:tc>
          <w:tcPr>
            <w:tcW w:w="1710" w:type="dxa"/>
            <w:tcMar/>
          </w:tcPr>
          <w:p w:rsidR="008B6986" w:rsidP="008B6986" w:rsidRDefault="00F47889" w14:paraId="288D47E2" w14:textId="10E3D11B">
            <w:r>
              <w:t xml:space="preserve">Accepted </w:t>
            </w:r>
          </w:p>
        </w:tc>
        <w:tc>
          <w:tcPr>
            <w:tcW w:w="1620" w:type="dxa"/>
            <w:tcMar/>
          </w:tcPr>
          <w:p w:rsidR="008B6986" w:rsidP="008B6986" w:rsidRDefault="00F47889" w14:paraId="4F0B6FC2" w14:textId="532DFBFE">
            <w:r>
              <w:t xml:space="preserve">Accepted with </w:t>
            </w:r>
            <w:r w:rsidR="005345EC">
              <w:t>Recommendations</w:t>
            </w:r>
          </w:p>
        </w:tc>
        <w:tc>
          <w:tcPr>
            <w:tcW w:w="1890" w:type="dxa"/>
            <w:tcMar/>
          </w:tcPr>
          <w:p w:rsidR="008B6986" w:rsidP="008B6986" w:rsidRDefault="00F47889" w14:paraId="04CB4A55" w14:textId="040B1341">
            <w:r>
              <w:t xml:space="preserve">Accepted </w:t>
            </w:r>
          </w:p>
        </w:tc>
        <w:tc>
          <w:tcPr>
            <w:tcW w:w="1501" w:type="dxa"/>
            <w:tcMar/>
          </w:tcPr>
          <w:p w:rsidR="008B6986" w:rsidP="008B6986" w:rsidRDefault="00F47889" w14:paraId="05EF6517" w14:textId="0FE0AE90">
            <w:r>
              <w:t xml:space="preserve">Accepted </w:t>
            </w:r>
          </w:p>
        </w:tc>
        <w:tc>
          <w:tcPr>
            <w:tcW w:w="4434" w:type="dxa"/>
            <w:tcMar/>
          </w:tcPr>
          <w:p w:rsidR="00F47889" w:rsidP="008B6986" w:rsidRDefault="00F47889" w14:paraId="5924A94B" w14:textId="3F329454">
            <w:r>
              <w:t xml:space="preserve">Overall, very thorough analysis of the effectiveness with one </w:t>
            </w:r>
            <w:r w:rsidR="005345EC">
              <w:t>recommendation</w:t>
            </w:r>
            <w:r>
              <w:t xml:space="preserve">.  </w:t>
            </w:r>
          </w:p>
          <w:p w:rsidR="00F47889" w:rsidP="008B6986" w:rsidRDefault="00F47889" w14:paraId="2D4F1814" w14:textId="77777777"/>
          <w:p w:rsidR="008B6986" w:rsidP="008B6986" w:rsidRDefault="004724DD" w14:paraId="4C05DE66" w14:textId="1D2D98B2">
            <w:r w:rsidR="5F725B25">
              <w:rPr/>
              <w:t>Pg</w:t>
            </w:r>
            <w:r w:rsidR="5F725B25">
              <w:rPr/>
              <w:t xml:space="preserve"> 50 (#4) - What was the conclusion of the need for more soft skills?  </w:t>
            </w:r>
            <w:r w:rsidR="7C62DA3D">
              <w:rPr/>
              <w:t xml:space="preserve">Which </w:t>
            </w:r>
            <w:r w:rsidR="7C62DA3D">
              <w:rPr/>
              <w:t>softs</w:t>
            </w:r>
            <w:r w:rsidR="7C62DA3D">
              <w:rPr/>
              <w:t xml:space="preserve"> skills are lacking?  How will you encourage growth in those soft skill areas in the curriculum?  </w:t>
            </w:r>
            <w:r w:rsidR="5F725B25">
              <w:rPr/>
              <w:t>More details needed for student satisfaction.  Include more student comments.  (55)</w:t>
            </w:r>
          </w:p>
        </w:tc>
      </w:tr>
      <w:tr w:rsidR="00AC5518" w:rsidTr="650A6DEB" w14:paraId="42AE41F6" w14:textId="77777777">
        <w:tc>
          <w:tcPr>
            <w:tcW w:w="3235" w:type="dxa"/>
            <w:tcMar/>
          </w:tcPr>
          <w:p w:rsidRPr="00EB2442" w:rsidR="008B6986" w:rsidP="008B6986" w:rsidRDefault="008B6986" w14:paraId="49B84212" w14:textId="77777777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 xml:space="preserve">6. </w:t>
            </w:r>
            <w:r w:rsidRPr="00EB2442" w:rsidR="0083136D">
              <w:rPr>
                <w:sz w:val="20"/>
                <w:szCs w:val="20"/>
              </w:rPr>
              <w:t xml:space="preserve"> How well does program communicate?</w:t>
            </w:r>
          </w:p>
        </w:tc>
        <w:tc>
          <w:tcPr>
            <w:tcW w:w="1710" w:type="dxa"/>
            <w:shd w:val="clear" w:color="auto" w:fill="auto"/>
            <w:tcMar/>
          </w:tcPr>
          <w:p w:rsidR="008B6986" w:rsidP="00F47889" w:rsidRDefault="00F47889" w14:paraId="3CCB7A3D" w14:textId="601BEE59">
            <w:r>
              <w:t xml:space="preserve">Accepted  </w:t>
            </w:r>
          </w:p>
        </w:tc>
        <w:tc>
          <w:tcPr>
            <w:tcW w:w="1620" w:type="dxa"/>
            <w:shd w:val="clear" w:color="auto" w:fill="auto"/>
            <w:tcMar/>
          </w:tcPr>
          <w:p w:rsidR="008B6986" w:rsidP="00F47889" w:rsidRDefault="00F47889" w14:paraId="651D5DDC" w14:textId="2467B8DF">
            <w:r>
              <w:t>Revisit/Revise</w:t>
            </w:r>
          </w:p>
        </w:tc>
        <w:tc>
          <w:tcPr>
            <w:tcW w:w="1890" w:type="dxa"/>
            <w:shd w:val="clear" w:color="auto" w:fill="auto"/>
            <w:tcMar/>
          </w:tcPr>
          <w:p w:rsidR="008B6986" w:rsidP="00F47889" w:rsidRDefault="00F47889" w14:paraId="32A6A9BF" w14:textId="583F68FC">
            <w:r>
              <w:t xml:space="preserve">Accepted with Recommendations  </w:t>
            </w:r>
          </w:p>
        </w:tc>
        <w:tc>
          <w:tcPr>
            <w:tcW w:w="1501" w:type="dxa"/>
            <w:shd w:val="clear" w:color="auto" w:fill="auto"/>
            <w:tcMar/>
          </w:tcPr>
          <w:p w:rsidR="008B6986" w:rsidP="00F47889" w:rsidRDefault="00F47889" w14:paraId="3ECAE2A6" w14:textId="626E8949">
            <w:r>
              <w:t xml:space="preserve">Accepted with Required Changes  </w:t>
            </w:r>
          </w:p>
        </w:tc>
        <w:tc>
          <w:tcPr>
            <w:tcW w:w="4434" w:type="dxa"/>
            <w:shd w:val="clear" w:color="auto" w:fill="auto"/>
            <w:tcMar/>
          </w:tcPr>
          <w:p w:rsidR="008B6986" w:rsidP="00F47889" w:rsidRDefault="00F47889" w14:paraId="0865C11E" w14:textId="30EC4609">
            <w:r w:rsidRPr="00F47889">
              <w:t>The Literature Review Table needs to be submitted in the format required.  There is no analysis or explanation (3B - Page 58)  - Much of the information is explained in the template but not in the table</w:t>
            </w:r>
          </w:p>
        </w:tc>
      </w:tr>
      <w:tr w:rsidR="00AC5518" w:rsidTr="650A6DEB" w14:paraId="30C5670C" w14:textId="77777777">
        <w:tc>
          <w:tcPr>
            <w:tcW w:w="3235" w:type="dxa"/>
            <w:tcMar/>
          </w:tcPr>
          <w:p w:rsidRPr="00EB2442" w:rsidR="008B6986" w:rsidP="008B6986" w:rsidRDefault="0083136D" w14:paraId="32255EB3" w14:textId="77777777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7</w:t>
            </w:r>
            <w:r w:rsidRPr="00EB2442" w:rsidR="008B6986">
              <w:rPr>
                <w:sz w:val="20"/>
                <w:szCs w:val="20"/>
              </w:rPr>
              <w:t>. How well are partnership resources built &amp; leveraged?</w:t>
            </w:r>
          </w:p>
        </w:tc>
        <w:tc>
          <w:tcPr>
            <w:tcW w:w="1710" w:type="dxa"/>
            <w:tcMar/>
          </w:tcPr>
          <w:p w:rsidR="008B6986" w:rsidP="008B6986" w:rsidRDefault="00F47889" w14:paraId="5EAEB4D2" w14:textId="024D03B5">
            <w:r>
              <w:t xml:space="preserve">Accepted </w:t>
            </w:r>
          </w:p>
        </w:tc>
        <w:tc>
          <w:tcPr>
            <w:tcW w:w="1620" w:type="dxa"/>
            <w:tcMar/>
          </w:tcPr>
          <w:p w:rsidR="008B6986" w:rsidP="008B6986" w:rsidRDefault="00F47889" w14:paraId="6F5BB42D" w14:textId="702DB495">
            <w:r>
              <w:t xml:space="preserve">Accepted </w:t>
            </w:r>
          </w:p>
        </w:tc>
        <w:tc>
          <w:tcPr>
            <w:tcW w:w="1890" w:type="dxa"/>
            <w:tcMar/>
          </w:tcPr>
          <w:p w:rsidR="008B6986" w:rsidP="008B6986" w:rsidRDefault="00F47889" w14:paraId="2C1C2506" w14:textId="2D877D40">
            <w:r>
              <w:t xml:space="preserve">Accepted </w:t>
            </w:r>
          </w:p>
        </w:tc>
        <w:tc>
          <w:tcPr>
            <w:tcW w:w="1501" w:type="dxa"/>
            <w:tcMar/>
          </w:tcPr>
          <w:p w:rsidR="008B6986" w:rsidP="008B6986" w:rsidRDefault="00F47889" w14:paraId="4EC528A0" w14:textId="75074CD5">
            <w:r>
              <w:t xml:space="preserve">Accepted </w:t>
            </w:r>
          </w:p>
        </w:tc>
        <w:tc>
          <w:tcPr>
            <w:tcW w:w="4434" w:type="dxa"/>
            <w:tcMar/>
          </w:tcPr>
          <w:p w:rsidR="008B6986" w:rsidP="008B6986" w:rsidRDefault="008B6986" w14:paraId="7CB46CF8" w14:textId="77777777"/>
        </w:tc>
      </w:tr>
      <w:tr w:rsidRPr="00823434" w:rsidR="00AC5518" w:rsidTr="650A6DEB" w14:paraId="71F7411E" w14:textId="77777777">
        <w:tc>
          <w:tcPr>
            <w:tcW w:w="3235" w:type="dxa"/>
            <w:tcMar/>
          </w:tcPr>
          <w:p w:rsidRPr="00EB2442" w:rsidR="008B6986" w:rsidP="00F020C9" w:rsidRDefault="0083136D" w14:paraId="200F0211" w14:textId="77777777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8</w:t>
            </w:r>
            <w:r w:rsidR="00F020C9">
              <w:rPr>
                <w:sz w:val="20"/>
                <w:szCs w:val="20"/>
              </w:rPr>
              <w:t xml:space="preserve">. Are the faculty </w:t>
            </w:r>
            <w:r w:rsidRPr="00EB2442" w:rsidR="008B6986">
              <w:rPr>
                <w:sz w:val="20"/>
                <w:szCs w:val="20"/>
              </w:rPr>
              <w:t>supported with professional development?</w:t>
            </w:r>
          </w:p>
        </w:tc>
        <w:tc>
          <w:tcPr>
            <w:tcW w:w="1710" w:type="dxa"/>
            <w:tcMar/>
          </w:tcPr>
          <w:p w:rsidRPr="00823434" w:rsidR="008B6986" w:rsidP="008B6986" w:rsidRDefault="00F47889" w14:paraId="7ACEFD52" w14:textId="5918C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Accepted </w:t>
            </w:r>
          </w:p>
        </w:tc>
        <w:tc>
          <w:tcPr>
            <w:tcW w:w="1620" w:type="dxa"/>
            <w:tcMar/>
          </w:tcPr>
          <w:p w:rsidRPr="00823434" w:rsidR="008B6986" w:rsidP="008B6986" w:rsidRDefault="00F47889" w14:paraId="71D92700" w14:textId="45AD8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Accepted </w:t>
            </w:r>
          </w:p>
        </w:tc>
        <w:tc>
          <w:tcPr>
            <w:tcW w:w="1890" w:type="dxa"/>
            <w:tcMar/>
          </w:tcPr>
          <w:p w:rsidRPr="00823434" w:rsidR="008B6986" w:rsidP="008B6986" w:rsidRDefault="00F47889" w14:paraId="32BA20B7" w14:textId="6BCE4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Accepted </w:t>
            </w:r>
          </w:p>
        </w:tc>
        <w:tc>
          <w:tcPr>
            <w:tcW w:w="1501" w:type="dxa"/>
            <w:tcMar/>
          </w:tcPr>
          <w:p w:rsidRPr="00823434" w:rsidR="008B6986" w:rsidP="008B6986" w:rsidRDefault="00F47889" w14:paraId="2985CDBF" w14:textId="430B3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Accepted </w:t>
            </w:r>
          </w:p>
        </w:tc>
        <w:tc>
          <w:tcPr>
            <w:tcW w:w="4434" w:type="dxa"/>
            <w:tcMar/>
          </w:tcPr>
          <w:p w:rsidRPr="00823434" w:rsidR="008B6986" w:rsidP="008B6986" w:rsidRDefault="008B6986" w14:paraId="0D32D3E2" w14:textId="77777777">
            <w:pPr>
              <w:rPr>
                <w:sz w:val="20"/>
                <w:szCs w:val="20"/>
              </w:rPr>
            </w:pPr>
          </w:p>
        </w:tc>
      </w:tr>
      <w:tr w:rsidRPr="00823434" w:rsidR="00AC5518" w:rsidTr="650A6DEB" w14:paraId="68A87EC7" w14:textId="77777777">
        <w:tc>
          <w:tcPr>
            <w:tcW w:w="3235" w:type="dxa"/>
            <w:tcMar/>
          </w:tcPr>
          <w:p w:rsidRPr="00EB2442" w:rsidR="008B6986" w:rsidP="008B6986" w:rsidRDefault="0083136D" w14:paraId="358A08B2" w14:textId="77777777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9</w:t>
            </w:r>
            <w:r w:rsidRPr="00EB2442" w:rsidR="008B6986">
              <w:rPr>
                <w:sz w:val="20"/>
                <w:szCs w:val="20"/>
              </w:rPr>
              <w:t xml:space="preserve">. </w:t>
            </w:r>
            <w:r w:rsidR="00F020C9">
              <w:rPr>
                <w:sz w:val="20"/>
                <w:szCs w:val="20"/>
              </w:rPr>
              <w:t xml:space="preserve">[Optional] </w:t>
            </w:r>
            <w:r w:rsidRPr="00EB2442" w:rsidR="008B6986">
              <w:rPr>
                <w:sz w:val="20"/>
                <w:szCs w:val="20"/>
              </w:rPr>
              <w:t>Does the program have</w:t>
            </w:r>
            <w:r w:rsidRPr="00EB2442" w:rsidR="00DC0417">
              <w:rPr>
                <w:sz w:val="20"/>
                <w:szCs w:val="20"/>
              </w:rPr>
              <w:t xml:space="preserve"> adequate facilities, equipment</w:t>
            </w:r>
            <w:r w:rsidRPr="00EB2442" w:rsidR="008B6986">
              <w:rPr>
                <w:sz w:val="20"/>
                <w:szCs w:val="20"/>
              </w:rPr>
              <w:t xml:space="preserve"> and financial resources?</w:t>
            </w:r>
          </w:p>
        </w:tc>
        <w:tc>
          <w:tcPr>
            <w:tcW w:w="1710" w:type="dxa"/>
            <w:shd w:val="clear" w:color="auto" w:fill="C4BC96" w:themeFill="background2" w:themeFillShade="BF"/>
            <w:tcMar/>
          </w:tcPr>
          <w:p w:rsidRPr="008A3AFC" w:rsidR="008B6986" w:rsidP="008B6986" w:rsidRDefault="008B6986" w14:paraId="0B7C649E" w14:textId="77777777">
            <w:pPr>
              <w:rPr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C4BC96" w:themeFill="background2" w:themeFillShade="BF"/>
            <w:tcMar/>
          </w:tcPr>
          <w:p w:rsidRPr="008A3AFC" w:rsidR="008B6986" w:rsidP="008B6986" w:rsidRDefault="008B6986" w14:paraId="3E2CAD9B" w14:textId="77777777">
            <w:pPr>
              <w:rPr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C4BC96" w:themeFill="background2" w:themeFillShade="BF"/>
            <w:tcMar/>
          </w:tcPr>
          <w:p w:rsidRPr="008A3AFC" w:rsidR="008B6986" w:rsidP="008B6986" w:rsidRDefault="008B6986" w14:paraId="530CF397" w14:textId="77777777">
            <w:pPr>
              <w:rPr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C4BC96" w:themeFill="background2" w:themeFillShade="BF"/>
            <w:tcMar/>
          </w:tcPr>
          <w:p w:rsidRPr="008A3AFC" w:rsidR="008B6986" w:rsidP="008B6986" w:rsidRDefault="008B6986" w14:paraId="32E9D15B" w14:textId="77777777">
            <w:pPr>
              <w:rPr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4434" w:type="dxa"/>
            <w:shd w:val="clear" w:color="auto" w:fill="auto"/>
            <w:tcMar/>
          </w:tcPr>
          <w:p w:rsidRPr="008A3AFC" w:rsidR="008B6986" w:rsidP="008B6986" w:rsidRDefault="00F47889" w14:paraId="4F11604E" w14:textId="0B30B21E">
            <w:pPr>
              <w:rPr>
                <w:color w:val="C4BC96" w:themeColor="background2" w:themeShade="BF"/>
                <w:sz w:val="20"/>
                <w:szCs w:val="20"/>
              </w:rPr>
            </w:pPr>
            <w:r w:rsidRPr="00F47889">
              <w:rPr>
                <w:color w:val="000000" w:themeColor="text1"/>
                <w:sz w:val="20"/>
                <w:szCs w:val="20"/>
              </w:rPr>
              <w:t>Very thorough.  Explains the limitations and opportunities for improvement to better prepare the students for a career as a RN</w:t>
            </w:r>
          </w:p>
        </w:tc>
      </w:tr>
      <w:tr w:rsidRPr="00823434" w:rsidR="00DC0417" w:rsidTr="650A6DEB" w14:paraId="55DB87F3" w14:textId="77777777">
        <w:tc>
          <w:tcPr>
            <w:tcW w:w="3235" w:type="dxa"/>
            <w:tcMar/>
          </w:tcPr>
          <w:p w:rsidRPr="00EB2442" w:rsidR="00DC0417" w:rsidP="00577F53" w:rsidRDefault="00662651" w14:paraId="23148E75" w14:textId="77777777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 xml:space="preserve">10. How have past </w:t>
            </w:r>
            <w:r w:rsidRPr="00EB2442" w:rsidR="00577F53">
              <w:rPr>
                <w:sz w:val="20"/>
                <w:szCs w:val="20"/>
              </w:rPr>
              <w:t>CIPs</w:t>
            </w:r>
            <w:r w:rsidRPr="00EB2442">
              <w:rPr>
                <w:sz w:val="20"/>
                <w:szCs w:val="20"/>
              </w:rPr>
              <w:t xml:space="preserve"> contributed to success?</w:t>
            </w:r>
          </w:p>
        </w:tc>
        <w:tc>
          <w:tcPr>
            <w:tcW w:w="1710" w:type="dxa"/>
            <w:tcMar/>
          </w:tcPr>
          <w:p w:rsidRPr="00823434" w:rsidR="00DC0417" w:rsidP="008B6986" w:rsidRDefault="00F47889" w14:paraId="66A9E323" w14:textId="3C9DE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Revisit/Revise </w:t>
            </w:r>
          </w:p>
        </w:tc>
        <w:tc>
          <w:tcPr>
            <w:tcW w:w="1620" w:type="dxa"/>
            <w:tcMar/>
          </w:tcPr>
          <w:p w:rsidRPr="00823434" w:rsidR="00DC0417" w:rsidP="008B6986" w:rsidRDefault="00F47889" w14:paraId="1E7B9E3E" w14:textId="3C08DE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Revisit/Revise </w:t>
            </w:r>
          </w:p>
        </w:tc>
        <w:tc>
          <w:tcPr>
            <w:tcW w:w="1890" w:type="dxa"/>
            <w:tcMar/>
          </w:tcPr>
          <w:p w:rsidRPr="00823434" w:rsidR="00DC0417" w:rsidP="008B6986" w:rsidRDefault="00F47889" w14:paraId="077272EA" w14:textId="56150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Revisit/Revise </w:t>
            </w:r>
          </w:p>
        </w:tc>
        <w:tc>
          <w:tcPr>
            <w:tcW w:w="1501" w:type="dxa"/>
            <w:tcMar/>
          </w:tcPr>
          <w:p w:rsidRPr="00823434" w:rsidR="00DC0417" w:rsidP="008B6986" w:rsidRDefault="00F47889" w14:paraId="4CAF2BEF" w14:textId="1BC5F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Revisit/Revise </w:t>
            </w:r>
          </w:p>
        </w:tc>
        <w:tc>
          <w:tcPr>
            <w:tcW w:w="4434" w:type="dxa"/>
            <w:tcMar/>
          </w:tcPr>
          <w:p w:rsidRPr="00823434" w:rsidR="00DC0417" w:rsidP="008B6986" w:rsidRDefault="00F47889" w14:paraId="7735611D" w14:textId="409DD94A">
            <w:pPr>
              <w:rPr>
                <w:sz w:val="20"/>
                <w:szCs w:val="20"/>
              </w:rPr>
            </w:pPr>
            <w:r w:rsidRPr="650A6DEB" w:rsidR="3255CFA9">
              <w:rPr>
                <w:sz w:val="20"/>
                <w:szCs w:val="20"/>
              </w:rPr>
              <w:t>The</w:t>
            </w:r>
            <w:r w:rsidRPr="650A6DEB" w:rsidR="3255CFA9">
              <w:rPr>
                <w:sz w:val="20"/>
                <w:szCs w:val="20"/>
              </w:rPr>
              <w:t xml:space="preserve">re is </w:t>
            </w:r>
            <w:r w:rsidRPr="650A6DEB" w:rsidR="3A7E8D9A">
              <w:rPr>
                <w:sz w:val="20"/>
                <w:szCs w:val="20"/>
              </w:rPr>
              <w:t xml:space="preserve">a </w:t>
            </w:r>
            <w:r w:rsidRPr="650A6DEB" w:rsidR="3A7E8D9A">
              <w:rPr>
                <w:sz w:val="20"/>
                <w:szCs w:val="20"/>
              </w:rPr>
              <w:t>discussion</w:t>
            </w:r>
            <w:r w:rsidRPr="650A6DEB" w:rsidR="3255CFA9">
              <w:rPr>
                <w:sz w:val="20"/>
                <w:szCs w:val="20"/>
              </w:rPr>
              <w:t xml:space="preserve"> of</w:t>
            </w:r>
            <w:r w:rsidRPr="650A6DEB" w:rsidR="3255CFA9">
              <w:rPr>
                <w:sz w:val="20"/>
                <w:szCs w:val="20"/>
              </w:rPr>
              <w:t xml:space="preserve"> things in this section that are not on the past CIP plan </w:t>
            </w:r>
            <w:r w:rsidRPr="650A6DEB" w:rsidR="3A7E8D9A">
              <w:rPr>
                <w:sz w:val="20"/>
                <w:szCs w:val="20"/>
              </w:rPr>
              <w:t>(Curriculum</w:t>
            </w:r>
            <w:r w:rsidRPr="650A6DEB" w:rsidR="3255CFA9">
              <w:rPr>
                <w:sz w:val="20"/>
                <w:szCs w:val="20"/>
              </w:rPr>
              <w:t xml:space="preserve"> Update) Was there a past CIP plan?</w:t>
            </w:r>
            <w:r w:rsidRPr="650A6DEB" w:rsidR="3255CFA9">
              <w:rPr>
                <w:sz w:val="20"/>
                <w:szCs w:val="20"/>
              </w:rPr>
              <w:t xml:space="preserve">  </w:t>
            </w:r>
            <w:r w:rsidRPr="650A6DEB" w:rsidR="7AF4BCC9">
              <w:rPr>
                <w:sz w:val="20"/>
                <w:szCs w:val="20"/>
              </w:rPr>
              <w:t>If so, t</w:t>
            </w:r>
            <w:r w:rsidRPr="650A6DEB" w:rsidR="3255CFA9">
              <w:rPr>
                <w:sz w:val="20"/>
                <w:szCs w:val="20"/>
              </w:rPr>
              <w:t xml:space="preserve">he </w:t>
            </w:r>
            <w:r w:rsidRPr="650A6DEB" w:rsidR="3255CFA9">
              <w:rPr>
                <w:sz w:val="20"/>
                <w:szCs w:val="20"/>
              </w:rPr>
              <w:t>previous</w:t>
            </w:r>
            <w:r w:rsidRPr="650A6DEB" w:rsidR="3255CFA9">
              <w:rPr>
                <w:sz w:val="20"/>
                <w:szCs w:val="20"/>
              </w:rPr>
              <w:t xml:space="preserve"> CIP did not have targeted improvements that </w:t>
            </w:r>
            <w:r w:rsidRPr="650A6DEB" w:rsidR="3A7E8D9A">
              <w:rPr>
                <w:sz w:val="20"/>
                <w:szCs w:val="20"/>
              </w:rPr>
              <w:t xml:space="preserve">match </w:t>
            </w:r>
            <w:r w:rsidRPr="650A6DEB" w:rsidR="3A7E8D9A">
              <w:rPr>
                <w:sz w:val="20"/>
                <w:szCs w:val="20"/>
              </w:rPr>
              <w:t>the</w:t>
            </w:r>
            <w:r w:rsidRPr="650A6DEB" w:rsidR="3255CFA9">
              <w:rPr>
                <w:sz w:val="20"/>
                <w:szCs w:val="20"/>
              </w:rPr>
              <w:t xml:space="preserve"> items listed in section </w:t>
            </w:r>
            <w:r w:rsidRPr="650A6DEB" w:rsidR="619018A8">
              <w:rPr>
                <w:sz w:val="20"/>
                <w:szCs w:val="20"/>
              </w:rPr>
              <w:t>10 except</w:t>
            </w:r>
            <w:r w:rsidRPr="650A6DEB" w:rsidR="3255CFA9">
              <w:rPr>
                <w:sz w:val="20"/>
                <w:szCs w:val="20"/>
              </w:rPr>
              <w:t xml:space="preserve"> for the Timeliness of feedback</w:t>
            </w:r>
            <w:r w:rsidRPr="650A6DEB" w:rsidR="4379495F">
              <w:rPr>
                <w:sz w:val="20"/>
                <w:szCs w:val="20"/>
              </w:rPr>
              <w:t xml:space="preserve">.  </w:t>
            </w:r>
            <w:r w:rsidRPr="650A6DEB" w:rsidR="4379495F">
              <w:rPr>
                <w:sz w:val="20"/>
                <w:szCs w:val="20"/>
              </w:rPr>
              <w:t>Overall,</w:t>
            </w:r>
            <w:r w:rsidRPr="650A6DEB" w:rsidR="4379495F">
              <w:rPr>
                <w:sz w:val="20"/>
                <w:szCs w:val="20"/>
              </w:rPr>
              <w:t xml:space="preserve"> this was very confusing </w:t>
            </w:r>
          </w:p>
        </w:tc>
      </w:tr>
      <w:tr w:rsidRPr="00823434" w:rsidR="00AC5518" w:rsidTr="650A6DEB" w14:paraId="11EA3BA6" w14:textId="77777777">
        <w:tc>
          <w:tcPr>
            <w:tcW w:w="3235" w:type="dxa"/>
            <w:tcMar/>
          </w:tcPr>
          <w:p w:rsidRPr="00EB2442" w:rsidR="008B6986" w:rsidP="00DC0417" w:rsidRDefault="008B6986" w14:paraId="61FB5D33" w14:textId="33952755">
            <w:pPr>
              <w:rPr>
                <w:sz w:val="20"/>
                <w:szCs w:val="20"/>
              </w:rPr>
            </w:pPr>
            <w:r w:rsidRPr="650A6DEB" w:rsidR="5577A5AA">
              <w:rPr>
                <w:sz w:val="20"/>
                <w:szCs w:val="20"/>
              </w:rPr>
              <w:t>1</w:t>
            </w:r>
            <w:r w:rsidRPr="650A6DEB" w:rsidR="4E58D823">
              <w:rPr>
                <w:sz w:val="20"/>
                <w:szCs w:val="20"/>
              </w:rPr>
              <w:t>1</w:t>
            </w:r>
            <w:r w:rsidRPr="650A6DEB" w:rsidR="5577A5AA">
              <w:rPr>
                <w:sz w:val="20"/>
                <w:szCs w:val="20"/>
              </w:rPr>
              <w:t xml:space="preserve">. </w:t>
            </w:r>
            <w:r w:rsidRPr="650A6DEB" w:rsidR="26EFA138">
              <w:rPr>
                <w:sz w:val="20"/>
                <w:szCs w:val="20"/>
              </w:rPr>
              <w:t xml:space="preserve"> How</w:t>
            </w:r>
            <w:r w:rsidRPr="650A6DEB" w:rsidR="26EFA138">
              <w:rPr>
                <w:sz w:val="20"/>
                <w:szCs w:val="20"/>
              </w:rPr>
              <w:t xml:space="preserve"> will </w:t>
            </w:r>
            <w:r w:rsidRPr="650A6DEB" w:rsidR="2064C2F1">
              <w:rPr>
                <w:sz w:val="20"/>
                <w:szCs w:val="20"/>
              </w:rPr>
              <w:t xml:space="preserve"> program</w:t>
            </w:r>
            <w:r w:rsidRPr="650A6DEB" w:rsidR="26EFA138">
              <w:rPr>
                <w:sz w:val="20"/>
                <w:szCs w:val="20"/>
              </w:rPr>
              <w:t xml:space="preserve"> evaluate its success</w:t>
            </w:r>
            <w:r w:rsidRPr="650A6DEB" w:rsidR="5577A5AA">
              <w:rPr>
                <w:sz w:val="20"/>
                <w:szCs w:val="20"/>
              </w:rPr>
              <w:t>?</w:t>
            </w:r>
          </w:p>
        </w:tc>
        <w:tc>
          <w:tcPr>
            <w:tcW w:w="1710" w:type="dxa"/>
            <w:tcMar/>
          </w:tcPr>
          <w:p w:rsidRPr="00823434" w:rsidR="008B6986" w:rsidP="008B6986" w:rsidRDefault="005345EC" w14:paraId="03336B43" w14:textId="4B564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Accepted </w:t>
            </w:r>
          </w:p>
        </w:tc>
        <w:tc>
          <w:tcPr>
            <w:tcW w:w="1620" w:type="dxa"/>
            <w:tcMar/>
          </w:tcPr>
          <w:p w:rsidRPr="00823434" w:rsidR="008B6986" w:rsidP="008B6986" w:rsidRDefault="005345EC" w14:paraId="66A694DF" w14:textId="2FB54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Accepted </w:t>
            </w:r>
          </w:p>
        </w:tc>
        <w:tc>
          <w:tcPr>
            <w:tcW w:w="1890" w:type="dxa"/>
            <w:tcMar/>
          </w:tcPr>
          <w:p w:rsidRPr="00823434" w:rsidR="008B6986" w:rsidP="008B6986" w:rsidRDefault="005345EC" w14:paraId="1FAA1D50" w14:textId="6C365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Accepted with Recommendations </w:t>
            </w:r>
          </w:p>
        </w:tc>
        <w:tc>
          <w:tcPr>
            <w:tcW w:w="1501" w:type="dxa"/>
            <w:tcMar/>
          </w:tcPr>
          <w:p w:rsidRPr="00823434" w:rsidR="008B6986" w:rsidP="008B6986" w:rsidRDefault="005345EC" w14:paraId="5C333890" w14:textId="532FD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Accepted with Recommendations </w:t>
            </w:r>
          </w:p>
        </w:tc>
        <w:tc>
          <w:tcPr>
            <w:tcW w:w="4434" w:type="dxa"/>
            <w:tcMar/>
          </w:tcPr>
          <w:p w:rsidRPr="00823434" w:rsidR="008B6986" w:rsidP="008B6986" w:rsidRDefault="005345EC" w14:paraId="340DD67D" w14:textId="6D2A6EEA">
            <w:pPr>
              <w:rPr>
                <w:sz w:val="20"/>
                <w:szCs w:val="20"/>
              </w:rPr>
            </w:pPr>
            <w:r w:rsidRPr="005345EC">
              <w:rPr>
                <w:sz w:val="20"/>
                <w:szCs w:val="20"/>
              </w:rPr>
              <w:t>Missing analysis of how the faculty intends to capitalize on the strengths, mitigate the weaknesses and improve student success and program learning outcomes. (pp 65 - 66)</w:t>
            </w:r>
          </w:p>
        </w:tc>
      </w:tr>
      <w:tr w:rsidRPr="00823434" w:rsidR="00AC5518" w:rsidTr="650A6DEB" w14:paraId="258FFAE1" w14:textId="77777777">
        <w:trPr>
          <w:trHeight w:val="680"/>
        </w:trPr>
        <w:tc>
          <w:tcPr>
            <w:tcW w:w="3235" w:type="dxa"/>
            <w:tcMar/>
          </w:tcPr>
          <w:p w:rsidRPr="00EB2442" w:rsidR="008B6986" w:rsidP="00B65CEF" w:rsidRDefault="008B6986" w14:paraId="61FF18A8" w14:textId="77777777">
            <w:pPr>
              <w:ind w:left="-30"/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1</w:t>
            </w:r>
            <w:r w:rsidRPr="00EB2442" w:rsidR="00DC0417">
              <w:rPr>
                <w:sz w:val="20"/>
                <w:szCs w:val="20"/>
              </w:rPr>
              <w:t>2</w:t>
            </w:r>
            <w:r w:rsidRPr="00EB2442">
              <w:rPr>
                <w:sz w:val="20"/>
                <w:szCs w:val="20"/>
              </w:rPr>
              <w:t xml:space="preserve">. </w:t>
            </w:r>
            <w:r w:rsidRPr="00EB2442" w:rsidR="00B65CEF">
              <w:rPr>
                <w:sz w:val="20"/>
                <w:szCs w:val="20"/>
              </w:rPr>
              <w:t>Future Continuous Improvement Plan (CIP)</w:t>
            </w:r>
          </w:p>
        </w:tc>
        <w:tc>
          <w:tcPr>
            <w:tcW w:w="1710" w:type="dxa"/>
            <w:tcMar/>
          </w:tcPr>
          <w:p w:rsidRPr="00823434" w:rsidR="008B6986" w:rsidP="008B6986" w:rsidRDefault="005345EC" w14:paraId="1261DE91" w14:textId="5FD5C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Revisit/Revise </w:t>
            </w:r>
          </w:p>
        </w:tc>
        <w:tc>
          <w:tcPr>
            <w:tcW w:w="1620" w:type="dxa"/>
            <w:shd w:val="clear" w:color="auto" w:fill="C4BC96" w:themeFill="background2" w:themeFillShade="BF"/>
            <w:tcMar/>
          </w:tcPr>
          <w:p w:rsidRPr="008A3AFC" w:rsidR="008B6986" w:rsidP="008B6986" w:rsidRDefault="008B6986" w14:paraId="4FA42BFA" w14:textId="77777777">
            <w:pPr>
              <w:rPr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C4BC96" w:themeFill="background2" w:themeFillShade="BF"/>
            <w:tcMar/>
          </w:tcPr>
          <w:p w:rsidRPr="008A3AFC" w:rsidR="008B6986" w:rsidP="008B6986" w:rsidRDefault="008B6986" w14:paraId="683804B6" w14:textId="77777777">
            <w:pPr>
              <w:rPr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Mar/>
          </w:tcPr>
          <w:p w:rsidRPr="00823434" w:rsidR="008B6986" w:rsidP="008B6986" w:rsidRDefault="005345EC" w14:paraId="4819B3BA" w14:textId="030FC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Revisit/Revise </w:t>
            </w:r>
          </w:p>
        </w:tc>
        <w:tc>
          <w:tcPr>
            <w:tcW w:w="4434" w:type="dxa"/>
            <w:tcMar/>
          </w:tcPr>
          <w:p w:rsidRPr="00823434" w:rsidR="008B6986" w:rsidP="008B6986" w:rsidRDefault="004724DD" w14:paraId="1D10B8D8" w14:textId="6F0BDF68">
            <w:pPr>
              <w:rPr>
                <w:sz w:val="20"/>
                <w:szCs w:val="20"/>
              </w:rPr>
            </w:pPr>
            <w:r w:rsidRPr="650A6DEB" w:rsidR="5F725B25">
              <w:rPr>
                <w:sz w:val="20"/>
                <w:szCs w:val="20"/>
              </w:rPr>
              <w:t xml:space="preserve">There is only 1 CIP uploaded.  </w:t>
            </w:r>
            <w:r w:rsidRPr="650A6DEB" w:rsidR="74B7E004">
              <w:rPr>
                <w:sz w:val="20"/>
                <w:szCs w:val="20"/>
              </w:rPr>
              <w:t xml:space="preserve">(the old and new submissions seem the </w:t>
            </w:r>
            <w:r w:rsidRPr="650A6DEB" w:rsidR="74B7E004">
              <w:rPr>
                <w:sz w:val="20"/>
                <w:szCs w:val="20"/>
              </w:rPr>
              <w:t>same) The</w:t>
            </w:r>
            <w:r w:rsidRPr="650A6DEB" w:rsidR="74B7E004">
              <w:rPr>
                <w:sz w:val="20"/>
                <w:szCs w:val="20"/>
              </w:rPr>
              <w:t xml:space="preserve"> CIP does not </w:t>
            </w:r>
            <w:r w:rsidRPr="650A6DEB" w:rsidR="5F725B25">
              <w:rPr>
                <w:sz w:val="20"/>
                <w:szCs w:val="20"/>
              </w:rPr>
              <w:t xml:space="preserve"> show any </w:t>
            </w:r>
            <w:r w:rsidRPr="650A6DEB" w:rsidR="5F725B25">
              <w:rPr>
                <w:sz w:val="20"/>
                <w:szCs w:val="20"/>
              </w:rPr>
              <w:t xml:space="preserve">targeted goals </w:t>
            </w:r>
            <w:r w:rsidRPr="650A6DEB" w:rsidR="5F725B25">
              <w:rPr>
                <w:sz w:val="20"/>
                <w:szCs w:val="20"/>
              </w:rPr>
              <w:t xml:space="preserve">for improvement. There is some discussion in the document to address PLO#3 &amp; PLO </w:t>
            </w:r>
            <w:r w:rsidRPr="650A6DEB" w:rsidR="5F725B25">
              <w:rPr>
                <w:sz w:val="20"/>
                <w:szCs w:val="20"/>
              </w:rPr>
              <w:t>#5</w:t>
            </w:r>
            <w:r w:rsidRPr="650A6DEB" w:rsidR="5F725B25">
              <w:rPr>
                <w:sz w:val="20"/>
                <w:szCs w:val="20"/>
              </w:rPr>
              <w:t xml:space="preserve"> but the associated table is not in the CIP information</w:t>
            </w:r>
          </w:p>
        </w:tc>
      </w:tr>
    </w:tbl>
    <w:p w:rsidR="00823434" w:rsidP="00BB53E5" w:rsidRDefault="00823434" w14:paraId="1F985D5C" w14:textId="77777777">
      <w:pPr>
        <w:ind w:firstLine="720"/>
        <w:rPr>
          <w:sz w:val="20"/>
          <w:szCs w:val="20"/>
        </w:rPr>
      </w:pPr>
    </w:p>
    <w:p w:rsidR="00101233" w:rsidP="0029032F" w:rsidRDefault="00101233" w14:paraId="3342612C" w14:textId="77777777">
      <w:pPr>
        <w:rPr>
          <w:sz w:val="20"/>
          <w:szCs w:val="20"/>
        </w:rPr>
      </w:pPr>
    </w:p>
    <w:p w:rsidRPr="00865A44" w:rsidR="00101233" w:rsidP="00101233" w:rsidRDefault="00101233" w14:paraId="1496AB28" w14:textId="77777777">
      <w:pPr>
        <w:rPr>
          <w:rFonts w:ascii="Calibri" w:hAnsi="Calibri" w:eastAsia="Calibri" w:cs="Times New Roman"/>
        </w:rPr>
      </w:pPr>
    </w:p>
    <w:p w:rsidRPr="00101233" w:rsidR="00101233" w:rsidP="00101233" w:rsidRDefault="00101233" w14:paraId="7330CCA9" w14:textId="77777777">
      <w:pPr>
        <w:rPr>
          <w:rFonts w:ascii="Calibri" w:hAnsi="Calibri" w:eastAsia="Calibri" w:cs="Times New Roman"/>
          <w:b/>
          <w:sz w:val="28"/>
          <w:szCs w:val="28"/>
        </w:rPr>
      </w:pPr>
      <w:r w:rsidRPr="00101233">
        <w:rPr>
          <w:rFonts w:ascii="Calibri" w:hAnsi="Calibri" w:eastAsia="Calibri" w:cs="Times New Roman"/>
          <w:b/>
          <w:sz w:val="28"/>
          <w:szCs w:val="28"/>
        </w:rPr>
        <w:t>Overall Decision: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  <w:gridCol w:w="3117"/>
      </w:tblGrid>
      <w:tr w:rsidRPr="00865A44" w:rsidR="000C516F" w:rsidTr="650A6DEB" w14:paraId="053BC349" w14:textId="77777777">
        <w:tc>
          <w:tcPr>
            <w:tcW w:w="3116" w:type="dxa"/>
            <w:tcMar/>
          </w:tcPr>
          <w:p w:rsidRPr="00865A44" w:rsidR="000C516F" w:rsidP="007C4434" w:rsidRDefault="000C516F" w14:paraId="322852E7" w14:textId="77777777">
            <w:pPr>
              <w:jc w:val="center"/>
              <w:rPr>
                <w:sz w:val="24"/>
                <w:szCs w:val="24"/>
              </w:rPr>
            </w:pPr>
            <w:r w:rsidRPr="00865A44">
              <w:rPr>
                <w:rFonts w:ascii="Calibri" w:hAnsi="Calibri" w:eastAsia="Calibri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A44">
              <w:rPr>
                <w:rFonts w:ascii="Calibri" w:hAnsi="Calibri" w:eastAsia="Calibri" w:cs="Times New Roman"/>
                <w:sz w:val="24"/>
                <w:szCs w:val="24"/>
              </w:rPr>
              <w:instrText xml:space="preserve"> FORMCHECKBOX </w:instrText>
            </w:r>
            <w:r w:rsidRPr="00865A44">
              <w:rPr>
                <w:rFonts w:ascii="Calibri" w:hAnsi="Calibri" w:eastAsia="Calibri" w:cs="Times New Roman"/>
                <w:sz w:val="24"/>
                <w:szCs w:val="24"/>
              </w:rPr>
            </w:r>
            <w:r w:rsidRPr="00865A44">
              <w:rPr>
                <w:rFonts w:ascii="Calibri" w:hAnsi="Calibri" w:eastAsia="Calibri" w:cs="Times New Roman"/>
                <w:sz w:val="24"/>
                <w:szCs w:val="24"/>
              </w:rPr>
              <w:fldChar w:fldCharType="separate"/>
            </w:r>
            <w:r w:rsidRPr="00865A44">
              <w:rPr>
                <w:rFonts w:ascii="Calibri" w:hAnsi="Calibri" w:eastAsia="Calibri" w:cs="Times New Roman"/>
                <w:sz w:val="24"/>
                <w:szCs w:val="24"/>
              </w:rPr>
              <w:fldChar w:fldCharType="end"/>
            </w:r>
            <w:r w:rsidRPr="00865A44">
              <w:rPr>
                <w:rFonts w:ascii="Calibri" w:hAnsi="Calibri" w:eastAsia="Calibri" w:cs="Times New Roman"/>
                <w:sz w:val="24"/>
                <w:szCs w:val="24"/>
              </w:rPr>
              <w:t xml:space="preserve"> Accepted Without Recommendations</w:t>
            </w:r>
          </w:p>
        </w:tc>
        <w:tc>
          <w:tcPr>
            <w:tcW w:w="3117" w:type="dxa"/>
            <w:tcMar/>
          </w:tcPr>
          <w:p w:rsidRPr="00865A44" w:rsidR="000C516F" w:rsidP="007C4434" w:rsidRDefault="000C516F" w14:paraId="500123C9" w14:textId="77777777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" w:id="0"/>
            <w:r>
              <w:rPr>
                <w:rFonts w:ascii="Calibri" w:hAnsi="Calibri" w:eastAsia="Calibri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eastAsia="Calibri" w:cs="Times New Roman"/>
                <w:sz w:val="24"/>
                <w:szCs w:val="24"/>
              </w:rPr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fldChar w:fldCharType="separate"/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fldChar w:fldCharType="end"/>
            </w:r>
            <w:bookmarkEnd w:id="0"/>
            <w:r w:rsidRPr="00865A44">
              <w:rPr>
                <w:rFonts w:ascii="Calibri" w:hAnsi="Calibri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Accepted W</w:t>
            </w:r>
            <w:r w:rsidRPr="00865A44">
              <w:rPr>
                <w:rFonts w:ascii="Calibri" w:hAnsi="Calibri" w:eastAsia="Calibri" w:cs="Times New Roman"/>
                <w:sz w:val="24"/>
                <w:szCs w:val="24"/>
              </w:rPr>
              <w:t>ith Recommendations</w:t>
            </w:r>
          </w:p>
        </w:tc>
        <w:tc>
          <w:tcPr>
            <w:tcW w:w="3117" w:type="dxa"/>
            <w:tcMar/>
          </w:tcPr>
          <w:p w:rsidRPr="00865A44" w:rsidR="000C516F" w:rsidP="007C4434" w:rsidRDefault="000C516F" w14:paraId="56C6B4E1" w14:textId="77777777">
            <w:pPr>
              <w:jc w:val="center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eastAsia="Calibri" w:cs="Times New Roman"/>
                <w:sz w:val="24"/>
                <w:szCs w:val="24"/>
              </w:rPr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fldChar w:fldCharType="separate"/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fldChar w:fldCharType="end"/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 xml:space="preserve"> Accepted with Required Recommendations</w:t>
            </w:r>
          </w:p>
        </w:tc>
        <w:tc>
          <w:tcPr>
            <w:tcW w:w="3117" w:type="dxa"/>
            <w:tcMar/>
          </w:tcPr>
          <w:p w:rsidRPr="00865A44" w:rsidR="000C516F" w:rsidP="650A6DEB" w:rsidRDefault="005345EC" w14:paraId="2015F3EE" w14:textId="2929F721" w14:noSpellErr="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eastAsia="Calibri" w:cs="Times New Roman"/>
                <w:sz w:val="24"/>
                <w:szCs w:val="24"/>
              </w:rPr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fldChar w:fldCharType="separate"/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fldChar w:fldCharType="end"/>
            </w:r>
            <w:r w:rsidRPr="650A6DEB" w:rsidR="3E2D91DF">
              <w:rPr>
                <w:rFonts w:ascii="Calibri" w:hAnsi="Calibri" w:eastAsia="Calibri" w:cs="Times New Roman"/>
                <w:color w:val="FF0000"/>
                <w:sz w:val="24"/>
                <w:szCs w:val="24"/>
              </w:rPr>
              <w:t xml:space="preserve"> Revisit and Revise</w:t>
            </w:r>
          </w:p>
        </w:tc>
      </w:tr>
    </w:tbl>
    <w:p w:rsidR="00101233" w:rsidP="00101233" w:rsidRDefault="00101233" w14:paraId="60BF887B" w14:textId="77777777">
      <w:pPr>
        <w:jc w:val="center"/>
      </w:pPr>
    </w:p>
    <w:p w:rsidR="00101233" w:rsidP="00101233" w:rsidRDefault="00101233" w14:paraId="2EE3C308" w14:textId="77777777"/>
    <w:p w:rsidRPr="00101233" w:rsidR="00101233" w:rsidP="650A6DEB" w:rsidRDefault="00101233" w14:paraId="72BDD668" w14:textId="77777777" w14:noSpellErr="1">
      <w:pPr>
        <w:rPr>
          <w:b w:val="1"/>
          <w:bCs w:val="1"/>
        </w:rPr>
      </w:pPr>
      <w:r w:rsidRPr="650A6DEB" w:rsidR="0AFC8338">
        <w:rPr>
          <w:b w:val="1"/>
          <w:bCs w:val="1"/>
        </w:rPr>
        <w:t>General comments about the submission or rationale for the conclusion:</w:t>
      </w:r>
    </w:p>
    <w:p w:rsidR="26E88A02" w:rsidRDefault="26E88A02" w14:paraId="60EF00E6" w14:textId="71225BCE">
      <w:pPr>
        <w:rPr>
          <w:b w:val="0"/>
          <w:bCs w:val="0"/>
        </w:rPr>
      </w:pPr>
      <w:r w:rsidR="26E88A02">
        <w:rPr>
          <w:b w:val="0"/>
          <w:bCs w:val="0"/>
        </w:rPr>
        <w:t>The beginning of the document is well though</w:t>
      </w:r>
      <w:r w:rsidR="3F72F185">
        <w:rPr>
          <w:b w:val="0"/>
          <w:bCs w:val="0"/>
        </w:rPr>
        <w:t xml:space="preserve">t </w:t>
      </w:r>
      <w:r w:rsidR="26E88A02">
        <w:rPr>
          <w:b w:val="0"/>
          <w:bCs w:val="0"/>
        </w:rPr>
        <w:t>through and very thorough.  The committee had a few suggestions</w:t>
      </w:r>
      <w:r w:rsidR="1BEBE24E">
        <w:rPr>
          <w:b w:val="0"/>
          <w:bCs w:val="0"/>
        </w:rPr>
        <w:t xml:space="preserve"> that would make the </w:t>
      </w:r>
      <w:r w:rsidR="64661D8C">
        <w:rPr>
          <w:b w:val="0"/>
          <w:bCs w:val="0"/>
        </w:rPr>
        <w:t>analysis</w:t>
      </w:r>
      <w:r w:rsidR="1BEBE24E">
        <w:rPr>
          <w:b w:val="0"/>
          <w:bCs w:val="0"/>
        </w:rPr>
        <w:t xml:space="preserve"> </w:t>
      </w:r>
      <w:r w:rsidR="466E4B47">
        <w:rPr>
          <w:b w:val="0"/>
          <w:bCs w:val="0"/>
        </w:rPr>
        <w:t>stronger in</w:t>
      </w:r>
      <w:r w:rsidR="26E88A02">
        <w:rPr>
          <w:b w:val="0"/>
          <w:bCs w:val="0"/>
        </w:rPr>
        <w:t xml:space="preserve"> criteri</w:t>
      </w:r>
      <w:r w:rsidR="6F5347B9">
        <w:rPr>
          <w:b w:val="0"/>
          <w:bCs w:val="0"/>
        </w:rPr>
        <w:t>a</w:t>
      </w:r>
      <w:r w:rsidR="26E88A02">
        <w:rPr>
          <w:b w:val="0"/>
          <w:bCs w:val="0"/>
        </w:rPr>
        <w:t xml:space="preserve"> 3, 4, 5 &amp; 6</w:t>
      </w:r>
      <w:r w:rsidR="6096EAA0">
        <w:rPr>
          <w:b w:val="0"/>
          <w:bCs w:val="0"/>
        </w:rPr>
        <w:t xml:space="preserve">.  It is </w:t>
      </w:r>
      <w:r w:rsidR="6096EAA0">
        <w:rPr>
          <w:b w:val="0"/>
          <w:bCs w:val="0"/>
        </w:rPr>
        <w:t>apparent</w:t>
      </w:r>
      <w:r w:rsidR="6096EAA0">
        <w:rPr>
          <w:b w:val="0"/>
          <w:bCs w:val="0"/>
        </w:rPr>
        <w:t xml:space="preserve"> that the program is successful and meeting student needs.  </w:t>
      </w:r>
      <w:r w:rsidR="62BB6DE2">
        <w:rPr>
          <w:b w:val="0"/>
          <w:bCs w:val="0"/>
        </w:rPr>
        <w:t xml:space="preserve">The one thing that needs improvement is the Continuous Improvement Plan.  The targeted goals for </w:t>
      </w:r>
      <w:r w:rsidR="180F377F">
        <w:rPr>
          <w:b w:val="0"/>
          <w:bCs w:val="0"/>
        </w:rPr>
        <w:t>improvement (</w:t>
      </w:r>
      <w:r w:rsidR="3892B62C">
        <w:rPr>
          <w:b w:val="0"/>
          <w:bCs w:val="0"/>
        </w:rPr>
        <w:t>Table 1) are missing from both the “old” and the “new” CIP</w:t>
      </w:r>
      <w:r w:rsidR="6981D7E9">
        <w:rPr>
          <w:b w:val="0"/>
          <w:bCs w:val="0"/>
        </w:rPr>
        <w:t xml:space="preserve">.   </w:t>
      </w:r>
    </w:p>
    <w:p w:rsidR="00101233" w:rsidP="0029032F" w:rsidRDefault="00101233" w14:paraId="77D73F13" w14:textId="77777777">
      <w:pPr>
        <w:rPr>
          <w:sz w:val="20"/>
          <w:szCs w:val="20"/>
        </w:rPr>
      </w:pPr>
    </w:p>
    <w:sectPr w:rsidR="00101233" w:rsidSect="006E4B69">
      <w:headerReference w:type="default" r:id="rId8"/>
      <w:footerReference w:type="default" r:id="rId9"/>
      <w:pgSz w:w="15840" w:h="12240" w:orient="landscape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6722" w:rsidP="00B01512" w:rsidRDefault="00C36722" w14:paraId="68E6D237" w14:textId="77777777">
      <w:pPr>
        <w:spacing w:after="0" w:line="240" w:lineRule="auto"/>
      </w:pPr>
      <w:r>
        <w:separator/>
      </w:r>
    </w:p>
  </w:endnote>
  <w:endnote w:type="continuationSeparator" w:id="0">
    <w:p w:rsidR="00C36722" w:rsidP="00B01512" w:rsidRDefault="00C36722" w14:paraId="0B41BBE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00FD" w:rsidRDefault="00EB2442" w14:paraId="203EE1F1" w14:textId="77777777">
    <w:pPr>
      <w:pStyle w:val="Footer"/>
    </w:pPr>
    <w:r>
      <w:t>Rev. 2020</w:t>
    </w:r>
    <w:r w:rsidR="00B200FD">
      <w:t>.</w:t>
    </w:r>
    <w:r w:rsidR="00BB53E5">
      <w:t>0</w:t>
    </w:r>
    <w:r w:rsidR="00DC0417">
      <w:t>1</w:t>
    </w:r>
    <w:r w:rsidR="00B200FD">
      <w:t>.</w:t>
    </w:r>
    <w:r w:rsidR="00BB53E5">
      <w:t>2</w:t>
    </w:r>
    <w:r w:rsidR="00DC0417">
      <w:t>9</w:t>
    </w:r>
    <w:r w:rsidR="00F020C9">
      <w:tab/>
    </w:r>
    <w:r w:rsidR="00F020C9">
      <w:tab/>
    </w:r>
    <w:r w:rsidR="00F020C9">
      <w:tab/>
    </w:r>
    <w:r w:rsidR="00F020C9">
      <w:tab/>
    </w:r>
    <w:r w:rsidR="00F020C9">
      <w:tab/>
    </w:r>
    <w:r w:rsidR="00F020C9">
      <w:tab/>
    </w:r>
    <w:r w:rsidR="00F020C9">
      <w:tab/>
    </w:r>
    <w:r w:rsidR="00F020C9">
      <w:t xml:space="preserve">Page </w:t>
    </w:r>
    <w:r w:rsidR="00F020C9">
      <w:fldChar w:fldCharType="begin"/>
    </w:r>
    <w:r w:rsidR="00F020C9">
      <w:instrText xml:space="preserve"> PAGE   \* MERGEFORMAT </w:instrText>
    </w:r>
    <w:r w:rsidR="00F020C9">
      <w:fldChar w:fldCharType="separate"/>
    </w:r>
    <w:r w:rsidR="00F020C9">
      <w:rPr>
        <w:noProof/>
      </w:rPr>
      <w:t>2</w:t>
    </w:r>
    <w:r w:rsidR="00F020C9">
      <w:rPr>
        <w:noProof/>
      </w:rPr>
      <w:fldChar w:fldCharType="end"/>
    </w:r>
    <w:r w:rsidR="00F020C9">
      <w:rPr>
        <w:noProof/>
      </w:rPr>
      <w:t xml:space="preserve"> of </w:t>
    </w:r>
    <w:r w:rsidR="00F020C9">
      <w:rPr>
        <w:noProof/>
      </w:rPr>
      <w:fldChar w:fldCharType="begin"/>
    </w:r>
    <w:r w:rsidR="00F020C9">
      <w:rPr>
        <w:noProof/>
      </w:rPr>
      <w:instrText xml:space="preserve"> NUMPAGES </w:instrText>
    </w:r>
    <w:r w:rsidR="00F020C9">
      <w:rPr>
        <w:noProof/>
      </w:rPr>
      <w:fldChar w:fldCharType="separate"/>
    </w:r>
    <w:r w:rsidR="00F020C9">
      <w:rPr>
        <w:noProof/>
      </w:rPr>
      <w:t>2</w:t>
    </w:r>
    <w:r w:rsidR="00F020C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6722" w:rsidP="00B01512" w:rsidRDefault="00C36722" w14:paraId="5A3A4B68" w14:textId="77777777">
      <w:pPr>
        <w:spacing w:after="0" w:line="240" w:lineRule="auto"/>
      </w:pPr>
      <w:r>
        <w:separator/>
      </w:r>
    </w:p>
  </w:footnote>
  <w:footnote w:type="continuationSeparator" w:id="0">
    <w:p w:rsidR="00C36722" w:rsidP="00B01512" w:rsidRDefault="00C36722" w14:paraId="052AA38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936B8" w:rsidP="00FE3878" w:rsidRDefault="00FE3878" w14:paraId="0176C1A0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74BA1F" wp14:editId="7E14F28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43534" cy="4000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ferredCollege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534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AC5518" w:rsidR="002540F4" w:rsidP="003936B8" w:rsidRDefault="002540F4" w14:paraId="43EEC73B" w14:textId="77777777">
    <w:pPr>
      <w:pStyle w:val="Header"/>
      <w:jc w:val="center"/>
      <w:rPr>
        <w:b/>
        <w:sz w:val="24"/>
        <w:szCs w:val="24"/>
      </w:rPr>
    </w:pPr>
    <w:r w:rsidRPr="00AC5518">
      <w:rPr>
        <w:b/>
        <w:sz w:val="24"/>
        <w:szCs w:val="24"/>
      </w:rPr>
      <w:t>WORKFORCE</w:t>
    </w:r>
    <w:r w:rsidRPr="00AC5518" w:rsidR="00FE3878">
      <w:rPr>
        <w:b/>
        <w:sz w:val="24"/>
        <w:szCs w:val="24"/>
      </w:rPr>
      <w:t xml:space="preserve"> </w:t>
    </w:r>
    <w:r w:rsidRPr="00AC5518" w:rsidR="00B341D4">
      <w:rPr>
        <w:b/>
        <w:sz w:val="24"/>
        <w:szCs w:val="24"/>
      </w:rPr>
      <w:t xml:space="preserve">PROGRAM </w:t>
    </w:r>
    <w:r w:rsidRPr="00AC5518" w:rsidR="00FE3878">
      <w:rPr>
        <w:b/>
        <w:sz w:val="24"/>
        <w:szCs w:val="24"/>
      </w:rPr>
      <w:t>REVIEW</w:t>
    </w:r>
    <w:r w:rsidRPr="00AC5518">
      <w:rPr>
        <w:b/>
        <w:sz w:val="24"/>
        <w:szCs w:val="24"/>
      </w:rPr>
      <w:t xml:space="preserve"> CHECKLIST</w:t>
    </w:r>
  </w:p>
  <w:p w:rsidR="002540F4" w:rsidP="002540F4" w:rsidRDefault="002540F4" w14:paraId="3A5DED70" w14:textId="77777777">
    <w:pPr>
      <w:pStyle w:val="Header"/>
      <w:jc w:val="center"/>
    </w:pPr>
  </w:p>
  <w:p w:rsidR="003936B8" w:rsidP="002540F4" w:rsidRDefault="003936B8" w14:paraId="406AC02C" w14:textId="77777777">
    <w:pPr>
      <w:pStyle w:val="Header"/>
      <w:jc w:val="center"/>
    </w:pPr>
  </w:p>
  <w:p w:rsidRPr="00CC320D" w:rsidR="00B01512" w:rsidP="00B01512" w:rsidRDefault="002540F4" w14:paraId="77DB1A17" w14:textId="212CACAD">
    <w:pPr>
      <w:pStyle w:val="Header"/>
      <w:rPr>
        <w:color w:val="FF0000"/>
      </w:rPr>
    </w:pPr>
    <w:r w:rsidRPr="003A1B2E">
      <w:rPr>
        <w:b/>
      </w:rPr>
      <w:t>Program: ___</w:t>
    </w:r>
    <w:r w:rsidR="004724DD">
      <w:rPr>
        <w:b/>
      </w:rPr>
      <w:t>RN t0 BSN</w:t>
    </w:r>
    <w:r w:rsidRPr="003A1B2E">
      <w:rPr>
        <w:b/>
      </w:rPr>
      <w:t>_______         Reviewer</w:t>
    </w:r>
    <w:r w:rsidRPr="003A1B2E" w:rsidR="003936B8">
      <w:rPr>
        <w:b/>
      </w:rPr>
      <w:t>:</w:t>
    </w:r>
    <w:r w:rsidRPr="003A1B2E">
      <w:rPr>
        <w:b/>
      </w:rPr>
      <w:t xml:space="preserve">  ____</w:t>
    </w:r>
    <w:r w:rsidR="004724DD">
      <w:rPr>
        <w:b/>
      </w:rPr>
      <w:t xml:space="preserve">Jeni McMillin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93EEF"/>
    <w:multiLevelType w:val="hybridMultilevel"/>
    <w:tmpl w:val="68588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54566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AFC"/>
    <w:rsid w:val="00006E77"/>
    <w:rsid w:val="00037E9E"/>
    <w:rsid w:val="00043235"/>
    <w:rsid w:val="000755A3"/>
    <w:rsid w:val="000B2E80"/>
    <w:rsid w:val="000B370E"/>
    <w:rsid w:val="000C516F"/>
    <w:rsid w:val="000E34DD"/>
    <w:rsid w:val="00101233"/>
    <w:rsid w:val="00126303"/>
    <w:rsid w:val="001409AC"/>
    <w:rsid w:val="00186620"/>
    <w:rsid w:val="001A7AFC"/>
    <w:rsid w:val="002049D6"/>
    <w:rsid w:val="002148CA"/>
    <w:rsid w:val="00221F1E"/>
    <w:rsid w:val="002479C9"/>
    <w:rsid w:val="002540F4"/>
    <w:rsid w:val="0029032F"/>
    <w:rsid w:val="003936B8"/>
    <w:rsid w:val="003A1B2E"/>
    <w:rsid w:val="004724DD"/>
    <w:rsid w:val="004A25E8"/>
    <w:rsid w:val="004A6DA5"/>
    <w:rsid w:val="005345EC"/>
    <w:rsid w:val="00547213"/>
    <w:rsid w:val="00577F53"/>
    <w:rsid w:val="006031F5"/>
    <w:rsid w:val="00662651"/>
    <w:rsid w:val="00662BD8"/>
    <w:rsid w:val="00686750"/>
    <w:rsid w:val="006A7E95"/>
    <w:rsid w:val="006E4B69"/>
    <w:rsid w:val="006E7B2B"/>
    <w:rsid w:val="00727E36"/>
    <w:rsid w:val="00756D36"/>
    <w:rsid w:val="00757438"/>
    <w:rsid w:val="00785CEB"/>
    <w:rsid w:val="007D1A57"/>
    <w:rsid w:val="008032D0"/>
    <w:rsid w:val="00823434"/>
    <w:rsid w:val="0083136D"/>
    <w:rsid w:val="00852248"/>
    <w:rsid w:val="008904DE"/>
    <w:rsid w:val="008A3AFC"/>
    <w:rsid w:val="008B6986"/>
    <w:rsid w:val="008D7196"/>
    <w:rsid w:val="0094432D"/>
    <w:rsid w:val="00963794"/>
    <w:rsid w:val="00A25E4B"/>
    <w:rsid w:val="00A855B9"/>
    <w:rsid w:val="00A9154E"/>
    <w:rsid w:val="00AC5518"/>
    <w:rsid w:val="00B01512"/>
    <w:rsid w:val="00B200FD"/>
    <w:rsid w:val="00B341D4"/>
    <w:rsid w:val="00B65CEF"/>
    <w:rsid w:val="00BB53E5"/>
    <w:rsid w:val="00BF0129"/>
    <w:rsid w:val="00BF5AAF"/>
    <w:rsid w:val="00C34898"/>
    <w:rsid w:val="00C36722"/>
    <w:rsid w:val="00C61195"/>
    <w:rsid w:val="00CC320D"/>
    <w:rsid w:val="00D463E8"/>
    <w:rsid w:val="00DA2668"/>
    <w:rsid w:val="00DA7AFA"/>
    <w:rsid w:val="00DC0417"/>
    <w:rsid w:val="00DD73E4"/>
    <w:rsid w:val="00DF4042"/>
    <w:rsid w:val="00E23DB6"/>
    <w:rsid w:val="00EB2442"/>
    <w:rsid w:val="00EC5BB5"/>
    <w:rsid w:val="00EC5D1A"/>
    <w:rsid w:val="00F020C9"/>
    <w:rsid w:val="00F235D7"/>
    <w:rsid w:val="00F47889"/>
    <w:rsid w:val="00F47C26"/>
    <w:rsid w:val="00FE3878"/>
    <w:rsid w:val="0231CF7F"/>
    <w:rsid w:val="0AFC8338"/>
    <w:rsid w:val="15FE2191"/>
    <w:rsid w:val="180F377F"/>
    <w:rsid w:val="1BEBE24E"/>
    <w:rsid w:val="1EF88FEE"/>
    <w:rsid w:val="1FF627B8"/>
    <w:rsid w:val="2064C2F1"/>
    <w:rsid w:val="20D17B0B"/>
    <w:rsid w:val="26E88A02"/>
    <w:rsid w:val="26EFA138"/>
    <w:rsid w:val="3255CFA9"/>
    <w:rsid w:val="35C7EDC8"/>
    <w:rsid w:val="3715B4E2"/>
    <w:rsid w:val="3892B62C"/>
    <w:rsid w:val="3A7E8D9A"/>
    <w:rsid w:val="3E2D91DF"/>
    <w:rsid w:val="3F72F185"/>
    <w:rsid w:val="3FFE95F8"/>
    <w:rsid w:val="4379495F"/>
    <w:rsid w:val="45E771F0"/>
    <w:rsid w:val="46184E95"/>
    <w:rsid w:val="466E4B47"/>
    <w:rsid w:val="4E0AF338"/>
    <w:rsid w:val="4E58D823"/>
    <w:rsid w:val="4FBE733F"/>
    <w:rsid w:val="5577A5AA"/>
    <w:rsid w:val="5BECEBBC"/>
    <w:rsid w:val="5F725B25"/>
    <w:rsid w:val="6096EAA0"/>
    <w:rsid w:val="619018A8"/>
    <w:rsid w:val="62BB6DE2"/>
    <w:rsid w:val="64661D8C"/>
    <w:rsid w:val="650A6DEB"/>
    <w:rsid w:val="6981D7E9"/>
    <w:rsid w:val="6F5347B9"/>
    <w:rsid w:val="74B7E004"/>
    <w:rsid w:val="76962842"/>
    <w:rsid w:val="7764765F"/>
    <w:rsid w:val="7AF4BCC9"/>
    <w:rsid w:val="7C62DA3D"/>
    <w:rsid w:val="7F6F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B5E0A6"/>
  <w15:docId w15:val="{1E64F6CF-090B-45B1-A3BD-B9ED87573B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AF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56D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5E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25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51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01512"/>
  </w:style>
  <w:style w:type="paragraph" w:styleId="Footer">
    <w:name w:val="footer"/>
    <w:basedOn w:val="Normal"/>
    <w:link w:val="FooterChar"/>
    <w:uiPriority w:val="99"/>
    <w:unhideWhenUsed/>
    <w:rsid w:val="00B0151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01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5B91A-537A-4925-858B-DA04C69734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fa5be20-dc39-4186-a780-7e1bcec99d18}" enabled="1" method="Standard" siteId="{c5063431-d7f2-48db-ac62-eaeaa2e0bffc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Collin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Workforce Program Review Submission Checklist</dc:title>
  <dc:creator>Institutional Effectiveness</dc:creator>
  <keywords>program review</keywords>
  <lastModifiedBy>Jeni McMillin</lastModifiedBy>
  <revision>4</revision>
  <lastPrinted>2025-04-09T20:45:00.0000000Z</lastPrinted>
  <dcterms:created xsi:type="dcterms:W3CDTF">2025-04-14T18:03:00.0000000Z</dcterms:created>
  <dcterms:modified xsi:type="dcterms:W3CDTF">2025-04-14T18:24:22.3648948Z</dcterms:modified>
</coreProperties>
</file>