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189" w:type="pct"/>
        <w:tblLayout w:type="fixed"/>
        <w:tblLook w:val="04A0" w:firstRow="1" w:lastRow="0" w:firstColumn="1" w:lastColumn="0" w:noHBand="0" w:noVBand="1"/>
      </w:tblPr>
      <w:tblGrid>
        <w:gridCol w:w="3236"/>
        <w:gridCol w:w="2250"/>
        <w:gridCol w:w="1980"/>
        <w:gridCol w:w="1980"/>
        <w:gridCol w:w="1800"/>
        <w:gridCol w:w="3688"/>
      </w:tblGrid>
      <w:tr w:rsidR="00AC5518" w14:paraId="5A0CA400" w14:textId="77777777" w:rsidTr="00B77C39">
        <w:trPr>
          <w:tblHeader/>
        </w:trPr>
        <w:tc>
          <w:tcPr>
            <w:tcW w:w="3237" w:type="dxa"/>
            <w:shd w:val="clear" w:color="auto" w:fill="C4BC96" w:themeFill="background2" w:themeFillShade="BF"/>
          </w:tcPr>
          <w:p w14:paraId="394B74ED" w14:textId="77777777" w:rsidR="008B6986" w:rsidRPr="002148CA" w:rsidRDefault="008B6986" w:rsidP="002148CA">
            <w:pPr>
              <w:rPr>
                <w:b/>
              </w:rPr>
            </w:pPr>
          </w:p>
        </w:tc>
        <w:tc>
          <w:tcPr>
            <w:tcW w:w="2250" w:type="dxa"/>
            <w:vAlign w:val="center"/>
          </w:tcPr>
          <w:p w14:paraId="1ED16877"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980" w:type="dxa"/>
            <w:vAlign w:val="center"/>
          </w:tcPr>
          <w:p w14:paraId="62A151D4" w14:textId="77777777" w:rsidR="008B6986" w:rsidRPr="00785CEB" w:rsidRDefault="008B6986" w:rsidP="008B6986">
            <w:pPr>
              <w:jc w:val="center"/>
            </w:pPr>
            <w:r>
              <w:rPr>
                <w:rFonts w:eastAsia="Times New Roman" w:cs="Times New Roman"/>
                <w:b/>
              </w:rPr>
              <w:t>Evidence</w:t>
            </w:r>
          </w:p>
        </w:tc>
        <w:tc>
          <w:tcPr>
            <w:tcW w:w="1980" w:type="dxa"/>
            <w:vAlign w:val="center"/>
          </w:tcPr>
          <w:p w14:paraId="61CD1F7C"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800" w:type="dxa"/>
            <w:vAlign w:val="center"/>
          </w:tcPr>
          <w:p w14:paraId="153DC05A"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3688" w:type="dxa"/>
            <w:vAlign w:val="center"/>
          </w:tcPr>
          <w:p w14:paraId="7D08EA2C"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7C4914A5" w14:textId="77777777" w:rsidTr="00B77C39">
        <w:tc>
          <w:tcPr>
            <w:tcW w:w="3237" w:type="dxa"/>
          </w:tcPr>
          <w:p w14:paraId="31FC8452" w14:textId="77777777" w:rsidR="008B6986" w:rsidRPr="00EB2442" w:rsidRDefault="008B6986" w:rsidP="008B6986">
            <w:pPr>
              <w:rPr>
                <w:sz w:val="20"/>
                <w:szCs w:val="20"/>
              </w:rPr>
            </w:pPr>
            <w:r w:rsidRPr="00EB2442">
              <w:rPr>
                <w:sz w:val="20"/>
                <w:szCs w:val="20"/>
              </w:rPr>
              <w:t>1. What does the workforce program do?</w:t>
            </w:r>
          </w:p>
        </w:tc>
        <w:tc>
          <w:tcPr>
            <w:tcW w:w="2250" w:type="dxa"/>
          </w:tcPr>
          <w:p w14:paraId="3F6CFBFB" w14:textId="77777777" w:rsidR="008B6986" w:rsidRDefault="004B4D12" w:rsidP="008B6986">
            <w:r>
              <w:t>Accepted Without Recommendations</w:t>
            </w:r>
          </w:p>
          <w:p w14:paraId="530B9CE1" w14:textId="77777777" w:rsidR="004B4D12" w:rsidRDefault="004B4D12" w:rsidP="008B6986">
            <w:r>
              <w:t>4 Points</w:t>
            </w:r>
          </w:p>
        </w:tc>
        <w:tc>
          <w:tcPr>
            <w:tcW w:w="1980" w:type="dxa"/>
            <w:shd w:val="clear" w:color="auto" w:fill="C4BC96" w:themeFill="background2" w:themeFillShade="BF"/>
          </w:tcPr>
          <w:p w14:paraId="7F8E55A0" w14:textId="77777777" w:rsidR="008B6986" w:rsidRPr="008A3AFC" w:rsidRDefault="008B6986" w:rsidP="008B6986">
            <w:pPr>
              <w:jc w:val="center"/>
              <w:rPr>
                <w:color w:val="C4BC96" w:themeColor="background2" w:themeShade="BF"/>
              </w:rPr>
            </w:pPr>
          </w:p>
        </w:tc>
        <w:tc>
          <w:tcPr>
            <w:tcW w:w="1980" w:type="dxa"/>
            <w:shd w:val="clear" w:color="auto" w:fill="C4BC96" w:themeFill="background2" w:themeFillShade="BF"/>
          </w:tcPr>
          <w:p w14:paraId="1277DEED" w14:textId="77777777" w:rsidR="008B6986" w:rsidRPr="008A3AFC" w:rsidRDefault="008B6986" w:rsidP="008B6986">
            <w:pPr>
              <w:jc w:val="center"/>
              <w:rPr>
                <w:color w:val="C4BC96" w:themeColor="background2" w:themeShade="BF"/>
              </w:rPr>
            </w:pPr>
          </w:p>
        </w:tc>
        <w:tc>
          <w:tcPr>
            <w:tcW w:w="1800" w:type="dxa"/>
          </w:tcPr>
          <w:p w14:paraId="1BAFF10F" w14:textId="77777777" w:rsidR="008B6986" w:rsidRDefault="0034340E" w:rsidP="008B6986">
            <w:r>
              <w:t>Addresses the question quite well.</w:t>
            </w:r>
          </w:p>
          <w:p w14:paraId="47BF8073" w14:textId="77777777" w:rsidR="00603937" w:rsidRDefault="00603937" w:rsidP="008B6986">
            <w:r>
              <w:t>3 Points</w:t>
            </w:r>
          </w:p>
        </w:tc>
        <w:tc>
          <w:tcPr>
            <w:tcW w:w="3688" w:type="dxa"/>
          </w:tcPr>
          <w:p w14:paraId="18AF97DE" w14:textId="77777777" w:rsidR="008B6986" w:rsidRDefault="004B4D12" w:rsidP="008B6986">
            <w:r>
              <w:t xml:space="preserve">Very clear, concise, and informative. </w:t>
            </w:r>
          </w:p>
          <w:p w14:paraId="2361DC31" w14:textId="77777777" w:rsidR="00C6349B" w:rsidRDefault="00C6349B" w:rsidP="008B6986"/>
        </w:tc>
      </w:tr>
      <w:tr w:rsidR="00AC5518" w14:paraId="4AB70DBA" w14:textId="77777777" w:rsidTr="00B77C39">
        <w:tc>
          <w:tcPr>
            <w:tcW w:w="3237" w:type="dxa"/>
          </w:tcPr>
          <w:p w14:paraId="1AA9FDC6"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2250" w:type="dxa"/>
          </w:tcPr>
          <w:p w14:paraId="067943EA" w14:textId="77777777" w:rsidR="008B6986" w:rsidRDefault="0034340E" w:rsidP="008B6986">
            <w:r>
              <w:t>Accepted With</w:t>
            </w:r>
            <w:r w:rsidR="005116CF">
              <w:t>out</w:t>
            </w:r>
            <w:r>
              <w:t xml:space="preserve"> Recommendations</w:t>
            </w:r>
          </w:p>
          <w:p w14:paraId="752F1736" w14:textId="77777777" w:rsidR="0034340E" w:rsidRDefault="005116CF" w:rsidP="008B6986">
            <w:r>
              <w:t>4</w:t>
            </w:r>
            <w:r w:rsidR="0034340E">
              <w:t xml:space="preserve"> Points</w:t>
            </w:r>
          </w:p>
        </w:tc>
        <w:tc>
          <w:tcPr>
            <w:tcW w:w="1980" w:type="dxa"/>
          </w:tcPr>
          <w:p w14:paraId="2A9A5D18" w14:textId="77777777" w:rsidR="008B6986" w:rsidRDefault="00603937" w:rsidP="008B6986">
            <w:r>
              <w:t>Accepted With</w:t>
            </w:r>
            <w:r w:rsidR="005116CF">
              <w:t>out</w:t>
            </w:r>
            <w:r>
              <w:t xml:space="preserve"> Recommendations</w:t>
            </w:r>
          </w:p>
          <w:p w14:paraId="7EF21989" w14:textId="77777777" w:rsidR="00603937" w:rsidRDefault="005116CF" w:rsidP="008B6986">
            <w:r>
              <w:t>3</w:t>
            </w:r>
            <w:r w:rsidR="00603937">
              <w:t xml:space="preserve"> Points</w:t>
            </w:r>
          </w:p>
        </w:tc>
        <w:tc>
          <w:tcPr>
            <w:tcW w:w="1980" w:type="dxa"/>
          </w:tcPr>
          <w:p w14:paraId="28CAA956" w14:textId="77777777" w:rsidR="008B6986" w:rsidRDefault="0034340E" w:rsidP="008B6986">
            <w:r>
              <w:t>Accepted With</w:t>
            </w:r>
            <w:r w:rsidR="005116CF">
              <w:t>out</w:t>
            </w:r>
            <w:r>
              <w:t xml:space="preserve"> Recommendations</w:t>
            </w:r>
          </w:p>
          <w:p w14:paraId="01CF18CB" w14:textId="77777777" w:rsidR="00603937" w:rsidRDefault="005116CF" w:rsidP="008B6986">
            <w:r>
              <w:t>3</w:t>
            </w:r>
            <w:r w:rsidR="00603937">
              <w:t xml:space="preserve"> Points</w:t>
            </w:r>
          </w:p>
        </w:tc>
        <w:tc>
          <w:tcPr>
            <w:tcW w:w="1800" w:type="dxa"/>
          </w:tcPr>
          <w:p w14:paraId="00F6E157" w14:textId="77777777" w:rsidR="008B6986" w:rsidRDefault="005116CF" w:rsidP="008B6986">
            <w:r>
              <w:t xml:space="preserve">The report offers relevant details, outlining a strong case for program success. </w:t>
            </w:r>
          </w:p>
          <w:p w14:paraId="1A2F85ED" w14:textId="77777777" w:rsidR="005116CF" w:rsidRDefault="005116CF" w:rsidP="008B6986">
            <w:r>
              <w:t>3 Points</w:t>
            </w:r>
          </w:p>
        </w:tc>
        <w:tc>
          <w:tcPr>
            <w:tcW w:w="3688" w:type="dxa"/>
          </w:tcPr>
          <w:p w14:paraId="2C318BDE" w14:textId="77777777" w:rsidR="005116CF" w:rsidRDefault="00603937" w:rsidP="005116CF">
            <w:r>
              <w:t xml:space="preserve">The evidence is effectively presented in a coherent manner. </w:t>
            </w:r>
            <w:r w:rsidR="00C6349B">
              <w:t>Details and data points are robust and informative, lending to a credible case.</w:t>
            </w:r>
          </w:p>
          <w:p w14:paraId="03CF81E6" w14:textId="77777777" w:rsidR="00603937" w:rsidRDefault="00603937" w:rsidP="008B6986"/>
        </w:tc>
      </w:tr>
      <w:tr w:rsidR="00AC5518" w14:paraId="56DBD5DF" w14:textId="77777777" w:rsidTr="00B77C39">
        <w:tc>
          <w:tcPr>
            <w:tcW w:w="3237" w:type="dxa"/>
          </w:tcPr>
          <w:p w14:paraId="6B9662BF" w14:textId="77777777"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2250" w:type="dxa"/>
          </w:tcPr>
          <w:p w14:paraId="035732D9" w14:textId="77777777" w:rsidR="008B6986" w:rsidRDefault="005C5ED1" w:rsidP="008B6986">
            <w:r>
              <w:t>Accepted Without Recommendations</w:t>
            </w:r>
          </w:p>
          <w:p w14:paraId="4346733E" w14:textId="77777777" w:rsidR="005C5ED1" w:rsidRDefault="005C5ED1" w:rsidP="008B6986">
            <w:r>
              <w:t>4 Points</w:t>
            </w:r>
          </w:p>
        </w:tc>
        <w:tc>
          <w:tcPr>
            <w:tcW w:w="1980" w:type="dxa"/>
          </w:tcPr>
          <w:p w14:paraId="00BFE526" w14:textId="77777777" w:rsidR="008B6986" w:rsidRDefault="005C5ED1" w:rsidP="008B6986">
            <w:r>
              <w:t>Accepted Without Recommendations</w:t>
            </w:r>
          </w:p>
          <w:p w14:paraId="5CC68B31" w14:textId="77777777" w:rsidR="005C5ED1" w:rsidRDefault="005C5ED1" w:rsidP="008B6986">
            <w:r>
              <w:t>3 Points</w:t>
            </w:r>
          </w:p>
        </w:tc>
        <w:tc>
          <w:tcPr>
            <w:tcW w:w="1980" w:type="dxa"/>
          </w:tcPr>
          <w:p w14:paraId="47D6ACF8" w14:textId="77777777" w:rsidR="008B6986" w:rsidRDefault="005C5ED1" w:rsidP="008B6986">
            <w:r>
              <w:t>Accept</w:t>
            </w:r>
            <w:r w:rsidR="00B30D2C">
              <w:t>ed</w:t>
            </w:r>
            <w:r>
              <w:t xml:space="preserve"> Without Recommendations</w:t>
            </w:r>
          </w:p>
          <w:p w14:paraId="11B6870E" w14:textId="77777777" w:rsidR="005C5ED1" w:rsidRDefault="005C5ED1" w:rsidP="008B6986">
            <w:r>
              <w:t>3 Points</w:t>
            </w:r>
          </w:p>
        </w:tc>
        <w:tc>
          <w:tcPr>
            <w:tcW w:w="1800" w:type="dxa"/>
          </w:tcPr>
          <w:p w14:paraId="2267D936" w14:textId="77777777" w:rsidR="008B6986" w:rsidRDefault="00B30D2C" w:rsidP="008B6986">
            <w:r>
              <w:t>The report provides extensive details of student data, creating a strong evidentiary foundation.</w:t>
            </w:r>
          </w:p>
          <w:p w14:paraId="0504BE25" w14:textId="77777777" w:rsidR="0009069C" w:rsidRDefault="0009069C" w:rsidP="008B6986">
            <w:r>
              <w:t>3 Points</w:t>
            </w:r>
          </w:p>
        </w:tc>
        <w:tc>
          <w:tcPr>
            <w:tcW w:w="3688" w:type="dxa"/>
          </w:tcPr>
          <w:p w14:paraId="21FF3688" w14:textId="77777777" w:rsidR="008B6986" w:rsidRDefault="00B30D2C" w:rsidP="008B6986">
            <w:r>
              <w:t xml:space="preserve">Very detailed, clear, informative, and data-centric. </w:t>
            </w:r>
          </w:p>
        </w:tc>
      </w:tr>
      <w:tr w:rsidR="00AC5518" w14:paraId="688AB175" w14:textId="77777777" w:rsidTr="00B77C39">
        <w:tc>
          <w:tcPr>
            <w:tcW w:w="3237" w:type="dxa"/>
          </w:tcPr>
          <w:p w14:paraId="4AA8BD61" w14:textId="77777777"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2250" w:type="dxa"/>
          </w:tcPr>
          <w:p w14:paraId="46760542" w14:textId="77777777" w:rsidR="008B6986" w:rsidRDefault="00B30D2C" w:rsidP="008B6986">
            <w:r>
              <w:t>Accepted Without Recommendations</w:t>
            </w:r>
          </w:p>
          <w:p w14:paraId="38B498B5" w14:textId="77777777" w:rsidR="00B30D2C" w:rsidRDefault="00B30D2C" w:rsidP="008B6986">
            <w:r>
              <w:t>4 Points</w:t>
            </w:r>
          </w:p>
        </w:tc>
        <w:tc>
          <w:tcPr>
            <w:tcW w:w="1980" w:type="dxa"/>
          </w:tcPr>
          <w:p w14:paraId="03532888" w14:textId="77777777" w:rsidR="008B6986" w:rsidRDefault="00B30D2C" w:rsidP="008B6986">
            <w:r>
              <w:t>Accepted Without Recommendations</w:t>
            </w:r>
          </w:p>
          <w:p w14:paraId="2846958A" w14:textId="77777777" w:rsidR="00B30D2C" w:rsidRDefault="00B30D2C" w:rsidP="008B6986">
            <w:r>
              <w:t>3 Points</w:t>
            </w:r>
          </w:p>
        </w:tc>
        <w:tc>
          <w:tcPr>
            <w:tcW w:w="1980" w:type="dxa"/>
          </w:tcPr>
          <w:p w14:paraId="36E3A873" w14:textId="77777777" w:rsidR="008B6986" w:rsidRDefault="00B30D2C" w:rsidP="008B6986">
            <w:r>
              <w:t xml:space="preserve">Accepted Without Recommendations </w:t>
            </w:r>
          </w:p>
          <w:p w14:paraId="56C22209" w14:textId="77777777" w:rsidR="00B30D2C" w:rsidRDefault="00B30D2C" w:rsidP="008B6986">
            <w:r>
              <w:t>3 Points</w:t>
            </w:r>
          </w:p>
        </w:tc>
        <w:tc>
          <w:tcPr>
            <w:tcW w:w="1800" w:type="dxa"/>
          </w:tcPr>
          <w:p w14:paraId="70A0A070" w14:textId="77777777" w:rsidR="0009069C" w:rsidRDefault="00B30D2C" w:rsidP="008B6986">
            <w:r>
              <w:t>Well documented report and good use of existing data highlighting market trends.</w:t>
            </w:r>
          </w:p>
          <w:p w14:paraId="5D37DB7A" w14:textId="77777777" w:rsidR="0009069C" w:rsidRDefault="0009069C" w:rsidP="008B6986">
            <w:r>
              <w:t>3 Points</w:t>
            </w:r>
          </w:p>
        </w:tc>
        <w:tc>
          <w:tcPr>
            <w:tcW w:w="3688" w:type="dxa"/>
          </w:tcPr>
          <w:p w14:paraId="42EBBBA6" w14:textId="77777777" w:rsidR="008B6986" w:rsidRDefault="00B30D2C" w:rsidP="008B6986">
            <w:r>
              <w:t>Ample examples and rationale provided. Good use of market data.</w:t>
            </w:r>
          </w:p>
        </w:tc>
      </w:tr>
      <w:tr w:rsidR="00AC5518" w14:paraId="594CB6EA" w14:textId="77777777" w:rsidTr="00B77C39">
        <w:tc>
          <w:tcPr>
            <w:tcW w:w="3237" w:type="dxa"/>
          </w:tcPr>
          <w:p w14:paraId="2BC6D3C2" w14:textId="77777777" w:rsidR="008B6986" w:rsidRPr="00EB2442" w:rsidRDefault="008B6986" w:rsidP="008B6986">
            <w:pPr>
              <w:rPr>
                <w:sz w:val="20"/>
                <w:szCs w:val="20"/>
              </w:rPr>
            </w:pPr>
            <w:r w:rsidRPr="00EB2442">
              <w:rPr>
                <w:sz w:val="20"/>
                <w:szCs w:val="20"/>
              </w:rPr>
              <w:lastRenderedPageBreak/>
              <w:t>5.  How effective is the program’s curriculum?</w:t>
            </w:r>
          </w:p>
        </w:tc>
        <w:tc>
          <w:tcPr>
            <w:tcW w:w="2250" w:type="dxa"/>
          </w:tcPr>
          <w:p w14:paraId="05B695CB" w14:textId="77777777" w:rsidR="008B6986" w:rsidRDefault="00EB2B16" w:rsidP="008B6986">
            <w:r>
              <w:t>Accepted Without Recommendations</w:t>
            </w:r>
          </w:p>
          <w:p w14:paraId="489D37D4" w14:textId="77777777" w:rsidR="00EB2B16" w:rsidRDefault="00EB2B16" w:rsidP="008B6986">
            <w:r>
              <w:t>4 Points</w:t>
            </w:r>
          </w:p>
        </w:tc>
        <w:tc>
          <w:tcPr>
            <w:tcW w:w="1980" w:type="dxa"/>
          </w:tcPr>
          <w:p w14:paraId="5273AADD" w14:textId="77777777" w:rsidR="008B6986" w:rsidRDefault="00EB2B16" w:rsidP="008B6986">
            <w:r>
              <w:t>Accepted Without Recommendations</w:t>
            </w:r>
          </w:p>
          <w:p w14:paraId="3A6EBAE0" w14:textId="77777777" w:rsidR="00EB2B16" w:rsidRDefault="00EB2B16" w:rsidP="008B6986">
            <w:r>
              <w:t>3 Points</w:t>
            </w:r>
          </w:p>
        </w:tc>
        <w:tc>
          <w:tcPr>
            <w:tcW w:w="1980" w:type="dxa"/>
          </w:tcPr>
          <w:p w14:paraId="4503EE01" w14:textId="77777777" w:rsidR="008B6986" w:rsidRDefault="00EB2B16" w:rsidP="008B6986">
            <w:r>
              <w:t>Accepted Without Recommendations</w:t>
            </w:r>
          </w:p>
          <w:p w14:paraId="42CE72E8" w14:textId="77777777" w:rsidR="00EB2B16" w:rsidRDefault="00EB2B16" w:rsidP="008B6986">
            <w:r>
              <w:t>3 Points</w:t>
            </w:r>
          </w:p>
        </w:tc>
        <w:tc>
          <w:tcPr>
            <w:tcW w:w="1800" w:type="dxa"/>
          </w:tcPr>
          <w:p w14:paraId="051B0042" w14:textId="77777777" w:rsidR="008B6986" w:rsidRDefault="002554BC" w:rsidP="008B6986">
            <w:r>
              <w:t xml:space="preserve">Providing more information </w:t>
            </w:r>
            <w:r w:rsidR="00EB2B16">
              <w:t>about why students withdraw from the program would add credibility to this section of the report.</w:t>
            </w:r>
          </w:p>
          <w:p w14:paraId="77E58C82" w14:textId="77777777" w:rsidR="0009069C" w:rsidRDefault="0009069C" w:rsidP="008B6986">
            <w:r>
              <w:t>3 Points</w:t>
            </w:r>
          </w:p>
        </w:tc>
        <w:tc>
          <w:tcPr>
            <w:tcW w:w="3688" w:type="dxa"/>
          </w:tcPr>
          <w:p w14:paraId="3C4C61B2" w14:textId="77777777" w:rsidR="008B6986" w:rsidRDefault="002554BC" w:rsidP="008B6986">
            <w:r>
              <w:t xml:space="preserve">Ample data to support the success and completion rates query. However, how do reviewers know why students drop out of the Program? Is this information drawn from student surveys or is it a guess? </w:t>
            </w:r>
          </w:p>
        </w:tc>
      </w:tr>
      <w:tr w:rsidR="00AC5518" w14:paraId="0108DF1B" w14:textId="77777777" w:rsidTr="00B77C39">
        <w:tc>
          <w:tcPr>
            <w:tcW w:w="3237" w:type="dxa"/>
          </w:tcPr>
          <w:p w14:paraId="6F121342" w14:textId="77777777" w:rsidR="008B6986" w:rsidRPr="00EB2442" w:rsidRDefault="008B6986" w:rsidP="008B6986">
            <w:pPr>
              <w:rPr>
                <w:sz w:val="20"/>
                <w:szCs w:val="20"/>
              </w:rPr>
            </w:pPr>
            <w:r w:rsidRPr="00EB2442">
              <w:rPr>
                <w:sz w:val="20"/>
                <w:szCs w:val="20"/>
              </w:rPr>
              <w:t xml:space="preserve">6. </w:t>
            </w:r>
            <w:r w:rsidR="0083136D" w:rsidRPr="00EB2442">
              <w:rPr>
                <w:sz w:val="20"/>
                <w:szCs w:val="20"/>
              </w:rPr>
              <w:t xml:space="preserve"> How well does program communicate?</w:t>
            </w:r>
          </w:p>
        </w:tc>
        <w:tc>
          <w:tcPr>
            <w:tcW w:w="2250" w:type="dxa"/>
            <w:shd w:val="clear" w:color="auto" w:fill="auto"/>
          </w:tcPr>
          <w:p w14:paraId="2379CC88" w14:textId="77777777" w:rsidR="008B6986" w:rsidRDefault="0009069C" w:rsidP="0009069C">
            <w:r>
              <w:t xml:space="preserve">Accepted Without Recommendations </w:t>
            </w:r>
          </w:p>
          <w:p w14:paraId="12A83322" w14:textId="77777777" w:rsidR="0009069C" w:rsidRDefault="0009069C" w:rsidP="0009069C">
            <w:r>
              <w:t>4 Points</w:t>
            </w:r>
          </w:p>
          <w:p w14:paraId="59BE5BE4" w14:textId="77777777" w:rsidR="0009069C" w:rsidRDefault="0009069C" w:rsidP="008B6986">
            <w:pPr>
              <w:jc w:val="center"/>
            </w:pPr>
          </w:p>
        </w:tc>
        <w:tc>
          <w:tcPr>
            <w:tcW w:w="1980" w:type="dxa"/>
            <w:shd w:val="clear" w:color="auto" w:fill="auto"/>
          </w:tcPr>
          <w:p w14:paraId="76D83109" w14:textId="77777777" w:rsidR="008B6986" w:rsidRDefault="0009069C" w:rsidP="0009069C">
            <w:r>
              <w:t>Accepted Without Recommendations</w:t>
            </w:r>
          </w:p>
          <w:p w14:paraId="5EDE2618" w14:textId="77777777" w:rsidR="0009069C" w:rsidRDefault="0009069C" w:rsidP="0009069C">
            <w:r>
              <w:t>3 Points</w:t>
            </w:r>
          </w:p>
        </w:tc>
        <w:tc>
          <w:tcPr>
            <w:tcW w:w="1980" w:type="dxa"/>
            <w:shd w:val="clear" w:color="auto" w:fill="auto"/>
          </w:tcPr>
          <w:p w14:paraId="0B68626E" w14:textId="77777777" w:rsidR="008B6986" w:rsidRDefault="0009069C" w:rsidP="0009069C">
            <w:r>
              <w:t>Accepted Without Recommendations</w:t>
            </w:r>
          </w:p>
          <w:p w14:paraId="3E94C52B" w14:textId="77777777" w:rsidR="0009069C" w:rsidRDefault="0009069C" w:rsidP="0009069C">
            <w:r>
              <w:t>3 Points</w:t>
            </w:r>
          </w:p>
        </w:tc>
        <w:tc>
          <w:tcPr>
            <w:tcW w:w="1800" w:type="dxa"/>
            <w:shd w:val="clear" w:color="auto" w:fill="auto"/>
          </w:tcPr>
          <w:p w14:paraId="6C5CC6BB" w14:textId="77777777" w:rsidR="008B6986" w:rsidRDefault="0009069C" w:rsidP="0009069C">
            <w:r>
              <w:t>Evidence is credible and relevant.</w:t>
            </w:r>
          </w:p>
          <w:p w14:paraId="3E40D20B" w14:textId="77777777" w:rsidR="00B77C39" w:rsidRDefault="00B77C39" w:rsidP="0009069C">
            <w:r>
              <w:t>3 Points</w:t>
            </w:r>
          </w:p>
        </w:tc>
        <w:tc>
          <w:tcPr>
            <w:tcW w:w="3688" w:type="dxa"/>
            <w:shd w:val="clear" w:color="auto" w:fill="auto"/>
          </w:tcPr>
          <w:p w14:paraId="57C6CF3B" w14:textId="77777777" w:rsidR="008B6986" w:rsidRDefault="0009069C" w:rsidP="0009069C">
            <w:r>
              <w:t>Good documentation of Program literature and support documentation.</w:t>
            </w:r>
          </w:p>
        </w:tc>
      </w:tr>
      <w:tr w:rsidR="00AC5518" w14:paraId="157E27BC" w14:textId="77777777" w:rsidTr="00B77C39">
        <w:tc>
          <w:tcPr>
            <w:tcW w:w="3237" w:type="dxa"/>
          </w:tcPr>
          <w:p w14:paraId="4C63CC06" w14:textId="77777777" w:rsidR="008B6986" w:rsidRPr="00EB2442" w:rsidRDefault="0083136D" w:rsidP="008B6986">
            <w:pPr>
              <w:rPr>
                <w:sz w:val="20"/>
                <w:szCs w:val="20"/>
              </w:rPr>
            </w:pPr>
            <w:r w:rsidRPr="00EB2442">
              <w:rPr>
                <w:sz w:val="20"/>
                <w:szCs w:val="20"/>
              </w:rPr>
              <w:t>7</w:t>
            </w:r>
            <w:r w:rsidR="008B6986" w:rsidRPr="00EB2442">
              <w:rPr>
                <w:sz w:val="20"/>
                <w:szCs w:val="20"/>
              </w:rPr>
              <w:t>. How well are partnership resources built &amp; leveraged?</w:t>
            </w:r>
          </w:p>
        </w:tc>
        <w:tc>
          <w:tcPr>
            <w:tcW w:w="2250" w:type="dxa"/>
          </w:tcPr>
          <w:p w14:paraId="2B96EB62" w14:textId="77777777" w:rsidR="008B6986" w:rsidRDefault="0009069C" w:rsidP="008B6986">
            <w:r>
              <w:t>Accepted Without Recommendations</w:t>
            </w:r>
          </w:p>
          <w:p w14:paraId="57D0CE70" w14:textId="77777777" w:rsidR="0009069C" w:rsidRDefault="0009069C" w:rsidP="008B6986">
            <w:r>
              <w:t>4 Points</w:t>
            </w:r>
          </w:p>
        </w:tc>
        <w:tc>
          <w:tcPr>
            <w:tcW w:w="1980" w:type="dxa"/>
          </w:tcPr>
          <w:p w14:paraId="008C959A" w14:textId="77777777" w:rsidR="008B6986" w:rsidRDefault="0009069C" w:rsidP="008B6986">
            <w:r>
              <w:t>Accepted Without Recommendations</w:t>
            </w:r>
          </w:p>
          <w:p w14:paraId="2C53F28A" w14:textId="77777777" w:rsidR="0009069C" w:rsidRDefault="0009069C" w:rsidP="008B6986">
            <w:r>
              <w:t>3 Points</w:t>
            </w:r>
          </w:p>
        </w:tc>
        <w:tc>
          <w:tcPr>
            <w:tcW w:w="1980" w:type="dxa"/>
          </w:tcPr>
          <w:p w14:paraId="2B8C5773" w14:textId="77777777" w:rsidR="008B6986" w:rsidRDefault="0009069C" w:rsidP="008B6986">
            <w:r>
              <w:t>Accepted Without Recommendations</w:t>
            </w:r>
          </w:p>
          <w:p w14:paraId="4203A869" w14:textId="77777777" w:rsidR="0009069C" w:rsidRDefault="0009069C" w:rsidP="008B6986">
            <w:r>
              <w:t>3 Points</w:t>
            </w:r>
          </w:p>
        </w:tc>
        <w:tc>
          <w:tcPr>
            <w:tcW w:w="1800" w:type="dxa"/>
          </w:tcPr>
          <w:p w14:paraId="2160AD3C" w14:textId="77777777" w:rsidR="008B6986" w:rsidRDefault="00B77C39" w:rsidP="008B6986">
            <w:r>
              <w:t>The evidence provided is detailed and coherent.</w:t>
            </w:r>
          </w:p>
          <w:p w14:paraId="14E293F1" w14:textId="77777777" w:rsidR="00B77C39" w:rsidRDefault="00B77C39" w:rsidP="008B6986">
            <w:r>
              <w:t>3 Points</w:t>
            </w:r>
          </w:p>
        </w:tc>
        <w:tc>
          <w:tcPr>
            <w:tcW w:w="3688" w:type="dxa"/>
          </w:tcPr>
          <w:p w14:paraId="5352406B" w14:textId="77777777" w:rsidR="008B6986" w:rsidRDefault="00B77C39" w:rsidP="008B6986">
            <w:r>
              <w:t>Exhaustive list of Partner/Organizations provided.</w:t>
            </w:r>
          </w:p>
        </w:tc>
      </w:tr>
      <w:tr w:rsidR="00AC5518" w:rsidRPr="00823434" w14:paraId="09A701EB" w14:textId="77777777" w:rsidTr="00B77C39">
        <w:tc>
          <w:tcPr>
            <w:tcW w:w="3237" w:type="dxa"/>
          </w:tcPr>
          <w:p w14:paraId="23C70920" w14:textId="77777777"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2250" w:type="dxa"/>
          </w:tcPr>
          <w:p w14:paraId="25B5E273" w14:textId="77777777" w:rsidR="008B6986" w:rsidRDefault="00B77C39" w:rsidP="008B6986">
            <w:pPr>
              <w:rPr>
                <w:sz w:val="20"/>
                <w:szCs w:val="20"/>
              </w:rPr>
            </w:pPr>
            <w:r>
              <w:rPr>
                <w:sz w:val="20"/>
                <w:szCs w:val="20"/>
              </w:rPr>
              <w:t>Accepted Without Recommendations</w:t>
            </w:r>
          </w:p>
          <w:p w14:paraId="4DBD16BD" w14:textId="77777777" w:rsidR="00B77C39" w:rsidRPr="00823434" w:rsidRDefault="00B77C39" w:rsidP="008B6986">
            <w:pPr>
              <w:rPr>
                <w:sz w:val="20"/>
                <w:szCs w:val="20"/>
              </w:rPr>
            </w:pPr>
            <w:r>
              <w:rPr>
                <w:sz w:val="20"/>
                <w:szCs w:val="20"/>
              </w:rPr>
              <w:t>4 Points</w:t>
            </w:r>
          </w:p>
        </w:tc>
        <w:tc>
          <w:tcPr>
            <w:tcW w:w="1980" w:type="dxa"/>
          </w:tcPr>
          <w:p w14:paraId="6A1E3D01" w14:textId="77777777" w:rsidR="008B6986" w:rsidRDefault="00B77C39" w:rsidP="008B6986">
            <w:pPr>
              <w:rPr>
                <w:sz w:val="20"/>
                <w:szCs w:val="20"/>
              </w:rPr>
            </w:pPr>
            <w:r>
              <w:rPr>
                <w:sz w:val="20"/>
                <w:szCs w:val="20"/>
              </w:rPr>
              <w:t xml:space="preserve">Accepted Without Recommendations </w:t>
            </w:r>
          </w:p>
          <w:p w14:paraId="2517423B" w14:textId="77777777" w:rsidR="00B77C39" w:rsidRPr="00823434" w:rsidRDefault="00B77C39" w:rsidP="008B6986">
            <w:pPr>
              <w:rPr>
                <w:sz w:val="20"/>
                <w:szCs w:val="20"/>
              </w:rPr>
            </w:pPr>
            <w:r>
              <w:rPr>
                <w:sz w:val="20"/>
                <w:szCs w:val="20"/>
              </w:rPr>
              <w:t>3 Points</w:t>
            </w:r>
          </w:p>
        </w:tc>
        <w:tc>
          <w:tcPr>
            <w:tcW w:w="1980" w:type="dxa"/>
          </w:tcPr>
          <w:p w14:paraId="0854965F" w14:textId="77777777" w:rsidR="008B6986" w:rsidRDefault="00B77C39" w:rsidP="008B6986">
            <w:pPr>
              <w:rPr>
                <w:sz w:val="20"/>
                <w:szCs w:val="20"/>
              </w:rPr>
            </w:pPr>
            <w:r>
              <w:rPr>
                <w:sz w:val="20"/>
                <w:szCs w:val="20"/>
              </w:rPr>
              <w:t>Accepted Without Recommendations</w:t>
            </w:r>
          </w:p>
          <w:p w14:paraId="3019722F" w14:textId="77777777" w:rsidR="00B77C39" w:rsidRPr="00823434" w:rsidRDefault="00B77C39" w:rsidP="008B6986">
            <w:pPr>
              <w:rPr>
                <w:sz w:val="20"/>
                <w:szCs w:val="20"/>
              </w:rPr>
            </w:pPr>
            <w:r>
              <w:rPr>
                <w:sz w:val="20"/>
                <w:szCs w:val="20"/>
              </w:rPr>
              <w:t>3 Points</w:t>
            </w:r>
          </w:p>
        </w:tc>
        <w:tc>
          <w:tcPr>
            <w:tcW w:w="1800" w:type="dxa"/>
          </w:tcPr>
          <w:p w14:paraId="5B3E4D57" w14:textId="77777777" w:rsidR="008B6986" w:rsidRDefault="00B77C39" w:rsidP="008B6986">
            <w:pPr>
              <w:rPr>
                <w:sz w:val="20"/>
                <w:szCs w:val="20"/>
              </w:rPr>
            </w:pPr>
            <w:r>
              <w:rPr>
                <w:sz w:val="20"/>
                <w:szCs w:val="20"/>
              </w:rPr>
              <w:t>The information provided addresses the requirement.</w:t>
            </w:r>
          </w:p>
          <w:p w14:paraId="0029DB66" w14:textId="77777777" w:rsidR="00FC0E6F" w:rsidRPr="00823434" w:rsidRDefault="00FC0E6F" w:rsidP="008B6986">
            <w:pPr>
              <w:rPr>
                <w:sz w:val="20"/>
                <w:szCs w:val="20"/>
              </w:rPr>
            </w:pPr>
            <w:r>
              <w:rPr>
                <w:sz w:val="20"/>
                <w:szCs w:val="20"/>
              </w:rPr>
              <w:t>3 Points</w:t>
            </w:r>
          </w:p>
        </w:tc>
        <w:tc>
          <w:tcPr>
            <w:tcW w:w="3688" w:type="dxa"/>
          </w:tcPr>
          <w:p w14:paraId="60D294E5" w14:textId="77777777" w:rsidR="008B6986" w:rsidRPr="00823434" w:rsidRDefault="00B77C39" w:rsidP="008B6986">
            <w:pPr>
              <w:rPr>
                <w:sz w:val="20"/>
                <w:szCs w:val="20"/>
              </w:rPr>
            </w:pPr>
            <w:r>
              <w:rPr>
                <w:sz w:val="20"/>
                <w:szCs w:val="20"/>
              </w:rPr>
              <w:t>The information provided is ample for Report purposes.</w:t>
            </w:r>
          </w:p>
        </w:tc>
      </w:tr>
      <w:tr w:rsidR="00AC5518" w:rsidRPr="00823434" w14:paraId="27639757" w14:textId="77777777" w:rsidTr="00B77C39">
        <w:tc>
          <w:tcPr>
            <w:tcW w:w="3237" w:type="dxa"/>
          </w:tcPr>
          <w:p w14:paraId="6701455F" w14:textId="77777777"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2250" w:type="dxa"/>
            <w:shd w:val="clear" w:color="auto" w:fill="C4BC96" w:themeFill="background2" w:themeFillShade="BF"/>
          </w:tcPr>
          <w:p w14:paraId="36CF45C6" w14:textId="77777777" w:rsidR="008B6986" w:rsidRPr="008A3AFC" w:rsidRDefault="008B6986" w:rsidP="008B6986">
            <w:pPr>
              <w:rPr>
                <w:color w:val="C4BC96" w:themeColor="background2" w:themeShade="BF"/>
                <w:sz w:val="20"/>
                <w:szCs w:val="20"/>
              </w:rPr>
            </w:pPr>
          </w:p>
        </w:tc>
        <w:tc>
          <w:tcPr>
            <w:tcW w:w="1980" w:type="dxa"/>
            <w:shd w:val="clear" w:color="auto" w:fill="C4BC96" w:themeFill="background2" w:themeFillShade="BF"/>
          </w:tcPr>
          <w:p w14:paraId="48B484DC" w14:textId="77777777" w:rsidR="008B6986" w:rsidRPr="008A3AFC" w:rsidRDefault="008B6986" w:rsidP="008B6986">
            <w:pPr>
              <w:rPr>
                <w:color w:val="C4BC96" w:themeColor="background2" w:themeShade="BF"/>
                <w:sz w:val="20"/>
                <w:szCs w:val="20"/>
              </w:rPr>
            </w:pPr>
          </w:p>
        </w:tc>
        <w:tc>
          <w:tcPr>
            <w:tcW w:w="1980" w:type="dxa"/>
            <w:shd w:val="clear" w:color="auto" w:fill="C4BC96" w:themeFill="background2" w:themeFillShade="BF"/>
          </w:tcPr>
          <w:p w14:paraId="5059D425" w14:textId="77777777" w:rsidR="008B6986" w:rsidRPr="008A3AFC" w:rsidRDefault="008B6986" w:rsidP="008B6986">
            <w:pPr>
              <w:rPr>
                <w:color w:val="C4BC96" w:themeColor="background2" w:themeShade="BF"/>
                <w:sz w:val="20"/>
                <w:szCs w:val="20"/>
              </w:rPr>
            </w:pPr>
          </w:p>
        </w:tc>
        <w:tc>
          <w:tcPr>
            <w:tcW w:w="1800" w:type="dxa"/>
            <w:shd w:val="clear" w:color="auto" w:fill="C4BC96" w:themeFill="background2" w:themeFillShade="BF"/>
          </w:tcPr>
          <w:p w14:paraId="212C82AF" w14:textId="77777777" w:rsidR="008B6986" w:rsidRPr="008A3AFC" w:rsidRDefault="008B6986" w:rsidP="008B6986">
            <w:pPr>
              <w:rPr>
                <w:color w:val="C4BC96" w:themeColor="background2" w:themeShade="BF"/>
                <w:sz w:val="20"/>
                <w:szCs w:val="20"/>
              </w:rPr>
            </w:pPr>
          </w:p>
        </w:tc>
        <w:tc>
          <w:tcPr>
            <w:tcW w:w="3688" w:type="dxa"/>
            <w:shd w:val="clear" w:color="auto" w:fill="auto"/>
          </w:tcPr>
          <w:p w14:paraId="439E34FD" w14:textId="77777777" w:rsidR="008B6986" w:rsidRPr="008A3AFC" w:rsidRDefault="00B77C39" w:rsidP="008B6986">
            <w:pPr>
              <w:rPr>
                <w:color w:val="C4BC96" w:themeColor="background2" w:themeShade="BF"/>
                <w:sz w:val="20"/>
                <w:szCs w:val="20"/>
              </w:rPr>
            </w:pPr>
            <w:r w:rsidRPr="00B77C39">
              <w:rPr>
                <w:sz w:val="20"/>
                <w:szCs w:val="20"/>
              </w:rPr>
              <w:t xml:space="preserve">The Program is not requesting improved resources at this Program Review time. </w:t>
            </w:r>
          </w:p>
        </w:tc>
      </w:tr>
      <w:tr w:rsidR="00DC0417" w:rsidRPr="00823434" w14:paraId="0DCE019F" w14:textId="77777777" w:rsidTr="00B77C39">
        <w:tc>
          <w:tcPr>
            <w:tcW w:w="3237" w:type="dxa"/>
          </w:tcPr>
          <w:p w14:paraId="32B1BEBF" w14:textId="77777777"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2250" w:type="dxa"/>
          </w:tcPr>
          <w:p w14:paraId="67EF6C91" w14:textId="77777777" w:rsidR="00DC0417" w:rsidRDefault="00B77C39" w:rsidP="008B6986">
            <w:pPr>
              <w:rPr>
                <w:sz w:val="20"/>
                <w:szCs w:val="20"/>
              </w:rPr>
            </w:pPr>
            <w:r>
              <w:rPr>
                <w:sz w:val="20"/>
                <w:szCs w:val="20"/>
              </w:rPr>
              <w:t xml:space="preserve">Accepted Without Recommendations </w:t>
            </w:r>
          </w:p>
          <w:p w14:paraId="6724E5F1" w14:textId="77777777" w:rsidR="00B77C39" w:rsidRPr="00823434" w:rsidRDefault="00B77C39" w:rsidP="008B6986">
            <w:pPr>
              <w:rPr>
                <w:sz w:val="20"/>
                <w:szCs w:val="20"/>
              </w:rPr>
            </w:pPr>
            <w:r>
              <w:rPr>
                <w:sz w:val="20"/>
                <w:szCs w:val="20"/>
              </w:rPr>
              <w:t>4 Points</w:t>
            </w:r>
          </w:p>
        </w:tc>
        <w:tc>
          <w:tcPr>
            <w:tcW w:w="1980" w:type="dxa"/>
          </w:tcPr>
          <w:p w14:paraId="0D9644A4" w14:textId="77777777" w:rsidR="00DC0417" w:rsidRDefault="00B77C39" w:rsidP="008B6986">
            <w:pPr>
              <w:rPr>
                <w:sz w:val="20"/>
                <w:szCs w:val="20"/>
              </w:rPr>
            </w:pPr>
            <w:r>
              <w:rPr>
                <w:sz w:val="20"/>
                <w:szCs w:val="20"/>
              </w:rPr>
              <w:t>Accepted Without Recommendations</w:t>
            </w:r>
          </w:p>
          <w:p w14:paraId="58D4053E" w14:textId="77777777" w:rsidR="00B77C39" w:rsidRPr="00823434" w:rsidRDefault="00B77C39" w:rsidP="008B6986">
            <w:pPr>
              <w:rPr>
                <w:sz w:val="20"/>
                <w:szCs w:val="20"/>
              </w:rPr>
            </w:pPr>
            <w:r>
              <w:rPr>
                <w:sz w:val="20"/>
                <w:szCs w:val="20"/>
              </w:rPr>
              <w:t>3 Points</w:t>
            </w:r>
          </w:p>
        </w:tc>
        <w:tc>
          <w:tcPr>
            <w:tcW w:w="1980" w:type="dxa"/>
          </w:tcPr>
          <w:p w14:paraId="58DA082B" w14:textId="77777777" w:rsidR="00DC0417" w:rsidRDefault="00B77C39" w:rsidP="008B6986">
            <w:pPr>
              <w:rPr>
                <w:sz w:val="20"/>
                <w:szCs w:val="20"/>
              </w:rPr>
            </w:pPr>
            <w:r>
              <w:rPr>
                <w:sz w:val="20"/>
                <w:szCs w:val="20"/>
              </w:rPr>
              <w:t>Accepted Without Recommendations</w:t>
            </w:r>
          </w:p>
          <w:p w14:paraId="3F7841FF" w14:textId="77777777" w:rsidR="00B77C39" w:rsidRPr="00823434" w:rsidRDefault="00B77C39" w:rsidP="008B6986">
            <w:pPr>
              <w:rPr>
                <w:sz w:val="20"/>
                <w:szCs w:val="20"/>
              </w:rPr>
            </w:pPr>
            <w:r>
              <w:rPr>
                <w:sz w:val="20"/>
                <w:szCs w:val="20"/>
              </w:rPr>
              <w:t>3 Points</w:t>
            </w:r>
          </w:p>
        </w:tc>
        <w:tc>
          <w:tcPr>
            <w:tcW w:w="1800" w:type="dxa"/>
          </w:tcPr>
          <w:p w14:paraId="0388AE74" w14:textId="77777777" w:rsidR="00DC0417" w:rsidRDefault="00FC0E6F" w:rsidP="008B6986">
            <w:pPr>
              <w:rPr>
                <w:sz w:val="20"/>
                <w:szCs w:val="20"/>
              </w:rPr>
            </w:pPr>
            <w:r>
              <w:rPr>
                <w:sz w:val="20"/>
                <w:szCs w:val="20"/>
              </w:rPr>
              <w:t>The Report provides analysis that is sufficient and detailed.</w:t>
            </w:r>
          </w:p>
          <w:p w14:paraId="2D995150" w14:textId="77777777" w:rsidR="00FC0E6F" w:rsidRPr="00823434" w:rsidRDefault="00FC0E6F" w:rsidP="008B6986">
            <w:pPr>
              <w:rPr>
                <w:sz w:val="20"/>
                <w:szCs w:val="20"/>
              </w:rPr>
            </w:pPr>
            <w:r>
              <w:rPr>
                <w:sz w:val="20"/>
                <w:szCs w:val="20"/>
              </w:rPr>
              <w:t>3 Points</w:t>
            </w:r>
          </w:p>
        </w:tc>
        <w:tc>
          <w:tcPr>
            <w:tcW w:w="3688" w:type="dxa"/>
          </w:tcPr>
          <w:p w14:paraId="6DD1343D" w14:textId="77777777" w:rsidR="00DC0417" w:rsidRPr="00823434" w:rsidRDefault="00FC0E6F" w:rsidP="008B6986">
            <w:pPr>
              <w:rPr>
                <w:sz w:val="20"/>
                <w:szCs w:val="20"/>
              </w:rPr>
            </w:pPr>
            <w:r>
              <w:rPr>
                <w:sz w:val="20"/>
                <w:szCs w:val="20"/>
              </w:rPr>
              <w:t>CIP information and how it was used to improved the program is well documented.</w:t>
            </w:r>
          </w:p>
        </w:tc>
      </w:tr>
      <w:tr w:rsidR="00AC5518" w:rsidRPr="00823434" w14:paraId="3D019106" w14:textId="77777777" w:rsidTr="00B77C39">
        <w:tc>
          <w:tcPr>
            <w:tcW w:w="3237" w:type="dxa"/>
          </w:tcPr>
          <w:p w14:paraId="3320F52C" w14:textId="77777777" w:rsidR="008B6986" w:rsidRPr="00EB2442" w:rsidRDefault="008B6986" w:rsidP="00DC0417">
            <w:pPr>
              <w:rPr>
                <w:sz w:val="20"/>
                <w:szCs w:val="20"/>
              </w:rPr>
            </w:pPr>
            <w:r w:rsidRPr="00EB2442">
              <w:rPr>
                <w:sz w:val="20"/>
                <w:szCs w:val="20"/>
              </w:rPr>
              <w:lastRenderedPageBreak/>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2250" w:type="dxa"/>
          </w:tcPr>
          <w:p w14:paraId="126A6C9C" w14:textId="77777777" w:rsidR="008B6986" w:rsidRDefault="00FC0E6F" w:rsidP="008B6986">
            <w:pPr>
              <w:rPr>
                <w:sz w:val="20"/>
                <w:szCs w:val="20"/>
              </w:rPr>
            </w:pPr>
            <w:r>
              <w:rPr>
                <w:sz w:val="20"/>
                <w:szCs w:val="20"/>
              </w:rPr>
              <w:t>Accepted Without Recommendations</w:t>
            </w:r>
          </w:p>
          <w:p w14:paraId="17D54510" w14:textId="77777777" w:rsidR="00FC0E6F" w:rsidRPr="00823434" w:rsidRDefault="00FC0E6F" w:rsidP="008B6986">
            <w:pPr>
              <w:rPr>
                <w:sz w:val="20"/>
                <w:szCs w:val="20"/>
              </w:rPr>
            </w:pPr>
            <w:r>
              <w:rPr>
                <w:sz w:val="20"/>
                <w:szCs w:val="20"/>
              </w:rPr>
              <w:t>4 Points</w:t>
            </w:r>
          </w:p>
        </w:tc>
        <w:tc>
          <w:tcPr>
            <w:tcW w:w="1980" w:type="dxa"/>
          </w:tcPr>
          <w:p w14:paraId="6BC7269D" w14:textId="77777777" w:rsidR="008B6986" w:rsidRDefault="00FC0E6F" w:rsidP="008B6986">
            <w:pPr>
              <w:rPr>
                <w:sz w:val="20"/>
                <w:szCs w:val="20"/>
              </w:rPr>
            </w:pPr>
            <w:r>
              <w:rPr>
                <w:sz w:val="20"/>
                <w:szCs w:val="20"/>
              </w:rPr>
              <w:t>Accepted Without Recommendations</w:t>
            </w:r>
          </w:p>
          <w:p w14:paraId="522150E4" w14:textId="77777777" w:rsidR="00FC0E6F" w:rsidRPr="00823434" w:rsidRDefault="00FC0E6F" w:rsidP="008B6986">
            <w:pPr>
              <w:rPr>
                <w:sz w:val="20"/>
                <w:szCs w:val="20"/>
              </w:rPr>
            </w:pPr>
            <w:r>
              <w:rPr>
                <w:sz w:val="20"/>
                <w:szCs w:val="20"/>
              </w:rPr>
              <w:t>3 Points</w:t>
            </w:r>
          </w:p>
        </w:tc>
        <w:tc>
          <w:tcPr>
            <w:tcW w:w="1980" w:type="dxa"/>
          </w:tcPr>
          <w:p w14:paraId="63291E68" w14:textId="77777777" w:rsidR="008B6986" w:rsidRDefault="00FC0E6F" w:rsidP="008B6986">
            <w:pPr>
              <w:rPr>
                <w:sz w:val="20"/>
                <w:szCs w:val="20"/>
              </w:rPr>
            </w:pPr>
            <w:r>
              <w:rPr>
                <w:sz w:val="20"/>
                <w:szCs w:val="20"/>
              </w:rPr>
              <w:t>Accepted Without</w:t>
            </w:r>
          </w:p>
          <w:p w14:paraId="3B8064FB" w14:textId="77777777" w:rsidR="00FC0E6F" w:rsidRDefault="00FC0E6F" w:rsidP="008B6986">
            <w:pPr>
              <w:rPr>
                <w:sz w:val="20"/>
                <w:szCs w:val="20"/>
              </w:rPr>
            </w:pPr>
            <w:r>
              <w:rPr>
                <w:sz w:val="20"/>
                <w:szCs w:val="20"/>
              </w:rPr>
              <w:t>Recommendations</w:t>
            </w:r>
          </w:p>
          <w:p w14:paraId="47AECBEC" w14:textId="77777777" w:rsidR="00FC0E6F" w:rsidRPr="00823434" w:rsidRDefault="00FC0E6F" w:rsidP="008B6986">
            <w:pPr>
              <w:rPr>
                <w:sz w:val="20"/>
                <w:szCs w:val="20"/>
              </w:rPr>
            </w:pPr>
            <w:r>
              <w:rPr>
                <w:sz w:val="20"/>
                <w:szCs w:val="20"/>
              </w:rPr>
              <w:t>3 Points</w:t>
            </w:r>
          </w:p>
        </w:tc>
        <w:tc>
          <w:tcPr>
            <w:tcW w:w="1800" w:type="dxa"/>
          </w:tcPr>
          <w:p w14:paraId="17D1F54D" w14:textId="77777777" w:rsidR="008B6986" w:rsidRPr="00823434" w:rsidRDefault="00FC0E6F" w:rsidP="008B6986">
            <w:pPr>
              <w:rPr>
                <w:sz w:val="20"/>
                <w:szCs w:val="20"/>
              </w:rPr>
            </w:pPr>
            <w:r>
              <w:rPr>
                <w:sz w:val="20"/>
                <w:szCs w:val="20"/>
              </w:rPr>
              <w:t>The details presented provide an informed perspective of program evaluation of its success.</w:t>
            </w:r>
          </w:p>
        </w:tc>
        <w:tc>
          <w:tcPr>
            <w:tcW w:w="3688" w:type="dxa"/>
          </w:tcPr>
          <w:p w14:paraId="6CBC5945" w14:textId="77777777" w:rsidR="008B6986" w:rsidRDefault="00FC0E6F" w:rsidP="008B6986">
            <w:pPr>
              <w:rPr>
                <w:sz w:val="20"/>
                <w:szCs w:val="20"/>
              </w:rPr>
            </w:pPr>
            <w:r>
              <w:rPr>
                <w:sz w:val="20"/>
                <w:szCs w:val="20"/>
              </w:rPr>
              <w:t>Good detail of strengths and challenges.</w:t>
            </w:r>
          </w:p>
          <w:p w14:paraId="10B9A527" w14:textId="77777777" w:rsidR="00FC0E6F" w:rsidRPr="00823434" w:rsidRDefault="00FC0E6F" w:rsidP="008B6986">
            <w:pPr>
              <w:rPr>
                <w:sz w:val="20"/>
                <w:szCs w:val="20"/>
              </w:rPr>
            </w:pPr>
            <w:r>
              <w:rPr>
                <w:sz w:val="20"/>
                <w:szCs w:val="20"/>
              </w:rPr>
              <w:t xml:space="preserve">Solid rationale for development of new CIP outcomes. </w:t>
            </w:r>
          </w:p>
        </w:tc>
      </w:tr>
      <w:tr w:rsidR="00AC5518" w:rsidRPr="00823434" w14:paraId="1567C3B5" w14:textId="77777777" w:rsidTr="00B77C39">
        <w:trPr>
          <w:trHeight w:val="680"/>
        </w:trPr>
        <w:tc>
          <w:tcPr>
            <w:tcW w:w="3237" w:type="dxa"/>
          </w:tcPr>
          <w:p w14:paraId="00257471" w14:textId="77777777"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2250" w:type="dxa"/>
          </w:tcPr>
          <w:p w14:paraId="37F0BDB0" w14:textId="77777777" w:rsidR="008B6986" w:rsidRDefault="00FC0E6F" w:rsidP="008B6986">
            <w:pPr>
              <w:rPr>
                <w:sz w:val="20"/>
                <w:szCs w:val="20"/>
              </w:rPr>
            </w:pPr>
            <w:r>
              <w:rPr>
                <w:sz w:val="20"/>
                <w:szCs w:val="20"/>
              </w:rPr>
              <w:t>Accepted Without Recommendations</w:t>
            </w:r>
          </w:p>
          <w:p w14:paraId="29A9C9FA" w14:textId="77777777" w:rsidR="00FC0E6F" w:rsidRPr="00823434" w:rsidRDefault="00FC0E6F" w:rsidP="008B6986">
            <w:pPr>
              <w:rPr>
                <w:sz w:val="20"/>
                <w:szCs w:val="20"/>
              </w:rPr>
            </w:pPr>
            <w:r>
              <w:rPr>
                <w:sz w:val="20"/>
                <w:szCs w:val="20"/>
              </w:rPr>
              <w:t>4 Points</w:t>
            </w:r>
          </w:p>
        </w:tc>
        <w:tc>
          <w:tcPr>
            <w:tcW w:w="1980" w:type="dxa"/>
            <w:shd w:val="clear" w:color="auto" w:fill="C4BC96" w:themeFill="background2" w:themeFillShade="BF"/>
          </w:tcPr>
          <w:p w14:paraId="71B65728" w14:textId="77777777" w:rsidR="008B6986" w:rsidRPr="008A3AFC" w:rsidRDefault="008B6986" w:rsidP="008B6986">
            <w:pPr>
              <w:rPr>
                <w:color w:val="C4BC96" w:themeColor="background2" w:themeShade="BF"/>
                <w:sz w:val="20"/>
                <w:szCs w:val="20"/>
              </w:rPr>
            </w:pPr>
          </w:p>
        </w:tc>
        <w:tc>
          <w:tcPr>
            <w:tcW w:w="1980" w:type="dxa"/>
            <w:shd w:val="clear" w:color="auto" w:fill="C4BC96" w:themeFill="background2" w:themeFillShade="BF"/>
          </w:tcPr>
          <w:p w14:paraId="7B3A837A" w14:textId="77777777" w:rsidR="008B6986" w:rsidRPr="008A3AFC" w:rsidRDefault="008B6986" w:rsidP="008B6986">
            <w:pPr>
              <w:rPr>
                <w:color w:val="C4BC96" w:themeColor="background2" w:themeShade="BF"/>
                <w:sz w:val="20"/>
                <w:szCs w:val="20"/>
              </w:rPr>
            </w:pPr>
          </w:p>
        </w:tc>
        <w:tc>
          <w:tcPr>
            <w:tcW w:w="1800" w:type="dxa"/>
          </w:tcPr>
          <w:p w14:paraId="0ED2D988" w14:textId="77777777" w:rsidR="008B6986" w:rsidRPr="00823434" w:rsidRDefault="00803349" w:rsidP="008B6986">
            <w:pPr>
              <w:rPr>
                <w:sz w:val="20"/>
                <w:szCs w:val="20"/>
              </w:rPr>
            </w:pPr>
            <w:r>
              <w:rPr>
                <w:sz w:val="20"/>
                <w:szCs w:val="20"/>
              </w:rPr>
              <w:t>Report section offers relevant evidence and sufficient analysis.</w:t>
            </w:r>
          </w:p>
        </w:tc>
        <w:tc>
          <w:tcPr>
            <w:tcW w:w="3688" w:type="dxa"/>
          </w:tcPr>
          <w:p w14:paraId="49EFF3C6" w14:textId="77777777" w:rsidR="008B6986" w:rsidRPr="00823434" w:rsidRDefault="00FC0E6F" w:rsidP="008B6986">
            <w:pPr>
              <w:rPr>
                <w:sz w:val="20"/>
                <w:szCs w:val="20"/>
              </w:rPr>
            </w:pPr>
            <w:r>
              <w:rPr>
                <w:sz w:val="20"/>
                <w:szCs w:val="20"/>
              </w:rPr>
              <w:t>Good rational</w:t>
            </w:r>
            <w:r w:rsidR="00803349">
              <w:rPr>
                <w:sz w:val="20"/>
                <w:szCs w:val="20"/>
              </w:rPr>
              <w:t>e</w:t>
            </w:r>
            <w:r>
              <w:rPr>
                <w:sz w:val="20"/>
                <w:szCs w:val="20"/>
              </w:rPr>
              <w:t xml:space="preserve"> and CIP details.</w:t>
            </w:r>
          </w:p>
        </w:tc>
      </w:tr>
    </w:tbl>
    <w:p w14:paraId="48CBA2E3" w14:textId="77777777" w:rsidR="00823434" w:rsidRDefault="00823434" w:rsidP="00BB53E5">
      <w:pPr>
        <w:ind w:firstLine="720"/>
        <w:rPr>
          <w:sz w:val="20"/>
          <w:szCs w:val="20"/>
        </w:rPr>
      </w:pPr>
      <w:bookmarkStart w:id="0" w:name="_GoBack"/>
      <w:bookmarkEnd w:id="0"/>
    </w:p>
    <w:p w14:paraId="4734B7C7" w14:textId="77777777" w:rsidR="00101233" w:rsidRDefault="00101233" w:rsidP="0029032F">
      <w:pPr>
        <w:rPr>
          <w:sz w:val="20"/>
          <w:szCs w:val="20"/>
        </w:rPr>
      </w:pPr>
    </w:p>
    <w:p w14:paraId="4C7B3AEA" w14:textId="77777777" w:rsidR="00101233" w:rsidRPr="00865A44" w:rsidRDefault="00101233" w:rsidP="00101233">
      <w:pPr>
        <w:rPr>
          <w:rFonts w:ascii="Calibri" w:eastAsia="Calibri" w:hAnsi="Calibri" w:cs="Times New Roman"/>
        </w:rPr>
      </w:pPr>
    </w:p>
    <w:p w14:paraId="2E8FF2E2"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14:paraId="0DB5A359" w14:textId="77777777" w:rsidTr="00553946">
        <w:tc>
          <w:tcPr>
            <w:tcW w:w="3116" w:type="dxa"/>
          </w:tcPr>
          <w:p w14:paraId="636593B4" w14:textId="77777777" w:rsidR="000C516F" w:rsidRPr="00865A44" w:rsidRDefault="00FC0E6F" w:rsidP="007C4434">
            <w:pPr>
              <w:jc w:val="center"/>
              <w:rPr>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r w:rsidR="000C516F" w:rsidRPr="00865A44">
              <w:rPr>
                <w:rFonts w:ascii="Calibri" w:eastAsia="Calibri" w:hAnsi="Calibri" w:cs="Times New Roman"/>
                <w:sz w:val="24"/>
                <w:szCs w:val="24"/>
              </w:rPr>
              <w:t xml:space="preserve"> Accepted Without Recommendations</w:t>
            </w:r>
          </w:p>
        </w:tc>
        <w:tc>
          <w:tcPr>
            <w:tcW w:w="3117" w:type="dxa"/>
          </w:tcPr>
          <w:p w14:paraId="4AE044CB" w14:textId="77777777" w:rsidR="000C516F" w:rsidRPr="00865A44" w:rsidRDefault="000C516F"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1" w:name="Check3"/>
            <w:r>
              <w:rPr>
                <w:rFonts w:ascii="Calibri" w:eastAsia="Calibri" w:hAnsi="Calibri" w:cs="Times New Roman"/>
                <w:sz w:val="24"/>
                <w:szCs w:val="24"/>
              </w:rPr>
              <w:instrText xml:space="preserve"> FORMCHECKBOX </w:instrText>
            </w:r>
            <w:r w:rsidR="00803349">
              <w:rPr>
                <w:rFonts w:ascii="Calibri" w:eastAsia="Calibri" w:hAnsi="Calibri" w:cs="Times New Roman"/>
                <w:sz w:val="24"/>
                <w:szCs w:val="24"/>
              </w:rPr>
            </w:r>
            <w:r w:rsidR="00803349">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1"/>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14:paraId="18BC08E0" w14:textId="77777777" w:rsidR="000C516F" w:rsidRPr="00865A44" w:rsidRDefault="000C516F"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r>
              <w:rPr>
                <w:rFonts w:ascii="Calibri" w:eastAsia="Calibri" w:hAnsi="Calibri" w:cs="Times New Roman"/>
                <w:sz w:val="24"/>
                <w:szCs w:val="24"/>
              </w:rPr>
              <w:instrText xml:space="preserve"> FORMCHECKBOX </w:instrText>
            </w:r>
            <w:r w:rsidR="00803349">
              <w:rPr>
                <w:rFonts w:ascii="Calibri" w:eastAsia="Calibri" w:hAnsi="Calibri" w:cs="Times New Roman"/>
                <w:sz w:val="24"/>
                <w:szCs w:val="24"/>
              </w:rPr>
            </w:r>
            <w:r w:rsidR="00803349">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Pr>
                <w:rFonts w:ascii="Calibri" w:eastAsia="Calibri" w:hAnsi="Calibri" w:cs="Times New Roman"/>
                <w:sz w:val="24"/>
                <w:szCs w:val="24"/>
              </w:rPr>
              <w:t xml:space="preserve"> Accepted with Required Recommendations</w:t>
            </w:r>
          </w:p>
        </w:tc>
        <w:tc>
          <w:tcPr>
            <w:tcW w:w="3117" w:type="dxa"/>
          </w:tcPr>
          <w:p w14:paraId="00AD26C9" w14:textId="77777777"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803349">
              <w:rPr>
                <w:rFonts w:ascii="Calibri" w:eastAsia="Calibri" w:hAnsi="Calibri" w:cs="Times New Roman"/>
                <w:sz w:val="24"/>
                <w:szCs w:val="24"/>
              </w:rPr>
            </w:r>
            <w:r w:rsidR="00803349">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0C4834E6" w14:textId="77777777" w:rsidR="00101233" w:rsidRDefault="00101233" w:rsidP="00101233">
      <w:pPr>
        <w:jc w:val="center"/>
      </w:pPr>
    </w:p>
    <w:p w14:paraId="492216EF" w14:textId="77777777" w:rsidR="00101233" w:rsidRDefault="00101233" w:rsidP="00101233"/>
    <w:p w14:paraId="3BD6B9EF"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3F1F6437" wp14:editId="325458B7">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4E3175E9" w14:textId="77777777" w:rsidR="00101233" w:rsidRDefault="00101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101233"/>
                  </w:txbxContent>
                </v:textbox>
                <w10:wrap type="square"/>
              </v:shape>
            </w:pict>
          </mc:Fallback>
        </mc:AlternateContent>
      </w:r>
      <w:r w:rsidRPr="00101233">
        <w:rPr>
          <w:b/>
        </w:rPr>
        <w:t>General comments about the submission or rationale for the conclusion:</w:t>
      </w:r>
    </w:p>
    <w:p w14:paraId="37A7E595" w14:textId="77777777" w:rsidR="00101233" w:rsidRDefault="00101233" w:rsidP="0029032F">
      <w:pPr>
        <w:rPr>
          <w:sz w:val="20"/>
          <w:szCs w:val="20"/>
        </w:rPr>
      </w:pPr>
    </w:p>
    <w:sectPr w:rsidR="00101233" w:rsidSect="006E4B69">
      <w:headerReference w:type="default" r:id="rId11"/>
      <w:footerReference w:type="default" r:id="rId12"/>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BEF4" w14:textId="77777777" w:rsidR="00F235D7" w:rsidRDefault="00F235D7" w:rsidP="00B01512">
      <w:pPr>
        <w:spacing w:after="0" w:line="240" w:lineRule="auto"/>
      </w:pPr>
      <w:r>
        <w:separator/>
      </w:r>
    </w:p>
  </w:endnote>
  <w:endnote w:type="continuationSeparator" w:id="0">
    <w:p w14:paraId="0BB935CA" w14:textId="77777777" w:rsidR="00F235D7" w:rsidRDefault="00F235D7"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9408"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A9E" w14:textId="77777777" w:rsidR="00F235D7" w:rsidRDefault="00F235D7" w:rsidP="00B01512">
      <w:pPr>
        <w:spacing w:after="0" w:line="240" w:lineRule="auto"/>
      </w:pPr>
      <w:r>
        <w:separator/>
      </w:r>
    </w:p>
  </w:footnote>
  <w:footnote w:type="continuationSeparator" w:id="0">
    <w:p w14:paraId="300F8CA5" w14:textId="77777777" w:rsidR="00F235D7" w:rsidRDefault="00F235D7"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5D7C" w14:textId="77777777" w:rsidR="003936B8" w:rsidRDefault="00FE3878" w:rsidP="00FE3878">
    <w:pPr>
      <w:pStyle w:val="Header"/>
    </w:pPr>
    <w:r>
      <w:rPr>
        <w:noProof/>
      </w:rPr>
      <w:drawing>
        <wp:anchor distT="0" distB="0" distL="114300" distR="114300" simplePos="0" relativeHeight="251658240" behindDoc="0" locked="0" layoutInCell="1" allowOverlap="1" wp14:anchorId="666F2C5F" wp14:editId="520613C6">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3DE04A9E"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609B70CE" w14:textId="77777777" w:rsidR="002540F4" w:rsidRDefault="002540F4" w:rsidP="002540F4">
    <w:pPr>
      <w:pStyle w:val="Header"/>
      <w:jc w:val="center"/>
    </w:pPr>
  </w:p>
  <w:p w14:paraId="46436DC5" w14:textId="77777777" w:rsidR="003936B8" w:rsidRDefault="003936B8" w:rsidP="002540F4">
    <w:pPr>
      <w:pStyle w:val="Header"/>
      <w:jc w:val="center"/>
    </w:pPr>
  </w:p>
  <w:p w14:paraId="23D6FDBA" w14:textId="77777777" w:rsidR="002540F4" w:rsidRPr="003A1B2E" w:rsidRDefault="002540F4" w:rsidP="002540F4">
    <w:pPr>
      <w:pStyle w:val="Header"/>
      <w:rPr>
        <w:b/>
      </w:rPr>
    </w:pPr>
    <w:r w:rsidRPr="003A1B2E">
      <w:rPr>
        <w:b/>
      </w:rPr>
      <w:t xml:space="preserve">Program: </w:t>
    </w:r>
    <w:r w:rsidR="004B4D12">
      <w:rPr>
        <w:b/>
        <w:u w:val="single"/>
      </w:rPr>
      <w:t>Paralegal/Legal Assistant____________________</w:t>
    </w:r>
    <w:r w:rsidRPr="003A1B2E">
      <w:rPr>
        <w:b/>
      </w:rPr>
      <w:t xml:space="preserve">        Reviewer</w:t>
    </w:r>
    <w:r w:rsidR="003936B8" w:rsidRPr="003A1B2E">
      <w:rPr>
        <w:b/>
      </w:rPr>
      <w:t>:</w:t>
    </w:r>
    <w:r w:rsidR="004B4D12">
      <w:rPr>
        <w:b/>
      </w:rPr>
      <w:t xml:space="preserve"> </w:t>
    </w:r>
    <w:r w:rsidR="004B4D12">
      <w:rPr>
        <w:b/>
        <w:u w:val="single"/>
      </w:rPr>
      <w:t>Regina Hughes______________________</w:t>
    </w:r>
  </w:p>
  <w:p w14:paraId="09D09646"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9069C"/>
    <w:rsid w:val="000B2E80"/>
    <w:rsid w:val="000B370E"/>
    <w:rsid w:val="000C516F"/>
    <w:rsid w:val="000E34DD"/>
    <w:rsid w:val="00101233"/>
    <w:rsid w:val="00126303"/>
    <w:rsid w:val="001409AC"/>
    <w:rsid w:val="00186620"/>
    <w:rsid w:val="001A7AFC"/>
    <w:rsid w:val="002049D6"/>
    <w:rsid w:val="002148CA"/>
    <w:rsid w:val="00221F1E"/>
    <w:rsid w:val="002479C9"/>
    <w:rsid w:val="002540F4"/>
    <w:rsid w:val="002554BC"/>
    <w:rsid w:val="0029032F"/>
    <w:rsid w:val="0034340E"/>
    <w:rsid w:val="003936B8"/>
    <w:rsid w:val="003A1B2E"/>
    <w:rsid w:val="004A25E8"/>
    <w:rsid w:val="004A6DA5"/>
    <w:rsid w:val="004B4D12"/>
    <w:rsid w:val="005116CF"/>
    <w:rsid w:val="00547213"/>
    <w:rsid w:val="00577F53"/>
    <w:rsid w:val="005C5ED1"/>
    <w:rsid w:val="006031F5"/>
    <w:rsid w:val="00603937"/>
    <w:rsid w:val="00662651"/>
    <w:rsid w:val="00686750"/>
    <w:rsid w:val="006E4B69"/>
    <w:rsid w:val="006E7B2B"/>
    <w:rsid w:val="00727E36"/>
    <w:rsid w:val="00756D36"/>
    <w:rsid w:val="00757438"/>
    <w:rsid w:val="00785CEB"/>
    <w:rsid w:val="007D1A57"/>
    <w:rsid w:val="008032D0"/>
    <w:rsid w:val="00803349"/>
    <w:rsid w:val="00823434"/>
    <w:rsid w:val="0083136D"/>
    <w:rsid w:val="00852248"/>
    <w:rsid w:val="008904DE"/>
    <w:rsid w:val="008A3AFC"/>
    <w:rsid w:val="008B6986"/>
    <w:rsid w:val="008D7196"/>
    <w:rsid w:val="0094432D"/>
    <w:rsid w:val="00963794"/>
    <w:rsid w:val="00A25E4B"/>
    <w:rsid w:val="00A855B9"/>
    <w:rsid w:val="00A9154E"/>
    <w:rsid w:val="00AC5518"/>
    <w:rsid w:val="00B01512"/>
    <w:rsid w:val="00B200FD"/>
    <w:rsid w:val="00B30D2C"/>
    <w:rsid w:val="00B341D4"/>
    <w:rsid w:val="00B65CEF"/>
    <w:rsid w:val="00B77C39"/>
    <w:rsid w:val="00BB53E5"/>
    <w:rsid w:val="00BF0129"/>
    <w:rsid w:val="00BF5AAF"/>
    <w:rsid w:val="00C34898"/>
    <w:rsid w:val="00C61195"/>
    <w:rsid w:val="00C6349B"/>
    <w:rsid w:val="00CC320D"/>
    <w:rsid w:val="00D463E8"/>
    <w:rsid w:val="00DA2668"/>
    <w:rsid w:val="00DA7AFA"/>
    <w:rsid w:val="00DC0417"/>
    <w:rsid w:val="00DD73E4"/>
    <w:rsid w:val="00DF4042"/>
    <w:rsid w:val="00E23DB6"/>
    <w:rsid w:val="00EB2442"/>
    <w:rsid w:val="00EB2B16"/>
    <w:rsid w:val="00EC5BB5"/>
    <w:rsid w:val="00EC5D1A"/>
    <w:rsid w:val="00F020C9"/>
    <w:rsid w:val="00F235D7"/>
    <w:rsid w:val="00F47C26"/>
    <w:rsid w:val="00FC0E6F"/>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8018B"/>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BBD23F15309449CFB8582BD5A8F9B" ma:contentTypeVersion="18" ma:contentTypeDescription="Create a new document." ma:contentTypeScope="" ma:versionID="fc7a364fe36c1e7e4209f3b5eca32a34">
  <xsd:schema xmlns:xsd="http://www.w3.org/2001/XMLSchema" xmlns:xs="http://www.w3.org/2001/XMLSchema" xmlns:p="http://schemas.microsoft.com/office/2006/metadata/properties" xmlns:ns3="72ecc75b-75ff-4744-a4fd-8809b1b21fbe" xmlns:ns4="e9e3796e-5360-434f-9187-ff2cd91adf3a" targetNamespace="http://schemas.microsoft.com/office/2006/metadata/properties" ma:root="true" ma:fieldsID="67c6f8ae5b1fd7d0bed321c872000f8f" ns3:_="" ns4:_="">
    <xsd:import namespace="72ecc75b-75ff-4744-a4fd-8809b1b21fbe"/>
    <xsd:import namespace="e9e3796e-5360-434f-9187-ff2cd91adf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c75b-75ff-4744-a4fd-8809b1b21f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3796e-5360-434f-9187-ff2cd91adf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e3796e-5360-434f-9187-ff2cd91adf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8E1B-0BAC-4FBB-B2FE-7F521ABFF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c75b-75ff-4744-a4fd-8809b1b21fbe"/>
    <ds:schemaRef ds:uri="e9e3796e-5360-434f-9187-ff2cd91ad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1A86A-894F-4719-AAA0-54549BD806F0}">
  <ds:schemaRefs>
    <ds:schemaRef ds:uri="http://schemas.microsoft.com/sharepoint/v3/contenttype/forms"/>
  </ds:schemaRefs>
</ds:datastoreItem>
</file>

<file path=customXml/itemProps3.xml><?xml version="1.0" encoding="utf-8"?>
<ds:datastoreItem xmlns:ds="http://schemas.openxmlformats.org/officeDocument/2006/customXml" ds:itemID="{D299FA5C-D894-41D9-BC76-5F59762E8FCB}">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e9e3796e-5360-434f-9187-ff2cd91adf3a"/>
    <ds:schemaRef ds:uri="72ecc75b-75ff-4744-a4fd-8809b1b21fbe"/>
  </ds:schemaRefs>
</ds:datastoreItem>
</file>

<file path=customXml/itemProps4.xml><?xml version="1.0" encoding="utf-8"?>
<ds:datastoreItem xmlns:ds="http://schemas.openxmlformats.org/officeDocument/2006/customXml" ds:itemID="{BFDEB1C0-3D88-4EAE-9ACB-E25411FB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Regina Hughes</cp:lastModifiedBy>
  <cp:revision>2</cp:revision>
  <cp:lastPrinted>2014-09-17T18:56:00Z</cp:lastPrinted>
  <dcterms:created xsi:type="dcterms:W3CDTF">2024-03-19T20:02:00Z</dcterms:created>
  <dcterms:modified xsi:type="dcterms:W3CDTF">2024-03-19T20:02:00Z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0x010100911BBD23F15309449CFB8582BD5A8F9B</vt:lpwstr>
  </property>
</Properties>
</file>