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210"/>
        <w:tblW w:w="11520" w:type="dxa"/>
        <w:tblLayout w:type="fixed"/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04"/>
        <w:gridCol w:w="2304"/>
      </w:tblGrid>
      <w:tr w:rsidR="0017279E" w14:paraId="47ED3A34" w14:textId="77777777" w:rsidTr="00B240D1">
        <w:trPr>
          <w:trHeight w:val="288"/>
        </w:trPr>
        <w:tc>
          <w:tcPr>
            <w:tcW w:w="2304" w:type="dxa"/>
          </w:tcPr>
          <w:p w14:paraId="61A824E9" w14:textId="77777777" w:rsidR="0017279E" w:rsidRPr="00116BC2" w:rsidRDefault="0017279E" w:rsidP="00D54BA9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04" w:type="dxa"/>
          </w:tcPr>
          <w:p w14:paraId="0A9CEE11" w14:textId="77777777" w:rsidR="0017279E" w:rsidRPr="003936B8" w:rsidRDefault="0017279E" w:rsidP="00D54BA9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REVISIT / REVIS</w:t>
            </w:r>
            <w:r w:rsidRPr="003936B8">
              <w:rPr>
                <w:rFonts w:eastAsia="Times New Roman" w:cs="Times New Roman"/>
                <w:b/>
              </w:rPr>
              <w:t>E</w:t>
            </w:r>
          </w:p>
        </w:tc>
        <w:tc>
          <w:tcPr>
            <w:tcW w:w="2304" w:type="dxa"/>
          </w:tcPr>
          <w:p w14:paraId="4165B979" w14:textId="77777777" w:rsidR="0017279E" w:rsidRDefault="0017279E" w:rsidP="00D54BA9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ACCEPTED WITH REQUIRED CHANGES</w:t>
            </w:r>
          </w:p>
        </w:tc>
        <w:tc>
          <w:tcPr>
            <w:tcW w:w="2304" w:type="dxa"/>
          </w:tcPr>
          <w:p w14:paraId="768932BE" w14:textId="77777777" w:rsidR="0017279E" w:rsidRPr="003936B8" w:rsidRDefault="0017279E" w:rsidP="00D54BA9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ACCEPTED WITH RECOMMENDATIONS</w:t>
            </w:r>
          </w:p>
        </w:tc>
        <w:tc>
          <w:tcPr>
            <w:tcW w:w="2304" w:type="dxa"/>
          </w:tcPr>
          <w:p w14:paraId="086C906C" w14:textId="77777777" w:rsidR="0017279E" w:rsidRPr="003936B8" w:rsidRDefault="0017279E" w:rsidP="00D54BA9">
            <w:pPr>
              <w:jc w:val="center"/>
              <w:rPr>
                <w:rFonts w:eastAsia="Times New Roman" w:cs="Times New Roman"/>
                <w:b/>
              </w:rPr>
            </w:pPr>
            <w:r w:rsidRPr="003936B8">
              <w:rPr>
                <w:rFonts w:eastAsia="Times New Roman" w:cs="Times New Roman"/>
                <w:b/>
              </w:rPr>
              <w:t>ACCEPT</w:t>
            </w:r>
            <w:r>
              <w:rPr>
                <w:rFonts w:eastAsia="Times New Roman" w:cs="Times New Roman"/>
                <w:b/>
              </w:rPr>
              <w:t>ED WITHOUT RECOMMENDATIONS</w:t>
            </w:r>
          </w:p>
        </w:tc>
      </w:tr>
      <w:tr w:rsidR="0017279E" w14:paraId="6E666EEA" w14:textId="77777777" w:rsidTr="00B240D1">
        <w:trPr>
          <w:trHeight w:val="288"/>
        </w:trPr>
        <w:tc>
          <w:tcPr>
            <w:tcW w:w="2304" w:type="dxa"/>
          </w:tcPr>
          <w:p w14:paraId="72DEB4DB" w14:textId="77777777" w:rsidR="0017279E" w:rsidRPr="004C2851" w:rsidRDefault="0017279E" w:rsidP="00D54BA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Responsiveness</w:t>
            </w:r>
          </w:p>
        </w:tc>
        <w:tc>
          <w:tcPr>
            <w:tcW w:w="2304" w:type="dxa"/>
          </w:tcPr>
          <w:p w14:paraId="64CD18D6" w14:textId="77777777" w:rsidR="0017279E" w:rsidRDefault="00B240D1" w:rsidP="00D54BA9">
            <w:pPr>
              <w:pStyle w:val="ListParagraph"/>
              <w:numPr>
                <w:ilvl w:val="0"/>
                <w:numId w:val="2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A.  </w:t>
            </w:r>
            <w:r w:rsidR="0017279E">
              <w:rPr>
                <w:rFonts w:eastAsia="Times New Roman" w:cs="Times New Roman"/>
                <w:sz w:val="20"/>
                <w:szCs w:val="20"/>
              </w:rPr>
              <w:t>Did not respond</w:t>
            </w:r>
          </w:p>
          <w:p w14:paraId="2B3EBD82" w14:textId="77777777" w:rsidR="0017279E" w:rsidRDefault="00B240D1" w:rsidP="00D54BA9">
            <w:pPr>
              <w:pStyle w:val="ListParagraph"/>
              <w:numPr>
                <w:ilvl w:val="0"/>
                <w:numId w:val="2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B.  </w:t>
            </w:r>
            <w:r w:rsidR="0017279E">
              <w:rPr>
                <w:rFonts w:eastAsia="Times New Roman" w:cs="Times New Roman"/>
                <w:sz w:val="20"/>
                <w:szCs w:val="20"/>
              </w:rPr>
              <w:t xml:space="preserve">Response does not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</w:t>
            </w:r>
            <w:r w:rsidR="0017279E">
              <w:rPr>
                <w:rFonts w:eastAsia="Times New Roman" w:cs="Times New Roman"/>
                <w:sz w:val="20"/>
                <w:szCs w:val="20"/>
              </w:rPr>
              <w:t>address query</w:t>
            </w:r>
          </w:p>
          <w:p w14:paraId="20F8F00E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91E1C09" w14:textId="77777777" w:rsidR="0082503D" w:rsidRDefault="0082503D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3263BAA" w14:textId="77777777" w:rsidR="0082503D" w:rsidRDefault="0082503D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CCBE404" w14:textId="77777777" w:rsidR="0082503D" w:rsidRDefault="0082503D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4F73F93" w14:textId="77777777" w:rsidR="002D0875" w:rsidRP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Points = 0</w:t>
            </w:r>
          </w:p>
        </w:tc>
        <w:tc>
          <w:tcPr>
            <w:tcW w:w="2304" w:type="dxa"/>
          </w:tcPr>
          <w:p w14:paraId="5C4EC73D" w14:textId="77777777" w:rsidR="00B240D1" w:rsidRPr="00B240D1" w:rsidRDefault="00B240D1" w:rsidP="00B240D1">
            <w:pPr>
              <w:pStyle w:val="ListParagraph"/>
              <w:numPr>
                <w:ilvl w:val="0"/>
                <w:numId w:val="4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A.  </w:t>
            </w:r>
            <w:r w:rsidR="0017279E">
              <w:rPr>
                <w:rFonts w:eastAsia="Times New Roman" w:cs="Times New Roman"/>
                <w:sz w:val="20"/>
                <w:szCs w:val="20"/>
              </w:rPr>
              <w:t>Provided general response</w:t>
            </w:r>
            <w:r w:rsidR="0017279E" w:rsidRPr="00146F28">
              <w:rPr>
                <w:rFonts w:eastAsia="Times New Roman" w:cs="Times New Roman"/>
                <w:sz w:val="20"/>
                <w:szCs w:val="20"/>
              </w:rPr>
              <w:t xml:space="preserve"> but </w:t>
            </w:r>
            <w:r w:rsidR="0017279E">
              <w:rPr>
                <w:rFonts w:eastAsia="Times New Roman" w:cs="Times New Roman"/>
                <w:sz w:val="20"/>
                <w:szCs w:val="20"/>
              </w:rPr>
              <w:t xml:space="preserve">did </w:t>
            </w:r>
            <w:r w:rsidR="0017279E" w:rsidRPr="00146F28">
              <w:rPr>
                <w:rFonts w:eastAsia="Times New Roman" w:cs="Times New Roman"/>
                <w:sz w:val="20"/>
                <w:szCs w:val="20"/>
              </w:rPr>
              <w:t xml:space="preserve">not address each </w:t>
            </w:r>
            <w:r w:rsidR="0017279E">
              <w:rPr>
                <w:rFonts w:eastAsia="Times New Roman" w:cs="Times New Roman"/>
                <w:sz w:val="20"/>
                <w:szCs w:val="20"/>
              </w:rPr>
              <w:t>element of the query</w:t>
            </w:r>
            <w:r w:rsidR="008C5A67">
              <w:rPr>
                <w:rFonts w:eastAsia="Times New Roman" w:cs="Times New Roman"/>
                <w:sz w:val="20"/>
                <w:szCs w:val="20"/>
              </w:rPr>
              <w:t xml:space="preserve"> or is missing an element.</w:t>
            </w:r>
          </w:p>
          <w:p w14:paraId="553E4B05" w14:textId="77777777" w:rsidR="0082503D" w:rsidRDefault="0082503D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1D0F32E" w14:textId="77777777" w:rsidR="0082503D" w:rsidRDefault="0082503D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80E08EC" w14:textId="77777777" w:rsidR="0017279E" w:rsidRP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Points = 1-2</w:t>
            </w:r>
          </w:p>
        </w:tc>
        <w:tc>
          <w:tcPr>
            <w:tcW w:w="2304" w:type="dxa"/>
          </w:tcPr>
          <w:p w14:paraId="2D791E14" w14:textId="77777777" w:rsidR="0017279E" w:rsidRDefault="00B240D1" w:rsidP="00D54BA9">
            <w:pPr>
              <w:pStyle w:val="ListParagraph"/>
              <w:numPr>
                <w:ilvl w:val="0"/>
                <w:numId w:val="6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A.  </w:t>
            </w:r>
            <w:r w:rsidR="0017279E" w:rsidRPr="0017279E">
              <w:rPr>
                <w:rFonts w:eastAsia="Times New Roman" w:cs="Times New Roman"/>
                <w:sz w:val="20"/>
                <w:szCs w:val="20"/>
              </w:rPr>
              <w:t xml:space="preserve">The response is not clear, concise, or focused </w:t>
            </w:r>
          </w:p>
          <w:p w14:paraId="1A839EAA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66A987A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2686D6C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B3A6754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A9AE9F9" w14:textId="77777777" w:rsidR="0082503D" w:rsidRDefault="0082503D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40EA196" w14:textId="77777777" w:rsidR="002D0875" w:rsidRP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Points = 3</w:t>
            </w:r>
          </w:p>
        </w:tc>
        <w:tc>
          <w:tcPr>
            <w:tcW w:w="2304" w:type="dxa"/>
          </w:tcPr>
          <w:p w14:paraId="7059F72B" w14:textId="77777777" w:rsidR="0017279E" w:rsidRDefault="00B240D1" w:rsidP="00D54BA9">
            <w:pPr>
              <w:pStyle w:val="ListParagraph"/>
              <w:numPr>
                <w:ilvl w:val="0"/>
                <w:numId w:val="6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A.  </w:t>
            </w:r>
            <w:r w:rsidR="0017279E">
              <w:rPr>
                <w:rFonts w:eastAsia="Times New Roman" w:cs="Times New Roman"/>
                <w:sz w:val="20"/>
                <w:szCs w:val="20"/>
              </w:rPr>
              <w:t>A</w:t>
            </w:r>
            <w:r w:rsidR="0017279E" w:rsidRPr="00146F28">
              <w:rPr>
                <w:rFonts w:eastAsia="Times New Roman" w:cs="Times New Roman"/>
                <w:sz w:val="20"/>
                <w:szCs w:val="20"/>
              </w:rPr>
              <w:t>ddressed</w:t>
            </w:r>
            <w:r w:rsidR="0017279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7279E" w:rsidRPr="00146F28">
              <w:rPr>
                <w:rFonts w:eastAsia="Times New Roman" w:cs="Times New Roman"/>
                <w:sz w:val="20"/>
                <w:szCs w:val="20"/>
              </w:rPr>
              <w:t xml:space="preserve">each of the elements of the </w:t>
            </w:r>
            <w:r w:rsidR="0017279E">
              <w:rPr>
                <w:rFonts w:eastAsia="Times New Roman" w:cs="Times New Roman"/>
                <w:sz w:val="20"/>
                <w:szCs w:val="20"/>
              </w:rPr>
              <w:t>query</w:t>
            </w:r>
          </w:p>
          <w:p w14:paraId="466C1A3E" w14:textId="77777777" w:rsidR="0017279E" w:rsidRDefault="00B240D1" w:rsidP="00D54BA9">
            <w:pPr>
              <w:pStyle w:val="ListParagraph"/>
              <w:numPr>
                <w:ilvl w:val="0"/>
                <w:numId w:val="6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B.  </w:t>
            </w:r>
            <w:r w:rsidR="0017279E">
              <w:rPr>
                <w:rFonts w:eastAsia="Times New Roman" w:cs="Times New Roman"/>
                <w:sz w:val="20"/>
                <w:szCs w:val="20"/>
              </w:rPr>
              <w:t>Response was clear, concise and focused</w:t>
            </w:r>
          </w:p>
          <w:p w14:paraId="3C378C79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A14D087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B90AB53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80978A8" w14:textId="77777777" w:rsidR="002D0875" w:rsidRP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Points = 4</w:t>
            </w:r>
          </w:p>
        </w:tc>
      </w:tr>
      <w:tr w:rsidR="0017279E" w14:paraId="2F53607B" w14:textId="77777777" w:rsidTr="00B240D1">
        <w:trPr>
          <w:trHeight w:val="288"/>
        </w:trPr>
        <w:tc>
          <w:tcPr>
            <w:tcW w:w="2304" w:type="dxa"/>
          </w:tcPr>
          <w:p w14:paraId="6AB9F573" w14:textId="77777777" w:rsidR="0017279E" w:rsidRDefault="0017279E" w:rsidP="00D54BA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Evidence</w:t>
            </w:r>
          </w:p>
          <w:p w14:paraId="7B0A3316" w14:textId="77777777" w:rsidR="0017279E" w:rsidRPr="00E40CD3" w:rsidRDefault="0017279E" w:rsidP="00D54BA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14:paraId="5156CBED" w14:textId="77777777" w:rsidR="0017279E" w:rsidRDefault="00B240D1" w:rsidP="00D54BA9">
            <w:pPr>
              <w:pStyle w:val="ListParagraph"/>
              <w:numPr>
                <w:ilvl w:val="0"/>
                <w:numId w:val="10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A.  </w:t>
            </w:r>
            <w:r w:rsidR="0017279E">
              <w:rPr>
                <w:rFonts w:eastAsia="Times New Roman" w:cs="Times New Roman"/>
                <w:sz w:val="20"/>
                <w:szCs w:val="20"/>
              </w:rPr>
              <w:t>No evidence was provided to support the program’s case</w:t>
            </w:r>
          </w:p>
          <w:p w14:paraId="09DA2389" w14:textId="77777777" w:rsidR="0017279E" w:rsidRDefault="00B240D1" w:rsidP="00D54BA9">
            <w:pPr>
              <w:pStyle w:val="ListParagraph"/>
              <w:numPr>
                <w:ilvl w:val="0"/>
                <w:numId w:val="10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B.  </w:t>
            </w:r>
            <w:r w:rsidR="0017279E">
              <w:rPr>
                <w:rFonts w:eastAsia="Times New Roman" w:cs="Times New Roman"/>
                <w:sz w:val="20"/>
                <w:szCs w:val="20"/>
              </w:rPr>
              <w:t xml:space="preserve">The evidence is not appropriate (opinion-based, not </w:t>
            </w:r>
            <w:r w:rsidR="0017279E" w:rsidRPr="00FB0912">
              <w:rPr>
                <w:rFonts w:eastAsia="Times New Roman" w:cs="Times New Roman"/>
                <w:sz w:val="20"/>
                <w:szCs w:val="20"/>
              </w:rPr>
              <w:t>reliable, coherent</w:t>
            </w:r>
            <w:r w:rsidR="0017279E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7279E" w:rsidRPr="00FB0912">
              <w:rPr>
                <w:rFonts w:eastAsia="Times New Roman" w:cs="Times New Roman"/>
                <w:sz w:val="20"/>
                <w:szCs w:val="20"/>
              </w:rPr>
              <w:t>or relevant</w:t>
            </w:r>
            <w:r w:rsidR="0017279E">
              <w:rPr>
                <w:rFonts w:eastAsia="Times New Roman" w:cs="Times New Roman"/>
                <w:sz w:val="20"/>
                <w:szCs w:val="20"/>
              </w:rPr>
              <w:t>)</w:t>
            </w:r>
          </w:p>
          <w:p w14:paraId="1091E97B" w14:textId="77777777" w:rsidR="00B240D1" w:rsidRDefault="00B240D1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8B6DBB1" w14:textId="77777777" w:rsidR="002D0875" w:rsidRP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Points = 0</w:t>
            </w:r>
          </w:p>
        </w:tc>
        <w:tc>
          <w:tcPr>
            <w:tcW w:w="2304" w:type="dxa"/>
          </w:tcPr>
          <w:p w14:paraId="2A16DE22" w14:textId="77777777" w:rsidR="0017279E" w:rsidRDefault="00B240D1" w:rsidP="00D54BA9">
            <w:pPr>
              <w:pStyle w:val="ListParagraph"/>
              <w:numPr>
                <w:ilvl w:val="0"/>
                <w:numId w:val="11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A.  </w:t>
            </w:r>
            <w:r w:rsidR="008C5A67">
              <w:rPr>
                <w:rFonts w:eastAsia="Times New Roman" w:cs="Times New Roman"/>
                <w:sz w:val="20"/>
                <w:szCs w:val="20"/>
              </w:rPr>
              <w:t>The evidence is inadequate.</w:t>
            </w:r>
          </w:p>
          <w:p w14:paraId="4A54871B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7CFFEF6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174E946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D260E54" w14:textId="77777777" w:rsidR="0082503D" w:rsidRDefault="0082503D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8007593" w14:textId="77777777" w:rsidR="0082503D" w:rsidRDefault="0082503D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4AB3FB3" w14:textId="77777777" w:rsidR="0082503D" w:rsidRDefault="0082503D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8B791D1" w14:textId="77777777" w:rsidR="002D0875" w:rsidRP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Points = 1</w:t>
            </w:r>
          </w:p>
        </w:tc>
        <w:tc>
          <w:tcPr>
            <w:tcW w:w="2304" w:type="dxa"/>
          </w:tcPr>
          <w:p w14:paraId="2561C5F6" w14:textId="77777777" w:rsidR="0017279E" w:rsidRDefault="00B240D1" w:rsidP="00D54BA9">
            <w:pPr>
              <w:pStyle w:val="ListParagraph"/>
              <w:numPr>
                <w:ilvl w:val="0"/>
                <w:numId w:val="16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A.  </w:t>
            </w:r>
            <w:r w:rsidR="0017279E" w:rsidRPr="008C5A67">
              <w:rPr>
                <w:rFonts w:eastAsia="Times New Roman" w:cs="Times New Roman"/>
                <w:sz w:val="20"/>
                <w:szCs w:val="20"/>
              </w:rPr>
              <w:t>The evidence does not sufficiently address the program’s case.</w:t>
            </w:r>
          </w:p>
          <w:p w14:paraId="32F42956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BE2A035" w14:textId="77777777" w:rsidR="0082503D" w:rsidRDefault="0082503D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028F489" w14:textId="77777777" w:rsidR="0082503D" w:rsidRDefault="0082503D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E39F918" w14:textId="77777777" w:rsidR="0082503D" w:rsidRDefault="0082503D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115F8F0" w14:textId="77777777" w:rsidR="0082503D" w:rsidRDefault="0082503D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2FC0C9D" w14:textId="77777777" w:rsidR="002D0875" w:rsidRP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Points = 2</w:t>
            </w:r>
          </w:p>
        </w:tc>
        <w:tc>
          <w:tcPr>
            <w:tcW w:w="2304" w:type="dxa"/>
          </w:tcPr>
          <w:p w14:paraId="4A7CE5EF" w14:textId="77777777" w:rsidR="0017279E" w:rsidRDefault="00B240D1" w:rsidP="00D54BA9">
            <w:pPr>
              <w:pStyle w:val="ListParagraph"/>
              <w:numPr>
                <w:ilvl w:val="0"/>
                <w:numId w:val="16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A.  </w:t>
            </w:r>
            <w:r w:rsidR="0017279E" w:rsidRPr="00441CFB">
              <w:rPr>
                <w:rFonts w:eastAsia="Times New Roman" w:cs="Times New Roman"/>
                <w:sz w:val="20"/>
                <w:szCs w:val="20"/>
              </w:rPr>
              <w:t xml:space="preserve">The evidence </w:t>
            </w:r>
            <w:r w:rsidR="0017279E">
              <w:rPr>
                <w:rFonts w:eastAsia="Times New Roman" w:cs="Times New Roman"/>
                <w:sz w:val="20"/>
                <w:szCs w:val="20"/>
              </w:rPr>
              <w:t>effectively addresses the program’s case</w:t>
            </w:r>
          </w:p>
          <w:p w14:paraId="348DE841" w14:textId="77777777" w:rsidR="0017279E" w:rsidRPr="00441CFB" w:rsidRDefault="00B240D1" w:rsidP="00D54BA9">
            <w:pPr>
              <w:pStyle w:val="ListParagraph"/>
              <w:numPr>
                <w:ilvl w:val="0"/>
                <w:numId w:val="16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B.  </w:t>
            </w:r>
            <w:r w:rsidR="0017279E">
              <w:rPr>
                <w:rFonts w:eastAsia="Times New Roman" w:cs="Times New Roman"/>
                <w:sz w:val="20"/>
                <w:szCs w:val="20"/>
              </w:rPr>
              <w:t>The evidence is relevant, reliable and coherent</w:t>
            </w:r>
          </w:p>
          <w:p w14:paraId="4313C4B4" w14:textId="77777777" w:rsidR="002D0875" w:rsidRDefault="0017279E" w:rsidP="00D54BA9">
            <w:pPr>
              <w:rPr>
                <w:rFonts w:eastAsia="Times New Roman" w:cs="Times New Roman"/>
                <w:sz w:val="20"/>
                <w:szCs w:val="20"/>
              </w:rPr>
            </w:pPr>
            <w:r w:rsidRPr="002479C9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14:paraId="686E04FB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FC1F7FC" w14:textId="77777777" w:rsidR="002D0875" w:rsidRPr="002479C9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Points = 3</w:t>
            </w:r>
          </w:p>
        </w:tc>
      </w:tr>
      <w:tr w:rsidR="0017279E" w14:paraId="13286098" w14:textId="77777777" w:rsidTr="00B240D1">
        <w:trPr>
          <w:trHeight w:val="288"/>
        </w:trPr>
        <w:tc>
          <w:tcPr>
            <w:tcW w:w="2304" w:type="dxa"/>
          </w:tcPr>
          <w:p w14:paraId="2CA911AC" w14:textId="77777777" w:rsidR="0017279E" w:rsidRDefault="0017279E" w:rsidP="00D54BA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Analysis:</w:t>
            </w:r>
          </w:p>
          <w:p w14:paraId="6D17B5CB" w14:textId="77777777" w:rsidR="0017279E" w:rsidRDefault="0017279E" w:rsidP="00D54BA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Explanation/</w:t>
            </w:r>
          </w:p>
          <w:p w14:paraId="41A6236F" w14:textId="77777777" w:rsidR="0017279E" w:rsidRDefault="0017279E" w:rsidP="00D54BA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2479C9">
              <w:rPr>
                <w:rFonts w:eastAsia="Times New Roman" w:cs="Times New Roman"/>
                <w:b/>
                <w:sz w:val="20"/>
                <w:szCs w:val="20"/>
              </w:rPr>
              <w:t>Rationale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 of Assertions Supported by Evidence</w:t>
            </w:r>
          </w:p>
          <w:p w14:paraId="1DAA2860" w14:textId="77777777" w:rsidR="0017279E" w:rsidRPr="002479C9" w:rsidRDefault="0017279E" w:rsidP="00D54BA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304" w:type="dxa"/>
          </w:tcPr>
          <w:p w14:paraId="23DBB68E" w14:textId="77777777" w:rsidR="0017279E" w:rsidRDefault="00B240D1" w:rsidP="00D54BA9">
            <w:pPr>
              <w:pStyle w:val="ListParagraph"/>
              <w:numPr>
                <w:ilvl w:val="0"/>
                <w:numId w:val="7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A.  </w:t>
            </w:r>
            <w:r w:rsidR="0017279E">
              <w:rPr>
                <w:rFonts w:eastAsia="Times New Roman" w:cs="Times New Roman"/>
                <w:sz w:val="20"/>
                <w:szCs w:val="20"/>
              </w:rPr>
              <w:t xml:space="preserve">The response provided </w:t>
            </w:r>
            <w:r w:rsidR="0017279E" w:rsidRPr="00146F28">
              <w:rPr>
                <w:rFonts w:eastAsia="Times New Roman" w:cs="Times New Roman"/>
                <w:sz w:val="20"/>
                <w:szCs w:val="20"/>
              </w:rPr>
              <w:t xml:space="preserve">no </w:t>
            </w:r>
            <w:r w:rsidR="0017279E">
              <w:rPr>
                <w:rFonts w:eastAsia="Times New Roman" w:cs="Times New Roman"/>
                <w:sz w:val="20"/>
                <w:szCs w:val="20"/>
              </w:rPr>
              <w:t xml:space="preserve">support for any </w:t>
            </w:r>
            <w:r w:rsidR="0017279E" w:rsidRPr="00146F28">
              <w:rPr>
                <w:rFonts w:eastAsia="Times New Roman" w:cs="Times New Roman"/>
                <w:sz w:val="20"/>
                <w:szCs w:val="20"/>
              </w:rPr>
              <w:t>assertion(s)</w:t>
            </w:r>
            <w:r w:rsidR="0017279E">
              <w:rPr>
                <w:rFonts w:eastAsia="Times New Roman" w:cs="Times New Roman"/>
                <w:sz w:val="20"/>
                <w:szCs w:val="20"/>
              </w:rPr>
              <w:t xml:space="preserve"> or conclusions given</w:t>
            </w:r>
          </w:p>
          <w:p w14:paraId="3EF72A98" w14:textId="77777777" w:rsidR="0017279E" w:rsidRDefault="00B240D1" w:rsidP="00D54BA9">
            <w:pPr>
              <w:pStyle w:val="ListParagraph"/>
              <w:numPr>
                <w:ilvl w:val="0"/>
                <w:numId w:val="7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B.  </w:t>
            </w:r>
            <w:r w:rsidR="0017279E">
              <w:rPr>
                <w:rFonts w:eastAsia="Times New Roman" w:cs="Times New Roman"/>
                <w:sz w:val="20"/>
                <w:szCs w:val="20"/>
              </w:rPr>
              <w:t>No analysis or discussion of the evidence is offered</w:t>
            </w:r>
          </w:p>
          <w:p w14:paraId="2B29EE39" w14:textId="77777777" w:rsidR="00B240D1" w:rsidRDefault="00B240D1" w:rsidP="00B240D1">
            <w:pPr>
              <w:pStyle w:val="ListParagraph"/>
              <w:numPr>
                <w:ilvl w:val="0"/>
                <w:numId w:val="7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C.  </w:t>
            </w:r>
            <w:r w:rsidR="0017279E">
              <w:rPr>
                <w:rFonts w:eastAsia="Times New Roman" w:cs="Times New Roman"/>
                <w:sz w:val="20"/>
                <w:szCs w:val="20"/>
              </w:rPr>
              <w:t>The analysis does not address the evidence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02A4D4DB" w14:textId="77777777" w:rsidR="00B240D1" w:rsidRDefault="00B240D1" w:rsidP="00B240D1">
            <w:pPr>
              <w:pStyle w:val="ListParagraph"/>
              <w:numPr>
                <w:ilvl w:val="0"/>
                <w:numId w:val="7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14:paraId="0886885D" w14:textId="77777777" w:rsidR="00B240D1" w:rsidRDefault="00B240D1" w:rsidP="00B240D1">
            <w:pPr>
              <w:pStyle w:val="ListParagraph"/>
              <w:numPr>
                <w:ilvl w:val="0"/>
                <w:numId w:val="7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14:paraId="2C2A111C" w14:textId="77777777" w:rsidR="00267564" w:rsidRDefault="00267564" w:rsidP="00B240D1">
            <w:pPr>
              <w:pStyle w:val="ListParagraph"/>
              <w:numPr>
                <w:ilvl w:val="0"/>
                <w:numId w:val="7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14:paraId="64DF27EA" w14:textId="77777777" w:rsidR="0017279E" w:rsidRPr="002479C9" w:rsidRDefault="00B240D1" w:rsidP="00B240D1">
            <w:pPr>
              <w:pStyle w:val="ListParagraph"/>
              <w:numPr>
                <w:ilvl w:val="0"/>
                <w:numId w:val="7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</w:t>
            </w:r>
            <w:r w:rsidR="002D0875">
              <w:rPr>
                <w:rFonts w:eastAsia="Times New Roman" w:cs="Times New Roman"/>
                <w:sz w:val="20"/>
                <w:szCs w:val="20"/>
              </w:rPr>
              <w:t>oints = 0</w:t>
            </w:r>
          </w:p>
        </w:tc>
        <w:tc>
          <w:tcPr>
            <w:tcW w:w="2304" w:type="dxa"/>
          </w:tcPr>
          <w:p w14:paraId="600B3B46" w14:textId="77777777" w:rsidR="0017279E" w:rsidRDefault="00B240D1" w:rsidP="00D54BA9">
            <w:pPr>
              <w:pStyle w:val="ListParagraph"/>
              <w:numPr>
                <w:ilvl w:val="0"/>
                <w:numId w:val="8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A.  </w:t>
            </w:r>
            <w:r w:rsidR="008C5A67">
              <w:rPr>
                <w:rFonts w:eastAsia="Times New Roman" w:cs="Times New Roman"/>
                <w:sz w:val="20"/>
                <w:szCs w:val="20"/>
              </w:rPr>
              <w:t>The analysis does not address all major aspects of evidence.</w:t>
            </w:r>
          </w:p>
          <w:p w14:paraId="29EDC6F2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1F5F594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3DAE310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F45D4C6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500826D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F9868EA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4FDA044" w14:textId="77777777" w:rsidR="00B240D1" w:rsidRDefault="00B240D1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0FA2095" w14:textId="77777777" w:rsidR="00267564" w:rsidRDefault="00267564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6C0995F" w14:textId="77777777" w:rsidR="00267564" w:rsidRDefault="00267564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5C88F8D" w14:textId="77777777" w:rsidR="002D0875" w:rsidRP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Points = 1</w:t>
            </w:r>
          </w:p>
        </w:tc>
        <w:tc>
          <w:tcPr>
            <w:tcW w:w="2304" w:type="dxa"/>
          </w:tcPr>
          <w:p w14:paraId="2A3808DA" w14:textId="77777777" w:rsidR="00B240D1" w:rsidRPr="00267564" w:rsidRDefault="00B240D1" w:rsidP="005A7296">
            <w:pPr>
              <w:pStyle w:val="ListParagraph"/>
              <w:numPr>
                <w:ilvl w:val="0"/>
                <w:numId w:val="8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267564">
              <w:rPr>
                <w:rFonts w:eastAsia="Times New Roman" w:cs="Times New Roman"/>
                <w:sz w:val="20"/>
                <w:szCs w:val="20"/>
              </w:rPr>
              <w:t>A.  The</w:t>
            </w:r>
            <w:r w:rsidR="0017279E" w:rsidRPr="00267564">
              <w:rPr>
                <w:rFonts w:eastAsia="Times New Roman" w:cs="Times New Roman"/>
                <w:sz w:val="20"/>
                <w:szCs w:val="20"/>
              </w:rPr>
              <w:t xml:space="preserve"> response provides a limited support for assertions or conclusions</w:t>
            </w:r>
          </w:p>
          <w:p w14:paraId="42B84F5D" w14:textId="77777777" w:rsidR="0017279E" w:rsidRDefault="00B240D1" w:rsidP="00D54BA9">
            <w:pPr>
              <w:pStyle w:val="ListParagraph"/>
              <w:numPr>
                <w:ilvl w:val="0"/>
                <w:numId w:val="8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B.  </w:t>
            </w:r>
            <w:r w:rsidR="0017279E">
              <w:rPr>
                <w:rFonts w:eastAsia="Times New Roman" w:cs="Times New Roman"/>
                <w:sz w:val="20"/>
                <w:szCs w:val="20"/>
              </w:rPr>
              <w:t xml:space="preserve">The </w:t>
            </w:r>
            <w:r w:rsidR="0017279E" w:rsidRPr="00842FBD">
              <w:rPr>
                <w:rFonts w:eastAsia="Times New Roman" w:cs="Times New Roman"/>
                <w:sz w:val="20"/>
                <w:szCs w:val="20"/>
              </w:rPr>
              <w:t>analysis lac</w:t>
            </w:r>
            <w:r w:rsidR="0017279E">
              <w:rPr>
                <w:rFonts w:eastAsia="Times New Roman" w:cs="Times New Roman"/>
                <w:sz w:val="20"/>
                <w:szCs w:val="20"/>
              </w:rPr>
              <w:t>ks coherency, clarity and focus</w:t>
            </w:r>
          </w:p>
          <w:p w14:paraId="33C97728" w14:textId="77777777" w:rsidR="002D0875" w:rsidRPr="002D0875" w:rsidRDefault="002D0875" w:rsidP="00D54BA9">
            <w:pPr>
              <w:pStyle w:val="ListParagraph"/>
              <w:ind w:left="0"/>
              <w:rPr>
                <w:rFonts w:eastAsia="Times New Roman" w:cs="Times New Roman"/>
                <w:sz w:val="20"/>
                <w:szCs w:val="20"/>
              </w:rPr>
            </w:pPr>
          </w:p>
          <w:p w14:paraId="52ED013D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955547A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996CBED" w14:textId="77777777" w:rsidR="00267564" w:rsidRDefault="00267564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91A0362" w14:textId="77777777" w:rsidR="00267564" w:rsidRDefault="00267564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600C0F5" w14:textId="77777777" w:rsidR="002D0875" w:rsidRP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Points= 2</w:t>
            </w:r>
          </w:p>
        </w:tc>
        <w:tc>
          <w:tcPr>
            <w:tcW w:w="2304" w:type="dxa"/>
          </w:tcPr>
          <w:p w14:paraId="15F768AC" w14:textId="77777777" w:rsidR="00B240D1" w:rsidRPr="00267564" w:rsidRDefault="00B240D1" w:rsidP="002F7086">
            <w:pPr>
              <w:pStyle w:val="ListParagraph"/>
              <w:numPr>
                <w:ilvl w:val="0"/>
                <w:numId w:val="9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267564">
              <w:rPr>
                <w:rFonts w:eastAsia="Times New Roman" w:cs="Times New Roman"/>
                <w:sz w:val="20"/>
                <w:szCs w:val="20"/>
              </w:rPr>
              <w:t xml:space="preserve">A.  </w:t>
            </w:r>
            <w:r w:rsidR="0017279E" w:rsidRPr="00267564">
              <w:rPr>
                <w:rFonts w:eastAsia="Times New Roman" w:cs="Times New Roman"/>
                <w:sz w:val="20"/>
                <w:szCs w:val="20"/>
              </w:rPr>
              <w:t>The response provides clear and concise support for assertion(s) and conclusion(s)</w:t>
            </w:r>
          </w:p>
          <w:p w14:paraId="4F775717" w14:textId="77777777" w:rsidR="0017279E" w:rsidRDefault="00B240D1" w:rsidP="00D54BA9">
            <w:pPr>
              <w:pStyle w:val="ListParagraph"/>
              <w:numPr>
                <w:ilvl w:val="0"/>
                <w:numId w:val="9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B.  </w:t>
            </w:r>
            <w:r w:rsidR="0017279E">
              <w:rPr>
                <w:rFonts w:eastAsia="Times New Roman" w:cs="Times New Roman"/>
                <w:sz w:val="20"/>
                <w:szCs w:val="20"/>
              </w:rPr>
              <w:t xml:space="preserve">The explanations address all </w:t>
            </w:r>
            <w:r w:rsidR="0017279E" w:rsidRPr="009467C8">
              <w:rPr>
                <w:rFonts w:eastAsia="Times New Roman" w:cs="Times New Roman"/>
                <w:sz w:val="20"/>
                <w:szCs w:val="20"/>
              </w:rPr>
              <w:t xml:space="preserve">pertinent elements of </w:t>
            </w:r>
            <w:r w:rsidR="0017279E" w:rsidRPr="009467C8">
              <w:rPr>
                <w:sz w:val="20"/>
                <w:szCs w:val="20"/>
              </w:rPr>
              <w:t xml:space="preserve">the </w:t>
            </w:r>
            <w:r w:rsidR="0017279E">
              <w:rPr>
                <w:rFonts w:eastAsia="Times New Roman" w:cs="Times New Roman"/>
                <w:sz w:val="20"/>
                <w:szCs w:val="20"/>
              </w:rPr>
              <w:t>query</w:t>
            </w:r>
          </w:p>
          <w:p w14:paraId="3054E792" w14:textId="77777777" w:rsidR="0017279E" w:rsidRPr="0068559F" w:rsidRDefault="00B240D1" w:rsidP="00D54BA9">
            <w:pPr>
              <w:pStyle w:val="ListParagraph"/>
              <w:numPr>
                <w:ilvl w:val="0"/>
                <w:numId w:val="9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C.  </w:t>
            </w:r>
            <w:r w:rsidR="0017279E" w:rsidRPr="0068559F">
              <w:rPr>
                <w:rFonts w:eastAsia="Times New Roman" w:cs="Times New Roman"/>
                <w:sz w:val="20"/>
                <w:szCs w:val="20"/>
              </w:rPr>
              <w:t>The analysis is</w:t>
            </w:r>
            <w:r w:rsidR="0017279E">
              <w:rPr>
                <w:rFonts w:eastAsia="Times New Roman" w:cs="Times New Roman"/>
                <w:sz w:val="20"/>
                <w:szCs w:val="20"/>
              </w:rPr>
              <w:t xml:space="preserve"> coherent, concise and focused</w:t>
            </w:r>
          </w:p>
          <w:p w14:paraId="44449A30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6DC0E96" w14:textId="77777777" w:rsidR="002D0875" w:rsidRP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Points = 3</w:t>
            </w:r>
          </w:p>
        </w:tc>
      </w:tr>
      <w:tr w:rsidR="0017279E" w14:paraId="540888F3" w14:textId="77777777" w:rsidTr="00B240D1">
        <w:trPr>
          <w:trHeight w:val="288"/>
        </w:trPr>
        <w:tc>
          <w:tcPr>
            <w:tcW w:w="2304" w:type="dxa"/>
          </w:tcPr>
          <w:p w14:paraId="0F0E615E" w14:textId="77777777" w:rsidR="0017279E" w:rsidRPr="002479C9" w:rsidRDefault="0017279E" w:rsidP="00D54BA9">
            <w:pPr>
              <w:spacing w:after="200" w:line="276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EB0F18">
              <w:rPr>
                <w:rFonts w:eastAsia="Times New Roman" w:cs="Times New Roman"/>
                <w:b/>
                <w:sz w:val="20"/>
                <w:szCs w:val="20"/>
              </w:rPr>
              <w:t>Overall Judgment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br/>
            </w:r>
            <w:r w:rsidRPr="00EB0F18">
              <w:rPr>
                <w:rFonts w:eastAsia="Times New Roman" w:cs="Times New Roman"/>
                <w:sz w:val="20"/>
                <w:szCs w:val="20"/>
              </w:rPr>
              <w:t>of the case made</w:t>
            </w:r>
          </w:p>
        </w:tc>
        <w:tc>
          <w:tcPr>
            <w:tcW w:w="2304" w:type="dxa"/>
          </w:tcPr>
          <w:p w14:paraId="35BA04D4" w14:textId="77777777" w:rsidR="00B240D1" w:rsidRPr="00EB0F18" w:rsidRDefault="0017279E" w:rsidP="00D54BA9">
            <w:pPr>
              <w:rPr>
                <w:rFonts w:eastAsia="Times New Roman" w:cs="Times New Roman"/>
                <w:sz w:val="20"/>
                <w:szCs w:val="20"/>
              </w:rPr>
            </w:pPr>
            <w:r w:rsidRPr="00EB0F18">
              <w:rPr>
                <w:rFonts w:eastAsia="Times New Roman" w:cs="Times New Roman"/>
                <w:sz w:val="20"/>
                <w:szCs w:val="20"/>
              </w:rPr>
              <w:t xml:space="preserve">The </w:t>
            </w:r>
            <w:r>
              <w:rPr>
                <w:rFonts w:eastAsia="Times New Roman" w:cs="Times New Roman"/>
                <w:sz w:val="20"/>
                <w:szCs w:val="20"/>
              </w:rPr>
              <w:t>program</w:t>
            </w:r>
            <w:r w:rsidRPr="00EB0F18">
              <w:rPr>
                <w:rFonts w:eastAsia="Times New Roman" w:cs="Times New Roman"/>
                <w:sz w:val="20"/>
                <w:szCs w:val="20"/>
              </w:rPr>
              <w:t>’s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or unit’s</w:t>
            </w:r>
            <w:r w:rsidRPr="00EB0F18">
              <w:rPr>
                <w:rFonts w:eastAsia="Times New Roman" w:cs="Times New Roman"/>
                <w:sz w:val="20"/>
                <w:szCs w:val="20"/>
              </w:rPr>
              <w:t xml:space="preserve"> case does not establish relevance because: </w:t>
            </w:r>
          </w:p>
          <w:p w14:paraId="3C57FCE7" w14:textId="77777777" w:rsidR="0017279E" w:rsidRDefault="0017279E" w:rsidP="00D54BA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 w:rsidRPr="00EB0F18">
              <w:rPr>
                <w:rFonts w:eastAsia="Times New Roman" w:cs="Times New Roman"/>
                <w:sz w:val="20"/>
                <w:szCs w:val="20"/>
              </w:rPr>
              <w:t>. it does not a</w:t>
            </w:r>
            <w:r>
              <w:rPr>
                <w:rFonts w:eastAsia="Times New Roman" w:cs="Times New Roman"/>
                <w:sz w:val="20"/>
                <w:szCs w:val="20"/>
              </w:rPr>
              <w:t>dequately address the component</w:t>
            </w:r>
          </w:p>
          <w:p w14:paraId="168DF320" w14:textId="77777777" w:rsidR="00B240D1" w:rsidRPr="00B240D1" w:rsidRDefault="00B240D1" w:rsidP="00267564">
            <w:r w:rsidRPr="00B240D1">
              <w:rPr>
                <w:rFonts w:eastAsia="Times New Roman" w:cs="Times New Roman"/>
                <w:sz w:val="20"/>
                <w:szCs w:val="20"/>
              </w:rPr>
              <w:t>B.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17279E" w:rsidRPr="00B240D1">
              <w:rPr>
                <w:rFonts w:eastAsia="Times New Roman" w:cs="Times New Roman"/>
                <w:sz w:val="20"/>
                <w:szCs w:val="20"/>
              </w:rPr>
              <w:t>the evidence is either missing or lacking</w:t>
            </w:r>
          </w:p>
          <w:p w14:paraId="5EB4D7DB" w14:textId="77777777" w:rsidR="0017279E" w:rsidRPr="00EB0F18" w:rsidRDefault="0017279E" w:rsidP="00D54BA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  <w:r w:rsidRPr="00EB0F18">
              <w:rPr>
                <w:rFonts w:eastAsia="Times New Roman" w:cs="Times New Roman"/>
                <w:sz w:val="20"/>
                <w:szCs w:val="20"/>
              </w:rPr>
              <w:t xml:space="preserve">. the analysis is missing or not grounded in the data </w:t>
            </w:r>
          </w:p>
          <w:p w14:paraId="5AC9E677" w14:textId="77777777" w:rsidR="0017279E" w:rsidRPr="00EB0F18" w:rsidRDefault="0017279E" w:rsidP="00D54BA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presented</w:t>
            </w:r>
          </w:p>
          <w:p w14:paraId="0E9B5161" w14:textId="77777777" w:rsidR="0017279E" w:rsidRDefault="0017279E" w:rsidP="00D54BA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  <w:r w:rsidRPr="00EB0F18">
              <w:rPr>
                <w:rFonts w:eastAsia="Times New Roman" w:cs="Times New Roman"/>
                <w:sz w:val="20"/>
                <w:szCs w:val="20"/>
              </w:rPr>
              <w:t>.it is not coherent, clear, focused or it is incomplete</w:t>
            </w:r>
          </w:p>
          <w:p w14:paraId="778DAA29" w14:textId="77777777" w:rsidR="00267564" w:rsidRDefault="00267564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0C5E261" w14:textId="77777777" w:rsidR="002D0875" w:rsidRPr="00EB0F18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Points = 0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14:paraId="128A63E8" w14:textId="77777777" w:rsidR="0017279E" w:rsidRDefault="008C5A67" w:rsidP="00D54BA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The program’s or unit’s case does not establish relevance because:</w:t>
            </w:r>
          </w:p>
          <w:p w14:paraId="62276564" w14:textId="77777777" w:rsidR="008C5A67" w:rsidRDefault="008C5A67" w:rsidP="00D54BA9">
            <w:pPr>
              <w:pStyle w:val="ListParagraph"/>
              <w:numPr>
                <w:ilvl w:val="0"/>
                <w:numId w:val="27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The analysis is incomplete and does not adequately reflect data presented</w:t>
            </w:r>
          </w:p>
          <w:p w14:paraId="1C698A51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7EC08DD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51CCC0B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CCC9FF5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1214B4D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552A5E2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5EB2B1EE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860E7B5" w14:textId="77777777" w:rsidR="00267564" w:rsidRDefault="00267564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08A5C1FB" w14:textId="77777777" w:rsidR="002D0875" w:rsidRP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Points = 1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14:paraId="5A0F68A3" w14:textId="77777777" w:rsidR="0017279E" w:rsidRPr="002E02D2" w:rsidRDefault="0017279E" w:rsidP="00D54BA9">
            <w:pPr>
              <w:rPr>
                <w:rFonts w:eastAsia="Times New Roman" w:cs="Times New Roman"/>
                <w:sz w:val="20"/>
                <w:szCs w:val="20"/>
              </w:rPr>
            </w:pPr>
            <w:r w:rsidRPr="002E02D2">
              <w:rPr>
                <w:rFonts w:eastAsia="Times New Roman" w:cs="Times New Roman"/>
                <w:sz w:val="20"/>
                <w:szCs w:val="20"/>
              </w:rPr>
              <w:t xml:space="preserve">The program’s or unit’s case partially establishes relevance because: </w:t>
            </w:r>
          </w:p>
          <w:p w14:paraId="1C2E26BC" w14:textId="77777777" w:rsidR="0017279E" w:rsidRPr="00BF10DC" w:rsidRDefault="0017279E" w:rsidP="00D54BA9">
            <w:pPr>
              <w:pStyle w:val="ListParagraph"/>
              <w:numPr>
                <w:ilvl w:val="0"/>
                <w:numId w:val="25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BF10DC">
              <w:rPr>
                <w:rFonts w:eastAsia="Times New Roman" w:cs="Times New Roman"/>
                <w:sz w:val="20"/>
                <w:szCs w:val="20"/>
              </w:rPr>
              <w:t>it pa</w:t>
            </w:r>
            <w:r>
              <w:rPr>
                <w:rFonts w:eastAsia="Times New Roman" w:cs="Times New Roman"/>
                <w:sz w:val="20"/>
                <w:szCs w:val="20"/>
              </w:rPr>
              <w:t>rtially addresses the component</w:t>
            </w:r>
          </w:p>
          <w:p w14:paraId="3190B4E4" w14:textId="77777777" w:rsidR="0017279E" w:rsidRPr="008C5A67" w:rsidRDefault="0017279E" w:rsidP="00D54BA9">
            <w:pPr>
              <w:pStyle w:val="ListParagraph"/>
              <w:numPr>
                <w:ilvl w:val="0"/>
                <w:numId w:val="25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2E02D2">
              <w:rPr>
                <w:rFonts w:eastAsia="Times New Roman" w:cs="Times New Roman"/>
                <w:sz w:val="20"/>
                <w:szCs w:val="20"/>
              </w:rPr>
              <w:t>the evidence provided is limited</w:t>
            </w:r>
          </w:p>
          <w:p w14:paraId="17786A52" w14:textId="77777777" w:rsidR="0017279E" w:rsidRDefault="0017279E" w:rsidP="00D54BA9">
            <w:pPr>
              <w:pStyle w:val="ListParagraph"/>
              <w:numPr>
                <w:ilvl w:val="0"/>
                <w:numId w:val="25"/>
              </w:numPr>
              <w:ind w:left="0"/>
              <w:rPr>
                <w:rFonts w:eastAsia="Times New Roman" w:cs="Times New Roman"/>
                <w:sz w:val="20"/>
                <w:szCs w:val="20"/>
              </w:rPr>
            </w:pPr>
            <w:r w:rsidRPr="002E02D2">
              <w:rPr>
                <w:rFonts w:eastAsia="Times New Roman" w:cs="Times New Roman"/>
                <w:sz w:val="20"/>
                <w:szCs w:val="20"/>
              </w:rPr>
              <w:t>somewhat coherent, clear</w:t>
            </w:r>
          </w:p>
          <w:p w14:paraId="019376F4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114713BC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6ECCC366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0711CEC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4E6F6B84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37C825E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AA21AB3" w14:textId="77777777" w:rsidR="002D0875" w:rsidRP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Points = 2</w:t>
            </w:r>
          </w:p>
        </w:tc>
        <w:tc>
          <w:tcPr>
            <w:tcW w:w="2304" w:type="dxa"/>
          </w:tcPr>
          <w:p w14:paraId="37E73AF7" w14:textId="77777777" w:rsidR="0017279E" w:rsidRPr="00EB0F18" w:rsidRDefault="0017279E" w:rsidP="00D54BA9">
            <w:pPr>
              <w:rPr>
                <w:rFonts w:eastAsia="Times New Roman" w:cs="Times New Roman"/>
                <w:sz w:val="20"/>
                <w:szCs w:val="20"/>
              </w:rPr>
            </w:pPr>
            <w:r w:rsidRPr="00EB0F18">
              <w:rPr>
                <w:rFonts w:eastAsia="Times New Roman" w:cs="Times New Roman"/>
                <w:sz w:val="20"/>
                <w:szCs w:val="20"/>
              </w:rPr>
              <w:t xml:space="preserve">The </w:t>
            </w:r>
            <w:r>
              <w:rPr>
                <w:rFonts w:eastAsia="Times New Roman" w:cs="Times New Roman"/>
                <w:sz w:val="20"/>
                <w:szCs w:val="20"/>
              </w:rPr>
              <w:t>program</w:t>
            </w:r>
            <w:r w:rsidRPr="00EB0F18">
              <w:rPr>
                <w:rFonts w:eastAsia="Times New Roman" w:cs="Times New Roman"/>
                <w:sz w:val="20"/>
                <w:szCs w:val="20"/>
              </w:rPr>
              <w:t>’s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or unit’s</w:t>
            </w:r>
            <w:r w:rsidRPr="00EB0F18">
              <w:rPr>
                <w:rFonts w:eastAsia="Times New Roman" w:cs="Times New Roman"/>
                <w:sz w:val="20"/>
                <w:szCs w:val="20"/>
              </w:rPr>
              <w:t xml:space="preserve"> case establishes relevance because: </w:t>
            </w:r>
          </w:p>
          <w:p w14:paraId="3CCDEBF9" w14:textId="77777777" w:rsidR="0017279E" w:rsidRPr="00EB0F18" w:rsidRDefault="0017279E" w:rsidP="00D54BA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 w:rsidRPr="00EB0F18">
              <w:rPr>
                <w:rFonts w:eastAsia="Times New Roman" w:cs="Times New Roman"/>
                <w:sz w:val="20"/>
                <w:szCs w:val="20"/>
              </w:rPr>
              <w:t xml:space="preserve">.it directly addresses the aspects of the requirement </w:t>
            </w:r>
          </w:p>
          <w:p w14:paraId="42E28BEB" w14:textId="77777777" w:rsidR="0017279E" w:rsidRPr="00EB0F18" w:rsidRDefault="0017279E" w:rsidP="00D54BA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B</w:t>
            </w:r>
            <w:r w:rsidRPr="00EB0F18">
              <w:rPr>
                <w:rFonts w:eastAsia="Times New Roman" w:cs="Times New Roman"/>
                <w:sz w:val="20"/>
                <w:szCs w:val="20"/>
              </w:rPr>
              <w:t xml:space="preserve">. the evidence provided is credible &amp; sufficient </w:t>
            </w:r>
          </w:p>
          <w:p w14:paraId="081E95C2" w14:textId="77777777" w:rsidR="0017279E" w:rsidRPr="00EB0F18" w:rsidRDefault="0017279E" w:rsidP="00D54BA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</w:t>
            </w:r>
            <w:r w:rsidRPr="00EB0F18">
              <w:rPr>
                <w:rFonts w:eastAsia="Times New Roman" w:cs="Times New Roman"/>
                <w:sz w:val="20"/>
                <w:szCs w:val="20"/>
              </w:rPr>
              <w:t>. the analysis provided is sufficient &amp; grounded in the data</w:t>
            </w:r>
          </w:p>
          <w:p w14:paraId="1863EFB9" w14:textId="77777777" w:rsidR="0017279E" w:rsidRDefault="0017279E" w:rsidP="00D54BA9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D</w:t>
            </w:r>
            <w:r w:rsidRPr="00EB0F18">
              <w:rPr>
                <w:rFonts w:eastAsia="Times New Roman" w:cs="Times New Roman"/>
                <w:sz w:val="20"/>
                <w:szCs w:val="20"/>
              </w:rPr>
              <w:t>. the case is coherent</w:t>
            </w:r>
          </w:p>
          <w:p w14:paraId="4CF0412E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38016BA9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298C0617" w14:textId="77777777" w:rsidR="002D0875" w:rsidRDefault="002D0875" w:rsidP="00D54BA9">
            <w:pPr>
              <w:rPr>
                <w:rFonts w:eastAsia="Times New Roman" w:cs="Times New Roman"/>
                <w:sz w:val="20"/>
                <w:szCs w:val="20"/>
              </w:rPr>
            </w:pPr>
          </w:p>
          <w:p w14:paraId="7BD27612" w14:textId="77777777" w:rsidR="002D0875" w:rsidRPr="00EB0F18" w:rsidRDefault="00267564" w:rsidP="00267564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2D0875">
              <w:rPr>
                <w:rFonts w:eastAsia="Times New Roman" w:cs="Times New Roman"/>
                <w:sz w:val="20"/>
                <w:szCs w:val="20"/>
              </w:rPr>
              <w:t>Points = 3</w:t>
            </w:r>
          </w:p>
        </w:tc>
      </w:tr>
    </w:tbl>
    <w:p w14:paraId="667AA838" w14:textId="77777777" w:rsidR="00892BBC" w:rsidRDefault="00892BBC" w:rsidP="00E417E1">
      <w:pPr>
        <w:rPr>
          <w:sz w:val="20"/>
          <w:szCs w:val="20"/>
        </w:rPr>
      </w:pPr>
    </w:p>
    <w:p w14:paraId="0A94534C" w14:textId="77777777" w:rsidR="00892BBC" w:rsidRPr="00892BBC" w:rsidRDefault="00A400D4" w:rsidP="00892BBC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14:paraId="774C541C" w14:textId="77777777" w:rsidR="003966C2" w:rsidRDefault="00892BBC" w:rsidP="00892BBC">
      <w:pPr>
        <w:tabs>
          <w:tab w:val="left" w:pos="1335"/>
          <w:tab w:val="right" w:pos="108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643BDA4" w14:textId="77777777" w:rsidR="00823434" w:rsidRPr="003966C2" w:rsidRDefault="00823434" w:rsidP="003966C2">
      <w:pPr>
        <w:jc w:val="right"/>
        <w:rPr>
          <w:sz w:val="20"/>
          <w:szCs w:val="20"/>
        </w:rPr>
      </w:pPr>
    </w:p>
    <w:sectPr w:rsidR="00823434" w:rsidRPr="003966C2" w:rsidSect="0017279E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AA69A" w14:textId="77777777" w:rsidR="005F4D5F" w:rsidRDefault="005F4D5F" w:rsidP="00B01512">
      <w:pPr>
        <w:spacing w:after="0" w:line="240" w:lineRule="auto"/>
      </w:pPr>
      <w:r>
        <w:separator/>
      </w:r>
    </w:p>
  </w:endnote>
  <w:endnote w:type="continuationSeparator" w:id="0">
    <w:p w14:paraId="03148945" w14:textId="77777777" w:rsidR="005F4D5F" w:rsidRDefault="005F4D5F" w:rsidP="00B0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F19DC" w14:textId="77777777" w:rsidR="00A400D4" w:rsidRDefault="00A400D4">
    <w:pPr>
      <w:pStyle w:val="Footer"/>
    </w:pPr>
    <w:r w:rsidRPr="00A400D4">
      <w:rPr>
        <w:rFonts w:ascii="Helvetica" w:hAnsi="Helvetica" w:cs="Helvetica"/>
        <w:color w:val="1D2228"/>
        <w:sz w:val="27"/>
        <w:szCs w:val="27"/>
        <w:highlight w:val="yellow"/>
        <w:shd w:val="clear" w:color="auto" w:fill="FFFFFF"/>
      </w:rPr>
      <w:t>Question 1 and Question 12 – Point Values up to 10</w:t>
    </w:r>
  </w:p>
  <w:p w14:paraId="255FFAB2" w14:textId="77777777" w:rsidR="00A400D4" w:rsidRDefault="00A400D4">
    <w:pPr>
      <w:pStyle w:val="Footer"/>
    </w:pPr>
  </w:p>
  <w:p w14:paraId="6E21362F" w14:textId="77777777" w:rsidR="00271263" w:rsidRDefault="00892BBC">
    <w:pPr>
      <w:pStyle w:val="Footer"/>
    </w:pPr>
    <w:r>
      <w:t xml:space="preserve">Institutional </w:t>
    </w:r>
    <w:r w:rsidR="003966C2">
      <w:t>Effectiveness</w:t>
    </w:r>
    <w:r w:rsidR="00271263">
      <w:ptab w:relativeTo="margin" w:alignment="right" w:leader="none"/>
    </w:r>
    <w:r w:rsidR="003966C2">
      <w:t>5</w:t>
    </w:r>
    <w:r>
      <w:t>/1</w:t>
    </w:r>
    <w:r w:rsidR="003966C2">
      <w:t>8</w:t>
    </w:r>
    <w:r>
      <w:t>/</w:t>
    </w:r>
    <w:r w:rsidR="00271263">
      <w:t>20</w:t>
    </w:r>
    <w:r w:rsidR="003966C2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1BDA5" w14:textId="77777777" w:rsidR="005F4D5F" w:rsidRDefault="005F4D5F" w:rsidP="00B01512">
      <w:pPr>
        <w:spacing w:after="0" w:line="240" w:lineRule="auto"/>
      </w:pPr>
      <w:r>
        <w:separator/>
      </w:r>
    </w:p>
  </w:footnote>
  <w:footnote w:type="continuationSeparator" w:id="0">
    <w:p w14:paraId="3AEE6DDE" w14:textId="77777777" w:rsidR="005F4D5F" w:rsidRDefault="005F4D5F" w:rsidP="00B0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15BB4" w14:textId="77777777" w:rsidR="00271263" w:rsidRDefault="00271263" w:rsidP="00FE3878">
    <w:pPr>
      <w:pStyle w:val="Header"/>
      <w:rPr>
        <w:sz w:val="32"/>
        <w:szCs w:val="32"/>
      </w:rPr>
    </w:pPr>
    <w:r>
      <w:rPr>
        <w:noProof/>
      </w:rPr>
      <w:drawing>
        <wp:inline distT="0" distB="0" distL="0" distR="0" wp14:anchorId="21C44141" wp14:editId="01082805">
          <wp:extent cx="428625" cy="38660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eferredColleg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233" cy="415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 w:rsidRPr="00653B06">
      <w:rPr>
        <w:sz w:val="32"/>
        <w:szCs w:val="32"/>
      </w:rPr>
      <w:t>PROGRAM REVIEW RUBRIC</w:t>
    </w:r>
  </w:p>
  <w:p w14:paraId="3467C635" w14:textId="77777777" w:rsidR="0082503D" w:rsidRDefault="0082503D" w:rsidP="0082503D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Questions 2 - 11</w:t>
    </w:r>
  </w:p>
  <w:p w14:paraId="0C2BB37A" w14:textId="77777777" w:rsidR="00271263" w:rsidRDefault="00271263" w:rsidP="002540F4">
    <w:pPr>
      <w:pStyle w:val="Header"/>
      <w:jc w:val="center"/>
    </w:pPr>
  </w:p>
  <w:p w14:paraId="03910918" w14:textId="77777777" w:rsidR="00271263" w:rsidRPr="00CC320D" w:rsidRDefault="00271263" w:rsidP="00B01512">
    <w:pPr>
      <w:pStyle w:val="Header"/>
      <w:rPr>
        <w:color w:val="FF0000"/>
      </w:rPr>
    </w:pPr>
    <w:r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0880"/>
    <w:multiLevelType w:val="hybridMultilevel"/>
    <w:tmpl w:val="CAC0C2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D1F6E"/>
    <w:multiLevelType w:val="hybridMultilevel"/>
    <w:tmpl w:val="384643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294912"/>
    <w:multiLevelType w:val="hybridMultilevel"/>
    <w:tmpl w:val="8BC22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051A0"/>
    <w:multiLevelType w:val="hybridMultilevel"/>
    <w:tmpl w:val="6688C6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1D75BF"/>
    <w:multiLevelType w:val="hybridMultilevel"/>
    <w:tmpl w:val="FF0612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B55A4"/>
    <w:multiLevelType w:val="hybridMultilevel"/>
    <w:tmpl w:val="BBC4BD2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3D1F25"/>
    <w:multiLevelType w:val="hybridMultilevel"/>
    <w:tmpl w:val="F7BCA1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FF3A42"/>
    <w:multiLevelType w:val="hybridMultilevel"/>
    <w:tmpl w:val="FA5C1ED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F80700"/>
    <w:multiLevelType w:val="hybridMultilevel"/>
    <w:tmpl w:val="F1E0CD7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D72CCD"/>
    <w:multiLevelType w:val="hybridMultilevel"/>
    <w:tmpl w:val="C8ECB1D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FC17A7"/>
    <w:multiLevelType w:val="hybridMultilevel"/>
    <w:tmpl w:val="6220C6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526A2"/>
    <w:multiLevelType w:val="hybridMultilevel"/>
    <w:tmpl w:val="DFE0537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4F0CA3"/>
    <w:multiLevelType w:val="hybridMultilevel"/>
    <w:tmpl w:val="2CA28B6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7E23A8"/>
    <w:multiLevelType w:val="hybridMultilevel"/>
    <w:tmpl w:val="248A2A44"/>
    <w:lvl w:ilvl="0" w:tplc="D56043B6">
      <w:start w:val="1"/>
      <w:numFmt w:val="upperLetter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EA0F82"/>
    <w:multiLevelType w:val="hybridMultilevel"/>
    <w:tmpl w:val="AD78874A"/>
    <w:lvl w:ilvl="0" w:tplc="9B66282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B165F"/>
    <w:multiLevelType w:val="hybridMultilevel"/>
    <w:tmpl w:val="95988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A26FF"/>
    <w:multiLevelType w:val="hybridMultilevel"/>
    <w:tmpl w:val="DC58A4F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4043F1"/>
    <w:multiLevelType w:val="hybridMultilevel"/>
    <w:tmpl w:val="6DE8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545DC"/>
    <w:multiLevelType w:val="hybridMultilevel"/>
    <w:tmpl w:val="A5AC345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7B59A7"/>
    <w:multiLevelType w:val="hybridMultilevel"/>
    <w:tmpl w:val="A030C56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310F83"/>
    <w:multiLevelType w:val="hybridMultilevel"/>
    <w:tmpl w:val="B3369E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621542"/>
    <w:multiLevelType w:val="hybridMultilevel"/>
    <w:tmpl w:val="A0601A2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D93EEF"/>
    <w:multiLevelType w:val="hybridMultilevel"/>
    <w:tmpl w:val="68588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1584F"/>
    <w:multiLevelType w:val="hybridMultilevel"/>
    <w:tmpl w:val="EFDC87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5E6C81"/>
    <w:multiLevelType w:val="hybridMultilevel"/>
    <w:tmpl w:val="E660902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C60398"/>
    <w:multiLevelType w:val="hybridMultilevel"/>
    <w:tmpl w:val="576412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026164"/>
    <w:multiLevelType w:val="hybridMultilevel"/>
    <w:tmpl w:val="B2782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24"/>
  </w:num>
  <w:num w:numId="5">
    <w:abstractNumId w:val="2"/>
  </w:num>
  <w:num w:numId="6">
    <w:abstractNumId w:val="8"/>
  </w:num>
  <w:num w:numId="7">
    <w:abstractNumId w:val="18"/>
  </w:num>
  <w:num w:numId="8">
    <w:abstractNumId w:val="25"/>
  </w:num>
  <w:num w:numId="9">
    <w:abstractNumId w:val="16"/>
  </w:num>
  <w:num w:numId="10">
    <w:abstractNumId w:val="4"/>
  </w:num>
  <w:num w:numId="11">
    <w:abstractNumId w:val="14"/>
  </w:num>
  <w:num w:numId="12">
    <w:abstractNumId w:val="9"/>
  </w:num>
  <w:num w:numId="13">
    <w:abstractNumId w:val="6"/>
  </w:num>
  <w:num w:numId="14">
    <w:abstractNumId w:val="21"/>
  </w:num>
  <w:num w:numId="15">
    <w:abstractNumId w:val="3"/>
  </w:num>
  <w:num w:numId="16">
    <w:abstractNumId w:val="20"/>
  </w:num>
  <w:num w:numId="17">
    <w:abstractNumId w:val="11"/>
  </w:num>
  <w:num w:numId="18">
    <w:abstractNumId w:val="12"/>
  </w:num>
  <w:num w:numId="19">
    <w:abstractNumId w:val="23"/>
  </w:num>
  <w:num w:numId="20">
    <w:abstractNumId w:val="17"/>
  </w:num>
  <w:num w:numId="21">
    <w:abstractNumId w:val="10"/>
  </w:num>
  <w:num w:numId="22">
    <w:abstractNumId w:val="7"/>
  </w:num>
  <w:num w:numId="23">
    <w:abstractNumId w:val="5"/>
  </w:num>
  <w:num w:numId="24">
    <w:abstractNumId w:val="19"/>
  </w:num>
  <w:num w:numId="25">
    <w:abstractNumId w:val="13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AFC"/>
    <w:rsid w:val="00006E77"/>
    <w:rsid w:val="00017443"/>
    <w:rsid w:val="00033D91"/>
    <w:rsid w:val="00043235"/>
    <w:rsid w:val="000755A3"/>
    <w:rsid w:val="000B2E80"/>
    <w:rsid w:val="000B5832"/>
    <w:rsid w:val="000C06ED"/>
    <w:rsid w:val="00102A4D"/>
    <w:rsid w:val="00116BC2"/>
    <w:rsid w:val="001179C9"/>
    <w:rsid w:val="00126303"/>
    <w:rsid w:val="00146F28"/>
    <w:rsid w:val="001534AD"/>
    <w:rsid w:val="0017279E"/>
    <w:rsid w:val="001A7AFC"/>
    <w:rsid w:val="001B2D08"/>
    <w:rsid w:val="002049D6"/>
    <w:rsid w:val="00222BA1"/>
    <w:rsid w:val="002479C9"/>
    <w:rsid w:val="002540F4"/>
    <w:rsid w:val="00267564"/>
    <w:rsid w:val="002706E5"/>
    <w:rsid w:val="00271263"/>
    <w:rsid w:val="0027330D"/>
    <w:rsid w:val="00287A8D"/>
    <w:rsid w:val="0029032F"/>
    <w:rsid w:val="002D0875"/>
    <w:rsid w:val="002E02D2"/>
    <w:rsid w:val="003936B8"/>
    <w:rsid w:val="003966C2"/>
    <w:rsid w:val="00441CFB"/>
    <w:rsid w:val="004502B8"/>
    <w:rsid w:val="004943F2"/>
    <w:rsid w:val="004A25E8"/>
    <w:rsid w:val="004A6DA5"/>
    <w:rsid w:val="004C2851"/>
    <w:rsid w:val="00547213"/>
    <w:rsid w:val="005548CA"/>
    <w:rsid w:val="0059366A"/>
    <w:rsid w:val="005A7B49"/>
    <w:rsid w:val="005F4D5F"/>
    <w:rsid w:val="006031F5"/>
    <w:rsid w:val="00611FC5"/>
    <w:rsid w:val="006306CE"/>
    <w:rsid w:val="00653B06"/>
    <w:rsid w:val="0068559F"/>
    <w:rsid w:val="00686750"/>
    <w:rsid w:val="00727E36"/>
    <w:rsid w:val="00755A73"/>
    <w:rsid w:val="00756D36"/>
    <w:rsid w:val="00757438"/>
    <w:rsid w:val="007E4B73"/>
    <w:rsid w:val="008032D0"/>
    <w:rsid w:val="00821A4D"/>
    <w:rsid w:val="00823434"/>
    <w:rsid w:val="0082503D"/>
    <w:rsid w:val="00842FBD"/>
    <w:rsid w:val="00852248"/>
    <w:rsid w:val="008755E0"/>
    <w:rsid w:val="008904DE"/>
    <w:rsid w:val="00892BBC"/>
    <w:rsid w:val="008A621F"/>
    <w:rsid w:val="008C5A67"/>
    <w:rsid w:val="008D7196"/>
    <w:rsid w:val="008E06BE"/>
    <w:rsid w:val="0094432D"/>
    <w:rsid w:val="009467C8"/>
    <w:rsid w:val="00963794"/>
    <w:rsid w:val="00963E4D"/>
    <w:rsid w:val="00A25E4B"/>
    <w:rsid w:val="00A400D4"/>
    <w:rsid w:val="00A9154E"/>
    <w:rsid w:val="00B01512"/>
    <w:rsid w:val="00B240D1"/>
    <w:rsid w:val="00BF0129"/>
    <w:rsid w:val="00BF0343"/>
    <w:rsid w:val="00BF10DC"/>
    <w:rsid w:val="00BF5AAF"/>
    <w:rsid w:val="00C61195"/>
    <w:rsid w:val="00C870AD"/>
    <w:rsid w:val="00CC320D"/>
    <w:rsid w:val="00CE0731"/>
    <w:rsid w:val="00CE29AF"/>
    <w:rsid w:val="00D11B7A"/>
    <w:rsid w:val="00D44E6D"/>
    <w:rsid w:val="00D51B2E"/>
    <w:rsid w:val="00D54BA9"/>
    <w:rsid w:val="00DA2668"/>
    <w:rsid w:val="00DA7AFA"/>
    <w:rsid w:val="00DF0DD6"/>
    <w:rsid w:val="00DF4042"/>
    <w:rsid w:val="00E40CD3"/>
    <w:rsid w:val="00E417E1"/>
    <w:rsid w:val="00E814DD"/>
    <w:rsid w:val="00EB0F18"/>
    <w:rsid w:val="00EC5D1A"/>
    <w:rsid w:val="00F47C26"/>
    <w:rsid w:val="00FB0912"/>
    <w:rsid w:val="00FD3D99"/>
    <w:rsid w:val="00FE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E2B61B"/>
  <w15:docId w15:val="{78A004E2-20CA-46F9-A55F-8E29E335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7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6D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5E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E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512"/>
  </w:style>
  <w:style w:type="paragraph" w:styleId="Footer">
    <w:name w:val="footer"/>
    <w:basedOn w:val="Normal"/>
    <w:link w:val="FooterChar"/>
    <w:uiPriority w:val="99"/>
    <w:unhideWhenUsed/>
    <w:rsid w:val="00B01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5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7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5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1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62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1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6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3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2BB2FA91B164B9C535FCDADBD4A7F" ma:contentTypeVersion="16" ma:contentTypeDescription="Create a new document." ma:contentTypeScope="" ma:versionID="586884bad53ef23346f0082134ed6b8a">
  <xsd:schema xmlns:xsd="http://www.w3.org/2001/XMLSchema" xmlns:xs="http://www.w3.org/2001/XMLSchema" xmlns:p="http://schemas.microsoft.com/office/2006/metadata/properties" xmlns:ns3="d9081e11-25a5-4882-9867-45b99bba204e" xmlns:ns4="a4bf5b65-49c3-4181-a03d-c925735a36c3" targetNamespace="http://schemas.microsoft.com/office/2006/metadata/properties" ma:root="true" ma:fieldsID="d3c9315dcdbed8d056d99c13aa08465f" ns3:_="" ns4:_="">
    <xsd:import namespace="d9081e11-25a5-4882-9867-45b99bba204e"/>
    <xsd:import namespace="a4bf5b65-49c3-4181-a03d-c925735a36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81e11-25a5-4882-9867-45b99bba20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f5b65-49c3-4181-a03d-c925735a3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bf5b65-49c3-4181-a03d-c925735a36c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0F2A-917A-49A4-8324-05A1343A1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81e11-25a5-4882-9867-45b99bba204e"/>
    <ds:schemaRef ds:uri="a4bf5b65-49c3-4181-a03d-c925735a3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C4DC24-6C30-4EEC-BD00-C617E4E66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CE008-FF17-4F01-91D0-850399CD48E9}">
  <ds:schemaRefs>
    <ds:schemaRef ds:uri="http://schemas.openxmlformats.org/package/2006/metadata/core-properties"/>
    <ds:schemaRef ds:uri="d9081e11-25a5-4882-9867-45b99bba204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a4bf5b65-49c3-4181-a03d-c925735a36c3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D2DCA7F-63C0-4C0A-8B42-7B4D0021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Steering Committee Rubric</vt:lpstr>
    </vt:vector>
  </TitlesOfParts>
  <Company>Collin College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Steering Committee Rubric</dc:title>
  <dc:creator>Insitutional Effectiveness</dc:creator>
  <cp:keywords>program review</cp:keywords>
  <cp:lastModifiedBy>Kristen L. Streater</cp:lastModifiedBy>
  <cp:revision>2</cp:revision>
  <cp:lastPrinted>2017-02-03T18:09:00Z</cp:lastPrinted>
  <dcterms:created xsi:type="dcterms:W3CDTF">2023-10-16T19:24:00Z</dcterms:created>
  <dcterms:modified xsi:type="dcterms:W3CDTF">2023-10-16T19:24:00Z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0x0101005982BB2FA91B164B9C535FCDADBD4A7F</vt:lpwstr>
  </property>
</Properties>
</file>