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2DF37" w14:textId="77777777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8240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026A3905" w14:textId="7777777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401A27FE" w14:textId="77777777" w:rsidR="003F6FD9" w:rsidRDefault="003F6FD9" w:rsidP="00C07A6F">
      <w:pPr>
        <w:rPr>
          <w:rFonts w:ascii="Calibri" w:hAnsi="Calibri" w:cs="Calibri"/>
          <w:b/>
        </w:rPr>
      </w:pPr>
    </w:p>
    <w:p w14:paraId="467D1770" w14:textId="4FDCCD11" w:rsidR="00C07A6F" w:rsidRPr="00A74B42" w:rsidRDefault="00C07A6F" w:rsidP="11F4853E">
      <w:pPr>
        <w:rPr>
          <w:rFonts w:ascii="Calibri" w:hAnsi="Calibri" w:cs="Calibri"/>
          <w:b/>
          <w:bCs/>
          <w:u w:val="single"/>
        </w:rPr>
      </w:pPr>
      <w:r w:rsidRPr="11F4853E">
        <w:rPr>
          <w:rFonts w:ascii="Calibri" w:hAnsi="Calibri" w:cs="Calibri"/>
          <w:b/>
          <w:bCs/>
        </w:rPr>
        <w:t>Program</w:t>
      </w:r>
      <w:r w:rsidR="00B33A0F" w:rsidRPr="11F4853E">
        <w:rPr>
          <w:rFonts w:ascii="Calibri" w:hAnsi="Calibri" w:cs="Calibri"/>
          <w:b/>
          <w:bCs/>
        </w:rPr>
        <w:t>/Track</w:t>
      </w:r>
      <w:r w:rsidRPr="11F4853E">
        <w:rPr>
          <w:rFonts w:ascii="Calibri" w:hAnsi="Calibri" w:cs="Calibri"/>
          <w:b/>
          <w:bCs/>
        </w:rPr>
        <w:t xml:space="preserve"> Name</w:t>
      </w:r>
      <w:r w:rsidR="003F6FD9" w:rsidRPr="11F4853E">
        <w:rPr>
          <w:rFonts w:ascii="Calibri" w:hAnsi="Calibri" w:cs="Calibri"/>
          <w:b/>
          <w:bCs/>
        </w:rPr>
        <w:t>:</w:t>
      </w:r>
      <w:r w:rsidR="003F6FD9" w:rsidRPr="11F4853E">
        <w:rPr>
          <w:rFonts w:ascii="Calibri" w:hAnsi="Calibri" w:cs="Calibri"/>
          <w:b/>
          <w:bCs/>
          <w:u w:val="single"/>
        </w:rPr>
        <w:t xml:space="preserve"> </w:t>
      </w:r>
      <w:r w:rsidR="00032D75" w:rsidRPr="11F4853E">
        <w:rPr>
          <w:rFonts w:ascii="Calibri" w:hAnsi="Calibri" w:cs="Calibri"/>
          <w:b/>
          <w:bCs/>
          <w:u w:val="single"/>
        </w:rPr>
        <w:t>_</w:t>
      </w:r>
      <w:r w:rsidR="0302DF94" w:rsidRPr="11F4853E">
        <w:rPr>
          <w:rFonts w:ascii="Calibri" w:eastAsia="Calibri" w:hAnsi="Calibri" w:cs="Calibri"/>
          <w:b/>
          <w:bCs/>
          <w:u w:val="single"/>
        </w:rPr>
        <w:t xml:space="preserve"> Nursing- AAS</w:t>
      </w:r>
      <w:r w:rsidR="0302DF94" w:rsidRPr="11F4853E">
        <w:rPr>
          <w:rFonts w:ascii="Calibri" w:eastAsia="Calibri" w:hAnsi="Calibri" w:cs="Calibri"/>
        </w:rPr>
        <w:t xml:space="preserve"> </w:t>
      </w:r>
      <w:r w:rsidR="00032D75" w:rsidRPr="11F4853E">
        <w:rPr>
          <w:rFonts w:ascii="Calibri" w:hAnsi="Calibri" w:cs="Calibri"/>
          <w:b/>
          <w:bCs/>
          <w:u w:val="single"/>
        </w:rPr>
        <w:t>_</w:t>
      </w:r>
      <w:r w:rsidR="001C0F09" w:rsidRPr="11F4853E">
        <w:rPr>
          <w:rFonts w:ascii="Calibri" w:hAnsi="Calibri" w:cs="Calibri"/>
          <w:b/>
          <w:bCs/>
          <w:u w:val="single"/>
        </w:rPr>
        <w:t xml:space="preserve"> </w:t>
      </w:r>
      <w:r w:rsidR="00032D75" w:rsidRPr="11F4853E">
        <w:rPr>
          <w:rFonts w:ascii="Calibri" w:hAnsi="Calibri" w:cs="Calibri"/>
          <w:b/>
          <w:bCs/>
          <w:u w:val="single"/>
        </w:rPr>
        <w:t>_____________________</w:t>
      </w:r>
    </w:p>
    <w:p w14:paraId="47F8FE33" w14:textId="77777777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363CD48D" w14:textId="77777777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56B2FFE3" w14:textId="77777777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68A42D3B" w14:textId="77777777" w:rsidTr="11F48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4" w:type="dxa"/>
            <w:gridSpan w:val="2"/>
          </w:tcPr>
          <w:p w14:paraId="2C0F7910" w14:textId="77777777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</w:t>
            </w:r>
            <w:proofErr w:type="gramStart"/>
            <w:r>
              <w:t xml:space="preserve">Learning </w:t>
            </w:r>
            <w:r w:rsidRPr="00EB5109">
              <w:t xml:space="preserve"> Outcomes</w:t>
            </w:r>
            <w:proofErr w:type="gramEnd"/>
          </w:p>
        </w:tc>
      </w:tr>
      <w:tr w:rsidR="00C07A6F" w:rsidRPr="002841D6" w14:paraId="1DA6B6F1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D682924" w14:textId="77777777" w:rsidR="00C07A6F" w:rsidRPr="00EB5109" w:rsidRDefault="00C07A6F" w:rsidP="00663795">
            <w:pPr>
              <w:pStyle w:val="NoSpacing"/>
              <w:rPr>
                <w:u w:val="single"/>
              </w:rPr>
            </w:pPr>
            <w:r w:rsidRPr="00EB5109">
              <w:t>Program</w:t>
            </w:r>
            <w:r w:rsidR="00CB1386"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7" w:type="dxa"/>
          </w:tcPr>
          <w:p w14:paraId="7FFC21B7" w14:textId="0EA21E6B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The students will demonstrate the knowledge to serve as a member of the profession.</w:t>
            </w:r>
          </w:p>
        </w:tc>
      </w:tr>
      <w:tr w:rsidR="00C07A6F" w:rsidRPr="002841D6" w14:paraId="2AF92DAC" w14:textId="77777777" w:rsidTr="11F48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1FC4F240" w14:textId="77777777" w:rsidR="00C07A6F" w:rsidRPr="00EB5109" w:rsidRDefault="00C07A6F" w:rsidP="00663795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2:</w:t>
            </w:r>
          </w:p>
        </w:tc>
        <w:tc>
          <w:tcPr>
            <w:tcW w:w="6297" w:type="dxa"/>
          </w:tcPr>
          <w:p w14:paraId="07F330E0" w14:textId="3D1928CF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The students will demonstrate the ability to serve as a member of the profession. </w:t>
            </w:r>
          </w:p>
        </w:tc>
      </w:tr>
      <w:tr w:rsidR="00C07A6F" w:rsidRPr="002841D6" w14:paraId="4D259F76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459D775" w14:textId="77777777" w:rsidR="00C07A6F" w:rsidRPr="00EB5109" w:rsidRDefault="00C07A6F" w:rsidP="00663795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3:</w:t>
            </w:r>
          </w:p>
        </w:tc>
        <w:tc>
          <w:tcPr>
            <w:tcW w:w="6297" w:type="dxa"/>
          </w:tcPr>
          <w:p w14:paraId="02239076" w14:textId="32BD97F4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</w:rPr>
              <w:t xml:space="preserve">The students will demonstrate the knowledge to serve as a provider of patient centered care. </w:t>
            </w:r>
          </w:p>
        </w:tc>
      </w:tr>
      <w:tr w:rsidR="00C07A6F" w:rsidRPr="002841D6" w14:paraId="0AE30307" w14:textId="77777777" w:rsidTr="11F48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376356A6" w14:textId="77777777" w:rsidR="00C07A6F" w:rsidRPr="00EB5109" w:rsidRDefault="00C07A6F" w:rsidP="00663795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 w:rsidR="00CB1386">
              <w:t xml:space="preserve">Learning </w:t>
            </w:r>
            <w:r w:rsidRPr="00EB5109">
              <w:t>Outcome 4:</w:t>
            </w:r>
          </w:p>
        </w:tc>
        <w:tc>
          <w:tcPr>
            <w:tcW w:w="6297" w:type="dxa"/>
          </w:tcPr>
          <w:p w14:paraId="7B1F6A6E" w14:textId="74F3079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</w:rPr>
              <w:t xml:space="preserve">The students will demonstrate the ability to serve as a provider of patient centered care using clinical judgment. </w:t>
            </w:r>
          </w:p>
        </w:tc>
      </w:tr>
      <w:tr w:rsidR="00627229" w:rsidRPr="002841D6" w14:paraId="328089CE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41F7DBD0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5</w:t>
            </w:r>
            <w:r w:rsidRPr="00EB5109">
              <w:t>:</w:t>
            </w:r>
          </w:p>
        </w:tc>
        <w:tc>
          <w:tcPr>
            <w:tcW w:w="6297" w:type="dxa"/>
          </w:tcPr>
          <w:p w14:paraId="04372C46" w14:textId="0DE87F65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</w:rPr>
              <w:t xml:space="preserve">The students will demonstrate the knowledge to serve as a patient safety advocate by reducing patient risks of harm, including safe medication administration. </w:t>
            </w:r>
          </w:p>
        </w:tc>
      </w:tr>
      <w:tr w:rsidR="00627229" w:rsidRPr="002841D6" w14:paraId="75AC6AA5" w14:textId="77777777" w:rsidTr="11F48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83363AE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6</w:t>
            </w:r>
            <w:r w:rsidRPr="00EB5109">
              <w:t>:</w:t>
            </w:r>
          </w:p>
        </w:tc>
        <w:tc>
          <w:tcPr>
            <w:tcW w:w="6297" w:type="dxa"/>
          </w:tcPr>
          <w:p w14:paraId="737A82EF" w14:textId="7A0F0EA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  <w:color w:val="000000" w:themeColor="text1"/>
              </w:rPr>
              <w:t>The students will demonstrate the ability to serve as a patient safety advocate by reducing patient risks of harm, including safe medication administration.</w:t>
            </w:r>
          </w:p>
        </w:tc>
      </w:tr>
      <w:tr w:rsidR="00627229" w:rsidRPr="002841D6" w14:paraId="7B4E8992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7284219E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7</w:t>
            </w:r>
            <w:r w:rsidRPr="00EB5109">
              <w:t>:</w:t>
            </w:r>
          </w:p>
        </w:tc>
        <w:tc>
          <w:tcPr>
            <w:tcW w:w="6297" w:type="dxa"/>
          </w:tcPr>
          <w:p w14:paraId="117A7C62" w14:textId="4E29985F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</w:rPr>
              <w:t>The students will demonstrate the knowledge to serve as a member of the health care team through teamwork and collaboration.</w:t>
            </w:r>
          </w:p>
        </w:tc>
      </w:tr>
      <w:tr w:rsidR="00627229" w:rsidRPr="002841D6" w14:paraId="309D71F4" w14:textId="77777777" w:rsidTr="11F485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7" w:type="dxa"/>
          </w:tcPr>
          <w:p w14:paraId="0F00B24F" w14:textId="77777777" w:rsidR="00627229" w:rsidRPr="00EB5109" w:rsidRDefault="00627229" w:rsidP="00663795">
            <w:pPr>
              <w:pStyle w:val="NoSpacing"/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 xml:space="preserve">Outcome </w:t>
            </w:r>
            <w:r>
              <w:t>8</w:t>
            </w:r>
            <w:r w:rsidRPr="00EB5109">
              <w:t>:</w:t>
            </w:r>
          </w:p>
        </w:tc>
        <w:tc>
          <w:tcPr>
            <w:tcW w:w="6297" w:type="dxa"/>
          </w:tcPr>
          <w:p w14:paraId="72F0E8ED" w14:textId="70164208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  <w:b/>
                <w:bCs/>
              </w:rPr>
              <w:t>The students will demonstrate the ability to serve as a member of the health care team through communication.</w:t>
            </w:r>
          </w:p>
        </w:tc>
      </w:tr>
    </w:tbl>
    <w:p w14:paraId="23295B75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4A66BBA" w14:textId="77777777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7F7F7856" w14:textId="729DEF94" w:rsidR="00EC10E3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2FFD04DE" w14:textId="18B0751E" w:rsidR="009C0606" w:rsidRDefault="009C0606" w:rsidP="00C07A6F">
      <w:pPr>
        <w:rPr>
          <w:rFonts w:ascii="Calibri" w:hAnsi="Calibri" w:cs="Calibri"/>
        </w:rPr>
      </w:pPr>
    </w:p>
    <w:p w14:paraId="4489C9C7" w14:textId="77777777" w:rsidR="009C0606" w:rsidRPr="000E3E9D" w:rsidRDefault="009C0606" w:rsidP="00C07A6F">
      <w:pPr>
        <w:rPr>
          <w:rFonts w:ascii="Calibri" w:hAnsi="Calibri" w:cs="Calibri"/>
        </w:rPr>
      </w:pPr>
      <w:bookmarkStart w:id="0" w:name="_GoBack"/>
      <w:bookmarkEnd w:id="0"/>
    </w:p>
    <w:p w14:paraId="58387D2B" w14:textId="77777777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lastRenderedPageBreak/>
        <w:t>How to complete the program map:</w:t>
      </w:r>
    </w:p>
    <w:p w14:paraId="0A26B344" w14:textId="77777777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09B7E69D" w14:textId="7777777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6F16BD45" w14:textId="77777777" w:rsidR="003F6FD9" w:rsidRPr="003A0F4A" w:rsidRDefault="003F6FD9" w:rsidP="00C07A6F">
      <w:pPr>
        <w:rPr>
          <w:rFonts w:ascii="Calibri" w:hAnsi="Calibri" w:cs="Calibri"/>
        </w:rPr>
      </w:pPr>
    </w:p>
    <w:p w14:paraId="3E5DB04B" w14:textId="77777777" w:rsidR="00B33A0F" w:rsidRDefault="00B33A0F" w:rsidP="00C07A6F">
      <w:pPr>
        <w:jc w:val="center"/>
        <w:rPr>
          <w:rFonts w:ascii="Calibri" w:hAnsi="Calibri" w:cs="Calibri"/>
          <w:b/>
        </w:rPr>
        <w:sectPr w:rsidR="00B33A0F" w:rsidSect="00B33A0F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40FC86" w14:textId="77777777" w:rsidR="00B33A0F" w:rsidRDefault="00B33A0F" w:rsidP="00C07A6F">
      <w:pPr>
        <w:jc w:val="center"/>
        <w:rPr>
          <w:rFonts w:ascii="Calibri" w:hAnsi="Calibri" w:cs="Calibri"/>
          <w:b/>
        </w:rPr>
      </w:pPr>
    </w:p>
    <w:p w14:paraId="77245AE5" w14:textId="77777777" w:rsidR="00C07A6F" w:rsidRPr="00A74B42" w:rsidRDefault="00C07A6F" w:rsidP="00C07A6F">
      <w:pPr>
        <w:jc w:val="center"/>
        <w:rPr>
          <w:rFonts w:ascii="Calibri" w:hAnsi="Calibri" w:cs="Calibri"/>
          <w:b/>
        </w:rPr>
      </w:pP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</w:p>
    <w:p w14:paraId="48C00890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12597" w:type="dxa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1C0F09" w:rsidRPr="00AF59AD" w14:paraId="39814BD7" w14:textId="77777777" w:rsidTr="11F48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A156272" w14:textId="77777777" w:rsidR="001C0F09" w:rsidRPr="00EB5109" w:rsidRDefault="001C0F09" w:rsidP="00663795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716E52A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3064D29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26EEC3B1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0D62DED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23ACA1A9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30C28B97" w14:textId="77777777" w:rsidR="001C0F09" w:rsidRPr="00EB5109" w:rsidRDefault="001C0F09" w:rsidP="00663795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256CD4EA" w14:textId="57CB7EC0" w:rsidR="4236ACE8" w:rsidRDefault="4236ACE8" w:rsidP="11F485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F4853E">
              <w:rPr>
                <w:sz w:val="20"/>
                <w:szCs w:val="20"/>
              </w:rPr>
              <w:t>Program Learning Outcome 7</w:t>
            </w:r>
          </w:p>
          <w:p w14:paraId="5ED42419" w14:textId="55CE0D81" w:rsidR="11F4853E" w:rsidRDefault="11F4853E" w:rsidP="11F485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37079DD" w14:textId="57C79D4C" w:rsidR="4236ACE8" w:rsidRDefault="4236ACE8" w:rsidP="11F485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11F4853E">
              <w:rPr>
                <w:sz w:val="20"/>
                <w:szCs w:val="20"/>
              </w:rPr>
              <w:t>Program Learning Outcome 8</w:t>
            </w:r>
          </w:p>
          <w:p w14:paraId="68AB18F5" w14:textId="58EBE52C" w:rsidR="11F4853E" w:rsidRDefault="11F4853E" w:rsidP="11F4853E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C0F09" w:rsidRPr="002841D6" w14:paraId="6A0B19F8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6F5BD89" w14:textId="63A7DFD4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1125</w:t>
            </w:r>
          </w:p>
        </w:tc>
        <w:tc>
          <w:tcPr>
            <w:tcW w:w="1350" w:type="dxa"/>
          </w:tcPr>
          <w:p w14:paraId="22BEB94D" w14:textId="311EBFBF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51CE41C5" w14:textId="02E12B59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21A113E4" w14:textId="1FFB63DB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1C10EED9" w14:textId="13F22DAC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7CB80182" w14:textId="0CA86220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08D4E205" w14:textId="151F2754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48925F5B" w14:textId="7AB87FA9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  <w:tc>
          <w:tcPr>
            <w:tcW w:w="1350" w:type="dxa"/>
          </w:tcPr>
          <w:p w14:paraId="25F67D59" w14:textId="3D12267B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11F4853E">
              <w:rPr>
                <w:rFonts w:ascii="Calibri" w:eastAsia="Calibri" w:hAnsi="Calibri" w:cs="Calibri"/>
                <w:b/>
                <w:bCs/>
              </w:rPr>
              <w:t>I E</w:t>
            </w:r>
          </w:p>
        </w:tc>
      </w:tr>
      <w:tr w:rsidR="001C0F09" w:rsidRPr="002841D6" w14:paraId="4808531F" w14:textId="77777777" w:rsidTr="11F485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3839111" w14:textId="0A43E958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1128</w:t>
            </w:r>
          </w:p>
        </w:tc>
        <w:tc>
          <w:tcPr>
            <w:tcW w:w="1350" w:type="dxa"/>
          </w:tcPr>
          <w:p w14:paraId="0FA483B3" w14:textId="26856456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487FA50" w14:textId="48A8B125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A6906FA" w14:textId="5F573101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91388D0" w14:textId="10775BDC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1F0F62E" w14:textId="0A9A5489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0C0B6C8" w14:textId="5B7F783A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42075F8" w14:textId="2B6DEBCF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31E8257F" w14:textId="58983C7B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0F09" w:rsidRPr="002841D6" w14:paraId="4D15962A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00C0FF4" w14:textId="3C2F62FF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1430</w:t>
            </w:r>
          </w:p>
        </w:tc>
        <w:tc>
          <w:tcPr>
            <w:tcW w:w="1350" w:type="dxa"/>
          </w:tcPr>
          <w:p w14:paraId="14837218" w14:textId="5375391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A1B0592" w14:textId="43C88598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7B58FB7" w14:textId="7D4A1854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I P E A</w:t>
            </w:r>
          </w:p>
        </w:tc>
        <w:tc>
          <w:tcPr>
            <w:tcW w:w="1350" w:type="dxa"/>
          </w:tcPr>
          <w:p w14:paraId="5692ED82" w14:textId="21810588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I P E A</w:t>
            </w:r>
          </w:p>
        </w:tc>
        <w:tc>
          <w:tcPr>
            <w:tcW w:w="1350" w:type="dxa"/>
          </w:tcPr>
          <w:p w14:paraId="23C58267" w14:textId="482E841B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A652111" w14:textId="634D591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7D4C5A2" w14:textId="765ED883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2974029" w14:textId="73908220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0F09" w:rsidRPr="002841D6" w14:paraId="4AADC788" w14:textId="77777777" w:rsidTr="11F485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E48E86D" w14:textId="14875EE7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1533</w:t>
            </w:r>
          </w:p>
        </w:tc>
        <w:tc>
          <w:tcPr>
            <w:tcW w:w="1350" w:type="dxa"/>
          </w:tcPr>
          <w:p w14:paraId="78EDCABF" w14:textId="3FA2B146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4B73F33" w14:textId="7071B22E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EB4CF9A" w14:textId="5B88DC4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72BE09EA" w14:textId="65619350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6747CBCE" w14:textId="75E0BBAB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C6513D9" w14:textId="45F6AEDB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BD475E9" w14:textId="2311EBA9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DE7E561" w14:textId="3108DC0F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0F09" w:rsidRPr="002841D6" w14:paraId="34C99A25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8E4CAA3" w14:textId="2CDC7E10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1538</w:t>
            </w:r>
          </w:p>
        </w:tc>
        <w:tc>
          <w:tcPr>
            <w:tcW w:w="1350" w:type="dxa"/>
          </w:tcPr>
          <w:p w14:paraId="440C7643" w14:textId="0285CF7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B68C441" w14:textId="76323C98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0DE7D1A8" w14:textId="7ACD2106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73C356BD" w14:textId="123311CD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8A6C751" w14:textId="76475F55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424B20B" w14:textId="6E3002CB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B4E69F1" w14:textId="27C8E18C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AD98D4C" w14:textId="73367AB2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</w:tr>
      <w:tr w:rsidR="001C0F09" w:rsidRPr="002841D6" w14:paraId="4116ABF8" w14:textId="77777777" w:rsidTr="11F485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D80E736" w14:textId="4B81A2D8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2539</w:t>
            </w:r>
          </w:p>
        </w:tc>
        <w:tc>
          <w:tcPr>
            <w:tcW w:w="1350" w:type="dxa"/>
          </w:tcPr>
          <w:p w14:paraId="3C6696AE" w14:textId="12655D0E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8E91A44" w14:textId="0949332D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7AE72CF" w14:textId="2F65A875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01CF16F" w14:textId="091CF1D0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7565843B" w14:textId="7A0D3B92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6A97057" w14:textId="617AE64F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6493913E" w14:textId="6FBE668E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497B365" w14:textId="581274D9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1C0F09" w:rsidRPr="002841D6" w14:paraId="111FBF92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CC30387" w14:textId="07574A8F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1118</w:t>
            </w:r>
          </w:p>
        </w:tc>
        <w:tc>
          <w:tcPr>
            <w:tcW w:w="1350" w:type="dxa"/>
          </w:tcPr>
          <w:p w14:paraId="14005788" w14:textId="137C21F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9B8CB29" w14:textId="7725F2F3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0B9DAC0" w14:textId="6569B05B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1CBD7026" w14:textId="0290514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26979CA7" w14:textId="730A4D49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35EA63A" w14:textId="65D1DED9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5DF3A8F" w14:textId="0651F625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0B20AFF5" w14:textId="3B17D88C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1F4853E" w14:paraId="7AC2C907" w14:textId="77777777" w:rsidTr="11F485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76C81C5" w14:textId="6ECBEBA0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1475</w:t>
            </w:r>
          </w:p>
        </w:tc>
        <w:tc>
          <w:tcPr>
            <w:tcW w:w="1350" w:type="dxa"/>
          </w:tcPr>
          <w:p w14:paraId="09FA9B21" w14:textId="2FEC5D5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48E32A32" w14:textId="032D4B68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0AB03BF5" w14:textId="0C3D73E8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49E3EB2D" w14:textId="438EC12F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1B79A818" w14:textId="032E0789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597A447F" w14:textId="4784AF11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597839F0" w14:textId="4868BC56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5FEEFE05" w14:textId="1E57EFC6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1F4853E" w14:paraId="3686B5B5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DB4762" w14:textId="65A7788F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1215</w:t>
            </w:r>
          </w:p>
        </w:tc>
        <w:tc>
          <w:tcPr>
            <w:tcW w:w="1350" w:type="dxa"/>
          </w:tcPr>
          <w:p w14:paraId="7C923FA9" w14:textId="151BB92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177D47CB" w14:textId="4D595A2F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3FB25EC2" w14:textId="17A47FA4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64EFEECB" w14:textId="6508750F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7E5FE209" w14:textId="1813CA99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49AA1779" w14:textId="6F4E8AD3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5392614E" w14:textId="6ACC82AC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  <w:tc>
          <w:tcPr>
            <w:tcW w:w="1350" w:type="dxa"/>
          </w:tcPr>
          <w:p w14:paraId="0A2FEF0C" w14:textId="3DDCAA20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I P E A </w:t>
            </w:r>
          </w:p>
        </w:tc>
      </w:tr>
      <w:tr w:rsidR="11F4853E" w14:paraId="4FDD04D9" w14:textId="77777777" w:rsidTr="11F485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3D3C3B7" w14:textId="6B33DB64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1163</w:t>
            </w:r>
          </w:p>
        </w:tc>
        <w:tc>
          <w:tcPr>
            <w:tcW w:w="1350" w:type="dxa"/>
          </w:tcPr>
          <w:p w14:paraId="0949BFC9" w14:textId="64FCE39E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46AF5F70" w14:textId="7050CB71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6135D22E" w14:textId="307EDD85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60608D3F" w14:textId="4DE98C5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7B865AB0" w14:textId="65A70B81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38AA457B" w14:textId="6B2C577B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0F9B0840" w14:textId="55597D62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B51D193" w14:textId="2F45546D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</w:tr>
      <w:tr w:rsidR="11F4853E" w14:paraId="232E0587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69855F0" w14:textId="42249AD6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2162</w:t>
            </w:r>
          </w:p>
        </w:tc>
        <w:tc>
          <w:tcPr>
            <w:tcW w:w="1350" w:type="dxa"/>
          </w:tcPr>
          <w:p w14:paraId="2961E510" w14:textId="2FAFA867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1E9D3A2" w14:textId="5DD52815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040FE6A" w14:textId="692B4EB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2EF1AFFD" w14:textId="54784EA2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BE8C537" w14:textId="5E79F5D9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23FDBF80" w14:textId="1290C9A7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156303FF" w14:textId="5CDBB605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4B679CFC" w14:textId="1DCEF85C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</w:tr>
      <w:tr w:rsidR="11F4853E" w14:paraId="00577368" w14:textId="77777777" w:rsidTr="11F4853E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A2ADA70" w14:textId="39C2C640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2230</w:t>
            </w:r>
          </w:p>
        </w:tc>
        <w:tc>
          <w:tcPr>
            <w:tcW w:w="1350" w:type="dxa"/>
          </w:tcPr>
          <w:p w14:paraId="3C6AB742" w14:textId="3C80E52C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5C1CA465" w14:textId="431F6EAB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7E550FE" w14:textId="6BCC1E0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09D7961" w14:textId="10B9CDE8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7072FCBC" w14:textId="5B65AF51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018F99E" w14:textId="45B6FA86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4EBBC609" w14:textId="272F3D7F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350" w:type="dxa"/>
          </w:tcPr>
          <w:p w14:paraId="34831296" w14:textId="1EEF4D64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11F4853E" w14:paraId="600E6A29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3A3B1E2" w14:textId="5B9CF531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RNSG 2563</w:t>
            </w:r>
          </w:p>
        </w:tc>
        <w:tc>
          <w:tcPr>
            <w:tcW w:w="1350" w:type="dxa"/>
          </w:tcPr>
          <w:p w14:paraId="037C264C" w14:textId="2246CBB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076FE9DB" w14:textId="0EED4DF8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70322848" w14:textId="3A6F97B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06CFAB41" w14:textId="3B79E169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76757444" w14:textId="2BB4FF90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5460D61D" w14:textId="321E8BEB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384D5C4F" w14:textId="0395B91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  <w:tc>
          <w:tcPr>
            <w:tcW w:w="1350" w:type="dxa"/>
          </w:tcPr>
          <w:p w14:paraId="243EB9FC" w14:textId="53827A0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>P E A</w:t>
            </w:r>
          </w:p>
        </w:tc>
      </w:tr>
    </w:tbl>
    <w:p w14:paraId="0A04F652" w14:textId="77777777" w:rsidR="00C07A6F" w:rsidRDefault="00C07A6F" w:rsidP="00C07A6F">
      <w:pPr>
        <w:rPr>
          <w:rFonts w:ascii="Verdana" w:hAnsi="Verdana"/>
        </w:rPr>
      </w:pPr>
    </w:p>
    <w:p w14:paraId="7B6A56B1" w14:textId="77777777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8CB944" w14:textId="77777777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lastRenderedPageBreak/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66AC2E02" w14:textId="77777777" w:rsidR="00C07A6F" w:rsidRPr="005726F9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5E1842EB" w14:textId="77777777" w:rsidTr="11F485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766DE76D" w14:textId="77777777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71544598" w14:textId="77777777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48FEC1F1" w14:textId="77777777" w:rsidR="005726F9" w:rsidRPr="00DC1EAD" w:rsidRDefault="005726F9" w:rsidP="00663795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70631FC7" w14:textId="77777777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25C6FE58" w14:textId="77777777" w:rsidR="005726F9" w:rsidRPr="00DC1EAD" w:rsidRDefault="002A3EC1" w:rsidP="00663795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726F9" w:rsidRPr="00DC1EAD" w14:paraId="55A7C8C3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BE66655" w14:textId="6C362286" w:rsidR="11F4853E" w:rsidRDefault="11F4853E" w:rsidP="11F4853E">
            <w:pPr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>The students will demonstrate the knowledge to serve as a member of the profession.</w:t>
            </w:r>
          </w:p>
        </w:tc>
        <w:tc>
          <w:tcPr>
            <w:tcW w:w="5130" w:type="dxa"/>
          </w:tcPr>
          <w:p w14:paraId="1E0FC4A4" w14:textId="4786F996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1-Exit exam Measurement of Student Performance - Professional Identity</w:t>
            </w:r>
            <w:r w:rsidR="579C738F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="6A5F6FD8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RNSG 25</w:t>
            </w:r>
            <w:r w:rsidR="1B30C237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14:paraId="49913C9C" w14:textId="789C07B3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949778B" w14:textId="7A8F7F13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FFC0ED7" w14:textId="62035C46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B0CF720" w14:textId="78D2D12B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8B547F1" w14:textId="19F3521C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2-Graduate Survey</w:t>
            </w:r>
            <w:r w:rsidR="61FE97A5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RNSG 2563</w:t>
            </w:r>
          </w:p>
          <w:p w14:paraId="21BA604F" w14:textId="4C865D0D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70" w:type="dxa"/>
          </w:tcPr>
          <w:p w14:paraId="559800FD" w14:textId="64C80ED9" w:rsidR="11F4853E" w:rsidRDefault="11F4853E" w:rsidP="11F4853E">
            <w:pPr>
              <w:pStyle w:val="ListParagraph"/>
              <w:numPr>
                <w:ilvl w:val="0"/>
                <w:numId w:val="5"/>
              </w:num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The cohort aggregate score of students in Level 4 will be 850 (HESI) or 70%(ATI) or greater on the comprehensive exit exam on the Professional Identity subcategory</w:t>
            </w:r>
          </w:p>
          <w:p w14:paraId="36317B78" w14:textId="23DB1E83" w:rsidR="11F4853E" w:rsidRDefault="11F4853E" w:rsidP="11F4853E">
            <w:pPr>
              <w:pStyle w:val="ListParagraph"/>
              <w:numPr>
                <w:ilvl w:val="0"/>
                <w:numId w:val="5"/>
              </w:num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80 % of new graduates who respond to the survey will indicate that they agree or strongly agree they are confident in their ability to perform the basic essential competencies of a new graduate</w:t>
            </w:r>
          </w:p>
          <w:p w14:paraId="2BBF652E" w14:textId="77862B29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t xml:space="preserve"> </w:t>
            </w:r>
          </w:p>
        </w:tc>
      </w:tr>
      <w:tr w:rsidR="005726F9" w:rsidRPr="00DC1EAD" w14:paraId="7D549596" w14:textId="77777777" w:rsidTr="11F4853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FEF11CD" w14:textId="71C9BF95" w:rsidR="11F4853E" w:rsidRDefault="11F4853E">
            <w:r w:rsidRPr="11F4853E">
              <w:rPr>
                <w:color w:val="000000" w:themeColor="text1"/>
              </w:rPr>
              <w:t xml:space="preserve">The students will demonstrate the ability to serve as a member of the profession. </w:t>
            </w:r>
          </w:p>
        </w:tc>
        <w:tc>
          <w:tcPr>
            <w:tcW w:w="5130" w:type="dxa"/>
          </w:tcPr>
          <w:p w14:paraId="1BDABB6C" w14:textId="3113E56F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Professional Paper</w:t>
            </w:r>
            <w:r w:rsidR="4B9AAE9B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RNSG 2</w:t>
            </w:r>
            <w:r w:rsidR="69203960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4770" w:type="dxa"/>
          </w:tcPr>
          <w:p w14:paraId="3EB6DD73" w14:textId="6A85BDD3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80% of the students in the RNSG 2</w:t>
            </w:r>
            <w:r w:rsidR="00F72356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will achieve a score of 5 or greater on criterion 5 in the Professional Reflection Paper </w:t>
            </w:r>
          </w:p>
          <w:p w14:paraId="03E013C4" w14:textId="70A88298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73561" w:rsidRPr="00DC1EAD" w14:paraId="3C9DF6DB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6CBB736" w14:textId="47B71BCF" w:rsidR="11F4853E" w:rsidRDefault="11F4853E">
            <w:r w:rsidRPr="11F4853E">
              <w:rPr>
                <w:rFonts w:ascii="Calibri" w:eastAsia="Calibri" w:hAnsi="Calibri" w:cs="Calibri"/>
              </w:rPr>
              <w:t xml:space="preserve">The students will demonstrate the knowledge to serve as a provider of patient centered care. </w:t>
            </w:r>
          </w:p>
        </w:tc>
        <w:tc>
          <w:tcPr>
            <w:tcW w:w="5130" w:type="dxa"/>
          </w:tcPr>
          <w:p w14:paraId="714A6F6D" w14:textId="5451F3A1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1-Comprehensive Exit exam measurement of Student Performance - RN Patient-Centered Care</w:t>
            </w:r>
            <w:r w:rsidR="784A00F6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RNSG 25</w:t>
            </w:r>
            <w:r w:rsidR="4D11E2D0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  <w:p w14:paraId="57FC3BE1" w14:textId="5467F85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F45900D" w14:textId="22C5C7A8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3D9E149" w14:textId="560824C6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2-Comprehensive Exit Exam Measurement of Student Performance – RN Nursing Process</w:t>
            </w:r>
            <w:r w:rsidR="15B058F6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RNSG 2563</w:t>
            </w:r>
          </w:p>
          <w:p w14:paraId="0582F676" w14:textId="13A367A6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ABFDCB9" w14:textId="64F9861A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335AA6" w14:textId="51757CAC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3- Comprehensive Exit Exam Measurement of Student Performance - RN Physiological Adaptation</w:t>
            </w:r>
            <w:r w:rsidR="77C9C143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RNSG 2563</w:t>
            </w:r>
          </w:p>
          <w:p w14:paraId="1A8AE4FA" w14:textId="1DC384C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70" w:type="dxa"/>
          </w:tcPr>
          <w:p w14:paraId="6013B477" w14:textId="66DC324D" w:rsidR="11F4853E" w:rsidRDefault="11F4853E" w:rsidP="11F4853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lastRenderedPageBreak/>
              <w:t>The cohort aggregate score of students in Level 4 will be 850(HESI) or 70%(ATI) or greater on the comprehensive exit exam on the RN Patient-Centered Care category.</w:t>
            </w:r>
          </w:p>
          <w:p w14:paraId="2D28120A" w14:textId="5360F54B" w:rsidR="11F4853E" w:rsidRDefault="11F4853E" w:rsidP="11F4853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The cohort aggregate score of students in Level 4 will be 850 (HESI) or 70%(ATI) or greater on the comprehensive exit exam on the Nursing Process</w:t>
            </w:r>
          </w:p>
          <w:p w14:paraId="49BE4E29" w14:textId="3E903B9F" w:rsidR="11F4853E" w:rsidRDefault="11F4853E" w:rsidP="11F4853E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lastRenderedPageBreak/>
              <w:t>The cohort aggregate score of students in Level 4 will be 850(HESI) or 70%(ATI) or greater on the comprehensive exit exam on the Physiologic Adaptation component</w:t>
            </w:r>
          </w:p>
        </w:tc>
      </w:tr>
      <w:tr w:rsidR="00473561" w:rsidRPr="00DC1EAD" w14:paraId="428AF978" w14:textId="77777777" w:rsidTr="11F4853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A1B9220" w14:textId="5E46C6D1" w:rsidR="11F4853E" w:rsidRDefault="11F4853E">
            <w:r w:rsidRPr="11F4853E">
              <w:lastRenderedPageBreak/>
              <w:t xml:space="preserve">The students will demonstrate the ability to serve as a provider of patient centered care using clinical judgment. </w:t>
            </w:r>
          </w:p>
        </w:tc>
        <w:tc>
          <w:tcPr>
            <w:tcW w:w="5130" w:type="dxa"/>
          </w:tcPr>
          <w:p w14:paraId="023C2716" w14:textId="724A2B87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Capstone RNSG 2</w:t>
            </w:r>
            <w:r w:rsidR="6F029DA2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6F029DA2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770" w:type="dxa"/>
          </w:tcPr>
          <w:p w14:paraId="4F6C84AC" w14:textId="25C11D44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80% of the students in the RNSG 2</w:t>
            </w:r>
            <w:r w:rsidR="27C79383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will earn 6/8 points (75%) on the Clinical Judgment section of the clinical capstone on the first attempt</w:t>
            </w:r>
          </w:p>
        </w:tc>
      </w:tr>
      <w:tr w:rsidR="00473561" w:rsidRPr="00DC1EAD" w14:paraId="73284766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8D47642" w14:textId="5E9CAC2D" w:rsidR="11F4853E" w:rsidRDefault="11F4853E">
            <w:r w:rsidRPr="11F4853E">
              <w:rPr>
                <w:rFonts w:ascii="Calibri" w:eastAsia="Calibri" w:hAnsi="Calibri" w:cs="Calibri"/>
              </w:rPr>
              <w:t xml:space="preserve">The students will demonstrate the knowledge to serve as a patient safety advocate by reducing patient risks of harm, including safe medication administration. </w:t>
            </w:r>
          </w:p>
        </w:tc>
        <w:tc>
          <w:tcPr>
            <w:tcW w:w="5130" w:type="dxa"/>
          </w:tcPr>
          <w:p w14:paraId="6C9A6B77" w14:textId="4B08ABE2" w:rsidR="11F4853E" w:rsidRDefault="11F4853E" w:rsidP="11F4853E">
            <w:pPr>
              <w:pStyle w:val="ListParagraph"/>
              <w:numPr>
                <w:ilvl w:val="0"/>
                <w:numId w:val="3"/>
              </w:num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Measurement of Student Performance Pharmacological and Parenteral Therapies</w:t>
            </w:r>
            <w:r w:rsidR="404A13AA" w:rsidRPr="11F4853E">
              <w:rPr>
                <w:rFonts w:ascii="Times New Roman" w:hAnsi="Times New Roman"/>
                <w:sz w:val="20"/>
                <w:szCs w:val="20"/>
              </w:rPr>
              <w:t xml:space="preserve"> – RNSG 2563</w:t>
            </w:r>
          </w:p>
          <w:p w14:paraId="7C9B2994" w14:textId="7B004AD1" w:rsidR="11F4853E" w:rsidRDefault="11F4853E" w:rsidP="11F4853E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5C72425" w14:textId="76178B63" w:rsidR="11F4853E" w:rsidRDefault="11F4853E" w:rsidP="11F4853E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E925253" w14:textId="68173878" w:rsidR="11F4853E" w:rsidRDefault="11F4853E" w:rsidP="11F4853E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019BBE2" w14:textId="4C7B48B2" w:rsidR="11F4853E" w:rsidRDefault="11F4853E" w:rsidP="11F4853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11F4853E">
              <w:rPr>
                <w:rFonts w:ascii="Times New Roman" w:hAnsi="Times New Roman"/>
                <w:color w:val="000000" w:themeColor="text1"/>
              </w:rPr>
              <w:t>Measurement of Student Performance in Safety QSEN score</w:t>
            </w:r>
            <w:r w:rsidR="200E61B1" w:rsidRPr="11F4853E">
              <w:rPr>
                <w:rFonts w:ascii="Times New Roman" w:hAnsi="Times New Roman"/>
                <w:color w:val="000000" w:themeColor="text1"/>
              </w:rPr>
              <w:t xml:space="preserve"> – RNSG 2563</w:t>
            </w:r>
          </w:p>
          <w:p w14:paraId="3C5F8BE4" w14:textId="7A3ED852" w:rsidR="11F4853E" w:rsidRDefault="11F4853E" w:rsidP="11F4853E">
            <w:pPr>
              <w:spacing w:line="257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1278A1A9" w14:textId="03C225D4" w:rsidR="11F4853E" w:rsidRDefault="11F4853E" w:rsidP="11F4853E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 w:themeColor="text1"/>
              </w:rPr>
            </w:pPr>
            <w:r w:rsidRPr="11F4853E">
              <w:rPr>
                <w:rFonts w:ascii="Times New Roman" w:hAnsi="Times New Roman"/>
                <w:color w:val="000000" w:themeColor="text1"/>
              </w:rPr>
              <w:t>Math Mastery Exam</w:t>
            </w:r>
            <w:r w:rsidR="1F27C946" w:rsidRPr="11F4853E">
              <w:rPr>
                <w:rFonts w:ascii="Times New Roman" w:hAnsi="Times New Roman"/>
                <w:color w:val="000000" w:themeColor="text1"/>
              </w:rPr>
              <w:t xml:space="preserve"> - RNSG 2162</w:t>
            </w:r>
          </w:p>
        </w:tc>
        <w:tc>
          <w:tcPr>
            <w:tcW w:w="4770" w:type="dxa"/>
          </w:tcPr>
          <w:p w14:paraId="5296FA82" w14:textId="7D125089" w:rsidR="11F4853E" w:rsidRDefault="11F4853E" w:rsidP="11F485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The cohort aggregate score of students in Level 4 will be 850 (HESI) or 70%(ATI) or greater on the RN Comprehensive Exit exam on the Pharmacological and Parenteral Therapies subcategory</w:t>
            </w:r>
          </w:p>
          <w:p w14:paraId="0875EF2A" w14:textId="534E8DD4" w:rsidR="11F4853E" w:rsidRDefault="11F4853E" w:rsidP="11F485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The cohort aggregate score of students in Level 4 will be 850 or 70% or greater on the RN Comprehensive Exit exam on the Safety QSEN subcategory</w:t>
            </w:r>
          </w:p>
          <w:p w14:paraId="5E2FB619" w14:textId="3FCA89D2" w:rsidR="11F4853E" w:rsidRDefault="11F4853E" w:rsidP="11F4853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90% of students in the RNSG 2</w:t>
            </w:r>
            <w:r w:rsidR="08777BA4" w:rsidRPr="11F4853E">
              <w:rPr>
                <w:rFonts w:ascii="Times New Roman" w:hAnsi="Times New Roman"/>
                <w:sz w:val="20"/>
                <w:szCs w:val="20"/>
              </w:rPr>
              <w:t>162</w:t>
            </w:r>
            <w:r w:rsidRPr="11F4853E">
              <w:rPr>
                <w:rFonts w:ascii="Times New Roman" w:hAnsi="Times New Roman"/>
                <w:sz w:val="20"/>
                <w:szCs w:val="20"/>
              </w:rPr>
              <w:t xml:space="preserve"> course will demonstrate the ability to perform dosage calculations by passing the Math Mastery Exam with 90% accuracy by the second of three attempts.</w:t>
            </w:r>
          </w:p>
          <w:p w14:paraId="6248A785" w14:textId="24DCEC97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473561" w:rsidRPr="00DC1EAD" w14:paraId="6E2A3346" w14:textId="77777777" w:rsidTr="11F4853E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11EF281" w14:textId="2D916CD0" w:rsidR="11F4853E" w:rsidRDefault="11F4853E">
            <w:r w:rsidRPr="11F4853E">
              <w:rPr>
                <w:rFonts w:ascii="Calibri" w:eastAsia="Calibri" w:hAnsi="Calibri" w:cs="Calibri"/>
                <w:color w:val="000000" w:themeColor="text1"/>
              </w:rPr>
              <w:t>The students will demonstrate the ability to serve as a patient safety advocate by reducing patient risks of harm, including safe medication administration.</w:t>
            </w:r>
          </w:p>
        </w:tc>
        <w:tc>
          <w:tcPr>
            <w:tcW w:w="5130" w:type="dxa"/>
          </w:tcPr>
          <w:p w14:paraId="64E25999" w14:textId="4A1F9831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Evaluation Tool</w:t>
            </w:r>
            <w:r w:rsidR="250A2D88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RNSG 2563</w:t>
            </w:r>
          </w:p>
          <w:p w14:paraId="340F117F" w14:textId="043F9C76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70" w:type="dxa"/>
          </w:tcPr>
          <w:p w14:paraId="2D703467" w14:textId="7D85717D" w:rsidR="11F4853E" w:rsidRDefault="11F4853E" w:rsidP="11F4853E">
            <w:pPr>
              <w:pStyle w:val="ListParagraph"/>
              <w:numPr>
                <w:ilvl w:val="0"/>
                <w:numId w:val="1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80% of the students in the RNSG 2</w:t>
            </w:r>
            <w:r w:rsidR="5439E96E" w:rsidRPr="11F4853E">
              <w:rPr>
                <w:rFonts w:ascii="Times New Roman" w:hAnsi="Times New Roman"/>
                <w:sz w:val="20"/>
                <w:szCs w:val="20"/>
              </w:rPr>
              <w:t>5</w:t>
            </w:r>
            <w:r w:rsidRPr="11F4853E">
              <w:rPr>
                <w:rFonts w:ascii="Times New Roman" w:hAnsi="Times New Roman"/>
                <w:sz w:val="20"/>
                <w:szCs w:val="20"/>
              </w:rPr>
              <w:t>63 course will demonstrate the ability to reduce risks for patient harm, including safe medication administration, by fully meeting the medication administration criterion on the RNSG 2</w:t>
            </w:r>
            <w:r w:rsidR="2DDC21F8" w:rsidRPr="11F4853E">
              <w:rPr>
                <w:rFonts w:ascii="Times New Roman" w:hAnsi="Times New Roman"/>
                <w:sz w:val="20"/>
                <w:szCs w:val="20"/>
              </w:rPr>
              <w:t>5</w:t>
            </w:r>
            <w:r w:rsidRPr="11F4853E">
              <w:rPr>
                <w:rFonts w:ascii="Times New Roman" w:hAnsi="Times New Roman"/>
                <w:sz w:val="20"/>
                <w:szCs w:val="20"/>
              </w:rPr>
              <w:t>63 Clinical Evaluation Tool with a score of 3</w:t>
            </w:r>
          </w:p>
          <w:p w14:paraId="5306D94A" w14:textId="1B40CD10" w:rsidR="11F4853E" w:rsidRDefault="11F4853E" w:rsidP="11F4853E">
            <w:pPr>
              <w:pStyle w:val="ListParagraph"/>
              <w:numPr>
                <w:ilvl w:val="0"/>
                <w:numId w:val="1"/>
              </w:numPr>
              <w:spacing w:line="257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11F4853E">
              <w:rPr>
                <w:rFonts w:ascii="Times New Roman" w:hAnsi="Times New Roman"/>
                <w:sz w:val="20"/>
                <w:szCs w:val="20"/>
              </w:rPr>
              <w:t>80% of the students in the RNSG 2</w:t>
            </w:r>
            <w:r w:rsidR="7AFC4E19" w:rsidRPr="11F4853E">
              <w:rPr>
                <w:rFonts w:ascii="Times New Roman" w:hAnsi="Times New Roman"/>
                <w:sz w:val="20"/>
                <w:szCs w:val="20"/>
              </w:rPr>
              <w:t>5</w:t>
            </w:r>
            <w:r w:rsidRPr="11F4853E">
              <w:rPr>
                <w:rFonts w:ascii="Times New Roman" w:hAnsi="Times New Roman"/>
                <w:sz w:val="20"/>
                <w:szCs w:val="20"/>
              </w:rPr>
              <w:t>63 course will demonstrate the ability to reduce risks for patient harm with an average of 3 on the Safety subcategories scores on the RNSG 2</w:t>
            </w:r>
            <w:r w:rsidR="432DD091" w:rsidRPr="11F4853E">
              <w:rPr>
                <w:rFonts w:ascii="Times New Roman" w:hAnsi="Times New Roman"/>
                <w:sz w:val="20"/>
                <w:szCs w:val="20"/>
              </w:rPr>
              <w:t>5</w:t>
            </w:r>
            <w:r w:rsidRPr="11F4853E">
              <w:rPr>
                <w:rFonts w:ascii="Times New Roman" w:hAnsi="Times New Roman"/>
                <w:sz w:val="20"/>
                <w:szCs w:val="20"/>
              </w:rPr>
              <w:t>63 Clinical Evaluation Tool, excluding the medication administration criterion</w:t>
            </w:r>
          </w:p>
          <w:p w14:paraId="08E366B2" w14:textId="49CAB153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473561" w:rsidRPr="00DC1EAD" w14:paraId="144DDCD8" w14:textId="77777777" w:rsidTr="11F485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95D3419" w14:textId="7C5E7C44" w:rsidR="11F4853E" w:rsidRDefault="11F4853E">
            <w:r w:rsidRPr="11F4853E">
              <w:rPr>
                <w:rFonts w:ascii="Calibri" w:eastAsia="Calibri" w:hAnsi="Calibri" w:cs="Calibri"/>
              </w:rPr>
              <w:t xml:space="preserve">The students will demonstrate the knowledge to serve as a </w:t>
            </w:r>
            <w:r w:rsidRPr="11F4853E">
              <w:rPr>
                <w:rFonts w:ascii="Calibri" w:eastAsia="Calibri" w:hAnsi="Calibri" w:cs="Calibri"/>
              </w:rPr>
              <w:lastRenderedPageBreak/>
              <w:t>member of the health care team through teamwork and collaboration.</w:t>
            </w:r>
          </w:p>
        </w:tc>
        <w:tc>
          <w:tcPr>
            <w:tcW w:w="5130" w:type="dxa"/>
          </w:tcPr>
          <w:p w14:paraId="67729FCC" w14:textId="0F2F0F71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Measurement of Student Performance in </w:t>
            </w:r>
          </w:p>
          <w:p w14:paraId="207DB24E" w14:textId="60C43286" w:rsidR="11F4853E" w:rsidRDefault="11F4853E" w:rsidP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Teamwork and Collaboration score</w:t>
            </w:r>
            <w:r w:rsidR="273DCF0D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RNSG 2563</w:t>
            </w:r>
          </w:p>
          <w:p w14:paraId="6582A156" w14:textId="257E2DD5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</w:t>
            </w:r>
          </w:p>
        </w:tc>
        <w:tc>
          <w:tcPr>
            <w:tcW w:w="4770" w:type="dxa"/>
          </w:tcPr>
          <w:p w14:paraId="0D517C0E" w14:textId="7A463947" w:rsidR="11F4853E" w:rsidRDefault="11F485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The cohort average of students in Level 4 will be 850(HESI) or 70%(ATI) or greater on the </w:t>
            </w: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comprehensive exit Exam category Teamwork and Collaboration score</w:t>
            </w:r>
          </w:p>
        </w:tc>
      </w:tr>
      <w:tr w:rsidR="00473561" w:rsidRPr="00DC1EAD" w14:paraId="50829CD9" w14:textId="77777777" w:rsidTr="11F4853E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0FC4C8A" w14:textId="635A4163" w:rsidR="11F4853E" w:rsidRDefault="11F4853E">
            <w:r w:rsidRPr="11F4853E">
              <w:rPr>
                <w:rFonts w:ascii="Calibri" w:eastAsia="Calibri" w:hAnsi="Calibri" w:cs="Calibri"/>
              </w:rPr>
              <w:lastRenderedPageBreak/>
              <w:t xml:space="preserve">The students will demonstrate the ability to serve as a member of the health care team through communication. </w:t>
            </w:r>
          </w:p>
        </w:tc>
        <w:tc>
          <w:tcPr>
            <w:tcW w:w="5130" w:type="dxa"/>
          </w:tcPr>
          <w:p w14:paraId="7736FA60" w14:textId="67D6B04F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Clinical Capstone</w:t>
            </w:r>
            <w:r w:rsidR="28449547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RNSG 2230</w:t>
            </w:r>
          </w:p>
          <w:p w14:paraId="3AF424F4" w14:textId="7922CEC5" w:rsidR="11F4853E" w:rsidRDefault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1F4853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770" w:type="dxa"/>
          </w:tcPr>
          <w:p w14:paraId="3FD3E9F0" w14:textId="259AC6EA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80% of the students in the RNSG 2</w:t>
            </w:r>
            <w:r w:rsidR="2967D4C2"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  <w:r w:rsidRPr="11F485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course will earn 4/5 points (80%) on the Communication section of the clinical capstone on the first attempt  </w:t>
            </w:r>
          </w:p>
          <w:p w14:paraId="64827CE8" w14:textId="79507413" w:rsidR="11F4853E" w:rsidRDefault="11F4853E" w:rsidP="11F485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</w:tbl>
    <w:p w14:paraId="3DC80700" w14:textId="77777777" w:rsidR="003F6FD9" w:rsidRDefault="003F6FD9">
      <w:pPr>
        <w:rPr>
          <w:b/>
          <w:sz w:val="28"/>
        </w:rPr>
      </w:pPr>
    </w:p>
    <w:p w14:paraId="3DC1607E" w14:textId="77777777" w:rsidR="005726F9" w:rsidRDefault="005726F9">
      <w:pPr>
        <w:rPr>
          <w:b/>
          <w:sz w:val="28"/>
        </w:rPr>
      </w:pPr>
    </w:p>
    <w:sectPr w:rsidR="005726F9" w:rsidSect="00B33A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B934" w14:textId="77777777" w:rsidR="006C4B22" w:rsidRDefault="006C4B22" w:rsidP="00175375">
      <w:pPr>
        <w:spacing w:after="0" w:line="240" w:lineRule="auto"/>
      </w:pPr>
      <w:r>
        <w:separator/>
      </w:r>
    </w:p>
  </w:endnote>
  <w:endnote w:type="continuationSeparator" w:id="0">
    <w:p w14:paraId="457127F3" w14:textId="77777777" w:rsidR="006C4B22" w:rsidRDefault="006C4B22" w:rsidP="00175375">
      <w:pPr>
        <w:spacing w:after="0" w:line="240" w:lineRule="auto"/>
      </w:pPr>
      <w:r>
        <w:continuationSeparator/>
      </w:r>
    </w:p>
  </w:endnote>
  <w:endnote w:type="continuationNotice" w:id="1">
    <w:p w14:paraId="7563DB8D" w14:textId="77777777" w:rsidR="006C4B22" w:rsidRDefault="006C4B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54325" w14:textId="77777777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DD688" w14:textId="77777777" w:rsidR="006C4B22" w:rsidRDefault="006C4B22" w:rsidP="00175375">
      <w:pPr>
        <w:spacing w:after="0" w:line="240" w:lineRule="auto"/>
      </w:pPr>
      <w:r>
        <w:separator/>
      </w:r>
    </w:p>
  </w:footnote>
  <w:footnote w:type="continuationSeparator" w:id="0">
    <w:p w14:paraId="1381223D" w14:textId="77777777" w:rsidR="006C4B22" w:rsidRDefault="006C4B22" w:rsidP="00175375">
      <w:pPr>
        <w:spacing w:after="0" w:line="240" w:lineRule="auto"/>
      </w:pPr>
      <w:r>
        <w:continuationSeparator/>
      </w:r>
    </w:p>
  </w:footnote>
  <w:footnote w:type="continuationNotice" w:id="1">
    <w:p w14:paraId="36FFEEEB" w14:textId="77777777" w:rsidR="006C4B22" w:rsidRDefault="006C4B2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C7D48"/>
    <w:multiLevelType w:val="hybridMultilevel"/>
    <w:tmpl w:val="ED0A24B6"/>
    <w:lvl w:ilvl="0" w:tplc="CA4E89E4">
      <w:start w:val="1"/>
      <w:numFmt w:val="decimal"/>
      <w:lvlText w:val="%1."/>
      <w:lvlJc w:val="left"/>
      <w:pPr>
        <w:ind w:left="720" w:hanging="360"/>
      </w:pPr>
    </w:lvl>
    <w:lvl w:ilvl="1" w:tplc="8EA86BAE">
      <w:start w:val="1"/>
      <w:numFmt w:val="lowerLetter"/>
      <w:lvlText w:val="%2."/>
      <w:lvlJc w:val="left"/>
      <w:pPr>
        <w:ind w:left="1440" w:hanging="360"/>
      </w:pPr>
    </w:lvl>
    <w:lvl w:ilvl="2" w:tplc="6720BBDA">
      <w:start w:val="1"/>
      <w:numFmt w:val="lowerRoman"/>
      <w:lvlText w:val="%3."/>
      <w:lvlJc w:val="right"/>
      <w:pPr>
        <w:ind w:left="2160" w:hanging="180"/>
      </w:pPr>
    </w:lvl>
    <w:lvl w:ilvl="3" w:tplc="365E154C">
      <w:start w:val="1"/>
      <w:numFmt w:val="decimal"/>
      <w:lvlText w:val="%4."/>
      <w:lvlJc w:val="left"/>
      <w:pPr>
        <w:ind w:left="2880" w:hanging="360"/>
      </w:pPr>
    </w:lvl>
    <w:lvl w:ilvl="4" w:tplc="7572140A">
      <w:start w:val="1"/>
      <w:numFmt w:val="lowerLetter"/>
      <w:lvlText w:val="%5."/>
      <w:lvlJc w:val="left"/>
      <w:pPr>
        <w:ind w:left="3600" w:hanging="360"/>
      </w:pPr>
    </w:lvl>
    <w:lvl w:ilvl="5" w:tplc="443AEDA2">
      <w:start w:val="1"/>
      <w:numFmt w:val="lowerRoman"/>
      <w:lvlText w:val="%6."/>
      <w:lvlJc w:val="right"/>
      <w:pPr>
        <w:ind w:left="4320" w:hanging="180"/>
      </w:pPr>
    </w:lvl>
    <w:lvl w:ilvl="6" w:tplc="ED986D72">
      <w:start w:val="1"/>
      <w:numFmt w:val="decimal"/>
      <w:lvlText w:val="%7."/>
      <w:lvlJc w:val="left"/>
      <w:pPr>
        <w:ind w:left="5040" w:hanging="360"/>
      </w:pPr>
    </w:lvl>
    <w:lvl w:ilvl="7" w:tplc="2C74C990">
      <w:start w:val="1"/>
      <w:numFmt w:val="lowerLetter"/>
      <w:lvlText w:val="%8."/>
      <w:lvlJc w:val="left"/>
      <w:pPr>
        <w:ind w:left="5760" w:hanging="360"/>
      </w:pPr>
    </w:lvl>
    <w:lvl w:ilvl="8" w:tplc="182EE0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B752C"/>
    <w:multiLevelType w:val="multilevel"/>
    <w:tmpl w:val="C4D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E7386"/>
    <w:multiLevelType w:val="hybridMultilevel"/>
    <w:tmpl w:val="24A89EE8"/>
    <w:lvl w:ilvl="0" w:tplc="BDC23C00">
      <w:start w:val="1"/>
      <w:numFmt w:val="decimal"/>
      <w:lvlText w:val="%1."/>
      <w:lvlJc w:val="left"/>
      <w:pPr>
        <w:ind w:left="720" w:hanging="360"/>
      </w:pPr>
    </w:lvl>
    <w:lvl w:ilvl="1" w:tplc="4C56D112">
      <w:start w:val="1"/>
      <w:numFmt w:val="lowerLetter"/>
      <w:lvlText w:val="%2."/>
      <w:lvlJc w:val="left"/>
      <w:pPr>
        <w:ind w:left="1440" w:hanging="360"/>
      </w:pPr>
    </w:lvl>
    <w:lvl w:ilvl="2" w:tplc="45622044">
      <w:start w:val="1"/>
      <w:numFmt w:val="lowerRoman"/>
      <w:lvlText w:val="%3."/>
      <w:lvlJc w:val="right"/>
      <w:pPr>
        <w:ind w:left="2160" w:hanging="180"/>
      </w:pPr>
    </w:lvl>
    <w:lvl w:ilvl="3" w:tplc="24DEACC8">
      <w:start w:val="1"/>
      <w:numFmt w:val="decimal"/>
      <w:lvlText w:val="%4."/>
      <w:lvlJc w:val="left"/>
      <w:pPr>
        <w:ind w:left="2880" w:hanging="360"/>
      </w:pPr>
    </w:lvl>
    <w:lvl w:ilvl="4" w:tplc="DF182E9C">
      <w:start w:val="1"/>
      <w:numFmt w:val="lowerLetter"/>
      <w:lvlText w:val="%5."/>
      <w:lvlJc w:val="left"/>
      <w:pPr>
        <w:ind w:left="3600" w:hanging="360"/>
      </w:pPr>
    </w:lvl>
    <w:lvl w:ilvl="5" w:tplc="5CB876C4">
      <w:start w:val="1"/>
      <w:numFmt w:val="lowerRoman"/>
      <w:lvlText w:val="%6."/>
      <w:lvlJc w:val="right"/>
      <w:pPr>
        <w:ind w:left="4320" w:hanging="180"/>
      </w:pPr>
    </w:lvl>
    <w:lvl w:ilvl="6" w:tplc="C9A8DDDE">
      <w:start w:val="1"/>
      <w:numFmt w:val="decimal"/>
      <w:lvlText w:val="%7."/>
      <w:lvlJc w:val="left"/>
      <w:pPr>
        <w:ind w:left="5040" w:hanging="360"/>
      </w:pPr>
    </w:lvl>
    <w:lvl w:ilvl="7" w:tplc="13642888">
      <w:start w:val="1"/>
      <w:numFmt w:val="lowerLetter"/>
      <w:lvlText w:val="%8."/>
      <w:lvlJc w:val="left"/>
      <w:pPr>
        <w:ind w:left="5760" w:hanging="360"/>
      </w:pPr>
    </w:lvl>
    <w:lvl w:ilvl="8" w:tplc="574A22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D7824"/>
    <w:multiLevelType w:val="hybridMultilevel"/>
    <w:tmpl w:val="D3A62E2C"/>
    <w:lvl w:ilvl="0" w:tplc="930A73CE">
      <w:start w:val="1"/>
      <w:numFmt w:val="decimal"/>
      <w:lvlText w:val="%1."/>
      <w:lvlJc w:val="left"/>
      <w:pPr>
        <w:ind w:left="720" w:hanging="360"/>
      </w:pPr>
    </w:lvl>
    <w:lvl w:ilvl="1" w:tplc="30409386">
      <w:start w:val="1"/>
      <w:numFmt w:val="lowerLetter"/>
      <w:lvlText w:val="%2."/>
      <w:lvlJc w:val="left"/>
      <w:pPr>
        <w:ind w:left="1440" w:hanging="360"/>
      </w:pPr>
    </w:lvl>
    <w:lvl w:ilvl="2" w:tplc="238AD0F6">
      <w:start w:val="1"/>
      <w:numFmt w:val="lowerRoman"/>
      <w:lvlText w:val="%3."/>
      <w:lvlJc w:val="right"/>
      <w:pPr>
        <w:ind w:left="2160" w:hanging="180"/>
      </w:pPr>
    </w:lvl>
    <w:lvl w:ilvl="3" w:tplc="24D8B4AA">
      <w:start w:val="1"/>
      <w:numFmt w:val="decimal"/>
      <w:lvlText w:val="%4."/>
      <w:lvlJc w:val="left"/>
      <w:pPr>
        <w:ind w:left="2880" w:hanging="360"/>
      </w:pPr>
    </w:lvl>
    <w:lvl w:ilvl="4" w:tplc="68E2148C">
      <w:start w:val="1"/>
      <w:numFmt w:val="lowerLetter"/>
      <w:lvlText w:val="%5."/>
      <w:lvlJc w:val="left"/>
      <w:pPr>
        <w:ind w:left="3600" w:hanging="360"/>
      </w:pPr>
    </w:lvl>
    <w:lvl w:ilvl="5" w:tplc="8EEA18A0">
      <w:start w:val="1"/>
      <w:numFmt w:val="lowerRoman"/>
      <w:lvlText w:val="%6."/>
      <w:lvlJc w:val="right"/>
      <w:pPr>
        <w:ind w:left="4320" w:hanging="180"/>
      </w:pPr>
    </w:lvl>
    <w:lvl w:ilvl="6" w:tplc="FCBECC6A">
      <w:start w:val="1"/>
      <w:numFmt w:val="decimal"/>
      <w:lvlText w:val="%7."/>
      <w:lvlJc w:val="left"/>
      <w:pPr>
        <w:ind w:left="5040" w:hanging="360"/>
      </w:pPr>
    </w:lvl>
    <w:lvl w:ilvl="7" w:tplc="9E884BD0">
      <w:start w:val="1"/>
      <w:numFmt w:val="lowerLetter"/>
      <w:lvlText w:val="%8."/>
      <w:lvlJc w:val="left"/>
      <w:pPr>
        <w:ind w:left="5760" w:hanging="360"/>
      </w:pPr>
    </w:lvl>
    <w:lvl w:ilvl="8" w:tplc="DE8E7F5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6765F"/>
    <w:multiLevelType w:val="hybridMultilevel"/>
    <w:tmpl w:val="D708FB54"/>
    <w:lvl w:ilvl="0" w:tplc="70945F1C">
      <w:start w:val="1"/>
      <w:numFmt w:val="decimal"/>
      <w:lvlText w:val="%1."/>
      <w:lvlJc w:val="left"/>
      <w:pPr>
        <w:ind w:left="720" w:hanging="360"/>
      </w:pPr>
    </w:lvl>
    <w:lvl w:ilvl="1" w:tplc="3B6A9AB8">
      <w:start w:val="1"/>
      <w:numFmt w:val="lowerLetter"/>
      <w:lvlText w:val="%2."/>
      <w:lvlJc w:val="left"/>
      <w:pPr>
        <w:ind w:left="1440" w:hanging="360"/>
      </w:pPr>
    </w:lvl>
    <w:lvl w:ilvl="2" w:tplc="0B5879C2">
      <w:start w:val="1"/>
      <w:numFmt w:val="lowerRoman"/>
      <w:lvlText w:val="%3."/>
      <w:lvlJc w:val="right"/>
      <w:pPr>
        <w:ind w:left="2160" w:hanging="180"/>
      </w:pPr>
    </w:lvl>
    <w:lvl w:ilvl="3" w:tplc="7B4ED1EE">
      <w:start w:val="1"/>
      <w:numFmt w:val="decimal"/>
      <w:lvlText w:val="%4."/>
      <w:lvlJc w:val="left"/>
      <w:pPr>
        <w:ind w:left="2880" w:hanging="360"/>
      </w:pPr>
    </w:lvl>
    <w:lvl w:ilvl="4" w:tplc="56BA985E">
      <w:start w:val="1"/>
      <w:numFmt w:val="lowerLetter"/>
      <w:lvlText w:val="%5."/>
      <w:lvlJc w:val="left"/>
      <w:pPr>
        <w:ind w:left="3600" w:hanging="360"/>
      </w:pPr>
    </w:lvl>
    <w:lvl w:ilvl="5" w:tplc="DBE8F9B2">
      <w:start w:val="1"/>
      <w:numFmt w:val="lowerRoman"/>
      <w:lvlText w:val="%6."/>
      <w:lvlJc w:val="right"/>
      <w:pPr>
        <w:ind w:left="4320" w:hanging="180"/>
      </w:pPr>
    </w:lvl>
    <w:lvl w:ilvl="6" w:tplc="CE32ED3E">
      <w:start w:val="1"/>
      <w:numFmt w:val="decimal"/>
      <w:lvlText w:val="%7."/>
      <w:lvlJc w:val="left"/>
      <w:pPr>
        <w:ind w:left="5040" w:hanging="360"/>
      </w:pPr>
    </w:lvl>
    <w:lvl w:ilvl="7" w:tplc="21B09FE0">
      <w:start w:val="1"/>
      <w:numFmt w:val="lowerLetter"/>
      <w:lvlText w:val="%8."/>
      <w:lvlJc w:val="left"/>
      <w:pPr>
        <w:ind w:left="5760" w:hanging="360"/>
      </w:pPr>
    </w:lvl>
    <w:lvl w:ilvl="8" w:tplc="EB7CA6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E5D96"/>
    <w:multiLevelType w:val="hybridMultilevel"/>
    <w:tmpl w:val="F9E8DC60"/>
    <w:lvl w:ilvl="0" w:tplc="103C2044">
      <w:start w:val="1"/>
      <w:numFmt w:val="decimal"/>
      <w:lvlText w:val="%1."/>
      <w:lvlJc w:val="left"/>
      <w:pPr>
        <w:ind w:left="720" w:hanging="360"/>
      </w:pPr>
    </w:lvl>
    <w:lvl w:ilvl="1" w:tplc="48AAEE46">
      <w:start w:val="1"/>
      <w:numFmt w:val="lowerLetter"/>
      <w:lvlText w:val="%2."/>
      <w:lvlJc w:val="left"/>
      <w:pPr>
        <w:ind w:left="1440" w:hanging="360"/>
      </w:pPr>
    </w:lvl>
    <w:lvl w:ilvl="2" w:tplc="B6EADC26">
      <w:start w:val="1"/>
      <w:numFmt w:val="lowerRoman"/>
      <w:lvlText w:val="%3."/>
      <w:lvlJc w:val="right"/>
      <w:pPr>
        <w:ind w:left="2160" w:hanging="180"/>
      </w:pPr>
    </w:lvl>
    <w:lvl w:ilvl="3" w:tplc="31C0166C">
      <w:start w:val="1"/>
      <w:numFmt w:val="decimal"/>
      <w:lvlText w:val="%4."/>
      <w:lvlJc w:val="left"/>
      <w:pPr>
        <w:ind w:left="2880" w:hanging="360"/>
      </w:pPr>
    </w:lvl>
    <w:lvl w:ilvl="4" w:tplc="7D3E1962">
      <w:start w:val="1"/>
      <w:numFmt w:val="lowerLetter"/>
      <w:lvlText w:val="%5."/>
      <w:lvlJc w:val="left"/>
      <w:pPr>
        <w:ind w:left="3600" w:hanging="360"/>
      </w:pPr>
    </w:lvl>
    <w:lvl w:ilvl="5" w:tplc="353CC46E">
      <w:start w:val="1"/>
      <w:numFmt w:val="lowerRoman"/>
      <w:lvlText w:val="%6."/>
      <w:lvlJc w:val="right"/>
      <w:pPr>
        <w:ind w:left="4320" w:hanging="180"/>
      </w:pPr>
    </w:lvl>
    <w:lvl w:ilvl="6" w:tplc="35FC6F04">
      <w:start w:val="1"/>
      <w:numFmt w:val="decimal"/>
      <w:lvlText w:val="%7."/>
      <w:lvlJc w:val="left"/>
      <w:pPr>
        <w:ind w:left="5040" w:hanging="360"/>
      </w:pPr>
    </w:lvl>
    <w:lvl w:ilvl="7" w:tplc="52B6676E">
      <w:start w:val="1"/>
      <w:numFmt w:val="lowerLetter"/>
      <w:lvlText w:val="%8."/>
      <w:lvlJc w:val="left"/>
      <w:pPr>
        <w:ind w:left="5760" w:hanging="360"/>
      </w:pPr>
    </w:lvl>
    <w:lvl w:ilvl="8" w:tplc="5330E9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2NDC1MDYwMzQ1tTRS0lEKTi0uzszPAykwNK0FAJdek+gtAAAA"/>
  </w:docVars>
  <w:rsids>
    <w:rsidRoot w:val="00C07A6F"/>
    <w:rsid w:val="00002D43"/>
    <w:rsid w:val="00006224"/>
    <w:rsid w:val="000101FD"/>
    <w:rsid w:val="00010BE5"/>
    <w:rsid w:val="000253D6"/>
    <w:rsid w:val="00032D75"/>
    <w:rsid w:val="0003688A"/>
    <w:rsid w:val="00041439"/>
    <w:rsid w:val="0005356C"/>
    <w:rsid w:val="000700A8"/>
    <w:rsid w:val="000778A7"/>
    <w:rsid w:val="000C558D"/>
    <w:rsid w:val="000D1869"/>
    <w:rsid w:val="000D6AAD"/>
    <w:rsid w:val="000E136A"/>
    <w:rsid w:val="000E2FE5"/>
    <w:rsid w:val="000E3E9D"/>
    <w:rsid w:val="000E4D82"/>
    <w:rsid w:val="000F22EB"/>
    <w:rsid w:val="00101534"/>
    <w:rsid w:val="0010655F"/>
    <w:rsid w:val="00140AC5"/>
    <w:rsid w:val="001441C4"/>
    <w:rsid w:val="00144223"/>
    <w:rsid w:val="00154DCF"/>
    <w:rsid w:val="00155E77"/>
    <w:rsid w:val="00160757"/>
    <w:rsid w:val="00165635"/>
    <w:rsid w:val="00172346"/>
    <w:rsid w:val="00175375"/>
    <w:rsid w:val="001769F4"/>
    <w:rsid w:val="001803E7"/>
    <w:rsid w:val="001915DE"/>
    <w:rsid w:val="001C0F09"/>
    <w:rsid w:val="001C3896"/>
    <w:rsid w:val="001E53C7"/>
    <w:rsid w:val="001F291D"/>
    <w:rsid w:val="0020756F"/>
    <w:rsid w:val="0021052A"/>
    <w:rsid w:val="00211BDC"/>
    <w:rsid w:val="00230C70"/>
    <w:rsid w:val="0023106E"/>
    <w:rsid w:val="00231E01"/>
    <w:rsid w:val="002324B7"/>
    <w:rsid w:val="00233B5B"/>
    <w:rsid w:val="00250CEB"/>
    <w:rsid w:val="0025137D"/>
    <w:rsid w:val="00254DE1"/>
    <w:rsid w:val="002629A5"/>
    <w:rsid w:val="002636B1"/>
    <w:rsid w:val="0026589B"/>
    <w:rsid w:val="00285379"/>
    <w:rsid w:val="00291753"/>
    <w:rsid w:val="00296D4F"/>
    <w:rsid w:val="002A331B"/>
    <w:rsid w:val="002A3EC1"/>
    <w:rsid w:val="002A4C6F"/>
    <w:rsid w:val="002A6FDF"/>
    <w:rsid w:val="002B0337"/>
    <w:rsid w:val="002B33E4"/>
    <w:rsid w:val="002B3816"/>
    <w:rsid w:val="002D0462"/>
    <w:rsid w:val="0030242A"/>
    <w:rsid w:val="00304C92"/>
    <w:rsid w:val="00316FBB"/>
    <w:rsid w:val="003277A7"/>
    <w:rsid w:val="00332B4D"/>
    <w:rsid w:val="003335F3"/>
    <w:rsid w:val="00336311"/>
    <w:rsid w:val="0034073D"/>
    <w:rsid w:val="0034365E"/>
    <w:rsid w:val="00354AC8"/>
    <w:rsid w:val="0035558A"/>
    <w:rsid w:val="0037327C"/>
    <w:rsid w:val="00377073"/>
    <w:rsid w:val="003840E7"/>
    <w:rsid w:val="0039147E"/>
    <w:rsid w:val="00393BC4"/>
    <w:rsid w:val="003A2B8C"/>
    <w:rsid w:val="003A7047"/>
    <w:rsid w:val="003B34C0"/>
    <w:rsid w:val="003B462E"/>
    <w:rsid w:val="003C4802"/>
    <w:rsid w:val="003C58EE"/>
    <w:rsid w:val="003F6FD9"/>
    <w:rsid w:val="00412620"/>
    <w:rsid w:val="00413A9B"/>
    <w:rsid w:val="00415CD8"/>
    <w:rsid w:val="00422439"/>
    <w:rsid w:val="004259E0"/>
    <w:rsid w:val="0043487F"/>
    <w:rsid w:val="004353E6"/>
    <w:rsid w:val="004360D6"/>
    <w:rsid w:val="004367B0"/>
    <w:rsid w:val="0045562C"/>
    <w:rsid w:val="00456E7C"/>
    <w:rsid w:val="004679F2"/>
    <w:rsid w:val="00473561"/>
    <w:rsid w:val="0048037D"/>
    <w:rsid w:val="00482589"/>
    <w:rsid w:val="00491063"/>
    <w:rsid w:val="004942BF"/>
    <w:rsid w:val="004A50DB"/>
    <w:rsid w:val="004A513E"/>
    <w:rsid w:val="004B7B9C"/>
    <w:rsid w:val="004D7844"/>
    <w:rsid w:val="004F2C81"/>
    <w:rsid w:val="00504F5D"/>
    <w:rsid w:val="005156BD"/>
    <w:rsid w:val="0052210D"/>
    <w:rsid w:val="005232CD"/>
    <w:rsid w:val="00552C08"/>
    <w:rsid w:val="005726F9"/>
    <w:rsid w:val="00580567"/>
    <w:rsid w:val="00584E43"/>
    <w:rsid w:val="00590670"/>
    <w:rsid w:val="005B1EFD"/>
    <w:rsid w:val="005B3B9F"/>
    <w:rsid w:val="005B3FE7"/>
    <w:rsid w:val="005D517B"/>
    <w:rsid w:val="005E6C34"/>
    <w:rsid w:val="005E792C"/>
    <w:rsid w:val="005F1C0E"/>
    <w:rsid w:val="005F4D2E"/>
    <w:rsid w:val="00614A3B"/>
    <w:rsid w:val="00622EEC"/>
    <w:rsid w:val="00627229"/>
    <w:rsid w:val="0065144B"/>
    <w:rsid w:val="006559E3"/>
    <w:rsid w:val="00657725"/>
    <w:rsid w:val="00663795"/>
    <w:rsid w:val="0066596B"/>
    <w:rsid w:val="006754B0"/>
    <w:rsid w:val="006807A4"/>
    <w:rsid w:val="00682DCD"/>
    <w:rsid w:val="006958DF"/>
    <w:rsid w:val="006A37A3"/>
    <w:rsid w:val="006A3821"/>
    <w:rsid w:val="006B49B9"/>
    <w:rsid w:val="006C2C47"/>
    <w:rsid w:val="006C4B22"/>
    <w:rsid w:val="00712891"/>
    <w:rsid w:val="007156F5"/>
    <w:rsid w:val="007215EF"/>
    <w:rsid w:val="00733C23"/>
    <w:rsid w:val="0074058F"/>
    <w:rsid w:val="00744D6D"/>
    <w:rsid w:val="00746D49"/>
    <w:rsid w:val="00754D86"/>
    <w:rsid w:val="00757CB1"/>
    <w:rsid w:val="00760B08"/>
    <w:rsid w:val="00786164"/>
    <w:rsid w:val="00786C88"/>
    <w:rsid w:val="007931A7"/>
    <w:rsid w:val="00797BE5"/>
    <w:rsid w:val="007A0DC4"/>
    <w:rsid w:val="007C09AA"/>
    <w:rsid w:val="007F1692"/>
    <w:rsid w:val="008136FA"/>
    <w:rsid w:val="00852ABF"/>
    <w:rsid w:val="0085507D"/>
    <w:rsid w:val="00855968"/>
    <w:rsid w:val="0086028E"/>
    <w:rsid w:val="00863EF5"/>
    <w:rsid w:val="00865DC1"/>
    <w:rsid w:val="00873276"/>
    <w:rsid w:val="0087394C"/>
    <w:rsid w:val="0087611C"/>
    <w:rsid w:val="00880F63"/>
    <w:rsid w:val="008858D9"/>
    <w:rsid w:val="008A3991"/>
    <w:rsid w:val="008A3EFD"/>
    <w:rsid w:val="008A479D"/>
    <w:rsid w:val="008B24EE"/>
    <w:rsid w:val="008C3C39"/>
    <w:rsid w:val="008C51C1"/>
    <w:rsid w:val="008C540A"/>
    <w:rsid w:val="008D2EFF"/>
    <w:rsid w:val="00905EAD"/>
    <w:rsid w:val="00920A66"/>
    <w:rsid w:val="00922A26"/>
    <w:rsid w:val="0093121F"/>
    <w:rsid w:val="009315F0"/>
    <w:rsid w:val="009347C8"/>
    <w:rsid w:val="0094304A"/>
    <w:rsid w:val="00946C7C"/>
    <w:rsid w:val="00952612"/>
    <w:rsid w:val="009552EF"/>
    <w:rsid w:val="009554A1"/>
    <w:rsid w:val="00983A68"/>
    <w:rsid w:val="0098691C"/>
    <w:rsid w:val="009875E2"/>
    <w:rsid w:val="00987E2C"/>
    <w:rsid w:val="009B1CAD"/>
    <w:rsid w:val="009B3BE8"/>
    <w:rsid w:val="009C0606"/>
    <w:rsid w:val="009C42A1"/>
    <w:rsid w:val="009D2329"/>
    <w:rsid w:val="009D7AE9"/>
    <w:rsid w:val="009F742F"/>
    <w:rsid w:val="00A05470"/>
    <w:rsid w:val="00A13F1D"/>
    <w:rsid w:val="00A25AA9"/>
    <w:rsid w:val="00A3442C"/>
    <w:rsid w:val="00A41755"/>
    <w:rsid w:val="00A508D4"/>
    <w:rsid w:val="00A60192"/>
    <w:rsid w:val="00A614C8"/>
    <w:rsid w:val="00A8218B"/>
    <w:rsid w:val="00A86A8B"/>
    <w:rsid w:val="00AA2CE1"/>
    <w:rsid w:val="00AA4A2B"/>
    <w:rsid w:val="00AB181C"/>
    <w:rsid w:val="00AB1A10"/>
    <w:rsid w:val="00AB4BD6"/>
    <w:rsid w:val="00AB4F58"/>
    <w:rsid w:val="00AC3A3F"/>
    <w:rsid w:val="00AD32C8"/>
    <w:rsid w:val="00AE41D9"/>
    <w:rsid w:val="00AE47BB"/>
    <w:rsid w:val="00AF0213"/>
    <w:rsid w:val="00B034D2"/>
    <w:rsid w:val="00B034D4"/>
    <w:rsid w:val="00B053A4"/>
    <w:rsid w:val="00B15DCE"/>
    <w:rsid w:val="00B1657A"/>
    <w:rsid w:val="00B166EF"/>
    <w:rsid w:val="00B17D03"/>
    <w:rsid w:val="00B25487"/>
    <w:rsid w:val="00B31089"/>
    <w:rsid w:val="00B33A0F"/>
    <w:rsid w:val="00B41097"/>
    <w:rsid w:val="00B562EB"/>
    <w:rsid w:val="00B72E7F"/>
    <w:rsid w:val="00B92F28"/>
    <w:rsid w:val="00B975E8"/>
    <w:rsid w:val="00BC254B"/>
    <w:rsid w:val="00BC4765"/>
    <w:rsid w:val="00BD1A0B"/>
    <w:rsid w:val="00BE3079"/>
    <w:rsid w:val="00BE4DE9"/>
    <w:rsid w:val="00BE5595"/>
    <w:rsid w:val="00BF7708"/>
    <w:rsid w:val="00C00257"/>
    <w:rsid w:val="00C004C7"/>
    <w:rsid w:val="00C00700"/>
    <w:rsid w:val="00C07A6F"/>
    <w:rsid w:val="00C2556C"/>
    <w:rsid w:val="00C41D91"/>
    <w:rsid w:val="00C61367"/>
    <w:rsid w:val="00C6412C"/>
    <w:rsid w:val="00C66654"/>
    <w:rsid w:val="00C766E7"/>
    <w:rsid w:val="00C76935"/>
    <w:rsid w:val="00C76A98"/>
    <w:rsid w:val="00C90016"/>
    <w:rsid w:val="00C911C6"/>
    <w:rsid w:val="00C963B6"/>
    <w:rsid w:val="00CA2CD0"/>
    <w:rsid w:val="00CA52A5"/>
    <w:rsid w:val="00CB1386"/>
    <w:rsid w:val="00CB34A4"/>
    <w:rsid w:val="00CB4CC7"/>
    <w:rsid w:val="00CC4051"/>
    <w:rsid w:val="00CD1C95"/>
    <w:rsid w:val="00CE24E0"/>
    <w:rsid w:val="00CE2A4A"/>
    <w:rsid w:val="00CE4D26"/>
    <w:rsid w:val="00CF2D17"/>
    <w:rsid w:val="00CF4048"/>
    <w:rsid w:val="00CF5F73"/>
    <w:rsid w:val="00D01830"/>
    <w:rsid w:val="00D2667B"/>
    <w:rsid w:val="00D46155"/>
    <w:rsid w:val="00D66B79"/>
    <w:rsid w:val="00D73B45"/>
    <w:rsid w:val="00D80059"/>
    <w:rsid w:val="00D80075"/>
    <w:rsid w:val="00D809FB"/>
    <w:rsid w:val="00D80FD9"/>
    <w:rsid w:val="00D86945"/>
    <w:rsid w:val="00DA04AD"/>
    <w:rsid w:val="00DA6A92"/>
    <w:rsid w:val="00DB62A0"/>
    <w:rsid w:val="00DC386A"/>
    <w:rsid w:val="00DD3BBA"/>
    <w:rsid w:val="00DF23E5"/>
    <w:rsid w:val="00DF62B0"/>
    <w:rsid w:val="00E00FEE"/>
    <w:rsid w:val="00E07806"/>
    <w:rsid w:val="00E11C70"/>
    <w:rsid w:val="00E40FCF"/>
    <w:rsid w:val="00E57DC2"/>
    <w:rsid w:val="00E57FD5"/>
    <w:rsid w:val="00E6094E"/>
    <w:rsid w:val="00E627D1"/>
    <w:rsid w:val="00E62855"/>
    <w:rsid w:val="00E652B8"/>
    <w:rsid w:val="00E821C0"/>
    <w:rsid w:val="00E85336"/>
    <w:rsid w:val="00E93162"/>
    <w:rsid w:val="00EB0AED"/>
    <w:rsid w:val="00EC10E3"/>
    <w:rsid w:val="00EE760F"/>
    <w:rsid w:val="00F22231"/>
    <w:rsid w:val="00F25338"/>
    <w:rsid w:val="00F338AE"/>
    <w:rsid w:val="00F3397B"/>
    <w:rsid w:val="00F46BFC"/>
    <w:rsid w:val="00F57669"/>
    <w:rsid w:val="00F6086F"/>
    <w:rsid w:val="00F72356"/>
    <w:rsid w:val="00F769D6"/>
    <w:rsid w:val="00F7790B"/>
    <w:rsid w:val="00F80429"/>
    <w:rsid w:val="00F84712"/>
    <w:rsid w:val="00F9334C"/>
    <w:rsid w:val="00FA25B6"/>
    <w:rsid w:val="00FA28BC"/>
    <w:rsid w:val="00FA7D3D"/>
    <w:rsid w:val="00FC1C75"/>
    <w:rsid w:val="00FC2AA5"/>
    <w:rsid w:val="00FE0B1E"/>
    <w:rsid w:val="00FF1D6C"/>
    <w:rsid w:val="00FF44B9"/>
    <w:rsid w:val="0302DF94"/>
    <w:rsid w:val="08777BA4"/>
    <w:rsid w:val="11F4853E"/>
    <w:rsid w:val="14D8511F"/>
    <w:rsid w:val="15B058F6"/>
    <w:rsid w:val="179AA371"/>
    <w:rsid w:val="1B12DA6C"/>
    <w:rsid w:val="1B30C237"/>
    <w:rsid w:val="1B4792A3"/>
    <w:rsid w:val="1CAEAACD"/>
    <w:rsid w:val="1F27C946"/>
    <w:rsid w:val="200E61B1"/>
    <w:rsid w:val="20964683"/>
    <w:rsid w:val="23C53071"/>
    <w:rsid w:val="250A2D88"/>
    <w:rsid w:val="273DCF0D"/>
    <w:rsid w:val="27C79383"/>
    <w:rsid w:val="28449547"/>
    <w:rsid w:val="2967D4C2"/>
    <w:rsid w:val="2DDC21F8"/>
    <w:rsid w:val="36739E63"/>
    <w:rsid w:val="3E24F1B2"/>
    <w:rsid w:val="4001584C"/>
    <w:rsid w:val="404A13AA"/>
    <w:rsid w:val="4236ACE8"/>
    <w:rsid w:val="432DD091"/>
    <w:rsid w:val="46640F73"/>
    <w:rsid w:val="4723C68A"/>
    <w:rsid w:val="4A5B674C"/>
    <w:rsid w:val="4B9AAE9B"/>
    <w:rsid w:val="4D11E2D0"/>
    <w:rsid w:val="5439E96E"/>
    <w:rsid w:val="579C738F"/>
    <w:rsid w:val="5E77DDD4"/>
    <w:rsid w:val="6094E53F"/>
    <w:rsid w:val="61FE97A5"/>
    <w:rsid w:val="6886CEC7"/>
    <w:rsid w:val="69203960"/>
    <w:rsid w:val="6A5F6FD8"/>
    <w:rsid w:val="6C52DAA3"/>
    <w:rsid w:val="6F029DA2"/>
    <w:rsid w:val="76154CC3"/>
    <w:rsid w:val="76ACE9A3"/>
    <w:rsid w:val="77C9C143"/>
    <w:rsid w:val="784A00F6"/>
    <w:rsid w:val="7AFC4E19"/>
    <w:rsid w:val="7F14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BB389813-8378-46CA-98B4-5F987316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6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2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6" ma:contentTypeDescription="Create a new document." ma:contentTypeScope="" ma:versionID="daaedd1b5bfabccb0daf5c5d62d10cd8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f46b35fa8173f4e59ca4c57938adbca4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051131-66C9-4029-A9E9-68FA02AD6F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F20F7F-B5A6-4B48-8207-3AF4707B9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E334E8-9AFA-4243-939F-AD45C57A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Sarah Monroe</cp:lastModifiedBy>
  <cp:revision>5</cp:revision>
  <cp:lastPrinted>2021-01-14T20:19:00Z</cp:lastPrinted>
  <dcterms:created xsi:type="dcterms:W3CDTF">2022-09-02T22:27:00Z</dcterms:created>
  <dcterms:modified xsi:type="dcterms:W3CDTF">2023-01-13T22:57:00Z</dcterms:modified>
</cp:coreProperties>
</file>