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1BAF5A22" w14:textId="77777777" w:rsidTr="00542D3D">
        <w:tc>
          <w:tcPr>
            <w:tcW w:w="6565" w:type="dxa"/>
          </w:tcPr>
          <w:p w14:paraId="1BAF5A20" w14:textId="74FBCF24"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4CA06318AADD45399CD47B3E67180CB8"/>
                </w:placeholder>
                <w15:color w:val="FF0000"/>
              </w:sdtPr>
              <w:sdtEndPr>
                <w:rPr>
                  <w:rStyle w:val="DefaultParagraphFont"/>
                  <w:rFonts w:asciiTheme="minorHAnsi" w:eastAsiaTheme="minorHAnsi" w:hAnsiTheme="minorHAnsi" w:cstheme="minorBidi"/>
                  <w:b w:val="0"/>
                  <w:color w:val="auto"/>
                  <w:sz w:val="22"/>
                  <w:szCs w:val="24"/>
                </w:rPr>
              </w:sdtEndPr>
              <w:sdtContent>
                <w:r w:rsidR="00896140">
                  <w:rPr>
                    <w:rStyle w:val="PRSCTBL1"/>
                  </w:rPr>
                  <w:t>HVAC Department</w:t>
                </w:r>
              </w:sdtContent>
            </w:sdt>
          </w:p>
        </w:tc>
        <w:tc>
          <w:tcPr>
            <w:tcW w:w="7110" w:type="dxa"/>
          </w:tcPr>
          <w:p w14:paraId="1BAF5A21" w14:textId="25211DD8"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56B289BC9C2944FBA829D507001777F2"/>
                </w:placeholder>
              </w:sdtPr>
              <w:sdtEndPr>
                <w:rPr>
                  <w:rStyle w:val="DefaultParagraphFont"/>
                  <w:rFonts w:asciiTheme="minorHAnsi" w:hAnsiTheme="minorHAnsi"/>
                  <w:b/>
                  <w:color w:val="auto"/>
                  <w:sz w:val="24"/>
                  <w:szCs w:val="24"/>
                </w:rPr>
              </w:sdtEndPr>
              <w:sdtContent>
                <w:r w:rsidR="007A0156" w:rsidRPr="007A0156">
                  <w:rPr>
                    <w:rStyle w:val="HeaderChar"/>
                  </w:rPr>
                  <w:t xml:space="preserve">Dennis </w:t>
                </w:r>
                <w:proofErr w:type="spellStart"/>
                <w:r w:rsidR="007A0156" w:rsidRPr="007A0156">
                  <w:rPr>
                    <w:rStyle w:val="HeaderChar"/>
                  </w:rPr>
                  <w:t>Younkins</w:t>
                </w:r>
                <w:proofErr w:type="spellEnd"/>
              </w:sdtContent>
            </w:sdt>
          </w:p>
        </w:tc>
      </w:tr>
      <w:tr w:rsidR="00ED6745" w:rsidRPr="004A18BD" w14:paraId="1BAF5A25" w14:textId="77777777" w:rsidTr="00542D3D">
        <w:tc>
          <w:tcPr>
            <w:tcW w:w="6565" w:type="dxa"/>
          </w:tcPr>
          <w:p w14:paraId="1BAF5A23" w14:textId="0060EA41"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D894E2D3F114BBE947F39FC43FF7B5C"/>
                </w:placeholder>
                <w15:color w:val="FF0000"/>
              </w:sdtPr>
              <w:sdtEndPr>
                <w:rPr>
                  <w:rStyle w:val="DefaultParagraphFont"/>
                  <w:rFonts w:asciiTheme="minorHAnsi" w:hAnsiTheme="minorHAnsi"/>
                  <w:b/>
                  <w:color w:val="auto"/>
                  <w:sz w:val="24"/>
                  <w:szCs w:val="24"/>
                </w:rPr>
              </w:sdtEndPr>
              <w:sdtContent>
                <w:r w:rsidR="007A0156">
                  <w:rPr>
                    <w:rStyle w:val="HeaderChar"/>
                  </w:rPr>
                  <w:t>972-553-1208</w:t>
                </w:r>
              </w:sdtContent>
            </w:sdt>
          </w:p>
        </w:tc>
        <w:tc>
          <w:tcPr>
            <w:tcW w:w="7110" w:type="dxa"/>
          </w:tcPr>
          <w:p w14:paraId="1BAF5A24" w14:textId="1810D56C"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F0D45DA102994E458436E1A2D9207FCD"/>
                </w:placeholder>
                <w15:color w:val="FF0000"/>
              </w:sdtPr>
              <w:sdtEndPr>
                <w:rPr>
                  <w:rStyle w:val="DefaultParagraphFont"/>
                  <w:rFonts w:asciiTheme="minorHAnsi" w:hAnsiTheme="minorHAnsi"/>
                  <w:b/>
                  <w:color w:val="auto"/>
                  <w:sz w:val="24"/>
                  <w:szCs w:val="24"/>
                </w:rPr>
              </w:sdtEndPr>
              <w:sdtContent>
                <w:r w:rsidR="007A0156">
                  <w:rPr>
                    <w:rStyle w:val="HeaderChar"/>
                  </w:rPr>
                  <w:t>dlyounkins@collin.edu</w:t>
                </w:r>
              </w:sdtContent>
            </w:sdt>
          </w:p>
        </w:tc>
      </w:tr>
    </w:tbl>
    <w:p w14:paraId="1BAF5A26"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1BAF5A40" w14:textId="77777777" w:rsidTr="00542D3D">
        <w:tc>
          <w:tcPr>
            <w:tcW w:w="13670" w:type="dxa"/>
          </w:tcPr>
          <w:p w14:paraId="1BAF5A27"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1BAF5A28"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1BAF5A29"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1BAF5A2A"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1BAF5A2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1BAF5A2C"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1BAF5A2D"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1BAF5A2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1BAF5A2F"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1BAF5A3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1BAF5A3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1BAF5A32"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1BAF5A33" w14:textId="77777777" w:rsidR="009C225F" w:rsidRPr="003F6D11" w:rsidRDefault="009C225F" w:rsidP="009C225F">
            <w:pPr>
              <w:rPr>
                <w:rStyle w:val="PRSCTBL1"/>
                <w:rFonts w:asciiTheme="minorHAnsi" w:hAnsiTheme="minorHAnsi" w:cstheme="minorHAnsi"/>
                <w:color w:val="auto"/>
                <w:sz w:val="20"/>
              </w:rPr>
            </w:pPr>
          </w:p>
          <w:p w14:paraId="1BAF5A34"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1BAF5A35"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1BAF5A36" w14:textId="77777777" w:rsidR="00E154E7" w:rsidRPr="003F6D11" w:rsidRDefault="00E154E7" w:rsidP="009C225F">
            <w:pPr>
              <w:rPr>
                <w:rStyle w:val="PRSCTBL1"/>
                <w:rFonts w:asciiTheme="minorHAnsi" w:hAnsiTheme="minorHAnsi" w:cstheme="minorHAnsi"/>
                <w:b w:val="0"/>
                <w:color w:val="auto"/>
                <w:sz w:val="20"/>
              </w:rPr>
            </w:pPr>
          </w:p>
          <w:p w14:paraId="1BAF5A37"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1BAF5A38"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11"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1BAF5A39"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1BAF5A3A"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1BAF5A3B"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1BAF5A3C"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1BAF5A3D" w14:textId="77777777" w:rsidR="003F6D11" w:rsidRPr="003F6D11" w:rsidRDefault="003F6D11" w:rsidP="003F6D11">
            <w:pPr>
              <w:ind w:left="1080"/>
              <w:rPr>
                <w:rFonts w:eastAsiaTheme="majorEastAsia" w:cstheme="minorHAnsi"/>
                <w:sz w:val="16"/>
                <w:szCs w:val="32"/>
              </w:rPr>
            </w:pPr>
          </w:p>
          <w:p w14:paraId="1BAF5A3E"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12"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3"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1BAF5A3F" w14:textId="77777777" w:rsidR="008108FA" w:rsidRPr="009C225F" w:rsidRDefault="008108FA" w:rsidP="00E154E7">
            <w:pPr>
              <w:rPr>
                <w:rStyle w:val="PRSCTBL1"/>
                <w:rFonts w:asciiTheme="minorHAnsi" w:hAnsiTheme="minorHAnsi" w:cstheme="minorHAnsi"/>
                <w:color w:val="auto"/>
              </w:rPr>
            </w:pPr>
          </w:p>
        </w:tc>
      </w:tr>
    </w:tbl>
    <w:p w14:paraId="1BAF5A41"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1BAF5A42" w14:textId="4D5D1E93" w:rsidR="001E5AC2" w:rsidRDefault="00EC6393" w:rsidP="00BD48B8">
      <w:pPr>
        <w:spacing w:before="240" w:line="240" w:lineRule="auto"/>
        <w:rPr>
          <w:rStyle w:val="CalibiBoldBlue"/>
        </w:rPr>
      </w:pPr>
      <w:sdt>
        <w:sdtPr>
          <w:rPr>
            <w:rStyle w:val="CalibiBoldBlue"/>
          </w:rPr>
          <w:id w:val="36867400"/>
          <w15:color w:val="FF0000"/>
          <w14:checkbox>
            <w14:checked w14:val="1"/>
            <w14:checkedState w14:val="2612" w14:font="MS Gothic"/>
            <w14:uncheckedState w14:val="2610" w14:font="MS Gothic"/>
          </w14:checkbox>
        </w:sdtPr>
        <w:sdtContent>
          <w:r w:rsidR="00D762E1">
            <w:rPr>
              <w:rStyle w:val="CalibiBoldBlue"/>
              <w:rFonts w:ascii="MS Gothic" w:eastAsia="MS Gothic" w:hAnsi="MS Gothic" w:hint="eastAsia"/>
            </w:rPr>
            <w:t>☒</w:t>
          </w:r>
        </w:sdtContent>
      </w:sdt>
      <w:r w:rsidR="00F23B0D">
        <w:rPr>
          <w:rStyle w:val="CalibiBoldBlue"/>
        </w:rPr>
        <w:t>EXECUTIVE SUMMARY</w:t>
      </w:r>
    </w:p>
    <w:p w14:paraId="1BAF5A43"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1BAF5A4F" w14:textId="77777777" w:rsidTr="00F23B0D">
        <w:tc>
          <w:tcPr>
            <w:tcW w:w="13670" w:type="dxa"/>
          </w:tcPr>
          <w:p w14:paraId="1BAF5A44"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1BAF5A4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1BAF5A4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1BAF5A47"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1BAF5A48"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1BAF5A4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1BAF5A4A"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1BAF5A4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1BAF5A4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1BAF5A4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1BAF5A4E" w14:textId="77777777" w:rsidR="00F23B0D" w:rsidRDefault="00F23B0D" w:rsidP="00F23B0D">
            <w:pPr>
              <w:spacing w:before="240"/>
              <w:rPr>
                <w:rFonts w:ascii="Calibri" w:eastAsia="Calibri" w:hAnsi="Calibri" w:cs="Calibri"/>
                <w:b/>
                <w:sz w:val="32"/>
                <w:szCs w:val="32"/>
              </w:rPr>
            </w:pPr>
          </w:p>
        </w:tc>
      </w:tr>
    </w:tbl>
    <w:p w14:paraId="1BAF5A50" w14:textId="77777777" w:rsidR="00F23B0D" w:rsidRPr="008108FA" w:rsidRDefault="00F23B0D" w:rsidP="00F23B0D">
      <w:pPr>
        <w:spacing w:before="240" w:line="240" w:lineRule="auto"/>
        <w:rPr>
          <w:rFonts w:ascii="Calibri" w:eastAsia="Calibri" w:hAnsi="Calibri" w:cs="Calibri"/>
          <w:b/>
          <w:szCs w:val="32"/>
        </w:rPr>
      </w:pPr>
    </w:p>
    <w:p w14:paraId="1BAF5A51"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1BAF5A5A" w14:textId="77777777" w:rsidTr="00F23B0D">
        <w:tc>
          <w:tcPr>
            <w:tcW w:w="13670" w:type="dxa"/>
          </w:tcPr>
          <w:p w14:paraId="1BAF5A52"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2B38404503D44DCCB64D8C5CA8F39DF0"/>
              </w:placeholder>
              <w15:color w:val="FF0000"/>
            </w:sdtPr>
            <w:sdtContent>
              <w:sdt>
                <w:sdtPr>
                  <w:rPr>
                    <w:rStyle w:val="Style5"/>
                  </w:rPr>
                  <w:id w:val="2143220879"/>
                  <w:placeholder>
                    <w:docPart w:val="DAC330744686401D8C781DC212762DB2"/>
                  </w:placeholder>
                  <w15:color w:val="FF0000"/>
                </w:sdtPr>
                <w:sdtContent>
                  <w:p w14:paraId="3FDE2931" w14:textId="0501D045" w:rsidR="007A0156" w:rsidRDefault="00B82967" w:rsidP="007A0156">
                    <w:pPr>
                      <w:rPr>
                        <w:rStyle w:val="Style5"/>
                      </w:rPr>
                    </w:pPr>
                    <w:r>
                      <w:rPr>
                        <w:rStyle w:val="Style5"/>
                      </w:rPr>
                      <w:t>The Heating, Ventilation, &amp; Air Conditioning (HVAC)</w:t>
                    </w:r>
                    <w:r w:rsidR="007A0156">
                      <w:rPr>
                        <w:rStyle w:val="Style5"/>
                      </w:rPr>
                      <w:t xml:space="preserve"> program is designed for students to obtain an associate degree in order to seek technician level jobs in the heating, ventilation, air conditio</w:t>
                    </w:r>
                    <w:r>
                      <w:rPr>
                        <w:rStyle w:val="Style5"/>
                      </w:rPr>
                      <w:t>ning, and refrigeration industries</w:t>
                    </w:r>
                    <w:r w:rsidR="007A0156">
                      <w:rPr>
                        <w:rStyle w:val="Style5"/>
                      </w:rPr>
                      <w:t xml:space="preserve">. </w:t>
                    </w:r>
                    <w:r>
                      <w:rPr>
                        <w:rStyle w:val="Style5"/>
                      </w:rPr>
                      <w:t>The AAS degree is built upon three stackable certifications designed to allow students to enter into the workforce at matching elevated levels. The varied certification levels</w:t>
                    </w:r>
                    <w:r w:rsidR="007A0156">
                      <w:rPr>
                        <w:rStyle w:val="Style5"/>
                      </w:rPr>
                      <w:t xml:space="preserve"> </w:t>
                    </w:r>
                    <w:r>
                      <w:rPr>
                        <w:rStyle w:val="Style5"/>
                      </w:rPr>
                      <w:t xml:space="preserve">built </w:t>
                    </w:r>
                    <w:r w:rsidR="007A0156">
                      <w:rPr>
                        <w:rStyle w:val="Style5"/>
                      </w:rPr>
                      <w:t>in</w:t>
                    </w:r>
                    <w:r>
                      <w:rPr>
                        <w:rStyle w:val="Style5"/>
                      </w:rPr>
                      <w:t>to</w:t>
                    </w:r>
                    <w:r w:rsidR="007A0156">
                      <w:rPr>
                        <w:rStyle w:val="Style5"/>
                      </w:rPr>
                      <w:t xml:space="preserve"> the program allow </w:t>
                    </w:r>
                    <w:proofErr w:type="spellStart"/>
                    <w:r w:rsidR="007A0156">
                      <w:rPr>
                        <w:rStyle w:val="Style5"/>
                      </w:rPr>
                      <w:t>gradutes</w:t>
                    </w:r>
                    <w:proofErr w:type="spellEnd"/>
                    <w:r w:rsidR="007A0156">
                      <w:rPr>
                        <w:rStyle w:val="Style5"/>
                      </w:rPr>
                      <w:t xml:space="preserve"> to select different employment opportunities in local or national service, design, </w:t>
                    </w:r>
                    <w:r>
                      <w:rPr>
                        <w:rStyle w:val="Style5"/>
                      </w:rPr>
                      <w:t xml:space="preserve">commercial refrigeration, industrial air conditioning, </w:t>
                    </w:r>
                    <w:r w:rsidR="007A0156">
                      <w:rPr>
                        <w:rStyle w:val="Style5"/>
                      </w:rPr>
                      <w:t xml:space="preserve">and wholesale markets. </w:t>
                    </w:r>
                  </w:p>
                  <w:p w14:paraId="7AF7C219" w14:textId="7D1026AE" w:rsidR="00DC013F" w:rsidRDefault="00DC013F" w:rsidP="007A0156">
                    <w:pPr>
                      <w:rPr>
                        <w:rStyle w:val="Style5"/>
                      </w:rPr>
                    </w:pPr>
                  </w:p>
                  <w:p w14:paraId="6FA8CF34" w14:textId="3B21D7EF" w:rsidR="00DC013F" w:rsidRDefault="00DC013F" w:rsidP="007A0156">
                    <w:pPr>
                      <w:rPr>
                        <w:rStyle w:val="Style5"/>
                      </w:rPr>
                    </w:pPr>
                    <w:r>
                      <w:rPr>
                        <w:rStyle w:val="Style5"/>
                      </w:rPr>
                      <w:t>The program began with help from Princeton Independent School District</w:t>
                    </w:r>
                    <w:r w:rsidR="00B82967">
                      <w:rPr>
                        <w:rStyle w:val="Style5"/>
                      </w:rPr>
                      <w:t xml:space="preserve"> (PISD)</w:t>
                    </w:r>
                    <w:r>
                      <w:rPr>
                        <w:rStyle w:val="Style5"/>
                      </w:rPr>
                      <w:t xml:space="preserve"> in 201</w:t>
                    </w:r>
                    <w:r w:rsidR="00173FA4">
                      <w:rPr>
                        <w:rStyle w:val="Style5"/>
                      </w:rPr>
                      <w:t>7</w:t>
                    </w:r>
                    <w:r w:rsidR="00B82967">
                      <w:rPr>
                        <w:rStyle w:val="Style5"/>
                      </w:rPr>
                      <w:t>, allowing a temporary facility to offer initial basic courses</w:t>
                    </w:r>
                    <w:r>
                      <w:rPr>
                        <w:rStyle w:val="Style5"/>
                      </w:rPr>
                      <w:t>. Collin</w:t>
                    </w:r>
                    <w:r w:rsidR="00B82967">
                      <w:rPr>
                        <w:rStyle w:val="Style5"/>
                      </w:rPr>
                      <w:t xml:space="preserve"> College began offering general population </w:t>
                    </w:r>
                    <w:r>
                      <w:rPr>
                        <w:rStyle w:val="Style5"/>
                      </w:rPr>
                      <w:t xml:space="preserve">classes at the Princeton CATE </w:t>
                    </w:r>
                    <w:r w:rsidR="00A06195">
                      <w:rPr>
                        <w:rStyle w:val="Style5"/>
                      </w:rPr>
                      <w:t>facility</w:t>
                    </w:r>
                    <w:r w:rsidR="00B82967">
                      <w:rPr>
                        <w:rStyle w:val="Style5"/>
                      </w:rPr>
                      <w:t xml:space="preserve"> during the evening hours, with PISD delivering dual credit courses during the day</w:t>
                    </w:r>
                    <w:r w:rsidR="00A06195">
                      <w:rPr>
                        <w:rStyle w:val="Style5"/>
                      </w:rPr>
                      <w:t>. Students, many of which worked in the industry during the day, began to build their found</w:t>
                    </w:r>
                    <w:r w:rsidR="00B82967">
                      <w:rPr>
                        <w:rStyle w:val="Style5"/>
                      </w:rPr>
                      <w:t xml:space="preserve">ational </w:t>
                    </w:r>
                    <w:proofErr w:type="spellStart"/>
                    <w:r w:rsidR="00B82967">
                      <w:rPr>
                        <w:rStyle w:val="Style5"/>
                      </w:rPr>
                      <w:t>knowedge</w:t>
                    </w:r>
                    <w:proofErr w:type="spellEnd"/>
                    <w:r w:rsidR="00B82967">
                      <w:rPr>
                        <w:rStyle w:val="Style5"/>
                      </w:rPr>
                      <w:t xml:space="preserve"> taught by the single full-time faculty and eventually building a small team of four adjunct professors.</w:t>
                    </w:r>
                  </w:p>
                  <w:p w14:paraId="48DF0DCC" w14:textId="77777777" w:rsidR="007A0156" w:rsidRDefault="007A0156" w:rsidP="007A0156"/>
                  <w:p w14:paraId="30213283" w14:textId="560487F5" w:rsidR="007A0156" w:rsidRDefault="007A0156" w:rsidP="007A0156">
                    <w:r>
                      <w:t>The program offers hands-on projects to develop the required skills through the theory taught in the classroom and applied in the labs. Along with individual discovery, students also work with peers in the classrooms and labs to solve the problems and tasks given before them. These labs help students discover</w:t>
                    </w:r>
                    <w:r w:rsidR="00FA5E0D">
                      <w:t xml:space="preserve"> </w:t>
                    </w:r>
                    <w:proofErr w:type="spellStart"/>
                    <w:r w:rsidR="00FA5E0D">
                      <w:t>self reliance</w:t>
                    </w:r>
                    <w:proofErr w:type="spellEnd"/>
                    <w:r w:rsidR="00FA5E0D">
                      <w:t xml:space="preserve"> and delegation in </w:t>
                    </w:r>
                    <w:r>
                      <w:t xml:space="preserve">order to achieve project completion. </w:t>
                    </w:r>
                  </w:p>
                  <w:p w14:paraId="049B988C" w14:textId="77777777" w:rsidR="007A0156" w:rsidRDefault="007A0156" w:rsidP="007A0156"/>
                  <w:p w14:paraId="6037D4E0" w14:textId="14C8F86D" w:rsidR="007A0156" w:rsidRDefault="007A0156" w:rsidP="007A0156">
                    <w:r>
                      <w:t xml:space="preserve">Enrollment in the last five years has shown </w:t>
                    </w:r>
                    <w:r w:rsidR="00B82967">
                      <w:t xml:space="preserve">a slow but steady </w:t>
                    </w:r>
                    <w:r>
                      <w:t>growth</w:t>
                    </w:r>
                    <w:r w:rsidR="00B82967">
                      <w:t>. The HVAC program struggled through the Spring of 2020 in the wake of the pandem</w:t>
                    </w:r>
                    <w:r w:rsidR="00461AD0">
                      <w:t xml:space="preserve">ic. The struggle with </w:t>
                    </w:r>
                    <w:proofErr w:type="spellStart"/>
                    <w:r w:rsidR="00461AD0">
                      <w:t>repurcussions</w:t>
                    </w:r>
                    <w:proofErr w:type="spellEnd"/>
                    <w:r w:rsidR="00461AD0">
                      <w:t xml:space="preserve"> of the pandemic continued as equipment shortages during and after the pandemic stalled completion of the new labs of the Technical Campus facilities opening in Fall of 2020.  With guidance and support of administration, industry leaders, and the HVAC team, labs have been finalized allowing the evolution of applied curriculum</w:t>
                    </w:r>
                    <w:r>
                      <w:t xml:space="preserve">. With the advice from our advisory committee board members, the faculty updates curriculum on a regular basis to make sure it stays </w:t>
                    </w:r>
                    <w:proofErr w:type="spellStart"/>
                    <w:r>
                      <w:t>rel</w:t>
                    </w:r>
                    <w:r w:rsidR="00687694">
                      <w:t>e</w:t>
                    </w:r>
                    <w:r>
                      <w:t>vent</w:t>
                    </w:r>
                    <w:proofErr w:type="spellEnd"/>
                    <w:r>
                      <w:t xml:space="preserve"> with our evolving industry. We have also met student needs in terms of class scheduling and better student/equipment ratios in the labs. </w:t>
                    </w:r>
                  </w:p>
                  <w:p w14:paraId="58EE810C" w14:textId="77777777" w:rsidR="007A0156" w:rsidRDefault="007A0156" w:rsidP="007A0156"/>
                  <w:p w14:paraId="50D983DF" w14:textId="582B6C32" w:rsidR="007A0156" w:rsidRDefault="007A0156" w:rsidP="007A0156">
                    <w:pPr>
                      <w:rPr>
                        <w:rStyle w:val="Style5"/>
                      </w:rPr>
                    </w:pPr>
                    <w:r>
                      <w:rPr>
                        <w:rStyle w:val="Style5"/>
                      </w:rPr>
                      <w:t xml:space="preserve">The demand for program </w:t>
                    </w:r>
                    <w:proofErr w:type="spellStart"/>
                    <w:r>
                      <w:rPr>
                        <w:rStyle w:val="Style5"/>
                      </w:rPr>
                      <w:t>gradutes</w:t>
                    </w:r>
                    <w:proofErr w:type="spellEnd"/>
                    <w:r>
                      <w:rPr>
                        <w:rStyle w:val="Style5"/>
                      </w:rPr>
                      <w:t xml:space="preserve"> is high in the DFW area and will continue to rise in coming years as more companies are moving in the area</w:t>
                    </w:r>
                    <w:r w:rsidR="00461AD0">
                      <w:rPr>
                        <w:rStyle w:val="Style5"/>
                      </w:rPr>
                      <w:t>, construction continues to expand, population grows</w:t>
                    </w:r>
                    <w:r>
                      <w:rPr>
                        <w:rStyle w:val="Style5"/>
                      </w:rPr>
                      <w:t xml:space="preserve"> and the current </w:t>
                    </w:r>
                    <w:r w:rsidR="00461AD0">
                      <w:rPr>
                        <w:rStyle w:val="Style5"/>
                      </w:rPr>
                      <w:t xml:space="preserve">service </w:t>
                    </w:r>
                    <w:r>
                      <w:rPr>
                        <w:rStyle w:val="Style5"/>
                      </w:rPr>
                      <w:t>technician popul</w:t>
                    </w:r>
                    <w:r w:rsidR="00461AD0">
                      <w:rPr>
                        <w:rStyle w:val="Style5"/>
                      </w:rPr>
                      <w:t>ation ages</w:t>
                    </w:r>
                    <w:r>
                      <w:rPr>
                        <w:rStyle w:val="Style5"/>
                      </w:rPr>
                      <w:t xml:space="preserve">. We are not able to meet this market demand currently and will probably stay short for </w:t>
                    </w:r>
                    <w:r w:rsidR="00687694">
                      <w:rPr>
                        <w:rStyle w:val="Style5"/>
                      </w:rPr>
                      <w:t xml:space="preserve">another 5 to 10 </w:t>
                    </w:r>
                    <w:r w:rsidR="00461AD0">
                      <w:rPr>
                        <w:rStyle w:val="Style5"/>
                      </w:rPr>
                      <w:t>more years. This has been a historical problem in the State of Texas for both the industry and all Texas community colleges offering training in HVAC since 2000. This shortage does offer great opportunities for the program graduates.</w:t>
                    </w:r>
                  </w:p>
                  <w:p w14:paraId="43A4EC09" w14:textId="77777777" w:rsidR="007A0156" w:rsidRDefault="007A0156" w:rsidP="007A0156">
                    <w:pPr>
                      <w:rPr>
                        <w:rStyle w:val="Style5"/>
                      </w:rPr>
                    </w:pPr>
                  </w:p>
                  <w:p w14:paraId="28FFEFEF" w14:textId="3D69D637" w:rsidR="007A0156" w:rsidRDefault="00461AD0" w:rsidP="007A0156">
                    <w:pPr>
                      <w:rPr>
                        <w:rStyle w:val="Style5"/>
                      </w:rPr>
                    </w:pPr>
                    <w:r>
                      <w:rPr>
                        <w:rStyle w:val="Style5"/>
                      </w:rPr>
                      <w:t>With the transition to the new facilities of the Technical Campus, the</w:t>
                    </w:r>
                    <w:r w:rsidR="007A0156">
                      <w:rPr>
                        <w:rStyle w:val="Style5"/>
                      </w:rPr>
                      <w:t xml:space="preserve"> program was restructured to m</w:t>
                    </w:r>
                    <w:r>
                      <w:rPr>
                        <w:rStyle w:val="Style5"/>
                      </w:rPr>
                      <w:t>ake the curriculum effective,</w:t>
                    </w:r>
                    <w:r w:rsidR="007A0156">
                      <w:rPr>
                        <w:rStyle w:val="Style5"/>
                      </w:rPr>
                      <w:t xml:space="preserve"> current</w:t>
                    </w:r>
                    <w:r>
                      <w:rPr>
                        <w:rStyle w:val="Style5"/>
                      </w:rPr>
                      <w:t>, and fully supported with matching lab facilities</w:t>
                    </w:r>
                    <w:r w:rsidR="007A0156">
                      <w:rPr>
                        <w:rStyle w:val="Style5"/>
                      </w:rPr>
                      <w:t>. During the third yea</w:t>
                    </w:r>
                    <w:r w:rsidR="00FA5E0D">
                      <w:rPr>
                        <w:rStyle w:val="Style5"/>
                      </w:rPr>
                      <w:t xml:space="preserve">r of the program commercial air conditioning, </w:t>
                    </w:r>
                    <w:r w:rsidR="007A0156">
                      <w:rPr>
                        <w:rStyle w:val="Style5"/>
                      </w:rPr>
                      <w:t>industrial air conditioning</w:t>
                    </w:r>
                    <w:r w:rsidR="00FA5E0D">
                      <w:rPr>
                        <w:rStyle w:val="Style5"/>
                      </w:rPr>
                      <w:t>,</w:t>
                    </w:r>
                    <w:r w:rsidR="007A0156">
                      <w:rPr>
                        <w:rStyle w:val="Style5"/>
                      </w:rPr>
                      <w:t xml:space="preserve"> and testing and balancing classes were added to give our students more exposure needed</w:t>
                    </w:r>
                    <w:r w:rsidR="00FA5E0D">
                      <w:rPr>
                        <w:rStyle w:val="Style5"/>
                      </w:rPr>
                      <w:t xml:space="preserve"> for advanced</w:t>
                    </w:r>
                    <w:r>
                      <w:rPr>
                        <w:rStyle w:val="Style5"/>
                      </w:rPr>
                      <w:t xml:space="preserve"> career fields. Driven by the input of the HVAC Advisory Committee, t</w:t>
                    </w:r>
                    <w:r w:rsidR="007A0156">
                      <w:rPr>
                        <w:rStyle w:val="Style5"/>
                      </w:rPr>
                      <w:t>hese classes help set Collin’s program apart from the more established Dallas</w:t>
                    </w:r>
                    <w:r>
                      <w:rPr>
                        <w:rStyle w:val="Style5"/>
                      </w:rPr>
                      <w:t xml:space="preserve"> College</w:t>
                    </w:r>
                    <w:r w:rsidR="007A0156">
                      <w:rPr>
                        <w:rStyle w:val="Style5"/>
                      </w:rPr>
                      <w:t xml:space="preserve"> and Tarrant County College programs. The </w:t>
                    </w:r>
                    <w:r>
                      <w:rPr>
                        <w:rStyle w:val="Style5"/>
                      </w:rPr>
                      <w:t xml:space="preserve">HVAC </w:t>
                    </w:r>
                    <w:r w:rsidR="007A0156">
                      <w:rPr>
                        <w:rStyle w:val="Style5"/>
                      </w:rPr>
                      <w:t xml:space="preserve">program’s positive student retention is a leading indicator that we are moving in the right direction. </w:t>
                    </w:r>
                  </w:p>
                  <w:p w14:paraId="7DA4756B" w14:textId="77777777" w:rsidR="007A0156" w:rsidRDefault="007A0156" w:rsidP="007A0156">
                    <w:pPr>
                      <w:rPr>
                        <w:rStyle w:val="Style5"/>
                      </w:rPr>
                    </w:pPr>
                  </w:p>
                  <w:p w14:paraId="293982A8" w14:textId="371A43C2" w:rsidR="007A0156" w:rsidRDefault="007A0156" w:rsidP="007A0156">
                    <w:pPr>
                      <w:rPr>
                        <w:rStyle w:val="Style5"/>
                      </w:rPr>
                    </w:pPr>
                    <w:r>
                      <w:rPr>
                        <w:rStyle w:val="Style5"/>
                      </w:rPr>
                      <w:t>Greater effort has been p</w:t>
                    </w:r>
                    <w:r w:rsidR="00461AD0">
                      <w:rPr>
                        <w:rStyle w:val="Style5"/>
                      </w:rPr>
                      <w:t>laced in the last two years to provide</w:t>
                    </w:r>
                    <w:r>
                      <w:rPr>
                        <w:rStyle w:val="Style5"/>
                      </w:rPr>
                      <w:t xml:space="preserve"> better communication with potential students, and local employers ab</w:t>
                    </w:r>
                    <w:r w:rsidR="00461AD0">
                      <w:rPr>
                        <w:rStyle w:val="Style5"/>
                      </w:rPr>
                      <w:t xml:space="preserve">out Collin College’s </w:t>
                    </w:r>
                    <w:r w:rsidR="00687694">
                      <w:rPr>
                        <w:rStyle w:val="Style5"/>
                      </w:rPr>
                      <w:t>HVAC</w:t>
                    </w:r>
                    <w:r>
                      <w:rPr>
                        <w:rStyle w:val="Style5"/>
                      </w:rPr>
                      <w:t xml:space="preserve"> program. College website, department website, and program brochures are updated on a regular basis. Changes in the catalogs are made anytime there is a change in the degree plan. Program brochures, flyers for tuition cost are displayed in the hallway boards where the program </w:t>
                    </w:r>
                    <w:r>
                      <w:rPr>
                        <w:rStyle w:val="Style5"/>
                      </w:rPr>
                      <w:lastRenderedPageBreak/>
                      <w:t>is housed. The brochures and information sheets are also accessible through department website to all current and potential students. Meetings with faculty and Career Coach about the various options and pathways are made to educate the students. Informational booths are used during the camps and open houses hosted by the department/campus to promote the program and provide information about the low tuition rate</w:t>
                    </w:r>
                    <w:r w:rsidR="00FA5E0D">
                      <w:rPr>
                        <w:rStyle w:val="Style5"/>
                      </w:rPr>
                      <w:t>s and transfer opportunities</w:t>
                    </w:r>
                    <w:r>
                      <w:rPr>
                        <w:rStyle w:val="Style5"/>
                      </w:rPr>
                      <w:t xml:space="preserve"> available. </w:t>
                    </w:r>
                  </w:p>
                  <w:p w14:paraId="1E563961" w14:textId="77777777" w:rsidR="007A0156" w:rsidRDefault="007A0156" w:rsidP="007A0156">
                    <w:pPr>
                      <w:rPr>
                        <w:rStyle w:val="Style5"/>
                      </w:rPr>
                    </w:pPr>
                  </w:p>
                  <w:p w14:paraId="6CE4099D" w14:textId="7EE39100" w:rsidR="007A0156" w:rsidRDefault="007A0156" w:rsidP="007A0156">
                    <w:pPr>
                      <w:rPr>
                        <w:rStyle w:val="Style5"/>
                      </w:rPr>
                    </w:pPr>
                    <w:r>
                      <w:rPr>
                        <w:rStyle w:val="Style5"/>
                      </w:rPr>
                      <w:t xml:space="preserve">The </w:t>
                    </w:r>
                    <w:r w:rsidR="00461AD0">
                      <w:rPr>
                        <w:rStyle w:val="Style5"/>
                      </w:rPr>
                      <w:t xml:space="preserve">HVAC </w:t>
                    </w:r>
                    <w:r>
                      <w:rPr>
                        <w:rStyle w:val="Style5"/>
                      </w:rPr>
                      <w:t>program uses various methods to enlist local businesses to advance program success. Interactions with advisory board members, invitations to industry representatives for class presentations, industry tours by the students, campus open houses, career fair</w:t>
                    </w:r>
                    <w:r w:rsidR="00F85992">
                      <w:rPr>
                        <w:rStyle w:val="Style5"/>
                      </w:rPr>
                      <w:t>s</w:t>
                    </w:r>
                    <w:r>
                      <w:rPr>
                        <w:rStyle w:val="Style5"/>
                      </w:rPr>
                      <w:t xml:space="preserve">, exploration of internship/co-op opportunities, </w:t>
                    </w:r>
                    <w:proofErr w:type="spellStart"/>
                    <w:r>
                      <w:rPr>
                        <w:rStyle w:val="Style5"/>
                      </w:rPr>
                      <w:t>etc</w:t>
                    </w:r>
                    <w:proofErr w:type="spellEnd"/>
                    <w:r>
                      <w:rPr>
                        <w:rStyle w:val="Style5"/>
                      </w:rPr>
                      <w:t xml:space="preserve"> are some of the partnership activities that have occurred in the last four years.</w:t>
                    </w:r>
                  </w:p>
                  <w:p w14:paraId="0351C1E7" w14:textId="77777777" w:rsidR="007A0156" w:rsidRDefault="007A0156" w:rsidP="007A0156">
                    <w:pPr>
                      <w:rPr>
                        <w:rStyle w:val="Style5"/>
                      </w:rPr>
                    </w:pPr>
                  </w:p>
                  <w:p w14:paraId="728863C0" w14:textId="788F32C1" w:rsidR="007A0156" w:rsidRDefault="007A0156" w:rsidP="007A0156">
                    <w:pPr>
                      <w:rPr>
                        <w:rStyle w:val="Style5"/>
                      </w:rPr>
                    </w:pPr>
                    <w:r>
                      <w:rPr>
                        <w:rStyle w:val="Style5"/>
                      </w:rPr>
                      <w:t xml:space="preserve">The equipment and trainer </w:t>
                    </w:r>
                    <w:proofErr w:type="gramStart"/>
                    <w:r>
                      <w:rPr>
                        <w:rStyle w:val="Style5"/>
                      </w:rPr>
                      <w:t>counts</w:t>
                    </w:r>
                    <w:proofErr w:type="gramEnd"/>
                    <w:r>
                      <w:rPr>
                        <w:rStyle w:val="Style5"/>
                      </w:rPr>
                      <w:t xml:space="preserve"> match closely with the current class size. It provides each student in the classroom with proper equipment to conduct classes and practice hands-on skills.</w:t>
                    </w:r>
                    <w:r w:rsidR="00B40B1A">
                      <w:rPr>
                        <w:rStyle w:val="Style5"/>
                      </w:rPr>
                      <w:t xml:space="preserve"> Courses and lab equipment were planned in advance to maintain a 2:1 ratio, allowing for two students for each piece of major operational lab equipment. </w:t>
                    </w:r>
                    <w:r>
                      <w:rPr>
                        <w:rStyle w:val="Style5"/>
                      </w:rPr>
                      <w:t xml:space="preserve"> Also, t</w:t>
                    </w:r>
                    <w:r w:rsidR="00FA5E0D">
                      <w:rPr>
                        <w:rStyle w:val="Style5"/>
                      </w:rPr>
                      <w:t xml:space="preserve">he additional equipment and </w:t>
                    </w:r>
                    <w:r w:rsidR="00F70C54">
                      <w:rPr>
                        <w:rStyle w:val="Style5"/>
                      </w:rPr>
                      <w:t xml:space="preserve">commercially produced </w:t>
                    </w:r>
                    <w:r w:rsidR="00FA5E0D">
                      <w:rPr>
                        <w:rStyle w:val="Style5"/>
                      </w:rPr>
                      <w:t>trai</w:t>
                    </w:r>
                    <w:r>
                      <w:rPr>
                        <w:rStyle w:val="Style5"/>
                      </w:rPr>
                      <w:t>ners increase the faculty’s ability to create new lab experiments for the students to experience. New classes in the restructured degree plan led to positive feedback from our students and the advisory committee members. Our students’ skill set matches with the current industry needs and therefore our graduates are in high demand. Although the program is still in its infancy, and more improvement is needed, positive enrollment numbers show we are heading in the right direction.</w:t>
                    </w:r>
                    <w:r w:rsidR="00B40B1A">
                      <w:rPr>
                        <w:rStyle w:val="Style5"/>
                      </w:rPr>
                      <w:t xml:space="preserve"> </w:t>
                    </w:r>
                  </w:p>
                  <w:p w14:paraId="7567BCBA" w14:textId="77777777" w:rsidR="007A0156" w:rsidRDefault="007A0156" w:rsidP="007A0156">
                    <w:pPr>
                      <w:rPr>
                        <w:rStyle w:val="Style5"/>
                      </w:rPr>
                    </w:pPr>
                  </w:p>
                  <w:p w14:paraId="27C025C8" w14:textId="1AFCDE44" w:rsidR="007A0156" w:rsidRDefault="005D0C06" w:rsidP="007A0156">
                    <w:pPr>
                      <w:rPr>
                        <w:rStyle w:val="Style5"/>
                      </w:rPr>
                    </w:pPr>
                    <w:r>
                      <w:rPr>
                        <w:rStyle w:val="Style5"/>
                      </w:rPr>
                      <w:t xml:space="preserve">The greatest advancement for the HVAC department has come in the hiring and training of five full-time professors. The transitioning from a team of field technicians entering their first time in front of a classroom, to a team of five mildly seasoned full-time professors has played a large role in allowing the HAVC Department to grow and build as it crosses into a higher level of educating the future HVAC </w:t>
                    </w:r>
                    <w:proofErr w:type="spellStart"/>
                    <w:r>
                      <w:rPr>
                        <w:rStyle w:val="Style5"/>
                      </w:rPr>
                      <w:t>techinicians</w:t>
                    </w:r>
                    <w:proofErr w:type="spellEnd"/>
                    <w:r>
                      <w:rPr>
                        <w:rStyle w:val="Style5"/>
                      </w:rPr>
                      <w:t xml:space="preserve">. Organized application of the CIP with this budding department along with the dedication of time to review and enhance curriculum offers a prosperous and positive future for this department. The well utilized investment in the new facilities and supporting equipment was greatly needed and is being heavily utilized. But the training of the personnel delivering the curriculum and the advancements in organization and uniformity allowed by having a </w:t>
                    </w:r>
                    <w:proofErr w:type="spellStart"/>
                    <w:proofErr w:type="gramStart"/>
                    <w:r>
                      <w:rPr>
                        <w:rStyle w:val="Style5"/>
                      </w:rPr>
                      <w:t>well trained</w:t>
                    </w:r>
                    <w:proofErr w:type="spellEnd"/>
                    <w:proofErr w:type="gramEnd"/>
                    <w:r>
                      <w:rPr>
                        <w:rStyle w:val="Style5"/>
                      </w:rPr>
                      <w:t xml:space="preserve"> team of educators will be the one factor </w:t>
                    </w:r>
                    <w:proofErr w:type="spellStart"/>
                    <w:r>
                      <w:rPr>
                        <w:rStyle w:val="Style5"/>
                      </w:rPr>
                      <w:t>tha</w:t>
                    </w:r>
                    <w:proofErr w:type="spellEnd"/>
                    <w:r>
                      <w:rPr>
                        <w:rStyle w:val="Style5"/>
                      </w:rPr>
                      <w:t xml:space="preserve"> stabilizes this department and its future.</w:t>
                    </w:r>
                  </w:p>
                  <w:p w14:paraId="71E79C02" w14:textId="1DAF0762" w:rsidR="005D0C06" w:rsidRDefault="005D0C06" w:rsidP="007A0156">
                    <w:pPr>
                      <w:rPr>
                        <w:rStyle w:val="Style5"/>
                      </w:rPr>
                    </w:pPr>
                  </w:p>
                  <w:p w14:paraId="5EBAFE69" w14:textId="1647F481" w:rsidR="005D0C06" w:rsidRDefault="005D0C06" w:rsidP="007A0156">
                    <w:pPr>
                      <w:rPr>
                        <w:rStyle w:val="Style5"/>
                      </w:rPr>
                    </w:pPr>
                    <w:r>
                      <w:rPr>
                        <w:rStyle w:val="Style5"/>
                      </w:rPr>
                      <w:t>We thank the administration and all supporting entities in driving the program review for the HVA</w:t>
                    </w:r>
                    <w:r w:rsidR="005606A4">
                      <w:rPr>
                        <w:rStyle w:val="Style5"/>
                      </w:rPr>
                      <w:t xml:space="preserve">C program. With only 5 semesters of instruction at the new facilities and revised degree plan, so much has been learned and built. The process of the Program Review has set a clearer path and greater understanding for the team of faculty driving the HVAC Department as to how it will grow and progress for the next five years. </w:t>
                    </w:r>
                  </w:p>
                  <w:p w14:paraId="11762707" w14:textId="77777777" w:rsidR="007A0156" w:rsidRDefault="007A0156" w:rsidP="007A0156">
                    <w:pPr>
                      <w:rPr>
                        <w:rStyle w:val="Style5"/>
                      </w:rPr>
                    </w:pPr>
                  </w:p>
                  <w:p w14:paraId="7CC3E1F3" w14:textId="77777777" w:rsidR="007A0156" w:rsidRDefault="007A0156" w:rsidP="007A0156">
                    <w:pPr>
                      <w:rPr>
                        <w:rStyle w:val="Style5"/>
                      </w:rPr>
                    </w:pPr>
                    <w:r>
                      <w:rPr>
                        <w:rStyle w:val="Style5"/>
                      </w:rPr>
                      <w:t xml:space="preserve">   </w:t>
                    </w:r>
                  </w:p>
                  <w:p w14:paraId="01C02024" w14:textId="77777777" w:rsidR="007A0156" w:rsidRDefault="007A0156" w:rsidP="007A0156">
                    <w:pPr>
                      <w:rPr>
                        <w:rStyle w:val="Style5"/>
                      </w:rPr>
                    </w:pPr>
                  </w:p>
                  <w:p w14:paraId="429DB81B" w14:textId="77777777" w:rsidR="007A0156" w:rsidRDefault="007A0156" w:rsidP="007A0156">
                    <w:pPr>
                      <w:rPr>
                        <w:rStyle w:val="Style5"/>
                      </w:rPr>
                    </w:pPr>
                  </w:p>
                  <w:p w14:paraId="37ACB209" w14:textId="77777777" w:rsidR="007A0156" w:rsidRDefault="007A0156" w:rsidP="007A0156">
                    <w:pPr>
                      <w:rPr>
                        <w:rStyle w:val="Style5"/>
                      </w:rPr>
                    </w:pPr>
                  </w:p>
                  <w:p w14:paraId="7736E606" w14:textId="77777777" w:rsidR="007A0156" w:rsidRDefault="007A0156" w:rsidP="007A0156"/>
                  <w:p w14:paraId="10235D75" w14:textId="77777777" w:rsidR="007A0156" w:rsidRDefault="007A0156" w:rsidP="007A0156">
                    <w:pPr>
                      <w:rPr>
                        <w:rStyle w:val="Style5"/>
                      </w:rPr>
                    </w:pPr>
                    <w:r>
                      <w:t xml:space="preserve"> </w:t>
                    </w:r>
                  </w:p>
                </w:sdtContent>
              </w:sdt>
              <w:p w14:paraId="1BAF5A59" w14:textId="78AEDDD1" w:rsidR="00F23B0D" w:rsidRPr="00F23B0D" w:rsidRDefault="00EC6393" w:rsidP="007A0156"/>
            </w:sdtContent>
          </w:sdt>
        </w:tc>
      </w:tr>
    </w:tbl>
    <w:p w14:paraId="1BAF5A5B" w14:textId="77777777" w:rsidR="001E5AC2" w:rsidRDefault="001E5AC2" w:rsidP="001E5AC2">
      <w:pPr>
        <w:pStyle w:val="Heading2"/>
        <w:rPr>
          <w:rStyle w:val="PRSCTBL1"/>
          <w:rFonts w:asciiTheme="majorHAnsi" w:hAnsiTheme="majorHAnsi"/>
          <w:b w:val="0"/>
          <w:sz w:val="26"/>
          <w:szCs w:val="26"/>
        </w:rPr>
      </w:pPr>
    </w:p>
    <w:p w14:paraId="1BAF5A5C" w14:textId="77777777" w:rsidR="003C1ABA" w:rsidRDefault="003C1ABA">
      <w:r>
        <w:br w:type="page"/>
      </w:r>
    </w:p>
    <w:p w14:paraId="1BAF5A5D"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1BAF5A5E" w14:textId="6048AB1D" w:rsidR="003C1ABA" w:rsidRPr="003C1ABA" w:rsidRDefault="00EC6393"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1"/>
            <w14:checkedState w14:val="2612" w14:font="MS Gothic"/>
            <w14:uncheckedState w14:val="2610" w14:font="MS Gothic"/>
          </w14:checkbox>
        </w:sdtPr>
        <w:sdtContent>
          <w:r w:rsidR="00D762E1">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1BAF5A5F" w14:textId="77777777" w:rsidR="003C1ABA" w:rsidRPr="003C1ABA" w:rsidRDefault="003C1ABA" w:rsidP="003C1ABA">
      <w:pPr>
        <w:spacing w:after="0" w:line="240" w:lineRule="auto"/>
        <w:ind w:firstLine="360"/>
        <w:rPr>
          <w:rFonts w:ascii="Calibri" w:eastAsia="Calibri" w:hAnsi="Calibri" w:cs="Times New Roman"/>
          <w:i/>
        </w:rPr>
      </w:pPr>
    </w:p>
    <w:p w14:paraId="1BAF5A60"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1BAF5A61"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1BAF5A62"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1BAF5A63"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1BAF5A64"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1BAF5A65"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1BAF5A66"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1BAF5A6E" w14:textId="77777777" w:rsidTr="00B31BF1">
        <w:sdt>
          <w:sdtPr>
            <w:rPr>
              <w:rStyle w:val="PRSCTBL1"/>
              <w:rFonts w:eastAsiaTheme="minorHAnsi" w:cstheme="minorBidi"/>
              <w:b w:val="0"/>
              <w:sz w:val="28"/>
              <w:szCs w:val="22"/>
            </w:rPr>
            <w:id w:val="-1740010374"/>
            <w:placeholder>
              <w:docPart w:val="E10B3DF6B1794DF0820451B5D027F185"/>
            </w:placeholder>
            <w15:color w:val="FF0000"/>
          </w:sdtPr>
          <w:sdtContent>
            <w:tc>
              <w:tcPr>
                <w:tcW w:w="13670" w:type="dxa"/>
              </w:tcPr>
              <w:p w14:paraId="7AC9080E" w14:textId="7329A443" w:rsidR="000253BD" w:rsidRDefault="000253BD" w:rsidP="000253BD">
                <w:pPr>
                  <w:rPr>
                    <w:rFonts w:cstheme="minorHAnsi"/>
                    <w:shd w:val="clear" w:color="auto" w:fill="FFFFFF"/>
                  </w:rPr>
                </w:pPr>
                <w:r>
                  <w:rPr>
                    <w:rFonts w:cstheme="minorHAnsi"/>
                    <w:shd w:val="clear" w:color="auto" w:fill="FFFFFF"/>
                  </w:rPr>
                  <w:t xml:space="preserve">The mission of Collin College’s AAS in Heating, Ventilation &amp; Air Conditioning Technology program is designed to train students to work safely, responsibly, and ethically within the heating, ventilation, air conditioning, and additionally the refrigeration industries.  Imparting foundational knowledge and skills will better prepare students for a career in a rewarding and essential trade.   </w:t>
                </w:r>
              </w:p>
              <w:p w14:paraId="1F8F8585" w14:textId="77777777" w:rsidR="000253BD" w:rsidRDefault="000253BD" w:rsidP="000253BD">
                <w:pPr>
                  <w:rPr>
                    <w:rFonts w:cstheme="minorHAnsi"/>
                    <w:shd w:val="clear" w:color="auto" w:fill="FFFFFF"/>
                  </w:rPr>
                </w:pPr>
              </w:p>
              <w:p w14:paraId="62A4D074" w14:textId="77777777" w:rsidR="000253BD" w:rsidRDefault="000253BD" w:rsidP="000253BD">
                <w:pPr>
                  <w:rPr>
                    <w:rFonts w:cstheme="minorHAnsi"/>
                    <w:shd w:val="clear" w:color="auto" w:fill="FFFFFF"/>
                  </w:rPr>
                </w:pPr>
                <w:r>
                  <w:rPr>
                    <w:rFonts w:cstheme="minorHAnsi"/>
                    <w:shd w:val="clear" w:color="auto" w:fill="FFFFFF"/>
                  </w:rPr>
                  <w:t xml:space="preserve">Marketable skills that students will learn during their time at Collin College are the servicing of residential heating, ventilation, and air conditioning equipment. Additionally, the program expands the opportunities into the field of commercial air conditioning, industrial air conditioning, and both refrigeration for commercial processing and commercial food preservation. These pathways all require the knowledge of how to keep equipment performing at peak performance including such basics as air filter replacement, cleaning of heat exchangers, and the use of instrumentation to help evaluate system performance. The safe and proper usage of tools is heavily emphasized. An example being, teaching a student the critical knowledge of how to braze metals together safely using the proper personal protection equipment while also protecting the safety of the work place. Along with the technical hands on portion, students are taught the soft skills that employers expect of them. Effective communication with peers, customers, and time management are all taught skills that students are expected to master.       </w:t>
                </w:r>
              </w:p>
              <w:p w14:paraId="0D46FB4C" w14:textId="730003F5" w:rsidR="000253BD" w:rsidRDefault="000253BD" w:rsidP="000253BD">
                <w:pPr>
                  <w:rPr>
                    <w:rFonts w:cstheme="minorHAnsi"/>
                    <w:shd w:val="clear" w:color="auto" w:fill="FFFFFF"/>
                  </w:rPr>
                </w:pPr>
                <w:r>
                  <w:rPr>
                    <w:rFonts w:cstheme="minorHAnsi"/>
                    <w:shd w:val="clear" w:color="auto" w:fill="FFFFFF"/>
                  </w:rPr>
                  <w:t xml:space="preserve">                                                                                                         </w:t>
                </w:r>
              </w:p>
              <w:p w14:paraId="77234FF9" w14:textId="27E361A1" w:rsidR="000253BD" w:rsidRDefault="000253BD" w:rsidP="000253BD">
                <w:pPr>
                  <w:rPr>
                    <w:rFonts w:cstheme="minorHAnsi"/>
                    <w:shd w:val="clear" w:color="auto" w:fill="FFFFFF"/>
                  </w:rPr>
                </w:pPr>
                <w:r>
                  <w:rPr>
                    <w:rFonts w:cstheme="minorHAnsi"/>
                    <w:shd w:val="clear" w:color="auto" w:fill="FFFFFF"/>
                  </w:rPr>
                  <w:t xml:space="preserve">The course work allows graduates to select different pathways within the HVAC field. Seeking employment as full time technicians with employers that serve both the local and national markets. The core of the curriculum focuses on basic concepts in physics, electrical theory, teamwork, and soft skills to prepare students to become analytical thinkers. The understanding of the analysis of complex mechanical and electrical systems are taught to students to develop and design solutions for many of the challenges that will be encountered in the various fields. </w:t>
                </w:r>
              </w:p>
              <w:p w14:paraId="59253574" w14:textId="77777777" w:rsidR="000253BD" w:rsidRDefault="000253BD" w:rsidP="000253BD">
                <w:pPr>
                  <w:rPr>
                    <w:rFonts w:cstheme="minorHAnsi"/>
                    <w:shd w:val="clear" w:color="auto" w:fill="FFFFFF"/>
                  </w:rPr>
                </w:pPr>
              </w:p>
              <w:p w14:paraId="20BFFA98" w14:textId="3E7E8E20" w:rsidR="000253BD" w:rsidRDefault="000253BD" w:rsidP="000253BD">
                <w:pPr>
                  <w:rPr>
                    <w:rFonts w:cstheme="minorHAnsi"/>
                    <w:shd w:val="clear" w:color="auto" w:fill="FFFFFF"/>
                  </w:rPr>
                </w:pPr>
                <w:r>
                  <w:rPr>
                    <w:rFonts w:cstheme="minorHAnsi"/>
                    <w:shd w:val="clear" w:color="auto" w:fill="FFFFFF"/>
                  </w:rPr>
                  <w:t xml:space="preserve">While the goal of the Collin College HVAC program is for all of students to work towards an A.A.S. degree, the reality is that most students are seeking employment within the industry as quickly as possible. To support the students’ needs the program offers stackable certificates that students earn as </w:t>
                </w:r>
                <w:r>
                  <w:rPr>
                    <w:rFonts w:cstheme="minorHAnsi"/>
                    <w:shd w:val="clear" w:color="auto" w:fill="FFFFFF"/>
                  </w:rPr>
                  <w:lastRenderedPageBreak/>
                  <w:t>they progress. Historically, once the level 1 or level 2 certificate has been achieved, 75% or better of graduating students at their respective certificate level move on to their careers. Placement in the HVAC field is seasonal for the residential trades, so a great variation in placement is recognized between Fall and Spring graduations. February and March being the highest months for employment opportunities in the residential air conditioning field. The design of the stackable certifications building into the AAS in HVAC allows students to start in entry positions early and then return without loss of time or education efforts to continue on the pathway to the AAS as their career progresses and additional education is recognized by the employer.</w:t>
                </w:r>
              </w:p>
              <w:p w14:paraId="181F400A" w14:textId="77777777" w:rsidR="000253BD" w:rsidRDefault="000253BD" w:rsidP="000253BD">
                <w:pPr>
                  <w:rPr>
                    <w:rFonts w:cstheme="minorHAnsi"/>
                    <w:shd w:val="clear" w:color="auto" w:fill="FFFFFF"/>
                  </w:rPr>
                </w:pPr>
              </w:p>
              <w:p w14:paraId="6ACA1976" w14:textId="77777777" w:rsidR="000253BD" w:rsidRDefault="000253BD" w:rsidP="000253BD">
                <w:pPr>
                  <w:rPr>
                    <w:rFonts w:cstheme="minorHAnsi"/>
                    <w:shd w:val="clear" w:color="auto" w:fill="FFFFFF"/>
                  </w:rPr>
                </w:pPr>
                <w:r>
                  <w:rPr>
                    <w:rFonts w:cstheme="minorHAnsi"/>
                    <w:shd w:val="clear" w:color="auto" w:fill="FFFFFF"/>
                  </w:rPr>
                  <w:t xml:space="preserve">Collin College’s HVAC program currently is not partnered with any external accreditation other than SACSCOC. However, students have the ability to earn an Environmental Protection Agency (EPA) section 608 Technician Certification. This certificate is the first stepping stone for an HVAC student to enter the industry. This certification process has three tiers with a designation of “Universal Technician Certification” for those that accomplish all three tiers. Collin College presently has a 65% average pass rate for Type II certification on the first attempt. Students are granted three attempts total, during which the average rises to slightly over 80% by the second attempt. For most employers this certification is a minimal requirement for employment. Additional </w:t>
                </w:r>
                <w:proofErr w:type="gramStart"/>
                <w:r>
                  <w:rPr>
                    <w:rFonts w:cstheme="minorHAnsi"/>
                    <w:shd w:val="clear" w:color="auto" w:fill="FFFFFF"/>
                  </w:rPr>
                  <w:t>third party</w:t>
                </w:r>
                <w:proofErr w:type="gramEnd"/>
                <w:r>
                  <w:rPr>
                    <w:rFonts w:cstheme="minorHAnsi"/>
                    <w:shd w:val="clear" w:color="auto" w:fill="FFFFFF"/>
                  </w:rPr>
                  <w:t xml:space="preserve"> certifications are offered for 410A Safety Certification, Preventive Maintenance Certification, Green Certification, Propane Certification, HC/HFO Low GWP Certification, and EPA 609 MVAC Certification. When applicable, students are guided to apply for the State of Texas Registered Technician Certification. Some of these </w:t>
                </w:r>
                <w:proofErr w:type="gramStart"/>
                <w:r>
                  <w:rPr>
                    <w:rFonts w:cstheme="minorHAnsi"/>
                    <w:shd w:val="clear" w:color="auto" w:fill="FFFFFF"/>
                  </w:rPr>
                  <w:t>third party</w:t>
                </w:r>
                <w:proofErr w:type="gramEnd"/>
                <w:r>
                  <w:rPr>
                    <w:rFonts w:cstheme="minorHAnsi"/>
                    <w:shd w:val="clear" w:color="auto" w:fill="FFFFFF"/>
                  </w:rPr>
                  <w:t xml:space="preserve"> certifications are required graded activities. Others are offered as extra credit options due to the stipulations of criminal background checks.              </w:t>
                </w:r>
              </w:p>
              <w:p w14:paraId="7FFD6BDC" w14:textId="39DCE857" w:rsidR="000253BD" w:rsidRDefault="000253BD" w:rsidP="000253BD">
                <w:pPr>
                  <w:rPr>
                    <w:rFonts w:cstheme="minorHAnsi"/>
                    <w:shd w:val="clear" w:color="auto" w:fill="FFFFFF"/>
                  </w:rPr>
                </w:pPr>
                <w:r>
                  <w:rPr>
                    <w:rFonts w:cstheme="minorHAnsi"/>
                    <w:shd w:val="clear" w:color="auto" w:fill="FFFFFF"/>
                  </w:rPr>
                  <w:t xml:space="preserve">                                                                                                                                        </w:t>
                </w:r>
              </w:p>
              <w:p w14:paraId="381FE48A" w14:textId="0ECCD86C" w:rsidR="000253BD" w:rsidRDefault="000253BD" w:rsidP="000253BD">
                <w:pPr>
                  <w:rPr>
                    <w:rFonts w:cstheme="minorHAnsi"/>
                    <w:shd w:val="clear" w:color="auto" w:fill="FFFFFF"/>
                  </w:rPr>
                </w:pPr>
                <w:r>
                  <w:rPr>
                    <w:rFonts w:cstheme="minorHAnsi"/>
                    <w:shd w:val="clear" w:color="auto" w:fill="FFFFFF"/>
                  </w:rPr>
                  <w:t xml:space="preserve">The industries served by the HVAC program include environmental cooling and heating, refrigeration of perishables, and process heating and cooling for manufacturing. Career paths students will be prepared for are those as installation/service technicians that service either the residential or commercial markets, laboratory technicians in the testing or research and development sectors, and wholesale industry that specifically supports the industry. </w:t>
                </w:r>
              </w:p>
              <w:p w14:paraId="63976473" w14:textId="77777777" w:rsidR="000253BD" w:rsidRDefault="000253BD" w:rsidP="000253BD">
                <w:pPr>
                  <w:rPr>
                    <w:rFonts w:cstheme="minorHAnsi"/>
                    <w:shd w:val="clear" w:color="auto" w:fill="FFFFFF"/>
                  </w:rPr>
                </w:pPr>
              </w:p>
              <w:p w14:paraId="3A8F414C" w14:textId="77777777" w:rsidR="000253BD" w:rsidRDefault="000253BD" w:rsidP="000253BD">
                <w:pPr>
                  <w:rPr>
                    <w:rFonts w:cstheme="minorHAnsi"/>
                    <w:shd w:val="clear" w:color="auto" w:fill="FFFFFF"/>
                  </w:rPr>
                </w:pPr>
                <w:r>
                  <w:rPr>
                    <w:rFonts w:cstheme="minorHAnsi"/>
                    <w:shd w:val="clear" w:color="auto" w:fill="FFFFFF"/>
                  </w:rPr>
                  <w:t>The laboratory technician has been a relatively new pathway that only evolved in recent years. It will be a focus of consideration as the program moves forward. These positions are highly coveted by students as these positions have controlled hours, benefits, and higher pay levels than other entry positions. The laboratory technician also requires unique skillsets apart and beyond those of standard equipment servicing.</w:t>
                </w:r>
              </w:p>
              <w:p w14:paraId="24C8DF2C" w14:textId="2EAC3006" w:rsidR="000253BD" w:rsidRDefault="000253BD" w:rsidP="000253BD">
                <w:pPr>
                  <w:rPr>
                    <w:rFonts w:cstheme="minorHAnsi"/>
                    <w:shd w:val="clear" w:color="auto" w:fill="FFFFFF"/>
                  </w:rPr>
                </w:pPr>
                <w:r>
                  <w:rPr>
                    <w:rFonts w:cstheme="minorHAnsi"/>
                    <w:shd w:val="clear" w:color="auto" w:fill="FFFFFF"/>
                  </w:rPr>
                  <w:t xml:space="preserve">Students can transfer their AAS degree in HVAC Technology as the first two years to select 4-year institutions to earn a BAAS degree. The most prominent local option being Texas A&amp;M University in Commerce for the BAAS degree. Ferris University of Big Rapids Michigan offers a similar pathway, but has higher expenses and requirements as their degree is focused on the Engineering of large process refrigeration. </w:t>
                </w:r>
              </w:p>
              <w:p w14:paraId="1EBB1E30" w14:textId="77777777" w:rsidR="000253BD" w:rsidRDefault="000253BD" w:rsidP="000253BD">
                <w:pPr>
                  <w:rPr>
                    <w:rFonts w:cstheme="minorHAnsi"/>
                    <w:shd w:val="clear" w:color="auto" w:fill="FFFFFF"/>
                  </w:rPr>
                </w:pPr>
              </w:p>
              <w:p w14:paraId="4926574D" w14:textId="77777777" w:rsidR="000253BD" w:rsidRDefault="000253BD" w:rsidP="000253BD">
                <w:pPr>
                  <w:rPr>
                    <w:rFonts w:cstheme="minorHAnsi"/>
                    <w:shd w:val="clear" w:color="auto" w:fill="FFFFFF"/>
                  </w:rPr>
                </w:pPr>
                <w:r>
                  <w:rPr>
                    <w:rFonts w:cstheme="minorHAnsi"/>
                    <w:shd w:val="clear" w:color="auto" w:fill="FFFFFF"/>
                  </w:rPr>
                  <w:t>The HVAC program meets all of the requirements of THECB workforce program with 60 credit hours of coursework including a capstone course for its AAS in HVAC. The AAS in HVAC also meets the requirements for being funded by Texas Workforce Commission for student placement and is recognized to qualify for Veteran benefits. The stackable certifications for the HVAC pathway also meet all requirements of these same funding programs recognizing the AAS in HVAC, but with lower funding rates.</w:t>
                </w:r>
              </w:p>
              <w:p w14:paraId="1BAF5A6D" w14:textId="55F6DEAA" w:rsidR="002C3284" w:rsidRDefault="002C3284" w:rsidP="00DA4D77">
                <w:pPr>
                  <w:rPr>
                    <w:rStyle w:val="PRSCTBL1"/>
                    <w:rFonts w:eastAsiaTheme="minorHAnsi" w:cstheme="minorBidi"/>
                    <w:b w:val="0"/>
                    <w:sz w:val="28"/>
                    <w:szCs w:val="22"/>
                  </w:rPr>
                </w:pPr>
              </w:p>
            </w:tc>
          </w:sdtContent>
        </w:sdt>
      </w:tr>
    </w:tbl>
    <w:p w14:paraId="1BAF5A6F" w14:textId="77777777" w:rsidR="003B4EBA" w:rsidRDefault="003B4EBA">
      <w:pPr>
        <w:rPr>
          <w:rFonts w:ascii="Calibri" w:eastAsia="Calibri" w:hAnsi="Calibri" w:cs="Times New Roman"/>
          <w:i/>
        </w:rPr>
      </w:pPr>
      <w:r>
        <w:rPr>
          <w:rFonts w:ascii="Calibri" w:eastAsia="Calibri" w:hAnsi="Calibri" w:cs="Times New Roman"/>
          <w:i/>
        </w:rPr>
        <w:lastRenderedPageBreak/>
        <w:br w:type="page"/>
      </w:r>
    </w:p>
    <w:p w14:paraId="1BAF5A70" w14:textId="23D43E84" w:rsidR="002E3C2F" w:rsidRPr="002E3C2F" w:rsidRDefault="00EC6393"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1"/>
            <w14:checkedState w14:val="2612" w14:font="MS Gothic"/>
            <w14:uncheckedState w14:val="2610" w14:font="MS Gothic"/>
          </w14:checkbox>
        </w:sdtPr>
        <w:sdtContent>
          <w:r w:rsidR="00BC516C">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BAF5A71"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4"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1BAF5A7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5"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1BAF5A73" w14:textId="77777777" w:rsidR="002E3C2F" w:rsidRPr="002E3C2F" w:rsidRDefault="002E3C2F" w:rsidP="002E3C2F">
      <w:pPr>
        <w:spacing w:after="0" w:line="240" w:lineRule="auto"/>
        <w:ind w:left="360" w:hanging="360"/>
        <w:rPr>
          <w:rFonts w:ascii="Calibri" w:eastAsia="MS Mincho" w:hAnsi="Calibri" w:cs="Times New Roman"/>
          <w:i/>
        </w:rPr>
      </w:pPr>
    </w:p>
    <w:p w14:paraId="1BAF5A74"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1BAF5A75"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1BAF5A76"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1BAF5A77"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1BAF5A78"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BAF5A7F" w14:textId="77777777" w:rsidTr="0006553C">
        <w:sdt>
          <w:sdtPr>
            <w:rPr>
              <w:rStyle w:val="PRSCTBL1"/>
              <w:rFonts w:eastAsiaTheme="minorHAnsi" w:cstheme="minorBidi"/>
              <w:b w:val="0"/>
              <w:sz w:val="28"/>
              <w:szCs w:val="22"/>
            </w:rPr>
            <w:id w:val="-1879537788"/>
            <w:placeholder>
              <w:docPart w:val="B35A2BD56484489D9058C2E7481C1087"/>
            </w:placeholder>
            <w15:color w:val="FF0000"/>
          </w:sdtPr>
          <w:sdtContent>
            <w:bookmarkStart w:id="0" w:name="_Hlk117514601" w:displacedByCustomXml="prev"/>
            <w:tc>
              <w:tcPr>
                <w:tcW w:w="13670" w:type="dxa"/>
              </w:tcPr>
              <w:p w14:paraId="44B6580A" w14:textId="77777777" w:rsidR="00BC516C" w:rsidRDefault="00BC516C" w:rsidP="00BC516C">
                <w:pPr>
                  <w:rPr>
                    <w:rFonts w:cstheme="minorHAnsi"/>
                  </w:rPr>
                </w:pPr>
                <w:r>
                  <w:rPr>
                    <w:rFonts w:cstheme="minorHAnsi"/>
                  </w:rPr>
                  <w:t xml:space="preserve">   </w:t>
                </w:r>
              </w:p>
              <w:sdt>
                <w:sdtPr>
                  <w:rPr>
                    <w:rStyle w:val="PRSCTBL1"/>
                    <w:b w:val="0"/>
                    <w:sz w:val="28"/>
                  </w:rPr>
                  <w:id w:val="-358124842"/>
                  <w:placeholder>
                    <w:docPart w:val="82AC9C6345434ABCB15C646AF61EA96C"/>
                  </w:placeholder>
                  <w15:color w:val="FF0000"/>
                </w:sdtPr>
                <w:sdtContent>
                  <w:p w14:paraId="225C56A5" w14:textId="77777777" w:rsidR="00BC516C" w:rsidRPr="00E7208A" w:rsidRDefault="00BC516C" w:rsidP="00BC516C">
                    <w:pPr>
                      <w:rPr>
                        <w:rFonts w:cstheme="minorHAnsi"/>
                        <w:b/>
                        <w:u w:val="single"/>
                      </w:rPr>
                    </w:pPr>
                    <w:r w:rsidRPr="00E7208A">
                      <w:rPr>
                        <w:rFonts w:cstheme="minorHAnsi"/>
                        <w:b/>
                        <w:bCs/>
                        <w:u w:val="single"/>
                      </w:rPr>
                      <w:t>A Student and Community-Centered Institution:</w:t>
                    </w:r>
                  </w:p>
                  <w:p w14:paraId="4B74B7B4" w14:textId="77777777" w:rsidR="00BC516C" w:rsidRPr="00E7208A" w:rsidRDefault="00BC516C" w:rsidP="00BC516C">
                    <w:pPr>
                      <w:rPr>
                        <w:rFonts w:cstheme="minorHAnsi"/>
                        <w:u w:val="single"/>
                      </w:rPr>
                    </w:pPr>
                  </w:p>
                  <w:p w14:paraId="57B86455" w14:textId="77777777" w:rsidR="00BC516C" w:rsidRPr="007B63FD" w:rsidRDefault="00BC516C" w:rsidP="00BC516C">
                    <w:pPr>
                      <w:rPr>
                        <w:rFonts w:cstheme="minorHAnsi"/>
                        <w:b/>
                        <w:bCs/>
                      </w:rPr>
                    </w:pPr>
                    <w:r w:rsidRPr="00E7208A">
                      <w:rPr>
                        <w:rFonts w:cstheme="minorHAnsi"/>
                        <w:b/>
                        <w:bCs/>
                      </w:rPr>
                      <w:t>Students Centered:</w:t>
                    </w:r>
                  </w:p>
                  <w:p w14:paraId="57EDF8F4" w14:textId="77777777" w:rsidR="00BC516C" w:rsidRDefault="00BC516C" w:rsidP="00BC516C">
                    <w:pPr>
                      <w:rPr>
                        <w:rFonts w:cstheme="minorHAnsi"/>
                      </w:rPr>
                    </w:pPr>
                    <w:r>
                      <w:rPr>
                        <w:rFonts w:cstheme="minorHAnsi"/>
                      </w:rPr>
                      <w:t>Success of s</w:t>
                    </w:r>
                    <w:r w:rsidRPr="00E7208A">
                      <w:rPr>
                        <w:rFonts w:cstheme="minorHAnsi"/>
                      </w:rPr>
                      <w:t xml:space="preserve">tudents enrolled in </w:t>
                    </w:r>
                    <w:r>
                      <w:rPr>
                        <w:rFonts w:cstheme="minorHAnsi"/>
                      </w:rPr>
                      <w:t>the</w:t>
                    </w:r>
                    <w:r w:rsidRPr="00E7208A">
                      <w:rPr>
                        <w:rFonts w:cstheme="minorHAnsi"/>
                      </w:rPr>
                      <w:t xml:space="preserve"> Heating Ventilation and Air Conditioning (HVAC) program are the </w:t>
                    </w:r>
                    <w:r>
                      <w:rPr>
                        <w:rFonts w:cstheme="minorHAnsi"/>
                      </w:rPr>
                      <w:t>driving force of this program</w:t>
                    </w:r>
                    <w:r w:rsidRPr="00E7208A">
                      <w:rPr>
                        <w:rFonts w:cstheme="minorHAnsi"/>
                      </w:rPr>
                      <w:t>. The HVAC program centers around our students</w:t>
                    </w:r>
                    <w:r>
                      <w:rPr>
                        <w:rFonts w:cstheme="minorHAnsi"/>
                      </w:rPr>
                      <w:t xml:space="preserve"> and opening doors to a new future for them in multiple ways. Starting with the advisement of</w:t>
                    </w:r>
                    <w:r w:rsidRPr="00E7208A">
                      <w:rPr>
                        <w:rFonts w:cstheme="minorHAnsi"/>
                      </w:rPr>
                      <w:t xml:space="preserve"> our local HVAC Contractors who meet with the faculty twice a yea</w:t>
                    </w:r>
                    <w:r>
                      <w:rPr>
                        <w:rFonts w:cstheme="minorHAnsi"/>
                      </w:rPr>
                      <w:t>r to give real time input on</w:t>
                    </w:r>
                    <w:r w:rsidRPr="00E7208A">
                      <w:rPr>
                        <w:rFonts w:cstheme="minorHAnsi"/>
                      </w:rPr>
                      <w:t xml:space="preserve"> industry needs as well as </w:t>
                    </w:r>
                    <w:r>
                      <w:rPr>
                        <w:rFonts w:cstheme="minorHAnsi"/>
                      </w:rPr>
                      <w:t xml:space="preserve">conveying the </w:t>
                    </w:r>
                    <w:r w:rsidRPr="00E7208A">
                      <w:rPr>
                        <w:rFonts w:cstheme="minorHAnsi"/>
                      </w:rPr>
                      <w:t xml:space="preserve">needs within their </w:t>
                    </w:r>
                    <w:r>
                      <w:rPr>
                        <w:rFonts w:cstheme="minorHAnsi"/>
                      </w:rPr>
                      <w:t xml:space="preserve">own </w:t>
                    </w:r>
                    <w:r w:rsidRPr="00E7208A">
                      <w:rPr>
                        <w:rFonts w:cstheme="minorHAnsi"/>
                      </w:rPr>
                      <w:t xml:space="preserve">company.  </w:t>
                    </w:r>
                    <w:r>
                      <w:rPr>
                        <w:rFonts w:cstheme="minorHAnsi"/>
                      </w:rPr>
                      <w:t xml:space="preserve">Local contractors also perform regular classroom visits to discuss the potential of the HVAC field, and </w:t>
                    </w:r>
                    <w:proofErr w:type="gramStart"/>
                    <w:r>
                      <w:rPr>
                        <w:rFonts w:cstheme="minorHAnsi"/>
                      </w:rPr>
                      <w:t>real life</w:t>
                    </w:r>
                    <w:proofErr w:type="gramEnd"/>
                    <w:r>
                      <w:rPr>
                        <w:rFonts w:cstheme="minorHAnsi"/>
                      </w:rPr>
                      <w:t xml:space="preserve"> expectations of the employer for future employees. Multiple companies have</w:t>
                    </w:r>
                    <w:r w:rsidRPr="00E7208A">
                      <w:rPr>
                        <w:rFonts w:cstheme="minorHAnsi"/>
                      </w:rPr>
                      <w:t xml:space="preserve"> </w:t>
                    </w:r>
                    <w:r>
                      <w:rPr>
                        <w:rFonts w:cstheme="minorHAnsi"/>
                      </w:rPr>
                      <w:t xml:space="preserve">generously </w:t>
                    </w:r>
                    <w:r w:rsidRPr="00E7208A">
                      <w:rPr>
                        <w:rFonts w:cstheme="minorHAnsi"/>
                      </w:rPr>
                      <w:t>donate</w:t>
                    </w:r>
                    <w:r>
                      <w:rPr>
                        <w:rFonts w:cstheme="minorHAnsi"/>
                      </w:rPr>
                      <w:t>d</w:t>
                    </w:r>
                    <w:r w:rsidRPr="00E7208A">
                      <w:rPr>
                        <w:rFonts w:cstheme="minorHAnsi"/>
                      </w:rPr>
                      <w:t xml:space="preserve"> </w:t>
                    </w:r>
                    <w:r>
                      <w:rPr>
                        <w:rFonts w:cstheme="minorHAnsi"/>
                      </w:rPr>
                      <w:t xml:space="preserve">both </w:t>
                    </w:r>
                    <w:r w:rsidRPr="00E7208A">
                      <w:rPr>
                        <w:rFonts w:cstheme="minorHAnsi"/>
                      </w:rPr>
                      <w:t>used and n</w:t>
                    </w:r>
                    <w:r>
                      <w:rPr>
                        <w:rFonts w:cstheme="minorHAnsi"/>
                      </w:rPr>
                      <w:t xml:space="preserve">ew equipment to support the </w:t>
                    </w:r>
                    <w:proofErr w:type="gramStart"/>
                    <w:r>
                      <w:rPr>
                        <w:rFonts w:cstheme="minorHAnsi"/>
                      </w:rPr>
                      <w:t>hands on</w:t>
                    </w:r>
                    <w:proofErr w:type="gramEnd"/>
                    <w:r>
                      <w:rPr>
                        <w:rFonts w:cstheme="minorHAnsi"/>
                      </w:rPr>
                      <w:t xml:space="preserve"> training of the students. This includes, but is not limited to Century A/C Supply, Trane Corporation, A#1 Air, Johnstone Supplies, ACIS, Levy and Sons, Denali Construction, ABC Pest Pool and Home Services. This equipment allows the student to be </w:t>
                    </w:r>
                    <w:r w:rsidRPr="00E7208A">
                      <w:rPr>
                        <w:rFonts w:cstheme="minorHAnsi"/>
                      </w:rPr>
                      <w:t>technically challen</w:t>
                    </w:r>
                    <w:r>
                      <w:rPr>
                        <w:rFonts w:cstheme="minorHAnsi"/>
                      </w:rPr>
                      <w:t xml:space="preserve">ged by practical application and being able </w:t>
                    </w:r>
                    <w:r w:rsidRPr="00E7208A">
                      <w:rPr>
                        <w:rFonts w:cstheme="minorHAnsi"/>
                      </w:rPr>
                      <w:t xml:space="preserve">to take </w:t>
                    </w:r>
                    <w:r>
                      <w:rPr>
                        <w:rFonts w:cstheme="minorHAnsi"/>
                      </w:rPr>
                      <w:t xml:space="preserve">the equipment </w:t>
                    </w:r>
                    <w:r w:rsidRPr="00E7208A">
                      <w:rPr>
                        <w:rFonts w:cstheme="minorHAnsi"/>
                      </w:rPr>
                      <w:t>apart and “see what makes it tick</w:t>
                    </w:r>
                    <w:r>
                      <w:rPr>
                        <w:rFonts w:cstheme="minorHAnsi"/>
                      </w:rPr>
                      <w:t>.</w:t>
                    </w:r>
                    <w:r w:rsidRPr="00E7208A">
                      <w:rPr>
                        <w:rFonts w:cstheme="minorHAnsi"/>
                      </w:rPr>
                      <w:t xml:space="preserve">” </w:t>
                    </w:r>
                  </w:p>
                  <w:p w14:paraId="5F748DF1" w14:textId="77777777" w:rsidR="00BC516C" w:rsidRDefault="00BC516C" w:rsidP="00BC516C">
                    <w:pPr>
                      <w:rPr>
                        <w:rFonts w:cstheme="minorHAnsi"/>
                      </w:rPr>
                    </w:pPr>
                    <w:r w:rsidRPr="00E7208A">
                      <w:rPr>
                        <w:rFonts w:cstheme="minorHAnsi"/>
                      </w:rPr>
                      <w:t>As a department, we maintai</w:t>
                    </w:r>
                    <w:r>
                      <w:rPr>
                        <w:rFonts w:cstheme="minorHAnsi"/>
                      </w:rPr>
                      <w:t xml:space="preserve">n our labs with new equipment, </w:t>
                    </w:r>
                    <w:r w:rsidRPr="00E7208A">
                      <w:rPr>
                        <w:rFonts w:cstheme="minorHAnsi"/>
                      </w:rPr>
                      <w:t>so the student has contact with the la</w:t>
                    </w:r>
                    <w:r>
                      <w:rPr>
                        <w:rFonts w:cstheme="minorHAnsi"/>
                      </w:rPr>
                      <w:t xml:space="preserve">test technology at all times. </w:t>
                    </w:r>
                    <w:r w:rsidRPr="00E7208A">
                      <w:rPr>
                        <w:rFonts w:cstheme="minorHAnsi"/>
                      </w:rPr>
                      <w:t xml:space="preserve">This equipment opportunity allows for live hands-on learning and gives real world systems to be worked on.  Our students are guided by Professors with many years of personal </w:t>
                    </w:r>
                    <w:r>
                      <w:rPr>
                        <w:rFonts w:cstheme="minorHAnsi"/>
                      </w:rPr>
                      <w:t>HVAC experience. The professors</w:t>
                    </w:r>
                    <w:r w:rsidRPr="00E7208A">
                      <w:rPr>
                        <w:rFonts w:cstheme="minorHAnsi"/>
                      </w:rPr>
                      <w:t xml:space="preserve"> bring to the table vast knowledge and hands on experience to be transferred to</w:t>
                    </w:r>
                    <w:r>
                      <w:rPr>
                        <w:rFonts w:cstheme="minorHAnsi"/>
                      </w:rPr>
                      <w:t xml:space="preserve"> the student unlike a textbook.</w:t>
                    </w:r>
                    <w:r w:rsidRPr="00E7208A">
                      <w:rPr>
                        <w:rFonts w:cstheme="minorHAnsi"/>
                      </w:rPr>
                      <w:t xml:space="preserve"> Real life stor</w:t>
                    </w:r>
                    <w:r>
                      <w:rPr>
                        <w:rFonts w:cstheme="minorHAnsi"/>
                      </w:rPr>
                      <w:t xml:space="preserve">ies concerning student safety, </w:t>
                    </w:r>
                    <w:r w:rsidRPr="00E7208A">
                      <w:rPr>
                        <w:rFonts w:cstheme="minorHAnsi"/>
                      </w:rPr>
                      <w:t>career</w:t>
                    </w:r>
                    <w:r>
                      <w:rPr>
                        <w:rFonts w:cstheme="minorHAnsi"/>
                      </w:rPr>
                      <w:t xml:space="preserve"> paths and roll model examples </w:t>
                    </w:r>
                    <w:r w:rsidRPr="00E7208A">
                      <w:rPr>
                        <w:rFonts w:cstheme="minorHAnsi"/>
                      </w:rPr>
                      <w:t>ar</w:t>
                    </w:r>
                    <w:r>
                      <w:rPr>
                        <w:rFonts w:cstheme="minorHAnsi"/>
                      </w:rPr>
                      <w:t xml:space="preserve">e provided by the professors. Many students of today are </w:t>
                    </w:r>
                    <w:r w:rsidRPr="00E7208A">
                      <w:rPr>
                        <w:rFonts w:cstheme="minorHAnsi"/>
                      </w:rPr>
                      <w:t>not exposed at home to vocational work environments from parents as in years past.</w:t>
                    </w:r>
                    <w:r>
                      <w:rPr>
                        <w:rFonts w:cstheme="minorHAnsi"/>
                      </w:rPr>
                      <w:t xml:space="preserve"> </w:t>
                    </w:r>
                    <w:r w:rsidRPr="00E7208A">
                      <w:rPr>
                        <w:rFonts w:cstheme="minorHAnsi"/>
                      </w:rPr>
                      <w:t>The program offers tailor made lab experiences for our students so they can have a thorough understanding of concepts</w:t>
                    </w:r>
                    <w:r>
                      <w:rPr>
                        <w:rFonts w:cstheme="minorHAnsi"/>
                      </w:rPr>
                      <w:t xml:space="preserve">, while they build on fundamental mechanical skills. </w:t>
                    </w:r>
                    <w:r w:rsidRPr="00E7208A">
                      <w:rPr>
                        <w:rFonts w:cstheme="minorHAnsi"/>
                      </w:rPr>
                      <w:t xml:space="preserve">The program has many new </w:t>
                    </w:r>
                    <w:r>
                      <w:rPr>
                        <w:rFonts w:cstheme="minorHAnsi"/>
                      </w:rPr>
                      <w:t xml:space="preserve">commercially produced </w:t>
                    </w:r>
                    <w:r w:rsidRPr="00E7208A">
                      <w:rPr>
                        <w:rFonts w:cstheme="minorHAnsi"/>
                      </w:rPr>
                      <w:t>trainers that can show in real time mechanical processes along with see throug</w:t>
                    </w:r>
                    <w:r>
                      <w:rPr>
                        <w:rFonts w:cstheme="minorHAnsi"/>
                      </w:rPr>
                      <w:t>h piping for demonstration of key refrigeration concepts</w:t>
                    </w:r>
                    <w:r w:rsidRPr="00E7208A">
                      <w:rPr>
                        <w:rFonts w:cstheme="minorHAnsi"/>
                      </w:rPr>
                      <w:t xml:space="preserve">.   </w:t>
                    </w:r>
                  </w:p>
                  <w:p w14:paraId="15764692" w14:textId="77777777" w:rsidR="00BC516C" w:rsidRDefault="00BC516C" w:rsidP="00BC516C">
                    <w:pPr>
                      <w:rPr>
                        <w:rFonts w:cstheme="minorHAnsi"/>
                      </w:rPr>
                    </w:pPr>
                    <w:r w:rsidRPr="00E7208A">
                      <w:rPr>
                        <w:rFonts w:cstheme="minorHAnsi"/>
                      </w:rPr>
                      <w:t>Collin</w:t>
                    </w:r>
                    <w:r>
                      <w:rPr>
                        <w:rFonts w:cstheme="minorHAnsi"/>
                      </w:rPr>
                      <w:t xml:space="preserve"> College’s</w:t>
                    </w:r>
                    <w:r w:rsidRPr="00E7208A">
                      <w:rPr>
                        <w:rFonts w:cstheme="minorHAnsi"/>
                      </w:rPr>
                      <w:t xml:space="preserve"> Learning Management S</w:t>
                    </w:r>
                    <w:r>
                      <w:rPr>
                        <w:rFonts w:cstheme="minorHAnsi"/>
                      </w:rPr>
                      <w:t xml:space="preserve">ystem </w:t>
                    </w:r>
                    <w:r w:rsidRPr="00E7208A">
                      <w:rPr>
                        <w:rFonts w:cstheme="minorHAnsi"/>
                      </w:rPr>
                      <w:t>(LMS) or Canvas, supports our students by allowing interactive group chat. They can exchange ideas, get help from each other and as a group offer up support when a studen</w:t>
                    </w:r>
                    <w:r>
                      <w:rPr>
                        <w:rFonts w:cstheme="minorHAnsi"/>
                      </w:rPr>
                      <w:t xml:space="preserve">t becomes stressed or overwhelmed. </w:t>
                    </w:r>
                    <w:r w:rsidRPr="00E7208A">
                      <w:rPr>
                        <w:rFonts w:cstheme="minorHAnsi"/>
                      </w:rPr>
                      <w:t xml:space="preserve">Canvas supports our students by </w:t>
                    </w:r>
                    <w:r w:rsidRPr="00E7208A">
                      <w:rPr>
                        <w:rFonts w:cstheme="minorHAnsi"/>
                      </w:rPr>
                      <w:lastRenderedPageBreak/>
                      <w:t>allowing an organized way of presenting material. Our courses offer up the cohort style of learning. The students stay as a group going through the courses and thus get to know each other</w:t>
                    </w:r>
                    <w:r>
                      <w:rPr>
                        <w:rFonts w:cstheme="minorHAnsi"/>
                      </w:rPr>
                      <w:t xml:space="preserve"> and fostering a positive </w:t>
                    </w:r>
                    <w:r w:rsidRPr="00E7208A">
                      <w:rPr>
                        <w:rFonts w:cstheme="minorHAnsi"/>
                      </w:rPr>
                      <w:t>learning environment</w:t>
                    </w:r>
                    <w:r>
                      <w:rPr>
                        <w:rFonts w:cstheme="minorHAnsi"/>
                      </w:rPr>
                      <w:t xml:space="preserve"> in the process. </w:t>
                    </w:r>
                    <w:r w:rsidRPr="00E7208A">
                      <w:rPr>
                        <w:rFonts w:cstheme="minorHAnsi"/>
                      </w:rPr>
                      <w:t>Looking forward</w:t>
                    </w:r>
                    <w:r>
                      <w:rPr>
                        <w:rFonts w:cstheme="minorHAnsi"/>
                      </w:rPr>
                      <w:t>,</w:t>
                    </w:r>
                    <w:r w:rsidRPr="00E7208A">
                      <w:rPr>
                        <w:rFonts w:cstheme="minorHAnsi"/>
                      </w:rPr>
                      <w:t xml:space="preserve"> the H</w:t>
                    </w:r>
                    <w:r>
                      <w:rPr>
                        <w:rFonts w:cstheme="minorHAnsi"/>
                      </w:rPr>
                      <w:t>VAC</w:t>
                    </w:r>
                    <w:r w:rsidRPr="00E7208A">
                      <w:rPr>
                        <w:rFonts w:cstheme="minorHAnsi"/>
                      </w:rPr>
                      <w:t xml:space="preserve"> department would like to sponsor an air conditioning club to allow our students more connection to the school, offer club positions such as President, </w:t>
                    </w:r>
                    <w:r>
                      <w:rPr>
                        <w:rFonts w:cstheme="minorHAnsi"/>
                      </w:rPr>
                      <w:t>V</w:t>
                    </w:r>
                    <w:r w:rsidRPr="00E7208A">
                      <w:rPr>
                        <w:rFonts w:cstheme="minorHAnsi"/>
                      </w:rPr>
                      <w:t xml:space="preserve">ice </w:t>
                    </w:r>
                    <w:r>
                      <w:rPr>
                        <w:rFonts w:cstheme="minorHAnsi"/>
                      </w:rPr>
                      <w:t>P</w:t>
                    </w:r>
                    <w:r w:rsidRPr="00E7208A">
                      <w:rPr>
                        <w:rFonts w:cstheme="minorHAnsi"/>
                      </w:rPr>
                      <w:t xml:space="preserve">resident and </w:t>
                    </w:r>
                    <w:r>
                      <w:rPr>
                        <w:rFonts w:cstheme="minorHAnsi"/>
                      </w:rPr>
                      <w:t>S</w:t>
                    </w:r>
                    <w:r w:rsidRPr="00E7208A">
                      <w:rPr>
                        <w:rFonts w:cstheme="minorHAnsi"/>
                      </w:rPr>
                      <w:t>ecretary of the H</w:t>
                    </w:r>
                    <w:r>
                      <w:rPr>
                        <w:rFonts w:cstheme="minorHAnsi"/>
                      </w:rPr>
                      <w:t>VAC</w:t>
                    </w:r>
                    <w:r w:rsidRPr="00E7208A">
                      <w:rPr>
                        <w:rFonts w:cstheme="minorHAnsi"/>
                      </w:rPr>
                      <w:t xml:space="preserve"> club to foster leadership within the club and a </w:t>
                    </w:r>
                    <w:r>
                      <w:rPr>
                        <w:rFonts w:cstheme="minorHAnsi"/>
                      </w:rPr>
                      <w:t xml:space="preserve">resume booster </w:t>
                    </w:r>
                    <w:r w:rsidRPr="00E7208A">
                      <w:rPr>
                        <w:rFonts w:cstheme="minorHAnsi"/>
                      </w:rPr>
                      <w:t>for standout students.</w:t>
                    </w:r>
                  </w:p>
                  <w:p w14:paraId="757E17B7" w14:textId="77777777" w:rsidR="00BC516C" w:rsidRDefault="00BC516C" w:rsidP="00BC516C">
                    <w:pPr>
                      <w:rPr>
                        <w:rFonts w:cstheme="minorHAnsi"/>
                      </w:rPr>
                    </w:pPr>
                  </w:p>
                  <w:p w14:paraId="0160CF08" w14:textId="77777777" w:rsidR="00BC516C" w:rsidRDefault="00BC516C" w:rsidP="00BC516C">
                    <w:pPr>
                      <w:rPr>
                        <w:rFonts w:cstheme="minorHAnsi"/>
                        <w:b/>
                        <w:bCs/>
                      </w:rPr>
                    </w:pPr>
                    <w:r w:rsidRPr="00D07C44">
                      <w:rPr>
                        <w:rFonts w:cstheme="minorHAnsi"/>
                        <w:b/>
                        <w:bCs/>
                      </w:rPr>
                      <w:t>Community Centered:</w:t>
                    </w:r>
                  </w:p>
                  <w:p w14:paraId="79F309A5" w14:textId="77777777" w:rsidR="00BC516C" w:rsidRDefault="00BC516C" w:rsidP="00BC516C">
                    <w:pPr>
                      <w:rPr>
                        <w:rFonts w:cstheme="minorHAnsi"/>
                      </w:rPr>
                    </w:pPr>
                    <w:r>
                      <w:rPr>
                        <w:rFonts w:cstheme="minorHAnsi"/>
                      </w:rPr>
                      <w:t>The</w:t>
                    </w:r>
                    <w:r w:rsidRPr="00E7208A">
                      <w:rPr>
                        <w:rFonts w:cstheme="minorHAnsi"/>
                      </w:rPr>
                      <w:t xml:space="preserve"> HVAC department offers to the students a dedicated means of contact between employers who are searching for employees and those students actively looking to be employed. </w:t>
                    </w:r>
                    <w:r>
                      <w:rPr>
                        <w:rFonts w:cstheme="minorHAnsi"/>
                      </w:rPr>
                      <w:t xml:space="preserve"> The HVAC Career Coach</w:t>
                    </w:r>
                    <w:r w:rsidRPr="00E7208A">
                      <w:rPr>
                        <w:rFonts w:cstheme="minorHAnsi"/>
                      </w:rPr>
                      <w:t xml:space="preserve"> coordinates that effort and also ensures enrollments are processed smoothly</w:t>
                    </w:r>
                    <w:r>
                      <w:rPr>
                        <w:rFonts w:cstheme="minorHAnsi"/>
                      </w:rPr>
                      <w:t>.</w:t>
                    </w:r>
                  </w:p>
                  <w:p w14:paraId="7BC5F16E" w14:textId="77777777" w:rsidR="00BC516C" w:rsidRDefault="00BC516C" w:rsidP="00BC516C">
                    <w:pPr>
                      <w:rPr>
                        <w:rFonts w:cstheme="minorHAnsi"/>
                      </w:rPr>
                    </w:pPr>
                    <w:r>
                      <w:rPr>
                        <w:rFonts w:cstheme="minorHAnsi"/>
                      </w:rPr>
                      <w:t>The HVAC Career Coach directly</w:t>
                    </w:r>
                    <w:r w:rsidRPr="00E7208A">
                      <w:rPr>
                        <w:rFonts w:cstheme="minorHAnsi"/>
                      </w:rPr>
                      <w:t xml:space="preserve"> aids in representing us </w:t>
                    </w:r>
                    <w:r>
                      <w:rPr>
                        <w:rFonts w:cstheme="minorHAnsi"/>
                      </w:rPr>
                      <w:t>to the local school districts. The HVAC Career Coach</w:t>
                    </w:r>
                    <w:r w:rsidRPr="00E7208A">
                      <w:rPr>
                        <w:rFonts w:cstheme="minorHAnsi"/>
                      </w:rPr>
                      <w:t xml:space="preserve"> has contacts in over 8 local school districts </w:t>
                    </w:r>
                    <w:r>
                      <w:rPr>
                        <w:rFonts w:cstheme="minorHAnsi"/>
                      </w:rPr>
                      <w:t>so that faculty, staff, and students at these schools know about the opportunities that this field provides</w:t>
                    </w:r>
                    <w:r w:rsidRPr="00E7208A">
                      <w:rPr>
                        <w:rFonts w:cstheme="minorHAnsi"/>
                      </w:rPr>
                      <w:t xml:space="preserve">. </w:t>
                    </w:r>
                    <w:r>
                      <w:rPr>
                        <w:rFonts w:cstheme="minorHAnsi"/>
                      </w:rPr>
                      <w:t xml:space="preserve">As well, the Career Coach is a direction connection to local Economic Development Committees, Veteran Services, Suppliers and Businesses that all help spread the knowledge of our services into the community at a much deeper and more direct level. </w:t>
                    </w:r>
                  </w:p>
                  <w:p w14:paraId="73CC0351" w14:textId="77777777" w:rsidR="00BC516C" w:rsidRDefault="00BC516C" w:rsidP="00BC516C">
                    <w:pPr>
                      <w:rPr>
                        <w:rFonts w:cstheme="minorHAnsi"/>
                      </w:rPr>
                    </w:pPr>
                    <w:r>
                      <w:rPr>
                        <w:rFonts w:cstheme="minorHAnsi"/>
                      </w:rPr>
                      <w:t>T</w:t>
                    </w:r>
                    <w:r w:rsidRPr="00E7208A">
                      <w:rPr>
                        <w:rFonts w:cstheme="minorHAnsi"/>
                      </w:rPr>
                      <w:t>he HVAC department participates</w:t>
                    </w:r>
                    <w:r>
                      <w:rPr>
                        <w:rFonts w:cstheme="minorHAnsi"/>
                      </w:rPr>
                      <w:t xml:space="preserve"> consistently</w:t>
                    </w:r>
                    <w:r w:rsidRPr="00E7208A">
                      <w:rPr>
                        <w:rFonts w:cstheme="minorHAnsi"/>
                      </w:rPr>
                      <w:t xml:space="preserve"> in the </w:t>
                    </w:r>
                    <w:r>
                      <w:rPr>
                        <w:rFonts w:cstheme="minorHAnsi"/>
                      </w:rPr>
                      <w:t>c</w:t>
                    </w:r>
                    <w:r w:rsidRPr="00E7208A">
                      <w:rPr>
                        <w:rFonts w:cstheme="minorHAnsi"/>
                      </w:rPr>
                      <w:t>ampus open house</w:t>
                    </w:r>
                    <w:r>
                      <w:rPr>
                        <w:rFonts w:cstheme="minorHAnsi"/>
                      </w:rPr>
                      <w:t>s enabling community members,</w:t>
                    </w:r>
                    <w:r w:rsidRPr="00E7208A">
                      <w:rPr>
                        <w:rFonts w:cstheme="minorHAnsi"/>
                      </w:rPr>
                      <w:t xml:space="preserve"> prospective student</w:t>
                    </w:r>
                    <w:r>
                      <w:rPr>
                        <w:rFonts w:cstheme="minorHAnsi"/>
                      </w:rPr>
                      <w:t>s,</w:t>
                    </w:r>
                    <w:r w:rsidRPr="00E7208A">
                      <w:rPr>
                        <w:rFonts w:cstheme="minorHAnsi"/>
                      </w:rPr>
                      <w:t xml:space="preserve"> </w:t>
                    </w:r>
                    <w:r>
                      <w:rPr>
                        <w:rFonts w:cstheme="minorHAnsi"/>
                      </w:rPr>
                      <w:t xml:space="preserve">and parents </w:t>
                    </w:r>
                    <w:r w:rsidRPr="00E7208A">
                      <w:rPr>
                        <w:rFonts w:cstheme="minorHAnsi"/>
                      </w:rPr>
                      <w:t>to see and ask questio</w:t>
                    </w:r>
                    <w:r>
                      <w:rPr>
                        <w:rFonts w:cstheme="minorHAnsi"/>
                      </w:rPr>
                      <w:t>ns directly to our Professors.</w:t>
                    </w:r>
                    <w:r w:rsidRPr="00E7208A">
                      <w:rPr>
                        <w:rFonts w:cstheme="minorHAnsi"/>
                      </w:rPr>
                      <w:t xml:space="preserve"> As time goes on</w:t>
                    </w:r>
                    <w:r>
                      <w:rPr>
                        <w:rFonts w:cstheme="minorHAnsi"/>
                      </w:rPr>
                      <w:t>, both</w:t>
                    </w:r>
                    <w:r w:rsidRPr="00E7208A">
                      <w:rPr>
                        <w:rFonts w:cstheme="minorHAnsi"/>
                      </w:rPr>
                      <w:t xml:space="preserve"> our club and program</w:t>
                    </w:r>
                    <w:r>
                      <w:rPr>
                        <w:rFonts w:cstheme="minorHAnsi"/>
                      </w:rPr>
                      <w:t xml:space="preserve"> will</w:t>
                    </w:r>
                    <w:r w:rsidRPr="00E7208A">
                      <w:rPr>
                        <w:rFonts w:cstheme="minorHAnsi"/>
                      </w:rPr>
                      <w:t xml:space="preserve"> become more mature</w:t>
                    </w:r>
                    <w:r>
                      <w:rPr>
                        <w:rFonts w:cstheme="minorHAnsi"/>
                      </w:rPr>
                      <w:t xml:space="preserve"> with </w:t>
                    </w:r>
                    <w:r w:rsidRPr="00E7208A">
                      <w:rPr>
                        <w:rFonts w:cstheme="minorHAnsi"/>
                      </w:rPr>
                      <w:t>a</w:t>
                    </w:r>
                    <w:r>
                      <w:rPr>
                        <w:rFonts w:cstheme="minorHAnsi"/>
                      </w:rPr>
                      <w:t>n anticipated shared</w:t>
                    </w:r>
                    <w:r w:rsidRPr="00E7208A">
                      <w:rPr>
                        <w:rFonts w:cstheme="minorHAnsi"/>
                      </w:rPr>
                      <w:t xml:space="preserve"> goal</w:t>
                    </w:r>
                    <w:r>
                      <w:rPr>
                        <w:rFonts w:cstheme="minorHAnsi"/>
                      </w:rPr>
                      <w:t xml:space="preserve"> of becoming involved in “Heat </w:t>
                    </w:r>
                    <w:r w:rsidRPr="00E7208A">
                      <w:rPr>
                        <w:rFonts w:cstheme="minorHAnsi"/>
                      </w:rPr>
                      <w:t>the Town” which is a volunteer organization that provides heating and cooling repair for low income families.</w:t>
                    </w:r>
                  </w:p>
                  <w:p w14:paraId="74A82C17" w14:textId="77777777" w:rsidR="00BC516C" w:rsidRPr="00E7208A" w:rsidRDefault="00BC516C" w:rsidP="00BC516C">
                    <w:pPr>
                      <w:rPr>
                        <w:rFonts w:cstheme="minorHAnsi"/>
                      </w:rPr>
                    </w:pPr>
                  </w:p>
                  <w:p w14:paraId="72B05D52" w14:textId="77777777" w:rsidR="00BC516C" w:rsidRPr="00E7208A" w:rsidRDefault="00BC516C" w:rsidP="00BC516C">
                    <w:pPr>
                      <w:rPr>
                        <w:rFonts w:cstheme="minorHAnsi"/>
                      </w:rPr>
                    </w:pPr>
                    <w:r w:rsidRPr="00E7208A">
                      <w:rPr>
                        <w:rFonts w:cstheme="minorHAnsi"/>
                      </w:rPr>
                      <w:t>This program provides a great path for those families seeking an alternative career path rather than four-year institution.</w:t>
                    </w:r>
                  </w:p>
                  <w:p w14:paraId="72F91370" w14:textId="77777777" w:rsidR="00BC516C" w:rsidRDefault="00BC516C" w:rsidP="00BC516C">
                    <w:pPr>
                      <w:rPr>
                        <w:rFonts w:cstheme="minorHAnsi"/>
                      </w:rPr>
                    </w:pPr>
                    <w:r>
                      <w:rPr>
                        <w:rFonts w:cstheme="minorHAnsi"/>
                      </w:rPr>
                      <w:t>The program provides three tiers of HVAC Certification all building in an organized and structured manner to an a</w:t>
                    </w:r>
                    <w:r w:rsidRPr="00E7208A">
                      <w:rPr>
                        <w:rFonts w:cstheme="minorHAnsi"/>
                      </w:rPr>
                      <w:t>ssociate</w:t>
                    </w:r>
                    <w:r>
                      <w:rPr>
                        <w:rFonts w:cstheme="minorHAnsi"/>
                      </w:rPr>
                      <w:t>’</w:t>
                    </w:r>
                    <w:r w:rsidRPr="00E7208A">
                      <w:rPr>
                        <w:rFonts w:cstheme="minorHAnsi"/>
                      </w:rPr>
                      <w:t xml:space="preserve">s </w:t>
                    </w:r>
                    <w:r>
                      <w:rPr>
                        <w:rFonts w:cstheme="minorHAnsi"/>
                      </w:rPr>
                      <w:t>degree. The certificates and the associate’s degree offer can</w:t>
                    </w:r>
                    <w:r w:rsidRPr="00E7208A">
                      <w:rPr>
                        <w:rFonts w:cstheme="minorHAnsi"/>
                      </w:rPr>
                      <w:t xml:space="preserve"> </w:t>
                    </w:r>
                    <w:proofErr w:type="gramStart"/>
                    <w:r w:rsidRPr="00E7208A">
                      <w:rPr>
                        <w:rFonts w:cstheme="minorHAnsi"/>
                      </w:rPr>
                      <w:t>accelerated</w:t>
                    </w:r>
                    <w:proofErr w:type="gramEnd"/>
                    <w:r w:rsidRPr="00E7208A">
                      <w:rPr>
                        <w:rFonts w:cstheme="minorHAnsi"/>
                      </w:rPr>
                      <w:t xml:space="preserve"> entryway into a student’s earning years with little debt and two years to</w:t>
                    </w:r>
                    <w:r>
                      <w:rPr>
                        <w:rFonts w:cstheme="minorHAnsi"/>
                      </w:rPr>
                      <w:t xml:space="preserve">wards a </w:t>
                    </w:r>
                    <w:r w:rsidRPr="00E7208A">
                      <w:rPr>
                        <w:rFonts w:cstheme="minorHAnsi"/>
                      </w:rPr>
                      <w:t>four year co</w:t>
                    </w:r>
                    <w:r>
                      <w:rPr>
                        <w:rFonts w:cstheme="minorHAnsi"/>
                      </w:rPr>
                      <w:t xml:space="preserve">llege path.  Collin College has served as local, </w:t>
                    </w:r>
                    <w:proofErr w:type="gramStart"/>
                    <w:r>
                      <w:rPr>
                        <w:rFonts w:cstheme="minorHAnsi"/>
                      </w:rPr>
                      <w:t>community based</w:t>
                    </w:r>
                    <w:proofErr w:type="gramEnd"/>
                    <w:r>
                      <w:rPr>
                        <w:rFonts w:cstheme="minorHAnsi"/>
                      </w:rPr>
                      <w:t xml:space="preserve"> </w:t>
                    </w:r>
                    <w:r w:rsidRPr="00E7208A">
                      <w:rPr>
                        <w:rFonts w:cstheme="minorHAnsi"/>
                      </w:rPr>
                      <w:t>school</w:t>
                    </w:r>
                    <w:r>
                      <w:rPr>
                        <w:rFonts w:cstheme="minorHAnsi"/>
                      </w:rPr>
                      <w:t xml:space="preserve"> for over 35 years and the Technical Campus is designed to enhance and support that legacy</w:t>
                    </w:r>
                    <w:r w:rsidRPr="00E7208A">
                      <w:rPr>
                        <w:rFonts w:cstheme="minorHAnsi"/>
                      </w:rPr>
                      <w:t>. Our gradu</w:t>
                    </w:r>
                    <w:r>
                      <w:rPr>
                        <w:rFonts w:cstheme="minorHAnsi"/>
                      </w:rPr>
                      <w:t>ates will benefit our community</w:t>
                    </w:r>
                    <w:r w:rsidRPr="00E7208A">
                      <w:rPr>
                        <w:rFonts w:cstheme="minorHAnsi"/>
                      </w:rPr>
                      <w:t xml:space="preserve"> by becoming locally employed</w:t>
                    </w:r>
                    <w:r>
                      <w:rPr>
                        <w:rFonts w:cstheme="minorHAnsi"/>
                      </w:rPr>
                      <w:t>, providing quality local service and supporting the raising of families and livelihoods in the community</w:t>
                    </w:r>
                    <w:r w:rsidRPr="00E7208A">
                      <w:rPr>
                        <w:rFonts w:cstheme="minorHAnsi"/>
                      </w:rPr>
                      <w:t>. Many local contract</w:t>
                    </w:r>
                    <w:r>
                      <w:rPr>
                        <w:rFonts w:cstheme="minorHAnsi"/>
                      </w:rPr>
                      <w:t xml:space="preserve">ors </w:t>
                    </w:r>
                    <w:r w:rsidRPr="00E7208A">
                      <w:rPr>
                        <w:rFonts w:cstheme="minorHAnsi"/>
                      </w:rPr>
                      <w:t>need locally trained good students and this program give</w:t>
                    </w:r>
                    <w:r>
                      <w:rPr>
                        <w:rFonts w:cstheme="minorHAnsi"/>
                      </w:rPr>
                      <w:t>s</w:t>
                    </w:r>
                    <w:r w:rsidRPr="00E7208A">
                      <w:rPr>
                        <w:rFonts w:cstheme="minorHAnsi"/>
                      </w:rPr>
                      <w:t xml:space="preserve"> them all they need to succeed.</w:t>
                    </w:r>
                  </w:p>
                  <w:p w14:paraId="586BAB3E" w14:textId="77777777" w:rsidR="00BC516C" w:rsidRDefault="00BC516C" w:rsidP="00BC516C">
                    <w:pPr>
                      <w:rPr>
                        <w:rFonts w:cstheme="minorHAnsi"/>
                        <w:b/>
                        <w:bCs/>
                      </w:rPr>
                    </w:pPr>
                  </w:p>
                  <w:p w14:paraId="35955798" w14:textId="77777777" w:rsidR="00BC516C" w:rsidRDefault="00BC516C" w:rsidP="00BC516C">
                    <w:pPr>
                      <w:rPr>
                        <w:rFonts w:cstheme="minorHAnsi"/>
                        <w:b/>
                        <w:bCs/>
                      </w:rPr>
                    </w:pPr>
                    <w:r w:rsidRPr="00E7208A">
                      <w:rPr>
                        <w:rFonts w:cstheme="minorHAnsi"/>
                        <w:b/>
                        <w:bCs/>
                      </w:rPr>
                      <w:t xml:space="preserve">Developing </w:t>
                    </w:r>
                    <w:r>
                      <w:rPr>
                        <w:rFonts w:cstheme="minorHAnsi"/>
                        <w:b/>
                        <w:bCs/>
                      </w:rPr>
                      <w:t>S</w:t>
                    </w:r>
                    <w:r w:rsidRPr="00E7208A">
                      <w:rPr>
                        <w:rFonts w:cstheme="minorHAnsi"/>
                        <w:b/>
                        <w:bCs/>
                      </w:rPr>
                      <w:t xml:space="preserve">kills: </w:t>
                    </w:r>
                  </w:p>
                  <w:p w14:paraId="3D4E358A" w14:textId="77777777" w:rsidR="00BC516C" w:rsidRPr="00E7208A" w:rsidRDefault="00BC516C" w:rsidP="00BC516C">
                    <w:pPr>
                      <w:rPr>
                        <w:rFonts w:cstheme="minorHAnsi"/>
                      </w:rPr>
                    </w:pPr>
                    <w:r w:rsidRPr="00E7208A">
                      <w:rPr>
                        <w:rFonts w:cstheme="minorHAnsi"/>
                      </w:rPr>
                      <w:t>Collins HVAC program has been designed from the ground up.  Every aspect of student learning was taken into consideration before the building was started. Therefore, from the beginning we could give the proper skills to our students. Below is how we preparing our students:</w:t>
                    </w:r>
                  </w:p>
                  <w:p w14:paraId="7C68C85E" w14:textId="77777777" w:rsidR="00BC516C" w:rsidRPr="00E7208A" w:rsidRDefault="00BC516C" w:rsidP="00BC516C">
                    <w:pPr>
                      <w:pStyle w:val="ListParagraph"/>
                      <w:numPr>
                        <w:ilvl w:val="0"/>
                        <w:numId w:val="30"/>
                      </w:numPr>
                      <w:rPr>
                        <w:rFonts w:cstheme="minorHAnsi"/>
                      </w:rPr>
                    </w:pPr>
                    <w:r w:rsidRPr="00E7208A">
                      <w:rPr>
                        <w:rFonts w:cstheme="minorHAnsi"/>
                      </w:rPr>
                      <w:t>Good, organized labs with usable equipment to teach with.</w:t>
                    </w:r>
                  </w:p>
                  <w:p w14:paraId="5ADBCB2A" w14:textId="77777777" w:rsidR="00BC516C" w:rsidRDefault="00BC516C" w:rsidP="00BC516C">
                    <w:pPr>
                      <w:pStyle w:val="ListParagraph"/>
                      <w:numPr>
                        <w:ilvl w:val="0"/>
                        <w:numId w:val="30"/>
                      </w:numPr>
                      <w:rPr>
                        <w:rFonts w:cstheme="minorHAnsi"/>
                      </w:rPr>
                    </w:pPr>
                    <w:r w:rsidRPr="00E7208A">
                      <w:rPr>
                        <w:rFonts w:cstheme="minorHAnsi"/>
                      </w:rPr>
                      <w:t>Clear and concise instructions on lab exercises.</w:t>
                    </w:r>
                  </w:p>
                  <w:p w14:paraId="3D0DDE67" w14:textId="77777777" w:rsidR="00BC516C" w:rsidRPr="0009659F" w:rsidRDefault="00BC516C" w:rsidP="00BC516C">
                    <w:pPr>
                      <w:pStyle w:val="ListParagraph"/>
                      <w:numPr>
                        <w:ilvl w:val="0"/>
                        <w:numId w:val="30"/>
                      </w:numPr>
                      <w:rPr>
                        <w:rFonts w:cstheme="minorHAnsi"/>
                      </w:rPr>
                    </w:pPr>
                    <w:r>
                      <w:rPr>
                        <w:rFonts w:cstheme="minorHAnsi"/>
                      </w:rPr>
                      <w:t>Qualified Professors with years of field experience to generate the needed knowledge and skills</w:t>
                    </w:r>
                  </w:p>
                  <w:p w14:paraId="5819EE95" w14:textId="77777777" w:rsidR="00BC516C" w:rsidRPr="00E7208A" w:rsidRDefault="00BC516C" w:rsidP="00BC516C">
                    <w:pPr>
                      <w:rPr>
                        <w:rFonts w:cstheme="minorHAnsi"/>
                      </w:rPr>
                    </w:pPr>
                  </w:p>
                  <w:p w14:paraId="75E2A9CF" w14:textId="77777777" w:rsidR="00BC516C" w:rsidRDefault="00BC516C" w:rsidP="00BC516C">
                    <w:pPr>
                      <w:rPr>
                        <w:rFonts w:cstheme="minorHAnsi"/>
                        <w:b/>
                        <w:bCs/>
                      </w:rPr>
                    </w:pPr>
                    <w:r w:rsidRPr="00E7208A">
                      <w:rPr>
                        <w:rFonts w:cstheme="minorHAnsi"/>
                        <w:b/>
                        <w:bCs/>
                      </w:rPr>
                      <w:t>Strengthening Character</w:t>
                    </w:r>
                  </w:p>
                  <w:p w14:paraId="139968AE" w14:textId="77777777" w:rsidR="00BC516C" w:rsidRPr="000210B7" w:rsidRDefault="00BC516C" w:rsidP="00BC516C">
                    <w:pPr>
                      <w:rPr>
                        <w:rFonts w:cstheme="minorHAnsi"/>
                        <w:bCs/>
                      </w:rPr>
                    </w:pPr>
                    <w:r w:rsidRPr="000210B7">
                      <w:rPr>
                        <w:rFonts w:cstheme="minorHAnsi"/>
                        <w:bCs/>
                      </w:rPr>
                      <w:t xml:space="preserve">Amongst the many detailed means of strengthening the </w:t>
                    </w:r>
                    <w:proofErr w:type="gramStart"/>
                    <w:r w:rsidRPr="000210B7">
                      <w:rPr>
                        <w:rFonts w:cstheme="minorHAnsi"/>
                        <w:bCs/>
                      </w:rPr>
                      <w:t>students</w:t>
                    </w:r>
                    <w:proofErr w:type="gramEnd"/>
                    <w:r w:rsidRPr="000210B7">
                      <w:rPr>
                        <w:rFonts w:cstheme="minorHAnsi"/>
                        <w:bCs/>
                      </w:rPr>
                      <w:t xml:space="preserve"> character, these are several highlights.</w:t>
                    </w:r>
                  </w:p>
                  <w:p w14:paraId="7F51A610" w14:textId="77777777" w:rsidR="00BC516C" w:rsidRPr="00E7208A" w:rsidRDefault="00BC516C" w:rsidP="00BC516C">
                    <w:pPr>
                      <w:pStyle w:val="ListParagraph"/>
                      <w:numPr>
                        <w:ilvl w:val="0"/>
                        <w:numId w:val="30"/>
                      </w:numPr>
                      <w:rPr>
                        <w:rFonts w:cstheme="minorHAnsi"/>
                      </w:rPr>
                    </w:pPr>
                    <w:r>
                      <w:rPr>
                        <w:rFonts w:cstheme="minorHAnsi"/>
                      </w:rPr>
                      <w:t>Model the work environment (</w:t>
                    </w:r>
                    <w:r w:rsidRPr="00E7208A">
                      <w:rPr>
                        <w:rFonts w:cstheme="minorHAnsi"/>
                      </w:rPr>
                      <w:t>be on time, prepared to work every day, proper clothes to work in.</w:t>
                    </w:r>
                    <w:r>
                      <w:rPr>
                        <w:rFonts w:cstheme="minorHAnsi"/>
                      </w:rPr>
                      <w:t xml:space="preserve"> proper personal protective equipment, </w:t>
                    </w:r>
                    <w:proofErr w:type="gramStart"/>
                    <w:r w:rsidRPr="00E7208A">
                      <w:rPr>
                        <w:rFonts w:cstheme="minorHAnsi"/>
                      </w:rPr>
                      <w:t>etc..</w:t>
                    </w:r>
                    <w:proofErr w:type="gramEnd"/>
                    <w:r w:rsidRPr="00E7208A">
                      <w:rPr>
                        <w:rFonts w:cstheme="minorHAnsi"/>
                      </w:rPr>
                      <w:t>)</w:t>
                    </w:r>
                  </w:p>
                  <w:p w14:paraId="7A5C9F42" w14:textId="77777777" w:rsidR="00BC516C" w:rsidRPr="00E7208A" w:rsidRDefault="00BC516C" w:rsidP="00BC516C">
                    <w:pPr>
                      <w:pStyle w:val="ListParagraph"/>
                      <w:numPr>
                        <w:ilvl w:val="0"/>
                        <w:numId w:val="30"/>
                      </w:numPr>
                      <w:rPr>
                        <w:rFonts w:cstheme="minorHAnsi"/>
                      </w:rPr>
                    </w:pPr>
                    <w:r>
                      <w:rPr>
                        <w:rFonts w:cstheme="minorHAnsi"/>
                      </w:rPr>
                      <w:t>Give the students</w:t>
                    </w:r>
                    <w:r w:rsidRPr="00E7208A">
                      <w:rPr>
                        <w:rFonts w:cstheme="minorHAnsi"/>
                      </w:rPr>
                      <w:t xml:space="preserve"> tools for self-discipline</w:t>
                    </w:r>
                    <w:r>
                      <w:rPr>
                        <w:rFonts w:cstheme="minorHAnsi"/>
                      </w:rPr>
                      <w:t xml:space="preserve"> (</w:t>
                    </w:r>
                    <w:r w:rsidRPr="00E7208A">
                      <w:rPr>
                        <w:rFonts w:cstheme="minorHAnsi"/>
                      </w:rPr>
                      <w:t>Call them out if being disrespectful, disruptive or behavior issues)</w:t>
                    </w:r>
                  </w:p>
                  <w:p w14:paraId="4E569319" w14:textId="77777777" w:rsidR="00BC516C" w:rsidRPr="00E7208A" w:rsidRDefault="00BC516C" w:rsidP="00BC516C">
                    <w:pPr>
                      <w:pStyle w:val="ListParagraph"/>
                      <w:numPr>
                        <w:ilvl w:val="0"/>
                        <w:numId w:val="30"/>
                      </w:numPr>
                      <w:rPr>
                        <w:rFonts w:cstheme="minorHAnsi"/>
                      </w:rPr>
                    </w:pPr>
                    <w:r w:rsidRPr="00E7208A">
                      <w:rPr>
                        <w:rFonts w:cstheme="minorHAnsi"/>
                      </w:rPr>
                      <w:t>Emphasize to the students that how you behave during your school days is how yo</w:t>
                    </w:r>
                    <w:r>
                      <w:rPr>
                        <w:rFonts w:cstheme="minorHAnsi"/>
                      </w:rPr>
                      <w:t xml:space="preserve">u will perform at your new HVAC </w:t>
                    </w:r>
                    <w:r w:rsidRPr="00E7208A">
                      <w:rPr>
                        <w:rFonts w:cstheme="minorHAnsi"/>
                      </w:rPr>
                      <w:t>job.</w:t>
                    </w:r>
                  </w:p>
                  <w:p w14:paraId="6A56041D" w14:textId="77777777" w:rsidR="00BC516C" w:rsidRPr="00E7208A" w:rsidRDefault="00BC516C" w:rsidP="00BC516C">
                    <w:pPr>
                      <w:pStyle w:val="ListParagraph"/>
                      <w:numPr>
                        <w:ilvl w:val="0"/>
                        <w:numId w:val="30"/>
                      </w:numPr>
                      <w:rPr>
                        <w:rFonts w:cstheme="minorHAnsi"/>
                      </w:rPr>
                    </w:pPr>
                    <w:r w:rsidRPr="00E7208A">
                      <w:rPr>
                        <w:rFonts w:cstheme="minorHAnsi"/>
                      </w:rPr>
                      <w:lastRenderedPageBreak/>
                      <w:t>Self-Discipline is the best discipline. Turn in work on time, neat clean work, well-spoken to others. Treat others with respect</w:t>
                    </w:r>
                  </w:p>
                  <w:p w14:paraId="00E8CB2B" w14:textId="77777777" w:rsidR="00BC516C" w:rsidRPr="00E7208A" w:rsidRDefault="00BC516C" w:rsidP="00BC516C">
                    <w:pPr>
                      <w:pStyle w:val="ListParagraph"/>
                      <w:numPr>
                        <w:ilvl w:val="0"/>
                        <w:numId w:val="30"/>
                      </w:numPr>
                      <w:rPr>
                        <w:rFonts w:cstheme="minorHAnsi"/>
                      </w:rPr>
                    </w:pPr>
                    <w:r>
                      <w:rPr>
                        <w:rFonts w:cstheme="minorHAnsi"/>
                      </w:rPr>
                      <w:t>As a Professional</w:t>
                    </w:r>
                    <w:r w:rsidRPr="00E7208A">
                      <w:rPr>
                        <w:rFonts w:cstheme="minorHAnsi"/>
                      </w:rPr>
                      <w:t xml:space="preserve"> Team </w:t>
                    </w:r>
                    <w:r>
                      <w:rPr>
                        <w:rFonts w:cstheme="minorHAnsi"/>
                      </w:rPr>
                      <w:t xml:space="preserve">of Professors </w:t>
                    </w:r>
                    <w:r w:rsidRPr="00E7208A">
                      <w:rPr>
                        <w:rFonts w:cstheme="minorHAnsi"/>
                      </w:rPr>
                      <w:t xml:space="preserve">foster a united front to the students. </w:t>
                    </w:r>
                    <w:r>
                      <w:rPr>
                        <w:rFonts w:cstheme="minorHAnsi"/>
                      </w:rPr>
                      <w:t xml:space="preserve">Create a disciplined department that exemplifies the expectations for the students. </w:t>
                    </w:r>
                    <w:r w:rsidRPr="00E7208A">
                      <w:rPr>
                        <w:rFonts w:cstheme="minorHAnsi"/>
                      </w:rPr>
                      <w:t xml:space="preserve"> Show as behavior example.</w:t>
                    </w:r>
                  </w:p>
                  <w:p w14:paraId="7DC6E30B" w14:textId="77777777" w:rsidR="00BC516C" w:rsidRPr="00E7208A" w:rsidRDefault="00BC516C" w:rsidP="00BC516C">
                    <w:pPr>
                      <w:pStyle w:val="ListParagraph"/>
                      <w:numPr>
                        <w:ilvl w:val="0"/>
                        <w:numId w:val="30"/>
                      </w:numPr>
                      <w:rPr>
                        <w:rFonts w:cstheme="minorHAnsi"/>
                      </w:rPr>
                    </w:pPr>
                    <w:r>
                      <w:rPr>
                        <w:rFonts w:cstheme="minorHAnsi"/>
                      </w:rPr>
                      <w:t xml:space="preserve">Let students, help </w:t>
                    </w:r>
                    <w:r w:rsidRPr="00E7208A">
                      <w:rPr>
                        <w:rFonts w:cstheme="minorHAnsi"/>
                      </w:rPr>
                      <w:t>oth</w:t>
                    </w:r>
                    <w:r>
                      <w:rPr>
                        <w:rFonts w:cstheme="minorHAnsi"/>
                      </w:rPr>
                      <w:t>er students in the classroom. Just as one would h</w:t>
                    </w:r>
                    <w:r w:rsidRPr="00E7208A">
                      <w:rPr>
                        <w:rFonts w:cstheme="minorHAnsi"/>
                      </w:rPr>
                      <w:t>elp your team mates on the j</w:t>
                    </w:r>
                    <w:r>
                      <w:rPr>
                        <w:rFonts w:cstheme="minorHAnsi"/>
                      </w:rPr>
                      <w:t xml:space="preserve">ob – a workplace </w:t>
                    </w:r>
                    <w:r w:rsidRPr="00E7208A">
                      <w:rPr>
                        <w:rFonts w:cstheme="minorHAnsi"/>
                      </w:rPr>
                      <w:t>collaboration example</w:t>
                    </w:r>
                  </w:p>
                  <w:p w14:paraId="52012691" w14:textId="77777777" w:rsidR="00BC516C" w:rsidRDefault="00BC516C" w:rsidP="00BC516C">
                    <w:pPr>
                      <w:rPr>
                        <w:rFonts w:cstheme="minorHAnsi"/>
                      </w:rPr>
                    </w:pPr>
                  </w:p>
                  <w:p w14:paraId="11315A93" w14:textId="77777777" w:rsidR="00BC516C" w:rsidRDefault="00BC516C" w:rsidP="00BC516C">
                    <w:pPr>
                      <w:rPr>
                        <w:rFonts w:cstheme="minorHAnsi"/>
                      </w:rPr>
                    </w:pPr>
                  </w:p>
                  <w:p w14:paraId="2D6C8156" w14:textId="77777777" w:rsidR="00BC516C" w:rsidRPr="00E7208A" w:rsidRDefault="00BC516C" w:rsidP="00BC516C">
                    <w:pPr>
                      <w:rPr>
                        <w:rFonts w:cstheme="minorHAnsi"/>
                      </w:rPr>
                    </w:pPr>
                  </w:p>
                  <w:p w14:paraId="36AA821B" w14:textId="77777777" w:rsidR="00BC516C" w:rsidRPr="00E7208A" w:rsidRDefault="00BC516C" w:rsidP="00BC516C">
                    <w:pPr>
                      <w:rPr>
                        <w:rFonts w:cstheme="minorHAnsi"/>
                      </w:rPr>
                    </w:pPr>
                  </w:p>
                  <w:p w14:paraId="464E12AF" w14:textId="77777777" w:rsidR="00BC516C" w:rsidRPr="00E7208A" w:rsidRDefault="00BC516C" w:rsidP="00BC516C">
                    <w:pPr>
                      <w:spacing w:after="100" w:afterAutospacing="1"/>
                      <w:rPr>
                        <w:rFonts w:cstheme="minorHAnsi"/>
                        <w:b/>
                        <w:bCs/>
                      </w:rPr>
                    </w:pPr>
                    <w:r w:rsidRPr="00E7208A">
                      <w:rPr>
                        <w:rFonts w:cstheme="minorHAnsi"/>
                        <w:b/>
                        <w:bCs/>
                      </w:rPr>
                      <w:t xml:space="preserve">Challenging </w:t>
                    </w:r>
                    <w:proofErr w:type="gramStart"/>
                    <w:r w:rsidRPr="00E7208A">
                      <w:rPr>
                        <w:rFonts w:cstheme="minorHAnsi"/>
                        <w:b/>
                        <w:bCs/>
                      </w:rPr>
                      <w:t>The</w:t>
                    </w:r>
                    <w:proofErr w:type="gramEnd"/>
                    <w:r w:rsidRPr="00E7208A">
                      <w:rPr>
                        <w:rFonts w:cstheme="minorHAnsi"/>
                        <w:b/>
                        <w:bCs/>
                      </w:rPr>
                      <w:t xml:space="preserve"> Intellect</w:t>
                    </w:r>
                  </w:p>
                  <w:p w14:paraId="3C2FAB5A" w14:textId="77777777" w:rsidR="00BC516C" w:rsidRPr="00E7208A" w:rsidRDefault="00BC516C" w:rsidP="00BC516C">
                    <w:pPr>
                      <w:rPr>
                        <w:rFonts w:cstheme="minorHAnsi"/>
                      </w:rPr>
                    </w:pPr>
                    <w:r>
                      <w:rPr>
                        <w:rFonts w:cstheme="minorHAnsi"/>
                      </w:rPr>
                      <w:t xml:space="preserve">  </w:t>
                    </w:r>
                    <w:r w:rsidRPr="00E7208A">
                      <w:rPr>
                        <w:rFonts w:cstheme="minorHAnsi"/>
                      </w:rPr>
                      <w:t>The program requires critical thinking, inductive reasoning, problem solving, math skills and independent thinking abilities.</w:t>
                    </w:r>
                  </w:p>
                  <w:p w14:paraId="0BCD6521" w14:textId="77777777" w:rsidR="00BC516C" w:rsidRDefault="00BC516C" w:rsidP="00BC516C">
                    <w:pPr>
                      <w:rPr>
                        <w:rFonts w:cstheme="minorHAnsi"/>
                      </w:rPr>
                    </w:pPr>
                    <w:r w:rsidRPr="00E7208A">
                      <w:rPr>
                        <w:rFonts w:cstheme="minorHAnsi"/>
                      </w:rPr>
                      <w:t>A student’s character and Intellect are strengthened by organized labs and challenging assignments.  In the field, most</w:t>
                    </w:r>
                    <w:r>
                      <w:rPr>
                        <w:rFonts w:cstheme="minorHAnsi"/>
                      </w:rPr>
                      <w:t xml:space="preserve"> daily</w:t>
                    </w:r>
                    <w:r w:rsidRPr="00E7208A">
                      <w:rPr>
                        <w:rFonts w:cstheme="minorHAnsi"/>
                      </w:rPr>
                      <w:t xml:space="preserve"> work is done on an individual basis rather th</w:t>
                    </w:r>
                    <w:r>
                      <w:rPr>
                        <w:rFonts w:cstheme="minorHAnsi"/>
                      </w:rPr>
                      <w:t xml:space="preserve">an by group effort. Therefore, initial </w:t>
                    </w:r>
                    <w:r w:rsidRPr="00E7208A">
                      <w:rPr>
                        <w:rFonts w:cstheme="minorHAnsi"/>
                      </w:rPr>
                      <w:t>emphas</w:t>
                    </w:r>
                    <w:r>
                      <w:rPr>
                        <w:rFonts w:cstheme="minorHAnsi"/>
                      </w:rPr>
                      <w:t xml:space="preserve">is in lab and lab assignments </w:t>
                    </w:r>
                    <w:r w:rsidRPr="00E7208A">
                      <w:rPr>
                        <w:rFonts w:cstheme="minorHAnsi"/>
                      </w:rPr>
                      <w:t>is placed on individu</w:t>
                    </w:r>
                    <w:r>
                      <w:rPr>
                        <w:rFonts w:cstheme="minorHAnsi"/>
                      </w:rPr>
                      <w:t xml:space="preserve">al achievement. Students are challenged </w:t>
                    </w:r>
                    <w:r w:rsidRPr="00E7208A">
                      <w:rPr>
                        <w:rFonts w:cstheme="minorHAnsi"/>
                      </w:rPr>
                      <w:t>not only in the lab environment but in the classroom as well by weekly quizzes and tests.  Students are expected to be on time, organized</w:t>
                    </w:r>
                    <w:r>
                      <w:rPr>
                        <w:rFonts w:cstheme="minorHAnsi"/>
                      </w:rPr>
                      <w:t>,</w:t>
                    </w:r>
                    <w:r w:rsidRPr="00E7208A">
                      <w:rPr>
                        <w:rFonts w:cstheme="minorHAnsi"/>
                      </w:rPr>
                      <w:t xml:space="preserve"> and prepared for their weekly assignments.</w:t>
                    </w:r>
                  </w:p>
                  <w:p w14:paraId="61AD56C3" w14:textId="77777777" w:rsidR="00BC516C" w:rsidRDefault="00BC516C" w:rsidP="00BC516C">
                    <w:pPr>
                      <w:rPr>
                        <w:rFonts w:cstheme="minorHAnsi"/>
                      </w:rPr>
                    </w:pPr>
                    <w:r w:rsidRPr="00E7208A">
                      <w:rPr>
                        <w:rFonts w:cstheme="minorHAnsi"/>
                      </w:rPr>
                      <w:t>Two of the most challenging cours</w:t>
                    </w:r>
                    <w:r>
                      <w:rPr>
                        <w:rFonts w:cstheme="minorHAnsi"/>
                      </w:rPr>
                      <w:t>es are</w:t>
                    </w:r>
                    <w:r w:rsidRPr="00E7208A">
                      <w:rPr>
                        <w:rFonts w:cstheme="minorHAnsi"/>
                      </w:rPr>
                      <w:t xml:space="preserve"> Residential </w:t>
                    </w:r>
                    <w:r>
                      <w:rPr>
                        <w:rFonts w:cstheme="minorHAnsi"/>
                      </w:rPr>
                      <w:t xml:space="preserve">Air Conditioning System </w:t>
                    </w:r>
                    <w:r w:rsidRPr="00E7208A">
                      <w:rPr>
                        <w:rFonts w:cstheme="minorHAnsi"/>
                      </w:rPr>
                      <w:t>Design</w:t>
                    </w:r>
                    <w:r>
                      <w:rPr>
                        <w:rFonts w:cstheme="minorHAnsi"/>
                      </w:rPr>
                      <w:t xml:space="preserve">, </w:t>
                    </w:r>
                    <w:r w:rsidRPr="00E7208A">
                      <w:rPr>
                        <w:rFonts w:cstheme="minorHAnsi"/>
                      </w:rPr>
                      <w:t>HART 2345</w:t>
                    </w:r>
                    <w:r>
                      <w:rPr>
                        <w:rFonts w:cstheme="minorHAnsi"/>
                      </w:rPr>
                      <w:t>, and Testing, Adjusting and Balancing HVAC Systems, HART</w:t>
                    </w:r>
                    <w:r w:rsidRPr="00E7208A">
                      <w:rPr>
                        <w:rFonts w:cstheme="minorHAnsi"/>
                      </w:rPr>
                      <w:t xml:space="preserve"> </w:t>
                    </w:r>
                    <w:r>
                      <w:rPr>
                        <w:rFonts w:cstheme="minorHAnsi"/>
                      </w:rPr>
                      <w:t xml:space="preserve">2358. </w:t>
                    </w:r>
                    <w:r w:rsidRPr="00E7208A">
                      <w:rPr>
                        <w:rFonts w:cstheme="minorHAnsi"/>
                      </w:rPr>
                      <w:t>These courses challenge students in engineering design of HVAC systems. Students learn the importance of collecting accurate field data for use prior to construction and verification post construction of the quality of install.</w:t>
                    </w:r>
                    <w:r>
                      <w:rPr>
                        <w:rFonts w:cstheme="minorHAnsi"/>
                      </w:rPr>
                      <w:t xml:space="preserve"> </w:t>
                    </w:r>
                    <w:r w:rsidRPr="00E7208A">
                      <w:rPr>
                        <w:rFonts w:cstheme="minorHAnsi"/>
                      </w:rPr>
                      <w:t xml:space="preserve"> Whil</w:t>
                    </w:r>
                    <w:r>
                      <w:rPr>
                        <w:rFonts w:cstheme="minorHAnsi"/>
                      </w:rPr>
                      <w:t>e individual work is emphasized</w:t>
                    </w:r>
                    <w:r w:rsidRPr="00E7208A">
                      <w:rPr>
                        <w:rFonts w:cstheme="minorHAnsi"/>
                      </w:rPr>
                      <w:t>, collaborative work as a team is</w:t>
                    </w:r>
                    <w:r>
                      <w:rPr>
                        <w:rFonts w:cstheme="minorHAnsi"/>
                      </w:rPr>
                      <w:t xml:space="preserve"> also remains a major component </w:t>
                    </w:r>
                    <w:r w:rsidRPr="00E7208A">
                      <w:rPr>
                        <w:rFonts w:cstheme="minorHAnsi"/>
                      </w:rPr>
                      <w:t xml:space="preserve">of our learning process. </w:t>
                    </w:r>
                    <w:r>
                      <w:rPr>
                        <w:rFonts w:cstheme="minorHAnsi"/>
                      </w:rPr>
                      <w:t xml:space="preserve"> This facilitates how to work with others</w:t>
                    </w:r>
                    <w:r w:rsidRPr="00E7208A">
                      <w:rPr>
                        <w:rFonts w:cstheme="minorHAnsi"/>
                      </w:rPr>
                      <w:t>, exchange ideas</w:t>
                    </w:r>
                    <w:r>
                      <w:rPr>
                        <w:rFonts w:cstheme="minorHAnsi"/>
                      </w:rPr>
                      <w:t>,</w:t>
                    </w:r>
                    <w:r w:rsidRPr="00E7208A">
                      <w:rPr>
                        <w:rFonts w:cstheme="minorHAnsi"/>
                      </w:rPr>
                      <w:t xml:space="preserve"> and solve problems in a group setting. Participati</w:t>
                    </w:r>
                    <w:r>
                      <w:rPr>
                        <w:rFonts w:cstheme="minorHAnsi"/>
                      </w:rPr>
                      <w:t>on, whether it be collaborative</w:t>
                    </w:r>
                    <w:r w:rsidRPr="00E7208A">
                      <w:rPr>
                        <w:rFonts w:cstheme="minorHAnsi"/>
                      </w:rPr>
                      <w:t xml:space="preserve"> or individual is key in producing a successful student.  </w:t>
                    </w:r>
                  </w:p>
                  <w:p w14:paraId="51E66462" w14:textId="77777777" w:rsidR="00BC516C" w:rsidRDefault="00BC516C" w:rsidP="00BC516C">
                    <w:pPr>
                      <w:rPr>
                        <w:rFonts w:cstheme="minorHAnsi"/>
                      </w:rPr>
                    </w:pPr>
                    <w:r>
                      <w:rPr>
                        <w:rFonts w:cstheme="minorHAnsi"/>
                      </w:rPr>
                      <w:t xml:space="preserve">In addition, the program incorporates numerous commercially produced mechanical trainers for demonstrating mechanical concepts, visualizing in real time the refrigeration cycle and to allow the student to solve complex troubleshooting problems. For these purposes, manufactured trainers are far more tactile and visually accessible than a field unit. The use of trainers provides a reasonable simulation of the </w:t>
                    </w:r>
                    <w:proofErr w:type="gramStart"/>
                    <w:r>
                      <w:rPr>
                        <w:rFonts w:cstheme="minorHAnsi"/>
                      </w:rPr>
                      <w:t>real world</w:t>
                    </w:r>
                    <w:proofErr w:type="gramEnd"/>
                    <w:r>
                      <w:rPr>
                        <w:rFonts w:cstheme="minorHAnsi"/>
                      </w:rPr>
                      <w:t xml:space="preserve"> environment but takes away the risk of dangerous faults that may cause harm to the inexperienced student or damage to expensive equipment. Trainers are strategically located right in the dedicated classrooms to allow quick reference and practical use in the lecture process. The use of manufactured trainers also adds to the efficiency of the lab space by compressing large commercial systems into reduce space, all while conveying the needed learning concepts. Investing in manufactured trainers allows the professor to effectively and quickly offer visual information to the student the professor deems to be important. Another aspect of trainers is ease of use. The trainers allow direct involvement of solving a particular problem without interference of superfluous problems- taking doors off </w:t>
                    </w:r>
                    <w:proofErr w:type="gramStart"/>
                    <w:r>
                      <w:rPr>
                        <w:rFonts w:cstheme="minorHAnsi"/>
                      </w:rPr>
                      <w:t>etc..</w:t>
                    </w:r>
                    <w:proofErr w:type="gramEnd"/>
                    <w:r>
                      <w:rPr>
                        <w:rFonts w:cstheme="minorHAnsi"/>
                      </w:rPr>
                      <w:t xml:space="preserve"> Application of manufactured trainers allows controlled set up of specific inserted problems for student testing of inserted “bugs” with immediate response and confirmation.</w:t>
                    </w:r>
                  </w:p>
                  <w:p w14:paraId="0EA5F2E0" w14:textId="77777777" w:rsidR="00BC516C" w:rsidRPr="00E7208A" w:rsidRDefault="00BC516C" w:rsidP="00BC516C">
                    <w:pPr>
                      <w:rPr>
                        <w:rFonts w:cstheme="minorHAnsi"/>
                      </w:rPr>
                    </w:pPr>
                  </w:p>
                  <w:p w14:paraId="0F6324BD" w14:textId="77777777" w:rsidR="00BC516C" w:rsidRPr="000D04CA" w:rsidRDefault="00BC516C" w:rsidP="00BC516C">
                    <w:pPr>
                      <w:spacing w:after="100"/>
                      <w:rPr>
                        <w:rFonts w:cstheme="minorHAnsi"/>
                        <w:b/>
                        <w:bCs/>
                      </w:rPr>
                    </w:pPr>
                    <w:r w:rsidRPr="000D04CA">
                      <w:rPr>
                        <w:rFonts w:cstheme="minorHAnsi"/>
                        <w:b/>
                        <w:bCs/>
                      </w:rPr>
                      <w:t xml:space="preserve">Strategic Goals  </w:t>
                    </w:r>
                  </w:p>
                  <w:p w14:paraId="69852453" w14:textId="77777777" w:rsidR="00BC516C" w:rsidRPr="000D04CA" w:rsidRDefault="00BC516C" w:rsidP="00BC516C">
                    <w:pPr>
                      <w:spacing w:after="100"/>
                      <w:rPr>
                        <w:rFonts w:cstheme="minorHAnsi"/>
                        <w:b/>
                        <w:bCs/>
                      </w:rPr>
                    </w:pPr>
                  </w:p>
                  <w:p w14:paraId="33CF70CD" w14:textId="77777777" w:rsidR="00BC516C" w:rsidRPr="000D04CA" w:rsidRDefault="00BC516C" w:rsidP="00BC516C">
                    <w:pPr>
                      <w:spacing w:after="100"/>
                      <w:rPr>
                        <w:rFonts w:cstheme="minorHAnsi"/>
                        <w:b/>
                        <w:bCs/>
                      </w:rPr>
                    </w:pPr>
                    <w:r w:rsidRPr="000D04CA">
                      <w:rPr>
                        <w:rFonts w:cstheme="minorHAnsi"/>
                      </w:rPr>
                      <w:t xml:space="preserve">1.  </w:t>
                    </w:r>
                    <w:r w:rsidRPr="000D04CA">
                      <w:rPr>
                        <w:rFonts w:cstheme="minorHAnsi"/>
                        <w:b/>
                        <w:bCs/>
                      </w:rPr>
                      <w:t>Improve student outcomes to meet or exceed local, state, and regional accreditation thresholds and goals.</w:t>
                    </w:r>
                  </w:p>
                  <w:p w14:paraId="38272A7C" w14:textId="77777777" w:rsidR="00BC516C" w:rsidRPr="000D04CA" w:rsidRDefault="00BC516C" w:rsidP="00BC516C">
                    <w:pPr>
                      <w:pStyle w:val="NoSpacing"/>
                      <w:rPr>
                        <w:rFonts w:cstheme="minorHAnsi"/>
                      </w:rPr>
                    </w:pPr>
                    <w:r w:rsidRPr="000D04CA">
                      <w:rPr>
                        <w:rFonts w:cstheme="minorHAnsi"/>
                      </w:rPr>
                      <w:lastRenderedPageBreak/>
                      <w:t xml:space="preserve">   The syllabus provided to the student clearly states the Student Learning </w:t>
                    </w:r>
                    <w:proofErr w:type="gramStart"/>
                    <w:r w:rsidRPr="000D04CA">
                      <w:rPr>
                        <w:rFonts w:cstheme="minorHAnsi"/>
                      </w:rPr>
                      <w:t>Object</w:t>
                    </w:r>
                    <w:r>
                      <w:rPr>
                        <w:rFonts w:cstheme="minorHAnsi"/>
                      </w:rPr>
                      <w:t>ive(</w:t>
                    </w:r>
                    <w:proofErr w:type="gramEnd"/>
                    <w:r>
                      <w:rPr>
                        <w:rFonts w:cstheme="minorHAnsi"/>
                      </w:rPr>
                      <w:t>SLO) for each course</w:t>
                    </w:r>
                    <w:r w:rsidRPr="000D04CA">
                      <w:rPr>
                        <w:rFonts w:cstheme="minorHAnsi"/>
                      </w:rPr>
                      <w:t>. These SLOs are the minimum requirements of the student</w:t>
                    </w:r>
                    <w:r>
                      <w:rPr>
                        <w:rFonts w:cstheme="minorHAnsi"/>
                      </w:rPr>
                      <w:t>s’</w:t>
                    </w:r>
                    <w:r w:rsidRPr="000D04CA">
                      <w:rPr>
                        <w:rFonts w:cstheme="minorHAnsi"/>
                      </w:rPr>
                      <w:t xml:space="preserve"> lecture/labs. Each course is carefully designed to provide bas</w:t>
                    </w:r>
                    <w:r>
                      <w:rPr>
                        <w:rFonts w:cstheme="minorHAnsi"/>
                      </w:rPr>
                      <w:t>ic principles that apply to the course being taken. The HVAC team has identified the following measures to improve future student outcomes</w:t>
                    </w:r>
                    <w:r w:rsidRPr="000D04CA">
                      <w:rPr>
                        <w:rFonts w:cstheme="minorHAnsi"/>
                      </w:rPr>
                      <w:t>:</w:t>
                    </w:r>
                  </w:p>
                  <w:p w14:paraId="5195B1DC" w14:textId="77777777" w:rsidR="00BC516C" w:rsidRPr="000D04CA" w:rsidRDefault="00BC516C" w:rsidP="00BC516C">
                    <w:pPr>
                      <w:pStyle w:val="NoSpacing"/>
                      <w:numPr>
                        <w:ilvl w:val="0"/>
                        <w:numId w:val="36"/>
                      </w:numPr>
                      <w:spacing w:beforeAutospacing="1" w:afterAutospacing="1"/>
                      <w:rPr>
                        <w:rFonts w:cstheme="minorHAnsi"/>
                      </w:rPr>
                    </w:pPr>
                    <w:r w:rsidRPr="000D04CA">
                      <w:rPr>
                        <w:rFonts w:cstheme="minorHAnsi"/>
                      </w:rPr>
                      <w:t>Link SLOs to specific labs by clearly identifying each lab to the SLO.</w:t>
                    </w:r>
                  </w:p>
                  <w:p w14:paraId="76D52474" w14:textId="77777777" w:rsidR="00BC516C" w:rsidRPr="000D04CA" w:rsidRDefault="00BC516C" w:rsidP="00BC516C">
                    <w:pPr>
                      <w:pStyle w:val="NoSpacing"/>
                      <w:numPr>
                        <w:ilvl w:val="0"/>
                        <w:numId w:val="36"/>
                      </w:numPr>
                      <w:spacing w:beforeAutospacing="1" w:afterAutospacing="1"/>
                      <w:rPr>
                        <w:rFonts w:cstheme="minorHAnsi"/>
                      </w:rPr>
                    </w:pPr>
                    <w:r w:rsidRPr="000D04CA">
                      <w:rPr>
                        <w:rFonts w:cstheme="minorHAnsi"/>
                      </w:rPr>
                      <w:t>Standardized testing from a third party.</w:t>
                    </w:r>
                  </w:p>
                  <w:p w14:paraId="69E466AE" w14:textId="77777777" w:rsidR="00BC516C" w:rsidRPr="000D04CA" w:rsidRDefault="00BC516C" w:rsidP="00BC516C">
                    <w:pPr>
                      <w:pStyle w:val="NoSpacing"/>
                      <w:numPr>
                        <w:ilvl w:val="0"/>
                        <w:numId w:val="36"/>
                      </w:numPr>
                      <w:spacing w:beforeAutospacing="1" w:afterAutospacing="1"/>
                      <w:rPr>
                        <w:rFonts w:cstheme="minorHAnsi"/>
                      </w:rPr>
                    </w:pPr>
                    <w:r w:rsidRPr="000D04CA">
                      <w:rPr>
                        <w:rFonts w:cstheme="minorHAnsi"/>
                      </w:rPr>
                      <w:t>Early intervention of failing students to redirect them in a program</w:t>
                    </w:r>
                  </w:p>
                  <w:p w14:paraId="7A441AD1" w14:textId="77777777" w:rsidR="00BC516C" w:rsidRPr="000D04CA" w:rsidRDefault="00BC516C" w:rsidP="00BC516C">
                    <w:pPr>
                      <w:pStyle w:val="NoSpacing"/>
                      <w:rPr>
                        <w:rFonts w:cstheme="minorHAnsi"/>
                      </w:rPr>
                    </w:pPr>
                  </w:p>
                  <w:p w14:paraId="21C5BC90" w14:textId="77777777" w:rsidR="00BC516C" w:rsidRPr="000D04CA" w:rsidRDefault="00BC516C" w:rsidP="00BC516C">
                    <w:pPr>
                      <w:pStyle w:val="NoSpacing"/>
                      <w:rPr>
                        <w:rFonts w:cstheme="minorHAnsi"/>
                      </w:rPr>
                    </w:pPr>
                  </w:p>
                  <w:p w14:paraId="39DFA4DF" w14:textId="77777777" w:rsidR="00BC516C" w:rsidRDefault="00BC516C" w:rsidP="00BC516C">
                    <w:pPr>
                      <w:pStyle w:val="NoSpacing"/>
                      <w:rPr>
                        <w:rFonts w:cstheme="minorHAnsi"/>
                        <w:b/>
                        <w:bCs/>
                      </w:rPr>
                    </w:pPr>
                    <w:r w:rsidRPr="000D04CA">
                      <w:rPr>
                        <w:rFonts w:cstheme="minorHAnsi"/>
                        <w:b/>
                        <w:bCs/>
                      </w:rPr>
                      <w:t>2. Develop and implement strategies to become a national exemplar in program and student outcomes.</w:t>
                    </w:r>
                  </w:p>
                  <w:p w14:paraId="53C4E091" w14:textId="77777777" w:rsidR="00BC516C" w:rsidRPr="000D04CA" w:rsidRDefault="00BC516C" w:rsidP="00BC516C">
                    <w:pPr>
                      <w:pStyle w:val="NoSpacing"/>
                      <w:rPr>
                        <w:rFonts w:cstheme="minorHAnsi"/>
                        <w:b/>
                        <w:bCs/>
                      </w:rPr>
                    </w:pPr>
                  </w:p>
                  <w:p w14:paraId="42E8078C" w14:textId="77777777" w:rsidR="00BC516C" w:rsidRDefault="00BC516C" w:rsidP="00BC516C">
                    <w:pPr>
                      <w:rPr>
                        <w:rFonts w:cstheme="minorHAnsi"/>
                      </w:rPr>
                    </w:pPr>
                    <w:r w:rsidRPr="000D04CA">
                      <w:rPr>
                        <w:rFonts w:cstheme="minorHAnsi"/>
                      </w:rPr>
                      <w:t>Currently, the basic program is still in development.</w:t>
                    </w:r>
                    <w:r>
                      <w:rPr>
                        <w:rFonts w:cstheme="minorHAnsi"/>
                      </w:rPr>
                      <w:t xml:space="preserve"> Due to supply chain issues caused by the pandemic during construction, only 40% of all lab equipment was received and installed prior to the closure of construction funding. The last two years have required the use of operational budget monies to purchase equipment as equipment lines returned to production. The last 60% of equipment has been installed by the Professors during these last few semesters. Final installation of both donated and purchased equipment is occurring during the Spring of 2023. Curriculum has been repeatedly reviewed and updated along the way to match the equipment as acquired and installed. Although the HVAC Program effectively started anew with the construction of the Technical Campus, it has driven a unique opportunity to continuously review and optimize curriculum. The challenges faced</w:t>
                    </w:r>
                    <w:r w:rsidRPr="000D04CA">
                      <w:rPr>
                        <w:rFonts w:cstheme="minorHAnsi"/>
                      </w:rPr>
                      <w:t xml:space="preserve"> </w:t>
                    </w:r>
                    <w:r>
                      <w:rPr>
                        <w:rFonts w:cstheme="minorHAnsi"/>
                      </w:rPr>
                      <w:t>by opening during the pandemic have driven a department that has grown with a constant mindset of review and improvement that reached far beyond standardized curriculum review.</w:t>
                    </w:r>
                    <w:r w:rsidRPr="000D04CA">
                      <w:rPr>
                        <w:rFonts w:cstheme="minorHAnsi"/>
                      </w:rPr>
                      <w:t xml:space="preserve"> The</w:t>
                    </w:r>
                    <w:r>
                      <w:rPr>
                        <w:rFonts w:cstheme="minorHAnsi"/>
                      </w:rPr>
                      <w:t xml:space="preserve"> HVAC Professors have come to recognize and appreciate that with</w:t>
                    </w:r>
                    <w:r w:rsidRPr="000D04CA">
                      <w:rPr>
                        <w:rFonts w:cstheme="minorHAnsi"/>
                      </w:rPr>
                      <w:t xml:space="preserve"> program being </w:t>
                    </w:r>
                    <w:r>
                      <w:rPr>
                        <w:rFonts w:cstheme="minorHAnsi"/>
                      </w:rPr>
                      <w:t xml:space="preserve">so </w:t>
                    </w:r>
                    <w:r w:rsidRPr="000D04CA">
                      <w:rPr>
                        <w:rFonts w:cstheme="minorHAnsi"/>
                      </w:rPr>
                      <w:t>young</w:t>
                    </w:r>
                    <w:r>
                      <w:rPr>
                        <w:rFonts w:cstheme="minorHAnsi"/>
                      </w:rPr>
                      <w:t xml:space="preserve">, a need </w:t>
                    </w:r>
                    <w:r w:rsidRPr="000D04CA">
                      <w:rPr>
                        <w:rFonts w:cstheme="minorHAnsi"/>
                      </w:rPr>
                      <w:t>remain</w:t>
                    </w:r>
                    <w:r>
                      <w:rPr>
                        <w:rFonts w:cstheme="minorHAnsi"/>
                      </w:rPr>
                      <w:t>s to stay</w:t>
                    </w:r>
                    <w:r w:rsidRPr="000D04CA">
                      <w:rPr>
                        <w:rFonts w:cstheme="minorHAnsi"/>
                      </w:rPr>
                      <w:t xml:space="preserve"> fluid as different approaches are found improving rigor of the course.</w:t>
                    </w:r>
                    <w:r>
                      <w:rPr>
                        <w:rFonts w:cstheme="minorHAnsi"/>
                      </w:rPr>
                      <w:t xml:space="preserve"> These are the forces that drive the HVAC Program to becoming a national exemplar program.</w:t>
                    </w:r>
                  </w:p>
                  <w:p w14:paraId="5A765CC6" w14:textId="77777777" w:rsidR="00BC516C" w:rsidRDefault="00BC516C" w:rsidP="00BC516C">
                    <w:pPr>
                      <w:rPr>
                        <w:rFonts w:cstheme="minorHAnsi"/>
                      </w:rPr>
                    </w:pPr>
                  </w:p>
                  <w:p w14:paraId="09D20CBF" w14:textId="77777777" w:rsidR="00BC516C" w:rsidRPr="000D04CA" w:rsidRDefault="00BC516C" w:rsidP="00BC516C">
                    <w:pPr>
                      <w:rPr>
                        <w:rFonts w:cstheme="minorHAnsi"/>
                      </w:rPr>
                    </w:pPr>
                    <w:r>
                      <w:rPr>
                        <w:rFonts w:cstheme="minorHAnsi"/>
                        <w:b/>
                        <w:bCs/>
                      </w:rPr>
                      <w:t>3</w:t>
                    </w:r>
                    <w:r w:rsidRPr="000D04CA">
                      <w:rPr>
                        <w:rFonts w:cstheme="minorHAnsi"/>
                        <w:b/>
                        <w:bCs/>
                      </w:rPr>
                      <w:t>. Create and implement comprehensive integrated pathways to support student transitions</w:t>
                    </w:r>
                    <w:r w:rsidRPr="000D04CA">
                      <w:rPr>
                        <w:rFonts w:cstheme="minorHAnsi"/>
                      </w:rPr>
                      <w:t>.</w:t>
                    </w:r>
                  </w:p>
                  <w:p w14:paraId="5A3FB5AE" w14:textId="77777777" w:rsidR="00BC516C" w:rsidRDefault="00BC516C" w:rsidP="00BC516C">
                    <w:pPr>
                      <w:spacing w:after="100"/>
                      <w:rPr>
                        <w:rFonts w:cstheme="minorHAnsi"/>
                      </w:rPr>
                    </w:pPr>
                    <w:r w:rsidRPr="000D04CA">
                      <w:rPr>
                        <w:rFonts w:cstheme="minorHAnsi"/>
                      </w:rPr>
                      <w:t xml:space="preserve">Students transitioning from high school to college </w:t>
                    </w:r>
                    <w:r>
                      <w:rPr>
                        <w:rFonts w:cstheme="minorHAnsi"/>
                      </w:rPr>
                      <w:t xml:space="preserve">offer a pipeline of potential students that do require </w:t>
                    </w:r>
                    <w:r w:rsidRPr="000D04CA">
                      <w:rPr>
                        <w:rFonts w:cstheme="minorHAnsi"/>
                      </w:rPr>
                      <w:t>individual assessment in entering the program. The nature of HVAC as a career is hazardous. Expo</w:t>
                    </w:r>
                    <w:r>
                      <w:rPr>
                        <w:rFonts w:cstheme="minorHAnsi"/>
                      </w:rPr>
                      <w:t>su</w:t>
                    </w:r>
                    <w:r w:rsidRPr="000D04CA">
                      <w:rPr>
                        <w:rFonts w:cstheme="minorHAnsi"/>
                      </w:rPr>
                      <w:t>r</w:t>
                    </w:r>
                    <w:r>
                      <w:rPr>
                        <w:rFonts w:cstheme="minorHAnsi"/>
                      </w:rPr>
                      <w:t xml:space="preserve">e to high voltage, </w:t>
                    </w:r>
                    <w:r w:rsidRPr="000D04CA">
                      <w:rPr>
                        <w:rFonts w:cstheme="minorHAnsi"/>
                      </w:rPr>
                      <w:t>brazing gases</w:t>
                    </w:r>
                    <w:r>
                      <w:rPr>
                        <w:rFonts w:cstheme="minorHAnsi"/>
                      </w:rPr>
                      <w:t>, extreme temperatures both hot and cold on working equipment, and the necessity to perform complex troubleshooting on operating equipment</w:t>
                    </w:r>
                    <w:r w:rsidRPr="000D04CA">
                      <w:rPr>
                        <w:rFonts w:cstheme="minorHAnsi"/>
                      </w:rPr>
                      <w:t xml:space="preserve"> make</w:t>
                    </w:r>
                    <w:r>
                      <w:rPr>
                        <w:rFonts w:cstheme="minorHAnsi"/>
                      </w:rPr>
                      <w:t>s</w:t>
                    </w:r>
                    <w:r w:rsidRPr="000D04CA">
                      <w:rPr>
                        <w:rFonts w:cstheme="minorHAnsi"/>
                      </w:rPr>
                      <w:t xml:space="preserve"> this a career </w:t>
                    </w:r>
                    <w:r>
                      <w:rPr>
                        <w:rFonts w:cstheme="minorHAnsi"/>
                      </w:rPr>
                      <w:t xml:space="preserve">choice </w:t>
                    </w:r>
                    <w:r w:rsidRPr="000D04CA">
                      <w:rPr>
                        <w:rFonts w:cstheme="minorHAnsi"/>
                      </w:rPr>
                      <w:t xml:space="preserve">for </w:t>
                    </w:r>
                    <w:r>
                      <w:rPr>
                        <w:rFonts w:cstheme="minorHAnsi"/>
                      </w:rPr>
                      <w:t xml:space="preserve">very </w:t>
                    </w:r>
                    <w:r w:rsidRPr="000D04CA">
                      <w:rPr>
                        <w:rFonts w:cstheme="minorHAnsi"/>
                      </w:rPr>
                      <w:t xml:space="preserve">mature individuals.  </w:t>
                    </w:r>
                    <w:r>
                      <w:rPr>
                        <w:rFonts w:cstheme="minorHAnsi"/>
                      </w:rPr>
                      <w:t>Many d</w:t>
                    </w:r>
                    <w:r w:rsidRPr="000D04CA">
                      <w:rPr>
                        <w:rFonts w:cstheme="minorHAnsi"/>
                      </w:rPr>
                      <w:t>ual</w:t>
                    </w:r>
                    <w:r>
                      <w:rPr>
                        <w:rFonts w:cstheme="minorHAnsi"/>
                      </w:rPr>
                      <w:t>-</w:t>
                    </w:r>
                    <w:r w:rsidRPr="000D04CA">
                      <w:rPr>
                        <w:rFonts w:cstheme="minorHAnsi"/>
                      </w:rPr>
                      <w:t xml:space="preserve">credit students </w:t>
                    </w:r>
                    <w:r>
                      <w:rPr>
                        <w:rFonts w:cstheme="minorHAnsi"/>
                      </w:rPr>
                      <w:t>lack</w:t>
                    </w:r>
                    <w:r w:rsidRPr="000D04CA">
                      <w:rPr>
                        <w:rFonts w:cstheme="minorHAnsi"/>
                      </w:rPr>
                      <w:t xml:space="preserve"> </w:t>
                    </w:r>
                    <w:r>
                      <w:rPr>
                        <w:rFonts w:cstheme="minorHAnsi"/>
                      </w:rPr>
                      <w:t>the</w:t>
                    </w:r>
                    <w:r w:rsidRPr="000D04CA">
                      <w:rPr>
                        <w:rFonts w:cstheme="minorHAnsi"/>
                      </w:rPr>
                      <w:t xml:space="preserve"> maturity from a safety standpoint to begin the program. So, further thought needs to be given to interact with high school transition students</w:t>
                    </w:r>
                    <w:r>
                      <w:rPr>
                        <w:rFonts w:cstheme="minorHAnsi"/>
                      </w:rPr>
                      <w:t xml:space="preserve"> more broadly</w:t>
                    </w:r>
                    <w:r w:rsidRPr="000D04CA">
                      <w:rPr>
                        <w:rFonts w:cstheme="minorHAnsi"/>
                      </w:rPr>
                      <w:t>.</w:t>
                    </w:r>
                    <w:r>
                      <w:rPr>
                        <w:rFonts w:cstheme="minorHAnsi"/>
                      </w:rPr>
                      <w:t xml:space="preserve"> </w:t>
                    </w:r>
                  </w:p>
                  <w:p w14:paraId="5929BA30" w14:textId="77777777" w:rsidR="00BC516C" w:rsidRDefault="00BC516C" w:rsidP="00BC516C">
                    <w:pPr>
                      <w:spacing w:after="100"/>
                      <w:rPr>
                        <w:rFonts w:cstheme="minorHAnsi"/>
                      </w:rPr>
                    </w:pPr>
                    <w:r>
                      <w:rPr>
                        <w:rFonts w:cstheme="minorHAnsi"/>
                      </w:rPr>
                      <w:t xml:space="preserve">Alternate options being researched include establishing a part time work program with area contractors. Students need that </w:t>
                    </w:r>
                    <w:proofErr w:type="gramStart"/>
                    <w:r>
                      <w:rPr>
                        <w:rFonts w:cstheme="minorHAnsi"/>
                      </w:rPr>
                      <w:t>hands on</w:t>
                    </w:r>
                    <w:proofErr w:type="gramEnd"/>
                    <w:r>
                      <w:rPr>
                        <w:rFonts w:cstheme="minorHAnsi"/>
                      </w:rPr>
                      <w:t xml:space="preserve"> reinforcement of information learned in the classroom. As well, this could generate a recruitment pathway that is already filtered to identify strong candidates. Interaction and support from our associated contactors </w:t>
                    </w:r>
                    <w:proofErr w:type="gramStart"/>
                    <w:r>
                      <w:rPr>
                        <w:rFonts w:cstheme="minorHAnsi"/>
                      </w:rPr>
                      <w:t>allows</w:t>
                    </w:r>
                    <w:proofErr w:type="gramEnd"/>
                    <w:r>
                      <w:rPr>
                        <w:rFonts w:cstheme="minorHAnsi"/>
                      </w:rPr>
                      <w:t xml:space="preserve"> a means to tailor needs for the contractor, student and Collin College as work contracts demand.    </w:t>
                    </w:r>
                  </w:p>
                  <w:p w14:paraId="30D8A572" w14:textId="77777777" w:rsidR="00BC516C" w:rsidRDefault="00BC516C" w:rsidP="00BC516C">
                    <w:pPr>
                      <w:spacing w:after="100"/>
                      <w:rPr>
                        <w:rFonts w:cstheme="minorHAnsi"/>
                      </w:rPr>
                    </w:pPr>
                    <w:r>
                      <w:rPr>
                        <w:rFonts w:cstheme="minorHAnsi"/>
                      </w:rPr>
                      <w:t xml:space="preserve">An important milestone in an HVAC student’s training is the obtaining of the EPA 608 Technician Certificate.  This is very important as the student cannot legally work on refrigeration equipment without this certification. It is encouraged for a student to get his certificate early in the program so </w:t>
                    </w:r>
                    <w:r>
                      <w:rPr>
                        <w:rFonts w:cstheme="minorHAnsi"/>
                      </w:rPr>
                      <w:lastRenderedPageBreak/>
                      <w:t>employers may employ the student as soon as possible.   A student that does not have this certificate may not be attractive to an employer thus slowing the progress of employment.</w:t>
                    </w:r>
                  </w:p>
                  <w:p w14:paraId="024FD05F" w14:textId="77777777" w:rsidR="00BC516C" w:rsidRDefault="00BC516C" w:rsidP="00BC516C">
                    <w:pPr>
                      <w:spacing w:after="100"/>
                      <w:rPr>
                        <w:rFonts w:cstheme="minorHAnsi"/>
                      </w:rPr>
                    </w:pPr>
                    <w:r>
                      <w:rPr>
                        <w:rFonts w:cstheme="minorHAnsi"/>
                      </w:rPr>
                      <w:t>The interaction between Faculty and the Career Coach is an immense value in student placement. Industry contacts and keeping up with employment opportunities provide valued student support. Tracking students is a difficult process as reporting is limiting by student tracking participation. The fact that there is little connection between the program and the student once the student completes the program. Student do not report back to the school job placement that occurs after graduation. So, looking forward, the HVAC Program continues to investigate a means of tracking after graduation.</w:t>
                    </w:r>
                  </w:p>
                  <w:p w14:paraId="4AF98AB4" w14:textId="77777777" w:rsidR="00BC516C" w:rsidRDefault="00BC516C" w:rsidP="00BC516C">
                    <w:pPr>
                      <w:spacing w:after="100"/>
                      <w:rPr>
                        <w:rFonts w:cstheme="minorHAnsi"/>
                      </w:rPr>
                    </w:pPr>
                    <w:r>
                      <w:rPr>
                        <w:rFonts w:cstheme="minorHAnsi"/>
                      </w:rPr>
                      <w:t>As indicated by the U.S Labor and Statistics the number of HVAC tech jobs in 2021 were 394,100. The projected outlook 2021-2031 shows a 5 % growth.  Based on these numbers and others in this report our job placement at any given time should be a success. We simply need to build a means to document our successes.</w:t>
                    </w:r>
                  </w:p>
                  <w:p w14:paraId="624AEC17" w14:textId="77777777" w:rsidR="00BC516C" w:rsidRPr="0050655F" w:rsidRDefault="00BC516C" w:rsidP="00BC516C">
                    <w:pPr>
                      <w:contextualSpacing/>
                      <w:rPr>
                        <w:rFonts w:cstheme="minorHAnsi"/>
                        <w:b/>
                      </w:rPr>
                    </w:pPr>
                    <w:r w:rsidRPr="0050655F">
                      <w:rPr>
                        <w:rFonts w:cstheme="minorHAnsi"/>
                        <w:b/>
                      </w:rPr>
                      <w:t>4.Implement the third Baccalaureate degree by Fall 2022 and continue adding 2 + 2 programs with university partners.</w:t>
                    </w:r>
                  </w:p>
                  <w:p w14:paraId="6F5010E2" w14:textId="77777777" w:rsidR="00BC516C" w:rsidRDefault="00BC516C" w:rsidP="00BC516C">
                    <w:pPr>
                      <w:contextualSpacing/>
                      <w:rPr>
                        <w:rFonts w:cstheme="minorHAnsi"/>
                      </w:rPr>
                    </w:pPr>
                    <w:r>
                      <w:rPr>
                        <w:rFonts w:cstheme="minorHAnsi"/>
                      </w:rPr>
                      <w:t xml:space="preserve">The HVAC department at Collin College at this time has an </w:t>
                    </w:r>
                    <w:proofErr w:type="gramStart"/>
                    <w:r>
                      <w:rPr>
                        <w:rFonts w:cstheme="minorHAnsi"/>
                      </w:rPr>
                      <w:t>associates</w:t>
                    </w:r>
                    <w:proofErr w:type="gramEnd"/>
                    <w:r>
                      <w:rPr>
                        <w:rFonts w:cstheme="minorHAnsi"/>
                      </w:rPr>
                      <w:t xml:space="preserve"> program in place.  While we do not have any intention of a bachelor degree focused solely on HVAC, students can pursue a Bachelor of Applied Arts and Sciences (BAAS) at local universities to bridge their AAS in HVAC towards a BAAS degree. This offers a further pathway for the student to progress into management opportunities within the field.</w:t>
                    </w:r>
                  </w:p>
                  <w:p w14:paraId="6DA4A8D5" w14:textId="77777777" w:rsidR="00BC516C" w:rsidRDefault="00BC516C" w:rsidP="00BC516C">
                    <w:pPr>
                      <w:contextualSpacing/>
                      <w:rPr>
                        <w:rFonts w:cstheme="minorHAnsi"/>
                      </w:rPr>
                    </w:pPr>
                  </w:p>
                  <w:p w14:paraId="60EDE199" w14:textId="77777777" w:rsidR="00BC516C" w:rsidRPr="0050655F" w:rsidRDefault="00BC516C" w:rsidP="00BC516C">
                    <w:pPr>
                      <w:contextualSpacing/>
                      <w:rPr>
                        <w:rFonts w:cstheme="minorHAnsi"/>
                        <w:b/>
                      </w:rPr>
                    </w:pPr>
                    <w:r w:rsidRPr="0050655F">
                      <w:rPr>
                        <w:rFonts w:cstheme="minorHAnsi"/>
                        <w:b/>
                      </w:rPr>
                      <w:t>5.Develop and implement a comprehensive staffing and succession model.</w:t>
                    </w:r>
                  </w:p>
                  <w:p w14:paraId="20F48BEB" w14:textId="77777777" w:rsidR="00BC516C" w:rsidRDefault="00BC516C" w:rsidP="00BC516C">
                    <w:pPr>
                      <w:contextualSpacing/>
                      <w:rPr>
                        <w:rFonts w:cstheme="minorHAnsi"/>
                      </w:rPr>
                    </w:pPr>
                    <w:r>
                      <w:rPr>
                        <w:rFonts w:cstheme="minorHAnsi"/>
                      </w:rPr>
                      <w:t>The HVAC department has been staffed appropriately to support increasing student demand to date. Adjunct faculty provide a valuable lens into the industry as most have a full-time job in the HVAC industry. Part-time faculty often offer the best candidates to support future full-time faculty status since we have established a working relationship and have supported their growth as adjunct professors.  Supporting the staffing needs is supported by all members of the HVAC department to leverage relationships and ensure that students have the best possible instruction available.</w:t>
                    </w:r>
                  </w:p>
                  <w:p w14:paraId="60A867F9" w14:textId="77777777" w:rsidR="00BC516C" w:rsidRDefault="00BC516C" w:rsidP="00BC516C">
                    <w:pPr>
                      <w:contextualSpacing/>
                      <w:rPr>
                        <w:rFonts w:cstheme="minorHAnsi"/>
                      </w:rPr>
                    </w:pPr>
                  </w:p>
                  <w:p w14:paraId="37A99EBD" w14:textId="77777777" w:rsidR="00BC516C" w:rsidRDefault="00BC516C" w:rsidP="00BC516C">
                    <w:pPr>
                      <w:contextualSpacing/>
                      <w:rPr>
                        <w:rFonts w:cstheme="minorHAnsi"/>
                      </w:rPr>
                    </w:pPr>
                    <w:r>
                      <w:rPr>
                        <w:rFonts w:cstheme="minorHAnsi"/>
                      </w:rPr>
                      <w:t>Present focus is on staffing of the lab support positions. The HVAC Program has over 30 working heating and cooling systems that need constant maintenance and review. As well, commercially produced trainers need specialized attention to be maintained and optimized in the classroom. These are tasks that require a recognized level of HVAC knowledge, but by title do not generate a competitive salary to what is offered in the HVAC field.</w:t>
                    </w:r>
                  </w:p>
                  <w:p w14:paraId="013B85FE" w14:textId="77777777" w:rsidR="00BC516C" w:rsidRDefault="00BC516C" w:rsidP="00BC516C">
                    <w:pPr>
                      <w:contextualSpacing/>
                      <w:rPr>
                        <w:rFonts w:cstheme="minorHAnsi"/>
                      </w:rPr>
                    </w:pPr>
                  </w:p>
                  <w:p w14:paraId="638FFFC4" w14:textId="77777777" w:rsidR="00BC516C" w:rsidRPr="0050655F" w:rsidRDefault="00BC516C" w:rsidP="00BC516C">
                    <w:pPr>
                      <w:contextualSpacing/>
                      <w:rPr>
                        <w:rFonts w:cstheme="minorHAnsi"/>
                        <w:b/>
                      </w:rPr>
                    </w:pPr>
                    <w:r w:rsidRPr="0050655F">
                      <w:rPr>
                        <w:rFonts w:cstheme="minorHAnsi"/>
                        <w:b/>
                      </w:rPr>
                      <w:t>6.Develop a coordinated and systematic approach to engage external stakeholders.</w:t>
                    </w:r>
                  </w:p>
                  <w:p w14:paraId="2653FFA3" w14:textId="77777777" w:rsidR="00BC516C" w:rsidRDefault="00BC516C" w:rsidP="00BC516C">
                    <w:pPr>
                      <w:contextualSpacing/>
                      <w:rPr>
                        <w:rFonts w:cstheme="minorHAnsi"/>
                      </w:rPr>
                    </w:pPr>
                    <w:r>
                      <w:rPr>
                        <w:rFonts w:cstheme="minorHAnsi"/>
                      </w:rPr>
                      <w:t xml:space="preserve">The HVAC department is continually monitored and changes will be made as necessary based on need.  We engage with industry partners to help us learn how to keep our program current. Additionally, these industry partners become important for experiential learning while students complete HVAC courses and after graduation when full-time employment is desired. The HVAC Program routinely engage our external stakeholders systematically with advisory committee meetings and more frequently to help students learn about employment opportunities within different industries through classroom guest lectures. The HVAC Program in cooperation with its designated Career Coach is presently developing a set calendar with timed application of hiring interactions, classroom visits, industry tours and the expected Advisory Committee Meetings. Other pathways are being sought and explored as well. </w:t>
                    </w:r>
                  </w:p>
                  <w:p w14:paraId="7F82D1B3" w14:textId="77777777" w:rsidR="00BC516C" w:rsidRPr="00405D03" w:rsidRDefault="00BC516C" w:rsidP="00BC516C">
                    <w:pPr>
                      <w:spacing w:after="160"/>
                      <w:contextualSpacing/>
                      <w:rPr>
                        <w:rFonts w:cstheme="minorHAnsi"/>
                      </w:rPr>
                    </w:pPr>
                    <w:r>
                      <w:rPr>
                        <w:rFonts w:cstheme="minorHAnsi"/>
                      </w:rPr>
                      <w:t xml:space="preserve">   </w:t>
                    </w:r>
                  </w:p>
                </w:sdtContent>
              </w:sdt>
              <w:p w14:paraId="1BAF5A7E" w14:textId="72A7838F" w:rsidR="003B4EBA" w:rsidRDefault="003B4EBA" w:rsidP="00BC516C">
                <w:pPr>
                  <w:rPr>
                    <w:rStyle w:val="PRSCTBL1"/>
                    <w:rFonts w:eastAsiaTheme="minorHAnsi" w:cstheme="minorBidi"/>
                    <w:b w:val="0"/>
                    <w:sz w:val="28"/>
                    <w:szCs w:val="22"/>
                  </w:rPr>
                </w:pPr>
              </w:p>
            </w:tc>
          </w:sdtContent>
        </w:sdt>
        <w:bookmarkEnd w:id="0" w:displacedByCustomXml="prev"/>
      </w:tr>
    </w:tbl>
    <w:p w14:paraId="1BAF5A80" w14:textId="77777777" w:rsidR="003B4EBA" w:rsidRDefault="003B4EBA" w:rsidP="003B4EBA">
      <w:pPr>
        <w:spacing w:after="0" w:line="240" w:lineRule="auto"/>
        <w:rPr>
          <w:rFonts w:ascii="Calibri" w:eastAsia="MS Mincho" w:hAnsi="Calibri" w:cs="Times New Roman"/>
          <w:i/>
        </w:rPr>
      </w:pPr>
    </w:p>
    <w:p w14:paraId="1BAF5A81" w14:textId="77777777" w:rsidR="003B4EBA" w:rsidRDefault="003B4EBA">
      <w:pPr>
        <w:rPr>
          <w:rFonts w:ascii="Calibri" w:eastAsia="MS Mincho" w:hAnsi="Calibri" w:cs="Times New Roman"/>
          <w:i/>
        </w:rPr>
      </w:pPr>
      <w:r>
        <w:rPr>
          <w:rFonts w:ascii="Calibri" w:eastAsia="MS Mincho" w:hAnsi="Calibri" w:cs="Times New Roman"/>
          <w:i/>
        </w:rPr>
        <w:br w:type="page"/>
      </w:r>
    </w:p>
    <w:p w14:paraId="1BAF5A82" w14:textId="08E45E5D" w:rsidR="002C3284" w:rsidRPr="002C3284" w:rsidRDefault="00EC6393"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1"/>
            <w14:checkedState w14:val="2612" w14:font="MS Gothic"/>
            <w14:uncheckedState w14:val="2610" w14:font="MS Gothic"/>
          </w14:checkbox>
        </w:sdtPr>
        <w:sdtContent>
          <w:r w:rsidR="00BE6B7E">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1BAF5A83"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6"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1"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1"/>
      <w:r w:rsidRPr="002C3284">
        <w:rPr>
          <w:rFonts w:ascii="Calibri" w:eastAsia="MS Mincho" w:hAnsi="Calibri" w:cs="Times New Roman"/>
          <w:b/>
          <w:sz w:val="24"/>
          <w:szCs w:val="24"/>
        </w:rPr>
        <w:t>).</w:t>
      </w:r>
    </w:p>
    <w:p w14:paraId="1BAF5A84"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BAF5A85"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1BAF5A86"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1BAF5A87"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2" w:name="_Hlk74897856"/>
      <w:r w:rsidRPr="0058411B">
        <w:rPr>
          <w:rFonts w:ascii="Calibri" w:eastAsia="Calibri" w:hAnsi="Calibri" w:cs="Times New Roman"/>
          <w:i/>
          <w:color w:val="000000"/>
        </w:rPr>
        <w:t xml:space="preserve">and describe a plan to do so. </w:t>
      </w:r>
      <w:bookmarkEnd w:id="2"/>
    </w:p>
    <w:p w14:paraId="1BAF5A88"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1BAF5A8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1BAF5A8A"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1BAF5A8B"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1BAF5A91" w14:textId="77777777" w:rsidTr="00B31BF1">
        <w:sdt>
          <w:sdtPr>
            <w:rPr>
              <w:rStyle w:val="PRSCTBL1"/>
              <w:rFonts w:eastAsiaTheme="minorHAnsi" w:cstheme="minorBidi"/>
              <w:b w:val="0"/>
              <w:sz w:val="28"/>
              <w:szCs w:val="22"/>
            </w:rPr>
            <w:id w:val="1131053673"/>
            <w:placeholder>
              <w:docPart w:val="F6375D5972DF4E6F90B02C2FDC79A246"/>
            </w:placeholder>
            <w15:color w:val="FF0000"/>
          </w:sdtPr>
          <w:sdtContent>
            <w:tc>
              <w:tcPr>
                <w:tcW w:w="13670" w:type="dxa"/>
              </w:tcPr>
              <w:sdt>
                <w:sdtPr>
                  <w:rPr>
                    <w:rStyle w:val="PRSCTBL1"/>
                    <w:rFonts w:eastAsiaTheme="minorHAnsi" w:cstheme="minorBidi"/>
                    <w:b w:val="0"/>
                    <w:sz w:val="28"/>
                    <w:szCs w:val="22"/>
                  </w:rPr>
                  <w:id w:val="-1332609554"/>
                  <w:placeholder>
                    <w:docPart w:val="82759B128356406A90AD515CDFEBC1CE"/>
                  </w:placeholder>
                  <w15:color w:val="FF0000"/>
                </w:sdtPr>
                <w:sdtContent>
                  <w:p w14:paraId="06536D5D" w14:textId="7D4E0C5A" w:rsidR="00BA7D49"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1. Despite a</w:t>
                    </w:r>
                    <w:r w:rsidR="00CE2BE0">
                      <w:rPr>
                        <w:rFonts w:asciiTheme="minorHAnsi" w:hAnsiTheme="minorHAnsi" w:cstheme="minorHAnsi"/>
                        <w:color w:val="000000"/>
                        <w:sz w:val="22"/>
                        <w:szCs w:val="22"/>
                      </w:rPr>
                      <w:t xml:space="preserve"> timely</w:t>
                    </w:r>
                    <w:r w:rsidRPr="00FA7C8A">
                      <w:rPr>
                        <w:rFonts w:asciiTheme="minorHAnsi" w:hAnsiTheme="minorHAnsi" w:cstheme="minorHAnsi"/>
                        <w:color w:val="000000"/>
                        <w:sz w:val="22"/>
                        <w:szCs w:val="22"/>
                      </w:rPr>
                      <w:t xml:space="preserve"> downturn due to the pandemic, enrollment has been steadily increasing over the past five years. We are currently filling at least two sections for each course we offer every semester. </w:t>
                    </w:r>
                    <w:r w:rsidR="00D762E1">
                      <w:rPr>
                        <w:rFonts w:asciiTheme="minorHAnsi" w:hAnsiTheme="minorHAnsi" w:cstheme="minorHAnsi"/>
                        <w:color w:val="000000"/>
                        <w:sz w:val="22"/>
                        <w:szCs w:val="22"/>
                      </w:rPr>
                      <w:t>Most often th</w:t>
                    </w:r>
                    <w:r w:rsidR="00CE2BE0">
                      <w:rPr>
                        <w:rFonts w:asciiTheme="minorHAnsi" w:hAnsiTheme="minorHAnsi" w:cstheme="minorHAnsi"/>
                        <w:color w:val="000000"/>
                        <w:sz w:val="22"/>
                        <w:szCs w:val="22"/>
                      </w:rPr>
                      <w:t>at includes one morning section</w:t>
                    </w:r>
                    <w:r w:rsidR="00D762E1">
                      <w:rPr>
                        <w:rFonts w:asciiTheme="minorHAnsi" w:hAnsiTheme="minorHAnsi" w:cstheme="minorHAnsi"/>
                        <w:color w:val="000000"/>
                        <w:sz w:val="22"/>
                        <w:szCs w:val="22"/>
                      </w:rPr>
                      <w:t xml:space="preserve"> and one e</w:t>
                    </w:r>
                    <w:r w:rsidR="00CE2BE0">
                      <w:rPr>
                        <w:rFonts w:asciiTheme="minorHAnsi" w:hAnsiTheme="minorHAnsi" w:cstheme="minorHAnsi"/>
                        <w:color w:val="000000"/>
                        <w:sz w:val="22"/>
                        <w:szCs w:val="22"/>
                      </w:rPr>
                      <w:t>vening section of each course. By design, t</w:t>
                    </w:r>
                    <w:r w:rsidR="00D762E1">
                      <w:rPr>
                        <w:rFonts w:asciiTheme="minorHAnsi" w:hAnsiTheme="minorHAnsi" w:cstheme="minorHAnsi"/>
                        <w:color w:val="000000"/>
                        <w:sz w:val="22"/>
                        <w:szCs w:val="22"/>
                      </w:rPr>
                      <w:t xml:space="preserve">his allows students the diversity of working </w:t>
                    </w:r>
                    <w:proofErr w:type="spellStart"/>
                    <w:r w:rsidR="00D762E1">
                      <w:rPr>
                        <w:rFonts w:asciiTheme="minorHAnsi" w:hAnsiTheme="minorHAnsi" w:cstheme="minorHAnsi"/>
                        <w:color w:val="000000"/>
                        <w:sz w:val="22"/>
                        <w:szCs w:val="22"/>
                      </w:rPr>
                      <w:t>wround</w:t>
                    </w:r>
                    <w:proofErr w:type="spellEnd"/>
                    <w:r w:rsidR="00D762E1">
                      <w:rPr>
                        <w:rFonts w:asciiTheme="minorHAnsi" w:hAnsiTheme="minorHAnsi" w:cstheme="minorHAnsi"/>
                        <w:color w:val="000000"/>
                        <w:sz w:val="22"/>
                        <w:szCs w:val="22"/>
                      </w:rPr>
                      <w:t xml:space="preserve"> existing employment and that has historically proven to be a definite asset to the varied student body. </w:t>
                    </w:r>
                  </w:p>
                  <w:p w14:paraId="4997410E" w14:textId="77777777" w:rsidR="00C02056" w:rsidRDefault="009B161A" w:rsidP="00C02056">
                    <w:pPr>
                      <w:pStyle w:val="NormalWeb"/>
                      <w:rPr>
                        <w:color w:val="000000"/>
                        <w:sz w:val="27"/>
                        <w:szCs w:val="27"/>
                      </w:rPr>
                    </w:pPr>
                    <w:r>
                      <w:rPr>
                        <w:noProof/>
                        <w:color w:val="000000"/>
                        <w:sz w:val="27"/>
                        <w:szCs w:val="27"/>
                      </w:rPr>
                      <w:lastRenderedPageBreak/>
                      <w:drawing>
                        <wp:inline distT="0" distB="0" distL="0" distR="0" wp14:anchorId="63943FF1" wp14:editId="4965E2B5">
                          <wp:extent cx="6911939" cy="3627434"/>
                          <wp:effectExtent l="0" t="0" r="381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11939" cy="3627434"/>
                                  </a:xfrm>
                                  <a:prstGeom prst="rect">
                                    <a:avLst/>
                                  </a:prstGeom>
                                </pic:spPr>
                              </pic:pic>
                            </a:graphicData>
                          </a:graphic>
                        </wp:inline>
                      </w:drawing>
                    </w:r>
                  </w:p>
                  <w:p w14:paraId="4AA79FBC" w14:textId="29C25B96"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2.  The graphic above demonstrates that over the previous 5-years </w:t>
                    </w:r>
                    <w:r w:rsidR="00CE2BE0">
                      <w:rPr>
                        <w:rFonts w:asciiTheme="minorHAnsi" w:hAnsiTheme="minorHAnsi" w:cstheme="minorHAnsi"/>
                        <w:color w:val="000000"/>
                        <w:sz w:val="22"/>
                        <w:szCs w:val="22"/>
                      </w:rPr>
                      <w:t>the HVAC Program has upgraded</w:t>
                    </w:r>
                    <w:r w:rsidRPr="00FA7C8A">
                      <w:rPr>
                        <w:rFonts w:asciiTheme="minorHAnsi" w:hAnsiTheme="minorHAnsi" w:cstheme="minorHAnsi"/>
                        <w:color w:val="000000"/>
                        <w:sz w:val="22"/>
                        <w:szCs w:val="22"/>
                      </w:rPr>
                      <w:t xml:space="preserve"> curriculum and educational resources to meet the needs of students seeking entry level positions in this highly technical, ever-changing industry. </w:t>
                    </w:r>
                  </w:p>
                  <w:p w14:paraId="1BA7CD7C" w14:textId="1FEB8E08"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3. We expect to add additional sections for each of our courses in the near future to meet program</w:t>
                    </w:r>
                    <w:r w:rsidR="00CE2BE0">
                      <w:rPr>
                        <w:rFonts w:asciiTheme="minorHAnsi" w:hAnsiTheme="minorHAnsi" w:cstheme="minorHAnsi"/>
                        <w:color w:val="000000"/>
                        <w:sz w:val="22"/>
                        <w:szCs w:val="22"/>
                      </w:rPr>
                      <w:t xml:space="preserve"> growth. Long term targets include the expectation to utilize both lab and classroom facilities </w:t>
                    </w:r>
                    <w:r w:rsidRPr="00FA7C8A">
                      <w:rPr>
                        <w:rFonts w:asciiTheme="minorHAnsi" w:hAnsiTheme="minorHAnsi" w:cstheme="minorHAnsi"/>
                        <w:color w:val="000000"/>
                        <w:sz w:val="22"/>
                        <w:szCs w:val="22"/>
                      </w:rPr>
                      <w:t>mornings, afternoons and eve</w:t>
                    </w:r>
                    <w:r w:rsidR="00CE2BE0">
                      <w:rPr>
                        <w:rFonts w:asciiTheme="minorHAnsi" w:hAnsiTheme="minorHAnsi" w:cstheme="minorHAnsi"/>
                        <w:color w:val="000000"/>
                        <w:sz w:val="22"/>
                        <w:szCs w:val="22"/>
                      </w:rPr>
                      <w:t>nings four days per week. Additionally, the HVAC Department is</w:t>
                    </w:r>
                    <w:r w:rsidRPr="00FA7C8A">
                      <w:rPr>
                        <w:rFonts w:asciiTheme="minorHAnsi" w:hAnsiTheme="minorHAnsi" w:cstheme="minorHAnsi"/>
                        <w:color w:val="000000"/>
                        <w:sz w:val="22"/>
                        <w:szCs w:val="22"/>
                      </w:rPr>
                      <w:t xml:space="preserve"> considering offering weeken</w:t>
                    </w:r>
                    <w:r w:rsidR="00CE2BE0">
                      <w:rPr>
                        <w:rFonts w:asciiTheme="minorHAnsi" w:hAnsiTheme="minorHAnsi" w:cstheme="minorHAnsi"/>
                        <w:color w:val="000000"/>
                        <w:sz w:val="22"/>
                        <w:szCs w:val="22"/>
                      </w:rPr>
                      <w:t xml:space="preserve">d classes to allow fully employed students </w:t>
                    </w:r>
                    <w:r w:rsidRPr="00FA7C8A">
                      <w:rPr>
                        <w:rFonts w:asciiTheme="minorHAnsi" w:hAnsiTheme="minorHAnsi" w:cstheme="minorHAnsi"/>
                        <w:color w:val="000000"/>
                        <w:sz w:val="22"/>
                        <w:szCs w:val="22"/>
                      </w:rPr>
                      <w:t>an</w:t>
                    </w:r>
                    <w:r w:rsidR="00CE2BE0">
                      <w:rPr>
                        <w:rFonts w:asciiTheme="minorHAnsi" w:hAnsiTheme="minorHAnsi" w:cstheme="minorHAnsi"/>
                        <w:color w:val="000000"/>
                        <w:sz w:val="22"/>
                        <w:szCs w:val="22"/>
                      </w:rPr>
                      <w:t>other option and</w:t>
                    </w:r>
                    <w:r w:rsidRPr="00FA7C8A">
                      <w:rPr>
                        <w:rFonts w:asciiTheme="minorHAnsi" w:hAnsiTheme="minorHAnsi" w:cstheme="minorHAnsi"/>
                        <w:color w:val="000000"/>
                        <w:sz w:val="22"/>
                        <w:szCs w:val="22"/>
                      </w:rPr>
                      <w:t xml:space="preserve"> opportunity to improve their skills and employability at times that will better meet their schedule. </w:t>
                    </w:r>
                  </w:p>
                  <w:p w14:paraId="0F82CDE4" w14:textId="1FE61ECA"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4. HVAC is an open enrollment workforce program. Students typically don’t enroll to pursue a degree. Most are seeking technical skills and employment opportunities. Due to rapid growth in north Texas many of our students achieve those</w:t>
                    </w:r>
                    <w:r w:rsidR="00CE2BE0">
                      <w:rPr>
                        <w:rFonts w:asciiTheme="minorHAnsi" w:hAnsiTheme="minorHAnsi" w:cstheme="minorHAnsi"/>
                        <w:color w:val="000000"/>
                        <w:sz w:val="22"/>
                        <w:szCs w:val="22"/>
                      </w:rPr>
                      <w:t xml:space="preserve"> initial personal</w:t>
                    </w:r>
                    <w:r w:rsidRPr="00FA7C8A">
                      <w:rPr>
                        <w:rFonts w:asciiTheme="minorHAnsi" w:hAnsiTheme="minorHAnsi" w:cstheme="minorHAnsi"/>
                        <w:color w:val="000000"/>
                        <w:sz w:val="22"/>
                        <w:szCs w:val="22"/>
                      </w:rPr>
                      <w:t xml:space="preserve"> goals before completing our certificate programs. </w:t>
                    </w:r>
                    <w:r w:rsidR="00CE2BE0">
                      <w:rPr>
                        <w:rFonts w:asciiTheme="minorHAnsi" w:hAnsiTheme="minorHAnsi" w:cstheme="minorHAnsi"/>
                        <w:color w:val="000000"/>
                        <w:sz w:val="22"/>
                        <w:szCs w:val="22"/>
                      </w:rPr>
                      <w:t xml:space="preserve">As the program grows and the value of higher trained employees is recognized by industry, the value of the AAS degree is expected to grow as well. </w:t>
                    </w:r>
                  </w:p>
                  <w:p w14:paraId="28214E04"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lastRenderedPageBreak/>
                      <w:t xml:space="preserve">a) Data from the </w:t>
                    </w:r>
                    <w:hyperlink r:id="rId18" w:history="1">
                      <w:r w:rsidRPr="00FA7C8A">
                        <w:rPr>
                          <w:rStyle w:val="Hyperlink"/>
                          <w:rFonts w:asciiTheme="minorHAnsi" w:hAnsiTheme="minorHAnsi" w:cstheme="minorHAnsi"/>
                          <w:sz w:val="22"/>
                          <w:szCs w:val="22"/>
                        </w:rPr>
                        <w:t>US Bureau of Labor Statistics</w:t>
                      </w:r>
                    </w:hyperlink>
                    <w:r w:rsidRPr="00FA7C8A">
                      <w:rPr>
                        <w:rFonts w:asciiTheme="minorHAnsi" w:hAnsiTheme="minorHAnsi" w:cstheme="minorHAnsi"/>
                        <w:color w:val="000000"/>
                        <w:sz w:val="22"/>
                        <w:szCs w:val="22"/>
                      </w:rPr>
                      <w:t xml:space="preserve"> proves this point showing that typical entry level education is a postsecondary nondegree award. </w:t>
                    </w:r>
                  </w:p>
                  <w:p w14:paraId="20BAAD0C"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b) Additionally, our research with local HVAC professionals has shown that while there continues to be a very strong demand for entry level employees who have completed a certificate program, there is virtually no industry demand for degreed technicians. As a result, currently very few of our students continue on to receive an AAS after completing certificate programs. </w:t>
                    </w:r>
                  </w:p>
                  <w:p w14:paraId="348D64AD" w14:textId="69EA6F0A"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c) We have also identified that TSI is often a barrier to our students progress</w:t>
                    </w:r>
                    <w:r w:rsidR="00CE2BE0">
                      <w:rPr>
                        <w:rFonts w:asciiTheme="minorHAnsi" w:hAnsiTheme="minorHAnsi" w:cstheme="minorHAnsi"/>
                        <w:color w:val="000000"/>
                        <w:sz w:val="22"/>
                        <w:szCs w:val="22"/>
                      </w:rPr>
                      <w:t>ing beyond the Level I certificates</w:t>
                    </w:r>
                    <w:r w:rsidRPr="00FA7C8A">
                      <w:rPr>
                        <w:rFonts w:asciiTheme="minorHAnsi" w:hAnsiTheme="minorHAnsi" w:cstheme="minorHAnsi"/>
                        <w:color w:val="000000"/>
                        <w:sz w:val="22"/>
                        <w:szCs w:val="22"/>
                      </w:rPr>
                      <w:t xml:space="preserve">. </w:t>
                    </w:r>
                  </w:p>
                  <w:p w14:paraId="2F5C06FB"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Consequently, we are currently providing, and continually seeking, new modules in our classes to help prepare our students to transition into core classes so that in addition to being better prepared to enter the industry, students will also be better prepared to pursue an associate degree.</w:t>
                    </w:r>
                  </w:p>
                  <w:p w14:paraId="7884A59E"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We are also working to address this issue by developing a plan to help instill a desire in hiring managers to seek degreed candidates. Faculty are already working to emphasize the importance of attaining a degree, and assisting students to graduation. </w:t>
                    </w:r>
                  </w:p>
                  <w:p w14:paraId="13D2A7D2"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5. According to the </w:t>
                    </w:r>
                    <w:hyperlink r:id="rId19" w:history="1">
                      <w:r w:rsidRPr="00FA7C8A">
                        <w:rPr>
                          <w:rStyle w:val="Hyperlink"/>
                          <w:rFonts w:asciiTheme="minorHAnsi" w:hAnsiTheme="minorHAnsi" w:cstheme="minorHAnsi"/>
                          <w:sz w:val="22"/>
                          <w:szCs w:val="22"/>
                        </w:rPr>
                        <w:t>US Census Bureau ACS PUMS 5-Year Estimate2 from 2020</w:t>
                      </w:r>
                    </w:hyperlink>
                    <w:r w:rsidRPr="00FA7C8A">
                      <w:rPr>
                        <w:rFonts w:asciiTheme="minorHAnsi" w:hAnsiTheme="minorHAnsi" w:cstheme="minorHAnsi"/>
                        <w:color w:val="000000"/>
                        <w:sz w:val="22"/>
                        <w:szCs w:val="22"/>
                      </w:rPr>
                      <w:t>, demographics information shows that 98.4% of HVAC technicians and installers are male, 68.2% are White (Non-Hispanic), 12.2% are White (Hispanic), approximately 8% are Black (Non-Hispanic).  The Collin HVAC program attracts a diverse student population as shown in the following graphics.</w:t>
                    </w:r>
                  </w:p>
                  <w:p w14:paraId="137CDBDD" w14:textId="77777777" w:rsidR="009B161A" w:rsidRDefault="009B161A" w:rsidP="009B161A">
                    <w:pPr>
                      <w:pStyle w:val="NormalWeb"/>
                      <w:jc w:val="center"/>
                      <w:rPr>
                        <w:color w:val="000000"/>
                        <w:sz w:val="27"/>
                        <w:szCs w:val="27"/>
                      </w:rPr>
                    </w:pPr>
                    <w:r>
                      <w:rPr>
                        <w:noProof/>
                        <w:color w:val="000000"/>
                        <w:sz w:val="27"/>
                        <w:szCs w:val="27"/>
                      </w:rPr>
                      <w:lastRenderedPageBreak/>
                      <w:drawing>
                        <wp:inline distT="0" distB="0" distL="0" distR="0" wp14:anchorId="64B711A5" wp14:editId="5E2CC340">
                          <wp:extent cx="5410669" cy="5753599"/>
                          <wp:effectExtent l="0" t="0" r="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10669" cy="5753599"/>
                                  </a:xfrm>
                                  <a:prstGeom prst="rect">
                                    <a:avLst/>
                                  </a:prstGeom>
                                </pic:spPr>
                              </pic:pic>
                            </a:graphicData>
                          </a:graphic>
                        </wp:inline>
                      </w:drawing>
                    </w:r>
                  </w:p>
                  <w:p w14:paraId="380B6615" w14:textId="77777777" w:rsidR="00C02056" w:rsidRDefault="009B161A" w:rsidP="00C02056">
                    <w:pPr>
                      <w:pStyle w:val="NormalWeb"/>
                      <w:jc w:val="center"/>
                      <w:rPr>
                        <w:color w:val="000000"/>
                        <w:sz w:val="27"/>
                        <w:szCs w:val="27"/>
                      </w:rPr>
                    </w:pPr>
                    <w:r>
                      <w:rPr>
                        <w:noProof/>
                        <w:color w:val="000000"/>
                        <w:sz w:val="27"/>
                        <w:szCs w:val="27"/>
                      </w:rPr>
                      <w:lastRenderedPageBreak/>
                      <w:drawing>
                        <wp:inline distT="0" distB="0" distL="0" distR="0" wp14:anchorId="764B660F" wp14:editId="4597384C">
                          <wp:extent cx="4911264" cy="6612937"/>
                          <wp:effectExtent l="0" t="0" r="381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19805" cy="6624438"/>
                                  </a:xfrm>
                                  <a:prstGeom prst="rect">
                                    <a:avLst/>
                                  </a:prstGeom>
                                </pic:spPr>
                              </pic:pic>
                            </a:graphicData>
                          </a:graphic>
                        </wp:inline>
                      </w:drawing>
                    </w:r>
                  </w:p>
                  <w:p w14:paraId="28580155"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lastRenderedPageBreak/>
                      <w:t xml:space="preserve">6. The following graphic shows that our program mirrors industry demographics (as noted above) in that our student program population is very clearly predominantly male.  This is the one area where our program differs dramatically from Collin College’s overall demographics. </w:t>
                    </w:r>
                  </w:p>
                  <w:p w14:paraId="5337DB37" w14:textId="77777777" w:rsidR="00C02056" w:rsidRDefault="009B161A" w:rsidP="00C02056">
                    <w:pPr>
                      <w:pStyle w:val="NormalWeb"/>
                      <w:jc w:val="center"/>
                      <w:rPr>
                        <w:color w:val="000000"/>
                        <w:sz w:val="27"/>
                        <w:szCs w:val="27"/>
                      </w:rPr>
                    </w:pPr>
                    <w:r>
                      <w:rPr>
                        <w:noProof/>
                        <w:color w:val="000000"/>
                        <w:sz w:val="27"/>
                        <w:szCs w:val="27"/>
                      </w:rPr>
                      <w:drawing>
                        <wp:inline distT="0" distB="0" distL="0" distR="0" wp14:anchorId="55579659" wp14:editId="1C2FACE6">
                          <wp:extent cx="4557155" cy="4953429"/>
                          <wp:effectExtent l="0" t="0" r="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57155" cy="4953429"/>
                                  </a:xfrm>
                                  <a:prstGeom prst="rect">
                                    <a:avLst/>
                                  </a:prstGeom>
                                </pic:spPr>
                              </pic:pic>
                            </a:graphicData>
                          </a:graphic>
                        </wp:inline>
                      </w:drawing>
                    </w:r>
                  </w:p>
                  <w:p w14:paraId="20E1B5CF" w14:textId="3360D685" w:rsidR="009B161A" w:rsidRPr="00FA7C8A" w:rsidRDefault="00C02056" w:rsidP="009B161A">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We have recently begun to establish a relationship with a local employer who is a member of the national organization </w:t>
                    </w:r>
                    <w:hyperlink r:id="rId23" w:history="1">
                      <w:r w:rsidRPr="00FA7C8A">
                        <w:rPr>
                          <w:rStyle w:val="Hyperlink"/>
                          <w:rFonts w:asciiTheme="minorHAnsi" w:hAnsiTheme="minorHAnsi" w:cstheme="minorHAnsi"/>
                          <w:sz w:val="22"/>
                          <w:szCs w:val="22"/>
                        </w:rPr>
                        <w:t>Women in HVACR</w:t>
                      </w:r>
                    </w:hyperlink>
                    <w:r w:rsidR="00BE6B7E">
                      <w:rPr>
                        <w:rFonts w:asciiTheme="minorHAnsi" w:hAnsiTheme="minorHAnsi" w:cstheme="minorHAnsi"/>
                        <w:color w:val="000000"/>
                        <w:sz w:val="22"/>
                        <w:szCs w:val="22"/>
                      </w:rPr>
                      <w:t xml:space="preserve">. </w:t>
                    </w:r>
                    <w:r w:rsidR="009B161A" w:rsidRPr="00FA7C8A">
                      <w:rPr>
                        <w:rFonts w:asciiTheme="minorHAnsi" w:hAnsiTheme="minorHAnsi" w:cstheme="minorHAnsi"/>
                        <w:color w:val="000000"/>
                        <w:sz w:val="22"/>
                        <w:szCs w:val="22"/>
                      </w:rPr>
                      <w:t xml:space="preserve">Going forward we must continue to seek additional relationships and work to develop more incentives such as scholarships along with a mentorship </w:t>
                    </w:r>
                    <w:r w:rsidR="009B161A" w:rsidRPr="00FA7C8A">
                      <w:rPr>
                        <w:rFonts w:asciiTheme="minorHAnsi" w:hAnsiTheme="minorHAnsi" w:cstheme="minorHAnsi"/>
                        <w:color w:val="000000"/>
                        <w:sz w:val="22"/>
                        <w:szCs w:val="22"/>
                      </w:rPr>
                      <w:lastRenderedPageBreak/>
                      <w:t>program to encourage more female students to participate in our classes. Engaging these students</w:t>
                    </w:r>
                    <w:r w:rsidR="00BE6B7E">
                      <w:rPr>
                        <w:rFonts w:asciiTheme="minorHAnsi" w:hAnsiTheme="minorHAnsi" w:cstheme="minorHAnsi"/>
                        <w:color w:val="000000"/>
                        <w:sz w:val="22"/>
                        <w:szCs w:val="22"/>
                      </w:rPr>
                      <w:t>,</w:t>
                    </w:r>
                    <w:r w:rsidR="009B161A" w:rsidRPr="00FA7C8A">
                      <w:rPr>
                        <w:rFonts w:asciiTheme="minorHAnsi" w:hAnsiTheme="minorHAnsi" w:cstheme="minorHAnsi"/>
                        <w:color w:val="000000"/>
                        <w:sz w:val="22"/>
                        <w:szCs w:val="22"/>
                      </w:rPr>
                      <w:t xml:space="preserve"> demonstrating that there is a demand for women in HVAC and Refrigeration</w:t>
                    </w:r>
                    <w:r w:rsidR="00BE6B7E">
                      <w:rPr>
                        <w:rFonts w:asciiTheme="minorHAnsi" w:hAnsiTheme="minorHAnsi" w:cstheme="minorHAnsi"/>
                        <w:color w:val="000000"/>
                        <w:sz w:val="22"/>
                        <w:szCs w:val="22"/>
                      </w:rPr>
                      <w:t>,</w:t>
                    </w:r>
                    <w:r w:rsidR="009B161A" w:rsidRPr="00FA7C8A">
                      <w:rPr>
                        <w:rFonts w:asciiTheme="minorHAnsi" w:hAnsiTheme="minorHAnsi" w:cstheme="minorHAnsi"/>
                        <w:color w:val="000000"/>
                        <w:sz w:val="22"/>
                        <w:szCs w:val="22"/>
                      </w:rPr>
                      <w:t xml:space="preserve"> and</w:t>
                    </w:r>
                    <w:r w:rsidR="00BE6B7E">
                      <w:rPr>
                        <w:rFonts w:asciiTheme="minorHAnsi" w:hAnsiTheme="minorHAnsi" w:cstheme="minorHAnsi"/>
                        <w:color w:val="000000"/>
                        <w:sz w:val="22"/>
                        <w:szCs w:val="22"/>
                      </w:rPr>
                      <w:t xml:space="preserve"> promoting the fact</w:t>
                    </w:r>
                    <w:r w:rsidR="009B161A" w:rsidRPr="00FA7C8A">
                      <w:rPr>
                        <w:rFonts w:asciiTheme="minorHAnsi" w:hAnsiTheme="minorHAnsi" w:cstheme="minorHAnsi"/>
                        <w:color w:val="000000"/>
                        <w:sz w:val="22"/>
                        <w:szCs w:val="22"/>
                      </w:rPr>
                      <w:t xml:space="preserve"> that the </w:t>
                    </w:r>
                    <w:r w:rsidR="00BE6B7E">
                      <w:rPr>
                        <w:rFonts w:asciiTheme="minorHAnsi" w:hAnsiTheme="minorHAnsi" w:cstheme="minorHAnsi"/>
                        <w:color w:val="000000"/>
                        <w:sz w:val="22"/>
                        <w:szCs w:val="22"/>
                      </w:rPr>
                      <w:t xml:space="preserve">HVAC </w:t>
                    </w:r>
                    <w:r w:rsidR="009B161A" w:rsidRPr="00FA7C8A">
                      <w:rPr>
                        <w:rFonts w:asciiTheme="minorHAnsi" w:hAnsiTheme="minorHAnsi" w:cstheme="minorHAnsi"/>
                        <w:color w:val="000000"/>
                        <w:sz w:val="22"/>
                        <w:szCs w:val="22"/>
                      </w:rPr>
                      <w:t>profession is not limited to males.</w:t>
                    </w:r>
                  </w:p>
                  <w:p w14:paraId="0E087E19" w14:textId="77777777" w:rsidR="00C02056" w:rsidRPr="00FA7C8A" w:rsidRDefault="00C02056" w:rsidP="00C02056">
                    <w:pPr>
                      <w:pStyle w:val="NormalWeb"/>
                      <w:rPr>
                        <w:rFonts w:asciiTheme="minorHAnsi" w:hAnsiTheme="minorHAnsi" w:cstheme="minorHAnsi"/>
                        <w:color w:val="000000"/>
                        <w:sz w:val="22"/>
                        <w:szCs w:val="22"/>
                      </w:rPr>
                    </w:pPr>
                    <w:r w:rsidRPr="00FA7C8A">
                      <w:rPr>
                        <w:rFonts w:asciiTheme="minorHAnsi" w:hAnsiTheme="minorHAnsi" w:cstheme="minorHAnsi"/>
                        <w:color w:val="000000"/>
                        <w:sz w:val="22"/>
                        <w:szCs w:val="22"/>
                      </w:rPr>
                      <w:t xml:space="preserve">Overall, our program currently has a strong relationship to student demand and faculty are committed to continued improvement. </w:t>
                    </w:r>
                  </w:p>
                  <w:p w14:paraId="76DA4BE3" w14:textId="77777777" w:rsidR="009B161A" w:rsidRDefault="00EC6393" w:rsidP="009B161A"/>
                </w:sdtContent>
              </w:sdt>
              <w:p w14:paraId="2F9E3642" w14:textId="77777777" w:rsidR="009B161A" w:rsidRDefault="009B161A" w:rsidP="009B161A"/>
              <w:p w14:paraId="1BAF5A90" w14:textId="1F6A9E55" w:rsidR="002C3284" w:rsidRPr="00C97595" w:rsidRDefault="002C3284" w:rsidP="009B161A">
                <w:pPr>
                  <w:pStyle w:val="NormalWeb"/>
                  <w:rPr>
                    <w:rStyle w:val="PRSCTBL1"/>
                    <w:rFonts w:asciiTheme="minorHAnsi" w:eastAsiaTheme="minorHAnsi" w:hAnsiTheme="minorHAnsi" w:cstheme="minorBidi"/>
                    <w:b w:val="0"/>
                    <w:color w:val="808080"/>
                    <w:sz w:val="22"/>
                    <w:szCs w:val="22"/>
                  </w:rPr>
                </w:pPr>
              </w:p>
            </w:tc>
          </w:sdtContent>
        </w:sdt>
      </w:tr>
    </w:tbl>
    <w:p w14:paraId="1BAF5A92"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1BAF5A93" w14:textId="44D2F520" w:rsidR="002C3284" w:rsidRPr="002C3284" w:rsidRDefault="00EC6393"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1"/>
            <w14:checkedState w14:val="2612" w14:font="MS Gothic"/>
            <w14:uncheckedState w14:val="2610" w14:font="MS Gothic"/>
          </w14:checkbox>
        </w:sdtPr>
        <w:sdtContent>
          <w:r w:rsidR="003B60D2">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1BAF5A94"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24"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25"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26"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1BAF5A95"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BAF5A96"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1BAF5A97"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1BAF5A98"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1BAF5A99" w14:textId="77777777"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BAF5A9A"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1BAF5AA2" w14:textId="77777777" w:rsidTr="00B31BF1">
        <w:sdt>
          <w:sdtPr>
            <w:rPr>
              <w:rStyle w:val="PRSCTBL1"/>
              <w:rFonts w:eastAsiaTheme="minorHAnsi" w:cstheme="minorBidi"/>
              <w:b w:val="0"/>
              <w:sz w:val="28"/>
              <w:szCs w:val="22"/>
            </w:rPr>
            <w:id w:val="1507555641"/>
            <w:placeholder>
              <w:docPart w:val="48DFDB00F05C4B62BEFDEA65FDE1DA2E"/>
            </w:placeholder>
            <w15:color w:val="FF0000"/>
          </w:sdtPr>
          <w:sdtContent>
            <w:tc>
              <w:tcPr>
                <w:tcW w:w="13670" w:type="dxa"/>
              </w:tcPr>
              <w:p w14:paraId="565773EC" w14:textId="77777777" w:rsidR="0045135C" w:rsidRPr="002643AB" w:rsidRDefault="0045135C" w:rsidP="0045135C">
                <w:pPr>
                  <w:rPr>
                    <w:b/>
                    <w:u w:val="single"/>
                  </w:rPr>
                </w:pPr>
                <w:r>
                  <w:rPr>
                    <w:b/>
                    <w:u w:val="single"/>
                  </w:rPr>
                  <w:t xml:space="preserve">PROGRAM-RELATED JOBS IN </w:t>
                </w:r>
                <w:r w:rsidRPr="002643AB">
                  <w:rPr>
                    <w:b/>
                    <w:u w:val="single"/>
                  </w:rPr>
                  <w:t>DFW</w:t>
                </w:r>
              </w:p>
              <w:p w14:paraId="74070264" w14:textId="605BCEC0" w:rsidR="0045135C" w:rsidRDefault="0045135C" w:rsidP="0045135C">
                <w:r>
                  <w:t xml:space="preserve">The profession of HVAC technician is a career that has been firmly in demand for years. It is a career that is only growing and getting stronger, not getting weaker and replaced by machines. This is shown in the Labor Market Information Collin College Program review from 2020-2021. The review shows that current job employment in DFW, for HVAC technicians, is 9,629 with a projected yearly increase of 210 jobs. That is a 2.2% growth in the industry in just one year, above the area average of 1.6%. The review also displays an unemployment rate of only 144 jobs or 1.5%. </w:t>
                </w:r>
              </w:p>
              <w:p w14:paraId="2666A398" w14:textId="77777777" w:rsidR="0045135C" w:rsidRDefault="0045135C" w:rsidP="0045135C"/>
              <w:p w14:paraId="4BF3B87A" w14:textId="77777777" w:rsidR="0045135C" w:rsidRDefault="0045135C" w:rsidP="0045135C">
                <w:pPr>
                  <w:jc w:val="center"/>
                </w:pPr>
                <w:r w:rsidRPr="00E91483">
                  <w:rPr>
                    <w:noProof/>
                  </w:rPr>
                  <w:drawing>
                    <wp:inline distT="0" distB="0" distL="0" distR="0" wp14:anchorId="1F47A816" wp14:editId="1B080513">
                      <wp:extent cx="5336540" cy="969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6540" cy="969010"/>
                              </a:xfrm>
                              <a:prstGeom prst="rect">
                                <a:avLst/>
                              </a:prstGeom>
                              <a:noFill/>
                              <a:ln>
                                <a:noFill/>
                              </a:ln>
                            </pic:spPr>
                          </pic:pic>
                        </a:graphicData>
                      </a:graphic>
                    </wp:inline>
                  </w:drawing>
                </w:r>
              </w:p>
              <w:p w14:paraId="5FF90DCA" w14:textId="77777777" w:rsidR="0045135C" w:rsidRPr="000F50AD" w:rsidRDefault="0045135C" w:rsidP="0045135C">
                <w:pPr>
                  <w:ind w:left="360"/>
                  <w:jc w:val="center"/>
                  <w:rPr>
                    <w:sz w:val="16"/>
                    <w:szCs w:val="16"/>
                  </w:rPr>
                </w:pPr>
                <w:r w:rsidRPr="000F50AD">
                  <w:rPr>
                    <w:sz w:val="16"/>
                    <w:szCs w:val="16"/>
                  </w:rPr>
                  <w:t xml:space="preserve">Source: </w:t>
                </w:r>
                <w:hyperlink r:id="rId28" w:history="1">
                  <w:r w:rsidRPr="000F50AD">
                    <w:rPr>
                      <w:rStyle w:val="Hyperlink"/>
                      <w:sz w:val="16"/>
                      <w:szCs w:val="16"/>
                    </w:rPr>
                    <w:t>http://inside.collin.edu/iro/programreview/202021/ProgramLaborMarketInfo_2020-21AY.pdf</w:t>
                  </w:r>
                </w:hyperlink>
              </w:p>
              <w:p w14:paraId="7092E6AE" w14:textId="77777777" w:rsidR="0045135C" w:rsidRDefault="0045135C" w:rsidP="0045135C">
                <w:pPr>
                  <w:jc w:val="center"/>
                </w:pPr>
              </w:p>
              <w:p w14:paraId="4EA89B6B" w14:textId="1D8BFB84" w:rsidR="0045135C" w:rsidRDefault="0045135C" w:rsidP="0045135C">
                <w:r>
                  <w:tab/>
                  <w:t xml:space="preserve">The good news doesn’t stop there. On onetonline.org it shows the HVAC employment numbers for the whole state of Texas. O-net reads that there were 28,460 employed in HVAC-R in 2018. With a projected need of 32,990 employees by 2028. That’s a projected growth of 16% in the state. </w:t>
                </w:r>
              </w:p>
              <w:p w14:paraId="0C09A297" w14:textId="48B08BE6" w:rsidR="0045135C" w:rsidRDefault="0045135C" w:rsidP="0045135C">
                <w:r>
                  <w:tab/>
                  <w:t xml:space="preserve">O-net continues with reporting the national numbers. As of 2020 there were 380,400 employees in HVAC. By 2030 there will be a need of 399,400 employees across the country. This is 5%, or average, rate of growth. </w:t>
                </w:r>
              </w:p>
              <w:p w14:paraId="22049666" w14:textId="77777777" w:rsidR="0045135C" w:rsidRDefault="0045135C" w:rsidP="0045135C">
                <w:pPr>
                  <w:jc w:val="center"/>
                </w:pPr>
              </w:p>
              <w:p w14:paraId="217E53B8" w14:textId="68AF23FD" w:rsidR="0045135C" w:rsidRDefault="0045135C" w:rsidP="0045135C">
                <w:pPr>
                  <w:jc w:val="center"/>
                </w:pPr>
                <w:r w:rsidRPr="00E03526">
                  <w:rPr>
                    <w:noProof/>
                  </w:rPr>
                  <w:lastRenderedPageBreak/>
                  <w:drawing>
                    <wp:inline distT="0" distB="0" distL="0" distR="0" wp14:anchorId="1DB75C68" wp14:editId="1E60C598">
                      <wp:extent cx="3943985" cy="15424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985" cy="1542415"/>
                              </a:xfrm>
                              <a:prstGeom prst="rect">
                                <a:avLst/>
                              </a:prstGeom>
                              <a:noFill/>
                              <a:ln>
                                <a:noFill/>
                              </a:ln>
                            </pic:spPr>
                          </pic:pic>
                        </a:graphicData>
                      </a:graphic>
                    </wp:inline>
                  </w:drawing>
                </w:r>
              </w:p>
              <w:p w14:paraId="065E8C58" w14:textId="77777777" w:rsidR="0045135C" w:rsidRPr="00E03526" w:rsidRDefault="0045135C" w:rsidP="0045135C">
                <w:pPr>
                  <w:ind w:left="360"/>
                  <w:jc w:val="center"/>
                  <w:rPr>
                    <w:sz w:val="16"/>
                    <w:szCs w:val="16"/>
                  </w:rPr>
                </w:pPr>
                <w:r w:rsidRPr="00E03526">
                  <w:rPr>
                    <w:sz w:val="16"/>
                    <w:szCs w:val="16"/>
                  </w:rPr>
                  <w:t xml:space="preserve">Source: </w:t>
                </w:r>
                <w:hyperlink r:id="rId30" w:history="1">
                  <w:r w:rsidRPr="00E03526">
                    <w:rPr>
                      <w:rStyle w:val="Hyperlink"/>
                      <w:sz w:val="16"/>
                      <w:szCs w:val="16"/>
                    </w:rPr>
                    <w:t>https://www.onetonline.org/link/localtrends/49-9021.00?st=TX</w:t>
                  </w:r>
                </w:hyperlink>
              </w:p>
              <w:p w14:paraId="743ABEEB" w14:textId="77777777" w:rsidR="0045135C" w:rsidRDefault="0045135C" w:rsidP="0045135C">
                <w:pPr>
                  <w:jc w:val="center"/>
                </w:pPr>
              </w:p>
              <w:p w14:paraId="0CBB2AFF" w14:textId="19A22148" w:rsidR="0045135C" w:rsidRDefault="0045135C" w:rsidP="0045135C">
                <w:r>
                  <w:tab/>
                  <w:t xml:space="preserve">All of </w:t>
                </w:r>
                <w:proofErr w:type="spellStart"/>
                <w:r>
                  <w:t>theses</w:t>
                </w:r>
                <w:proofErr w:type="spellEnd"/>
                <w:r>
                  <w:t xml:space="preserve"> statistics show that HVAC is a very strong career field with low unemployment and growing job opportunities. Collin College is right to continue to provide and promote this education to </w:t>
                </w:r>
                <w:proofErr w:type="spellStart"/>
                <w:proofErr w:type="gramStart"/>
                <w:r>
                  <w:t>it’s</w:t>
                </w:r>
                <w:proofErr w:type="spellEnd"/>
                <w:proofErr w:type="gramEnd"/>
                <w:r>
                  <w:t xml:space="preserve"> students. </w:t>
                </w:r>
              </w:p>
              <w:p w14:paraId="036D223A" w14:textId="77777777" w:rsidR="0045135C" w:rsidRDefault="0045135C" w:rsidP="0045135C"/>
              <w:p w14:paraId="5A87655F" w14:textId="77777777" w:rsidR="004C71C4" w:rsidRDefault="004C71C4" w:rsidP="004C71C4">
                <w:pPr>
                  <w:rPr>
                    <w:b/>
                    <w:u w:val="single"/>
                  </w:rPr>
                </w:pPr>
                <w:r>
                  <w:rPr>
                    <w:b/>
                    <w:u w:val="single"/>
                  </w:rPr>
                  <w:t>STUDENTS SEEKING/EMPLOYED WITHIN 6 MONTHS</w:t>
                </w:r>
              </w:p>
              <w:p w14:paraId="1748C2C8" w14:textId="44DD4D66" w:rsidR="004C71C4" w:rsidRDefault="004C71C4" w:rsidP="004C71C4">
                <w:r w:rsidRPr="00271086">
                  <w:t xml:space="preserve">This is a difficult subject to cover </w:t>
                </w:r>
                <w:r>
                  <w:t xml:space="preserve">accurately and </w:t>
                </w:r>
                <w:r w:rsidRPr="00271086">
                  <w:t xml:space="preserve">in detail. </w:t>
                </w:r>
                <w:r>
                  <w:t>The reason this is difficult is, like many of the other programs on the technical campus, our career coaches have very little contact with students after they leave the program and enter the workforce. Despite the difficulty of getting students and employers to report on</w:t>
                </w:r>
                <w:r w:rsidR="008B37CE">
                  <w:t xml:space="preserve"> student success our dedicated Career C</w:t>
                </w:r>
                <w:r>
                  <w:t xml:space="preserve">oach Sean </w:t>
                </w:r>
                <w:proofErr w:type="spellStart"/>
                <w:r>
                  <w:t>Sweeden</w:t>
                </w:r>
                <w:proofErr w:type="spellEnd"/>
                <w:r>
                  <w:t xml:space="preserve"> has been able to track some of the numbers. In the table below, you can see that 31 students have gotten gainfully employed in the HVAC field with many companies across the DFW metroplex. Obviously 31 students </w:t>
                </w:r>
                <w:proofErr w:type="gramStart"/>
                <w:r>
                  <w:t>is</w:t>
                </w:r>
                <w:proofErr w:type="gramEnd"/>
                <w:r>
                  <w:t xml:space="preserve"> a far cry from total coverage on recording the employment status of every student that enters the HVAC program but it is a start. The full-time pro</w:t>
                </w:r>
                <w:r w:rsidR="008B37CE">
                  <w:t xml:space="preserve">fessors, Coach Sean </w:t>
                </w:r>
                <w:proofErr w:type="spellStart"/>
                <w:r w:rsidR="008B37CE">
                  <w:t>Sweeden</w:t>
                </w:r>
                <w:proofErr w:type="spellEnd"/>
                <w:r w:rsidR="008B37CE">
                  <w:t>, and our D</w:t>
                </w:r>
                <w:r>
                  <w:t xml:space="preserve">irector Brian Sanders are working on record keeping methods to improve this issue. </w:t>
                </w:r>
              </w:p>
              <w:p w14:paraId="5D654141" w14:textId="69F2F8D9" w:rsidR="004C71C4" w:rsidRPr="00271086" w:rsidRDefault="004C71C4" w:rsidP="004C71C4">
                <w:r>
                  <w:t xml:space="preserve">The first method to fix a lack of student employment records is full-time faculty taking </w:t>
                </w:r>
                <w:proofErr w:type="spellStart"/>
                <w:proofErr w:type="gramStart"/>
                <w:r>
                  <w:t>survey’s</w:t>
                </w:r>
                <w:proofErr w:type="spellEnd"/>
                <w:proofErr w:type="gramEnd"/>
                <w:r>
                  <w:t xml:space="preserve"> of each of their classes of who is employed in HVAC and who is not, then helping those who are not employed in getting a job in the field. The second method the program is investigating is using an online service to track the numbers we input and compare that to state records. </w:t>
                </w:r>
                <w:proofErr w:type="spellStart"/>
                <w:r w:rsidR="008B37CE">
                  <w:t>Colaboration</w:t>
                </w:r>
                <w:proofErr w:type="spellEnd"/>
                <w:r w:rsidR="008B37CE">
                  <w:t xml:space="preserve"> with other colleges has found that TSTC has access to utilizing social security numbers to track former students via tax records. This method has a great deal of potential to track and offer more accurate data, but is a system with many stipulations to be investigated. </w:t>
                </w:r>
              </w:p>
              <w:p w14:paraId="61D4FB12" w14:textId="5AF1071E" w:rsidR="0045135C" w:rsidRDefault="004C71C4" w:rsidP="004C71C4">
                <w:pPr>
                  <w:jc w:val="center"/>
                </w:pPr>
                <w:r w:rsidRPr="000F7A1D">
                  <w:rPr>
                    <w:noProof/>
                  </w:rPr>
                  <w:lastRenderedPageBreak/>
                  <w:drawing>
                    <wp:inline distT="0" distB="0" distL="0" distR="0" wp14:anchorId="645653FD" wp14:editId="5EE0F3AA">
                      <wp:extent cx="5860415" cy="6114415"/>
                      <wp:effectExtent l="0" t="0" r="698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0415" cy="6114415"/>
                              </a:xfrm>
                              <a:prstGeom prst="rect">
                                <a:avLst/>
                              </a:prstGeom>
                              <a:noFill/>
                              <a:ln>
                                <a:noFill/>
                              </a:ln>
                            </pic:spPr>
                          </pic:pic>
                        </a:graphicData>
                      </a:graphic>
                    </wp:inline>
                  </w:drawing>
                </w:r>
              </w:p>
              <w:p w14:paraId="36536567" w14:textId="77777777" w:rsidR="0045135C" w:rsidRPr="002643AB" w:rsidRDefault="0045135C" w:rsidP="0045135C">
                <w:pPr>
                  <w:rPr>
                    <w:b/>
                    <w:u w:val="single"/>
                  </w:rPr>
                </w:pPr>
                <w:r>
                  <w:rPr>
                    <w:b/>
                    <w:u w:val="single"/>
                  </w:rPr>
                  <w:lastRenderedPageBreak/>
                  <w:t>EXPECTED CHANGES IN MARKET DEMAND OVER 5 YEARS</w:t>
                </w:r>
              </w:p>
              <w:p w14:paraId="3865F0AB" w14:textId="0E5020BD" w:rsidR="0045135C" w:rsidRDefault="0045135C" w:rsidP="0045135C">
                <w:r>
                  <w:t xml:space="preserve">In the DFW metroplex HVAC employment is expected to grow over 2.2% each year for the next 5 years. In the state of Texas as a whole it is expected to increase by 16% by 2028, only six years in the future. The HVAC program at Collin College is striving to prepare students to fill these many, many job opportunities. </w:t>
                </w:r>
                <w:r w:rsidR="008B37CE">
                  <w:t>The employers presently working with the HVAC Program</w:t>
                </w:r>
                <w:r>
                  <w:t xml:space="preserve"> are hiring students as quickly as they can get them to sign a contract. This is a very good sign for the ability of the students to </w:t>
                </w:r>
                <w:r w:rsidR="008B37CE">
                  <w:t xml:space="preserve">prosper quickly in their new profession by </w:t>
                </w:r>
                <w:r>
                  <w:t>meet</w:t>
                </w:r>
                <w:r w:rsidR="008B37CE">
                  <w:t>ing</w:t>
                </w:r>
                <w:r>
                  <w:t xml:space="preserve"> local employment demands. </w:t>
                </w:r>
              </w:p>
              <w:p w14:paraId="39CE9834" w14:textId="61AF3F72" w:rsidR="0045135C" w:rsidRDefault="0045135C" w:rsidP="0045135C">
                <w:r>
                  <w:t>With the program’s wide variety of employers; such as testing facilities like UL, large service companies like ACIS, and small “mom and pop” companies; our range of students have many opportunities to choose from to best meet their ab</w:t>
                </w:r>
                <w:r w:rsidR="00F85992">
                  <w:t>ilities and interests. In short, similar to m</w:t>
                </w:r>
                <w:r>
                  <w:t>any college program</w:t>
                </w:r>
                <w:r w:rsidR="00F85992">
                  <w:t>s, there exist excelling</w:t>
                </w:r>
                <w:r>
                  <w:t xml:space="preserve"> students who</w:t>
                </w:r>
                <w:r w:rsidR="00F85992">
                  <w:t>m</w:t>
                </w:r>
                <w:r>
                  <w:t xml:space="preserve"> go above and beyond mixed in with t</w:t>
                </w:r>
                <w:r w:rsidR="00F85992">
                  <w:t>he students with more a more basic goal to</w:t>
                </w:r>
                <w:r>
                  <w:t xml:space="preserve"> find a good paying job</w:t>
                </w:r>
                <w:r w:rsidR="00F85992">
                  <w:t xml:space="preserve"> as early as possible</w:t>
                </w:r>
                <w:r>
                  <w:t xml:space="preserve">. With so many employment opportunities </w:t>
                </w:r>
                <w:r w:rsidR="008B37CE">
                  <w:t xml:space="preserve">for </w:t>
                </w:r>
                <w:r>
                  <w:t>all of the student</w:t>
                </w:r>
                <w:r w:rsidR="008B37CE">
                  <w:t>s, students with varied expectations for employment can be placed in positions that meet their hopes and expectations</w:t>
                </w:r>
                <w:r>
                  <w:t xml:space="preserve">.  </w:t>
                </w:r>
              </w:p>
              <w:p w14:paraId="1175E563" w14:textId="77777777" w:rsidR="0045135C" w:rsidRDefault="0045135C" w:rsidP="0045135C"/>
              <w:p w14:paraId="45B1D2B0" w14:textId="77777777" w:rsidR="0045135C" w:rsidRPr="002643AB" w:rsidRDefault="0045135C" w:rsidP="0045135C">
                <w:pPr>
                  <w:rPr>
                    <w:b/>
                    <w:u w:val="single"/>
                  </w:rPr>
                </w:pPr>
                <w:r>
                  <w:rPr>
                    <w:b/>
                    <w:u w:val="single"/>
                  </w:rPr>
                  <w:t>STRENGTHS AND WEAKNESSES IN MEETING MARKET DEMAND</w:t>
                </w:r>
              </w:p>
              <w:p w14:paraId="51EC94EF" w14:textId="39D7EB51" w:rsidR="0045135C" w:rsidRDefault="0045135C" w:rsidP="0045135C">
                <w:r>
                  <w:t>As far as over or under meeting market demand in the HVAC fi</w:t>
                </w:r>
                <w:r w:rsidR="008B37CE">
                  <w:t>eld, t</w:t>
                </w:r>
                <w:r>
                  <w:t xml:space="preserve">he department has more job opportunities than students prepared to take them. On Indeed there are 972 job openings under HVAC as of 9/22/22 alone. The only way to address a lack of students is to employ more fulltime professors, expand program outreach to bring in more college freshman, and continue to fund the well-oiled machine that the HVAC department has become. Even during the pandemic HVAC employees were deemed essential workers and continued to work during the lock-down, showing how important this field is.  </w:t>
                </w:r>
              </w:p>
              <w:p w14:paraId="6A2B8782" w14:textId="50B38701" w:rsidR="004A35C2" w:rsidRDefault="004A35C2" w:rsidP="0045135C">
                <w:r>
                  <w:t>The HVAC program has several other strengths that set it apart from other HVAC programs. First is that we focus on preparing students to receive an AAS.</w:t>
                </w:r>
                <w:r w:rsidR="00763568">
                  <w:t xml:space="preserve"> This is a strength and a weakness as not all students continue to receive the AAS.</w:t>
                </w:r>
                <w:r>
                  <w:t xml:space="preserve"> The AAS produces more rounded and professional technicians who can continue to management positions o</w:t>
                </w:r>
                <w:r w:rsidR="00763568">
                  <w:t xml:space="preserve">r </w:t>
                </w:r>
                <w:r>
                  <w:t xml:space="preserve">company owners. They develop improved skills in writing, communicating with customers, organization and management, as well as a fuller education in the wide field of HVAC. The </w:t>
                </w:r>
                <w:proofErr w:type="spellStart"/>
                <w:r>
                  <w:t>progam</w:t>
                </w:r>
                <w:proofErr w:type="spellEnd"/>
                <w:r>
                  <w:t xml:space="preserve"> is working on several methods to impress on students the needs to finish the program and receive their AAS. Stu</w:t>
                </w:r>
                <w:r w:rsidR="003B60D2">
                  <w:t>dents that don’t continue on to</w:t>
                </w:r>
                <w:r>
                  <w:t xml:space="preserve"> finish their </w:t>
                </w:r>
                <w:r w:rsidR="003B60D2">
                  <w:t xml:space="preserve">AAS </w:t>
                </w:r>
                <w:r>
                  <w:t xml:space="preserve">degree lack those skills previously mentioned that would make them a good fit for management positions. </w:t>
                </w:r>
              </w:p>
              <w:p w14:paraId="256B108D" w14:textId="392266D8" w:rsidR="004A35C2" w:rsidRDefault="004A35C2" w:rsidP="0045135C">
                <w:r>
                  <w:t xml:space="preserve">Another strength the HVAC program has is a diverse background with the current full-time faculty. Each professor comes from a different background in HVAC and are therefore able to give the students a wide range of perspectives on options available to them in HVAC. As an example: between the 5 full time professors all branches of HVAC </w:t>
                </w:r>
                <w:r w:rsidR="00763568">
                  <w:t xml:space="preserve">are </w:t>
                </w:r>
                <w:r>
                  <w:t>covered</w:t>
                </w:r>
                <w:r w:rsidR="00763568">
                  <w:t xml:space="preserve">. Those areas being industrial, commercial, residential, and refrigeration.  </w:t>
                </w:r>
              </w:p>
              <w:p w14:paraId="7C1A7D59" w14:textId="77777777" w:rsidR="0045135C" w:rsidRDefault="0045135C" w:rsidP="0045135C">
                <w:pPr>
                  <w:ind w:left="360"/>
                  <w:jc w:val="center"/>
                </w:pPr>
                <w:r w:rsidRPr="00E03526">
                  <w:rPr>
                    <w:sz w:val="16"/>
                  </w:rPr>
                  <w:t xml:space="preserve">Additional Source: </w:t>
                </w:r>
                <w:hyperlink r:id="rId32" w:history="1">
                  <w:r w:rsidRPr="00E03526">
                    <w:rPr>
                      <w:rStyle w:val="Hyperlink"/>
                      <w:sz w:val="16"/>
                    </w:rPr>
                    <w:t>https://www.indeed.com/jobs?q=HVAC&amp;l=Dallas-Fort+Worth%2C+TX&amp;redirected=1&amp;vjk=2ff71ec83411908d</w:t>
                  </w:r>
                </w:hyperlink>
              </w:p>
              <w:p w14:paraId="1BAF5AA1" w14:textId="5B152C75" w:rsidR="002C3284" w:rsidRDefault="002C3284" w:rsidP="00445116">
                <w:pPr>
                  <w:rPr>
                    <w:rStyle w:val="PRSCTBL1"/>
                    <w:rFonts w:eastAsiaTheme="minorHAnsi" w:cstheme="minorBidi"/>
                    <w:b w:val="0"/>
                    <w:sz w:val="28"/>
                    <w:szCs w:val="22"/>
                  </w:rPr>
                </w:pPr>
              </w:p>
            </w:tc>
          </w:sdtContent>
        </w:sdt>
      </w:tr>
    </w:tbl>
    <w:p w14:paraId="1BAF5AA3" w14:textId="77777777" w:rsidR="002C3284" w:rsidRDefault="002C3284" w:rsidP="003C1ABA"/>
    <w:p w14:paraId="1BAF5AA4" w14:textId="77777777" w:rsidR="002C3284" w:rsidRDefault="002C3284" w:rsidP="003C1ABA">
      <w:r>
        <w:br w:type="page"/>
      </w:r>
    </w:p>
    <w:p w14:paraId="1BAF5AA5"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1BAF5AA6" w14:textId="176A8D0F" w:rsidR="002C3284" w:rsidRPr="002C3284" w:rsidRDefault="00EC6393"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1"/>
            <w14:checkedState w14:val="2612" w14:font="MS Gothic"/>
            <w14:uncheckedState w14:val="2610" w14:font="MS Gothic"/>
          </w14:checkbox>
        </w:sdtPr>
        <w:sdtContent>
          <w:r w:rsidR="00420F8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1BAF5AA7"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1BAF5AA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BAF5AA9"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1BAF5AAA"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1BAF5AAB"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1BAF5AAC"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1BAF5AB4" w14:textId="77777777" w:rsidTr="00B31BF1">
        <w:sdt>
          <w:sdtPr>
            <w:rPr>
              <w:rStyle w:val="PRSCTBL1"/>
              <w:rFonts w:eastAsiaTheme="minorHAnsi" w:cstheme="minorBidi"/>
              <w:b w:val="0"/>
              <w:sz w:val="28"/>
              <w:szCs w:val="22"/>
            </w:rPr>
            <w:id w:val="342754007"/>
            <w:placeholder>
              <w:docPart w:val="020B903F207440B19FAE6645DA77A147"/>
            </w:placeholder>
            <w15:color w:val="FF0000"/>
          </w:sdtPr>
          <w:sdtContent>
            <w:tc>
              <w:tcPr>
                <w:tcW w:w="13670" w:type="dxa"/>
              </w:tcPr>
              <w:p w14:paraId="6B3E5B3B" w14:textId="49178B24" w:rsidR="00963AAB" w:rsidRPr="00963AAB" w:rsidRDefault="00963AAB" w:rsidP="00963AAB">
                <w:pPr>
                  <w:rPr>
                    <w:rStyle w:val="PRSCTBL1"/>
                    <w:rFonts w:asciiTheme="minorHAnsi" w:eastAsiaTheme="minorHAnsi" w:hAnsiTheme="minorHAnsi" w:cstheme="minorBidi"/>
                    <w:color w:val="auto"/>
                    <w:sz w:val="22"/>
                    <w:szCs w:val="22"/>
                    <w:u w:val="single"/>
                  </w:rPr>
                </w:pPr>
                <w:r w:rsidRPr="005379E6">
                  <w:rPr>
                    <w:b/>
                    <w:u w:val="single"/>
                  </w:rPr>
                  <w:t>ADDRESSING COURSE SUCCESS IN CIP’S</w:t>
                </w:r>
              </w:p>
              <w:p w14:paraId="1B1A57DD" w14:textId="18047ED9" w:rsidR="00963AAB" w:rsidRDefault="00963AAB" w:rsidP="00963AAB">
                <w:r>
                  <w:t xml:space="preserve">The next two CIP’s focus on increasing academic rigor and increasing student registration diversity. The first CIP is what applies to the HVAC-R course success and completion rates; increasing academic rigor. </w:t>
                </w:r>
              </w:p>
              <w:p w14:paraId="7F82F83C" w14:textId="77777777" w:rsidR="003B60D2" w:rsidRDefault="003B60D2" w:rsidP="00963AAB"/>
              <w:p w14:paraId="5CA97B38" w14:textId="3723A13E" w:rsidR="00963AAB" w:rsidRDefault="003B60D2" w:rsidP="00963AAB">
                <w:r>
                  <w:t>For this</w:t>
                </w:r>
                <w:r w:rsidR="00963AAB">
                  <w:t xml:space="preserve"> young program</w:t>
                </w:r>
                <w:r w:rsidR="006B7080">
                  <w:t>,</w:t>
                </w:r>
                <w:r w:rsidR="00963AAB">
                  <w:t xml:space="preserve"> increasing class rigor is </w:t>
                </w:r>
                <w:r w:rsidR="006B7080">
                  <w:t xml:space="preserve">of </w:t>
                </w:r>
                <w:r w:rsidR="00963AAB">
                  <w:t>the highest priority. Currently completion rates and success rate</w:t>
                </w:r>
                <w:r w:rsidR="006B7080">
                  <w:t>s (grade distributions) are relatively high in comparison to traditional academic course success rates. Consideration in comparing these success rates gives evidence to the possibility that the students could benefit from additional challenges in the academic rigor of the course offerings. T</w:t>
                </w:r>
                <w:r w:rsidR="00963AAB">
                  <w:t xml:space="preserve">he HVAC-R program has </w:t>
                </w:r>
                <w:r w:rsidR="006B7080">
                  <w:t xml:space="preserve">taken definite steps towards developing a plan to increase </w:t>
                </w:r>
                <w:r w:rsidR="00963AAB">
                  <w:t>involvement and learning for the program</w:t>
                </w:r>
                <w:r w:rsidR="006B7080">
                  <w:t>’</w:t>
                </w:r>
                <w:r w:rsidR="00963AAB">
                  <w:t>s students as a whole. As a brief review of the success and completion rates (previously explained in s</w:t>
                </w:r>
                <w:r w:rsidR="006B7080">
                  <w:t xml:space="preserve">ection 5.E) the numbers express </w:t>
                </w:r>
                <w:r w:rsidR="00963AAB">
                  <w:t>that the program</w:t>
                </w:r>
                <w:r w:rsidR="006B7080">
                  <w:t xml:space="preserve">’s course </w:t>
                </w:r>
                <w:proofErr w:type="gramStart"/>
                <w:r w:rsidR="006B7080">
                  <w:t>are</w:t>
                </w:r>
                <w:proofErr w:type="gramEnd"/>
                <w:r w:rsidR="006B7080">
                  <w:t xml:space="preserve"> presently well within the learning abilities of the</w:t>
                </w:r>
                <w:r w:rsidR="00963AAB">
                  <w:t xml:space="preserve"> studen</w:t>
                </w:r>
                <w:r w:rsidR="006B7080">
                  <w:t>ts, thus suggesting room for increasing the present learning level and rigor of the existing curriculum.</w:t>
                </w:r>
                <w:r w:rsidR="00963AAB">
                  <w:t xml:space="preserve"> The tables showing these numbers are below for ease of reference.</w:t>
                </w:r>
                <w:r w:rsidR="0044100B">
                  <w:t xml:space="preserve"> A note of consideration should be recognized that students progressing into the 2000 level courses have already been filtered to only those students that have shown the dedication to enter a third semester of concentrated HVAC concepts, theories and applications. As such, higher success rates for those </w:t>
                </w:r>
                <w:proofErr w:type="gramStart"/>
                <w:r w:rsidR="0044100B">
                  <w:t>upper class</w:t>
                </w:r>
                <w:proofErr w:type="gramEnd"/>
                <w:r w:rsidR="0044100B">
                  <w:t xml:space="preserve"> course offerings are to be expected and recognized as a collection of excelling students.</w:t>
                </w:r>
              </w:p>
              <w:p w14:paraId="32D59591" w14:textId="77777777" w:rsidR="006B7080" w:rsidRDefault="006B7080" w:rsidP="00963AAB"/>
              <w:p w14:paraId="6CE90D8D" w14:textId="450F4D21" w:rsidR="00963AAB" w:rsidRDefault="006B7080" w:rsidP="00963AAB">
                <w:r>
                  <w:t>The HVAC-R team is reviewing means to</w:t>
                </w:r>
                <w:r w:rsidR="00963AAB">
                  <w:t xml:space="preserve"> improving student testing on cou</w:t>
                </w:r>
                <w:r w:rsidR="0044100B">
                  <w:t>rse studies and lab practices. As a first step t</w:t>
                </w:r>
                <w:r w:rsidR="00963AAB">
                  <w:t>o improve overall testing the program will begin giving tests in person or online in proctored formats to promote academic honesty. This straight forward approach to testing will encourage students to participate more fully in class, in lab, and most important</w:t>
                </w:r>
                <w:r>
                  <w:t>ly</w:t>
                </w:r>
                <w:r w:rsidR="00963AAB">
                  <w:t xml:space="preserve"> in reading and studying the text book and other course resources. </w:t>
                </w:r>
              </w:p>
              <w:p w14:paraId="43B9BDE1" w14:textId="77777777" w:rsidR="00963AAB" w:rsidRDefault="00963AAB" w:rsidP="00963AAB">
                <w:r>
                  <w:t xml:space="preserve">With the need of more </w:t>
                </w:r>
                <w:proofErr w:type="gramStart"/>
                <w:r>
                  <w:t>full time</w:t>
                </w:r>
                <w:proofErr w:type="gramEnd"/>
                <w:r>
                  <w:t xml:space="preserve"> faculty in the HVAC-R program the implementation of this plan will take several semesters to accomplish. The importance of in person or proctored tests will need to be impressed on the large number of adjunct professors the program has. In </w:t>
                </w:r>
                <w:proofErr w:type="gramStart"/>
                <w:r>
                  <w:t>addition</w:t>
                </w:r>
                <w:proofErr w:type="gramEnd"/>
                <w:r>
                  <w:t xml:space="preserve"> the full time faculty will have to reevaluate class room time and the topics covered to allow students adequate time to take the tests in class. </w:t>
                </w:r>
              </w:p>
              <w:p w14:paraId="47B62AB1" w14:textId="77777777" w:rsidR="00963AAB" w:rsidRDefault="00963AAB" w:rsidP="00963AAB">
                <w:pPr>
                  <w:jc w:val="center"/>
                </w:pPr>
                <w:r w:rsidRPr="00F278C5">
                  <w:rPr>
                    <w:noProof/>
                  </w:rPr>
                  <w:lastRenderedPageBreak/>
                  <w:drawing>
                    <wp:inline distT="0" distB="0" distL="0" distR="0" wp14:anchorId="03FD77DC" wp14:editId="2DEBE01B">
                      <wp:extent cx="3371215" cy="3063875"/>
                      <wp:effectExtent l="0" t="0" r="63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215" cy="3063875"/>
                              </a:xfrm>
                              <a:prstGeom prst="rect">
                                <a:avLst/>
                              </a:prstGeom>
                              <a:noFill/>
                              <a:ln>
                                <a:noFill/>
                              </a:ln>
                            </pic:spPr>
                          </pic:pic>
                        </a:graphicData>
                      </a:graphic>
                    </wp:inline>
                  </w:drawing>
                </w:r>
              </w:p>
              <w:p w14:paraId="3290ACDB" w14:textId="77777777" w:rsidR="00963AAB" w:rsidRDefault="00963AAB" w:rsidP="00963AAB">
                <w:pPr>
                  <w:jc w:val="center"/>
                </w:pPr>
                <w:r w:rsidRPr="00F278C5">
                  <w:rPr>
                    <w:sz w:val="16"/>
                  </w:rPr>
                  <w:t xml:space="preserve">Source for AY2017-2021: </w:t>
                </w:r>
                <w:hyperlink r:id="rId34" w:history="1">
                  <w:r w:rsidRPr="00F278C5">
                    <w:rPr>
                      <w:rStyle w:val="Hyperlink"/>
                      <w:sz w:val="16"/>
                    </w:rPr>
                    <w:t>http://inside.collin.edu/iro/programreview/202122/GradeDistribution-HVAC.pdf</w:t>
                  </w:r>
                </w:hyperlink>
              </w:p>
              <w:p w14:paraId="73441E41" w14:textId="77777777" w:rsidR="00963AAB" w:rsidRDefault="00963AAB" w:rsidP="00963AAB"/>
              <w:p w14:paraId="17499582" w14:textId="77777777" w:rsidR="00963AAB" w:rsidRDefault="00963AAB" w:rsidP="00963AAB">
                <w:pPr>
                  <w:jc w:val="center"/>
                </w:pPr>
                <w:r w:rsidRPr="005379E6">
                  <w:rPr>
                    <w:noProof/>
                  </w:rPr>
                  <w:lastRenderedPageBreak/>
                  <w:drawing>
                    <wp:inline distT="0" distB="0" distL="0" distR="0" wp14:anchorId="4D013397" wp14:editId="42250225">
                      <wp:extent cx="4707172" cy="52586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6272" cy="5268857"/>
                              </a:xfrm>
                              <a:prstGeom prst="rect">
                                <a:avLst/>
                              </a:prstGeom>
                              <a:noFill/>
                              <a:ln>
                                <a:noFill/>
                              </a:ln>
                            </pic:spPr>
                          </pic:pic>
                        </a:graphicData>
                      </a:graphic>
                    </wp:inline>
                  </w:drawing>
                </w:r>
              </w:p>
              <w:p w14:paraId="7CF9534C" w14:textId="77777777" w:rsidR="00963AAB" w:rsidRDefault="00963AAB" w:rsidP="00963AAB">
                <w:pPr>
                  <w:jc w:val="center"/>
                  <w:rPr>
                    <w:rStyle w:val="Hyperlink"/>
                    <w:sz w:val="16"/>
                    <w:szCs w:val="16"/>
                  </w:rPr>
                </w:pPr>
                <w:r w:rsidRPr="000207BF">
                  <w:rPr>
                    <w:sz w:val="16"/>
                    <w:szCs w:val="16"/>
                  </w:rPr>
                  <w:t xml:space="preserve">Source: </w:t>
                </w:r>
                <w:hyperlink r:id="rId36" w:history="1">
                  <w:r w:rsidRPr="000207BF">
                    <w:rPr>
                      <w:rStyle w:val="Hyperlink"/>
                      <w:sz w:val="16"/>
                      <w:szCs w:val="16"/>
                    </w:rPr>
                    <w:t>http://inside.collin.edu/iro/programreview/202122/GradeDistribution-HVAC.pdf</w:t>
                  </w:r>
                </w:hyperlink>
              </w:p>
              <w:p w14:paraId="1BAF5AB3" w14:textId="0F9325B5" w:rsidR="0007197B" w:rsidRDefault="0007197B" w:rsidP="00B93C3C">
                <w:pPr>
                  <w:rPr>
                    <w:rStyle w:val="PRSCTBL1"/>
                    <w:rFonts w:eastAsiaTheme="minorHAnsi" w:cstheme="minorBidi"/>
                    <w:b w:val="0"/>
                    <w:sz w:val="28"/>
                    <w:szCs w:val="22"/>
                  </w:rPr>
                </w:pPr>
              </w:p>
            </w:tc>
          </w:sdtContent>
        </w:sdt>
      </w:tr>
    </w:tbl>
    <w:p w14:paraId="1BAF5AB5"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1BAF5AB6" w14:textId="77777777" w:rsidR="00226086" w:rsidRDefault="00226086" w:rsidP="00226086">
      <w:pPr>
        <w:pStyle w:val="BodyText"/>
        <w:spacing w:before="0" w:after="0"/>
        <w:ind w:left="270" w:hanging="270"/>
        <w:rPr>
          <w:b/>
        </w:rPr>
      </w:pPr>
    </w:p>
    <w:p w14:paraId="1BAF5AB7" w14:textId="77777777" w:rsidR="00226086" w:rsidRDefault="00226086" w:rsidP="00226086">
      <w:pPr>
        <w:pStyle w:val="BodyText"/>
        <w:spacing w:before="0" w:after="0"/>
        <w:ind w:left="270" w:hanging="270"/>
        <w:rPr>
          <w:b/>
        </w:rPr>
      </w:pPr>
    </w:p>
    <w:p w14:paraId="1BAF5AB8" w14:textId="77777777" w:rsidR="00226086" w:rsidRPr="00A70BCC" w:rsidRDefault="00226086" w:rsidP="00226086">
      <w:pPr>
        <w:pStyle w:val="BodyText"/>
        <w:spacing w:before="0" w:after="0"/>
        <w:ind w:left="270" w:hanging="270"/>
        <w:rPr>
          <w:b/>
        </w:rPr>
      </w:pPr>
      <w:r>
        <w:rPr>
          <w:b/>
        </w:rPr>
        <w:lastRenderedPageBreak/>
        <w:t>B. Show evidence that the institutional</w:t>
      </w:r>
      <w:r w:rsidRPr="00A70BCC">
        <w:rPr>
          <w:b/>
        </w:rPr>
        <w:t xml:space="preserve"> standards listed below have been met.  For any standard not met, describe the plan for bringing the program into compliance.</w:t>
      </w:r>
    </w:p>
    <w:p w14:paraId="1BAF5AB9" w14:textId="77777777" w:rsidR="00226086" w:rsidRPr="00F1262E" w:rsidRDefault="00226086" w:rsidP="00226086">
      <w:pPr>
        <w:pStyle w:val="BodyText"/>
        <w:spacing w:before="0" w:after="0"/>
        <w:ind w:left="1080"/>
      </w:pPr>
    </w:p>
    <w:p w14:paraId="1BAF5ABA" w14:textId="79E48ACE"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bookmarkStart w:id="3" w:name="_Hlk114218661"/>
      <w:sdt>
        <w:sdtPr>
          <w:rPr>
            <w:rStyle w:val="Style6"/>
          </w:rPr>
          <w:alias w:val="Completers"/>
          <w:tag w:val="Completers"/>
          <w:id w:val="-529030971"/>
          <w:placeholder>
            <w:docPart w:val="EB0FB3B138B140F8BAF78F9144E6D5B0"/>
          </w:placeholder>
          <w15:color w:val="FF0000"/>
        </w:sdtPr>
        <w:sdtEndPr>
          <w:rPr>
            <w:rStyle w:val="DefaultParagraphFont"/>
            <w:b w:val="0"/>
            <w:u w:val="none"/>
          </w:rPr>
        </w:sdtEndPr>
        <w:sdtContent>
          <w:r w:rsidR="00C40D47">
            <w:rPr>
              <w:rStyle w:val="Style6"/>
            </w:rPr>
            <w:t xml:space="preserve">                                                                                                                                                                                       </w:t>
          </w:r>
          <w:r w:rsidR="005C067B">
            <w:rPr>
              <w:rStyle w:val="Style6"/>
            </w:rPr>
            <w:t xml:space="preserve">The number of Completers by year and certificate or degree as Follows by year : </w:t>
          </w:r>
          <w:r w:rsidR="00C40D47">
            <w:rPr>
              <w:rStyle w:val="Style6"/>
            </w:rPr>
            <w:t xml:space="preserve">                                                                            </w:t>
          </w:r>
          <w:r w:rsidR="007E0B66" w:rsidRPr="007E0B66">
            <w:rPr>
              <w:rFonts w:ascii="Arial" w:eastAsia="Times New Roman" w:hAnsi="Arial" w:cs="Arial"/>
              <w:b/>
              <w:bCs/>
              <w:color w:val="000000"/>
            </w:rPr>
            <w:t>Year</w:t>
          </w:r>
          <w:r w:rsidR="007E0B66">
            <w:rPr>
              <w:rFonts w:ascii="Arial" w:eastAsia="Times New Roman" w:hAnsi="Arial" w:cs="Arial"/>
              <w:b/>
              <w:bCs/>
              <w:color w:val="000000"/>
            </w:rPr>
            <w:t xml:space="preserve">             </w:t>
          </w:r>
          <w:r w:rsidR="007E0B66" w:rsidRPr="007E0B66">
            <w:rPr>
              <w:rFonts w:ascii="Arial" w:eastAsia="Times New Roman" w:hAnsi="Arial" w:cs="Arial"/>
              <w:b/>
              <w:bCs/>
              <w:color w:val="000000"/>
            </w:rPr>
            <w:t>Level Certificate 1</w:t>
          </w:r>
          <w:r w:rsidR="007E0B66">
            <w:rPr>
              <w:rFonts w:ascii="Arial" w:eastAsia="Times New Roman" w:hAnsi="Arial" w:cs="Arial"/>
              <w:b/>
              <w:bCs/>
              <w:color w:val="000000"/>
            </w:rPr>
            <w:t xml:space="preserve">  </w:t>
          </w:r>
          <w:r w:rsidR="00822A58">
            <w:rPr>
              <w:rFonts w:ascii="Arial" w:eastAsia="Times New Roman" w:hAnsi="Arial" w:cs="Arial"/>
              <w:b/>
              <w:bCs/>
              <w:color w:val="000000"/>
            </w:rPr>
            <w:t xml:space="preserve">               </w:t>
          </w:r>
          <w:r w:rsidR="007E0B66" w:rsidRPr="007E0B66">
            <w:rPr>
              <w:rFonts w:ascii="Arial" w:eastAsia="Times New Roman" w:hAnsi="Arial" w:cs="Arial"/>
              <w:b/>
              <w:bCs/>
              <w:color w:val="000000"/>
            </w:rPr>
            <w:t>Level Certificate 2</w:t>
          </w:r>
          <w:r w:rsidR="007E0B66">
            <w:rPr>
              <w:rFonts w:ascii="Arial" w:eastAsia="Times New Roman" w:hAnsi="Arial" w:cs="Arial"/>
              <w:b/>
              <w:bCs/>
              <w:color w:val="000000"/>
            </w:rPr>
            <w:t xml:space="preserve"> </w:t>
          </w:r>
          <w:r w:rsidR="00822A58">
            <w:rPr>
              <w:rFonts w:ascii="Arial" w:eastAsia="Times New Roman" w:hAnsi="Arial" w:cs="Arial"/>
              <w:b/>
              <w:bCs/>
              <w:color w:val="000000"/>
            </w:rPr>
            <w:t xml:space="preserve">          </w:t>
          </w:r>
          <w:r w:rsidR="007E0B66">
            <w:rPr>
              <w:rFonts w:ascii="Arial" w:eastAsia="Times New Roman" w:hAnsi="Arial" w:cs="Arial"/>
              <w:b/>
              <w:bCs/>
              <w:color w:val="000000"/>
            </w:rPr>
            <w:t xml:space="preserve"> </w:t>
          </w:r>
          <w:r w:rsidR="007E0B66" w:rsidRPr="007E0B66">
            <w:rPr>
              <w:rFonts w:ascii="Arial" w:eastAsia="Times New Roman" w:hAnsi="Arial" w:cs="Arial"/>
              <w:b/>
              <w:bCs/>
              <w:color w:val="000000"/>
            </w:rPr>
            <w:t>AAS</w:t>
          </w:r>
          <w:r w:rsidR="007E0B66">
            <w:rPr>
              <w:rFonts w:ascii="Arial" w:eastAsia="Times New Roman" w:hAnsi="Arial" w:cs="Arial"/>
              <w:b/>
              <w:bCs/>
              <w:color w:val="000000"/>
            </w:rPr>
            <w:t xml:space="preserve">  </w:t>
          </w:r>
          <w:r w:rsidR="00822A58">
            <w:rPr>
              <w:rFonts w:ascii="Arial" w:eastAsia="Times New Roman" w:hAnsi="Arial" w:cs="Arial"/>
              <w:b/>
              <w:bCs/>
              <w:color w:val="000000"/>
            </w:rPr>
            <w:t xml:space="preserve">                                                             </w:t>
          </w:r>
          <w:r w:rsidR="007E0B66" w:rsidRPr="007E0B66">
            <w:rPr>
              <w:rFonts w:ascii="Calibri" w:eastAsia="Times New Roman" w:hAnsi="Calibri" w:cs="Calibri"/>
              <w:color w:val="000000"/>
            </w:rPr>
            <w:t>2018</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sidRPr="007E0B66">
            <w:rPr>
              <w:rFonts w:ascii="Arial" w:eastAsia="Times New Roman" w:hAnsi="Arial" w:cs="Arial"/>
              <w:color w:val="000000"/>
            </w:rPr>
            <w:t>12</w:t>
          </w:r>
          <w:r w:rsidR="007E0B66">
            <w:rPr>
              <w:rFonts w:ascii="Arial" w:eastAsia="Times New Roman" w:hAnsi="Arial" w:cs="Arial"/>
              <w:color w:val="000000"/>
            </w:rPr>
            <w:t xml:space="preserve">  </w:t>
          </w:r>
          <w:r w:rsidR="00822A58">
            <w:rPr>
              <w:rFonts w:ascii="Arial" w:eastAsia="Times New Roman" w:hAnsi="Arial" w:cs="Arial"/>
              <w:color w:val="000000"/>
            </w:rPr>
            <w:t xml:space="preserve">                                          </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Pr>
              <w:rFonts w:ascii="Calibri" w:eastAsia="Times New Roman" w:hAnsi="Calibri" w:cs="Calibri"/>
              <w:color w:val="000000"/>
            </w:rPr>
            <w:t xml:space="preserve"> </w:t>
          </w:r>
          <w:r w:rsidR="007E0B66" w:rsidRPr="007E0B66">
            <w:rPr>
              <w:rFonts w:ascii="Calibri" w:eastAsia="Times New Roman" w:hAnsi="Calibri" w:cs="Calibri"/>
              <w:color w:val="000000"/>
            </w:rPr>
            <w:t>2019</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sidRPr="007E0B66">
            <w:rPr>
              <w:rFonts w:ascii="Arial" w:eastAsia="Times New Roman" w:hAnsi="Arial" w:cs="Arial"/>
              <w:color w:val="000000"/>
            </w:rPr>
            <w:t>28</w:t>
          </w:r>
          <w:r w:rsidR="007E0B66">
            <w:rPr>
              <w:rFonts w:ascii="Arial" w:eastAsia="Times New Roman" w:hAnsi="Arial" w:cs="Arial"/>
              <w:color w:val="000000"/>
            </w:rPr>
            <w:t xml:space="preserve">  </w:t>
          </w:r>
          <w:r w:rsidR="00822A58">
            <w:rPr>
              <w:rFonts w:ascii="Arial" w:eastAsia="Times New Roman" w:hAnsi="Arial" w:cs="Arial"/>
              <w:color w:val="000000"/>
            </w:rPr>
            <w:t xml:space="preserve">                                          3</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2                                                                                  </w:t>
          </w:r>
          <w:r w:rsidR="007E0B66">
            <w:rPr>
              <w:rFonts w:ascii="Calibri" w:eastAsia="Times New Roman" w:hAnsi="Calibri" w:cs="Calibri"/>
              <w:color w:val="000000"/>
            </w:rPr>
            <w:t xml:space="preserve">  </w:t>
          </w:r>
          <w:r w:rsidR="007E0B66" w:rsidRPr="007E0B66">
            <w:rPr>
              <w:rFonts w:ascii="Calibri" w:eastAsia="Times New Roman" w:hAnsi="Calibri" w:cs="Calibri"/>
              <w:color w:val="000000"/>
            </w:rPr>
            <w:t>2020</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sidRPr="007E0B66">
            <w:rPr>
              <w:rFonts w:ascii="Arial" w:eastAsia="Times New Roman" w:hAnsi="Arial" w:cs="Arial"/>
              <w:color w:val="000000"/>
            </w:rPr>
            <w:t>43</w:t>
          </w:r>
          <w:r w:rsidR="007E0B66">
            <w:rPr>
              <w:rFonts w:ascii="Arial" w:eastAsia="Times New Roman" w:hAnsi="Arial" w:cs="Arial"/>
              <w:color w:val="000000"/>
            </w:rPr>
            <w:t xml:space="preserve">  </w:t>
          </w:r>
          <w:r w:rsidR="00822A58">
            <w:rPr>
              <w:rFonts w:ascii="Arial" w:eastAsia="Times New Roman" w:hAnsi="Arial" w:cs="Arial"/>
              <w:color w:val="000000"/>
            </w:rPr>
            <w:t xml:space="preserve">                                          8  </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7</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Pr>
              <w:rFonts w:ascii="Calibri" w:eastAsia="Times New Roman" w:hAnsi="Calibri" w:cs="Calibri"/>
              <w:color w:val="000000"/>
            </w:rPr>
            <w:t xml:space="preserve"> </w:t>
          </w:r>
          <w:r w:rsidR="007E0B66" w:rsidRPr="007E0B66">
            <w:rPr>
              <w:rFonts w:ascii="Calibri" w:eastAsia="Times New Roman" w:hAnsi="Calibri" w:cs="Calibri"/>
              <w:color w:val="000000"/>
            </w:rPr>
            <w:t>2021</w:t>
          </w:r>
          <w:r w:rsidR="007E0B66">
            <w:rPr>
              <w:rFonts w:ascii="Calibri" w:eastAsia="Times New Roman" w:hAnsi="Calibri" w:cs="Calibri"/>
              <w:color w:val="000000"/>
            </w:rPr>
            <w:t xml:space="preserve"> </w:t>
          </w:r>
          <w:r w:rsidR="00822A58">
            <w:rPr>
              <w:rFonts w:ascii="Calibri" w:eastAsia="Times New Roman" w:hAnsi="Calibri" w:cs="Calibri"/>
              <w:color w:val="000000"/>
            </w:rPr>
            <w:t xml:space="preserve">                </w:t>
          </w:r>
          <w:r w:rsidR="007E0B66" w:rsidRPr="007E0B66">
            <w:rPr>
              <w:rFonts w:ascii="Arial" w:eastAsia="Times New Roman" w:hAnsi="Arial" w:cs="Arial"/>
              <w:color w:val="000000"/>
            </w:rPr>
            <w:t>111</w:t>
          </w:r>
          <w:r w:rsidR="007E0B66">
            <w:rPr>
              <w:rFonts w:ascii="Arial" w:eastAsia="Times New Roman" w:hAnsi="Arial" w:cs="Arial"/>
              <w:color w:val="000000"/>
            </w:rPr>
            <w:t xml:space="preserve">    </w:t>
          </w:r>
          <w:r w:rsidR="00822A58">
            <w:rPr>
              <w:rFonts w:ascii="Arial" w:eastAsia="Times New Roman" w:hAnsi="Arial" w:cs="Arial"/>
              <w:color w:val="000000"/>
            </w:rPr>
            <w:t xml:space="preserve">                                      14</w:t>
          </w:r>
          <w:r w:rsidR="007E0B66">
            <w:rPr>
              <w:rFonts w:ascii="Arial" w:eastAsia="Times New Roman" w:hAnsi="Arial" w:cs="Arial"/>
              <w:color w:val="000000"/>
            </w:rPr>
            <w:t xml:space="preserve"> </w:t>
          </w:r>
          <w:r w:rsidR="00822A58">
            <w:rPr>
              <w:rFonts w:ascii="Arial" w:eastAsia="Times New Roman" w:hAnsi="Arial" w:cs="Arial"/>
              <w:color w:val="000000"/>
            </w:rPr>
            <w:t xml:space="preserve">                                       </w:t>
          </w:r>
          <w:r w:rsidR="00952A84">
            <w:rPr>
              <w:rFonts w:ascii="Arial" w:eastAsia="Times New Roman" w:hAnsi="Arial" w:cs="Arial"/>
              <w:color w:val="000000"/>
            </w:rPr>
            <w:t>8</w:t>
          </w:r>
          <w:r w:rsidR="00822A58">
            <w:rPr>
              <w:rFonts w:ascii="Arial" w:eastAsia="Times New Roman" w:hAnsi="Arial" w:cs="Arial"/>
              <w:color w:val="000000"/>
            </w:rPr>
            <w:t xml:space="preserve">                      </w:t>
          </w:r>
          <w:r w:rsidR="006D7388">
            <w:rPr>
              <w:rFonts w:ascii="Arial" w:eastAsia="Times New Roman" w:hAnsi="Arial" w:cs="Arial"/>
              <w:color w:val="000000"/>
            </w:rPr>
            <w:t xml:space="preserve">                                              </w:t>
          </w:r>
          <w:r w:rsidR="009329A4">
            <w:rPr>
              <w:rFonts w:ascii="Arial" w:eastAsia="Times New Roman" w:hAnsi="Arial" w:cs="Arial"/>
              <w:color w:val="000000"/>
            </w:rPr>
            <w:t xml:space="preserve">                   </w:t>
          </w:r>
          <w:r w:rsidR="003E0265">
            <w:rPr>
              <w:rFonts w:ascii="Arial" w:eastAsia="Times New Roman" w:hAnsi="Arial" w:cs="Arial"/>
              <w:color w:val="000000"/>
            </w:rPr>
            <w:t xml:space="preserve">      </w:t>
          </w:r>
          <w:r w:rsidR="002C3C55" w:rsidRPr="00DF3436">
            <w:rPr>
              <w:color w:val="000000"/>
              <w:sz w:val="22"/>
              <w:szCs w:val="22"/>
            </w:rPr>
            <w:t>With the HVAC Program beginning in October of 2017 we did not have any possible students set to Graduate with an AAS at the earliest of May 2019 if they had their core classes completed. We continue to see a rise in the number of students completing each level of certificates and AAS degrees. The</w:t>
          </w:r>
          <w:r w:rsidR="0044100B">
            <w:rPr>
              <w:color w:val="000000"/>
              <w:sz w:val="22"/>
              <w:szCs w:val="22"/>
            </w:rPr>
            <w:t>re are</w:t>
          </w:r>
          <w:r w:rsidR="002C3C55" w:rsidRPr="00DF3436">
            <w:rPr>
              <w:color w:val="000000"/>
              <w:sz w:val="22"/>
              <w:szCs w:val="22"/>
            </w:rPr>
            <w:t xml:space="preserve"> two main issues we have experienced with the low numbers for completers on the AAS, one being the TSI Exam to complete the AAS Degree, and the sec</w:t>
          </w:r>
          <w:r w:rsidR="0044100B">
            <w:rPr>
              <w:color w:val="000000"/>
              <w:sz w:val="22"/>
              <w:szCs w:val="22"/>
            </w:rPr>
            <w:t>ond being the demand for the AAS</w:t>
          </w:r>
          <w:r w:rsidR="002C3C55" w:rsidRPr="00DF3436">
            <w:rPr>
              <w:color w:val="000000"/>
              <w:sz w:val="22"/>
              <w:szCs w:val="22"/>
            </w:rPr>
            <w:t xml:space="preserve"> in the industry. </w:t>
          </w:r>
          <w:r w:rsidR="002C3C55">
            <w:rPr>
              <w:color w:val="000000"/>
            </w:rPr>
            <w:t xml:space="preserve">Looking at these numbers we also take </w:t>
          </w:r>
          <w:r w:rsidR="0044100B">
            <w:rPr>
              <w:color w:val="000000"/>
            </w:rPr>
            <w:t>into consideration when the program was started at the temporary facilities of the Princeton CATE</w:t>
          </w:r>
          <w:r w:rsidR="002C3C55">
            <w:rPr>
              <w:color w:val="000000"/>
            </w:rPr>
            <w:t xml:space="preserve"> Center</w:t>
          </w:r>
          <w:r w:rsidR="0044100B">
            <w:rPr>
              <w:color w:val="000000"/>
            </w:rPr>
            <w:t>, there was a maximum accommodation of</w:t>
          </w:r>
          <w:r w:rsidR="002C3C55">
            <w:rPr>
              <w:color w:val="000000"/>
            </w:rPr>
            <w:t xml:space="preserve"> thirty-six students</w:t>
          </w:r>
          <w:r w:rsidR="0044100B">
            <w:rPr>
              <w:color w:val="000000"/>
            </w:rPr>
            <w:t xml:space="preserve">. IN the wake of the pandemic and parallel transition to the new </w:t>
          </w:r>
          <w:proofErr w:type="gramStart"/>
          <w:r w:rsidR="0044100B">
            <w:rPr>
              <w:color w:val="000000"/>
            </w:rPr>
            <w:t xml:space="preserve">facilities, </w:t>
          </w:r>
          <w:r w:rsidR="002C3C55">
            <w:rPr>
              <w:color w:val="000000"/>
            </w:rPr>
            <w:t xml:space="preserve"> approxima</w:t>
          </w:r>
          <w:r w:rsidR="0044100B">
            <w:rPr>
              <w:color w:val="000000"/>
            </w:rPr>
            <w:t>tely</w:t>
          </w:r>
          <w:proofErr w:type="gramEnd"/>
          <w:r w:rsidR="0044100B">
            <w:rPr>
              <w:color w:val="000000"/>
            </w:rPr>
            <w:t xml:space="preserve"> twenty students continued on with the program. The first semester at the new facilities, </w:t>
          </w:r>
          <w:r w:rsidR="002C3C55">
            <w:rPr>
              <w:color w:val="000000"/>
            </w:rPr>
            <w:t xml:space="preserve">roughly 50 </w:t>
          </w:r>
          <w:r w:rsidR="002D0D7C">
            <w:rPr>
              <w:color w:val="000000"/>
            </w:rPr>
            <w:t>new students entered</w:t>
          </w:r>
          <w:r w:rsidR="002C3C55">
            <w:rPr>
              <w:color w:val="000000"/>
            </w:rPr>
            <w:t xml:space="preserve"> the program. </w:t>
          </w:r>
          <w:r w:rsidR="002C3C55" w:rsidRPr="00DF3436">
            <w:rPr>
              <w:color w:val="000000"/>
              <w:sz w:val="22"/>
              <w:szCs w:val="22"/>
            </w:rPr>
            <w:t>The data in the spreadsheet was found in the Measure 2b_FY2017-FY2021 Certified Awards by CIP.</w:t>
          </w:r>
          <w:r w:rsidR="002C3C55">
            <w:rPr>
              <w:color w:val="000000"/>
              <w:sz w:val="22"/>
              <w:szCs w:val="22"/>
            </w:rPr>
            <w:t xml:space="preserve"> </w:t>
          </w:r>
          <w:r w:rsidR="003E0265" w:rsidRPr="009C66F0">
            <w:rPr>
              <w:rFonts w:eastAsia="Times New Roman" w:cstheme="minorHAnsi"/>
              <w:color w:val="000000"/>
            </w:rPr>
            <w:t xml:space="preserve">                                                                         </w:t>
          </w:r>
          <w:r w:rsidR="009329A4" w:rsidRPr="009C66F0">
            <w:rPr>
              <w:rFonts w:eastAsia="Times New Roman" w:cstheme="minorHAnsi"/>
              <w:color w:val="000000"/>
            </w:rPr>
            <w:t xml:space="preserve">                                                                                                        </w:t>
          </w:r>
          <w:r w:rsidR="006D7388" w:rsidRPr="009C66F0">
            <w:rPr>
              <w:rFonts w:eastAsia="Times New Roman" w:cstheme="minorHAnsi"/>
              <w:color w:val="000000"/>
            </w:rPr>
            <w:t xml:space="preserve">  </w:t>
          </w:r>
          <w:r w:rsidR="009329A4" w:rsidRPr="009C66F0">
            <w:rPr>
              <w:rFonts w:eastAsia="Times New Roman" w:cstheme="minorHAnsi"/>
              <w:color w:val="000000"/>
            </w:rPr>
            <w:t xml:space="preserve">                                                          </w:t>
          </w:r>
          <w:r w:rsidR="007E0B66" w:rsidRPr="009C66F0">
            <w:rPr>
              <w:rFonts w:eastAsia="Times New Roman" w:cstheme="minorHAnsi"/>
              <w:color w:val="000000"/>
            </w:rPr>
            <w:t xml:space="preserve"> </w:t>
          </w:r>
          <w:r w:rsidR="00FE4FF7">
            <w:rPr>
              <w:rFonts w:eastAsia="Times New Roman" w:cstheme="minorHAnsi"/>
              <w:color w:val="000000"/>
            </w:rPr>
            <w:t xml:space="preserve"> </w:t>
          </w:r>
          <w:r w:rsidR="003E0265">
            <w:rPr>
              <w:rFonts w:ascii="Arial" w:eastAsia="Times New Roman" w:hAnsi="Arial" w:cs="Arial"/>
              <w:color w:val="000000"/>
            </w:rPr>
            <w:t xml:space="preserve">                                                               </w:t>
          </w:r>
          <w:r w:rsidR="009329A4">
            <w:rPr>
              <w:rFonts w:ascii="Arial" w:eastAsia="Times New Roman" w:hAnsi="Arial" w:cs="Arial"/>
              <w:color w:val="000000"/>
            </w:rPr>
            <w:t xml:space="preserve">                                                                                                        </w:t>
          </w:r>
          <w:r w:rsidR="006D7388">
            <w:rPr>
              <w:rFonts w:ascii="Arial" w:eastAsia="Times New Roman" w:hAnsi="Arial" w:cs="Arial"/>
              <w:color w:val="000000"/>
            </w:rPr>
            <w:t xml:space="preserve">  </w:t>
          </w:r>
          <w:r w:rsidR="009329A4">
            <w:rPr>
              <w:rFonts w:ascii="Arial" w:eastAsia="Times New Roman" w:hAnsi="Arial" w:cs="Arial"/>
              <w:color w:val="000000"/>
            </w:rPr>
            <w:t xml:space="preserve">                                                          </w:t>
          </w:r>
          <w:r w:rsidR="007E0B66">
            <w:rPr>
              <w:rFonts w:ascii="Arial" w:eastAsia="Times New Roman" w:hAnsi="Arial" w:cs="Arial"/>
              <w:color w:val="000000"/>
            </w:rPr>
            <w:t xml:space="preserve"> </w:t>
          </w:r>
        </w:sdtContent>
      </w:sdt>
      <w:bookmarkEnd w:id="3"/>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1BAF5ABB" w14:textId="54671E86"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bookmarkStart w:id="4" w:name="_Hlk114218677"/>
      <w:sdt>
        <w:sdtPr>
          <w:rPr>
            <w:rStyle w:val="Style6"/>
          </w:rPr>
          <w:id w:val="-173041412"/>
          <w:placeholder>
            <w:docPart w:val="21C591F4BEA34006861F7719951C27DE"/>
          </w:placeholder>
          <w15:color w:val="FF0000"/>
        </w:sdtPr>
        <w:sdtEndPr>
          <w:rPr>
            <w:rStyle w:val="DefaultParagraphFont"/>
            <w:b w:val="0"/>
            <w:u w:val="none"/>
          </w:rPr>
        </w:sdtEndPr>
        <w:sdtContent>
          <w:bookmarkStart w:id="5" w:name="_Hlk114231231"/>
          <w:r w:rsidR="006A06F5">
            <w:rPr>
              <w:rFonts w:ascii="Calibri Light" w:eastAsia="Times New Roman" w:hAnsi="Calibri Light" w:cs="Times New Roman"/>
              <w:color w:val="2F5496"/>
            </w:rPr>
            <w:t xml:space="preserve">                                                                                                                                                  </w:t>
          </w:r>
          <w:r w:rsidR="006A06F5" w:rsidRPr="00645686">
            <w:rPr>
              <w:rFonts w:ascii="Calibri" w:eastAsia="Times New Roman" w:hAnsi="Calibri" w:cs="Calibri"/>
              <w:b/>
              <w:bCs/>
              <w:color w:val="000000"/>
              <w:sz w:val="20"/>
              <w:szCs w:val="20"/>
            </w:rPr>
            <w:t xml:space="preserve">EPA Certification/Licensing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Core Pass Rate</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Type II Pass Rate</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National Core Pass Rate</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National Type II Pass Rate</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2017</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85%</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71%</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82%</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2018</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90%</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63%</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82%</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2019</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75%</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82%</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2020</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84%</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80%</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81%</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2021</w:t>
          </w:r>
          <w:r w:rsidR="005761D9">
            <w:rPr>
              <w:rFonts w:ascii="Calibri" w:eastAsia="Times New Roman" w:hAnsi="Calibri" w:cs="Calibri"/>
              <w:b/>
              <w:bCs/>
              <w:color w:val="000000"/>
              <w:sz w:val="20"/>
              <w:szCs w:val="20"/>
            </w:rPr>
            <w:t xml:space="preserve">                                                          </w:t>
          </w:r>
          <w:r w:rsidR="006A06F5">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81%</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76%</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81%</w:t>
          </w:r>
          <w:r w:rsidR="006A06F5">
            <w:rPr>
              <w:rFonts w:ascii="Calibri" w:eastAsia="Times New Roman" w:hAnsi="Calibri" w:cs="Calibri"/>
              <w:b/>
              <w:bCs/>
              <w:color w:val="000000"/>
              <w:sz w:val="20"/>
              <w:szCs w:val="20"/>
            </w:rPr>
            <w:t xml:space="preserve"> </w:t>
          </w:r>
          <w:r w:rsidR="005761D9">
            <w:rPr>
              <w:rFonts w:ascii="Calibri" w:eastAsia="Times New Roman" w:hAnsi="Calibri" w:cs="Calibri"/>
              <w:b/>
              <w:bCs/>
              <w:color w:val="000000"/>
              <w:sz w:val="20"/>
              <w:szCs w:val="20"/>
            </w:rPr>
            <w:t xml:space="preserve">                                                           </w:t>
          </w:r>
          <w:r w:rsidR="006A06F5" w:rsidRPr="00645686">
            <w:rPr>
              <w:rFonts w:ascii="Calibri" w:eastAsia="Times New Roman" w:hAnsi="Calibri" w:cs="Calibri"/>
              <w:b/>
              <w:bCs/>
              <w:color w:val="000000"/>
              <w:sz w:val="20"/>
              <w:szCs w:val="20"/>
            </w:rPr>
            <w:t>66%</w:t>
          </w:r>
          <w:r w:rsidR="006A06F5">
            <w:rPr>
              <w:rFonts w:ascii="Calibri" w:eastAsia="Times New Roman" w:hAnsi="Calibri" w:cs="Calibri"/>
              <w:b/>
              <w:bCs/>
              <w:color w:val="000000"/>
              <w:sz w:val="20"/>
              <w:szCs w:val="20"/>
            </w:rPr>
            <w:t xml:space="preserve">  </w:t>
          </w:r>
          <w:r w:rsidR="006A06F5">
            <w:rPr>
              <w:rFonts w:ascii="Calibri Light" w:eastAsia="Times New Roman" w:hAnsi="Calibri Light" w:cs="Times New Roman"/>
              <w:color w:val="2F5496"/>
            </w:rPr>
            <w:t xml:space="preserve">               </w:t>
          </w:r>
          <w:r w:rsidR="00C918DC">
            <w:rPr>
              <w:rFonts w:ascii="Calibri Light" w:eastAsia="Times New Roman" w:hAnsi="Calibri Light" w:cs="Times New Roman"/>
              <w:color w:val="2F5496"/>
            </w:rPr>
            <w:t xml:space="preserve">              </w:t>
          </w:r>
          <w:r w:rsidR="006A06F5">
            <w:rPr>
              <w:rFonts w:ascii="Calibri Light" w:eastAsia="Times New Roman" w:hAnsi="Calibri Light" w:cs="Times New Roman"/>
              <w:color w:val="2F5496"/>
            </w:rPr>
            <w:t xml:space="preserve"> </w:t>
          </w:r>
          <w:bookmarkStart w:id="6" w:name="_Hlk117237816"/>
          <w:bookmarkEnd w:id="5"/>
          <w:r w:rsidR="002D0D7C">
            <w:rPr>
              <w:rFonts w:ascii="Calibri Light" w:eastAsia="Times New Roman" w:hAnsi="Calibri Light" w:cs="Times New Roman"/>
              <w:color w:val="2F5496"/>
            </w:rPr>
            <w:t xml:space="preserve">    </w:t>
          </w:r>
          <w:r w:rsidR="002D0D7C">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the HVAC Program</w:t>
          </w:r>
          <w:r w:rsidR="00CC3009" w:rsidRPr="00365DA6">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remain</w:t>
          </w:r>
          <w:r w:rsidR="002D0D7C">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C3009" w:rsidRPr="00365DA6">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below the 93% pass rate for Collin College’s standard, we were at or above the national average, except for one year according to ESCO Group’s statistics. This an exam that requires Students to commit to time for </w:t>
          </w:r>
          <w:r w:rsidR="00CC3009" w:rsidRPr="00365DA6">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study and preparation for the Exam. The course material is presented to the students in their Canvas Shell and they are encouraged to take time to prepare for the Exam.</w:t>
          </w:r>
          <w:r w:rsidR="00CC3009">
            <w:rPr>
              <w:rFonts w:ascii="Calibri" w:eastAsia="Times New Roman"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3009">
            <w:rPr>
              <w:rFonts w:ascii="Calibri" w:hAnsi="Calibri" w:cs="Calibri"/>
            </w:rPr>
            <w:t xml:space="preserve">While we see better numbers in 2017 and then see a decline in 2018 and 2019 we had a larger number of students take the Exam. In 2020 We opened the new Campus and the numbers increased even more. In 2021 we had a larger number of students take the exam and the percentages you see reflect those numbers. </w:t>
          </w:r>
        </w:sdtContent>
      </w:sdt>
      <w:bookmarkEnd w:id="4"/>
      <w:bookmarkEnd w:id="6"/>
      <w:r w:rsidRPr="00F208CB">
        <w:br/>
        <w:t xml:space="preserve">For any pass rate below </w:t>
      </w:r>
      <w:r>
        <w:t>93% (Collin College’s standard)</w:t>
      </w:r>
      <w:r w:rsidRPr="00F208CB">
        <w:t>, describe a plan for raising the pass rate.</w:t>
      </w:r>
    </w:p>
    <w:p w14:paraId="1BAF5ABC" w14:textId="77777777" w:rsidR="00226086" w:rsidRPr="00F208CB" w:rsidRDefault="00226086" w:rsidP="00226086">
      <w:pPr>
        <w:pStyle w:val="BodyText"/>
        <w:spacing w:before="0" w:after="0"/>
      </w:pPr>
    </w:p>
    <w:p w14:paraId="1BAF5ABD" w14:textId="29B8E743" w:rsidR="00226086" w:rsidRPr="00F1262E" w:rsidRDefault="00226086" w:rsidP="00226086">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t xml:space="preserve">Include the retention rate: </w:t>
      </w:r>
      <w:sdt>
        <w:sdtPr>
          <w:rPr>
            <w:rStyle w:val="Style6"/>
          </w:rPr>
          <w:id w:val="-2133625505"/>
          <w:placeholder>
            <w:docPart w:val="311CC7152ECD4B3DA703FBCFBCABF099"/>
          </w:placeholder>
          <w15:color w:val="FF0000"/>
        </w:sdtPr>
        <w:sdtEndPr>
          <w:rPr>
            <w:rStyle w:val="DefaultParagraphFont"/>
            <w:b w:val="0"/>
            <w:u w:val="none"/>
          </w:rPr>
        </w:sdtEndPr>
        <w:sdtContent>
          <w:r w:rsidR="007252C5">
            <w:rPr>
              <w:rStyle w:val="Style6"/>
            </w:rPr>
            <w:t>98 to 100%</w:t>
          </w:r>
        </w:sdtContent>
      </w:sdt>
      <w:r w:rsidRPr="00F1262E">
        <w:br/>
        <w:t xml:space="preserve">If the retention rate is below 78%, describe a plan for raising </w:t>
      </w:r>
      <w:r>
        <w:t>the course completion rate</w:t>
      </w:r>
      <w:r w:rsidRPr="00F1262E">
        <w:t>.</w:t>
      </w:r>
    </w:p>
    <w:p w14:paraId="1BAF5ABE"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1BAF5AC4" w14:textId="77777777" w:rsidTr="00961D4E">
        <w:sdt>
          <w:sdtPr>
            <w:rPr>
              <w:rStyle w:val="PRSCTBL1"/>
              <w:rFonts w:eastAsiaTheme="minorHAnsi" w:cstheme="minorBidi"/>
              <w:b w:val="0"/>
              <w:sz w:val="28"/>
              <w:szCs w:val="22"/>
            </w:rPr>
            <w:id w:val="1166907376"/>
            <w:placeholder>
              <w:docPart w:val="2AFAC606FF884175B2BAD1ECAE0B0D17"/>
            </w:placeholder>
            <w15:color w:val="FF0000"/>
          </w:sdtPr>
          <w:sdtContent>
            <w:tc>
              <w:tcPr>
                <w:tcW w:w="12798" w:type="dxa"/>
              </w:tcPr>
              <w:p w14:paraId="15AC522A" w14:textId="77777777" w:rsidR="0025625C" w:rsidRDefault="0025625C" w:rsidP="00363BC1">
                <w:pPr>
                  <w:rPr>
                    <w:rStyle w:val="PRSCTBL1"/>
                    <w:rFonts w:eastAsiaTheme="minorHAnsi" w:cstheme="minorBidi"/>
                    <w:b w:val="0"/>
                    <w:sz w:val="28"/>
                    <w:szCs w:val="22"/>
                  </w:rPr>
                </w:pPr>
                <w:r>
                  <w:rPr>
                    <w:noProof/>
                  </w:rPr>
                  <w:drawing>
                    <wp:inline distT="0" distB="0" distL="0" distR="0" wp14:anchorId="42642B45" wp14:editId="17DCC2B9">
                      <wp:extent cx="5915851" cy="3458058"/>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ACC03F.tmp"/>
                              <pic:cNvPicPr/>
                            </pic:nvPicPr>
                            <pic:blipFill>
                              <a:blip r:embed="rId37">
                                <a:extLst>
                                  <a:ext uri="{28A0092B-C50C-407E-A947-70E740481C1C}">
                                    <a14:useLocalDpi xmlns:a14="http://schemas.microsoft.com/office/drawing/2010/main" val="0"/>
                                  </a:ext>
                                </a:extLst>
                              </a:blip>
                              <a:stretch>
                                <a:fillRect/>
                              </a:stretch>
                            </pic:blipFill>
                            <pic:spPr>
                              <a:xfrm>
                                <a:off x="0" y="0"/>
                                <a:ext cx="5915851" cy="3458058"/>
                              </a:xfrm>
                              <a:prstGeom prst="rect">
                                <a:avLst/>
                              </a:prstGeom>
                            </pic:spPr>
                          </pic:pic>
                        </a:graphicData>
                      </a:graphic>
                    </wp:inline>
                  </w:drawing>
                </w:r>
              </w:p>
              <w:p w14:paraId="1BAF5AC3" w14:textId="47AB6772" w:rsidR="0007197B" w:rsidRPr="00C97595" w:rsidRDefault="0007197B" w:rsidP="00363BC1">
                <w:pPr>
                  <w:rPr>
                    <w:rStyle w:val="PRSCTBL1"/>
                    <w:rFonts w:asciiTheme="minorHAnsi" w:eastAsiaTheme="minorHAnsi" w:hAnsiTheme="minorHAnsi" w:cstheme="minorBidi"/>
                    <w:b w:val="0"/>
                    <w:color w:val="808080"/>
                    <w:sz w:val="22"/>
                    <w:szCs w:val="22"/>
                  </w:rPr>
                </w:pPr>
              </w:p>
            </w:tc>
          </w:sdtContent>
        </w:sdt>
      </w:tr>
    </w:tbl>
    <w:p w14:paraId="1BAF5AC5" w14:textId="77777777" w:rsidR="002C3284" w:rsidRDefault="002C3284" w:rsidP="003C1ABA"/>
    <w:p w14:paraId="1BAF5AC6"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lastRenderedPageBreak/>
        <w:t xml:space="preserve">C.   </w:t>
      </w:r>
      <w:r w:rsidRPr="004525A9">
        <w:rPr>
          <w:rFonts w:ascii="Calibri" w:eastAsia="MS Mincho" w:hAnsi="Calibri" w:cs="Times New Roman"/>
          <w:b/>
          <w:color w:val="000000"/>
          <w:sz w:val="24"/>
          <w:szCs w:val="24"/>
        </w:rPr>
        <w:t>Make a case with evidence that the program curriculum is current.</w:t>
      </w:r>
    </w:p>
    <w:p w14:paraId="1BAF5AC7"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1BAF5AC8"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1BAF5AC9"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1BAF5ACA"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3063"/>
      </w:tblGrid>
      <w:tr w:rsidR="00D85A1D" w14:paraId="1BAF5AD1" w14:textId="77777777" w:rsidTr="0058411B">
        <w:tc>
          <w:tcPr>
            <w:tcW w:w="12708" w:type="dxa"/>
          </w:tcPr>
          <w:p w14:paraId="1BAF5ACB" w14:textId="77777777"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PRSCTBL1"/>
                <w:rFonts w:eastAsiaTheme="minorHAnsi" w:cstheme="minorBidi"/>
                <w:b w:val="0"/>
                <w:sz w:val="28"/>
                <w:szCs w:val="22"/>
              </w:rPr>
              <w:id w:val="-119458277"/>
              <w:placeholder>
                <w:docPart w:val="A9BDEE24EF144F62B47B2EBA29EB9FED"/>
              </w:placeholder>
              <w15:color w:val="FF0000"/>
            </w:sdtPr>
            <w:sdtContent>
              <w:sdt>
                <w:sdtPr>
                  <w:rPr>
                    <w:rStyle w:val="PRSCTBL1"/>
                    <w:b w:val="0"/>
                    <w:sz w:val="28"/>
                  </w:rPr>
                  <w:id w:val="848453993"/>
                  <w:placeholder>
                    <w:docPart w:val="C041AB8ACBF746FDB493DC3FF8A7C41E"/>
                  </w:placeholder>
                  <w15:color w:val="FF0000"/>
                </w:sdtPr>
                <w:sdtContent>
                  <w:p w14:paraId="22B1B96D" w14:textId="265E6379" w:rsidR="004E287A" w:rsidRDefault="004E287A" w:rsidP="004E287A">
                    <w:pPr>
                      <w:rPr>
                        <w:color w:val="000000"/>
                        <w:sz w:val="24"/>
                        <w:szCs w:val="24"/>
                      </w:rPr>
                    </w:pPr>
                    <w:r>
                      <w:rPr>
                        <w:color w:val="000000"/>
                        <w:sz w:val="24"/>
                        <w:szCs w:val="24"/>
                      </w:rPr>
                      <w:t xml:space="preserve">According to the </w:t>
                    </w:r>
                    <w:hyperlink r:id="rId38" w:history="1">
                      <w:r w:rsidRPr="0004173C">
                        <w:rPr>
                          <w:rStyle w:val="Hyperlink"/>
                          <w:sz w:val="24"/>
                          <w:szCs w:val="24"/>
                        </w:rPr>
                        <w:t>Texas Higher Education Coordinating Board (THECB)</w:t>
                      </w:r>
                    </w:hyperlink>
                    <w:r>
                      <w:rPr>
                        <w:color w:val="000000"/>
                        <w:sz w:val="24"/>
                        <w:szCs w:val="24"/>
                      </w:rPr>
                      <w:t xml:space="preserve"> there are many colleges in Texas that offer an associate degree in HVAC. All programs share the same overall goal of providing program completers the skills needed to gain employment in the HVAC and Refrigeration industry.</w:t>
                    </w:r>
                    <w:r w:rsidR="00CD636F">
                      <w:rPr>
                        <w:color w:val="000000"/>
                        <w:sz w:val="24"/>
                        <w:szCs w:val="24"/>
                      </w:rPr>
                      <w:t xml:space="preserve"> </w:t>
                    </w:r>
                    <w:r>
                      <w:rPr>
                        <w:color w:val="000000"/>
                        <w:sz w:val="24"/>
                        <w:szCs w:val="24"/>
                      </w:rPr>
                      <w:t>The two programs that are geographically closest to Collin College and most similar in scope were utilized for purposes of comparison. Details of their programs appear in the table below alongside the details of the Collin program.</w:t>
                    </w:r>
                  </w:p>
                  <w:p w14:paraId="77F469AD" w14:textId="138538B0" w:rsidR="004E287A" w:rsidRDefault="004E287A" w:rsidP="005A10F9">
                    <w:pPr>
                      <w:rPr>
                        <w:color w:val="000000"/>
                        <w:sz w:val="24"/>
                        <w:szCs w:val="24"/>
                      </w:rPr>
                    </w:pPr>
                  </w:p>
                  <w:p w14:paraId="06044958" w14:textId="571A7A18" w:rsidR="005A10F9" w:rsidRDefault="005A10F9" w:rsidP="005A10F9">
                    <w:pPr>
                      <w:rPr>
                        <w:color w:val="000000"/>
                        <w:sz w:val="24"/>
                        <w:szCs w:val="24"/>
                      </w:rPr>
                    </w:pPr>
                    <w:r w:rsidRPr="00191D7C">
                      <w:rPr>
                        <w:color w:val="000000"/>
                        <w:sz w:val="24"/>
                        <w:szCs w:val="24"/>
                      </w:rPr>
                      <w:t xml:space="preserve">The SACSOC accredited Collin College HVAC program provides a comprehensive easy to follow pathway for students seeking either a Level 1 or </w:t>
                    </w:r>
                    <w:r>
                      <w:rPr>
                        <w:color w:val="000000"/>
                        <w:sz w:val="24"/>
                        <w:szCs w:val="24"/>
                      </w:rPr>
                      <w:t xml:space="preserve">a </w:t>
                    </w:r>
                    <w:r w:rsidRPr="00191D7C">
                      <w:rPr>
                        <w:color w:val="000000"/>
                        <w:sz w:val="24"/>
                        <w:szCs w:val="24"/>
                      </w:rPr>
                      <w:t xml:space="preserve">Level 2 Certificate, or Associate of Applied Science in HVAC Technology Degree as compared to the two nearest community colleges with similar programs. Unlike other colleges in the area which place instructors in classrooms and labs based solely on field experience, our program requires that all professors have earned a minimum of an AAS in HVAC in addition to significant, verifiable field experience. </w:t>
                    </w:r>
                  </w:p>
                  <w:p w14:paraId="2DCAD20C" w14:textId="58E8DC57" w:rsidR="00B25ADB" w:rsidRDefault="00B25ADB" w:rsidP="005A10F9">
                    <w:pPr>
                      <w:rPr>
                        <w:color w:val="000000"/>
                        <w:sz w:val="24"/>
                        <w:szCs w:val="24"/>
                      </w:rPr>
                    </w:pPr>
                  </w:p>
                  <w:p w14:paraId="7859E878" w14:textId="08022115" w:rsidR="00B25ADB" w:rsidRDefault="00B25ADB" w:rsidP="005A10F9">
                    <w:pPr>
                      <w:rPr>
                        <w:color w:val="000000"/>
                        <w:sz w:val="24"/>
                        <w:szCs w:val="24"/>
                      </w:rPr>
                    </w:pPr>
                    <w:r>
                      <w:rPr>
                        <w:color w:val="000000"/>
                        <w:sz w:val="24"/>
                        <w:szCs w:val="24"/>
                      </w:rPr>
                      <w:t xml:space="preserve">The HVAC Program currently does not have a source of external accreditation. The HVAC Department has held several meetings and discussions comparing the two recognized external accreditation entities recognized by the industry. HVAC Excellence and Partnership for Air-Conditioning, Heating, Refrigeration Accreditation (PAHRA) are the two prominent options. Both require established lab facilities and budget history to meet initial qualifications. The Collin College HVAC Department will first meet those minimum time requirements upon completion of the 2022-23 academic year (third year). The team members are looking forward to the prospect of making that selection and moving forward with a formalized means of </w:t>
                    </w:r>
                    <w:proofErr w:type="gramStart"/>
                    <w:r>
                      <w:rPr>
                        <w:color w:val="000000"/>
                        <w:sz w:val="24"/>
                        <w:szCs w:val="24"/>
                      </w:rPr>
                      <w:t>third party</w:t>
                    </w:r>
                    <w:proofErr w:type="gramEnd"/>
                    <w:r>
                      <w:rPr>
                        <w:color w:val="000000"/>
                        <w:sz w:val="24"/>
                        <w:szCs w:val="24"/>
                      </w:rPr>
                      <w:t xml:space="preserve"> accreditation to add to its present collection of individual industry certifications. </w:t>
                    </w:r>
                  </w:p>
                  <w:p w14:paraId="7BB62501" w14:textId="77777777" w:rsidR="00EC6393" w:rsidRDefault="00EC6393" w:rsidP="005A10F9">
                    <w:pPr>
                      <w:rPr>
                        <w:color w:val="000000"/>
                        <w:sz w:val="24"/>
                        <w:szCs w:val="24"/>
                      </w:rPr>
                    </w:pPr>
                  </w:p>
                  <w:p w14:paraId="679D18B8" w14:textId="15B6922C" w:rsidR="003A03CF" w:rsidRDefault="005A10F9" w:rsidP="005A10F9">
                    <w:pPr>
                      <w:rPr>
                        <w:color w:val="000000"/>
                        <w:sz w:val="24"/>
                        <w:szCs w:val="24"/>
                      </w:rPr>
                    </w:pPr>
                    <w:r w:rsidRPr="00191D7C">
                      <w:rPr>
                        <w:color w:val="000000"/>
                        <w:sz w:val="24"/>
                        <w:szCs w:val="24"/>
                      </w:rPr>
                      <w:t>The side by side comparison below clearly shows that our program matches very closely with the curricula of similar colleges while offering as many or more certificate options that can be earned by students</w:t>
                    </w:r>
                    <w:r w:rsidR="00635B98">
                      <w:rPr>
                        <w:color w:val="000000"/>
                        <w:sz w:val="24"/>
                        <w:szCs w:val="24"/>
                      </w:rPr>
                      <w:t>, often</w:t>
                    </w:r>
                    <w:r w:rsidRPr="00191D7C">
                      <w:rPr>
                        <w:color w:val="000000"/>
                        <w:sz w:val="24"/>
                        <w:szCs w:val="24"/>
                      </w:rPr>
                      <w:t xml:space="preserve"> in less time. </w:t>
                    </w:r>
                  </w:p>
                  <w:p w14:paraId="181270BD" w14:textId="77777777" w:rsidR="00EC6393" w:rsidRDefault="00EC6393" w:rsidP="005A10F9">
                    <w:pPr>
                      <w:rPr>
                        <w:color w:val="000000"/>
                        <w:sz w:val="24"/>
                        <w:szCs w:val="24"/>
                      </w:rPr>
                    </w:pPr>
                  </w:p>
                  <w:p w14:paraId="5FB103E8" w14:textId="7A205DB9" w:rsidR="005A10F9" w:rsidRPr="00191D7C" w:rsidRDefault="003A03CF" w:rsidP="005A10F9">
                    <w:pPr>
                      <w:rPr>
                        <w:sz w:val="24"/>
                        <w:szCs w:val="24"/>
                      </w:rPr>
                    </w:pPr>
                    <w:r>
                      <w:rPr>
                        <w:color w:val="000000"/>
                        <w:sz w:val="24"/>
                        <w:szCs w:val="24"/>
                      </w:rPr>
                      <w:lastRenderedPageBreak/>
                      <w:t>Going forward, we must be mindful that a</w:t>
                    </w:r>
                    <w:r w:rsidR="005A10F9" w:rsidRPr="00191D7C">
                      <w:rPr>
                        <w:color w:val="000000"/>
                        <w:sz w:val="24"/>
                        <w:szCs w:val="24"/>
                      </w:rPr>
                      <w:t xml:space="preserve">s </w:t>
                    </w:r>
                    <w:r w:rsidR="005A10F9">
                      <w:rPr>
                        <w:color w:val="000000"/>
                        <w:sz w:val="24"/>
                        <w:szCs w:val="24"/>
                      </w:rPr>
                      <w:t xml:space="preserve">new </w:t>
                    </w:r>
                    <w:r w:rsidR="005A10F9" w:rsidRPr="00191D7C">
                      <w:rPr>
                        <w:color w:val="000000"/>
                        <w:sz w:val="24"/>
                        <w:szCs w:val="24"/>
                      </w:rPr>
                      <w:t>technolog</w:t>
                    </w:r>
                    <w:r>
                      <w:rPr>
                        <w:color w:val="000000"/>
                        <w:sz w:val="24"/>
                        <w:szCs w:val="24"/>
                      </w:rPr>
                      <w:t>ies</w:t>
                    </w:r>
                    <w:r w:rsidR="005A10F9" w:rsidRPr="00191D7C">
                      <w:rPr>
                        <w:color w:val="000000"/>
                        <w:sz w:val="24"/>
                        <w:szCs w:val="24"/>
                      </w:rPr>
                      <w:t xml:space="preserve"> </w:t>
                    </w:r>
                    <w:r>
                      <w:rPr>
                        <w:color w:val="000000"/>
                        <w:sz w:val="24"/>
                        <w:szCs w:val="24"/>
                      </w:rPr>
                      <w:t xml:space="preserve">continue to </w:t>
                    </w:r>
                    <w:r w:rsidR="005A10F9">
                      <w:rPr>
                        <w:color w:val="000000"/>
                        <w:sz w:val="24"/>
                        <w:szCs w:val="24"/>
                      </w:rPr>
                      <w:t>emerge</w:t>
                    </w:r>
                    <w:r w:rsidR="005A10F9" w:rsidRPr="00191D7C">
                      <w:rPr>
                        <w:color w:val="000000"/>
                        <w:sz w:val="24"/>
                        <w:szCs w:val="24"/>
                      </w:rPr>
                      <w:t xml:space="preserve"> and the need for an AAS</w:t>
                    </w:r>
                    <w:r w:rsidR="005A10F9">
                      <w:rPr>
                        <w:color w:val="000000"/>
                        <w:sz w:val="24"/>
                        <w:szCs w:val="24"/>
                      </w:rPr>
                      <w:t>, which is not currently an industry priority,</w:t>
                    </w:r>
                    <w:r w:rsidR="005A10F9" w:rsidRPr="00191D7C">
                      <w:rPr>
                        <w:color w:val="000000"/>
                        <w:sz w:val="24"/>
                        <w:szCs w:val="24"/>
                      </w:rPr>
                      <w:t xml:space="preserve"> becomes more desirable to hiring managers within the industry, we must examine the possibility of offering additional AAS pathways.</w:t>
                    </w:r>
                  </w:p>
                  <w:p w14:paraId="6F966D11" w14:textId="02D7BDA2" w:rsidR="00C118F8" w:rsidRDefault="00C118F8" w:rsidP="00690BFC">
                    <w:pPr>
                      <w:rPr>
                        <w:rStyle w:val="PRSCTBL1"/>
                        <w:sz w:val="28"/>
                      </w:rPr>
                    </w:pPr>
                  </w:p>
                  <w:p w14:paraId="31B6FB72" w14:textId="77777777" w:rsidR="00C118F8" w:rsidRDefault="00C118F8" w:rsidP="00690BFC"/>
                  <w:tbl>
                    <w:tblPr>
                      <w:tblW w:w="14295" w:type="dxa"/>
                      <w:tblLook w:val="04A0" w:firstRow="1" w:lastRow="0" w:firstColumn="1" w:lastColumn="0" w:noHBand="0" w:noVBand="1"/>
                    </w:tblPr>
                    <w:tblGrid>
                      <w:gridCol w:w="2781"/>
                      <w:gridCol w:w="597"/>
                      <w:gridCol w:w="846"/>
                      <w:gridCol w:w="2705"/>
                      <w:gridCol w:w="640"/>
                      <w:gridCol w:w="794"/>
                      <w:gridCol w:w="2442"/>
                      <w:gridCol w:w="248"/>
                      <w:gridCol w:w="1035"/>
                      <w:gridCol w:w="759"/>
                    </w:tblGrid>
                    <w:tr w:rsidR="00E909F7" w:rsidRPr="00D92A53" w14:paraId="51B2E0A6" w14:textId="77777777">
                      <w:trPr>
                        <w:trHeight w:val="288"/>
                      </w:trPr>
                      <w:tc>
                        <w:tcPr>
                          <w:tcW w:w="3820" w:type="dxa"/>
                          <w:gridSpan w:val="2"/>
                          <w:tcBorders>
                            <w:top w:val="nil"/>
                            <w:left w:val="nil"/>
                            <w:bottom w:val="nil"/>
                            <w:right w:val="nil"/>
                          </w:tcBorders>
                          <w:shd w:val="clear" w:color="auto" w:fill="auto"/>
                          <w:noWrap/>
                          <w:vAlign w:val="bottom"/>
                          <w:hideMark/>
                        </w:tcPr>
                        <w:p w14:paraId="2FE5C114"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Collin College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940" w:type="dxa"/>
                          <w:tcBorders>
                            <w:top w:val="nil"/>
                            <w:left w:val="nil"/>
                            <w:bottom w:val="nil"/>
                            <w:right w:val="nil"/>
                          </w:tcBorders>
                          <w:shd w:val="clear" w:color="auto" w:fill="auto"/>
                          <w:noWrap/>
                          <w:vAlign w:val="bottom"/>
                          <w:hideMark/>
                        </w:tcPr>
                        <w:p w14:paraId="1C2CDC55"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3780" w:type="dxa"/>
                          <w:gridSpan w:val="2"/>
                          <w:tcBorders>
                            <w:top w:val="nil"/>
                            <w:left w:val="nil"/>
                            <w:bottom w:val="nil"/>
                            <w:right w:val="nil"/>
                          </w:tcBorders>
                          <w:shd w:val="clear" w:color="auto" w:fill="auto"/>
                          <w:noWrap/>
                          <w:vAlign w:val="bottom"/>
                          <w:hideMark/>
                        </w:tcPr>
                        <w:p w14:paraId="000D67F9" w14:textId="47AF3AB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North Central Texas College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880" w:type="dxa"/>
                          <w:tcBorders>
                            <w:top w:val="nil"/>
                            <w:left w:val="nil"/>
                            <w:bottom w:val="nil"/>
                            <w:right w:val="nil"/>
                          </w:tcBorders>
                          <w:shd w:val="clear" w:color="auto" w:fill="auto"/>
                          <w:noWrap/>
                          <w:vAlign w:val="bottom"/>
                          <w:hideMark/>
                        </w:tcPr>
                        <w:p w14:paraId="1D5A6CB0"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4035" w:type="dxa"/>
                          <w:gridSpan w:val="3"/>
                          <w:tcBorders>
                            <w:top w:val="nil"/>
                            <w:left w:val="nil"/>
                            <w:bottom w:val="nil"/>
                            <w:right w:val="nil"/>
                          </w:tcBorders>
                          <w:shd w:val="clear" w:color="auto" w:fill="auto"/>
                          <w:noWrap/>
                          <w:vAlign w:val="bottom"/>
                          <w:hideMark/>
                        </w:tcPr>
                        <w:p w14:paraId="31085C61"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Dallas College         </w:t>
                          </w:r>
                          <w:r w:rsidRPr="00D92A53">
                            <w:rPr>
                              <w:rFonts w:ascii="Calibri" w:eastAsia="Times New Roman" w:hAnsi="Calibri" w:cs="Calibri"/>
                              <w:color w:val="000000"/>
                              <w:sz w:val="16"/>
                              <w:szCs w:val="16"/>
                            </w:rPr>
                            <w:t xml:space="preserve">5 week and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formats  </w:t>
                          </w:r>
                          <w:r w:rsidRPr="00D92A53">
                            <w:rPr>
                              <w:rFonts w:ascii="Calibri" w:eastAsia="Times New Roman" w:hAnsi="Calibri" w:cs="Calibri"/>
                              <w:b/>
                              <w:bCs/>
                              <w:color w:val="000000"/>
                              <w:sz w:val="16"/>
                              <w:szCs w:val="16"/>
                            </w:rPr>
                            <w:t xml:space="preserve">    </w:t>
                          </w:r>
                        </w:p>
                      </w:tc>
                      <w:tc>
                        <w:tcPr>
                          <w:tcW w:w="840" w:type="dxa"/>
                          <w:tcBorders>
                            <w:top w:val="nil"/>
                            <w:left w:val="nil"/>
                            <w:bottom w:val="nil"/>
                            <w:right w:val="nil"/>
                          </w:tcBorders>
                          <w:shd w:val="clear" w:color="auto" w:fill="auto"/>
                          <w:noWrap/>
                          <w:vAlign w:val="bottom"/>
                          <w:hideMark/>
                        </w:tcPr>
                        <w:p w14:paraId="28CCBE72" w14:textId="77777777" w:rsidR="00E909F7" w:rsidRPr="00D92A53" w:rsidRDefault="00E909F7" w:rsidP="00E909F7">
                          <w:pPr>
                            <w:spacing w:after="0" w:line="240" w:lineRule="auto"/>
                            <w:rPr>
                              <w:rFonts w:ascii="Calibri" w:eastAsia="Times New Roman" w:hAnsi="Calibri" w:cs="Calibri"/>
                              <w:b/>
                              <w:bCs/>
                              <w:color w:val="000000"/>
                              <w:sz w:val="16"/>
                              <w:szCs w:val="16"/>
                            </w:rPr>
                          </w:pPr>
                        </w:p>
                      </w:tc>
                    </w:tr>
                    <w:tr w:rsidR="00E909F7" w:rsidRPr="00D92A53" w14:paraId="1266EE80" w14:textId="77777777">
                      <w:trPr>
                        <w:trHeight w:val="288"/>
                      </w:trPr>
                      <w:tc>
                        <w:tcPr>
                          <w:tcW w:w="3166" w:type="dxa"/>
                          <w:tcBorders>
                            <w:top w:val="nil"/>
                            <w:left w:val="nil"/>
                            <w:bottom w:val="nil"/>
                            <w:right w:val="nil"/>
                          </w:tcBorders>
                          <w:shd w:val="clear" w:color="auto" w:fill="auto"/>
                          <w:noWrap/>
                          <w:vAlign w:val="bottom"/>
                          <w:hideMark/>
                        </w:tcPr>
                        <w:p w14:paraId="566113D9"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654359FA"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3DFA61B"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15F4554B"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5978DEE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0D0C611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2EF698E3"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4553FFE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428D06A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745F8C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741FD65C" w14:textId="77777777">
                      <w:trPr>
                        <w:trHeight w:val="288"/>
                      </w:trPr>
                      <w:tc>
                        <w:tcPr>
                          <w:tcW w:w="3820" w:type="dxa"/>
                          <w:gridSpan w:val="2"/>
                          <w:tcBorders>
                            <w:top w:val="nil"/>
                            <w:left w:val="nil"/>
                            <w:bottom w:val="nil"/>
                            <w:right w:val="nil"/>
                          </w:tcBorders>
                          <w:shd w:val="clear" w:color="auto" w:fill="auto"/>
                          <w:noWrap/>
                          <w:vAlign w:val="bottom"/>
                          <w:hideMark/>
                        </w:tcPr>
                        <w:p w14:paraId="11D85B0D" w14:textId="5FC8112D"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Certificate Level 1                                  </w:t>
                          </w:r>
                          <w:r w:rsidRPr="00D92A53">
                            <w:rPr>
                              <w:rFonts w:ascii="Calibri" w:eastAsia="Times New Roman" w:hAnsi="Calibri" w:cs="Calibri"/>
                              <w:color w:val="000000"/>
                              <w:sz w:val="16"/>
                              <w:szCs w:val="16"/>
                            </w:rPr>
                            <w:t>1 semester</w:t>
                          </w:r>
                        </w:p>
                      </w:tc>
                      <w:tc>
                        <w:tcPr>
                          <w:tcW w:w="940" w:type="dxa"/>
                          <w:tcBorders>
                            <w:top w:val="nil"/>
                            <w:left w:val="nil"/>
                            <w:bottom w:val="nil"/>
                            <w:right w:val="nil"/>
                          </w:tcBorders>
                          <w:shd w:val="clear" w:color="auto" w:fill="auto"/>
                          <w:noWrap/>
                          <w:vAlign w:val="bottom"/>
                          <w:hideMark/>
                        </w:tcPr>
                        <w:p w14:paraId="3429BE31"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credit hours</w:t>
                          </w:r>
                        </w:p>
                      </w:tc>
                      <w:tc>
                        <w:tcPr>
                          <w:tcW w:w="3780" w:type="dxa"/>
                          <w:gridSpan w:val="2"/>
                          <w:tcBorders>
                            <w:top w:val="nil"/>
                            <w:left w:val="nil"/>
                            <w:bottom w:val="nil"/>
                            <w:right w:val="nil"/>
                          </w:tcBorders>
                          <w:shd w:val="clear" w:color="auto" w:fill="auto"/>
                          <w:noWrap/>
                          <w:vAlign w:val="bottom"/>
                          <w:hideMark/>
                        </w:tcPr>
                        <w:p w14:paraId="407227AE"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Basic Level 1 Certific</w:t>
                          </w:r>
                          <w:r>
                            <w:rPr>
                              <w:rFonts w:ascii="Calibri" w:eastAsia="Times New Roman" w:hAnsi="Calibri" w:cs="Calibri"/>
                              <w:b/>
                              <w:bCs/>
                              <w:color w:val="000000"/>
                              <w:sz w:val="16"/>
                              <w:szCs w:val="16"/>
                            </w:rPr>
                            <w:t>a</w:t>
                          </w:r>
                          <w:r w:rsidRPr="00D92A53">
                            <w:rPr>
                              <w:rFonts w:ascii="Calibri" w:eastAsia="Times New Roman" w:hAnsi="Calibri" w:cs="Calibri"/>
                              <w:b/>
                              <w:bCs/>
                              <w:color w:val="000000"/>
                              <w:sz w:val="16"/>
                              <w:szCs w:val="16"/>
                            </w:rPr>
                            <w:t xml:space="preserve">te                       </w:t>
                          </w:r>
                          <w:r w:rsidRPr="00D92A53">
                            <w:rPr>
                              <w:rFonts w:ascii="Calibri" w:eastAsia="Times New Roman" w:hAnsi="Calibri" w:cs="Calibri"/>
                              <w:color w:val="000000"/>
                              <w:sz w:val="16"/>
                              <w:szCs w:val="16"/>
                            </w:rPr>
                            <w:t>1 semester</w:t>
                          </w:r>
                        </w:p>
                      </w:tc>
                      <w:tc>
                        <w:tcPr>
                          <w:tcW w:w="880" w:type="dxa"/>
                          <w:tcBorders>
                            <w:top w:val="nil"/>
                            <w:left w:val="nil"/>
                            <w:bottom w:val="nil"/>
                            <w:right w:val="nil"/>
                          </w:tcBorders>
                          <w:shd w:val="clear" w:color="auto" w:fill="auto"/>
                          <w:noWrap/>
                          <w:vAlign w:val="bottom"/>
                          <w:hideMark/>
                        </w:tcPr>
                        <w:p w14:paraId="76691BCB"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credit hours</w:t>
                          </w:r>
                        </w:p>
                      </w:tc>
                      <w:tc>
                        <w:tcPr>
                          <w:tcW w:w="2775" w:type="dxa"/>
                          <w:tcBorders>
                            <w:top w:val="nil"/>
                            <w:left w:val="nil"/>
                            <w:bottom w:val="nil"/>
                            <w:right w:val="nil"/>
                          </w:tcBorders>
                          <w:shd w:val="clear" w:color="auto" w:fill="auto"/>
                          <w:noWrap/>
                          <w:vAlign w:val="bottom"/>
                          <w:hideMark/>
                        </w:tcPr>
                        <w:p w14:paraId="395C35EE"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No Certificate offered</w:t>
                          </w:r>
                        </w:p>
                      </w:tc>
                      <w:tc>
                        <w:tcPr>
                          <w:tcW w:w="102" w:type="dxa"/>
                          <w:tcBorders>
                            <w:top w:val="nil"/>
                            <w:left w:val="nil"/>
                            <w:bottom w:val="nil"/>
                            <w:right w:val="nil"/>
                          </w:tcBorders>
                          <w:shd w:val="clear" w:color="auto" w:fill="auto"/>
                          <w:noWrap/>
                          <w:vAlign w:val="bottom"/>
                          <w:hideMark/>
                        </w:tcPr>
                        <w:p w14:paraId="218DB69E"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1158" w:type="dxa"/>
                          <w:tcBorders>
                            <w:top w:val="nil"/>
                            <w:left w:val="nil"/>
                            <w:bottom w:val="nil"/>
                            <w:right w:val="nil"/>
                          </w:tcBorders>
                          <w:shd w:val="clear" w:color="auto" w:fill="auto"/>
                          <w:noWrap/>
                          <w:vAlign w:val="bottom"/>
                          <w:hideMark/>
                        </w:tcPr>
                        <w:p w14:paraId="54A385FE"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0583CC3"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credit hours</w:t>
                          </w:r>
                        </w:p>
                      </w:tc>
                    </w:tr>
                    <w:tr w:rsidR="00E909F7" w:rsidRPr="00D92A53" w14:paraId="3718AE21" w14:textId="77777777">
                      <w:trPr>
                        <w:trHeight w:val="288"/>
                      </w:trPr>
                      <w:tc>
                        <w:tcPr>
                          <w:tcW w:w="3166" w:type="dxa"/>
                          <w:tcBorders>
                            <w:top w:val="nil"/>
                            <w:left w:val="nil"/>
                            <w:bottom w:val="nil"/>
                            <w:right w:val="nil"/>
                          </w:tcBorders>
                          <w:shd w:val="clear" w:color="auto" w:fill="auto"/>
                          <w:noWrap/>
                          <w:vAlign w:val="bottom"/>
                          <w:hideMark/>
                        </w:tcPr>
                        <w:p w14:paraId="046F793E"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HVAC Entry Certification</w:t>
                          </w:r>
                        </w:p>
                      </w:tc>
                      <w:tc>
                        <w:tcPr>
                          <w:tcW w:w="654" w:type="dxa"/>
                          <w:tcBorders>
                            <w:top w:val="nil"/>
                            <w:left w:val="nil"/>
                            <w:bottom w:val="nil"/>
                            <w:right w:val="nil"/>
                          </w:tcBorders>
                          <w:shd w:val="clear" w:color="auto" w:fill="auto"/>
                          <w:noWrap/>
                          <w:vAlign w:val="bottom"/>
                          <w:hideMark/>
                        </w:tcPr>
                        <w:p w14:paraId="438AEFB4"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940" w:type="dxa"/>
                          <w:tcBorders>
                            <w:top w:val="nil"/>
                            <w:left w:val="nil"/>
                            <w:bottom w:val="nil"/>
                            <w:right w:val="nil"/>
                          </w:tcBorders>
                          <w:shd w:val="clear" w:color="auto" w:fill="auto"/>
                          <w:noWrap/>
                          <w:vAlign w:val="bottom"/>
                          <w:hideMark/>
                        </w:tcPr>
                        <w:p w14:paraId="441A9E5D"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4C3A24A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D9E31A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8E4AD7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27DF6C33"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41469C52"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4CE7CDAE"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3CA688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2CEE890D" w14:textId="77777777">
                      <w:trPr>
                        <w:trHeight w:val="288"/>
                      </w:trPr>
                      <w:tc>
                        <w:tcPr>
                          <w:tcW w:w="3166" w:type="dxa"/>
                          <w:tcBorders>
                            <w:top w:val="nil"/>
                            <w:left w:val="nil"/>
                            <w:bottom w:val="nil"/>
                            <w:right w:val="nil"/>
                          </w:tcBorders>
                          <w:shd w:val="clear" w:color="auto" w:fill="auto"/>
                          <w:noWrap/>
                          <w:vAlign w:val="bottom"/>
                          <w:hideMark/>
                        </w:tcPr>
                        <w:p w14:paraId="48DCEC8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Semester 1</w:t>
                          </w:r>
                        </w:p>
                      </w:tc>
                      <w:tc>
                        <w:tcPr>
                          <w:tcW w:w="654" w:type="dxa"/>
                          <w:tcBorders>
                            <w:top w:val="nil"/>
                            <w:left w:val="nil"/>
                            <w:bottom w:val="nil"/>
                            <w:right w:val="nil"/>
                          </w:tcBorders>
                          <w:shd w:val="clear" w:color="auto" w:fill="auto"/>
                          <w:noWrap/>
                          <w:vAlign w:val="bottom"/>
                          <w:hideMark/>
                        </w:tcPr>
                        <w:p w14:paraId="5E6B986A"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940" w:type="dxa"/>
                          <w:tcBorders>
                            <w:top w:val="nil"/>
                            <w:left w:val="nil"/>
                            <w:bottom w:val="nil"/>
                            <w:right w:val="nil"/>
                          </w:tcBorders>
                          <w:shd w:val="clear" w:color="auto" w:fill="auto"/>
                          <w:noWrap/>
                          <w:vAlign w:val="bottom"/>
                          <w:hideMark/>
                        </w:tcPr>
                        <w:p w14:paraId="60C3076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3077" w:type="dxa"/>
                          <w:tcBorders>
                            <w:top w:val="nil"/>
                            <w:left w:val="nil"/>
                            <w:bottom w:val="nil"/>
                            <w:right w:val="nil"/>
                          </w:tcBorders>
                          <w:shd w:val="clear" w:color="auto" w:fill="auto"/>
                          <w:noWrap/>
                          <w:vAlign w:val="bottom"/>
                          <w:hideMark/>
                        </w:tcPr>
                        <w:p w14:paraId="34FEEB2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Semester 1</w:t>
                          </w:r>
                        </w:p>
                      </w:tc>
                      <w:tc>
                        <w:tcPr>
                          <w:tcW w:w="703" w:type="dxa"/>
                          <w:tcBorders>
                            <w:top w:val="nil"/>
                            <w:left w:val="nil"/>
                            <w:bottom w:val="nil"/>
                            <w:right w:val="nil"/>
                          </w:tcBorders>
                          <w:shd w:val="clear" w:color="auto" w:fill="auto"/>
                          <w:noWrap/>
                          <w:vAlign w:val="bottom"/>
                          <w:hideMark/>
                        </w:tcPr>
                        <w:p w14:paraId="32902BF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880" w:type="dxa"/>
                          <w:tcBorders>
                            <w:top w:val="nil"/>
                            <w:left w:val="nil"/>
                            <w:bottom w:val="nil"/>
                            <w:right w:val="nil"/>
                          </w:tcBorders>
                          <w:shd w:val="clear" w:color="auto" w:fill="auto"/>
                          <w:noWrap/>
                          <w:vAlign w:val="bottom"/>
                          <w:hideMark/>
                        </w:tcPr>
                        <w:p w14:paraId="5FF41CD7"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2775" w:type="dxa"/>
                          <w:tcBorders>
                            <w:top w:val="nil"/>
                            <w:left w:val="nil"/>
                            <w:bottom w:val="nil"/>
                            <w:right w:val="nil"/>
                          </w:tcBorders>
                          <w:shd w:val="clear" w:color="auto" w:fill="auto"/>
                          <w:noWrap/>
                          <w:vAlign w:val="bottom"/>
                          <w:hideMark/>
                        </w:tcPr>
                        <w:p w14:paraId="33034A1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1 - </w:t>
                          </w:r>
                          <w:proofErr w:type="gramStart"/>
                          <w:r w:rsidRPr="00D92A53">
                            <w:rPr>
                              <w:rFonts w:ascii="Calibri" w:eastAsia="Times New Roman" w:hAnsi="Calibri" w:cs="Calibri"/>
                              <w:color w:val="000000"/>
                              <w:sz w:val="16"/>
                              <w:szCs w:val="16"/>
                            </w:rPr>
                            <w:t>5 week</w:t>
                          </w:r>
                          <w:proofErr w:type="gramEnd"/>
                          <w:r w:rsidRPr="00D92A53">
                            <w:rPr>
                              <w:rFonts w:ascii="Calibri" w:eastAsia="Times New Roman" w:hAnsi="Calibri" w:cs="Calibri"/>
                              <w:color w:val="000000"/>
                              <w:sz w:val="16"/>
                              <w:szCs w:val="16"/>
                            </w:rPr>
                            <w:t xml:space="preserve"> format</w:t>
                          </w:r>
                        </w:p>
                      </w:tc>
                      <w:tc>
                        <w:tcPr>
                          <w:tcW w:w="102" w:type="dxa"/>
                          <w:tcBorders>
                            <w:top w:val="nil"/>
                            <w:left w:val="nil"/>
                            <w:bottom w:val="nil"/>
                            <w:right w:val="nil"/>
                          </w:tcBorders>
                          <w:shd w:val="clear" w:color="auto" w:fill="auto"/>
                          <w:noWrap/>
                          <w:vAlign w:val="bottom"/>
                          <w:hideMark/>
                        </w:tcPr>
                        <w:p w14:paraId="203DE9A3"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0238DC2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840" w:type="dxa"/>
                          <w:tcBorders>
                            <w:top w:val="nil"/>
                            <w:left w:val="nil"/>
                            <w:bottom w:val="nil"/>
                            <w:right w:val="nil"/>
                          </w:tcBorders>
                          <w:shd w:val="clear" w:color="auto" w:fill="auto"/>
                          <w:noWrap/>
                          <w:vAlign w:val="bottom"/>
                          <w:hideMark/>
                        </w:tcPr>
                        <w:p w14:paraId="5A63422C"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20C0E202" w14:textId="77777777">
                      <w:trPr>
                        <w:trHeight w:val="288"/>
                      </w:trPr>
                      <w:tc>
                        <w:tcPr>
                          <w:tcW w:w="3166" w:type="dxa"/>
                          <w:tcBorders>
                            <w:top w:val="nil"/>
                            <w:left w:val="nil"/>
                            <w:bottom w:val="nil"/>
                            <w:right w:val="nil"/>
                          </w:tcBorders>
                          <w:shd w:val="clear" w:color="auto" w:fill="auto"/>
                          <w:noWrap/>
                          <w:vAlign w:val="bottom"/>
                          <w:hideMark/>
                        </w:tcPr>
                        <w:p w14:paraId="560C73E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1401 Basic Electricity for HVAC</w:t>
                          </w:r>
                        </w:p>
                      </w:tc>
                      <w:tc>
                        <w:tcPr>
                          <w:tcW w:w="654" w:type="dxa"/>
                          <w:tcBorders>
                            <w:top w:val="nil"/>
                            <w:left w:val="nil"/>
                            <w:bottom w:val="nil"/>
                            <w:right w:val="nil"/>
                          </w:tcBorders>
                          <w:shd w:val="clear" w:color="auto" w:fill="auto"/>
                          <w:noWrap/>
                          <w:vAlign w:val="bottom"/>
                          <w:hideMark/>
                        </w:tcPr>
                        <w:p w14:paraId="36C6C633"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02AE5A3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077" w:type="dxa"/>
                          <w:tcBorders>
                            <w:top w:val="nil"/>
                            <w:left w:val="nil"/>
                            <w:bottom w:val="nil"/>
                            <w:right w:val="nil"/>
                          </w:tcBorders>
                          <w:shd w:val="clear" w:color="auto" w:fill="auto"/>
                          <w:noWrap/>
                          <w:vAlign w:val="bottom"/>
                          <w:hideMark/>
                        </w:tcPr>
                        <w:p w14:paraId="75C8831D"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1301 Basic Electricity for HVAC</w:t>
                          </w:r>
                        </w:p>
                      </w:tc>
                      <w:tc>
                        <w:tcPr>
                          <w:tcW w:w="703" w:type="dxa"/>
                          <w:tcBorders>
                            <w:top w:val="nil"/>
                            <w:left w:val="nil"/>
                            <w:bottom w:val="nil"/>
                            <w:right w:val="nil"/>
                          </w:tcBorders>
                          <w:shd w:val="clear" w:color="auto" w:fill="auto"/>
                          <w:noWrap/>
                          <w:vAlign w:val="bottom"/>
                          <w:hideMark/>
                        </w:tcPr>
                        <w:p w14:paraId="285AEF2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43950F5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487B7A71"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1401 Basic Electricity for HVAC</w:t>
                          </w:r>
                        </w:p>
                      </w:tc>
                      <w:tc>
                        <w:tcPr>
                          <w:tcW w:w="1158" w:type="dxa"/>
                          <w:tcBorders>
                            <w:top w:val="nil"/>
                            <w:left w:val="nil"/>
                            <w:bottom w:val="nil"/>
                            <w:right w:val="nil"/>
                          </w:tcBorders>
                          <w:shd w:val="clear" w:color="auto" w:fill="auto"/>
                          <w:noWrap/>
                          <w:vAlign w:val="bottom"/>
                          <w:hideMark/>
                        </w:tcPr>
                        <w:p w14:paraId="44150D1A"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76A4864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5C8529EC" w14:textId="77777777">
                      <w:trPr>
                        <w:trHeight w:val="288"/>
                      </w:trPr>
                      <w:tc>
                        <w:tcPr>
                          <w:tcW w:w="3166" w:type="dxa"/>
                          <w:tcBorders>
                            <w:top w:val="nil"/>
                            <w:left w:val="nil"/>
                            <w:bottom w:val="nil"/>
                            <w:right w:val="nil"/>
                          </w:tcBorders>
                          <w:shd w:val="clear" w:color="auto" w:fill="auto"/>
                          <w:noWrap/>
                          <w:vAlign w:val="bottom"/>
                          <w:hideMark/>
                        </w:tcPr>
                        <w:p w14:paraId="22AB3CD2"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1407 Refrigeration Principles</w:t>
                          </w:r>
                        </w:p>
                      </w:tc>
                      <w:tc>
                        <w:tcPr>
                          <w:tcW w:w="654" w:type="dxa"/>
                          <w:tcBorders>
                            <w:top w:val="nil"/>
                            <w:left w:val="nil"/>
                            <w:bottom w:val="nil"/>
                            <w:right w:val="nil"/>
                          </w:tcBorders>
                          <w:shd w:val="clear" w:color="auto" w:fill="auto"/>
                          <w:noWrap/>
                          <w:vAlign w:val="bottom"/>
                          <w:hideMark/>
                        </w:tcPr>
                        <w:p w14:paraId="1E4912D1"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74639D2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077" w:type="dxa"/>
                          <w:tcBorders>
                            <w:top w:val="nil"/>
                            <w:left w:val="nil"/>
                            <w:bottom w:val="nil"/>
                            <w:right w:val="nil"/>
                          </w:tcBorders>
                          <w:shd w:val="clear" w:color="auto" w:fill="auto"/>
                          <w:noWrap/>
                          <w:vAlign w:val="bottom"/>
                          <w:hideMark/>
                        </w:tcPr>
                        <w:p w14:paraId="2C921C4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1307 Refrigeration Principles</w:t>
                          </w:r>
                        </w:p>
                      </w:tc>
                      <w:tc>
                        <w:tcPr>
                          <w:tcW w:w="703" w:type="dxa"/>
                          <w:tcBorders>
                            <w:top w:val="nil"/>
                            <w:left w:val="nil"/>
                            <w:bottom w:val="nil"/>
                            <w:right w:val="nil"/>
                          </w:tcBorders>
                          <w:shd w:val="clear" w:color="auto" w:fill="auto"/>
                          <w:noWrap/>
                          <w:vAlign w:val="bottom"/>
                          <w:hideMark/>
                        </w:tcPr>
                        <w:p w14:paraId="7C544BC6"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48EBE5A9"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1CD6729E"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1407 Refrigeration Principles</w:t>
                          </w:r>
                        </w:p>
                      </w:tc>
                      <w:tc>
                        <w:tcPr>
                          <w:tcW w:w="1158" w:type="dxa"/>
                          <w:tcBorders>
                            <w:top w:val="nil"/>
                            <w:left w:val="nil"/>
                            <w:bottom w:val="nil"/>
                            <w:right w:val="nil"/>
                          </w:tcBorders>
                          <w:shd w:val="clear" w:color="auto" w:fill="auto"/>
                          <w:noWrap/>
                          <w:vAlign w:val="bottom"/>
                          <w:hideMark/>
                        </w:tcPr>
                        <w:p w14:paraId="69F7D24A"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634B583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48CD7BF0" w14:textId="77777777">
                      <w:trPr>
                        <w:trHeight w:val="288"/>
                      </w:trPr>
                      <w:tc>
                        <w:tcPr>
                          <w:tcW w:w="3166" w:type="dxa"/>
                          <w:tcBorders>
                            <w:top w:val="nil"/>
                            <w:left w:val="nil"/>
                            <w:bottom w:val="nil"/>
                            <w:right w:val="nil"/>
                          </w:tcBorders>
                          <w:shd w:val="clear" w:color="auto" w:fill="auto"/>
                          <w:noWrap/>
                          <w:vAlign w:val="bottom"/>
                          <w:hideMark/>
                        </w:tcPr>
                        <w:p w14:paraId="7BA6360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1441 Residential AC</w:t>
                          </w:r>
                        </w:p>
                      </w:tc>
                      <w:tc>
                        <w:tcPr>
                          <w:tcW w:w="654" w:type="dxa"/>
                          <w:tcBorders>
                            <w:top w:val="nil"/>
                            <w:left w:val="nil"/>
                            <w:bottom w:val="nil"/>
                            <w:right w:val="nil"/>
                          </w:tcBorders>
                          <w:shd w:val="clear" w:color="auto" w:fill="auto"/>
                          <w:noWrap/>
                          <w:vAlign w:val="bottom"/>
                          <w:hideMark/>
                        </w:tcPr>
                        <w:p w14:paraId="3274591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348B264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077" w:type="dxa"/>
                          <w:tcBorders>
                            <w:top w:val="nil"/>
                            <w:left w:val="nil"/>
                            <w:bottom w:val="nil"/>
                            <w:right w:val="nil"/>
                          </w:tcBorders>
                          <w:shd w:val="clear" w:color="auto" w:fill="auto"/>
                          <w:noWrap/>
                          <w:vAlign w:val="bottom"/>
                          <w:hideMark/>
                        </w:tcPr>
                        <w:p w14:paraId="5947E72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1341 Residential AC</w:t>
                          </w:r>
                        </w:p>
                      </w:tc>
                      <w:tc>
                        <w:tcPr>
                          <w:tcW w:w="703" w:type="dxa"/>
                          <w:tcBorders>
                            <w:top w:val="nil"/>
                            <w:left w:val="nil"/>
                            <w:bottom w:val="nil"/>
                            <w:right w:val="nil"/>
                          </w:tcBorders>
                          <w:shd w:val="clear" w:color="auto" w:fill="auto"/>
                          <w:noWrap/>
                          <w:vAlign w:val="bottom"/>
                          <w:hideMark/>
                        </w:tcPr>
                        <w:p w14:paraId="367BA4F3"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4073D9B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377325D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1403 AC Control Principles</w:t>
                          </w:r>
                        </w:p>
                      </w:tc>
                      <w:tc>
                        <w:tcPr>
                          <w:tcW w:w="1158" w:type="dxa"/>
                          <w:tcBorders>
                            <w:top w:val="nil"/>
                            <w:left w:val="nil"/>
                            <w:bottom w:val="nil"/>
                            <w:right w:val="nil"/>
                          </w:tcBorders>
                          <w:shd w:val="clear" w:color="auto" w:fill="auto"/>
                          <w:noWrap/>
                          <w:vAlign w:val="bottom"/>
                          <w:hideMark/>
                        </w:tcPr>
                        <w:p w14:paraId="57801222"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single" w:sz="4" w:space="0" w:color="auto"/>
                            <w:right w:val="nil"/>
                          </w:tcBorders>
                          <w:shd w:val="clear" w:color="auto" w:fill="auto"/>
                          <w:noWrap/>
                          <w:vAlign w:val="bottom"/>
                          <w:hideMark/>
                        </w:tcPr>
                        <w:p w14:paraId="6744787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6ABFFE68" w14:textId="77777777">
                      <w:trPr>
                        <w:trHeight w:val="288"/>
                      </w:trPr>
                      <w:tc>
                        <w:tcPr>
                          <w:tcW w:w="3166" w:type="dxa"/>
                          <w:tcBorders>
                            <w:top w:val="nil"/>
                            <w:left w:val="nil"/>
                            <w:bottom w:val="nil"/>
                            <w:right w:val="nil"/>
                          </w:tcBorders>
                          <w:shd w:val="clear" w:color="auto" w:fill="auto"/>
                          <w:noWrap/>
                          <w:vAlign w:val="bottom"/>
                          <w:hideMark/>
                        </w:tcPr>
                        <w:p w14:paraId="0E188DD1"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1445 Gas and Electric Heat</w:t>
                          </w:r>
                        </w:p>
                      </w:tc>
                      <w:tc>
                        <w:tcPr>
                          <w:tcW w:w="654" w:type="dxa"/>
                          <w:tcBorders>
                            <w:top w:val="nil"/>
                            <w:left w:val="nil"/>
                            <w:bottom w:val="nil"/>
                            <w:right w:val="nil"/>
                          </w:tcBorders>
                          <w:shd w:val="clear" w:color="auto" w:fill="auto"/>
                          <w:noWrap/>
                          <w:vAlign w:val="bottom"/>
                          <w:hideMark/>
                        </w:tcPr>
                        <w:p w14:paraId="5F05466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single" w:sz="4" w:space="0" w:color="auto"/>
                            <w:right w:val="nil"/>
                          </w:tcBorders>
                          <w:shd w:val="clear" w:color="auto" w:fill="auto"/>
                          <w:noWrap/>
                          <w:vAlign w:val="bottom"/>
                          <w:hideMark/>
                        </w:tcPr>
                        <w:p w14:paraId="686B5940"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077" w:type="dxa"/>
                          <w:tcBorders>
                            <w:top w:val="nil"/>
                            <w:left w:val="nil"/>
                            <w:bottom w:val="nil"/>
                            <w:right w:val="nil"/>
                          </w:tcBorders>
                          <w:shd w:val="clear" w:color="auto" w:fill="auto"/>
                          <w:noWrap/>
                          <w:vAlign w:val="bottom"/>
                          <w:hideMark/>
                        </w:tcPr>
                        <w:p w14:paraId="794BD90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1356 EPA Certification Prep</w:t>
                          </w:r>
                        </w:p>
                      </w:tc>
                      <w:tc>
                        <w:tcPr>
                          <w:tcW w:w="703" w:type="dxa"/>
                          <w:tcBorders>
                            <w:top w:val="nil"/>
                            <w:left w:val="nil"/>
                            <w:bottom w:val="nil"/>
                            <w:right w:val="nil"/>
                          </w:tcBorders>
                          <w:shd w:val="clear" w:color="auto" w:fill="auto"/>
                          <w:noWrap/>
                          <w:vAlign w:val="bottom"/>
                          <w:hideMark/>
                        </w:tcPr>
                        <w:p w14:paraId="6DD2714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3D51B658"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02CD354D"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102" w:type="dxa"/>
                          <w:tcBorders>
                            <w:top w:val="nil"/>
                            <w:left w:val="nil"/>
                            <w:bottom w:val="nil"/>
                            <w:right w:val="nil"/>
                          </w:tcBorders>
                          <w:shd w:val="clear" w:color="auto" w:fill="auto"/>
                          <w:noWrap/>
                          <w:vAlign w:val="bottom"/>
                          <w:hideMark/>
                        </w:tcPr>
                        <w:p w14:paraId="15826A9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474015B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08E3626"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12</w:t>
                          </w:r>
                        </w:p>
                      </w:tc>
                    </w:tr>
                    <w:tr w:rsidR="00E909F7" w:rsidRPr="00D92A53" w14:paraId="7F7073DE" w14:textId="77777777">
                      <w:trPr>
                        <w:trHeight w:val="288"/>
                      </w:trPr>
                      <w:tc>
                        <w:tcPr>
                          <w:tcW w:w="3166" w:type="dxa"/>
                          <w:tcBorders>
                            <w:top w:val="nil"/>
                            <w:left w:val="nil"/>
                            <w:bottom w:val="nil"/>
                            <w:right w:val="nil"/>
                          </w:tcBorders>
                          <w:shd w:val="clear" w:color="auto" w:fill="auto"/>
                          <w:noWrap/>
                          <w:vAlign w:val="bottom"/>
                          <w:hideMark/>
                        </w:tcPr>
                        <w:p w14:paraId="628FDB3C"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654" w:type="dxa"/>
                          <w:tcBorders>
                            <w:top w:val="nil"/>
                            <w:left w:val="nil"/>
                            <w:bottom w:val="nil"/>
                            <w:right w:val="nil"/>
                          </w:tcBorders>
                          <w:shd w:val="clear" w:color="auto" w:fill="auto"/>
                          <w:noWrap/>
                          <w:vAlign w:val="bottom"/>
                          <w:hideMark/>
                        </w:tcPr>
                        <w:p w14:paraId="43DA70FA"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E2CFB0B"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16</w:t>
                          </w:r>
                        </w:p>
                      </w:tc>
                      <w:tc>
                        <w:tcPr>
                          <w:tcW w:w="3077" w:type="dxa"/>
                          <w:tcBorders>
                            <w:top w:val="nil"/>
                            <w:left w:val="nil"/>
                            <w:bottom w:val="nil"/>
                            <w:right w:val="nil"/>
                          </w:tcBorders>
                          <w:shd w:val="clear" w:color="auto" w:fill="auto"/>
                          <w:noWrap/>
                          <w:vAlign w:val="bottom"/>
                          <w:hideMark/>
                        </w:tcPr>
                        <w:p w14:paraId="0EA78EC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TECM 1301 Industrial Mathematics</w:t>
                          </w:r>
                        </w:p>
                      </w:tc>
                      <w:tc>
                        <w:tcPr>
                          <w:tcW w:w="703" w:type="dxa"/>
                          <w:tcBorders>
                            <w:top w:val="nil"/>
                            <w:left w:val="nil"/>
                            <w:bottom w:val="nil"/>
                            <w:right w:val="nil"/>
                          </w:tcBorders>
                          <w:shd w:val="clear" w:color="auto" w:fill="auto"/>
                          <w:noWrap/>
                          <w:vAlign w:val="bottom"/>
                          <w:hideMark/>
                        </w:tcPr>
                        <w:p w14:paraId="4D1CD0C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single" w:sz="4" w:space="0" w:color="auto"/>
                            <w:right w:val="nil"/>
                          </w:tcBorders>
                          <w:shd w:val="clear" w:color="auto" w:fill="auto"/>
                          <w:noWrap/>
                          <w:vAlign w:val="bottom"/>
                          <w:hideMark/>
                        </w:tcPr>
                        <w:p w14:paraId="6581C7B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3ED6BEFF"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102" w:type="dxa"/>
                          <w:tcBorders>
                            <w:top w:val="nil"/>
                            <w:left w:val="nil"/>
                            <w:bottom w:val="nil"/>
                            <w:right w:val="nil"/>
                          </w:tcBorders>
                          <w:shd w:val="clear" w:color="auto" w:fill="auto"/>
                          <w:noWrap/>
                          <w:vAlign w:val="bottom"/>
                          <w:hideMark/>
                        </w:tcPr>
                        <w:p w14:paraId="4F6A137A"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337A1D2B"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6EBDB909"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5F281EAF" w14:textId="77777777">
                      <w:trPr>
                        <w:trHeight w:val="288"/>
                      </w:trPr>
                      <w:tc>
                        <w:tcPr>
                          <w:tcW w:w="3166" w:type="dxa"/>
                          <w:tcBorders>
                            <w:top w:val="nil"/>
                            <w:left w:val="nil"/>
                            <w:bottom w:val="nil"/>
                            <w:right w:val="nil"/>
                          </w:tcBorders>
                          <w:shd w:val="clear" w:color="auto" w:fill="auto"/>
                          <w:noWrap/>
                          <w:vAlign w:val="bottom"/>
                          <w:hideMark/>
                        </w:tcPr>
                        <w:p w14:paraId="181A178B"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3C05E7C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499933D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1567106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DEC3F7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5B4AA299"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15</w:t>
                          </w:r>
                        </w:p>
                      </w:tc>
                      <w:tc>
                        <w:tcPr>
                          <w:tcW w:w="2775" w:type="dxa"/>
                          <w:tcBorders>
                            <w:top w:val="nil"/>
                            <w:left w:val="nil"/>
                            <w:bottom w:val="nil"/>
                            <w:right w:val="nil"/>
                          </w:tcBorders>
                          <w:shd w:val="clear" w:color="auto" w:fill="auto"/>
                          <w:noWrap/>
                          <w:vAlign w:val="bottom"/>
                          <w:hideMark/>
                        </w:tcPr>
                        <w:p w14:paraId="594CAB89"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102" w:type="dxa"/>
                          <w:tcBorders>
                            <w:top w:val="nil"/>
                            <w:left w:val="nil"/>
                            <w:bottom w:val="nil"/>
                            <w:right w:val="nil"/>
                          </w:tcBorders>
                          <w:shd w:val="clear" w:color="auto" w:fill="auto"/>
                          <w:noWrap/>
                          <w:vAlign w:val="bottom"/>
                          <w:hideMark/>
                        </w:tcPr>
                        <w:p w14:paraId="6D5D8C72"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38E1DDE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C0B0E1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5F7AD4A4" w14:textId="77777777">
                      <w:trPr>
                        <w:trHeight w:val="288"/>
                      </w:trPr>
                      <w:tc>
                        <w:tcPr>
                          <w:tcW w:w="3166" w:type="dxa"/>
                          <w:tcBorders>
                            <w:top w:val="nil"/>
                            <w:left w:val="nil"/>
                            <w:bottom w:val="nil"/>
                            <w:right w:val="nil"/>
                          </w:tcBorders>
                          <w:shd w:val="clear" w:color="auto" w:fill="auto"/>
                          <w:noWrap/>
                          <w:vAlign w:val="bottom"/>
                          <w:hideMark/>
                        </w:tcPr>
                        <w:p w14:paraId="212DFE5C"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7C83E0A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A4DEFE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4AF8982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3DF0FA7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0C55DD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0EAE5DF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5258C56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329991A7"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87584F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287F1875" w14:textId="77777777">
                      <w:trPr>
                        <w:trHeight w:val="288"/>
                      </w:trPr>
                      <w:tc>
                        <w:tcPr>
                          <w:tcW w:w="4760" w:type="dxa"/>
                          <w:gridSpan w:val="3"/>
                          <w:tcBorders>
                            <w:top w:val="nil"/>
                            <w:left w:val="nil"/>
                            <w:bottom w:val="nil"/>
                            <w:right w:val="nil"/>
                          </w:tcBorders>
                          <w:shd w:val="clear" w:color="000000" w:fill="F2F2F2"/>
                          <w:noWrap/>
                          <w:vAlign w:val="bottom"/>
                          <w:hideMark/>
                        </w:tcPr>
                        <w:p w14:paraId="063C7A6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The following include all information above for each program</w:t>
                          </w:r>
                        </w:p>
                      </w:tc>
                      <w:tc>
                        <w:tcPr>
                          <w:tcW w:w="3077" w:type="dxa"/>
                          <w:tcBorders>
                            <w:top w:val="nil"/>
                            <w:left w:val="nil"/>
                            <w:bottom w:val="nil"/>
                            <w:right w:val="nil"/>
                          </w:tcBorders>
                          <w:shd w:val="clear" w:color="000000" w:fill="F2F2F2"/>
                          <w:noWrap/>
                          <w:vAlign w:val="bottom"/>
                          <w:hideMark/>
                        </w:tcPr>
                        <w:p w14:paraId="5930D80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703" w:type="dxa"/>
                          <w:tcBorders>
                            <w:top w:val="nil"/>
                            <w:left w:val="nil"/>
                            <w:bottom w:val="nil"/>
                            <w:right w:val="nil"/>
                          </w:tcBorders>
                          <w:shd w:val="clear" w:color="000000" w:fill="F2F2F2"/>
                          <w:noWrap/>
                          <w:vAlign w:val="bottom"/>
                          <w:hideMark/>
                        </w:tcPr>
                        <w:p w14:paraId="41DC3BC4"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80" w:type="dxa"/>
                          <w:tcBorders>
                            <w:top w:val="nil"/>
                            <w:left w:val="nil"/>
                            <w:bottom w:val="nil"/>
                            <w:right w:val="nil"/>
                          </w:tcBorders>
                          <w:shd w:val="clear" w:color="000000" w:fill="F2F2F2"/>
                          <w:noWrap/>
                          <w:vAlign w:val="bottom"/>
                          <w:hideMark/>
                        </w:tcPr>
                        <w:p w14:paraId="38EDA30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2775" w:type="dxa"/>
                          <w:tcBorders>
                            <w:top w:val="nil"/>
                            <w:left w:val="nil"/>
                            <w:bottom w:val="nil"/>
                            <w:right w:val="nil"/>
                          </w:tcBorders>
                          <w:shd w:val="clear" w:color="000000" w:fill="F2F2F2"/>
                          <w:noWrap/>
                          <w:vAlign w:val="bottom"/>
                          <w:hideMark/>
                        </w:tcPr>
                        <w:p w14:paraId="0F93E85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02" w:type="dxa"/>
                          <w:tcBorders>
                            <w:top w:val="nil"/>
                            <w:left w:val="nil"/>
                            <w:bottom w:val="nil"/>
                            <w:right w:val="nil"/>
                          </w:tcBorders>
                          <w:shd w:val="clear" w:color="000000" w:fill="F2F2F2"/>
                          <w:noWrap/>
                          <w:vAlign w:val="bottom"/>
                          <w:hideMark/>
                        </w:tcPr>
                        <w:p w14:paraId="3844E5D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158" w:type="dxa"/>
                          <w:tcBorders>
                            <w:top w:val="nil"/>
                            <w:left w:val="nil"/>
                            <w:bottom w:val="nil"/>
                            <w:right w:val="nil"/>
                          </w:tcBorders>
                          <w:shd w:val="clear" w:color="000000" w:fill="F2F2F2"/>
                          <w:noWrap/>
                          <w:vAlign w:val="bottom"/>
                          <w:hideMark/>
                        </w:tcPr>
                        <w:p w14:paraId="46321E3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40" w:type="dxa"/>
                          <w:tcBorders>
                            <w:top w:val="nil"/>
                            <w:left w:val="nil"/>
                            <w:bottom w:val="nil"/>
                            <w:right w:val="nil"/>
                          </w:tcBorders>
                          <w:shd w:val="clear" w:color="000000" w:fill="F2F2F2"/>
                          <w:noWrap/>
                          <w:vAlign w:val="bottom"/>
                          <w:hideMark/>
                        </w:tcPr>
                        <w:p w14:paraId="0BBE8EF6"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w:t>
                          </w:r>
                        </w:p>
                      </w:tc>
                    </w:tr>
                    <w:tr w:rsidR="00E909F7" w:rsidRPr="00D92A53" w14:paraId="4352FBBB" w14:textId="77777777">
                      <w:trPr>
                        <w:trHeight w:val="276"/>
                      </w:trPr>
                      <w:tc>
                        <w:tcPr>
                          <w:tcW w:w="3166" w:type="dxa"/>
                          <w:tcBorders>
                            <w:top w:val="nil"/>
                            <w:left w:val="nil"/>
                            <w:bottom w:val="nil"/>
                            <w:right w:val="nil"/>
                          </w:tcBorders>
                          <w:shd w:val="clear" w:color="auto" w:fill="auto"/>
                          <w:noWrap/>
                          <w:vAlign w:val="bottom"/>
                          <w:hideMark/>
                        </w:tcPr>
                        <w:p w14:paraId="2EDA16F9"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654" w:type="dxa"/>
                          <w:tcBorders>
                            <w:top w:val="nil"/>
                            <w:left w:val="nil"/>
                            <w:bottom w:val="nil"/>
                            <w:right w:val="nil"/>
                          </w:tcBorders>
                          <w:shd w:val="clear" w:color="auto" w:fill="auto"/>
                          <w:noWrap/>
                          <w:vAlign w:val="bottom"/>
                          <w:hideMark/>
                        </w:tcPr>
                        <w:p w14:paraId="7FB0197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1CD96E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6722663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DB75CF0"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E7535AE"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219953E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12341917"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73B330D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C66804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47F7A592" w14:textId="77777777">
                      <w:trPr>
                        <w:trHeight w:val="288"/>
                      </w:trPr>
                      <w:tc>
                        <w:tcPr>
                          <w:tcW w:w="3820" w:type="dxa"/>
                          <w:gridSpan w:val="2"/>
                          <w:tcBorders>
                            <w:top w:val="nil"/>
                            <w:left w:val="nil"/>
                            <w:bottom w:val="nil"/>
                            <w:right w:val="nil"/>
                          </w:tcBorders>
                          <w:shd w:val="clear" w:color="auto" w:fill="auto"/>
                          <w:noWrap/>
                          <w:vAlign w:val="bottom"/>
                          <w:hideMark/>
                        </w:tcPr>
                        <w:p w14:paraId="618FFEA9" w14:textId="5E2572C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Certificate Level 1                             </w:t>
                          </w:r>
                          <w:r w:rsidRPr="00D92A53">
                            <w:rPr>
                              <w:rFonts w:ascii="Calibri" w:eastAsia="Times New Roman" w:hAnsi="Calibri" w:cs="Calibri"/>
                              <w:color w:val="000000"/>
                              <w:sz w:val="16"/>
                              <w:szCs w:val="16"/>
                            </w:rPr>
                            <w:t xml:space="preserve">   2 semesters</w:t>
                          </w:r>
                        </w:p>
                      </w:tc>
                      <w:tc>
                        <w:tcPr>
                          <w:tcW w:w="940" w:type="dxa"/>
                          <w:tcBorders>
                            <w:top w:val="nil"/>
                            <w:left w:val="nil"/>
                            <w:bottom w:val="nil"/>
                            <w:right w:val="nil"/>
                          </w:tcBorders>
                          <w:shd w:val="clear" w:color="auto" w:fill="auto"/>
                          <w:noWrap/>
                          <w:vAlign w:val="bottom"/>
                          <w:hideMark/>
                        </w:tcPr>
                        <w:p w14:paraId="6C298F67"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3780" w:type="dxa"/>
                          <w:gridSpan w:val="2"/>
                          <w:tcBorders>
                            <w:top w:val="nil"/>
                            <w:left w:val="nil"/>
                            <w:bottom w:val="nil"/>
                            <w:right w:val="nil"/>
                          </w:tcBorders>
                          <w:shd w:val="clear" w:color="auto" w:fill="auto"/>
                          <w:noWrap/>
                          <w:vAlign w:val="bottom"/>
                          <w:hideMark/>
                        </w:tcPr>
                        <w:p w14:paraId="116F65D8" w14:textId="19068769"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Level 1 Certificate                               </w:t>
                          </w:r>
                          <w:r w:rsidRPr="00D92A53">
                            <w:rPr>
                              <w:rFonts w:ascii="Calibri" w:eastAsia="Times New Roman" w:hAnsi="Calibri" w:cs="Calibri"/>
                              <w:color w:val="000000"/>
                              <w:sz w:val="16"/>
                              <w:szCs w:val="16"/>
                            </w:rPr>
                            <w:t>2 semesters</w:t>
                          </w:r>
                        </w:p>
                      </w:tc>
                      <w:tc>
                        <w:tcPr>
                          <w:tcW w:w="880" w:type="dxa"/>
                          <w:tcBorders>
                            <w:top w:val="nil"/>
                            <w:left w:val="nil"/>
                            <w:bottom w:val="nil"/>
                            <w:right w:val="nil"/>
                          </w:tcBorders>
                          <w:shd w:val="clear" w:color="auto" w:fill="auto"/>
                          <w:noWrap/>
                          <w:vAlign w:val="bottom"/>
                          <w:hideMark/>
                        </w:tcPr>
                        <w:p w14:paraId="79A2DA05"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2877" w:type="dxa"/>
                          <w:gridSpan w:val="2"/>
                          <w:tcBorders>
                            <w:top w:val="nil"/>
                            <w:left w:val="nil"/>
                            <w:bottom w:val="nil"/>
                            <w:right w:val="nil"/>
                          </w:tcBorders>
                          <w:shd w:val="clear" w:color="auto" w:fill="auto"/>
                          <w:noWrap/>
                          <w:vAlign w:val="bottom"/>
                          <w:hideMark/>
                        </w:tcPr>
                        <w:p w14:paraId="7792E7C0" w14:textId="2497B775"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Level 1 Certificate             2 semesters</w:t>
                          </w:r>
                        </w:p>
                      </w:tc>
                      <w:tc>
                        <w:tcPr>
                          <w:tcW w:w="1158" w:type="dxa"/>
                          <w:tcBorders>
                            <w:top w:val="nil"/>
                            <w:left w:val="nil"/>
                            <w:bottom w:val="nil"/>
                            <w:right w:val="nil"/>
                          </w:tcBorders>
                          <w:shd w:val="clear" w:color="auto" w:fill="auto"/>
                          <w:noWrap/>
                          <w:vAlign w:val="bottom"/>
                          <w:hideMark/>
                        </w:tcPr>
                        <w:p w14:paraId="59D1AD5B"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840" w:type="dxa"/>
                          <w:tcBorders>
                            <w:top w:val="nil"/>
                            <w:left w:val="nil"/>
                            <w:bottom w:val="nil"/>
                            <w:right w:val="nil"/>
                          </w:tcBorders>
                          <w:shd w:val="clear" w:color="auto" w:fill="auto"/>
                          <w:noWrap/>
                          <w:vAlign w:val="bottom"/>
                          <w:hideMark/>
                        </w:tcPr>
                        <w:p w14:paraId="5BF45898"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4BD34AE5" w14:textId="77777777">
                      <w:trPr>
                        <w:trHeight w:val="288"/>
                      </w:trPr>
                      <w:tc>
                        <w:tcPr>
                          <w:tcW w:w="3166" w:type="dxa"/>
                          <w:tcBorders>
                            <w:top w:val="nil"/>
                            <w:left w:val="nil"/>
                            <w:bottom w:val="nil"/>
                            <w:right w:val="nil"/>
                          </w:tcBorders>
                          <w:shd w:val="clear" w:color="auto" w:fill="auto"/>
                          <w:noWrap/>
                          <w:vAlign w:val="bottom"/>
                          <w:hideMark/>
                        </w:tcPr>
                        <w:p w14:paraId="0297B087"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HVAC Residential Servicing Certification</w:t>
                          </w:r>
                        </w:p>
                      </w:tc>
                      <w:tc>
                        <w:tcPr>
                          <w:tcW w:w="654" w:type="dxa"/>
                          <w:tcBorders>
                            <w:top w:val="nil"/>
                            <w:left w:val="nil"/>
                            <w:bottom w:val="nil"/>
                            <w:right w:val="nil"/>
                          </w:tcBorders>
                          <w:shd w:val="clear" w:color="auto" w:fill="auto"/>
                          <w:noWrap/>
                          <w:vAlign w:val="bottom"/>
                          <w:hideMark/>
                        </w:tcPr>
                        <w:p w14:paraId="105BE065"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940" w:type="dxa"/>
                          <w:tcBorders>
                            <w:top w:val="nil"/>
                            <w:left w:val="nil"/>
                            <w:bottom w:val="nil"/>
                            <w:right w:val="nil"/>
                          </w:tcBorders>
                          <w:shd w:val="clear" w:color="auto" w:fill="auto"/>
                          <w:noWrap/>
                          <w:vAlign w:val="bottom"/>
                          <w:hideMark/>
                        </w:tcPr>
                        <w:p w14:paraId="2FBC42C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6459E29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755C990"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12280F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03B9590C"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Residential Technician</w:t>
                          </w:r>
                        </w:p>
                      </w:tc>
                      <w:tc>
                        <w:tcPr>
                          <w:tcW w:w="102" w:type="dxa"/>
                          <w:tcBorders>
                            <w:top w:val="nil"/>
                            <w:left w:val="nil"/>
                            <w:bottom w:val="nil"/>
                            <w:right w:val="nil"/>
                          </w:tcBorders>
                          <w:shd w:val="clear" w:color="auto" w:fill="auto"/>
                          <w:noWrap/>
                          <w:vAlign w:val="bottom"/>
                          <w:hideMark/>
                        </w:tcPr>
                        <w:p w14:paraId="7899DD60"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1158" w:type="dxa"/>
                          <w:tcBorders>
                            <w:top w:val="nil"/>
                            <w:left w:val="nil"/>
                            <w:bottom w:val="nil"/>
                            <w:right w:val="nil"/>
                          </w:tcBorders>
                          <w:shd w:val="clear" w:color="auto" w:fill="auto"/>
                          <w:noWrap/>
                          <w:vAlign w:val="bottom"/>
                          <w:hideMark/>
                        </w:tcPr>
                        <w:p w14:paraId="41CE98AC"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DC3CE6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1C3C21A6" w14:textId="77777777">
                      <w:trPr>
                        <w:trHeight w:val="288"/>
                      </w:trPr>
                      <w:tc>
                        <w:tcPr>
                          <w:tcW w:w="3166" w:type="dxa"/>
                          <w:tcBorders>
                            <w:top w:val="nil"/>
                            <w:left w:val="nil"/>
                            <w:bottom w:val="nil"/>
                            <w:right w:val="nil"/>
                          </w:tcBorders>
                          <w:shd w:val="clear" w:color="auto" w:fill="auto"/>
                          <w:noWrap/>
                          <w:vAlign w:val="bottom"/>
                          <w:hideMark/>
                        </w:tcPr>
                        <w:p w14:paraId="03ED137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2 -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654" w:type="dxa"/>
                          <w:tcBorders>
                            <w:top w:val="nil"/>
                            <w:left w:val="nil"/>
                            <w:bottom w:val="nil"/>
                            <w:right w:val="nil"/>
                          </w:tcBorders>
                          <w:shd w:val="clear" w:color="auto" w:fill="auto"/>
                          <w:noWrap/>
                          <w:vAlign w:val="bottom"/>
                          <w:hideMark/>
                        </w:tcPr>
                        <w:p w14:paraId="3910F27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940" w:type="dxa"/>
                          <w:tcBorders>
                            <w:top w:val="nil"/>
                            <w:left w:val="nil"/>
                            <w:bottom w:val="nil"/>
                            <w:right w:val="nil"/>
                          </w:tcBorders>
                          <w:shd w:val="clear" w:color="auto" w:fill="auto"/>
                          <w:noWrap/>
                          <w:vAlign w:val="bottom"/>
                          <w:hideMark/>
                        </w:tcPr>
                        <w:p w14:paraId="5A3242C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3077" w:type="dxa"/>
                          <w:tcBorders>
                            <w:top w:val="nil"/>
                            <w:left w:val="nil"/>
                            <w:bottom w:val="nil"/>
                            <w:right w:val="nil"/>
                          </w:tcBorders>
                          <w:shd w:val="clear" w:color="auto" w:fill="auto"/>
                          <w:noWrap/>
                          <w:vAlign w:val="bottom"/>
                          <w:hideMark/>
                        </w:tcPr>
                        <w:p w14:paraId="5537AE31"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2 -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703" w:type="dxa"/>
                          <w:tcBorders>
                            <w:top w:val="nil"/>
                            <w:left w:val="nil"/>
                            <w:bottom w:val="nil"/>
                            <w:right w:val="nil"/>
                          </w:tcBorders>
                          <w:shd w:val="clear" w:color="auto" w:fill="auto"/>
                          <w:noWrap/>
                          <w:vAlign w:val="bottom"/>
                          <w:hideMark/>
                        </w:tcPr>
                        <w:p w14:paraId="542283F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880" w:type="dxa"/>
                          <w:tcBorders>
                            <w:top w:val="nil"/>
                            <w:left w:val="nil"/>
                            <w:bottom w:val="nil"/>
                            <w:right w:val="nil"/>
                          </w:tcBorders>
                          <w:shd w:val="clear" w:color="auto" w:fill="auto"/>
                          <w:noWrap/>
                          <w:vAlign w:val="bottom"/>
                          <w:hideMark/>
                        </w:tcPr>
                        <w:p w14:paraId="4B2D5F5D"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2775" w:type="dxa"/>
                          <w:tcBorders>
                            <w:top w:val="nil"/>
                            <w:left w:val="nil"/>
                            <w:bottom w:val="nil"/>
                            <w:right w:val="nil"/>
                          </w:tcBorders>
                          <w:shd w:val="clear" w:color="auto" w:fill="auto"/>
                          <w:noWrap/>
                          <w:vAlign w:val="bottom"/>
                          <w:hideMark/>
                        </w:tcPr>
                        <w:p w14:paraId="26B05B50"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2 -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102" w:type="dxa"/>
                          <w:tcBorders>
                            <w:top w:val="nil"/>
                            <w:left w:val="nil"/>
                            <w:bottom w:val="nil"/>
                            <w:right w:val="nil"/>
                          </w:tcBorders>
                          <w:shd w:val="clear" w:color="auto" w:fill="auto"/>
                          <w:noWrap/>
                          <w:vAlign w:val="bottom"/>
                          <w:hideMark/>
                        </w:tcPr>
                        <w:p w14:paraId="56ABCE73"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181BE912"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OE</w:t>
                          </w:r>
                        </w:p>
                      </w:tc>
                      <w:tc>
                        <w:tcPr>
                          <w:tcW w:w="840" w:type="dxa"/>
                          <w:tcBorders>
                            <w:top w:val="nil"/>
                            <w:left w:val="nil"/>
                            <w:bottom w:val="nil"/>
                            <w:right w:val="nil"/>
                          </w:tcBorders>
                          <w:shd w:val="clear" w:color="auto" w:fill="auto"/>
                          <w:noWrap/>
                          <w:vAlign w:val="bottom"/>
                          <w:hideMark/>
                        </w:tcPr>
                        <w:p w14:paraId="01C92279"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26618EB0" w14:textId="77777777">
                      <w:trPr>
                        <w:trHeight w:val="288"/>
                      </w:trPr>
                      <w:tc>
                        <w:tcPr>
                          <w:tcW w:w="3166" w:type="dxa"/>
                          <w:tcBorders>
                            <w:top w:val="nil"/>
                            <w:left w:val="nil"/>
                            <w:bottom w:val="nil"/>
                            <w:right w:val="nil"/>
                          </w:tcBorders>
                          <w:shd w:val="clear" w:color="auto" w:fill="auto"/>
                          <w:noWrap/>
                          <w:vAlign w:val="bottom"/>
                          <w:hideMark/>
                        </w:tcPr>
                        <w:p w14:paraId="49E39EC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2431 Advanced Electricity for HVAC</w:t>
                          </w:r>
                        </w:p>
                      </w:tc>
                      <w:tc>
                        <w:tcPr>
                          <w:tcW w:w="654" w:type="dxa"/>
                          <w:tcBorders>
                            <w:top w:val="nil"/>
                            <w:left w:val="nil"/>
                            <w:bottom w:val="nil"/>
                            <w:right w:val="nil"/>
                          </w:tcBorders>
                          <w:shd w:val="clear" w:color="auto" w:fill="auto"/>
                          <w:noWrap/>
                          <w:vAlign w:val="bottom"/>
                          <w:hideMark/>
                        </w:tcPr>
                        <w:p w14:paraId="3C4FB926"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597EB3C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780" w:type="dxa"/>
                          <w:gridSpan w:val="2"/>
                          <w:tcBorders>
                            <w:top w:val="nil"/>
                            <w:left w:val="nil"/>
                            <w:bottom w:val="nil"/>
                            <w:right w:val="nil"/>
                          </w:tcBorders>
                          <w:shd w:val="clear" w:color="auto" w:fill="auto"/>
                          <w:noWrap/>
                          <w:vAlign w:val="bottom"/>
                          <w:hideMark/>
                        </w:tcPr>
                        <w:p w14:paraId="6CC2E1D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2345 Residential AC System Design</w:t>
                          </w:r>
                        </w:p>
                      </w:tc>
                      <w:tc>
                        <w:tcPr>
                          <w:tcW w:w="880" w:type="dxa"/>
                          <w:tcBorders>
                            <w:top w:val="nil"/>
                            <w:left w:val="nil"/>
                            <w:bottom w:val="nil"/>
                            <w:right w:val="nil"/>
                          </w:tcBorders>
                          <w:shd w:val="clear" w:color="auto" w:fill="auto"/>
                          <w:noWrap/>
                          <w:vAlign w:val="bottom"/>
                          <w:hideMark/>
                        </w:tcPr>
                        <w:p w14:paraId="0B5F7A3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68E1040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1441 Residential AC</w:t>
                          </w:r>
                        </w:p>
                      </w:tc>
                      <w:tc>
                        <w:tcPr>
                          <w:tcW w:w="102" w:type="dxa"/>
                          <w:tcBorders>
                            <w:top w:val="nil"/>
                            <w:left w:val="nil"/>
                            <w:bottom w:val="nil"/>
                            <w:right w:val="nil"/>
                          </w:tcBorders>
                          <w:shd w:val="clear" w:color="auto" w:fill="auto"/>
                          <w:noWrap/>
                          <w:vAlign w:val="bottom"/>
                          <w:hideMark/>
                        </w:tcPr>
                        <w:p w14:paraId="1B6424D0"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6BE4EFB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8CE1DF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1101B0CA" w14:textId="77777777">
                      <w:trPr>
                        <w:trHeight w:val="288"/>
                      </w:trPr>
                      <w:tc>
                        <w:tcPr>
                          <w:tcW w:w="3166" w:type="dxa"/>
                          <w:tcBorders>
                            <w:top w:val="nil"/>
                            <w:left w:val="nil"/>
                            <w:bottom w:val="nil"/>
                            <w:right w:val="nil"/>
                          </w:tcBorders>
                          <w:shd w:val="clear" w:color="auto" w:fill="auto"/>
                          <w:noWrap/>
                          <w:vAlign w:val="bottom"/>
                          <w:hideMark/>
                        </w:tcPr>
                        <w:p w14:paraId="07ABC19E"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2438 AC Installation and Startup</w:t>
                          </w:r>
                        </w:p>
                      </w:tc>
                      <w:tc>
                        <w:tcPr>
                          <w:tcW w:w="654" w:type="dxa"/>
                          <w:tcBorders>
                            <w:top w:val="nil"/>
                            <w:left w:val="nil"/>
                            <w:bottom w:val="nil"/>
                            <w:right w:val="nil"/>
                          </w:tcBorders>
                          <w:shd w:val="clear" w:color="auto" w:fill="auto"/>
                          <w:noWrap/>
                          <w:vAlign w:val="bottom"/>
                          <w:hideMark/>
                        </w:tcPr>
                        <w:p w14:paraId="632F8F68"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329D6DC9"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c>
                        <w:tcPr>
                          <w:tcW w:w="3780" w:type="dxa"/>
                          <w:gridSpan w:val="2"/>
                          <w:tcBorders>
                            <w:top w:val="nil"/>
                            <w:left w:val="nil"/>
                            <w:bottom w:val="nil"/>
                            <w:right w:val="nil"/>
                          </w:tcBorders>
                          <w:shd w:val="clear" w:color="auto" w:fill="auto"/>
                          <w:noWrap/>
                          <w:vAlign w:val="bottom"/>
                          <w:hideMark/>
                        </w:tcPr>
                        <w:p w14:paraId="5C898C2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2438 AC Installation and Startup</w:t>
                          </w:r>
                        </w:p>
                      </w:tc>
                      <w:tc>
                        <w:tcPr>
                          <w:tcW w:w="880" w:type="dxa"/>
                          <w:tcBorders>
                            <w:top w:val="nil"/>
                            <w:left w:val="nil"/>
                            <w:bottom w:val="nil"/>
                            <w:right w:val="nil"/>
                          </w:tcBorders>
                          <w:shd w:val="clear" w:color="auto" w:fill="auto"/>
                          <w:noWrap/>
                          <w:vAlign w:val="bottom"/>
                          <w:hideMark/>
                        </w:tcPr>
                        <w:p w14:paraId="23D3006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70C40EE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1445 Gas and Electric Heat</w:t>
                          </w:r>
                        </w:p>
                      </w:tc>
                      <w:tc>
                        <w:tcPr>
                          <w:tcW w:w="1158" w:type="dxa"/>
                          <w:tcBorders>
                            <w:top w:val="nil"/>
                            <w:left w:val="nil"/>
                            <w:bottom w:val="nil"/>
                            <w:right w:val="nil"/>
                          </w:tcBorders>
                          <w:shd w:val="clear" w:color="auto" w:fill="auto"/>
                          <w:noWrap/>
                          <w:vAlign w:val="bottom"/>
                          <w:hideMark/>
                        </w:tcPr>
                        <w:p w14:paraId="2C7D257D"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5813F74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3E4114C3" w14:textId="77777777">
                      <w:trPr>
                        <w:trHeight w:val="288"/>
                      </w:trPr>
                      <w:tc>
                        <w:tcPr>
                          <w:tcW w:w="3166" w:type="dxa"/>
                          <w:tcBorders>
                            <w:top w:val="nil"/>
                            <w:left w:val="nil"/>
                            <w:bottom w:val="nil"/>
                            <w:right w:val="nil"/>
                          </w:tcBorders>
                          <w:shd w:val="clear" w:color="auto" w:fill="auto"/>
                          <w:noWrap/>
                          <w:vAlign w:val="bottom"/>
                          <w:hideMark/>
                        </w:tcPr>
                        <w:p w14:paraId="08E7FAF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2345 Residential AC System Design</w:t>
                          </w:r>
                        </w:p>
                      </w:tc>
                      <w:tc>
                        <w:tcPr>
                          <w:tcW w:w="654" w:type="dxa"/>
                          <w:tcBorders>
                            <w:top w:val="nil"/>
                            <w:left w:val="nil"/>
                            <w:bottom w:val="nil"/>
                            <w:right w:val="nil"/>
                          </w:tcBorders>
                          <w:shd w:val="clear" w:color="auto" w:fill="auto"/>
                          <w:noWrap/>
                          <w:vAlign w:val="bottom"/>
                          <w:hideMark/>
                        </w:tcPr>
                        <w:p w14:paraId="4694B24C"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5188E72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0C1878F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2342 Commercial Refrigeration</w:t>
                          </w:r>
                        </w:p>
                      </w:tc>
                      <w:tc>
                        <w:tcPr>
                          <w:tcW w:w="703" w:type="dxa"/>
                          <w:tcBorders>
                            <w:top w:val="nil"/>
                            <w:left w:val="nil"/>
                            <w:bottom w:val="nil"/>
                            <w:right w:val="nil"/>
                          </w:tcBorders>
                          <w:shd w:val="clear" w:color="auto" w:fill="auto"/>
                          <w:noWrap/>
                          <w:vAlign w:val="bottom"/>
                          <w:hideMark/>
                        </w:tcPr>
                        <w:p w14:paraId="21E5859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7D435808"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1B952B1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2449 Heat Pumps</w:t>
                          </w:r>
                        </w:p>
                      </w:tc>
                      <w:tc>
                        <w:tcPr>
                          <w:tcW w:w="102" w:type="dxa"/>
                          <w:tcBorders>
                            <w:top w:val="nil"/>
                            <w:left w:val="nil"/>
                            <w:bottom w:val="nil"/>
                            <w:right w:val="nil"/>
                          </w:tcBorders>
                          <w:shd w:val="clear" w:color="auto" w:fill="auto"/>
                          <w:noWrap/>
                          <w:vAlign w:val="bottom"/>
                          <w:hideMark/>
                        </w:tcPr>
                        <w:p w14:paraId="44A3A2E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54ADF1BA"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single" w:sz="4" w:space="0" w:color="auto"/>
                            <w:right w:val="nil"/>
                          </w:tcBorders>
                          <w:shd w:val="clear" w:color="auto" w:fill="auto"/>
                          <w:noWrap/>
                          <w:vAlign w:val="bottom"/>
                          <w:hideMark/>
                        </w:tcPr>
                        <w:p w14:paraId="301F5D0A"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0E0B58C8" w14:textId="77777777">
                      <w:trPr>
                        <w:trHeight w:val="288"/>
                      </w:trPr>
                      <w:tc>
                        <w:tcPr>
                          <w:tcW w:w="3166" w:type="dxa"/>
                          <w:tcBorders>
                            <w:top w:val="nil"/>
                            <w:left w:val="nil"/>
                            <w:bottom w:val="nil"/>
                            <w:right w:val="nil"/>
                          </w:tcBorders>
                          <w:shd w:val="clear" w:color="auto" w:fill="auto"/>
                          <w:noWrap/>
                          <w:vAlign w:val="bottom"/>
                          <w:hideMark/>
                        </w:tcPr>
                        <w:p w14:paraId="61C6454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2349 Heat Pumps</w:t>
                          </w:r>
                        </w:p>
                      </w:tc>
                      <w:tc>
                        <w:tcPr>
                          <w:tcW w:w="654" w:type="dxa"/>
                          <w:tcBorders>
                            <w:top w:val="nil"/>
                            <w:left w:val="nil"/>
                            <w:bottom w:val="nil"/>
                            <w:right w:val="nil"/>
                          </w:tcBorders>
                          <w:shd w:val="clear" w:color="auto" w:fill="auto"/>
                          <w:noWrap/>
                          <w:vAlign w:val="bottom"/>
                          <w:hideMark/>
                        </w:tcPr>
                        <w:p w14:paraId="0E5D40E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single" w:sz="4" w:space="0" w:color="auto"/>
                            <w:right w:val="nil"/>
                          </w:tcBorders>
                          <w:shd w:val="clear" w:color="auto" w:fill="auto"/>
                          <w:noWrap/>
                          <w:vAlign w:val="bottom"/>
                          <w:hideMark/>
                        </w:tcPr>
                        <w:p w14:paraId="2A8F1AD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4F062DF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2349 Heat Pumps</w:t>
                          </w:r>
                        </w:p>
                      </w:tc>
                      <w:tc>
                        <w:tcPr>
                          <w:tcW w:w="703" w:type="dxa"/>
                          <w:tcBorders>
                            <w:top w:val="nil"/>
                            <w:left w:val="nil"/>
                            <w:bottom w:val="nil"/>
                            <w:right w:val="nil"/>
                          </w:tcBorders>
                          <w:shd w:val="clear" w:color="auto" w:fill="auto"/>
                          <w:noWrap/>
                          <w:vAlign w:val="bottom"/>
                          <w:hideMark/>
                        </w:tcPr>
                        <w:p w14:paraId="3B1DE725"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053959C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0436BB68"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102" w:type="dxa"/>
                          <w:tcBorders>
                            <w:top w:val="nil"/>
                            <w:left w:val="nil"/>
                            <w:bottom w:val="nil"/>
                            <w:right w:val="nil"/>
                          </w:tcBorders>
                          <w:shd w:val="clear" w:color="auto" w:fill="auto"/>
                          <w:noWrap/>
                          <w:vAlign w:val="bottom"/>
                          <w:hideMark/>
                        </w:tcPr>
                        <w:p w14:paraId="42C0458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6537D6C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A36A958"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24</w:t>
                          </w:r>
                        </w:p>
                      </w:tc>
                    </w:tr>
                    <w:tr w:rsidR="00E909F7" w:rsidRPr="00D92A53" w14:paraId="3D761F5A" w14:textId="77777777">
                      <w:trPr>
                        <w:trHeight w:val="288"/>
                      </w:trPr>
                      <w:tc>
                        <w:tcPr>
                          <w:tcW w:w="3166" w:type="dxa"/>
                          <w:tcBorders>
                            <w:top w:val="nil"/>
                            <w:left w:val="nil"/>
                            <w:bottom w:val="nil"/>
                            <w:right w:val="nil"/>
                          </w:tcBorders>
                          <w:shd w:val="clear" w:color="auto" w:fill="auto"/>
                          <w:noWrap/>
                          <w:vAlign w:val="bottom"/>
                          <w:hideMark/>
                        </w:tcPr>
                        <w:p w14:paraId="6459B2E4"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654" w:type="dxa"/>
                          <w:tcBorders>
                            <w:top w:val="nil"/>
                            <w:left w:val="nil"/>
                            <w:bottom w:val="nil"/>
                            <w:right w:val="nil"/>
                          </w:tcBorders>
                          <w:shd w:val="clear" w:color="auto" w:fill="auto"/>
                          <w:noWrap/>
                          <w:vAlign w:val="bottom"/>
                          <w:hideMark/>
                        </w:tcPr>
                        <w:p w14:paraId="6030C48B"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49F10208"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30</w:t>
                          </w:r>
                        </w:p>
                      </w:tc>
                      <w:tc>
                        <w:tcPr>
                          <w:tcW w:w="3780" w:type="dxa"/>
                          <w:gridSpan w:val="2"/>
                          <w:tcBorders>
                            <w:top w:val="nil"/>
                            <w:left w:val="nil"/>
                            <w:bottom w:val="nil"/>
                            <w:right w:val="nil"/>
                          </w:tcBorders>
                          <w:shd w:val="clear" w:color="auto" w:fill="auto"/>
                          <w:noWrap/>
                          <w:vAlign w:val="bottom"/>
                          <w:hideMark/>
                        </w:tcPr>
                        <w:p w14:paraId="3DE7B83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2301 AC and Refrigeration Codes</w:t>
                          </w:r>
                        </w:p>
                      </w:tc>
                      <w:tc>
                        <w:tcPr>
                          <w:tcW w:w="880" w:type="dxa"/>
                          <w:tcBorders>
                            <w:top w:val="nil"/>
                            <w:left w:val="nil"/>
                            <w:bottom w:val="single" w:sz="4" w:space="0" w:color="auto"/>
                            <w:right w:val="nil"/>
                          </w:tcBorders>
                          <w:shd w:val="clear" w:color="auto" w:fill="auto"/>
                          <w:noWrap/>
                          <w:vAlign w:val="bottom"/>
                          <w:hideMark/>
                        </w:tcPr>
                        <w:p w14:paraId="7D92B82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00AF5D0E"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102" w:type="dxa"/>
                          <w:tcBorders>
                            <w:top w:val="nil"/>
                            <w:left w:val="nil"/>
                            <w:bottom w:val="nil"/>
                            <w:right w:val="nil"/>
                          </w:tcBorders>
                          <w:shd w:val="clear" w:color="auto" w:fill="auto"/>
                          <w:noWrap/>
                          <w:vAlign w:val="bottom"/>
                          <w:hideMark/>
                        </w:tcPr>
                        <w:p w14:paraId="62918E1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050413EC"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087CF95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22E1B8F2" w14:textId="77777777">
                      <w:trPr>
                        <w:trHeight w:val="288"/>
                      </w:trPr>
                      <w:tc>
                        <w:tcPr>
                          <w:tcW w:w="3166" w:type="dxa"/>
                          <w:tcBorders>
                            <w:top w:val="nil"/>
                            <w:left w:val="nil"/>
                            <w:bottom w:val="nil"/>
                            <w:right w:val="nil"/>
                          </w:tcBorders>
                          <w:shd w:val="clear" w:color="auto" w:fill="auto"/>
                          <w:noWrap/>
                          <w:vAlign w:val="bottom"/>
                          <w:hideMark/>
                        </w:tcPr>
                        <w:p w14:paraId="779D81A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7082F7B2"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B654B6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280A328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A41B1AC"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3549EFA6"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30</w:t>
                          </w:r>
                        </w:p>
                      </w:tc>
                      <w:tc>
                        <w:tcPr>
                          <w:tcW w:w="2775" w:type="dxa"/>
                          <w:tcBorders>
                            <w:top w:val="nil"/>
                            <w:left w:val="nil"/>
                            <w:bottom w:val="nil"/>
                            <w:right w:val="nil"/>
                          </w:tcBorders>
                          <w:shd w:val="clear" w:color="auto" w:fill="auto"/>
                          <w:noWrap/>
                          <w:vAlign w:val="bottom"/>
                          <w:hideMark/>
                        </w:tcPr>
                        <w:p w14:paraId="707B76D0"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102" w:type="dxa"/>
                          <w:tcBorders>
                            <w:top w:val="nil"/>
                            <w:left w:val="nil"/>
                            <w:bottom w:val="nil"/>
                            <w:right w:val="nil"/>
                          </w:tcBorders>
                          <w:shd w:val="clear" w:color="auto" w:fill="auto"/>
                          <w:noWrap/>
                          <w:vAlign w:val="bottom"/>
                          <w:hideMark/>
                        </w:tcPr>
                        <w:p w14:paraId="4B89FCA7"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07AE6C83"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98588E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1698AFCF" w14:textId="77777777">
                      <w:trPr>
                        <w:trHeight w:val="288"/>
                      </w:trPr>
                      <w:tc>
                        <w:tcPr>
                          <w:tcW w:w="3166" w:type="dxa"/>
                          <w:tcBorders>
                            <w:top w:val="nil"/>
                            <w:left w:val="nil"/>
                            <w:bottom w:val="nil"/>
                            <w:right w:val="nil"/>
                          </w:tcBorders>
                          <w:shd w:val="clear" w:color="auto" w:fill="auto"/>
                          <w:noWrap/>
                          <w:vAlign w:val="bottom"/>
                          <w:hideMark/>
                        </w:tcPr>
                        <w:p w14:paraId="4880EA2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14A332D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53E1E15B"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1B8F40F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1BB321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57CB22E"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7BCC802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6F5D3227"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655A083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49F9FE2C"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5AD50396" w14:textId="77777777">
                      <w:trPr>
                        <w:trHeight w:val="288"/>
                      </w:trPr>
                      <w:tc>
                        <w:tcPr>
                          <w:tcW w:w="4760" w:type="dxa"/>
                          <w:gridSpan w:val="3"/>
                          <w:tcBorders>
                            <w:top w:val="nil"/>
                            <w:left w:val="nil"/>
                            <w:bottom w:val="nil"/>
                            <w:right w:val="nil"/>
                          </w:tcBorders>
                          <w:shd w:val="clear" w:color="000000" w:fill="F2F2F2"/>
                          <w:noWrap/>
                          <w:vAlign w:val="bottom"/>
                          <w:hideMark/>
                        </w:tcPr>
                        <w:p w14:paraId="7A9D5929"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The following include all information above for each program</w:t>
                          </w:r>
                        </w:p>
                      </w:tc>
                      <w:tc>
                        <w:tcPr>
                          <w:tcW w:w="3077" w:type="dxa"/>
                          <w:tcBorders>
                            <w:top w:val="nil"/>
                            <w:left w:val="nil"/>
                            <w:bottom w:val="nil"/>
                            <w:right w:val="nil"/>
                          </w:tcBorders>
                          <w:shd w:val="clear" w:color="000000" w:fill="F2F2F2"/>
                          <w:noWrap/>
                          <w:vAlign w:val="bottom"/>
                          <w:hideMark/>
                        </w:tcPr>
                        <w:p w14:paraId="0172663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703" w:type="dxa"/>
                          <w:tcBorders>
                            <w:top w:val="nil"/>
                            <w:left w:val="nil"/>
                            <w:bottom w:val="nil"/>
                            <w:right w:val="nil"/>
                          </w:tcBorders>
                          <w:shd w:val="clear" w:color="000000" w:fill="F2F2F2"/>
                          <w:noWrap/>
                          <w:vAlign w:val="bottom"/>
                          <w:hideMark/>
                        </w:tcPr>
                        <w:p w14:paraId="1CC9252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80" w:type="dxa"/>
                          <w:tcBorders>
                            <w:top w:val="nil"/>
                            <w:left w:val="nil"/>
                            <w:bottom w:val="nil"/>
                            <w:right w:val="nil"/>
                          </w:tcBorders>
                          <w:shd w:val="clear" w:color="000000" w:fill="F2F2F2"/>
                          <w:noWrap/>
                          <w:vAlign w:val="bottom"/>
                          <w:hideMark/>
                        </w:tcPr>
                        <w:p w14:paraId="6BA40238"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2775" w:type="dxa"/>
                          <w:tcBorders>
                            <w:top w:val="nil"/>
                            <w:left w:val="nil"/>
                            <w:bottom w:val="nil"/>
                            <w:right w:val="nil"/>
                          </w:tcBorders>
                          <w:shd w:val="clear" w:color="000000" w:fill="F2F2F2"/>
                          <w:noWrap/>
                          <w:vAlign w:val="bottom"/>
                          <w:hideMark/>
                        </w:tcPr>
                        <w:p w14:paraId="0DF5FFA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02" w:type="dxa"/>
                          <w:tcBorders>
                            <w:top w:val="nil"/>
                            <w:left w:val="nil"/>
                            <w:bottom w:val="nil"/>
                            <w:right w:val="nil"/>
                          </w:tcBorders>
                          <w:shd w:val="clear" w:color="000000" w:fill="F2F2F2"/>
                          <w:noWrap/>
                          <w:vAlign w:val="bottom"/>
                          <w:hideMark/>
                        </w:tcPr>
                        <w:p w14:paraId="315CF7FE"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158" w:type="dxa"/>
                          <w:tcBorders>
                            <w:top w:val="nil"/>
                            <w:left w:val="nil"/>
                            <w:bottom w:val="nil"/>
                            <w:right w:val="nil"/>
                          </w:tcBorders>
                          <w:shd w:val="clear" w:color="000000" w:fill="F2F2F2"/>
                          <w:noWrap/>
                          <w:vAlign w:val="bottom"/>
                          <w:hideMark/>
                        </w:tcPr>
                        <w:p w14:paraId="56A294B4"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40" w:type="dxa"/>
                          <w:tcBorders>
                            <w:top w:val="nil"/>
                            <w:left w:val="nil"/>
                            <w:bottom w:val="nil"/>
                            <w:right w:val="nil"/>
                          </w:tcBorders>
                          <w:shd w:val="clear" w:color="000000" w:fill="F2F2F2"/>
                          <w:noWrap/>
                          <w:vAlign w:val="bottom"/>
                          <w:hideMark/>
                        </w:tcPr>
                        <w:p w14:paraId="362F9788"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r>
                    <w:tr w:rsidR="00E909F7" w:rsidRPr="00D92A53" w14:paraId="5DD56F74" w14:textId="77777777">
                      <w:trPr>
                        <w:trHeight w:val="288"/>
                      </w:trPr>
                      <w:tc>
                        <w:tcPr>
                          <w:tcW w:w="3166" w:type="dxa"/>
                          <w:tcBorders>
                            <w:top w:val="nil"/>
                            <w:left w:val="nil"/>
                            <w:bottom w:val="nil"/>
                            <w:right w:val="nil"/>
                          </w:tcBorders>
                          <w:shd w:val="clear" w:color="auto" w:fill="auto"/>
                          <w:noWrap/>
                          <w:vAlign w:val="bottom"/>
                          <w:hideMark/>
                        </w:tcPr>
                        <w:p w14:paraId="38F780C3"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0A13889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A6AE058"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612D564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352BDA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38417DF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43893FB9"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035E666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578AB70F"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F9DA52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49C1CB92" w14:textId="77777777">
                      <w:trPr>
                        <w:trHeight w:val="288"/>
                      </w:trPr>
                      <w:tc>
                        <w:tcPr>
                          <w:tcW w:w="3820" w:type="dxa"/>
                          <w:gridSpan w:val="2"/>
                          <w:tcBorders>
                            <w:top w:val="nil"/>
                            <w:left w:val="nil"/>
                            <w:bottom w:val="nil"/>
                            <w:right w:val="nil"/>
                          </w:tcBorders>
                          <w:shd w:val="clear" w:color="auto" w:fill="auto"/>
                          <w:noWrap/>
                          <w:vAlign w:val="bottom"/>
                          <w:hideMark/>
                        </w:tcPr>
                        <w:p w14:paraId="6021AE73"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Certificate Level 2                               </w:t>
                          </w:r>
                          <w:r w:rsidRPr="00D92A53">
                            <w:rPr>
                              <w:rFonts w:ascii="Calibri" w:eastAsia="Times New Roman" w:hAnsi="Calibri" w:cs="Calibri"/>
                              <w:color w:val="000000"/>
                              <w:sz w:val="16"/>
                              <w:szCs w:val="16"/>
                            </w:rPr>
                            <w:t>3 semesters</w:t>
                          </w:r>
                        </w:p>
                      </w:tc>
                      <w:tc>
                        <w:tcPr>
                          <w:tcW w:w="940" w:type="dxa"/>
                          <w:tcBorders>
                            <w:top w:val="nil"/>
                            <w:left w:val="nil"/>
                            <w:bottom w:val="nil"/>
                            <w:right w:val="nil"/>
                          </w:tcBorders>
                          <w:shd w:val="clear" w:color="auto" w:fill="auto"/>
                          <w:noWrap/>
                          <w:vAlign w:val="bottom"/>
                          <w:hideMark/>
                        </w:tcPr>
                        <w:p w14:paraId="072E4E8B"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3077" w:type="dxa"/>
                          <w:tcBorders>
                            <w:top w:val="nil"/>
                            <w:left w:val="nil"/>
                            <w:bottom w:val="nil"/>
                            <w:right w:val="nil"/>
                          </w:tcBorders>
                          <w:shd w:val="clear" w:color="auto" w:fill="auto"/>
                          <w:noWrap/>
                          <w:vAlign w:val="bottom"/>
                          <w:hideMark/>
                        </w:tcPr>
                        <w:p w14:paraId="1687D908"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No Certificate offered </w:t>
                          </w:r>
                        </w:p>
                      </w:tc>
                      <w:tc>
                        <w:tcPr>
                          <w:tcW w:w="703" w:type="dxa"/>
                          <w:tcBorders>
                            <w:top w:val="nil"/>
                            <w:left w:val="nil"/>
                            <w:bottom w:val="nil"/>
                            <w:right w:val="nil"/>
                          </w:tcBorders>
                          <w:shd w:val="clear" w:color="auto" w:fill="auto"/>
                          <w:noWrap/>
                          <w:vAlign w:val="bottom"/>
                          <w:hideMark/>
                        </w:tcPr>
                        <w:p w14:paraId="749DB3A9"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N/A</w:t>
                          </w:r>
                        </w:p>
                      </w:tc>
                      <w:tc>
                        <w:tcPr>
                          <w:tcW w:w="880" w:type="dxa"/>
                          <w:tcBorders>
                            <w:top w:val="nil"/>
                            <w:left w:val="nil"/>
                            <w:bottom w:val="nil"/>
                            <w:right w:val="nil"/>
                          </w:tcBorders>
                          <w:shd w:val="clear" w:color="auto" w:fill="auto"/>
                          <w:noWrap/>
                          <w:vAlign w:val="bottom"/>
                          <w:hideMark/>
                        </w:tcPr>
                        <w:p w14:paraId="61025D98"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2877" w:type="dxa"/>
                          <w:gridSpan w:val="2"/>
                          <w:tcBorders>
                            <w:top w:val="nil"/>
                            <w:left w:val="nil"/>
                            <w:bottom w:val="nil"/>
                            <w:right w:val="nil"/>
                          </w:tcBorders>
                          <w:shd w:val="clear" w:color="auto" w:fill="auto"/>
                          <w:noWrap/>
                          <w:vAlign w:val="bottom"/>
                          <w:hideMark/>
                        </w:tcPr>
                        <w:p w14:paraId="32CD6C28" w14:textId="09E46346"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Level 2 Certificate             </w:t>
                          </w:r>
                          <w:r w:rsidRPr="00D92A53">
                            <w:rPr>
                              <w:rFonts w:ascii="Calibri" w:eastAsia="Times New Roman" w:hAnsi="Calibri" w:cs="Calibri"/>
                              <w:color w:val="000000"/>
                              <w:sz w:val="16"/>
                              <w:szCs w:val="16"/>
                            </w:rPr>
                            <w:t>3 semesters</w:t>
                          </w:r>
                        </w:p>
                      </w:tc>
                      <w:tc>
                        <w:tcPr>
                          <w:tcW w:w="1158" w:type="dxa"/>
                          <w:tcBorders>
                            <w:top w:val="nil"/>
                            <w:left w:val="nil"/>
                            <w:bottom w:val="nil"/>
                            <w:right w:val="nil"/>
                          </w:tcBorders>
                          <w:shd w:val="clear" w:color="auto" w:fill="auto"/>
                          <w:noWrap/>
                          <w:vAlign w:val="bottom"/>
                          <w:hideMark/>
                        </w:tcPr>
                        <w:p w14:paraId="0DBB0F81"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840" w:type="dxa"/>
                          <w:tcBorders>
                            <w:top w:val="nil"/>
                            <w:left w:val="nil"/>
                            <w:bottom w:val="nil"/>
                            <w:right w:val="nil"/>
                          </w:tcBorders>
                          <w:shd w:val="clear" w:color="auto" w:fill="auto"/>
                          <w:noWrap/>
                          <w:vAlign w:val="bottom"/>
                          <w:hideMark/>
                        </w:tcPr>
                        <w:p w14:paraId="5C4E7A9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0E1AFEC1" w14:textId="77777777">
                      <w:trPr>
                        <w:trHeight w:val="288"/>
                      </w:trPr>
                      <w:tc>
                        <w:tcPr>
                          <w:tcW w:w="3166" w:type="dxa"/>
                          <w:tcBorders>
                            <w:top w:val="nil"/>
                            <w:left w:val="nil"/>
                            <w:bottom w:val="nil"/>
                            <w:right w:val="nil"/>
                          </w:tcBorders>
                          <w:shd w:val="clear" w:color="auto" w:fill="auto"/>
                          <w:noWrap/>
                          <w:vAlign w:val="bottom"/>
                          <w:hideMark/>
                        </w:tcPr>
                        <w:p w14:paraId="2AAB7C4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lastRenderedPageBreak/>
                            <w:t xml:space="preserve">Semester 3 -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654" w:type="dxa"/>
                          <w:tcBorders>
                            <w:top w:val="nil"/>
                            <w:left w:val="nil"/>
                            <w:bottom w:val="nil"/>
                            <w:right w:val="nil"/>
                          </w:tcBorders>
                          <w:shd w:val="clear" w:color="auto" w:fill="auto"/>
                          <w:noWrap/>
                          <w:vAlign w:val="bottom"/>
                          <w:hideMark/>
                        </w:tcPr>
                        <w:p w14:paraId="0FCB7A4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940" w:type="dxa"/>
                          <w:tcBorders>
                            <w:top w:val="nil"/>
                            <w:left w:val="nil"/>
                            <w:bottom w:val="nil"/>
                            <w:right w:val="nil"/>
                          </w:tcBorders>
                          <w:shd w:val="clear" w:color="auto" w:fill="auto"/>
                          <w:noWrap/>
                          <w:vAlign w:val="bottom"/>
                          <w:hideMark/>
                        </w:tcPr>
                        <w:p w14:paraId="0C1E980A"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3077" w:type="dxa"/>
                          <w:tcBorders>
                            <w:top w:val="nil"/>
                            <w:left w:val="nil"/>
                            <w:bottom w:val="nil"/>
                            <w:right w:val="nil"/>
                          </w:tcBorders>
                          <w:shd w:val="clear" w:color="auto" w:fill="auto"/>
                          <w:noWrap/>
                          <w:vAlign w:val="bottom"/>
                          <w:hideMark/>
                        </w:tcPr>
                        <w:p w14:paraId="0CBB6B7D"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3 -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703" w:type="dxa"/>
                          <w:tcBorders>
                            <w:top w:val="nil"/>
                            <w:left w:val="nil"/>
                            <w:bottom w:val="nil"/>
                            <w:right w:val="nil"/>
                          </w:tcBorders>
                          <w:shd w:val="clear" w:color="auto" w:fill="auto"/>
                          <w:noWrap/>
                          <w:vAlign w:val="bottom"/>
                          <w:hideMark/>
                        </w:tcPr>
                        <w:p w14:paraId="0D17423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880" w:type="dxa"/>
                          <w:tcBorders>
                            <w:top w:val="nil"/>
                            <w:left w:val="nil"/>
                            <w:bottom w:val="nil"/>
                            <w:right w:val="nil"/>
                          </w:tcBorders>
                          <w:shd w:val="clear" w:color="auto" w:fill="auto"/>
                          <w:noWrap/>
                          <w:vAlign w:val="bottom"/>
                          <w:hideMark/>
                        </w:tcPr>
                        <w:p w14:paraId="5053635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2877" w:type="dxa"/>
                          <w:gridSpan w:val="2"/>
                          <w:tcBorders>
                            <w:top w:val="nil"/>
                            <w:left w:val="nil"/>
                            <w:bottom w:val="nil"/>
                            <w:right w:val="nil"/>
                          </w:tcBorders>
                          <w:shd w:val="clear" w:color="auto" w:fill="auto"/>
                          <w:noWrap/>
                          <w:vAlign w:val="bottom"/>
                          <w:hideMark/>
                        </w:tcPr>
                        <w:p w14:paraId="2A15C42A"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Residential Technician Level III</w:t>
                          </w:r>
                        </w:p>
                      </w:tc>
                      <w:tc>
                        <w:tcPr>
                          <w:tcW w:w="1158" w:type="dxa"/>
                          <w:tcBorders>
                            <w:top w:val="nil"/>
                            <w:left w:val="nil"/>
                            <w:bottom w:val="nil"/>
                            <w:right w:val="nil"/>
                          </w:tcBorders>
                          <w:shd w:val="clear" w:color="auto" w:fill="auto"/>
                          <w:noWrap/>
                          <w:vAlign w:val="bottom"/>
                          <w:hideMark/>
                        </w:tcPr>
                        <w:p w14:paraId="20133968"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840" w:type="dxa"/>
                          <w:tcBorders>
                            <w:top w:val="nil"/>
                            <w:left w:val="nil"/>
                            <w:bottom w:val="nil"/>
                            <w:right w:val="nil"/>
                          </w:tcBorders>
                          <w:shd w:val="clear" w:color="auto" w:fill="auto"/>
                          <w:noWrap/>
                          <w:vAlign w:val="bottom"/>
                          <w:hideMark/>
                        </w:tcPr>
                        <w:p w14:paraId="1C8DFC7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5398E1C2" w14:textId="77777777">
                      <w:trPr>
                        <w:trHeight w:val="288"/>
                      </w:trPr>
                      <w:tc>
                        <w:tcPr>
                          <w:tcW w:w="3166" w:type="dxa"/>
                          <w:tcBorders>
                            <w:top w:val="nil"/>
                            <w:left w:val="nil"/>
                            <w:bottom w:val="nil"/>
                            <w:right w:val="nil"/>
                          </w:tcBorders>
                          <w:shd w:val="clear" w:color="auto" w:fill="auto"/>
                          <w:noWrap/>
                          <w:vAlign w:val="bottom"/>
                          <w:hideMark/>
                        </w:tcPr>
                        <w:p w14:paraId="3CABFB52"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HVAC Commercial Servicing Certification</w:t>
                          </w:r>
                        </w:p>
                      </w:tc>
                      <w:tc>
                        <w:tcPr>
                          <w:tcW w:w="654" w:type="dxa"/>
                          <w:tcBorders>
                            <w:top w:val="nil"/>
                            <w:left w:val="nil"/>
                            <w:bottom w:val="nil"/>
                            <w:right w:val="nil"/>
                          </w:tcBorders>
                          <w:shd w:val="clear" w:color="auto" w:fill="auto"/>
                          <w:noWrap/>
                          <w:vAlign w:val="bottom"/>
                          <w:hideMark/>
                        </w:tcPr>
                        <w:p w14:paraId="2CD53E06"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940" w:type="dxa"/>
                          <w:tcBorders>
                            <w:top w:val="nil"/>
                            <w:left w:val="nil"/>
                            <w:bottom w:val="nil"/>
                            <w:right w:val="nil"/>
                          </w:tcBorders>
                          <w:shd w:val="clear" w:color="auto" w:fill="auto"/>
                          <w:noWrap/>
                          <w:vAlign w:val="bottom"/>
                          <w:hideMark/>
                        </w:tcPr>
                        <w:p w14:paraId="0BB93FB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5CCE8A5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OSHT 1320 Energy Industrial Safety</w:t>
                          </w:r>
                        </w:p>
                      </w:tc>
                      <w:tc>
                        <w:tcPr>
                          <w:tcW w:w="703" w:type="dxa"/>
                          <w:tcBorders>
                            <w:top w:val="nil"/>
                            <w:left w:val="nil"/>
                            <w:bottom w:val="nil"/>
                            <w:right w:val="nil"/>
                          </w:tcBorders>
                          <w:shd w:val="clear" w:color="auto" w:fill="auto"/>
                          <w:noWrap/>
                          <w:vAlign w:val="bottom"/>
                          <w:hideMark/>
                        </w:tcPr>
                        <w:p w14:paraId="7A9E78F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2C9430A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4035" w:type="dxa"/>
                          <w:gridSpan w:val="3"/>
                          <w:tcBorders>
                            <w:top w:val="nil"/>
                            <w:left w:val="nil"/>
                            <w:bottom w:val="nil"/>
                            <w:right w:val="nil"/>
                          </w:tcBorders>
                          <w:shd w:val="clear" w:color="auto" w:fill="auto"/>
                          <w:noWrap/>
                          <w:vAlign w:val="bottom"/>
                          <w:hideMark/>
                        </w:tcPr>
                        <w:p w14:paraId="4C1BD0C9"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Requires the addition of two TSI core classes in Semester 1</w:t>
                          </w:r>
                        </w:p>
                      </w:tc>
                      <w:tc>
                        <w:tcPr>
                          <w:tcW w:w="840" w:type="dxa"/>
                          <w:tcBorders>
                            <w:top w:val="nil"/>
                            <w:left w:val="nil"/>
                            <w:bottom w:val="nil"/>
                            <w:right w:val="nil"/>
                          </w:tcBorders>
                          <w:shd w:val="clear" w:color="auto" w:fill="auto"/>
                          <w:noWrap/>
                          <w:vAlign w:val="bottom"/>
                          <w:hideMark/>
                        </w:tcPr>
                        <w:p w14:paraId="62257F7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6</w:t>
                          </w:r>
                        </w:p>
                      </w:tc>
                    </w:tr>
                    <w:tr w:rsidR="00E909F7" w:rsidRPr="00D92A53" w14:paraId="21848B0C" w14:textId="77777777">
                      <w:trPr>
                        <w:trHeight w:val="288"/>
                      </w:trPr>
                      <w:tc>
                        <w:tcPr>
                          <w:tcW w:w="3166" w:type="dxa"/>
                          <w:tcBorders>
                            <w:top w:val="nil"/>
                            <w:left w:val="nil"/>
                            <w:bottom w:val="nil"/>
                            <w:right w:val="nil"/>
                          </w:tcBorders>
                          <w:shd w:val="clear" w:color="auto" w:fill="auto"/>
                          <w:noWrap/>
                          <w:vAlign w:val="bottom"/>
                          <w:hideMark/>
                        </w:tcPr>
                        <w:p w14:paraId="2B19B94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2341 Commercial AC</w:t>
                          </w:r>
                        </w:p>
                      </w:tc>
                      <w:tc>
                        <w:tcPr>
                          <w:tcW w:w="654" w:type="dxa"/>
                          <w:tcBorders>
                            <w:top w:val="nil"/>
                            <w:left w:val="nil"/>
                            <w:bottom w:val="nil"/>
                            <w:right w:val="nil"/>
                          </w:tcBorders>
                          <w:shd w:val="clear" w:color="auto" w:fill="auto"/>
                          <w:noWrap/>
                          <w:vAlign w:val="bottom"/>
                          <w:hideMark/>
                        </w:tcPr>
                        <w:p w14:paraId="14E59E8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4800652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52368D5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2341 Commercial AC</w:t>
                          </w:r>
                        </w:p>
                      </w:tc>
                      <w:tc>
                        <w:tcPr>
                          <w:tcW w:w="703" w:type="dxa"/>
                          <w:tcBorders>
                            <w:top w:val="nil"/>
                            <w:left w:val="nil"/>
                            <w:bottom w:val="nil"/>
                            <w:right w:val="nil"/>
                          </w:tcBorders>
                          <w:shd w:val="clear" w:color="auto" w:fill="auto"/>
                          <w:noWrap/>
                          <w:vAlign w:val="bottom"/>
                          <w:hideMark/>
                        </w:tcPr>
                        <w:p w14:paraId="11DA526D"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7F98DC10"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4035" w:type="dxa"/>
                          <w:gridSpan w:val="3"/>
                          <w:tcBorders>
                            <w:top w:val="nil"/>
                            <w:left w:val="nil"/>
                            <w:bottom w:val="nil"/>
                            <w:right w:val="nil"/>
                          </w:tcBorders>
                          <w:shd w:val="clear" w:color="auto" w:fill="auto"/>
                          <w:noWrap/>
                          <w:vAlign w:val="bottom"/>
                          <w:hideMark/>
                        </w:tcPr>
                        <w:p w14:paraId="263F420F" w14:textId="77777777" w:rsidR="00E909F7" w:rsidRPr="00D92A53" w:rsidRDefault="00E909F7" w:rsidP="00E909F7">
                          <w:pPr>
                            <w:spacing w:after="0" w:line="240" w:lineRule="auto"/>
                            <w:rPr>
                              <w:rFonts w:ascii="Calibri" w:eastAsia="Times New Roman" w:hAnsi="Calibri" w:cs="Calibri"/>
                              <w:color w:val="000000"/>
                              <w:sz w:val="16"/>
                              <w:szCs w:val="16"/>
                            </w:rPr>
                          </w:pPr>
                          <w:proofErr w:type="spellStart"/>
                          <w:r w:rsidRPr="00D92A53">
                            <w:rPr>
                              <w:rFonts w:ascii="Calibri" w:eastAsia="Times New Roman" w:hAnsi="Calibri" w:cs="Calibri"/>
                              <w:color w:val="000000"/>
                              <w:sz w:val="16"/>
                              <w:szCs w:val="16"/>
                            </w:rPr>
                            <w:t>Rrequires</w:t>
                          </w:r>
                          <w:proofErr w:type="spellEnd"/>
                          <w:r w:rsidRPr="00D92A53">
                            <w:rPr>
                              <w:rFonts w:ascii="Calibri" w:eastAsia="Times New Roman" w:hAnsi="Calibri" w:cs="Calibri"/>
                              <w:color w:val="000000"/>
                              <w:sz w:val="16"/>
                              <w:szCs w:val="16"/>
                            </w:rPr>
                            <w:t xml:space="preserve"> the addition of one TSI core class in Semester 2</w:t>
                          </w:r>
                        </w:p>
                      </w:tc>
                      <w:tc>
                        <w:tcPr>
                          <w:tcW w:w="840" w:type="dxa"/>
                          <w:tcBorders>
                            <w:top w:val="nil"/>
                            <w:left w:val="nil"/>
                            <w:bottom w:val="nil"/>
                            <w:right w:val="nil"/>
                          </w:tcBorders>
                          <w:shd w:val="clear" w:color="auto" w:fill="auto"/>
                          <w:noWrap/>
                          <w:vAlign w:val="bottom"/>
                          <w:hideMark/>
                        </w:tcPr>
                        <w:p w14:paraId="63D5F0D2"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7C283ECB" w14:textId="77777777">
                      <w:trPr>
                        <w:trHeight w:val="288"/>
                      </w:trPr>
                      <w:tc>
                        <w:tcPr>
                          <w:tcW w:w="3166" w:type="dxa"/>
                          <w:tcBorders>
                            <w:top w:val="nil"/>
                            <w:left w:val="nil"/>
                            <w:bottom w:val="nil"/>
                            <w:right w:val="nil"/>
                          </w:tcBorders>
                          <w:shd w:val="clear" w:color="auto" w:fill="auto"/>
                          <w:noWrap/>
                          <w:vAlign w:val="bottom"/>
                          <w:hideMark/>
                        </w:tcPr>
                        <w:p w14:paraId="74D70E4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2342 Commercial Refrigeration</w:t>
                          </w:r>
                        </w:p>
                      </w:tc>
                      <w:tc>
                        <w:tcPr>
                          <w:tcW w:w="654" w:type="dxa"/>
                          <w:tcBorders>
                            <w:top w:val="nil"/>
                            <w:left w:val="nil"/>
                            <w:bottom w:val="nil"/>
                            <w:right w:val="nil"/>
                          </w:tcBorders>
                          <w:shd w:val="clear" w:color="auto" w:fill="auto"/>
                          <w:noWrap/>
                          <w:vAlign w:val="bottom"/>
                          <w:hideMark/>
                        </w:tcPr>
                        <w:p w14:paraId="794B4EC5"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5919D65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4F41EFA0"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ELPT 2305 Motors and Transformers</w:t>
                          </w:r>
                        </w:p>
                      </w:tc>
                      <w:tc>
                        <w:tcPr>
                          <w:tcW w:w="703" w:type="dxa"/>
                          <w:tcBorders>
                            <w:top w:val="nil"/>
                            <w:left w:val="nil"/>
                            <w:bottom w:val="nil"/>
                            <w:right w:val="nil"/>
                          </w:tcBorders>
                          <w:shd w:val="clear" w:color="auto" w:fill="auto"/>
                          <w:noWrap/>
                          <w:vAlign w:val="bottom"/>
                          <w:hideMark/>
                        </w:tcPr>
                        <w:p w14:paraId="2F92A34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278F49B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775" w:type="dxa"/>
                          <w:tcBorders>
                            <w:top w:val="nil"/>
                            <w:left w:val="nil"/>
                            <w:bottom w:val="nil"/>
                            <w:right w:val="nil"/>
                          </w:tcBorders>
                          <w:shd w:val="clear" w:color="auto" w:fill="auto"/>
                          <w:noWrap/>
                          <w:vAlign w:val="bottom"/>
                          <w:hideMark/>
                        </w:tcPr>
                        <w:p w14:paraId="3F0CBB2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3 -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102" w:type="dxa"/>
                          <w:tcBorders>
                            <w:top w:val="nil"/>
                            <w:left w:val="nil"/>
                            <w:bottom w:val="nil"/>
                            <w:right w:val="nil"/>
                          </w:tcBorders>
                          <w:shd w:val="clear" w:color="auto" w:fill="auto"/>
                          <w:noWrap/>
                          <w:vAlign w:val="bottom"/>
                          <w:hideMark/>
                        </w:tcPr>
                        <w:p w14:paraId="66751C7D"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35D2C64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20D1D4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36C6F686" w14:textId="77777777">
                      <w:trPr>
                        <w:trHeight w:val="288"/>
                      </w:trPr>
                      <w:tc>
                        <w:tcPr>
                          <w:tcW w:w="3166" w:type="dxa"/>
                          <w:tcBorders>
                            <w:top w:val="nil"/>
                            <w:left w:val="nil"/>
                            <w:bottom w:val="nil"/>
                            <w:right w:val="nil"/>
                          </w:tcBorders>
                          <w:shd w:val="clear" w:color="auto" w:fill="auto"/>
                          <w:noWrap/>
                          <w:vAlign w:val="bottom"/>
                          <w:hideMark/>
                        </w:tcPr>
                        <w:p w14:paraId="2EFDFF70"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SPCH 1321 or other TSI core Speech </w:t>
                          </w:r>
                        </w:p>
                      </w:tc>
                      <w:tc>
                        <w:tcPr>
                          <w:tcW w:w="654" w:type="dxa"/>
                          <w:tcBorders>
                            <w:top w:val="nil"/>
                            <w:left w:val="nil"/>
                            <w:bottom w:val="nil"/>
                            <w:right w:val="nil"/>
                          </w:tcBorders>
                          <w:shd w:val="clear" w:color="auto" w:fill="auto"/>
                          <w:noWrap/>
                          <w:vAlign w:val="bottom"/>
                          <w:hideMark/>
                        </w:tcPr>
                        <w:p w14:paraId="613D31B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03AA3FD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780" w:type="dxa"/>
                          <w:gridSpan w:val="2"/>
                          <w:tcBorders>
                            <w:top w:val="nil"/>
                            <w:left w:val="nil"/>
                            <w:bottom w:val="nil"/>
                            <w:right w:val="nil"/>
                          </w:tcBorders>
                          <w:shd w:val="clear" w:color="auto" w:fill="auto"/>
                          <w:noWrap/>
                          <w:vAlign w:val="bottom"/>
                          <w:hideMark/>
                        </w:tcPr>
                        <w:p w14:paraId="35609BB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ENGL 2311 Business and Technical Writing </w:t>
                          </w:r>
                        </w:p>
                      </w:tc>
                      <w:tc>
                        <w:tcPr>
                          <w:tcW w:w="880" w:type="dxa"/>
                          <w:tcBorders>
                            <w:top w:val="nil"/>
                            <w:left w:val="nil"/>
                            <w:bottom w:val="nil"/>
                            <w:right w:val="nil"/>
                          </w:tcBorders>
                          <w:shd w:val="clear" w:color="auto" w:fill="auto"/>
                          <w:noWrap/>
                          <w:vAlign w:val="bottom"/>
                          <w:hideMark/>
                        </w:tcPr>
                        <w:p w14:paraId="564359B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70D5497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2438 AC Installation and Startup</w:t>
                          </w:r>
                        </w:p>
                      </w:tc>
                      <w:tc>
                        <w:tcPr>
                          <w:tcW w:w="1158" w:type="dxa"/>
                          <w:tcBorders>
                            <w:top w:val="nil"/>
                            <w:left w:val="nil"/>
                            <w:bottom w:val="nil"/>
                            <w:right w:val="nil"/>
                          </w:tcBorders>
                          <w:shd w:val="clear" w:color="auto" w:fill="auto"/>
                          <w:noWrap/>
                          <w:vAlign w:val="bottom"/>
                          <w:hideMark/>
                        </w:tcPr>
                        <w:p w14:paraId="417177AF"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390959C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3F00AEE5" w14:textId="77777777">
                      <w:trPr>
                        <w:trHeight w:val="288"/>
                      </w:trPr>
                      <w:tc>
                        <w:tcPr>
                          <w:tcW w:w="3166" w:type="dxa"/>
                          <w:tcBorders>
                            <w:top w:val="nil"/>
                            <w:left w:val="nil"/>
                            <w:bottom w:val="nil"/>
                            <w:right w:val="nil"/>
                          </w:tcBorders>
                          <w:shd w:val="clear" w:color="auto" w:fill="auto"/>
                          <w:noWrap/>
                          <w:vAlign w:val="bottom"/>
                          <w:hideMark/>
                        </w:tcPr>
                        <w:p w14:paraId="09EC3F7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2334 Advanced AC Controls</w:t>
                          </w:r>
                        </w:p>
                      </w:tc>
                      <w:tc>
                        <w:tcPr>
                          <w:tcW w:w="654" w:type="dxa"/>
                          <w:tcBorders>
                            <w:top w:val="nil"/>
                            <w:left w:val="nil"/>
                            <w:bottom w:val="nil"/>
                            <w:right w:val="nil"/>
                          </w:tcBorders>
                          <w:shd w:val="clear" w:color="auto" w:fill="auto"/>
                          <w:noWrap/>
                          <w:vAlign w:val="bottom"/>
                          <w:hideMark/>
                        </w:tcPr>
                        <w:p w14:paraId="474C327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5139D95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33531EEB"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GOVT 2306 Texas Government - Core</w:t>
                          </w:r>
                        </w:p>
                      </w:tc>
                      <w:tc>
                        <w:tcPr>
                          <w:tcW w:w="703" w:type="dxa"/>
                          <w:tcBorders>
                            <w:top w:val="nil"/>
                            <w:left w:val="nil"/>
                            <w:bottom w:val="nil"/>
                            <w:right w:val="nil"/>
                          </w:tcBorders>
                          <w:shd w:val="clear" w:color="auto" w:fill="auto"/>
                          <w:noWrap/>
                          <w:vAlign w:val="bottom"/>
                          <w:hideMark/>
                        </w:tcPr>
                        <w:p w14:paraId="16D5E81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single" w:sz="4" w:space="0" w:color="auto"/>
                            <w:right w:val="nil"/>
                          </w:tcBorders>
                          <w:shd w:val="clear" w:color="auto" w:fill="auto"/>
                          <w:noWrap/>
                          <w:vAlign w:val="bottom"/>
                          <w:hideMark/>
                        </w:tcPr>
                        <w:p w14:paraId="2734FE6A"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3710F65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2436 AC Troubleshooting</w:t>
                          </w:r>
                        </w:p>
                      </w:tc>
                      <w:tc>
                        <w:tcPr>
                          <w:tcW w:w="1158" w:type="dxa"/>
                          <w:tcBorders>
                            <w:top w:val="nil"/>
                            <w:left w:val="nil"/>
                            <w:bottom w:val="nil"/>
                            <w:right w:val="nil"/>
                          </w:tcBorders>
                          <w:shd w:val="clear" w:color="auto" w:fill="auto"/>
                          <w:noWrap/>
                          <w:vAlign w:val="bottom"/>
                          <w:hideMark/>
                        </w:tcPr>
                        <w:p w14:paraId="20C7F6B3"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324FEB3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1091DD71" w14:textId="77777777">
                      <w:trPr>
                        <w:trHeight w:val="288"/>
                      </w:trPr>
                      <w:tc>
                        <w:tcPr>
                          <w:tcW w:w="3166" w:type="dxa"/>
                          <w:tcBorders>
                            <w:top w:val="nil"/>
                            <w:left w:val="nil"/>
                            <w:bottom w:val="nil"/>
                            <w:right w:val="nil"/>
                          </w:tcBorders>
                          <w:shd w:val="clear" w:color="auto" w:fill="auto"/>
                          <w:noWrap/>
                          <w:vAlign w:val="bottom"/>
                          <w:hideMark/>
                        </w:tcPr>
                        <w:p w14:paraId="18426D52"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2343 Industrial AC</w:t>
                          </w:r>
                        </w:p>
                      </w:tc>
                      <w:tc>
                        <w:tcPr>
                          <w:tcW w:w="654" w:type="dxa"/>
                          <w:tcBorders>
                            <w:top w:val="nil"/>
                            <w:left w:val="nil"/>
                            <w:bottom w:val="nil"/>
                            <w:right w:val="nil"/>
                          </w:tcBorders>
                          <w:shd w:val="clear" w:color="auto" w:fill="auto"/>
                          <w:noWrap/>
                          <w:vAlign w:val="bottom"/>
                          <w:hideMark/>
                        </w:tcPr>
                        <w:p w14:paraId="4768AC5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single" w:sz="4" w:space="0" w:color="auto"/>
                            <w:right w:val="nil"/>
                          </w:tcBorders>
                          <w:shd w:val="clear" w:color="auto" w:fill="auto"/>
                          <w:noWrap/>
                          <w:vAlign w:val="bottom"/>
                          <w:hideMark/>
                        </w:tcPr>
                        <w:p w14:paraId="15A97A3A"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21C2C203"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703" w:type="dxa"/>
                          <w:tcBorders>
                            <w:top w:val="nil"/>
                            <w:left w:val="nil"/>
                            <w:bottom w:val="nil"/>
                            <w:right w:val="nil"/>
                          </w:tcBorders>
                          <w:shd w:val="clear" w:color="auto" w:fill="auto"/>
                          <w:noWrap/>
                          <w:vAlign w:val="bottom"/>
                          <w:hideMark/>
                        </w:tcPr>
                        <w:p w14:paraId="4799B6BF"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6F048611"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45</w:t>
                          </w:r>
                        </w:p>
                      </w:tc>
                      <w:tc>
                        <w:tcPr>
                          <w:tcW w:w="2877" w:type="dxa"/>
                          <w:gridSpan w:val="2"/>
                          <w:tcBorders>
                            <w:top w:val="nil"/>
                            <w:left w:val="nil"/>
                            <w:bottom w:val="nil"/>
                            <w:right w:val="nil"/>
                          </w:tcBorders>
                          <w:shd w:val="clear" w:color="auto" w:fill="auto"/>
                          <w:noWrap/>
                          <w:vAlign w:val="bottom"/>
                          <w:hideMark/>
                        </w:tcPr>
                        <w:p w14:paraId="1B981B5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2445 Residential AC System Design</w:t>
                          </w:r>
                        </w:p>
                      </w:tc>
                      <w:tc>
                        <w:tcPr>
                          <w:tcW w:w="1158" w:type="dxa"/>
                          <w:tcBorders>
                            <w:top w:val="nil"/>
                            <w:left w:val="nil"/>
                            <w:bottom w:val="nil"/>
                            <w:right w:val="nil"/>
                          </w:tcBorders>
                          <w:shd w:val="clear" w:color="auto" w:fill="auto"/>
                          <w:noWrap/>
                          <w:vAlign w:val="bottom"/>
                          <w:hideMark/>
                        </w:tcPr>
                        <w:p w14:paraId="355E6287"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00F6A12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59DA4D24" w14:textId="77777777">
                      <w:trPr>
                        <w:trHeight w:val="288"/>
                      </w:trPr>
                      <w:tc>
                        <w:tcPr>
                          <w:tcW w:w="3166" w:type="dxa"/>
                          <w:tcBorders>
                            <w:top w:val="nil"/>
                            <w:left w:val="nil"/>
                            <w:bottom w:val="nil"/>
                            <w:right w:val="nil"/>
                          </w:tcBorders>
                          <w:shd w:val="clear" w:color="auto" w:fill="auto"/>
                          <w:noWrap/>
                          <w:vAlign w:val="bottom"/>
                          <w:hideMark/>
                        </w:tcPr>
                        <w:p w14:paraId="46E90454"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7457EC6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C154ADD"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45</w:t>
                          </w:r>
                        </w:p>
                      </w:tc>
                      <w:tc>
                        <w:tcPr>
                          <w:tcW w:w="3077" w:type="dxa"/>
                          <w:tcBorders>
                            <w:top w:val="nil"/>
                            <w:left w:val="nil"/>
                            <w:bottom w:val="nil"/>
                            <w:right w:val="nil"/>
                          </w:tcBorders>
                          <w:shd w:val="clear" w:color="auto" w:fill="auto"/>
                          <w:noWrap/>
                          <w:vAlign w:val="bottom"/>
                          <w:hideMark/>
                        </w:tcPr>
                        <w:p w14:paraId="07E5EE82"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703" w:type="dxa"/>
                          <w:tcBorders>
                            <w:top w:val="nil"/>
                            <w:left w:val="nil"/>
                            <w:bottom w:val="nil"/>
                            <w:right w:val="nil"/>
                          </w:tcBorders>
                          <w:shd w:val="clear" w:color="auto" w:fill="auto"/>
                          <w:noWrap/>
                          <w:vAlign w:val="bottom"/>
                          <w:hideMark/>
                        </w:tcPr>
                        <w:p w14:paraId="1AFBAC33"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4409D22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47CF1F4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 Math Elective</w:t>
                          </w:r>
                        </w:p>
                      </w:tc>
                      <w:tc>
                        <w:tcPr>
                          <w:tcW w:w="102" w:type="dxa"/>
                          <w:tcBorders>
                            <w:top w:val="nil"/>
                            <w:left w:val="nil"/>
                            <w:bottom w:val="nil"/>
                            <w:right w:val="nil"/>
                          </w:tcBorders>
                          <w:shd w:val="clear" w:color="auto" w:fill="auto"/>
                          <w:noWrap/>
                          <w:vAlign w:val="bottom"/>
                          <w:hideMark/>
                        </w:tcPr>
                        <w:p w14:paraId="6FEF676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4E5E528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single" w:sz="4" w:space="0" w:color="auto"/>
                            <w:right w:val="nil"/>
                          </w:tcBorders>
                          <w:shd w:val="clear" w:color="auto" w:fill="auto"/>
                          <w:noWrap/>
                          <w:vAlign w:val="bottom"/>
                          <w:hideMark/>
                        </w:tcPr>
                        <w:p w14:paraId="1391C25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5B726147" w14:textId="77777777">
                      <w:trPr>
                        <w:trHeight w:val="288"/>
                      </w:trPr>
                      <w:tc>
                        <w:tcPr>
                          <w:tcW w:w="3166" w:type="dxa"/>
                          <w:tcBorders>
                            <w:top w:val="nil"/>
                            <w:left w:val="nil"/>
                            <w:bottom w:val="nil"/>
                            <w:right w:val="nil"/>
                          </w:tcBorders>
                          <w:shd w:val="clear" w:color="auto" w:fill="auto"/>
                          <w:noWrap/>
                          <w:vAlign w:val="bottom"/>
                          <w:hideMark/>
                        </w:tcPr>
                        <w:p w14:paraId="26CE326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4F6F4D9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C015779"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5A85BC2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5791416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7A86B63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1D09B68C"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18ACECDB"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3D0758C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DE5FEF2"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48</w:t>
                          </w:r>
                        </w:p>
                      </w:tc>
                    </w:tr>
                    <w:tr w:rsidR="00E909F7" w:rsidRPr="00D92A53" w14:paraId="35A11271" w14:textId="77777777">
                      <w:trPr>
                        <w:trHeight w:val="288"/>
                      </w:trPr>
                      <w:tc>
                        <w:tcPr>
                          <w:tcW w:w="4760" w:type="dxa"/>
                          <w:gridSpan w:val="3"/>
                          <w:tcBorders>
                            <w:top w:val="nil"/>
                            <w:left w:val="nil"/>
                            <w:bottom w:val="nil"/>
                            <w:right w:val="nil"/>
                          </w:tcBorders>
                          <w:shd w:val="clear" w:color="000000" w:fill="F2F2F2"/>
                          <w:noWrap/>
                          <w:vAlign w:val="bottom"/>
                          <w:hideMark/>
                        </w:tcPr>
                        <w:p w14:paraId="4E0AD90D"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The following include all information above for each program</w:t>
                          </w:r>
                        </w:p>
                      </w:tc>
                      <w:tc>
                        <w:tcPr>
                          <w:tcW w:w="3077" w:type="dxa"/>
                          <w:tcBorders>
                            <w:top w:val="nil"/>
                            <w:left w:val="nil"/>
                            <w:bottom w:val="nil"/>
                            <w:right w:val="nil"/>
                          </w:tcBorders>
                          <w:shd w:val="clear" w:color="000000" w:fill="F2F2F2"/>
                          <w:noWrap/>
                          <w:vAlign w:val="bottom"/>
                          <w:hideMark/>
                        </w:tcPr>
                        <w:p w14:paraId="1135B60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703" w:type="dxa"/>
                          <w:tcBorders>
                            <w:top w:val="nil"/>
                            <w:left w:val="nil"/>
                            <w:bottom w:val="nil"/>
                            <w:right w:val="nil"/>
                          </w:tcBorders>
                          <w:shd w:val="clear" w:color="000000" w:fill="F2F2F2"/>
                          <w:noWrap/>
                          <w:vAlign w:val="bottom"/>
                          <w:hideMark/>
                        </w:tcPr>
                        <w:p w14:paraId="54949FA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80" w:type="dxa"/>
                          <w:tcBorders>
                            <w:top w:val="nil"/>
                            <w:left w:val="nil"/>
                            <w:bottom w:val="nil"/>
                            <w:right w:val="nil"/>
                          </w:tcBorders>
                          <w:shd w:val="clear" w:color="000000" w:fill="F2F2F2"/>
                          <w:noWrap/>
                          <w:vAlign w:val="bottom"/>
                          <w:hideMark/>
                        </w:tcPr>
                        <w:p w14:paraId="64BEA31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2775" w:type="dxa"/>
                          <w:tcBorders>
                            <w:top w:val="nil"/>
                            <w:left w:val="nil"/>
                            <w:bottom w:val="nil"/>
                            <w:right w:val="nil"/>
                          </w:tcBorders>
                          <w:shd w:val="clear" w:color="000000" w:fill="F2F2F2"/>
                          <w:noWrap/>
                          <w:vAlign w:val="bottom"/>
                          <w:hideMark/>
                        </w:tcPr>
                        <w:p w14:paraId="00836AC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02" w:type="dxa"/>
                          <w:tcBorders>
                            <w:top w:val="nil"/>
                            <w:left w:val="nil"/>
                            <w:bottom w:val="nil"/>
                            <w:right w:val="nil"/>
                          </w:tcBorders>
                          <w:shd w:val="clear" w:color="000000" w:fill="F2F2F2"/>
                          <w:noWrap/>
                          <w:vAlign w:val="bottom"/>
                          <w:hideMark/>
                        </w:tcPr>
                        <w:p w14:paraId="4CA3D0F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1158" w:type="dxa"/>
                          <w:tcBorders>
                            <w:top w:val="nil"/>
                            <w:left w:val="nil"/>
                            <w:bottom w:val="nil"/>
                            <w:right w:val="nil"/>
                          </w:tcBorders>
                          <w:shd w:val="clear" w:color="000000" w:fill="F2F2F2"/>
                          <w:noWrap/>
                          <w:vAlign w:val="bottom"/>
                          <w:hideMark/>
                        </w:tcPr>
                        <w:p w14:paraId="4395A0C7"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c>
                        <w:tcPr>
                          <w:tcW w:w="840" w:type="dxa"/>
                          <w:tcBorders>
                            <w:top w:val="nil"/>
                            <w:left w:val="nil"/>
                            <w:bottom w:val="nil"/>
                            <w:right w:val="nil"/>
                          </w:tcBorders>
                          <w:shd w:val="clear" w:color="000000" w:fill="F2F2F2"/>
                          <w:noWrap/>
                          <w:vAlign w:val="bottom"/>
                          <w:hideMark/>
                        </w:tcPr>
                        <w:p w14:paraId="5E45C4F0"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 </w:t>
                          </w:r>
                        </w:p>
                      </w:tc>
                    </w:tr>
                    <w:tr w:rsidR="00E909F7" w:rsidRPr="00D92A53" w14:paraId="4256788E" w14:textId="77777777">
                      <w:trPr>
                        <w:trHeight w:val="288"/>
                      </w:trPr>
                      <w:tc>
                        <w:tcPr>
                          <w:tcW w:w="3166" w:type="dxa"/>
                          <w:tcBorders>
                            <w:top w:val="nil"/>
                            <w:left w:val="nil"/>
                            <w:bottom w:val="nil"/>
                            <w:right w:val="nil"/>
                          </w:tcBorders>
                          <w:shd w:val="clear" w:color="auto" w:fill="auto"/>
                          <w:noWrap/>
                          <w:vAlign w:val="bottom"/>
                          <w:hideMark/>
                        </w:tcPr>
                        <w:p w14:paraId="7F4D381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506CB4CC"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560E10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20A5D17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146188E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7CCD515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6BB57CF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2C89241F"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243B78E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18990B6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777D7247" w14:textId="77777777">
                      <w:trPr>
                        <w:trHeight w:val="288"/>
                      </w:trPr>
                      <w:tc>
                        <w:tcPr>
                          <w:tcW w:w="3820" w:type="dxa"/>
                          <w:gridSpan w:val="2"/>
                          <w:tcBorders>
                            <w:top w:val="nil"/>
                            <w:left w:val="nil"/>
                            <w:bottom w:val="nil"/>
                            <w:right w:val="nil"/>
                          </w:tcBorders>
                          <w:shd w:val="clear" w:color="auto" w:fill="auto"/>
                          <w:noWrap/>
                          <w:vAlign w:val="bottom"/>
                          <w:hideMark/>
                        </w:tcPr>
                        <w:p w14:paraId="0A5BC425" w14:textId="551A3D28"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AAS - HVAC                                           </w:t>
                          </w:r>
                          <w:r w:rsidRPr="00D92A53">
                            <w:rPr>
                              <w:rFonts w:ascii="Calibri" w:eastAsia="Times New Roman" w:hAnsi="Calibri" w:cs="Calibri"/>
                              <w:color w:val="000000"/>
                              <w:sz w:val="16"/>
                              <w:szCs w:val="16"/>
                            </w:rPr>
                            <w:t>4 semesters</w:t>
                          </w:r>
                        </w:p>
                      </w:tc>
                      <w:tc>
                        <w:tcPr>
                          <w:tcW w:w="940" w:type="dxa"/>
                          <w:tcBorders>
                            <w:top w:val="nil"/>
                            <w:left w:val="nil"/>
                            <w:bottom w:val="nil"/>
                            <w:right w:val="nil"/>
                          </w:tcBorders>
                          <w:shd w:val="clear" w:color="auto" w:fill="auto"/>
                          <w:noWrap/>
                          <w:vAlign w:val="bottom"/>
                          <w:hideMark/>
                        </w:tcPr>
                        <w:p w14:paraId="7D8069C6"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3780" w:type="dxa"/>
                          <w:gridSpan w:val="2"/>
                          <w:tcBorders>
                            <w:top w:val="nil"/>
                            <w:left w:val="nil"/>
                            <w:bottom w:val="nil"/>
                            <w:right w:val="nil"/>
                          </w:tcBorders>
                          <w:shd w:val="clear" w:color="auto" w:fill="auto"/>
                          <w:noWrap/>
                          <w:vAlign w:val="bottom"/>
                          <w:hideMark/>
                        </w:tcPr>
                        <w:p w14:paraId="4266C2D2" w14:textId="748F9312"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 xml:space="preserve">AAS HVAC                                           </w:t>
                          </w:r>
                          <w:r w:rsidRPr="00D92A53">
                            <w:rPr>
                              <w:rFonts w:ascii="Calibri" w:eastAsia="Times New Roman" w:hAnsi="Calibri" w:cs="Calibri"/>
                              <w:color w:val="000000"/>
                              <w:sz w:val="16"/>
                              <w:szCs w:val="16"/>
                            </w:rPr>
                            <w:t>4 semesters</w:t>
                          </w:r>
                        </w:p>
                      </w:tc>
                      <w:tc>
                        <w:tcPr>
                          <w:tcW w:w="880" w:type="dxa"/>
                          <w:tcBorders>
                            <w:top w:val="nil"/>
                            <w:left w:val="nil"/>
                            <w:bottom w:val="nil"/>
                            <w:right w:val="nil"/>
                          </w:tcBorders>
                          <w:shd w:val="clear" w:color="auto" w:fill="auto"/>
                          <w:noWrap/>
                          <w:vAlign w:val="bottom"/>
                          <w:hideMark/>
                        </w:tcPr>
                        <w:p w14:paraId="7B4CCFB9"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2877" w:type="dxa"/>
                          <w:gridSpan w:val="2"/>
                          <w:tcBorders>
                            <w:top w:val="nil"/>
                            <w:left w:val="nil"/>
                            <w:bottom w:val="nil"/>
                            <w:right w:val="nil"/>
                          </w:tcBorders>
                          <w:shd w:val="clear" w:color="auto" w:fill="auto"/>
                          <w:noWrap/>
                          <w:vAlign w:val="bottom"/>
                          <w:hideMark/>
                        </w:tcPr>
                        <w:p w14:paraId="4CC9D974"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Commercial AC and Refrigeration AAS</w:t>
                          </w:r>
                        </w:p>
                      </w:tc>
                      <w:tc>
                        <w:tcPr>
                          <w:tcW w:w="1158" w:type="dxa"/>
                          <w:tcBorders>
                            <w:top w:val="nil"/>
                            <w:left w:val="nil"/>
                            <w:bottom w:val="nil"/>
                            <w:right w:val="nil"/>
                          </w:tcBorders>
                          <w:shd w:val="clear" w:color="auto" w:fill="auto"/>
                          <w:noWrap/>
                          <w:vAlign w:val="bottom"/>
                          <w:hideMark/>
                        </w:tcPr>
                        <w:p w14:paraId="76A80AA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 semesters</w:t>
                          </w:r>
                        </w:p>
                      </w:tc>
                      <w:tc>
                        <w:tcPr>
                          <w:tcW w:w="840" w:type="dxa"/>
                          <w:tcBorders>
                            <w:top w:val="nil"/>
                            <w:left w:val="nil"/>
                            <w:bottom w:val="nil"/>
                            <w:right w:val="nil"/>
                          </w:tcBorders>
                          <w:shd w:val="clear" w:color="auto" w:fill="auto"/>
                          <w:noWrap/>
                          <w:vAlign w:val="bottom"/>
                          <w:hideMark/>
                        </w:tcPr>
                        <w:p w14:paraId="27AEC9B8"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4762CBFB" w14:textId="77777777">
                      <w:trPr>
                        <w:trHeight w:val="288"/>
                      </w:trPr>
                      <w:tc>
                        <w:tcPr>
                          <w:tcW w:w="3166" w:type="dxa"/>
                          <w:tcBorders>
                            <w:top w:val="nil"/>
                            <w:left w:val="nil"/>
                            <w:bottom w:val="nil"/>
                            <w:right w:val="nil"/>
                          </w:tcBorders>
                          <w:shd w:val="clear" w:color="auto" w:fill="auto"/>
                          <w:noWrap/>
                          <w:vAlign w:val="bottom"/>
                          <w:hideMark/>
                        </w:tcPr>
                        <w:p w14:paraId="2296173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4 -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654" w:type="dxa"/>
                          <w:tcBorders>
                            <w:top w:val="nil"/>
                            <w:left w:val="nil"/>
                            <w:bottom w:val="nil"/>
                            <w:right w:val="nil"/>
                          </w:tcBorders>
                          <w:shd w:val="clear" w:color="auto" w:fill="auto"/>
                          <w:noWrap/>
                          <w:vAlign w:val="bottom"/>
                          <w:hideMark/>
                        </w:tcPr>
                        <w:p w14:paraId="7305518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940" w:type="dxa"/>
                          <w:tcBorders>
                            <w:top w:val="nil"/>
                            <w:left w:val="nil"/>
                            <w:bottom w:val="nil"/>
                            <w:right w:val="nil"/>
                          </w:tcBorders>
                          <w:shd w:val="clear" w:color="auto" w:fill="auto"/>
                          <w:noWrap/>
                          <w:vAlign w:val="bottom"/>
                          <w:hideMark/>
                        </w:tcPr>
                        <w:p w14:paraId="2E166D62"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3077" w:type="dxa"/>
                          <w:tcBorders>
                            <w:top w:val="nil"/>
                            <w:left w:val="nil"/>
                            <w:bottom w:val="nil"/>
                            <w:right w:val="nil"/>
                          </w:tcBorders>
                          <w:shd w:val="clear" w:color="auto" w:fill="auto"/>
                          <w:noWrap/>
                          <w:vAlign w:val="bottom"/>
                          <w:hideMark/>
                        </w:tcPr>
                        <w:p w14:paraId="2D6F167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4 -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703" w:type="dxa"/>
                          <w:tcBorders>
                            <w:top w:val="nil"/>
                            <w:left w:val="nil"/>
                            <w:bottom w:val="nil"/>
                            <w:right w:val="nil"/>
                          </w:tcBorders>
                          <w:shd w:val="clear" w:color="auto" w:fill="auto"/>
                          <w:noWrap/>
                          <w:vAlign w:val="bottom"/>
                          <w:hideMark/>
                        </w:tcPr>
                        <w:p w14:paraId="19BD2F6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880" w:type="dxa"/>
                          <w:tcBorders>
                            <w:top w:val="nil"/>
                            <w:left w:val="nil"/>
                            <w:bottom w:val="nil"/>
                            <w:right w:val="nil"/>
                          </w:tcBorders>
                          <w:shd w:val="clear" w:color="auto" w:fill="auto"/>
                          <w:noWrap/>
                          <w:vAlign w:val="bottom"/>
                          <w:hideMark/>
                        </w:tcPr>
                        <w:p w14:paraId="09D0D618"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2775" w:type="dxa"/>
                          <w:tcBorders>
                            <w:top w:val="nil"/>
                            <w:left w:val="nil"/>
                            <w:bottom w:val="nil"/>
                            <w:right w:val="nil"/>
                          </w:tcBorders>
                          <w:shd w:val="clear" w:color="auto" w:fill="auto"/>
                          <w:noWrap/>
                          <w:vAlign w:val="bottom"/>
                          <w:hideMark/>
                        </w:tcPr>
                        <w:p w14:paraId="2BB20F5E"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4 -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102" w:type="dxa"/>
                          <w:tcBorders>
                            <w:top w:val="nil"/>
                            <w:left w:val="nil"/>
                            <w:bottom w:val="nil"/>
                            <w:right w:val="nil"/>
                          </w:tcBorders>
                          <w:shd w:val="clear" w:color="auto" w:fill="auto"/>
                          <w:noWrap/>
                          <w:vAlign w:val="bottom"/>
                          <w:hideMark/>
                        </w:tcPr>
                        <w:p w14:paraId="690448E9"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646E029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840" w:type="dxa"/>
                          <w:tcBorders>
                            <w:top w:val="nil"/>
                            <w:left w:val="nil"/>
                            <w:bottom w:val="nil"/>
                            <w:right w:val="nil"/>
                          </w:tcBorders>
                          <w:shd w:val="clear" w:color="auto" w:fill="auto"/>
                          <w:noWrap/>
                          <w:vAlign w:val="bottom"/>
                          <w:hideMark/>
                        </w:tcPr>
                        <w:p w14:paraId="6B661C91"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26ADE9DE" w14:textId="77777777">
                      <w:trPr>
                        <w:trHeight w:val="288"/>
                      </w:trPr>
                      <w:tc>
                        <w:tcPr>
                          <w:tcW w:w="3820" w:type="dxa"/>
                          <w:gridSpan w:val="2"/>
                          <w:tcBorders>
                            <w:top w:val="nil"/>
                            <w:left w:val="nil"/>
                            <w:bottom w:val="nil"/>
                            <w:right w:val="nil"/>
                          </w:tcBorders>
                          <w:shd w:val="clear" w:color="auto" w:fill="auto"/>
                          <w:noWrap/>
                          <w:vAlign w:val="bottom"/>
                          <w:hideMark/>
                        </w:tcPr>
                        <w:p w14:paraId="343825D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ECON 1301 Intro to Economics or comparable</w:t>
                          </w:r>
                        </w:p>
                      </w:tc>
                      <w:tc>
                        <w:tcPr>
                          <w:tcW w:w="940" w:type="dxa"/>
                          <w:tcBorders>
                            <w:top w:val="nil"/>
                            <w:left w:val="nil"/>
                            <w:bottom w:val="nil"/>
                            <w:right w:val="nil"/>
                          </w:tcBorders>
                          <w:shd w:val="clear" w:color="auto" w:fill="auto"/>
                          <w:noWrap/>
                          <w:vAlign w:val="bottom"/>
                          <w:hideMark/>
                        </w:tcPr>
                        <w:p w14:paraId="691071C9"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36EA0D3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2334 Advanced AC Controls</w:t>
                          </w:r>
                        </w:p>
                      </w:tc>
                      <w:tc>
                        <w:tcPr>
                          <w:tcW w:w="703" w:type="dxa"/>
                          <w:tcBorders>
                            <w:top w:val="nil"/>
                            <w:left w:val="nil"/>
                            <w:bottom w:val="nil"/>
                            <w:right w:val="nil"/>
                          </w:tcBorders>
                          <w:shd w:val="clear" w:color="auto" w:fill="auto"/>
                          <w:noWrap/>
                          <w:vAlign w:val="bottom"/>
                          <w:hideMark/>
                        </w:tcPr>
                        <w:p w14:paraId="4C094DE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1BFF1BE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24DDECC5"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2368 Practicum or HART2380 Co-Op</w:t>
                          </w:r>
                        </w:p>
                      </w:tc>
                      <w:tc>
                        <w:tcPr>
                          <w:tcW w:w="1158" w:type="dxa"/>
                          <w:tcBorders>
                            <w:top w:val="nil"/>
                            <w:left w:val="nil"/>
                            <w:bottom w:val="nil"/>
                            <w:right w:val="nil"/>
                          </w:tcBorders>
                          <w:shd w:val="clear" w:color="auto" w:fill="auto"/>
                          <w:noWrap/>
                          <w:vAlign w:val="bottom"/>
                          <w:hideMark/>
                        </w:tcPr>
                        <w:p w14:paraId="70D10D77"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1EFE8E8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09D56F6F" w14:textId="77777777">
                      <w:trPr>
                        <w:trHeight w:val="288"/>
                      </w:trPr>
                      <w:tc>
                        <w:tcPr>
                          <w:tcW w:w="3166" w:type="dxa"/>
                          <w:tcBorders>
                            <w:top w:val="nil"/>
                            <w:left w:val="nil"/>
                            <w:bottom w:val="nil"/>
                            <w:right w:val="nil"/>
                          </w:tcBorders>
                          <w:shd w:val="clear" w:color="auto" w:fill="auto"/>
                          <w:noWrap/>
                          <w:vAlign w:val="bottom"/>
                          <w:hideMark/>
                        </w:tcPr>
                        <w:p w14:paraId="78F1BEEA"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ENGL 1301 Composition 1</w:t>
                          </w:r>
                        </w:p>
                      </w:tc>
                      <w:tc>
                        <w:tcPr>
                          <w:tcW w:w="654" w:type="dxa"/>
                          <w:tcBorders>
                            <w:top w:val="nil"/>
                            <w:left w:val="nil"/>
                            <w:bottom w:val="nil"/>
                            <w:right w:val="nil"/>
                          </w:tcBorders>
                          <w:shd w:val="clear" w:color="auto" w:fill="auto"/>
                          <w:noWrap/>
                          <w:vAlign w:val="bottom"/>
                          <w:hideMark/>
                        </w:tcPr>
                        <w:p w14:paraId="6D360BF8"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4D7617C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780" w:type="dxa"/>
                          <w:gridSpan w:val="2"/>
                          <w:tcBorders>
                            <w:top w:val="nil"/>
                            <w:left w:val="nil"/>
                            <w:bottom w:val="nil"/>
                            <w:right w:val="nil"/>
                          </w:tcBorders>
                          <w:shd w:val="clear" w:color="auto" w:fill="auto"/>
                          <w:noWrap/>
                          <w:vAlign w:val="bottom"/>
                          <w:hideMark/>
                        </w:tcPr>
                        <w:p w14:paraId="467A789E"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Math 1332 Contemporary Mathematics </w:t>
                          </w:r>
                        </w:p>
                      </w:tc>
                      <w:tc>
                        <w:tcPr>
                          <w:tcW w:w="880" w:type="dxa"/>
                          <w:tcBorders>
                            <w:top w:val="nil"/>
                            <w:left w:val="nil"/>
                            <w:bottom w:val="nil"/>
                            <w:right w:val="nil"/>
                          </w:tcBorders>
                          <w:shd w:val="clear" w:color="auto" w:fill="auto"/>
                          <w:noWrap/>
                          <w:vAlign w:val="bottom"/>
                          <w:hideMark/>
                        </w:tcPr>
                        <w:p w14:paraId="63722B00"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2DE8848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1451 Energy Management</w:t>
                          </w:r>
                        </w:p>
                      </w:tc>
                      <w:tc>
                        <w:tcPr>
                          <w:tcW w:w="1158" w:type="dxa"/>
                          <w:tcBorders>
                            <w:top w:val="nil"/>
                            <w:left w:val="nil"/>
                            <w:bottom w:val="nil"/>
                            <w:right w:val="nil"/>
                          </w:tcBorders>
                          <w:shd w:val="clear" w:color="auto" w:fill="auto"/>
                          <w:noWrap/>
                          <w:vAlign w:val="bottom"/>
                          <w:hideMark/>
                        </w:tcPr>
                        <w:p w14:paraId="4C310D9A"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10E3AFA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28A2344A" w14:textId="77777777">
                      <w:trPr>
                        <w:trHeight w:val="288"/>
                      </w:trPr>
                      <w:tc>
                        <w:tcPr>
                          <w:tcW w:w="3820" w:type="dxa"/>
                          <w:gridSpan w:val="2"/>
                          <w:tcBorders>
                            <w:top w:val="nil"/>
                            <w:left w:val="nil"/>
                            <w:bottom w:val="nil"/>
                            <w:right w:val="nil"/>
                          </w:tcBorders>
                          <w:shd w:val="clear" w:color="auto" w:fill="auto"/>
                          <w:noWrap/>
                          <w:vAlign w:val="bottom"/>
                          <w:hideMark/>
                        </w:tcPr>
                        <w:p w14:paraId="5C20B4C9"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2358 Test, Adjust, &amp; Balancing HVAC</w:t>
                          </w:r>
                        </w:p>
                      </w:tc>
                      <w:tc>
                        <w:tcPr>
                          <w:tcW w:w="940" w:type="dxa"/>
                          <w:tcBorders>
                            <w:top w:val="nil"/>
                            <w:left w:val="nil"/>
                            <w:bottom w:val="nil"/>
                            <w:right w:val="nil"/>
                          </w:tcBorders>
                          <w:shd w:val="clear" w:color="auto" w:fill="auto"/>
                          <w:noWrap/>
                          <w:vAlign w:val="bottom"/>
                          <w:hideMark/>
                        </w:tcPr>
                        <w:p w14:paraId="6DC47D73"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780" w:type="dxa"/>
                          <w:gridSpan w:val="2"/>
                          <w:tcBorders>
                            <w:top w:val="nil"/>
                            <w:left w:val="nil"/>
                            <w:bottom w:val="nil"/>
                            <w:right w:val="nil"/>
                          </w:tcBorders>
                          <w:shd w:val="clear" w:color="auto" w:fill="auto"/>
                          <w:noWrap/>
                          <w:vAlign w:val="bottom"/>
                          <w:hideMark/>
                        </w:tcPr>
                        <w:p w14:paraId="260D9D57"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SPCH 1311 Intro to Speech Communication</w:t>
                          </w:r>
                        </w:p>
                      </w:tc>
                      <w:tc>
                        <w:tcPr>
                          <w:tcW w:w="880" w:type="dxa"/>
                          <w:tcBorders>
                            <w:top w:val="nil"/>
                            <w:left w:val="nil"/>
                            <w:bottom w:val="nil"/>
                            <w:right w:val="nil"/>
                          </w:tcBorders>
                          <w:shd w:val="clear" w:color="auto" w:fill="auto"/>
                          <w:noWrap/>
                          <w:vAlign w:val="bottom"/>
                          <w:hideMark/>
                        </w:tcPr>
                        <w:p w14:paraId="7359D01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579213F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2334 Advanced AC Controls</w:t>
                          </w:r>
                        </w:p>
                      </w:tc>
                      <w:tc>
                        <w:tcPr>
                          <w:tcW w:w="1158" w:type="dxa"/>
                          <w:tcBorders>
                            <w:top w:val="nil"/>
                            <w:left w:val="nil"/>
                            <w:bottom w:val="nil"/>
                            <w:right w:val="nil"/>
                          </w:tcBorders>
                          <w:shd w:val="clear" w:color="auto" w:fill="auto"/>
                          <w:noWrap/>
                          <w:vAlign w:val="bottom"/>
                          <w:hideMark/>
                        </w:tcPr>
                        <w:p w14:paraId="1A1501B7"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32EF7D2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07A8C2AA" w14:textId="77777777">
                      <w:trPr>
                        <w:trHeight w:val="288"/>
                      </w:trPr>
                      <w:tc>
                        <w:tcPr>
                          <w:tcW w:w="3166" w:type="dxa"/>
                          <w:tcBorders>
                            <w:top w:val="nil"/>
                            <w:left w:val="nil"/>
                            <w:bottom w:val="nil"/>
                            <w:right w:val="nil"/>
                          </w:tcBorders>
                          <w:shd w:val="clear" w:color="auto" w:fill="auto"/>
                          <w:noWrap/>
                          <w:vAlign w:val="bottom"/>
                          <w:hideMark/>
                        </w:tcPr>
                        <w:p w14:paraId="71BCC7E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GEN ED Humanities/Fine Arts</w:t>
                          </w:r>
                        </w:p>
                      </w:tc>
                      <w:tc>
                        <w:tcPr>
                          <w:tcW w:w="654" w:type="dxa"/>
                          <w:tcBorders>
                            <w:top w:val="nil"/>
                            <w:left w:val="nil"/>
                            <w:bottom w:val="nil"/>
                            <w:right w:val="nil"/>
                          </w:tcBorders>
                          <w:shd w:val="clear" w:color="auto" w:fill="auto"/>
                          <w:noWrap/>
                          <w:vAlign w:val="bottom"/>
                          <w:hideMark/>
                        </w:tcPr>
                        <w:p w14:paraId="724E04F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nil"/>
                            <w:right w:val="nil"/>
                          </w:tcBorders>
                          <w:shd w:val="clear" w:color="auto" w:fill="auto"/>
                          <w:noWrap/>
                          <w:vAlign w:val="bottom"/>
                          <w:hideMark/>
                        </w:tcPr>
                        <w:p w14:paraId="36226BE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6192387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ARTS 1301 Art Appreciation</w:t>
                          </w:r>
                        </w:p>
                      </w:tc>
                      <w:tc>
                        <w:tcPr>
                          <w:tcW w:w="703" w:type="dxa"/>
                          <w:tcBorders>
                            <w:top w:val="nil"/>
                            <w:left w:val="nil"/>
                            <w:bottom w:val="nil"/>
                            <w:right w:val="nil"/>
                          </w:tcBorders>
                          <w:shd w:val="clear" w:color="auto" w:fill="auto"/>
                          <w:noWrap/>
                          <w:vAlign w:val="bottom"/>
                          <w:hideMark/>
                        </w:tcPr>
                        <w:p w14:paraId="418DD665"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nil"/>
                            <w:right w:val="nil"/>
                          </w:tcBorders>
                          <w:shd w:val="clear" w:color="auto" w:fill="auto"/>
                          <w:noWrap/>
                          <w:vAlign w:val="bottom"/>
                          <w:hideMark/>
                        </w:tcPr>
                        <w:p w14:paraId="7966C95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7747EB7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SPCH 1311 Intro to Speech Communication</w:t>
                          </w:r>
                        </w:p>
                      </w:tc>
                      <w:tc>
                        <w:tcPr>
                          <w:tcW w:w="1158" w:type="dxa"/>
                          <w:tcBorders>
                            <w:top w:val="nil"/>
                            <w:left w:val="nil"/>
                            <w:bottom w:val="nil"/>
                            <w:right w:val="nil"/>
                          </w:tcBorders>
                          <w:shd w:val="clear" w:color="auto" w:fill="auto"/>
                          <w:noWrap/>
                          <w:vAlign w:val="bottom"/>
                          <w:hideMark/>
                        </w:tcPr>
                        <w:p w14:paraId="1D215002"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2207287B"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7F5971D0" w14:textId="77777777">
                      <w:trPr>
                        <w:trHeight w:val="288"/>
                      </w:trPr>
                      <w:tc>
                        <w:tcPr>
                          <w:tcW w:w="3166" w:type="dxa"/>
                          <w:tcBorders>
                            <w:top w:val="nil"/>
                            <w:left w:val="nil"/>
                            <w:bottom w:val="nil"/>
                            <w:right w:val="nil"/>
                          </w:tcBorders>
                          <w:shd w:val="clear" w:color="auto" w:fill="auto"/>
                          <w:noWrap/>
                          <w:vAlign w:val="bottom"/>
                          <w:hideMark/>
                        </w:tcPr>
                        <w:p w14:paraId="7040AE4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GEN ED Math</w:t>
                          </w:r>
                        </w:p>
                      </w:tc>
                      <w:tc>
                        <w:tcPr>
                          <w:tcW w:w="654" w:type="dxa"/>
                          <w:tcBorders>
                            <w:top w:val="nil"/>
                            <w:left w:val="nil"/>
                            <w:bottom w:val="nil"/>
                            <w:right w:val="nil"/>
                          </w:tcBorders>
                          <w:shd w:val="clear" w:color="auto" w:fill="auto"/>
                          <w:noWrap/>
                          <w:vAlign w:val="bottom"/>
                          <w:hideMark/>
                        </w:tcPr>
                        <w:p w14:paraId="7C6AAE4F"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940" w:type="dxa"/>
                          <w:tcBorders>
                            <w:top w:val="nil"/>
                            <w:left w:val="nil"/>
                            <w:bottom w:val="single" w:sz="4" w:space="0" w:color="auto"/>
                            <w:right w:val="nil"/>
                          </w:tcBorders>
                          <w:shd w:val="clear" w:color="auto" w:fill="auto"/>
                          <w:noWrap/>
                          <w:vAlign w:val="bottom"/>
                          <w:hideMark/>
                        </w:tcPr>
                        <w:p w14:paraId="23AE08B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3077" w:type="dxa"/>
                          <w:tcBorders>
                            <w:top w:val="nil"/>
                            <w:left w:val="nil"/>
                            <w:bottom w:val="nil"/>
                            <w:right w:val="nil"/>
                          </w:tcBorders>
                          <w:shd w:val="clear" w:color="auto" w:fill="auto"/>
                          <w:noWrap/>
                          <w:vAlign w:val="bottom"/>
                          <w:hideMark/>
                        </w:tcPr>
                        <w:p w14:paraId="6690D2E8"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2380 Co-Op HVACR Technology</w:t>
                          </w:r>
                        </w:p>
                      </w:tc>
                      <w:tc>
                        <w:tcPr>
                          <w:tcW w:w="703" w:type="dxa"/>
                          <w:tcBorders>
                            <w:top w:val="nil"/>
                            <w:left w:val="nil"/>
                            <w:bottom w:val="nil"/>
                            <w:right w:val="nil"/>
                          </w:tcBorders>
                          <w:shd w:val="clear" w:color="auto" w:fill="auto"/>
                          <w:noWrap/>
                          <w:vAlign w:val="bottom"/>
                          <w:hideMark/>
                        </w:tcPr>
                        <w:p w14:paraId="5CF7EF3D"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80" w:type="dxa"/>
                          <w:tcBorders>
                            <w:top w:val="nil"/>
                            <w:left w:val="nil"/>
                            <w:bottom w:val="single" w:sz="4" w:space="0" w:color="auto"/>
                            <w:right w:val="nil"/>
                          </w:tcBorders>
                          <w:shd w:val="clear" w:color="auto" w:fill="auto"/>
                          <w:noWrap/>
                          <w:vAlign w:val="bottom"/>
                          <w:hideMark/>
                        </w:tcPr>
                        <w:p w14:paraId="2EA1D2A6"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c>
                        <w:tcPr>
                          <w:tcW w:w="2877" w:type="dxa"/>
                          <w:gridSpan w:val="2"/>
                          <w:tcBorders>
                            <w:top w:val="nil"/>
                            <w:left w:val="nil"/>
                            <w:bottom w:val="nil"/>
                            <w:right w:val="nil"/>
                          </w:tcBorders>
                          <w:shd w:val="clear" w:color="auto" w:fill="auto"/>
                          <w:noWrap/>
                          <w:vAlign w:val="bottom"/>
                          <w:hideMark/>
                        </w:tcPr>
                        <w:p w14:paraId="111AFBD4"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PSYC 2301 General Psychology</w:t>
                          </w:r>
                        </w:p>
                      </w:tc>
                      <w:tc>
                        <w:tcPr>
                          <w:tcW w:w="1158" w:type="dxa"/>
                          <w:tcBorders>
                            <w:top w:val="nil"/>
                            <w:left w:val="nil"/>
                            <w:bottom w:val="nil"/>
                            <w:right w:val="nil"/>
                          </w:tcBorders>
                          <w:shd w:val="clear" w:color="auto" w:fill="auto"/>
                          <w:noWrap/>
                          <w:vAlign w:val="bottom"/>
                          <w:hideMark/>
                        </w:tcPr>
                        <w:p w14:paraId="533BBF78"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single" w:sz="4" w:space="0" w:color="auto"/>
                            <w:right w:val="nil"/>
                          </w:tcBorders>
                          <w:shd w:val="clear" w:color="auto" w:fill="auto"/>
                          <w:noWrap/>
                          <w:vAlign w:val="bottom"/>
                          <w:hideMark/>
                        </w:tcPr>
                        <w:p w14:paraId="362D3510"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0CF26590" w14:textId="77777777">
                      <w:trPr>
                        <w:trHeight w:val="288"/>
                      </w:trPr>
                      <w:tc>
                        <w:tcPr>
                          <w:tcW w:w="3166" w:type="dxa"/>
                          <w:tcBorders>
                            <w:top w:val="nil"/>
                            <w:left w:val="nil"/>
                            <w:bottom w:val="nil"/>
                            <w:right w:val="nil"/>
                          </w:tcBorders>
                          <w:shd w:val="clear" w:color="auto" w:fill="auto"/>
                          <w:noWrap/>
                          <w:vAlign w:val="bottom"/>
                          <w:hideMark/>
                        </w:tcPr>
                        <w:p w14:paraId="257031F3"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5C38F4A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100E2EB8"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60</w:t>
                          </w:r>
                        </w:p>
                      </w:tc>
                      <w:tc>
                        <w:tcPr>
                          <w:tcW w:w="3077" w:type="dxa"/>
                          <w:tcBorders>
                            <w:top w:val="nil"/>
                            <w:left w:val="nil"/>
                            <w:bottom w:val="nil"/>
                            <w:right w:val="nil"/>
                          </w:tcBorders>
                          <w:shd w:val="clear" w:color="auto" w:fill="auto"/>
                          <w:noWrap/>
                          <w:vAlign w:val="bottom"/>
                          <w:hideMark/>
                        </w:tcPr>
                        <w:p w14:paraId="0B22F4FB"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703" w:type="dxa"/>
                          <w:tcBorders>
                            <w:top w:val="nil"/>
                            <w:left w:val="nil"/>
                            <w:bottom w:val="nil"/>
                            <w:right w:val="nil"/>
                          </w:tcBorders>
                          <w:shd w:val="clear" w:color="auto" w:fill="auto"/>
                          <w:noWrap/>
                          <w:vAlign w:val="bottom"/>
                          <w:hideMark/>
                        </w:tcPr>
                        <w:p w14:paraId="571CF422"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0CCEA9FA"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60</w:t>
                          </w:r>
                        </w:p>
                      </w:tc>
                      <w:tc>
                        <w:tcPr>
                          <w:tcW w:w="2775" w:type="dxa"/>
                          <w:tcBorders>
                            <w:top w:val="nil"/>
                            <w:left w:val="nil"/>
                            <w:bottom w:val="nil"/>
                            <w:right w:val="nil"/>
                          </w:tcBorders>
                          <w:shd w:val="clear" w:color="auto" w:fill="auto"/>
                          <w:noWrap/>
                          <w:vAlign w:val="bottom"/>
                          <w:hideMark/>
                        </w:tcPr>
                        <w:p w14:paraId="6F5B8554"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102" w:type="dxa"/>
                          <w:tcBorders>
                            <w:top w:val="nil"/>
                            <w:left w:val="nil"/>
                            <w:bottom w:val="nil"/>
                            <w:right w:val="nil"/>
                          </w:tcBorders>
                          <w:shd w:val="clear" w:color="auto" w:fill="auto"/>
                          <w:noWrap/>
                          <w:vAlign w:val="bottom"/>
                          <w:hideMark/>
                        </w:tcPr>
                        <w:p w14:paraId="2516D97C"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78A2282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FEB9CFC"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60</w:t>
                          </w:r>
                        </w:p>
                      </w:tc>
                    </w:tr>
                    <w:tr w:rsidR="00E909F7" w:rsidRPr="00D92A53" w14:paraId="3AD25FF5" w14:textId="77777777">
                      <w:trPr>
                        <w:trHeight w:val="288"/>
                      </w:trPr>
                      <w:tc>
                        <w:tcPr>
                          <w:tcW w:w="3166" w:type="dxa"/>
                          <w:tcBorders>
                            <w:top w:val="nil"/>
                            <w:left w:val="nil"/>
                            <w:bottom w:val="nil"/>
                            <w:right w:val="nil"/>
                          </w:tcBorders>
                          <w:shd w:val="clear" w:color="auto" w:fill="auto"/>
                          <w:noWrap/>
                          <w:vAlign w:val="bottom"/>
                          <w:hideMark/>
                        </w:tcPr>
                        <w:p w14:paraId="4A2EFC16"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p>
                      </w:tc>
                      <w:tc>
                        <w:tcPr>
                          <w:tcW w:w="654" w:type="dxa"/>
                          <w:tcBorders>
                            <w:top w:val="nil"/>
                            <w:left w:val="nil"/>
                            <w:bottom w:val="nil"/>
                            <w:right w:val="nil"/>
                          </w:tcBorders>
                          <w:shd w:val="clear" w:color="auto" w:fill="auto"/>
                          <w:noWrap/>
                          <w:vAlign w:val="bottom"/>
                          <w:hideMark/>
                        </w:tcPr>
                        <w:p w14:paraId="0789A95E"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473338A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1311B078"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8ABB5D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5E6C1FE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75107AC4" w14:textId="77777777" w:rsidR="00E909F7" w:rsidRPr="00D92A53" w:rsidRDefault="00E909F7" w:rsidP="00E909F7">
                          <w:pPr>
                            <w:spacing w:after="0" w:line="240" w:lineRule="auto"/>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OR</w:t>
                          </w:r>
                        </w:p>
                      </w:tc>
                      <w:tc>
                        <w:tcPr>
                          <w:tcW w:w="102" w:type="dxa"/>
                          <w:tcBorders>
                            <w:top w:val="nil"/>
                            <w:left w:val="nil"/>
                            <w:bottom w:val="nil"/>
                            <w:right w:val="nil"/>
                          </w:tcBorders>
                          <w:shd w:val="clear" w:color="auto" w:fill="auto"/>
                          <w:noWrap/>
                          <w:vAlign w:val="bottom"/>
                          <w:hideMark/>
                        </w:tcPr>
                        <w:p w14:paraId="1442A498" w14:textId="77777777" w:rsidR="00E909F7" w:rsidRPr="00D92A53" w:rsidRDefault="00E909F7" w:rsidP="00E909F7">
                          <w:pPr>
                            <w:spacing w:after="0" w:line="240" w:lineRule="auto"/>
                            <w:rPr>
                              <w:rFonts w:ascii="Calibri" w:eastAsia="Times New Roman" w:hAnsi="Calibri" w:cs="Calibri"/>
                              <w:b/>
                              <w:bCs/>
                              <w:color w:val="000000"/>
                              <w:sz w:val="16"/>
                              <w:szCs w:val="16"/>
                            </w:rPr>
                          </w:pPr>
                        </w:p>
                      </w:tc>
                      <w:tc>
                        <w:tcPr>
                          <w:tcW w:w="1158" w:type="dxa"/>
                          <w:tcBorders>
                            <w:top w:val="nil"/>
                            <w:left w:val="nil"/>
                            <w:bottom w:val="nil"/>
                            <w:right w:val="nil"/>
                          </w:tcBorders>
                          <w:shd w:val="clear" w:color="auto" w:fill="auto"/>
                          <w:noWrap/>
                          <w:vAlign w:val="bottom"/>
                          <w:hideMark/>
                        </w:tcPr>
                        <w:p w14:paraId="5BB12A9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6BAE43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424FC37D" w14:textId="77777777">
                      <w:trPr>
                        <w:trHeight w:val="288"/>
                      </w:trPr>
                      <w:tc>
                        <w:tcPr>
                          <w:tcW w:w="3166" w:type="dxa"/>
                          <w:tcBorders>
                            <w:top w:val="nil"/>
                            <w:left w:val="nil"/>
                            <w:bottom w:val="nil"/>
                            <w:right w:val="nil"/>
                          </w:tcBorders>
                          <w:shd w:val="clear" w:color="auto" w:fill="auto"/>
                          <w:noWrap/>
                          <w:vAlign w:val="bottom"/>
                          <w:hideMark/>
                        </w:tcPr>
                        <w:p w14:paraId="33B8208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39C3E14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AA680FE"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50AF511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70C6976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0DAB1F2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78D7528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77857DFF"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573F9D2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3E7C5182"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r>
                    <w:tr w:rsidR="00E909F7" w:rsidRPr="00D92A53" w14:paraId="1423320A" w14:textId="77777777">
                      <w:trPr>
                        <w:trHeight w:val="288"/>
                      </w:trPr>
                      <w:tc>
                        <w:tcPr>
                          <w:tcW w:w="3166" w:type="dxa"/>
                          <w:tcBorders>
                            <w:top w:val="nil"/>
                            <w:left w:val="nil"/>
                            <w:bottom w:val="nil"/>
                            <w:right w:val="nil"/>
                          </w:tcBorders>
                          <w:shd w:val="clear" w:color="auto" w:fill="auto"/>
                          <w:noWrap/>
                          <w:vAlign w:val="bottom"/>
                          <w:hideMark/>
                        </w:tcPr>
                        <w:p w14:paraId="090B756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17A3552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00641C8"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3B16919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BDC121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74AFCE9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877" w:type="dxa"/>
                          <w:gridSpan w:val="2"/>
                          <w:tcBorders>
                            <w:top w:val="nil"/>
                            <w:left w:val="nil"/>
                            <w:bottom w:val="nil"/>
                            <w:right w:val="nil"/>
                          </w:tcBorders>
                          <w:shd w:val="clear" w:color="auto" w:fill="auto"/>
                          <w:noWrap/>
                          <w:vAlign w:val="bottom"/>
                          <w:hideMark/>
                        </w:tcPr>
                        <w:p w14:paraId="17950146" w14:textId="77777777" w:rsidR="00E909F7" w:rsidRPr="00D92A53" w:rsidRDefault="00E909F7" w:rsidP="00E909F7">
                          <w:pPr>
                            <w:spacing w:after="0" w:line="240" w:lineRule="auto"/>
                            <w:rPr>
                              <w:rFonts w:ascii="Calibri" w:eastAsia="Times New Roman" w:hAnsi="Calibri" w:cs="Calibri"/>
                              <w:b/>
                              <w:bCs/>
                              <w:color w:val="000000"/>
                              <w:sz w:val="16"/>
                              <w:szCs w:val="16"/>
                            </w:rPr>
                          </w:pPr>
                          <w:proofErr w:type="gramStart"/>
                          <w:r w:rsidRPr="00D92A53">
                            <w:rPr>
                              <w:rFonts w:ascii="Calibri" w:eastAsia="Times New Roman" w:hAnsi="Calibri" w:cs="Calibri"/>
                              <w:b/>
                              <w:bCs/>
                              <w:color w:val="000000"/>
                              <w:sz w:val="16"/>
                              <w:szCs w:val="16"/>
                            </w:rPr>
                            <w:t>Residential  AC</w:t>
                          </w:r>
                          <w:proofErr w:type="gramEnd"/>
                          <w:r w:rsidRPr="00D92A53">
                            <w:rPr>
                              <w:rFonts w:ascii="Calibri" w:eastAsia="Times New Roman" w:hAnsi="Calibri" w:cs="Calibri"/>
                              <w:b/>
                              <w:bCs/>
                              <w:color w:val="000000"/>
                              <w:sz w:val="16"/>
                              <w:szCs w:val="16"/>
                            </w:rPr>
                            <w:t xml:space="preserve"> and Refrigeration AAS</w:t>
                          </w:r>
                        </w:p>
                      </w:tc>
                      <w:tc>
                        <w:tcPr>
                          <w:tcW w:w="1158" w:type="dxa"/>
                          <w:tcBorders>
                            <w:top w:val="nil"/>
                            <w:left w:val="nil"/>
                            <w:bottom w:val="nil"/>
                            <w:right w:val="nil"/>
                          </w:tcBorders>
                          <w:shd w:val="clear" w:color="auto" w:fill="auto"/>
                          <w:noWrap/>
                          <w:vAlign w:val="bottom"/>
                          <w:hideMark/>
                        </w:tcPr>
                        <w:p w14:paraId="4A5E977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 semesters</w:t>
                          </w:r>
                        </w:p>
                      </w:tc>
                      <w:tc>
                        <w:tcPr>
                          <w:tcW w:w="840" w:type="dxa"/>
                          <w:tcBorders>
                            <w:top w:val="nil"/>
                            <w:left w:val="nil"/>
                            <w:bottom w:val="nil"/>
                            <w:right w:val="nil"/>
                          </w:tcBorders>
                          <w:shd w:val="clear" w:color="auto" w:fill="auto"/>
                          <w:noWrap/>
                          <w:vAlign w:val="bottom"/>
                          <w:hideMark/>
                        </w:tcPr>
                        <w:p w14:paraId="29E6BE67"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40DBAC28" w14:textId="77777777">
                      <w:trPr>
                        <w:trHeight w:val="288"/>
                      </w:trPr>
                      <w:tc>
                        <w:tcPr>
                          <w:tcW w:w="3166" w:type="dxa"/>
                          <w:tcBorders>
                            <w:top w:val="nil"/>
                            <w:left w:val="nil"/>
                            <w:bottom w:val="nil"/>
                            <w:right w:val="nil"/>
                          </w:tcBorders>
                          <w:shd w:val="clear" w:color="auto" w:fill="auto"/>
                          <w:noWrap/>
                          <w:vAlign w:val="bottom"/>
                          <w:hideMark/>
                        </w:tcPr>
                        <w:p w14:paraId="25435B1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240A305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35ED28D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664377AC"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4552DF9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1758A97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3F699BCF"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 xml:space="preserve">Semester 4 - </w:t>
                          </w:r>
                          <w:proofErr w:type="gramStart"/>
                          <w:r w:rsidRPr="00D92A53">
                            <w:rPr>
                              <w:rFonts w:ascii="Calibri" w:eastAsia="Times New Roman" w:hAnsi="Calibri" w:cs="Calibri"/>
                              <w:color w:val="000000"/>
                              <w:sz w:val="16"/>
                              <w:szCs w:val="16"/>
                            </w:rPr>
                            <w:t>8 week</w:t>
                          </w:r>
                          <w:proofErr w:type="gramEnd"/>
                          <w:r w:rsidRPr="00D92A53">
                            <w:rPr>
                              <w:rFonts w:ascii="Calibri" w:eastAsia="Times New Roman" w:hAnsi="Calibri" w:cs="Calibri"/>
                              <w:color w:val="000000"/>
                              <w:sz w:val="16"/>
                              <w:szCs w:val="16"/>
                            </w:rPr>
                            <w:t xml:space="preserve"> format</w:t>
                          </w:r>
                        </w:p>
                      </w:tc>
                      <w:tc>
                        <w:tcPr>
                          <w:tcW w:w="102" w:type="dxa"/>
                          <w:tcBorders>
                            <w:top w:val="nil"/>
                            <w:left w:val="nil"/>
                            <w:bottom w:val="nil"/>
                            <w:right w:val="nil"/>
                          </w:tcBorders>
                          <w:shd w:val="clear" w:color="auto" w:fill="auto"/>
                          <w:noWrap/>
                          <w:vAlign w:val="bottom"/>
                          <w:hideMark/>
                        </w:tcPr>
                        <w:p w14:paraId="518B37C7"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64E7B67E"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TSI Core</w:t>
                          </w:r>
                        </w:p>
                      </w:tc>
                      <w:tc>
                        <w:tcPr>
                          <w:tcW w:w="840" w:type="dxa"/>
                          <w:tcBorders>
                            <w:top w:val="nil"/>
                            <w:left w:val="nil"/>
                            <w:bottom w:val="nil"/>
                            <w:right w:val="nil"/>
                          </w:tcBorders>
                          <w:shd w:val="clear" w:color="auto" w:fill="auto"/>
                          <w:noWrap/>
                          <w:vAlign w:val="bottom"/>
                          <w:hideMark/>
                        </w:tcPr>
                        <w:p w14:paraId="2850DA83"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r>
                    <w:tr w:rsidR="00E909F7" w:rsidRPr="00D92A53" w14:paraId="7D43EDD9" w14:textId="77777777">
                      <w:trPr>
                        <w:trHeight w:val="288"/>
                      </w:trPr>
                      <w:tc>
                        <w:tcPr>
                          <w:tcW w:w="3166" w:type="dxa"/>
                          <w:tcBorders>
                            <w:top w:val="nil"/>
                            <w:left w:val="nil"/>
                            <w:bottom w:val="nil"/>
                            <w:right w:val="nil"/>
                          </w:tcBorders>
                          <w:shd w:val="clear" w:color="auto" w:fill="auto"/>
                          <w:noWrap/>
                          <w:vAlign w:val="bottom"/>
                          <w:hideMark/>
                        </w:tcPr>
                        <w:p w14:paraId="466848D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654" w:type="dxa"/>
                          <w:tcBorders>
                            <w:top w:val="nil"/>
                            <w:left w:val="nil"/>
                            <w:bottom w:val="nil"/>
                            <w:right w:val="nil"/>
                          </w:tcBorders>
                          <w:shd w:val="clear" w:color="auto" w:fill="auto"/>
                          <w:noWrap/>
                          <w:vAlign w:val="bottom"/>
                          <w:hideMark/>
                        </w:tcPr>
                        <w:p w14:paraId="29BEE61A"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1B8E3B4E"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3A85DA3B"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3C11DA6F"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13F5955D"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877" w:type="dxa"/>
                          <w:gridSpan w:val="2"/>
                          <w:tcBorders>
                            <w:top w:val="nil"/>
                            <w:left w:val="nil"/>
                            <w:bottom w:val="nil"/>
                            <w:right w:val="nil"/>
                          </w:tcBorders>
                          <w:shd w:val="clear" w:color="auto" w:fill="auto"/>
                          <w:noWrap/>
                          <w:vAlign w:val="bottom"/>
                          <w:hideMark/>
                        </w:tcPr>
                        <w:p w14:paraId="4F6FDDB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2436 AC Troubleshooting</w:t>
                          </w:r>
                        </w:p>
                      </w:tc>
                      <w:tc>
                        <w:tcPr>
                          <w:tcW w:w="1158" w:type="dxa"/>
                          <w:tcBorders>
                            <w:top w:val="nil"/>
                            <w:left w:val="nil"/>
                            <w:bottom w:val="nil"/>
                            <w:right w:val="nil"/>
                          </w:tcBorders>
                          <w:shd w:val="clear" w:color="auto" w:fill="auto"/>
                          <w:noWrap/>
                          <w:vAlign w:val="bottom"/>
                          <w:hideMark/>
                        </w:tcPr>
                        <w:p w14:paraId="119A640B"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6AFCBF4D"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4</w:t>
                          </w:r>
                        </w:p>
                      </w:tc>
                    </w:tr>
                    <w:tr w:rsidR="00E909F7" w:rsidRPr="00D92A53" w14:paraId="5294B8D9" w14:textId="77777777">
                      <w:trPr>
                        <w:trHeight w:val="288"/>
                      </w:trPr>
                      <w:tc>
                        <w:tcPr>
                          <w:tcW w:w="3166" w:type="dxa"/>
                          <w:tcBorders>
                            <w:top w:val="nil"/>
                            <w:left w:val="nil"/>
                            <w:bottom w:val="nil"/>
                            <w:right w:val="nil"/>
                          </w:tcBorders>
                          <w:shd w:val="clear" w:color="auto" w:fill="auto"/>
                          <w:noWrap/>
                          <w:vAlign w:val="bottom"/>
                          <w:hideMark/>
                        </w:tcPr>
                        <w:p w14:paraId="320887DB"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0C50B74D"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0F94B72E"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574407A6"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7E63E0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06E65A6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4035" w:type="dxa"/>
                          <w:gridSpan w:val="3"/>
                          <w:tcBorders>
                            <w:top w:val="nil"/>
                            <w:left w:val="nil"/>
                            <w:bottom w:val="nil"/>
                            <w:right w:val="nil"/>
                          </w:tcBorders>
                          <w:shd w:val="clear" w:color="auto" w:fill="auto"/>
                          <w:noWrap/>
                          <w:vAlign w:val="bottom"/>
                          <w:hideMark/>
                        </w:tcPr>
                        <w:p w14:paraId="4E26DC50"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HART 1394 Special Topics in HVACR or HART 2380</w:t>
                          </w:r>
                        </w:p>
                      </w:tc>
                      <w:tc>
                        <w:tcPr>
                          <w:tcW w:w="840" w:type="dxa"/>
                          <w:tcBorders>
                            <w:top w:val="nil"/>
                            <w:left w:val="nil"/>
                            <w:bottom w:val="nil"/>
                            <w:right w:val="nil"/>
                          </w:tcBorders>
                          <w:shd w:val="clear" w:color="auto" w:fill="auto"/>
                          <w:noWrap/>
                          <w:vAlign w:val="bottom"/>
                          <w:hideMark/>
                        </w:tcPr>
                        <w:p w14:paraId="43DEBA0F"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2EE53099" w14:textId="77777777">
                      <w:trPr>
                        <w:trHeight w:val="288"/>
                      </w:trPr>
                      <w:tc>
                        <w:tcPr>
                          <w:tcW w:w="3166" w:type="dxa"/>
                          <w:tcBorders>
                            <w:top w:val="nil"/>
                            <w:left w:val="nil"/>
                            <w:bottom w:val="nil"/>
                            <w:right w:val="nil"/>
                          </w:tcBorders>
                          <w:shd w:val="clear" w:color="auto" w:fill="auto"/>
                          <w:noWrap/>
                          <w:vAlign w:val="bottom"/>
                          <w:hideMark/>
                        </w:tcPr>
                        <w:p w14:paraId="2E845026"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25038A30"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13D918C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0A9731E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65622E9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02A1BE6F"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877" w:type="dxa"/>
                          <w:gridSpan w:val="2"/>
                          <w:tcBorders>
                            <w:top w:val="nil"/>
                            <w:left w:val="nil"/>
                            <w:bottom w:val="nil"/>
                            <w:right w:val="nil"/>
                          </w:tcBorders>
                          <w:shd w:val="clear" w:color="auto" w:fill="auto"/>
                          <w:noWrap/>
                          <w:vAlign w:val="bottom"/>
                          <w:hideMark/>
                        </w:tcPr>
                        <w:p w14:paraId="12135390"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PSYC 2301 General Psychology</w:t>
                          </w:r>
                        </w:p>
                      </w:tc>
                      <w:tc>
                        <w:tcPr>
                          <w:tcW w:w="1158" w:type="dxa"/>
                          <w:tcBorders>
                            <w:top w:val="nil"/>
                            <w:left w:val="nil"/>
                            <w:bottom w:val="nil"/>
                            <w:right w:val="nil"/>
                          </w:tcBorders>
                          <w:shd w:val="clear" w:color="auto" w:fill="auto"/>
                          <w:noWrap/>
                          <w:vAlign w:val="bottom"/>
                          <w:hideMark/>
                        </w:tcPr>
                        <w:p w14:paraId="0A796760"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840" w:type="dxa"/>
                          <w:tcBorders>
                            <w:top w:val="nil"/>
                            <w:left w:val="nil"/>
                            <w:bottom w:val="nil"/>
                            <w:right w:val="nil"/>
                          </w:tcBorders>
                          <w:shd w:val="clear" w:color="auto" w:fill="auto"/>
                          <w:noWrap/>
                          <w:vAlign w:val="bottom"/>
                          <w:hideMark/>
                        </w:tcPr>
                        <w:p w14:paraId="6E7F90DC"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1C25BB5D" w14:textId="77777777">
                      <w:trPr>
                        <w:trHeight w:val="288"/>
                      </w:trPr>
                      <w:tc>
                        <w:tcPr>
                          <w:tcW w:w="3166" w:type="dxa"/>
                          <w:tcBorders>
                            <w:top w:val="nil"/>
                            <w:left w:val="nil"/>
                            <w:bottom w:val="nil"/>
                            <w:right w:val="nil"/>
                          </w:tcBorders>
                          <w:shd w:val="clear" w:color="auto" w:fill="auto"/>
                          <w:noWrap/>
                          <w:vAlign w:val="bottom"/>
                          <w:hideMark/>
                        </w:tcPr>
                        <w:p w14:paraId="29862DFB"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1B9ECC34"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360CAE73"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1F8D372A"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078A0161"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5463A5C7"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0DDB9E56"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Core Elective</w:t>
                          </w:r>
                        </w:p>
                      </w:tc>
                      <w:tc>
                        <w:tcPr>
                          <w:tcW w:w="102" w:type="dxa"/>
                          <w:tcBorders>
                            <w:top w:val="nil"/>
                            <w:left w:val="nil"/>
                            <w:bottom w:val="nil"/>
                            <w:right w:val="nil"/>
                          </w:tcBorders>
                          <w:shd w:val="clear" w:color="auto" w:fill="auto"/>
                          <w:noWrap/>
                          <w:vAlign w:val="bottom"/>
                          <w:hideMark/>
                        </w:tcPr>
                        <w:p w14:paraId="3D55F0F4"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2509A4D2"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E04E081"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7E80050F" w14:textId="77777777">
                      <w:trPr>
                        <w:trHeight w:val="288"/>
                      </w:trPr>
                      <w:tc>
                        <w:tcPr>
                          <w:tcW w:w="3166" w:type="dxa"/>
                          <w:tcBorders>
                            <w:top w:val="nil"/>
                            <w:left w:val="nil"/>
                            <w:bottom w:val="nil"/>
                            <w:right w:val="nil"/>
                          </w:tcBorders>
                          <w:shd w:val="clear" w:color="auto" w:fill="auto"/>
                          <w:noWrap/>
                          <w:vAlign w:val="bottom"/>
                          <w:hideMark/>
                        </w:tcPr>
                        <w:p w14:paraId="6E91940F"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61E9E2E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64B2C80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39AFB384"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2486B109"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5E427731"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36E3733C" w14:textId="77777777" w:rsidR="00E909F7" w:rsidRPr="00D92A53" w:rsidRDefault="00E909F7" w:rsidP="00E909F7">
                          <w:pPr>
                            <w:spacing w:after="0" w:line="240" w:lineRule="auto"/>
                            <w:rPr>
                              <w:rFonts w:ascii="Calibri" w:eastAsia="Times New Roman" w:hAnsi="Calibri" w:cs="Calibri"/>
                              <w:color w:val="000000"/>
                              <w:sz w:val="16"/>
                              <w:szCs w:val="16"/>
                            </w:rPr>
                          </w:pPr>
                          <w:r w:rsidRPr="00D92A53">
                            <w:rPr>
                              <w:rFonts w:ascii="Calibri" w:eastAsia="Times New Roman" w:hAnsi="Calibri" w:cs="Calibri"/>
                              <w:color w:val="000000"/>
                              <w:sz w:val="16"/>
                              <w:szCs w:val="16"/>
                            </w:rPr>
                            <w:t>Core Elective</w:t>
                          </w:r>
                        </w:p>
                      </w:tc>
                      <w:tc>
                        <w:tcPr>
                          <w:tcW w:w="102" w:type="dxa"/>
                          <w:tcBorders>
                            <w:top w:val="nil"/>
                            <w:left w:val="nil"/>
                            <w:bottom w:val="nil"/>
                            <w:right w:val="nil"/>
                          </w:tcBorders>
                          <w:shd w:val="clear" w:color="auto" w:fill="auto"/>
                          <w:noWrap/>
                          <w:vAlign w:val="bottom"/>
                          <w:hideMark/>
                        </w:tcPr>
                        <w:p w14:paraId="4EC895DE" w14:textId="77777777" w:rsidR="00E909F7" w:rsidRPr="00D92A53" w:rsidRDefault="00E909F7" w:rsidP="00E909F7">
                          <w:pPr>
                            <w:spacing w:after="0" w:line="240" w:lineRule="auto"/>
                            <w:rPr>
                              <w:rFonts w:ascii="Calibri" w:eastAsia="Times New Roman" w:hAnsi="Calibri" w:cs="Calibri"/>
                              <w:color w:val="000000"/>
                              <w:sz w:val="16"/>
                              <w:szCs w:val="16"/>
                            </w:rPr>
                          </w:pPr>
                        </w:p>
                      </w:tc>
                      <w:tc>
                        <w:tcPr>
                          <w:tcW w:w="1158" w:type="dxa"/>
                          <w:tcBorders>
                            <w:top w:val="nil"/>
                            <w:left w:val="nil"/>
                            <w:bottom w:val="nil"/>
                            <w:right w:val="nil"/>
                          </w:tcBorders>
                          <w:shd w:val="clear" w:color="auto" w:fill="auto"/>
                          <w:noWrap/>
                          <w:vAlign w:val="bottom"/>
                          <w:hideMark/>
                        </w:tcPr>
                        <w:p w14:paraId="002A5406"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single" w:sz="4" w:space="0" w:color="auto"/>
                            <w:right w:val="nil"/>
                          </w:tcBorders>
                          <w:shd w:val="clear" w:color="auto" w:fill="auto"/>
                          <w:noWrap/>
                          <w:vAlign w:val="bottom"/>
                          <w:hideMark/>
                        </w:tcPr>
                        <w:p w14:paraId="72E60CA5" w14:textId="77777777" w:rsidR="00E909F7" w:rsidRPr="00D92A53" w:rsidRDefault="00E909F7" w:rsidP="00E909F7">
                          <w:pPr>
                            <w:spacing w:after="0" w:line="240" w:lineRule="auto"/>
                            <w:jc w:val="center"/>
                            <w:rPr>
                              <w:rFonts w:ascii="Calibri" w:eastAsia="Times New Roman" w:hAnsi="Calibri" w:cs="Calibri"/>
                              <w:color w:val="000000"/>
                              <w:sz w:val="16"/>
                              <w:szCs w:val="16"/>
                            </w:rPr>
                          </w:pPr>
                          <w:r w:rsidRPr="00D92A53">
                            <w:rPr>
                              <w:rFonts w:ascii="Calibri" w:eastAsia="Times New Roman" w:hAnsi="Calibri" w:cs="Calibri"/>
                              <w:color w:val="000000"/>
                              <w:sz w:val="16"/>
                              <w:szCs w:val="16"/>
                            </w:rPr>
                            <w:t>3</w:t>
                          </w:r>
                        </w:p>
                      </w:tc>
                    </w:tr>
                    <w:tr w:rsidR="00E909F7" w:rsidRPr="00D92A53" w14:paraId="567D59E9" w14:textId="77777777">
                      <w:trPr>
                        <w:trHeight w:val="288"/>
                      </w:trPr>
                      <w:tc>
                        <w:tcPr>
                          <w:tcW w:w="3166" w:type="dxa"/>
                          <w:tcBorders>
                            <w:top w:val="nil"/>
                            <w:left w:val="nil"/>
                            <w:bottom w:val="nil"/>
                            <w:right w:val="nil"/>
                          </w:tcBorders>
                          <w:shd w:val="clear" w:color="auto" w:fill="auto"/>
                          <w:noWrap/>
                          <w:vAlign w:val="bottom"/>
                          <w:hideMark/>
                        </w:tcPr>
                        <w:p w14:paraId="104F0710" w14:textId="77777777" w:rsidR="00E909F7" w:rsidRPr="00D92A53" w:rsidRDefault="00E909F7" w:rsidP="00E909F7">
                          <w:pPr>
                            <w:spacing w:after="0" w:line="240" w:lineRule="auto"/>
                            <w:jc w:val="center"/>
                            <w:rPr>
                              <w:rFonts w:ascii="Calibri" w:eastAsia="Times New Roman" w:hAnsi="Calibri" w:cs="Calibri"/>
                              <w:color w:val="000000"/>
                              <w:sz w:val="16"/>
                              <w:szCs w:val="16"/>
                            </w:rPr>
                          </w:pPr>
                        </w:p>
                      </w:tc>
                      <w:tc>
                        <w:tcPr>
                          <w:tcW w:w="654" w:type="dxa"/>
                          <w:tcBorders>
                            <w:top w:val="nil"/>
                            <w:left w:val="nil"/>
                            <w:bottom w:val="nil"/>
                            <w:right w:val="nil"/>
                          </w:tcBorders>
                          <w:shd w:val="clear" w:color="auto" w:fill="auto"/>
                          <w:noWrap/>
                          <w:vAlign w:val="bottom"/>
                          <w:hideMark/>
                        </w:tcPr>
                        <w:p w14:paraId="42CEB8F8"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0F9AD8DD"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3077" w:type="dxa"/>
                          <w:tcBorders>
                            <w:top w:val="nil"/>
                            <w:left w:val="nil"/>
                            <w:bottom w:val="nil"/>
                            <w:right w:val="nil"/>
                          </w:tcBorders>
                          <w:shd w:val="clear" w:color="auto" w:fill="auto"/>
                          <w:noWrap/>
                          <w:vAlign w:val="bottom"/>
                          <w:hideMark/>
                        </w:tcPr>
                        <w:p w14:paraId="427E56CC"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703" w:type="dxa"/>
                          <w:tcBorders>
                            <w:top w:val="nil"/>
                            <w:left w:val="nil"/>
                            <w:bottom w:val="nil"/>
                            <w:right w:val="nil"/>
                          </w:tcBorders>
                          <w:shd w:val="clear" w:color="auto" w:fill="auto"/>
                          <w:noWrap/>
                          <w:vAlign w:val="bottom"/>
                          <w:hideMark/>
                        </w:tcPr>
                        <w:p w14:paraId="03D4B903"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12CA66F5"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2775" w:type="dxa"/>
                          <w:tcBorders>
                            <w:top w:val="nil"/>
                            <w:left w:val="nil"/>
                            <w:bottom w:val="nil"/>
                            <w:right w:val="nil"/>
                          </w:tcBorders>
                          <w:shd w:val="clear" w:color="auto" w:fill="auto"/>
                          <w:noWrap/>
                          <w:vAlign w:val="bottom"/>
                          <w:hideMark/>
                        </w:tcPr>
                        <w:p w14:paraId="79DC87B0" w14:textId="77777777" w:rsidR="00E909F7" w:rsidRPr="00D92A53" w:rsidRDefault="00E909F7" w:rsidP="00E909F7">
                          <w:pPr>
                            <w:spacing w:after="0" w:line="240" w:lineRule="auto"/>
                            <w:jc w:val="center"/>
                            <w:rPr>
                              <w:rFonts w:ascii="Times New Roman" w:eastAsia="Times New Roman" w:hAnsi="Times New Roman" w:cs="Times New Roman"/>
                              <w:sz w:val="20"/>
                              <w:szCs w:val="20"/>
                            </w:rPr>
                          </w:pPr>
                        </w:p>
                      </w:tc>
                      <w:tc>
                        <w:tcPr>
                          <w:tcW w:w="102" w:type="dxa"/>
                          <w:tcBorders>
                            <w:top w:val="nil"/>
                            <w:left w:val="nil"/>
                            <w:bottom w:val="nil"/>
                            <w:right w:val="nil"/>
                          </w:tcBorders>
                          <w:shd w:val="clear" w:color="auto" w:fill="auto"/>
                          <w:noWrap/>
                          <w:vAlign w:val="bottom"/>
                          <w:hideMark/>
                        </w:tcPr>
                        <w:p w14:paraId="1C4E5E1B"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14:paraId="057CEC55" w14:textId="77777777" w:rsidR="00E909F7" w:rsidRPr="00D92A53" w:rsidRDefault="00E909F7" w:rsidP="00E909F7">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24832709" w14:textId="77777777" w:rsidR="00E909F7" w:rsidRPr="00D92A53" w:rsidRDefault="00E909F7" w:rsidP="00E909F7">
                          <w:pPr>
                            <w:spacing w:after="0" w:line="240" w:lineRule="auto"/>
                            <w:jc w:val="center"/>
                            <w:rPr>
                              <w:rFonts w:ascii="Calibri" w:eastAsia="Times New Roman" w:hAnsi="Calibri" w:cs="Calibri"/>
                              <w:b/>
                              <w:bCs/>
                              <w:color w:val="000000"/>
                              <w:sz w:val="16"/>
                              <w:szCs w:val="16"/>
                            </w:rPr>
                          </w:pPr>
                          <w:r w:rsidRPr="00D92A53">
                            <w:rPr>
                              <w:rFonts w:ascii="Calibri" w:eastAsia="Times New Roman" w:hAnsi="Calibri" w:cs="Calibri"/>
                              <w:b/>
                              <w:bCs/>
                              <w:color w:val="000000"/>
                              <w:sz w:val="16"/>
                              <w:szCs w:val="16"/>
                            </w:rPr>
                            <w:t>60</w:t>
                          </w:r>
                        </w:p>
                      </w:tc>
                    </w:tr>
                  </w:tbl>
                  <w:p w14:paraId="7B3D9795" w14:textId="77777777" w:rsidR="008373B5" w:rsidRDefault="008373B5" w:rsidP="00690BFC"/>
                  <w:p w14:paraId="09FA7C45" w14:textId="77777777" w:rsidR="00690BFC" w:rsidRDefault="00EC6393" w:rsidP="00690BFC">
                    <w:pPr>
                      <w:pStyle w:val="ListParagraph"/>
                      <w:rPr>
                        <w:rStyle w:val="PRSCTBL1"/>
                        <w:b w:val="0"/>
                        <w:sz w:val="28"/>
                      </w:rPr>
                    </w:pPr>
                  </w:p>
                </w:sdtContent>
              </w:sdt>
              <w:p w14:paraId="1BAF5AD0" w14:textId="697E1784" w:rsidR="00D85A1D" w:rsidRPr="009B11EE" w:rsidRDefault="00EC6393" w:rsidP="00B31BF1">
                <w:pPr>
                  <w:rPr>
                    <w:rStyle w:val="PRSCTBL1"/>
                    <w:rFonts w:asciiTheme="minorHAnsi" w:eastAsiaTheme="minorHAnsi" w:hAnsiTheme="minorHAnsi" w:cstheme="minorBidi"/>
                    <w:b w:val="0"/>
                    <w:color w:val="808080"/>
                    <w:sz w:val="22"/>
                    <w:szCs w:val="22"/>
                  </w:rPr>
                </w:pPr>
              </w:p>
            </w:sdtContent>
          </w:sdt>
        </w:tc>
      </w:tr>
    </w:tbl>
    <w:p w14:paraId="1BAF5AD2" w14:textId="77777777" w:rsidR="00D85A1D" w:rsidRPr="004525A9" w:rsidRDefault="00D85A1D" w:rsidP="00D85A1D">
      <w:pPr>
        <w:spacing w:after="0" w:line="240" w:lineRule="auto"/>
        <w:ind w:left="450"/>
        <w:rPr>
          <w:rFonts w:ascii="Calibri" w:eastAsia="MS Mincho" w:hAnsi="Calibri" w:cs="Times New Roman"/>
          <w:i/>
        </w:rPr>
      </w:pPr>
    </w:p>
    <w:p w14:paraId="1BAF5AD3"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1BAF5AD4" w14:textId="00F22F60"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Style6"/>
          </w:rPr>
          <w:id w:val="-1086537528"/>
          <w:placeholder>
            <w:docPart w:val="306AA24CE5FD42F3A08B2159C9698C77"/>
          </w:placeholder>
          <w15:color w:val="FF0000"/>
        </w:sdtPr>
        <w:sdtEndPr>
          <w:rPr>
            <w:rStyle w:val="DefaultParagraphFont"/>
            <w:rFonts w:ascii="Calibri" w:eastAsia="MS Mincho" w:hAnsi="Calibri" w:cs="Times New Roman"/>
            <w:b w:val="0"/>
            <w:sz w:val="22"/>
            <w:u w:val="none"/>
          </w:rPr>
        </w:sdtEndPr>
        <w:sdtContent>
          <w:r w:rsidR="00E61E19">
            <w:rPr>
              <w:rStyle w:val="Style6"/>
            </w:rPr>
            <w:t xml:space="preserve">    33</w:t>
          </w:r>
        </w:sdtContent>
      </w:sdt>
    </w:p>
    <w:p w14:paraId="1BAF5AD5" w14:textId="508282D5"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Style6"/>
          </w:rPr>
          <w:id w:val="365959567"/>
          <w:placeholder>
            <w:docPart w:val="28BE1FE3E43E41ACB6AD123BD907B0A8"/>
          </w:placeholder>
          <w15:color w:val="FF0000"/>
        </w:sdtPr>
        <w:sdtEndPr>
          <w:rPr>
            <w:rStyle w:val="DefaultParagraphFont"/>
            <w:rFonts w:ascii="Calibri" w:eastAsia="MS Mincho" w:hAnsi="Calibri" w:cs="Times New Roman"/>
            <w:b w:val="0"/>
            <w:sz w:val="22"/>
            <w:u w:val="none"/>
          </w:rPr>
        </w:sdtEndPr>
        <w:sdtContent>
          <w:r w:rsidR="00F0478D">
            <w:rPr>
              <w:rStyle w:val="Style6"/>
            </w:rPr>
            <w:t>35</w:t>
          </w:r>
        </w:sdtContent>
      </w:sdt>
    </w:p>
    <w:p w14:paraId="1BAF5AD6"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1BAF5ADE" w14:textId="77777777" w:rsidTr="00961D4E">
        <w:sdt>
          <w:sdtPr>
            <w:rPr>
              <w:rStyle w:val="PRSCTBL1"/>
              <w:rFonts w:eastAsiaTheme="minorHAnsi" w:cstheme="minorBidi"/>
              <w:b w:val="0"/>
              <w:sz w:val="28"/>
              <w:szCs w:val="22"/>
            </w:rPr>
            <w:id w:val="-1294670449"/>
            <w:placeholder>
              <w:docPart w:val="0C08823A555E424DB38C32917E0B82FC"/>
            </w:placeholder>
            <w15:color w:val="FF0000"/>
          </w:sdtPr>
          <w:sdtContent>
            <w:tc>
              <w:tcPr>
                <w:tcW w:w="12708" w:type="dxa"/>
              </w:tcPr>
              <w:p w14:paraId="379DB4D6" w14:textId="77777777" w:rsidR="00961D4E" w:rsidRPr="0065545F" w:rsidRDefault="006E2ABA" w:rsidP="006E2ABA">
                <w:pPr>
                  <w:spacing w:after="100"/>
                  <w:rPr>
                    <w:b/>
                  </w:rPr>
                </w:pPr>
                <w:r w:rsidRPr="0065545F">
                  <w:rPr>
                    <w:b/>
                    <w:bCs/>
                  </w:rPr>
                  <w:t>1 How many employers does your advisory committee have?</w:t>
                </w:r>
              </w:p>
              <w:p w14:paraId="382F56C6" w14:textId="77777777" w:rsidR="006E2ABA" w:rsidRPr="0065545F" w:rsidRDefault="006E2ABA" w:rsidP="006E2ABA">
                <w:pPr>
                  <w:spacing w:after="100"/>
                </w:pPr>
                <w:r w:rsidRPr="0065545F">
                  <w:t xml:space="preserve">The advisory board average company attendees </w:t>
                </w:r>
                <w:proofErr w:type="gramStart"/>
                <w:r w:rsidRPr="0065545F">
                  <w:t>is</w:t>
                </w:r>
                <w:proofErr w:type="gramEnd"/>
                <w:r w:rsidRPr="0065545F">
                  <w:t xml:space="preserve"> 33. </w:t>
                </w:r>
              </w:p>
              <w:p w14:paraId="0B20CC64" w14:textId="77777777" w:rsidR="006E2ABA" w:rsidRPr="0065545F" w:rsidRDefault="006E2ABA" w:rsidP="006E2ABA">
                <w:pPr>
                  <w:spacing w:after="100"/>
                </w:pPr>
                <w:r w:rsidRPr="0065545F">
                  <w:t xml:space="preserve">The breakout: </w:t>
                </w:r>
              </w:p>
              <w:p w14:paraId="044DBF5F" w14:textId="77777777" w:rsidR="006E2ABA" w:rsidRPr="0065545F" w:rsidRDefault="006E2ABA" w:rsidP="006E2ABA">
                <w:pPr>
                  <w:spacing w:after="100"/>
                </w:pPr>
                <w:r w:rsidRPr="0065545F">
                  <w:t xml:space="preserve"> 2 Independent School Districts ·</w:t>
                </w:r>
              </w:p>
              <w:p w14:paraId="35B344FA" w14:textId="77777777" w:rsidR="006E2ABA" w:rsidRPr="0065545F" w:rsidRDefault="006E2ABA" w:rsidP="006E2ABA">
                <w:pPr>
                  <w:spacing w:after="100"/>
                </w:pPr>
                <w:r w:rsidRPr="0065545F">
                  <w:t xml:space="preserve"> 31 Private Companies</w:t>
                </w:r>
              </w:p>
              <w:p w14:paraId="3969FDC4" w14:textId="2C896FBD" w:rsidR="006E2ABA" w:rsidRPr="0065545F" w:rsidRDefault="006E2ABA" w:rsidP="006E2ABA">
                <w:pPr>
                  <w:spacing w:after="100"/>
                  <w:rPr>
                    <w:b/>
                    <w:bCs/>
                  </w:rPr>
                </w:pPr>
                <w:r w:rsidRPr="0065545F">
                  <w:t xml:space="preserve"> The program at this point is 5 years old. The progress made in establishing a firm program has been made. In the last 2 and half years the air conditioning program has moved into a new building, written program specific labs, </w:t>
                </w:r>
                <w:proofErr w:type="gramStart"/>
                <w:r w:rsidRPr="0065545F">
                  <w:t>assembled  donated</w:t>
                </w:r>
                <w:proofErr w:type="gramEnd"/>
                <w:r w:rsidRPr="0065545F">
                  <w:t xml:space="preserve"> equipment, </w:t>
                </w:r>
                <w:r w:rsidR="0076305A">
                  <w:t xml:space="preserve">along with </w:t>
                </w:r>
                <w:r w:rsidRPr="0065545F">
                  <w:t>set</w:t>
                </w:r>
                <w:r w:rsidR="0076305A">
                  <w:t xml:space="preserve">ting and accomplishing </w:t>
                </w:r>
                <w:r w:rsidRPr="0065545F">
                  <w:t>interdepartmental goals. The advisory committee while small has contributed by providing donated equipment and program suggestions on a limited basis.</w:t>
                </w:r>
              </w:p>
              <w:p w14:paraId="323924F7" w14:textId="77777777" w:rsidR="006E2ABA" w:rsidRPr="0065545F" w:rsidRDefault="006E2ABA" w:rsidP="006E2ABA">
                <w:pPr>
                  <w:spacing w:after="100"/>
                  <w:rPr>
                    <w:b/>
                    <w:bCs/>
                  </w:rPr>
                </w:pPr>
                <w:r w:rsidRPr="0065545F">
                  <w:rPr>
                    <w:b/>
                    <w:bCs/>
                  </w:rPr>
                  <w:t xml:space="preserve"> </w:t>
                </w:r>
                <w:proofErr w:type="gramStart"/>
                <w:r w:rsidRPr="0065545F">
                  <w:rPr>
                    <w:b/>
                    <w:bCs/>
                  </w:rPr>
                  <w:t>2  How</w:t>
                </w:r>
                <w:proofErr w:type="gramEnd"/>
                <w:r w:rsidRPr="0065545F">
                  <w:rPr>
                    <w:b/>
                    <w:bCs/>
                  </w:rPr>
                  <w:t xml:space="preserve"> many employers attended the last two meetings?</w:t>
                </w:r>
              </w:p>
              <w:p w14:paraId="554BECA0" w14:textId="77777777" w:rsidR="006E2ABA" w:rsidRPr="0065545F" w:rsidRDefault="006E2ABA" w:rsidP="006E2ABA">
                <w:pPr>
                  <w:spacing w:after="100"/>
                </w:pPr>
                <w:r w:rsidRPr="0065545F">
                  <w:t xml:space="preserve"> Thirty-Five employers attended spring 2022 meeting while 31 attended the Fall 2020 meeting.</w:t>
                </w:r>
              </w:p>
              <w:p w14:paraId="5CC1883F" w14:textId="77777777" w:rsidR="006E2ABA" w:rsidRPr="0065545F" w:rsidRDefault="006E2ABA" w:rsidP="006E2ABA">
                <w:pPr>
                  <w:spacing w:after="100"/>
                </w:pPr>
                <w:r w:rsidRPr="0065545F">
                  <w:t xml:space="preserve"> · Nineteen members attended the Frisco Campus in the Fall of 2019 due to </w:t>
                </w:r>
                <w:proofErr w:type="spellStart"/>
                <w:r w:rsidRPr="0065545F">
                  <w:t>Covid</w:t>
                </w:r>
                <w:proofErr w:type="spellEnd"/>
                <w:r w:rsidRPr="0065545F">
                  <w:t>. Advisory Committee minutes are provided in this program review submission</w:t>
                </w:r>
              </w:p>
              <w:p w14:paraId="0794B5BA" w14:textId="77777777" w:rsidR="006E2ABA" w:rsidRPr="0065545F" w:rsidRDefault="006E2ABA" w:rsidP="006E2ABA">
                <w:pPr>
                  <w:spacing w:after="100"/>
                  <w:rPr>
                    <w:b/>
                    <w:bCs/>
                  </w:rPr>
                </w:pPr>
                <w:r w:rsidRPr="0065545F">
                  <w:t xml:space="preserve"> </w:t>
                </w:r>
                <w:proofErr w:type="gramStart"/>
                <w:r w:rsidRPr="0065545F">
                  <w:rPr>
                    <w:b/>
                    <w:bCs/>
                  </w:rPr>
                  <w:t>3  How</w:t>
                </w:r>
                <w:proofErr w:type="gramEnd"/>
                <w:r w:rsidRPr="0065545F">
                  <w:rPr>
                    <w:b/>
                    <w:bCs/>
                  </w:rPr>
                  <w:t xml:space="preserve"> has the advisory committee impacted the program over the last five years?  </w:t>
                </w:r>
              </w:p>
              <w:p w14:paraId="6F0C5611" w14:textId="77777777" w:rsidR="006E2ABA" w:rsidRPr="0065545F" w:rsidRDefault="006E2ABA" w:rsidP="006E2ABA">
                <w:pPr>
                  <w:spacing w:after="100"/>
                </w:pPr>
                <w:r w:rsidRPr="0065545F">
                  <w:t xml:space="preserve"> Reviewing of the minutes found a lack of input from our committee members. The HVAC faculty is addressing the issue and has come up with ideas to more involve the committee </w:t>
                </w:r>
                <w:proofErr w:type="gramStart"/>
                <w:r w:rsidRPr="0065545F">
                  <w:t>members :</w:t>
                </w:r>
                <w:proofErr w:type="gramEnd"/>
              </w:p>
              <w:p w14:paraId="474EBE8A" w14:textId="77777777" w:rsidR="006E2ABA" w:rsidRPr="0065545F" w:rsidRDefault="006E2ABA" w:rsidP="006E2ABA">
                <w:pPr>
                  <w:spacing w:after="100"/>
                </w:pPr>
                <w:r w:rsidRPr="0065545F">
                  <w:t xml:space="preserve"> · Introduce relevant topics for consideration during committee meetings and have those recorded in our minutes. </w:t>
                </w:r>
              </w:p>
              <w:p w14:paraId="32F0916B" w14:textId="7DC87938" w:rsidR="006E2ABA" w:rsidRPr="0065545F" w:rsidRDefault="00513E3E" w:rsidP="006E2ABA">
                <w:pPr>
                  <w:spacing w:after="100"/>
                </w:pPr>
                <w:r>
                  <w:t xml:space="preserve">· Raise expectations for higher level </w:t>
                </w:r>
                <w:r w:rsidR="006E2ABA" w:rsidRPr="0065545F">
                  <w:t>interaction from memb</w:t>
                </w:r>
                <w:r>
                  <w:t>ers besides casual luncheon interaction</w:t>
                </w:r>
              </w:p>
              <w:p w14:paraId="41D7A9A7" w14:textId="77777777" w:rsidR="00513E3E" w:rsidRDefault="006E2ABA" w:rsidP="006E2ABA">
                <w:pPr>
                  <w:spacing w:after="100"/>
                </w:pPr>
                <w:r w:rsidRPr="0065545F">
                  <w:t xml:space="preserve"> </w:t>
                </w:r>
                <w:proofErr w:type="gramStart"/>
                <w:r w:rsidRPr="0065545F">
                  <w:t xml:space="preserve">·  </w:t>
                </w:r>
                <w:r w:rsidR="00513E3E">
                  <w:t>Create</w:t>
                </w:r>
                <w:proofErr w:type="gramEnd"/>
                <w:r w:rsidR="00513E3E">
                  <w:t xml:space="preserve"> “</w:t>
                </w:r>
                <w:r w:rsidRPr="0065545F">
                  <w:t>Break out groups</w:t>
                </w:r>
                <w:r w:rsidR="00513E3E">
                  <w:t>” with assigned topics of discussion.</w:t>
                </w:r>
              </w:p>
              <w:p w14:paraId="5207952E" w14:textId="6E2D8D5F" w:rsidR="006E2ABA" w:rsidRPr="0065545F" w:rsidRDefault="00513E3E" w:rsidP="006E2ABA">
                <w:pPr>
                  <w:spacing w:after="100"/>
                </w:pPr>
                <w:r>
                  <w:t xml:space="preserve"> . Encourage</w:t>
                </w:r>
                <w:r w:rsidR="006E2ABA" w:rsidRPr="0065545F">
                  <w:t xml:space="preserve"> </w:t>
                </w:r>
                <w:r>
                  <w:t xml:space="preserve">company </w:t>
                </w:r>
                <w:r w:rsidR="006E2ABA" w:rsidRPr="0065545F">
                  <w:t>sponsor</w:t>
                </w:r>
                <w:r>
                  <w:t>ing of labs or classrooms with directives for focused interaction in related activities and covered topics.</w:t>
                </w:r>
              </w:p>
              <w:p w14:paraId="07F2E15A" w14:textId="77777777" w:rsidR="006E2ABA" w:rsidRPr="0065545F" w:rsidRDefault="006E2ABA" w:rsidP="006E2ABA">
                <w:pPr>
                  <w:spacing w:after="100"/>
                </w:pPr>
                <w:r w:rsidRPr="0065545F">
                  <w:t xml:space="preserve"> · Help sponsor an HVAC club</w:t>
                </w:r>
              </w:p>
              <w:p w14:paraId="0BBBF2CB" w14:textId="77777777" w:rsidR="006E2ABA" w:rsidRPr="0065545F" w:rsidRDefault="006E2ABA" w:rsidP="006E2ABA">
                <w:pPr>
                  <w:spacing w:after="100"/>
                </w:pPr>
                <w:r w:rsidRPr="0065545F">
                  <w:lastRenderedPageBreak/>
                  <w:t xml:space="preserve"> · Sponsor-a-student- based on grades, achievement awards</w:t>
                </w:r>
              </w:p>
              <w:p w14:paraId="445E18F5" w14:textId="77777777" w:rsidR="006E2ABA" w:rsidRPr="0065545F" w:rsidRDefault="006E2ABA" w:rsidP="006E2ABA">
                <w:pPr>
                  <w:spacing w:after="100"/>
                </w:pPr>
                <w:r w:rsidRPr="0065545F">
                  <w:t xml:space="preserve"> · Bring meaningful discussion to each meeting for each member</w:t>
                </w:r>
              </w:p>
              <w:p w14:paraId="68F04638" w14:textId="4B10813D" w:rsidR="006E2ABA" w:rsidRPr="0065545F" w:rsidRDefault="00513E3E" w:rsidP="006E2ABA">
                <w:pPr>
                  <w:spacing w:after="100"/>
                </w:pPr>
                <w:r>
                  <w:t xml:space="preserve"> · Involve members in specific</w:t>
                </w:r>
                <w:r w:rsidR="006E2ABA" w:rsidRPr="0065545F">
                  <w:t xml:space="preserve"> lab development</w:t>
                </w:r>
                <w:r>
                  <w:t xml:space="preserve"> components. IE: Development of wiring training boards</w:t>
                </w:r>
              </w:p>
              <w:p w14:paraId="64C2BCAA" w14:textId="2A1E4F8F" w:rsidR="006E2ABA" w:rsidRPr="0065545F" w:rsidRDefault="006E2ABA" w:rsidP="006E2ABA">
                <w:pPr>
                  <w:spacing w:after="100"/>
                </w:pPr>
                <w:r w:rsidRPr="0065545F">
                  <w:t xml:space="preserve"> · Spon</w:t>
                </w:r>
                <w:r w:rsidR="00513E3E">
                  <w:t>sor a student rewards program. IE:</w:t>
                </w:r>
                <w:r w:rsidRPr="0065545F">
                  <w:t xml:space="preserve"> Tool Giveaways</w:t>
                </w:r>
                <w:r w:rsidR="00513E3E">
                  <w:t xml:space="preserve"> to encourage graduation levels or specific training goals</w:t>
                </w:r>
              </w:p>
              <w:p w14:paraId="1DCCBC4C" w14:textId="77777777" w:rsidR="006E2ABA" w:rsidRPr="0065545F" w:rsidRDefault="006E2ABA" w:rsidP="006E2ABA">
                <w:pPr>
                  <w:spacing w:after="100"/>
                </w:pPr>
                <w:r w:rsidRPr="0065545F">
                  <w:t xml:space="preserve"> · Make an Advisory Safety Committee</w:t>
                </w:r>
              </w:p>
              <w:p w14:paraId="526070B9" w14:textId="6B104459" w:rsidR="006E2ABA" w:rsidRPr="0065545F" w:rsidRDefault="00513E3E" w:rsidP="006E2ABA">
                <w:pPr>
                  <w:spacing w:after="100"/>
                </w:pPr>
                <w:r>
                  <w:t>- Require Advisory Committee Members to participate as classroom speakers to develop relationships with the students</w:t>
                </w:r>
              </w:p>
              <w:p w14:paraId="6E22DF3F" w14:textId="0A4D7DC4" w:rsidR="006E2ABA" w:rsidRPr="0065545F" w:rsidRDefault="006E2ABA" w:rsidP="006E2ABA">
                <w:pPr>
                  <w:spacing w:after="100"/>
                </w:pPr>
                <w:r w:rsidRPr="0065545F">
                  <w:t xml:space="preserve">- Sponsor OSHA 10 or OSHA 30 </w:t>
                </w:r>
                <w:r w:rsidR="00513E3E">
                  <w:t>fees for students</w:t>
                </w:r>
              </w:p>
              <w:p w14:paraId="4ADB5FEF" w14:textId="77777777" w:rsidR="006E2ABA" w:rsidRPr="0065545F" w:rsidRDefault="006E2ABA" w:rsidP="006E2ABA">
                <w:pPr>
                  <w:spacing w:after="100"/>
                </w:pPr>
                <w:r w:rsidRPr="0065545F">
                  <w:t>· Outreach to more military veterans during separation</w:t>
                </w:r>
              </w:p>
              <w:p w14:paraId="5CFC2AF7" w14:textId="7DBBE15B" w:rsidR="006E2ABA" w:rsidRPr="0065545F" w:rsidRDefault="00513E3E" w:rsidP="006E2ABA">
                <w:pPr>
                  <w:spacing w:after="100"/>
                </w:pPr>
                <w:r>
                  <w:t xml:space="preserve"> · Solicit A</w:t>
                </w:r>
                <w:r w:rsidR="006E2ABA" w:rsidRPr="0065545F">
                  <w:t xml:space="preserve">dvisory </w:t>
                </w:r>
                <w:r>
                  <w:t xml:space="preserve">Committee </w:t>
                </w:r>
                <w:r w:rsidR="006E2ABA" w:rsidRPr="0065545F">
                  <w:t xml:space="preserve">members from Universities with mechanical degree programs that can turn college students toward HVAC </w:t>
                </w:r>
                <w:proofErr w:type="gramStart"/>
                <w:r w:rsidR="006E2ABA" w:rsidRPr="0065545F">
                  <w:t>Contracting .</w:t>
                </w:r>
                <w:proofErr w:type="gramEnd"/>
              </w:p>
              <w:p w14:paraId="7F44BC7D" w14:textId="77777777" w:rsidR="00513E3E" w:rsidRDefault="00513E3E" w:rsidP="006E2ABA">
                <w:pPr>
                  <w:spacing w:after="100"/>
                </w:pPr>
                <w:r>
                  <w:t xml:space="preserve"> · Develop s</w:t>
                </w:r>
                <w:r w:rsidR="006E2ABA" w:rsidRPr="0065545F">
                  <w:t xml:space="preserve">cholarship </w:t>
                </w:r>
                <w:r>
                  <w:t xml:space="preserve">support </w:t>
                </w:r>
                <w:r w:rsidR="006E2ABA" w:rsidRPr="0065545F">
                  <w:t>plan by committee members</w:t>
                </w:r>
                <w:r>
                  <w:t>. IE:</w:t>
                </w:r>
                <w:r w:rsidR="006E2ABA" w:rsidRPr="0065545F">
                  <w:t xml:space="preserve"> Create some type of competition within the advisory </w:t>
                </w:r>
                <w:proofErr w:type="gramStart"/>
                <w:r w:rsidR="006E2ABA" w:rsidRPr="0065545F">
                  <w:t>group.(</w:t>
                </w:r>
                <w:proofErr w:type="gramEnd"/>
                <w:r w:rsidR="006E2ABA" w:rsidRPr="0065545F">
                  <w:t xml:space="preserve"> Most donated, most active, golf outing</w:t>
                </w:r>
                <w:r>
                  <w:t xml:space="preserve">s. </w:t>
                </w:r>
              </w:p>
              <w:p w14:paraId="51092916" w14:textId="66152BDB" w:rsidR="006E2ABA" w:rsidRPr="0065545F" w:rsidRDefault="00513E3E" w:rsidP="006E2ABA">
                <w:pPr>
                  <w:spacing w:after="100"/>
                </w:pPr>
                <w:r>
                  <w:t>.</w:t>
                </w:r>
                <w:r w:rsidR="006E2ABA" w:rsidRPr="0065545F">
                  <w:t xml:space="preserve"> More personal interaction from Professors </w:t>
                </w:r>
                <w:proofErr w:type="spellStart"/>
                <w:r w:rsidR="006E2ABA" w:rsidRPr="0065545F">
                  <w:t>ie</w:t>
                </w:r>
                <w:proofErr w:type="spellEnd"/>
                <w:r w:rsidR="006E2ABA" w:rsidRPr="0065545F">
                  <w:t xml:space="preserve"> calls </w:t>
                </w:r>
                <w:proofErr w:type="spellStart"/>
                <w:r w:rsidR="006E2ABA" w:rsidRPr="0065545F">
                  <w:t>etc</w:t>
                </w:r>
                <w:proofErr w:type="spellEnd"/>
              </w:p>
              <w:p w14:paraId="0C36B335" w14:textId="206530A5" w:rsidR="006E2ABA" w:rsidRPr="0065545F" w:rsidRDefault="00513E3E" w:rsidP="006E2ABA">
                <w:pPr>
                  <w:spacing w:after="100"/>
                </w:pPr>
                <w:proofErr w:type="gramStart"/>
                <w:r>
                  <w:t>.</w:t>
                </w:r>
                <w:r w:rsidR="006E2ABA" w:rsidRPr="0065545F">
                  <w:t>Send</w:t>
                </w:r>
                <w:proofErr w:type="gramEnd"/>
                <w:r w:rsidR="006E2ABA" w:rsidRPr="0065545F">
                  <w:t xml:space="preserve"> minutes of advisory board meeting to each member for review.</w:t>
                </w:r>
              </w:p>
              <w:p w14:paraId="2985AAC2" w14:textId="66E8EF7A" w:rsidR="006E2ABA" w:rsidRPr="0065545F" w:rsidRDefault="006E2ABA" w:rsidP="006E2ABA">
                <w:pPr>
                  <w:spacing w:after="100"/>
                  <w:rPr>
                    <w:b/>
                    <w:bCs/>
                  </w:rPr>
                </w:pPr>
              </w:p>
              <w:p w14:paraId="1BAF5ADD" w14:textId="73740023" w:rsidR="00961D4E" w:rsidRDefault="00961D4E" w:rsidP="00095DDE">
                <w:pPr>
                  <w:spacing w:after="100"/>
                  <w:rPr>
                    <w:rStyle w:val="PRSCTBL1"/>
                    <w:rFonts w:eastAsiaTheme="minorHAnsi" w:cstheme="minorBidi"/>
                    <w:b w:val="0"/>
                    <w:sz w:val="28"/>
                    <w:szCs w:val="22"/>
                  </w:rPr>
                </w:pPr>
              </w:p>
            </w:tc>
          </w:sdtContent>
        </w:sdt>
      </w:tr>
    </w:tbl>
    <w:p w14:paraId="1BAF5ADF"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1BAF5AE0"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1BAF5AE8" w14:textId="77777777" w:rsidTr="00961D4E">
        <w:sdt>
          <w:sdtPr>
            <w:rPr>
              <w:rStyle w:val="PRSCTBL1"/>
              <w:rFonts w:eastAsiaTheme="minorHAnsi" w:cstheme="minorBidi"/>
              <w:b w:val="0"/>
              <w:sz w:val="28"/>
              <w:szCs w:val="22"/>
            </w:rPr>
            <w:id w:val="-887801543"/>
            <w:placeholder>
              <w:docPart w:val="640E18CF43AE4513BE849F3D54A3CE31"/>
            </w:placeholder>
            <w15:color w:val="FF0000"/>
          </w:sdtPr>
          <w:sdtContent>
            <w:sdt>
              <w:sdtPr>
                <w:rPr>
                  <w:rStyle w:val="PRSCTBL1"/>
                  <w:rFonts w:eastAsiaTheme="minorHAnsi" w:cstheme="minorBidi"/>
                  <w:b w:val="0"/>
                  <w:sz w:val="28"/>
                  <w:szCs w:val="22"/>
                </w:rPr>
                <w:id w:val="1925218020"/>
                <w:placeholder>
                  <w:docPart w:val="36F00433DFB747989A2F1543198FB00E"/>
                </w:placeholder>
                <w15:color w:val="FF0000"/>
              </w:sdtPr>
              <w:sdtContent>
                <w:tc>
                  <w:tcPr>
                    <w:tcW w:w="12708" w:type="dxa"/>
                  </w:tcPr>
                  <w:p w14:paraId="2E31D867" w14:textId="77777777" w:rsidR="00961D4E" w:rsidRPr="0065545F" w:rsidRDefault="00961D4E" w:rsidP="00E70AAC">
                    <w:pPr>
                      <w:spacing w:after="100"/>
                    </w:pPr>
                  </w:p>
                  <w:p w14:paraId="4947C4DA" w14:textId="77777777" w:rsidR="00E70AAC" w:rsidRPr="0065545F" w:rsidRDefault="00E70AAC" w:rsidP="00E70AAC">
                    <w:pPr>
                      <w:spacing w:after="100"/>
                      <w:rPr>
                        <w:b/>
                        <w:bCs/>
                      </w:rPr>
                    </w:pPr>
                    <w:proofErr w:type="gramStart"/>
                    <w:r w:rsidRPr="0065545F">
                      <w:rPr>
                        <w:b/>
                        <w:bCs/>
                      </w:rPr>
                      <w:t>4  Briefly</w:t>
                    </w:r>
                    <w:proofErr w:type="gramEnd"/>
                    <w:r w:rsidRPr="0065545F">
                      <w:rPr>
                        <w:b/>
                        <w:bCs/>
                      </w:rPr>
                      <w:t xml:space="preserve"> summarize the curriculum  recommendations  made by the advisory committee over the last five years.</w:t>
                    </w:r>
                  </w:p>
                  <w:p w14:paraId="6157CC70" w14:textId="53FCB323" w:rsidR="00E70AAC" w:rsidRPr="0065545F" w:rsidRDefault="00E70AAC" w:rsidP="00E70AAC">
                    <w:pPr>
                      <w:spacing w:after="100"/>
                    </w:pPr>
                    <w:r w:rsidRPr="0065545F">
                      <w:t xml:space="preserve">A.   </w:t>
                    </w:r>
                    <w:proofErr w:type="gramStart"/>
                    <w:r w:rsidR="004149C9" w:rsidRPr="0065545F">
                      <w:t>Screening  process</w:t>
                    </w:r>
                    <w:proofErr w:type="gramEnd"/>
                    <w:r w:rsidR="004149C9" w:rsidRPr="0065545F">
                      <w:t xml:space="preserve"> for new students</w:t>
                    </w:r>
                    <w:r w:rsidR="004149C9">
                      <w:t>:  Screening of new students should be done to facilitate  a minimum level of competency</w:t>
                    </w:r>
                    <w:r w:rsidR="00513E3E">
                      <w:t xml:space="preserve">. This recommendation also initially included criminal background checks (CBCs). </w:t>
                    </w:r>
                    <w:r w:rsidR="00ED0C61">
                      <w:t xml:space="preserve">The use of CBCs was removed immediately as being against our open enrollment initiatives. </w:t>
                    </w:r>
                    <w:r w:rsidR="00513E3E">
                      <w:t xml:space="preserve"> </w:t>
                    </w:r>
                  </w:p>
                  <w:p w14:paraId="004ADE73" w14:textId="28D99B2C" w:rsidR="004149C9" w:rsidRPr="0065545F" w:rsidRDefault="004149C9" w:rsidP="004149C9">
                    <w:pPr>
                      <w:spacing w:after="100"/>
                    </w:pPr>
                    <w:r w:rsidRPr="0065545F">
                      <w:t>B.    Equipment needs</w:t>
                    </w:r>
                    <w:r>
                      <w:t>: Evaluations of equipment needs before each academic year should be performed</w:t>
                    </w:r>
                    <w:r w:rsidR="00ED0C61">
                      <w:t xml:space="preserve"> and presented to the Advisory Committee members for review</w:t>
                    </w:r>
                    <w:r>
                      <w:t>.</w:t>
                    </w:r>
                    <w:r w:rsidR="00ED0C61">
                      <w:t xml:space="preserve"> (Actively Initiated 2022)</w:t>
                    </w:r>
                  </w:p>
                  <w:p w14:paraId="53449B9F" w14:textId="0390D2F4" w:rsidR="004149C9" w:rsidRPr="0065545F" w:rsidRDefault="004149C9" w:rsidP="004149C9">
                    <w:pPr>
                      <w:spacing w:after="100"/>
                    </w:pPr>
                    <w:r w:rsidRPr="0065545F">
                      <w:t xml:space="preserve">C.    </w:t>
                    </w:r>
                    <w:r w:rsidR="00ED0C61">
                      <w:t>Annually evaluate and f</w:t>
                    </w:r>
                    <w:r>
                      <w:t>ormalize a degree plan that gives a student all the tools for a successful entry into the HVAC field</w:t>
                    </w:r>
                    <w:r w:rsidR="00ED0C61">
                      <w:t xml:space="preserve">. (Actively Initiated 2021) </w:t>
                    </w:r>
                  </w:p>
                  <w:p w14:paraId="0A13054C" w14:textId="01FFBAF0" w:rsidR="004149C9" w:rsidRPr="0065545F" w:rsidRDefault="004149C9" w:rsidP="004149C9">
                    <w:pPr>
                      <w:spacing w:after="100"/>
                    </w:pPr>
                    <w:r w:rsidRPr="0065545F">
                      <w:t>D.    Scholarships and grants for students</w:t>
                    </w:r>
                    <w:r>
                      <w:t>: Explore all ave</w:t>
                    </w:r>
                    <w:r w:rsidR="00ED0C61">
                      <w:t>nues of economic benefit for</w:t>
                    </w:r>
                    <w:r>
                      <w:t xml:space="preserve"> students maintaining a </w:t>
                    </w:r>
                    <w:proofErr w:type="gramStart"/>
                    <w:r>
                      <w:t>high performance</w:t>
                    </w:r>
                    <w:proofErr w:type="gramEnd"/>
                    <w:r>
                      <w:t xml:space="preserve"> level.</w:t>
                    </w:r>
                  </w:p>
                  <w:p w14:paraId="16BEF101" w14:textId="15511AA9" w:rsidR="004149C9" w:rsidRPr="0065545F" w:rsidRDefault="004149C9" w:rsidP="004149C9">
                    <w:pPr>
                      <w:spacing w:after="100"/>
                    </w:pPr>
                    <w:r w:rsidRPr="0065545F">
                      <w:lastRenderedPageBreak/>
                      <w:t xml:space="preserve">E      </w:t>
                    </w:r>
                    <w:proofErr w:type="gramStart"/>
                    <w:r w:rsidR="00ED0C61">
                      <w:t>Credentialing  by</w:t>
                    </w:r>
                    <w:proofErr w:type="gramEnd"/>
                    <w:r w:rsidR="00ED0C61">
                      <w:t xml:space="preserve"> </w:t>
                    </w:r>
                    <w:proofErr w:type="spellStart"/>
                    <w:r w:rsidR="00ED0C61">
                      <w:t>Esco</w:t>
                    </w:r>
                    <w:proofErr w:type="spellEnd"/>
                    <w:r w:rsidR="00ED0C61">
                      <w:t>/</w:t>
                    </w:r>
                    <w:r w:rsidRPr="0065545F">
                      <w:t>HVAC Excellence</w:t>
                    </w:r>
                    <w:r>
                      <w:t>. Our program needs recognition by educational or trade associations.</w:t>
                    </w:r>
                    <w:r w:rsidR="00ED0C61">
                      <w:t xml:space="preserve"> This is one of the few means of </w:t>
                    </w:r>
                    <w:proofErr w:type="gramStart"/>
                    <w:r w:rsidR="00ED0C61">
                      <w:t>third party</w:t>
                    </w:r>
                    <w:proofErr w:type="gramEnd"/>
                    <w:r w:rsidR="00ED0C61">
                      <w:t xml:space="preserve"> accreditation available. Its applications, expenses, and return on investment are being evaluated.</w:t>
                    </w:r>
                  </w:p>
                  <w:p w14:paraId="36307646" w14:textId="67363EBC" w:rsidR="004149C9" w:rsidRPr="0065545F" w:rsidRDefault="004149C9" w:rsidP="004149C9">
                    <w:pPr>
                      <w:spacing w:after="100"/>
                    </w:pPr>
                    <w:r w:rsidRPr="0065545F">
                      <w:t>F      Introduction of latest technologies</w:t>
                    </w:r>
                    <w:r w:rsidR="00ED0C61">
                      <w:t>, specifically Variable Refrigerant Flow (</w:t>
                    </w:r>
                    <w:r w:rsidRPr="0065545F">
                      <w:t>VRF</w:t>
                    </w:r>
                    <w:r w:rsidR="00ED0C61">
                      <w:t>)</w:t>
                    </w:r>
                    <w:r w:rsidRPr="0065545F">
                      <w:t xml:space="preserve"> systems</w:t>
                    </w:r>
                    <w:r>
                      <w:t xml:space="preserve">.  Keeping and maintaining current changes in technology </w:t>
                    </w:r>
                  </w:p>
                  <w:p w14:paraId="7C363D22" w14:textId="1EA798C6" w:rsidR="004149C9" w:rsidRPr="0065545F" w:rsidRDefault="004149C9" w:rsidP="004149C9">
                    <w:pPr>
                      <w:spacing w:after="100"/>
                    </w:pPr>
                    <w:r w:rsidRPr="0065545F">
                      <w:t xml:space="preserve">G      </w:t>
                    </w:r>
                    <w:r w:rsidR="00ED0C61">
                      <w:t>Explore o</w:t>
                    </w:r>
                    <w:r w:rsidRPr="0065545F">
                      <w:t>ther grant opportunities</w:t>
                    </w:r>
                    <w:r w:rsidR="00ED0C61">
                      <w:t xml:space="preserve"> for student</w:t>
                    </w:r>
                    <w:r w:rsidRPr="0065545F">
                      <w:t>s.</w:t>
                    </w:r>
                    <w:r>
                      <w:t xml:space="preserve">      Explore and Research o</w:t>
                    </w:r>
                    <w:r w:rsidR="00ED0C61">
                      <w:t xml:space="preserve">n a </w:t>
                    </w:r>
                    <w:proofErr w:type="gramStart"/>
                    <w:r w:rsidR="00ED0C61">
                      <w:t>consistent basis other funding pathways</w:t>
                    </w:r>
                    <w:proofErr w:type="gramEnd"/>
                    <w:r>
                      <w:t xml:space="preserve"> for students</w:t>
                    </w:r>
                  </w:p>
                  <w:p w14:paraId="47D43C29" w14:textId="77777777" w:rsidR="004149C9" w:rsidRPr="0065545F" w:rsidRDefault="004149C9" w:rsidP="004149C9">
                    <w:pPr>
                      <w:spacing w:after="100"/>
                    </w:pPr>
                    <w:r w:rsidRPr="0065545F">
                      <w:t>H      CE education credit opportunities</w:t>
                    </w:r>
                    <w:r>
                      <w:t>:  Allow for local contractor educational opportunities for CE and New products on the market</w:t>
                    </w:r>
                  </w:p>
                  <w:p w14:paraId="3414BFA5" w14:textId="4D068C18" w:rsidR="004149C9" w:rsidRPr="0065545F" w:rsidRDefault="004149C9" w:rsidP="004149C9">
                    <w:pPr>
                      <w:spacing w:after="100"/>
                    </w:pPr>
                    <w:r w:rsidRPr="0065545F">
                      <w:t>I        Stackable Certificates</w:t>
                    </w:r>
                    <w:r>
                      <w:t xml:space="preserve">:   For students to be successful and for the program to be meaningful we must see to it our students can                                                                  complete the entire program instead of dropping out only completing a minimum </w:t>
                    </w:r>
                    <w:r w:rsidR="00ED0C61">
                      <w:t>of course work.   At this time</w:t>
                    </w:r>
                    <w:r>
                      <w:t xml:space="preserve"> many students are not completing their Capstone tests and therefore forfeiting their certificates </w:t>
                    </w:r>
                    <w:proofErr w:type="gramStart"/>
                    <w:r>
                      <w:t>and  Associates</w:t>
                    </w:r>
                    <w:proofErr w:type="gramEnd"/>
                    <w:r>
                      <w:t xml:space="preserve"> of Applied Science</w:t>
                    </w:r>
                  </w:p>
                  <w:p w14:paraId="1B08F31D" w14:textId="77777777" w:rsidR="004149C9" w:rsidRDefault="004149C9" w:rsidP="004149C9">
                    <w:pPr>
                      <w:spacing w:after="100"/>
                    </w:pPr>
                    <w:r w:rsidRPr="0065545F">
                      <w:t>J       Co-Op and Apprenticeships</w:t>
                    </w:r>
                    <w:r>
                      <w:t xml:space="preserve">: Learning while on the job is of great </w:t>
                    </w:r>
                    <w:proofErr w:type="spellStart"/>
                    <w:r>
                      <w:t>benfit</w:t>
                    </w:r>
                    <w:proofErr w:type="spellEnd"/>
                    <w:r>
                      <w:t xml:space="preserve"> as it helps </w:t>
                    </w:r>
                    <w:proofErr w:type="gramStart"/>
                    <w:r>
                      <w:t>to  reinforce</w:t>
                    </w:r>
                    <w:proofErr w:type="gramEnd"/>
                    <w:r>
                      <w:t xml:space="preserve"> the classroom and lab learning.</w:t>
                    </w:r>
                  </w:p>
                  <w:p w14:paraId="41634EAA" w14:textId="56697D8E" w:rsidR="004149C9" w:rsidRDefault="004149C9" w:rsidP="004149C9">
                    <w:pPr>
                      <w:spacing w:after="100"/>
                    </w:pPr>
                    <w:r>
                      <w:t>K       Adult learning grants: Financial assistance is always welcome fo</w:t>
                    </w:r>
                    <w:r w:rsidR="00ED0C61">
                      <w:t>r a student. Especially grants that support additional resources and learning objectives.</w:t>
                    </w:r>
                  </w:p>
                  <w:p w14:paraId="19CDB344" w14:textId="39ADEDB1" w:rsidR="004149C9" w:rsidRDefault="004149C9" w:rsidP="004149C9">
                    <w:pPr>
                      <w:spacing w:after="100"/>
                    </w:pPr>
                    <w:r>
                      <w:t xml:space="preserve"> L       </w:t>
                    </w:r>
                    <w:proofErr w:type="gramStart"/>
                    <w:r>
                      <w:t>Job  placement</w:t>
                    </w:r>
                    <w:proofErr w:type="gramEnd"/>
                    <w:r>
                      <w:t>:  Job placement is great as it helps a student obtain meaningful emplo</w:t>
                    </w:r>
                    <w:r w:rsidR="00ED0C61">
                      <w:t>yment in the chosen field. Our Career C</w:t>
                    </w:r>
                    <w:r>
                      <w:t>oach</w:t>
                    </w:r>
                  </w:p>
                  <w:p w14:paraId="1C5F1070" w14:textId="77777777" w:rsidR="00ED0C61" w:rsidRDefault="004149C9" w:rsidP="00ED0C61">
                    <w:pPr>
                      <w:spacing w:after="100"/>
                    </w:pPr>
                    <w:r>
                      <w:t>Is a great bene</w:t>
                    </w:r>
                    <w:r w:rsidR="00ED0C61">
                      <w:t xml:space="preserve">fit for the school and </w:t>
                    </w:r>
                    <w:proofErr w:type="gramStart"/>
                    <w:r w:rsidR="00ED0C61">
                      <w:t>student.</w:t>
                    </w:r>
                    <w:proofErr w:type="gramEnd"/>
                  </w:p>
                  <w:p w14:paraId="1BAF5AE7" w14:textId="355F196C" w:rsidR="00961D4E" w:rsidRPr="00ED0C61" w:rsidRDefault="00961D4E" w:rsidP="00ED0C61">
                    <w:pPr>
                      <w:spacing w:after="100"/>
                      <w:rPr>
                        <w:rStyle w:val="PRSCTBL1"/>
                        <w:rFonts w:asciiTheme="minorHAnsi" w:eastAsiaTheme="minorHAnsi" w:hAnsiTheme="minorHAnsi" w:cstheme="minorBidi"/>
                        <w:b w:val="0"/>
                        <w:color w:val="auto"/>
                        <w:sz w:val="22"/>
                        <w:szCs w:val="22"/>
                      </w:rPr>
                    </w:pPr>
                  </w:p>
                </w:tc>
              </w:sdtContent>
            </w:sdt>
          </w:sdtContent>
        </w:sdt>
      </w:tr>
    </w:tbl>
    <w:p w14:paraId="1BAF5AE9"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1BAF5AEA"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39"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1BAF5AEB"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1BAF5AEC"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1BAF5AED"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1BAF5AEE"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1BAF5AEF"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1BAF5AF0" w14:textId="77777777"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3063"/>
      </w:tblGrid>
      <w:tr w:rsidR="00961D4E" w14:paraId="1BAF5AF6" w14:textId="77777777" w:rsidTr="00961D4E">
        <w:sdt>
          <w:sdtPr>
            <w:rPr>
              <w:rStyle w:val="PRSCTBL1"/>
              <w:rFonts w:eastAsiaTheme="minorHAnsi" w:cstheme="minorBidi"/>
              <w:b w:val="0"/>
              <w:sz w:val="28"/>
              <w:szCs w:val="22"/>
            </w:rPr>
            <w:id w:val="1552114030"/>
            <w:placeholder>
              <w:docPart w:val="B437EE7A82E346A690F9A7F08E4C84D2"/>
            </w:placeholder>
            <w15:color w:val="FF0000"/>
          </w:sdtPr>
          <w:sdtContent>
            <w:tc>
              <w:tcPr>
                <w:tcW w:w="12708" w:type="dxa"/>
              </w:tcPr>
              <w:p w14:paraId="4D6A3416" w14:textId="77777777" w:rsidR="00271AD0" w:rsidRPr="0017644A" w:rsidRDefault="00271AD0" w:rsidP="00271AD0">
                <w:pPr>
                  <w:rPr>
                    <w:b/>
                    <w:u w:val="single"/>
                  </w:rPr>
                </w:pPr>
                <w:r w:rsidRPr="0017644A">
                  <w:rPr>
                    <w:b/>
                    <w:u w:val="single"/>
                  </w:rPr>
                  <w:t>A</w:t>
                </w:r>
                <w:r>
                  <w:rPr>
                    <w:b/>
                    <w:u w:val="single"/>
                  </w:rPr>
                  <w:t>VERAGE CLASS SIZE</w:t>
                </w:r>
              </w:p>
              <w:p w14:paraId="238FB03E" w14:textId="77777777" w:rsidR="000608C2" w:rsidRDefault="00271AD0" w:rsidP="00271AD0">
                <w:r>
                  <w:t>The average class size for the HVAC department is an e</w:t>
                </w:r>
                <w:r w:rsidR="000608C2">
                  <w:t xml:space="preserve">asy report to follow. All </w:t>
                </w:r>
                <w:r w:rsidR="00ED0C61">
                  <w:t>HVAC</w:t>
                </w:r>
                <w:r>
                  <w:t xml:space="preserve"> </w:t>
                </w:r>
                <w:r w:rsidR="00ED0C61">
                  <w:t>classes, labs, and curriculum are</w:t>
                </w:r>
                <w:r>
                  <w:t xml:space="preserve"> designed to support a class of 16. Because of the natural </w:t>
                </w:r>
                <w:r w:rsidR="00ED0C61">
                  <w:t>average decrease of</w:t>
                </w:r>
                <w:r>
                  <w:t xml:space="preserve"> 2 students in the first semester</w:t>
                </w:r>
                <w:r w:rsidR="00ED0C61">
                  <w:t>, starting cohorts are set to enroll</w:t>
                </w:r>
                <w:r>
                  <w:t xml:space="preserve"> 18</w:t>
                </w:r>
                <w:r w:rsidR="00ED0C61">
                  <w:t xml:space="preserve"> students</w:t>
                </w:r>
                <w:r w:rsidR="000608C2">
                  <w:t>. Upon reaching the final semester of technical courses, cohort enrollment typically</w:t>
                </w:r>
                <w:r>
                  <w:t xml:space="preserve"> average</w:t>
                </w:r>
                <w:r w:rsidR="000608C2">
                  <w:t xml:space="preserve">s </w:t>
                </w:r>
                <w:r>
                  <w:t xml:space="preserve">10 students. Many students over the course </w:t>
                </w:r>
                <w:r w:rsidR="000608C2">
                  <w:t xml:space="preserve">of the </w:t>
                </w:r>
                <w:r>
                  <w:lastRenderedPageBreak/>
                  <w:t xml:space="preserve">degree plan </w:t>
                </w:r>
                <w:r w:rsidR="000608C2">
                  <w:t>find employment and would choose to begin their career as opposed to continuing on the AAS degree pathway</w:t>
                </w:r>
                <w:r>
                  <w:t xml:space="preserve">. </w:t>
                </w:r>
                <w:r w:rsidR="000608C2">
                  <w:t xml:space="preserve">A low percentage do return in successive semesters. At this time the program is </w:t>
                </w:r>
                <w:proofErr w:type="spellStart"/>
                <w:r w:rsidR="000608C2">
                  <w:t>to</w:t>
                </w:r>
                <w:proofErr w:type="spellEnd"/>
                <w:r w:rsidR="000608C2">
                  <w:t xml:space="preserve"> young to establish a true figure of returning students. Students leaving the program for early employment </w:t>
                </w:r>
                <w:r>
                  <w:t xml:space="preserve">is a reality of </w:t>
                </w:r>
                <w:r w:rsidR="00B93C3C">
                  <w:t xml:space="preserve">the </w:t>
                </w:r>
                <w:r>
                  <w:t>HVAC field</w:t>
                </w:r>
                <w:r w:rsidR="000608C2">
                  <w:t xml:space="preserve"> and other starved technical trades. Industries </w:t>
                </w:r>
                <w:r w:rsidR="00B93C3C">
                  <w:t xml:space="preserve">which </w:t>
                </w:r>
                <w:r w:rsidR="000608C2">
                  <w:t>do</w:t>
                </w:r>
                <w:r>
                  <w:t xml:space="preserve"> not </w:t>
                </w:r>
                <w:r w:rsidR="000608C2">
                  <w:t xml:space="preserve">yet recognize nor promote degrees to the level seen in other career fields remain a challenge to encourage students to complete the </w:t>
                </w:r>
                <w:proofErr w:type="gramStart"/>
                <w:r w:rsidR="000608C2">
                  <w:t>two year</w:t>
                </w:r>
                <w:proofErr w:type="gramEnd"/>
                <w:r w:rsidR="000608C2">
                  <w:t xml:space="preserve"> degree.</w:t>
                </w:r>
              </w:p>
              <w:p w14:paraId="2A32CDA7" w14:textId="77777777" w:rsidR="000608C2" w:rsidRDefault="000608C2" w:rsidP="00271AD0"/>
              <w:p w14:paraId="5299BEB0" w14:textId="3F844A67" w:rsidR="00271AD0" w:rsidRDefault="00271AD0" w:rsidP="00271AD0">
                <w:r>
                  <w:t xml:space="preserve"> </w:t>
                </w:r>
                <w:r w:rsidR="000608C2">
                  <w:t>Since 2021</w:t>
                </w:r>
                <w:r>
                  <w:t xml:space="preserve"> is</w:t>
                </w:r>
                <w:r w:rsidR="000608C2">
                  <w:t xml:space="preserve"> the only year with</w:t>
                </w:r>
                <w:r>
                  <w:t xml:space="preserve"> all </w:t>
                </w:r>
                <w:r w:rsidR="006D0C3D">
                  <w:t xml:space="preserve">levels of </w:t>
                </w:r>
                <w:r>
                  <w:t>course</w:t>
                </w:r>
                <w:r w:rsidR="006D0C3D">
                  <w:t>s containing</w:t>
                </w:r>
                <w:r w:rsidR="000608C2">
                  <w:t xml:space="preserve"> student enrollment, this will be the sole year referenced for the following st</w:t>
                </w:r>
                <w:r w:rsidR="006D0C3D">
                  <w:t xml:space="preserve">atistics. </w:t>
                </w:r>
                <w:r>
                  <w:t xml:space="preserve">Adding all the students together, 364 total students, and dividing them by the total number of courses in 2021, 33 courses, makes for an average of 11 students per class. This is a good average for the program and shows that the program is well managed. </w:t>
                </w:r>
                <w:r w:rsidR="006D0C3D">
                  <w:t xml:space="preserve">By design, to avoid the high level of attrition due to early employment, dual cohorts are </w:t>
                </w:r>
                <w:proofErr w:type="gramStart"/>
                <w:r w:rsidR="006D0C3D">
                  <w:t>ran</w:t>
                </w:r>
                <w:proofErr w:type="gramEnd"/>
                <w:r w:rsidR="006D0C3D">
                  <w:t xml:space="preserve"> when enrollment permits and then cohorts are merged in the third semester to meet college class minimums. The merging of cohorts allows classes to maintain the </w:t>
                </w:r>
                <w:proofErr w:type="gramStart"/>
                <w:r w:rsidR="006D0C3D">
                  <w:t>16 student</w:t>
                </w:r>
                <w:proofErr w:type="gramEnd"/>
                <w:r w:rsidR="006D0C3D">
                  <w:t xml:space="preserve"> target</w:t>
                </w:r>
                <w:r>
                  <w:t xml:space="preserve"> or, at bare minimum, the 11 student average shown above.  </w:t>
                </w:r>
              </w:p>
              <w:p w14:paraId="443D646E" w14:textId="77777777" w:rsidR="00C732D4" w:rsidRDefault="00C732D4" w:rsidP="00271AD0"/>
              <w:p w14:paraId="13A0F1DD" w14:textId="77777777" w:rsidR="00773F4E" w:rsidRDefault="00773F4E" w:rsidP="00271AD0"/>
              <w:p w14:paraId="6F354744" w14:textId="77777777" w:rsidR="00271AD0" w:rsidRDefault="00271AD0" w:rsidP="00271AD0">
                <w:pPr>
                  <w:jc w:val="center"/>
                </w:pPr>
                <w:r w:rsidRPr="00107F6B">
                  <w:rPr>
                    <w:noProof/>
                  </w:rPr>
                  <w:drawing>
                    <wp:inline distT="0" distB="0" distL="0" distR="0" wp14:anchorId="13E3AED1" wp14:editId="20B63D5A">
                      <wp:extent cx="6803390" cy="3801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3390" cy="3801110"/>
                              </a:xfrm>
                              <a:prstGeom prst="rect">
                                <a:avLst/>
                              </a:prstGeom>
                              <a:noFill/>
                              <a:ln>
                                <a:noFill/>
                              </a:ln>
                            </pic:spPr>
                          </pic:pic>
                        </a:graphicData>
                      </a:graphic>
                    </wp:inline>
                  </w:drawing>
                </w:r>
              </w:p>
              <w:p w14:paraId="69FBFA08" w14:textId="77777777" w:rsidR="00271AD0" w:rsidRPr="00F90B7E" w:rsidRDefault="00271AD0" w:rsidP="00271AD0">
                <w:pPr>
                  <w:jc w:val="center"/>
                  <w:rPr>
                    <w:sz w:val="16"/>
                    <w:szCs w:val="16"/>
                  </w:rPr>
                </w:pPr>
                <w:r w:rsidRPr="00F90B7E">
                  <w:rPr>
                    <w:sz w:val="16"/>
                    <w:szCs w:val="16"/>
                  </w:rPr>
                  <w:t xml:space="preserve">Source: </w:t>
                </w:r>
                <w:hyperlink r:id="rId41" w:history="1">
                  <w:r w:rsidRPr="00F90B7E">
                    <w:rPr>
                      <w:rStyle w:val="Hyperlink"/>
                      <w:sz w:val="16"/>
                      <w:szCs w:val="16"/>
                    </w:rPr>
                    <w:t>http://inside.collin.edu/iro/programreview/202122/AvgSectionSize-HVAC.pdf</w:t>
                  </w:r>
                </w:hyperlink>
              </w:p>
              <w:p w14:paraId="4F3765D8" w14:textId="77777777" w:rsidR="00271AD0" w:rsidRDefault="00271AD0" w:rsidP="00271AD0">
                <w:pPr>
                  <w:rPr>
                    <w:b/>
                    <w:u w:val="single"/>
                  </w:rPr>
                </w:pPr>
              </w:p>
              <w:p w14:paraId="1B4AFE4A" w14:textId="77777777" w:rsidR="00271AD0" w:rsidRDefault="00271AD0" w:rsidP="00271AD0">
                <w:r w:rsidRPr="0017644A">
                  <w:rPr>
                    <w:b/>
                    <w:u w:val="single"/>
                  </w:rPr>
                  <w:t>G</w:t>
                </w:r>
                <w:r>
                  <w:rPr>
                    <w:b/>
                    <w:u w:val="single"/>
                  </w:rPr>
                  <w:t>RADE DISTRIBUTIONS</w:t>
                </w:r>
                <w:r>
                  <w:t xml:space="preserve"> </w:t>
                </w:r>
              </w:p>
              <w:p w14:paraId="270A2929" w14:textId="01A528AD" w:rsidR="00271AD0" w:rsidRDefault="00271AD0" w:rsidP="00271AD0">
                <w:r>
                  <w:t xml:space="preserve">The grade distributions are as normal as can be expected with a program that has been growing, evolving, and adjusting for the last 5 years. The ratio of students who pass and continue on through the program vs those who fail out is higher at the beginning of the program. This is to be expected as some students, just like any program, discover they are not as suited for the field as they thought. </w:t>
                </w:r>
                <w:r w:rsidR="006D0C3D">
                  <w:t xml:space="preserve">In many cases, the students come to realize that their life </w:t>
                </w:r>
                <w:proofErr w:type="spellStart"/>
                <w:r w:rsidR="006D0C3D">
                  <w:t>can not</w:t>
                </w:r>
                <w:proofErr w:type="spellEnd"/>
                <w:r w:rsidR="006D0C3D">
                  <w:t xml:space="preserve"> sustain the added load of being a college student. </w:t>
                </w:r>
                <w:r>
                  <w:t xml:space="preserve">This percentage in the first year, 2 semesters of classes, is 5.8%. Compare this higher percentage to what the average fail percentage is for the whole program of 3.6% which shows the courses have rigor but are not out of the </w:t>
                </w:r>
                <w:proofErr w:type="gramStart"/>
                <w:r>
                  <w:t>students</w:t>
                </w:r>
                <w:proofErr w:type="gramEnd"/>
                <w:r>
                  <w:t xml:space="preserve"> ability to successfully complete. </w:t>
                </w:r>
              </w:p>
              <w:p w14:paraId="33970AA2" w14:textId="77777777" w:rsidR="00271AD0" w:rsidRDefault="00271AD0" w:rsidP="00271AD0"/>
              <w:tbl>
                <w:tblPr>
                  <w:tblStyle w:val="TableGrid"/>
                  <w:tblW w:w="13277" w:type="dxa"/>
                  <w:tblLook w:val="04A0" w:firstRow="1" w:lastRow="0" w:firstColumn="1" w:lastColumn="0" w:noHBand="0" w:noVBand="1"/>
                </w:tblPr>
                <w:tblGrid>
                  <w:gridCol w:w="5485"/>
                  <w:gridCol w:w="1558"/>
                  <w:gridCol w:w="1558"/>
                  <w:gridCol w:w="1558"/>
                  <w:gridCol w:w="1559"/>
                  <w:gridCol w:w="1559"/>
                </w:tblGrid>
                <w:tr w:rsidR="00271AD0" w14:paraId="386C5C01" w14:textId="77777777" w:rsidTr="004B4745">
                  <w:tc>
                    <w:tcPr>
                      <w:tcW w:w="5485" w:type="dxa"/>
                    </w:tcPr>
                    <w:p w14:paraId="4BD9E049" w14:textId="77777777" w:rsidR="00271AD0" w:rsidRPr="00FF3EB6" w:rsidRDefault="00271AD0" w:rsidP="00271AD0">
                      <w:pPr>
                        <w:jc w:val="center"/>
                        <w:rPr>
                          <w:b/>
                          <w:u w:val="single"/>
                        </w:rPr>
                      </w:pPr>
                      <w:r w:rsidRPr="00FF3EB6">
                        <w:rPr>
                          <w:b/>
                          <w:u w:val="single"/>
                        </w:rPr>
                        <w:t>Course</w:t>
                      </w:r>
                    </w:p>
                  </w:tc>
                  <w:tc>
                    <w:tcPr>
                      <w:tcW w:w="1558" w:type="dxa"/>
                    </w:tcPr>
                    <w:p w14:paraId="007E3AEC" w14:textId="77777777" w:rsidR="00271AD0" w:rsidRPr="00FF3EB6" w:rsidRDefault="00271AD0" w:rsidP="00271AD0">
                      <w:pPr>
                        <w:jc w:val="center"/>
                        <w:rPr>
                          <w:b/>
                          <w:u w:val="single"/>
                        </w:rPr>
                      </w:pPr>
                      <w:r w:rsidRPr="00FF3EB6">
                        <w:rPr>
                          <w:b/>
                          <w:u w:val="single"/>
                        </w:rPr>
                        <w:t>A</w:t>
                      </w:r>
                    </w:p>
                  </w:tc>
                  <w:tc>
                    <w:tcPr>
                      <w:tcW w:w="1558" w:type="dxa"/>
                    </w:tcPr>
                    <w:p w14:paraId="05A72084" w14:textId="77777777" w:rsidR="00271AD0" w:rsidRPr="00FF3EB6" w:rsidRDefault="00271AD0" w:rsidP="00271AD0">
                      <w:pPr>
                        <w:jc w:val="center"/>
                        <w:rPr>
                          <w:b/>
                          <w:u w:val="single"/>
                        </w:rPr>
                      </w:pPr>
                      <w:r w:rsidRPr="00FF3EB6">
                        <w:rPr>
                          <w:b/>
                          <w:u w:val="single"/>
                        </w:rPr>
                        <w:t>B</w:t>
                      </w:r>
                    </w:p>
                  </w:tc>
                  <w:tc>
                    <w:tcPr>
                      <w:tcW w:w="1558" w:type="dxa"/>
                    </w:tcPr>
                    <w:p w14:paraId="779724F1" w14:textId="77777777" w:rsidR="00271AD0" w:rsidRPr="00FF3EB6" w:rsidRDefault="00271AD0" w:rsidP="00271AD0">
                      <w:pPr>
                        <w:jc w:val="center"/>
                        <w:rPr>
                          <w:b/>
                          <w:u w:val="single"/>
                        </w:rPr>
                      </w:pPr>
                      <w:r w:rsidRPr="00FF3EB6">
                        <w:rPr>
                          <w:b/>
                          <w:u w:val="single"/>
                        </w:rPr>
                        <w:t>C</w:t>
                      </w:r>
                    </w:p>
                  </w:tc>
                  <w:tc>
                    <w:tcPr>
                      <w:tcW w:w="1559" w:type="dxa"/>
                    </w:tcPr>
                    <w:p w14:paraId="7C7137B4" w14:textId="77777777" w:rsidR="00271AD0" w:rsidRPr="00FF3EB6" w:rsidRDefault="00271AD0" w:rsidP="00271AD0">
                      <w:pPr>
                        <w:jc w:val="center"/>
                        <w:rPr>
                          <w:b/>
                          <w:u w:val="single"/>
                        </w:rPr>
                      </w:pPr>
                      <w:r w:rsidRPr="00FF3EB6">
                        <w:rPr>
                          <w:b/>
                          <w:u w:val="single"/>
                        </w:rPr>
                        <w:t>D</w:t>
                      </w:r>
                    </w:p>
                  </w:tc>
                  <w:tc>
                    <w:tcPr>
                      <w:tcW w:w="1559" w:type="dxa"/>
                    </w:tcPr>
                    <w:p w14:paraId="1E72E29D" w14:textId="77777777" w:rsidR="00271AD0" w:rsidRPr="00FF3EB6" w:rsidRDefault="00271AD0" w:rsidP="00271AD0">
                      <w:pPr>
                        <w:jc w:val="center"/>
                        <w:rPr>
                          <w:b/>
                          <w:u w:val="single"/>
                        </w:rPr>
                      </w:pPr>
                      <w:r w:rsidRPr="00FF3EB6">
                        <w:rPr>
                          <w:b/>
                          <w:u w:val="single"/>
                        </w:rPr>
                        <w:t>F</w:t>
                      </w:r>
                    </w:p>
                  </w:tc>
                </w:tr>
                <w:tr w:rsidR="00271AD0" w14:paraId="778CD533" w14:textId="77777777" w:rsidTr="004B4745">
                  <w:tc>
                    <w:tcPr>
                      <w:tcW w:w="5485" w:type="dxa"/>
                    </w:tcPr>
                    <w:p w14:paraId="30126A55" w14:textId="77777777" w:rsidR="00271AD0" w:rsidRPr="00FF3EB6" w:rsidRDefault="00271AD0" w:rsidP="00271AD0">
                      <w:pPr>
                        <w:rPr>
                          <w:b/>
                        </w:rPr>
                      </w:pPr>
                      <w:r w:rsidRPr="00FF3EB6">
                        <w:rPr>
                          <w:b/>
                        </w:rPr>
                        <w:t>HART 1256</w:t>
                      </w:r>
                      <w:r>
                        <w:rPr>
                          <w:b/>
                        </w:rPr>
                        <w:t xml:space="preserve"> – EPA Recovery Cert Prep</w:t>
                      </w:r>
                    </w:p>
                  </w:tc>
                  <w:tc>
                    <w:tcPr>
                      <w:tcW w:w="1558" w:type="dxa"/>
                    </w:tcPr>
                    <w:p w14:paraId="4D85FBCC" w14:textId="77777777" w:rsidR="00271AD0" w:rsidRDefault="00271AD0" w:rsidP="00271AD0">
                      <w:pPr>
                        <w:jc w:val="center"/>
                      </w:pPr>
                      <w:r>
                        <w:t>58%</w:t>
                      </w:r>
                    </w:p>
                  </w:tc>
                  <w:tc>
                    <w:tcPr>
                      <w:tcW w:w="1558" w:type="dxa"/>
                    </w:tcPr>
                    <w:p w14:paraId="28198E70" w14:textId="77777777" w:rsidR="00271AD0" w:rsidRDefault="00271AD0" w:rsidP="00271AD0">
                      <w:pPr>
                        <w:jc w:val="center"/>
                      </w:pPr>
                      <w:r>
                        <w:t>22%</w:t>
                      </w:r>
                    </w:p>
                  </w:tc>
                  <w:tc>
                    <w:tcPr>
                      <w:tcW w:w="1558" w:type="dxa"/>
                    </w:tcPr>
                    <w:p w14:paraId="777A238B" w14:textId="77777777" w:rsidR="00271AD0" w:rsidRDefault="00271AD0" w:rsidP="00271AD0">
                      <w:pPr>
                        <w:jc w:val="center"/>
                      </w:pPr>
                      <w:r>
                        <w:t>7%</w:t>
                      </w:r>
                    </w:p>
                  </w:tc>
                  <w:tc>
                    <w:tcPr>
                      <w:tcW w:w="1559" w:type="dxa"/>
                    </w:tcPr>
                    <w:p w14:paraId="23B288EE" w14:textId="77777777" w:rsidR="00271AD0" w:rsidRDefault="00271AD0" w:rsidP="00271AD0">
                      <w:pPr>
                        <w:jc w:val="center"/>
                      </w:pPr>
                      <w:r>
                        <w:t>2%</w:t>
                      </w:r>
                    </w:p>
                  </w:tc>
                  <w:tc>
                    <w:tcPr>
                      <w:tcW w:w="1559" w:type="dxa"/>
                    </w:tcPr>
                    <w:p w14:paraId="133BC8A3" w14:textId="77777777" w:rsidR="00271AD0" w:rsidRDefault="00271AD0" w:rsidP="00271AD0">
                      <w:pPr>
                        <w:jc w:val="center"/>
                      </w:pPr>
                      <w:r>
                        <w:t>9%</w:t>
                      </w:r>
                    </w:p>
                  </w:tc>
                </w:tr>
                <w:tr w:rsidR="00271AD0" w14:paraId="122C2B83" w14:textId="77777777" w:rsidTr="004B4745">
                  <w:tc>
                    <w:tcPr>
                      <w:tcW w:w="5485" w:type="dxa"/>
                    </w:tcPr>
                    <w:p w14:paraId="70DC0A5F" w14:textId="77777777" w:rsidR="00271AD0" w:rsidRPr="00FF3EB6" w:rsidRDefault="00271AD0" w:rsidP="00271AD0">
                      <w:pPr>
                        <w:rPr>
                          <w:b/>
                        </w:rPr>
                      </w:pPr>
                      <w:r w:rsidRPr="00FF3EB6">
                        <w:rPr>
                          <w:b/>
                        </w:rPr>
                        <w:t>HART 1301</w:t>
                      </w:r>
                      <w:r>
                        <w:rPr>
                          <w:b/>
                        </w:rPr>
                        <w:t xml:space="preserve"> – Basic Electricity For HVAC</w:t>
                      </w:r>
                    </w:p>
                  </w:tc>
                  <w:tc>
                    <w:tcPr>
                      <w:tcW w:w="1558" w:type="dxa"/>
                    </w:tcPr>
                    <w:p w14:paraId="4486E0AA" w14:textId="77777777" w:rsidR="00271AD0" w:rsidRDefault="00271AD0" w:rsidP="00271AD0">
                      <w:pPr>
                        <w:jc w:val="center"/>
                      </w:pPr>
                      <w:r>
                        <w:t>46%</w:t>
                      </w:r>
                    </w:p>
                  </w:tc>
                  <w:tc>
                    <w:tcPr>
                      <w:tcW w:w="1558" w:type="dxa"/>
                    </w:tcPr>
                    <w:p w14:paraId="0565A0DE" w14:textId="77777777" w:rsidR="00271AD0" w:rsidRDefault="00271AD0" w:rsidP="00271AD0">
                      <w:pPr>
                        <w:jc w:val="center"/>
                      </w:pPr>
                      <w:r>
                        <w:t>35%</w:t>
                      </w:r>
                    </w:p>
                  </w:tc>
                  <w:tc>
                    <w:tcPr>
                      <w:tcW w:w="1558" w:type="dxa"/>
                    </w:tcPr>
                    <w:p w14:paraId="26D92696" w14:textId="77777777" w:rsidR="00271AD0" w:rsidRDefault="00271AD0" w:rsidP="00271AD0">
                      <w:pPr>
                        <w:jc w:val="center"/>
                      </w:pPr>
                      <w:r>
                        <w:t>7%</w:t>
                      </w:r>
                    </w:p>
                  </w:tc>
                  <w:tc>
                    <w:tcPr>
                      <w:tcW w:w="1559" w:type="dxa"/>
                    </w:tcPr>
                    <w:p w14:paraId="73AA1C56" w14:textId="77777777" w:rsidR="00271AD0" w:rsidRDefault="00271AD0" w:rsidP="00271AD0">
                      <w:pPr>
                        <w:jc w:val="center"/>
                      </w:pPr>
                      <w:r>
                        <w:t>4%</w:t>
                      </w:r>
                    </w:p>
                  </w:tc>
                  <w:tc>
                    <w:tcPr>
                      <w:tcW w:w="1559" w:type="dxa"/>
                    </w:tcPr>
                    <w:p w14:paraId="600DF2E5" w14:textId="77777777" w:rsidR="00271AD0" w:rsidRDefault="00271AD0" w:rsidP="00271AD0">
                      <w:pPr>
                        <w:jc w:val="center"/>
                      </w:pPr>
                      <w:r>
                        <w:t>6%</w:t>
                      </w:r>
                    </w:p>
                  </w:tc>
                </w:tr>
                <w:tr w:rsidR="00271AD0" w14:paraId="346A03FE" w14:textId="77777777" w:rsidTr="004B4745">
                  <w:tc>
                    <w:tcPr>
                      <w:tcW w:w="5485" w:type="dxa"/>
                    </w:tcPr>
                    <w:p w14:paraId="438DFEC8" w14:textId="77777777" w:rsidR="00271AD0" w:rsidRPr="00FF3EB6" w:rsidRDefault="00271AD0" w:rsidP="00271AD0">
                      <w:pPr>
                        <w:rPr>
                          <w:b/>
                        </w:rPr>
                      </w:pPr>
                      <w:r w:rsidRPr="00FF3EB6">
                        <w:rPr>
                          <w:b/>
                        </w:rPr>
                        <w:t>HART 1307</w:t>
                      </w:r>
                      <w:r>
                        <w:rPr>
                          <w:b/>
                        </w:rPr>
                        <w:t xml:space="preserve"> – Refrigeration Principles </w:t>
                      </w:r>
                    </w:p>
                  </w:tc>
                  <w:tc>
                    <w:tcPr>
                      <w:tcW w:w="1558" w:type="dxa"/>
                    </w:tcPr>
                    <w:p w14:paraId="39740F5B" w14:textId="77777777" w:rsidR="00271AD0" w:rsidRDefault="00271AD0" w:rsidP="00271AD0">
                      <w:pPr>
                        <w:jc w:val="center"/>
                      </w:pPr>
                      <w:r>
                        <w:t>46%</w:t>
                      </w:r>
                    </w:p>
                  </w:tc>
                  <w:tc>
                    <w:tcPr>
                      <w:tcW w:w="1558" w:type="dxa"/>
                    </w:tcPr>
                    <w:p w14:paraId="347DE196" w14:textId="77777777" w:rsidR="00271AD0" w:rsidRDefault="00271AD0" w:rsidP="00271AD0">
                      <w:pPr>
                        <w:jc w:val="center"/>
                      </w:pPr>
                      <w:r>
                        <w:t>35%</w:t>
                      </w:r>
                    </w:p>
                  </w:tc>
                  <w:tc>
                    <w:tcPr>
                      <w:tcW w:w="1558" w:type="dxa"/>
                    </w:tcPr>
                    <w:p w14:paraId="5C4414ED" w14:textId="77777777" w:rsidR="00271AD0" w:rsidRDefault="00271AD0" w:rsidP="00271AD0">
                      <w:pPr>
                        <w:jc w:val="center"/>
                      </w:pPr>
                      <w:r>
                        <w:t>10%</w:t>
                      </w:r>
                    </w:p>
                  </w:tc>
                  <w:tc>
                    <w:tcPr>
                      <w:tcW w:w="1559" w:type="dxa"/>
                    </w:tcPr>
                    <w:p w14:paraId="3AE3B558" w14:textId="77777777" w:rsidR="00271AD0" w:rsidRDefault="00271AD0" w:rsidP="00271AD0">
                      <w:pPr>
                        <w:jc w:val="center"/>
                      </w:pPr>
                      <w:r>
                        <w:t>5%</w:t>
                      </w:r>
                    </w:p>
                  </w:tc>
                  <w:tc>
                    <w:tcPr>
                      <w:tcW w:w="1559" w:type="dxa"/>
                    </w:tcPr>
                    <w:p w14:paraId="4CB0C45D" w14:textId="77777777" w:rsidR="00271AD0" w:rsidRDefault="00271AD0" w:rsidP="00271AD0">
                      <w:pPr>
                        <w:jc w:val="center"/>
                      </w:pPr>
                      <w:r>
                        <w:t>4%</w:t>
                      </w:r>
                    </w:p>
                  </w:tc>
                </w:tr>
                <w:tr w:rsidR="00271AD0" w14:paraId="381AC5FF" w14:textId="77777777" w:rsidTr="004B4745">
                  <w:tc>
                    <w:tcPr>
                      <w:tcW w:w="5485" w:type="dxa"/>
                    </w:tcPr>
                    <w:p w14:paraId="622809CD" w14:textId="77777777" w:rsidR="00271AD0" w:rsidRPr="00FF3EB6" w:rsidRDefault="00271AD0" w:rsidP="00271AD0">
                      <w:pPr>
                        <w:rPr>
                          <w:b/>
                        </w:rPr>
                      </w:pPr>
                      <w:r w:rsidRPr="00FF3EB6">
                        <w:rPr>
                          <w:b/>
                        </w:rPr>
                        <w:t>HART 1441</w:t>
                      </w:r>
                      <w:r>
                        <w:rPr>
                          <w:b/>
                        </w:rPr>
                        <w:t xml:space="preserve"> – Residential Air Conditioning</w:t>
                      </w:r>
                    </w:p>
                  </w:tc>
                  <w:tc>
                    <w:tcPr>
                      <w:tcW w:w="1558" w:type="dxa"/>
                    </w:tcPr>
                    <w:p w14:paraId="350CF835" w14:textId="77777777" w:rsidR="00271AD0" w:rsidRDefault="00271AD0" w:rsidP="00271AD0">
                      <w:pPr>
                        <w:jc w:val="center"/>
                      </w:pPr>
                      <w:r>
                        <w:t>55%</w:t>
                      </w:r>
                    </w:p>
                  </w:tc>
                  <w:tc>
                    <w:tcPr>
                      <w:tcW w:w="1558" w:type="dxa"/>
                    </w:tcPr>
                    <w:p w14:paraId="4D9AD0F6" w14:textId="77777777" w:rsidR="00271AD0" w:rsidRDefault="00271AD0" w:rsidP="00271AD0">
                      <w:pPr>
                        <w:jc w:val="center"/>
                      </w:pPr>
                      <w:r>
                        <w:t>28%</w:t>
                      </w:r>
                    </w:p>
                  </w:tc>
                  <w:tc>
                    <w:tcPr>
                      <w:tcW w:w="1558" w:type="dxa"/>
                    </w:tcPr>
                    <w:p w14:paraId="474F40B0" w14:textId="77777777" w:rsidR="00271AD0" w:rsidRDefault="00271AD0" w:rsidP="00271AD0">
                      <w:pPr>
                        <w:jc w:val="center"/>
                      </w:pPr>
                      <w:r>
                        <w:t>6%</w:t>
                      </w:r>
                    </w:p>
                  </w:tc>
                  <w:tc>
                    <w:tcPr>
                      <w:tcW w:w="1559" w:type="dxa"/>
                    </w:tcPr>
                    <w:p w14:paraId="4671792D" w14:textId="77777777" w:rsidR="00271AD0" w:rsidRDefault="00271AD0" w:rsidP="00271AD0">
                      <w:pPr>
                        <w:jc w:val="center"/>
                      </w:pPr>
                      <w:r>
                        <w:t>4%</w:t>
                      </w:r>
                    </w:p>
                  </w:tc>
                  <w:tc>
                    <w:tcPr>
                      <w:tcW w:w="1559" w:type="dxa"/>
                    </w:tcPr>
                    <w:p w14:paraId="0A429A01" w14:textId="77777777" w:rsidR="00271AD0" w:rsidRDefault="00271AD0" w:rsidP="00271AD0">
                      <w:pPr>
                        <w:jc w:val="center"/>
                      </w:pPr>
                      <w:r>
                        <w:t>6%</w:t>
                      </w:r>
                    </w:p>
                  </w:tc>
                </w:tr>
                <w:tr w:rsidR="00271AD0" w14:paraId="17F13A58" w14:textId="77777777" w:rsidTr="004B4745">
                  <w:tc>
                    <w:tcPr>
                      <w:tcW w:w="5485" w:type="dxa"/>
                    </w:tcPr>
                    <w:p w14:paraId="762A92DD" w14:textId="77777777" w:rsidR="00271AD0" w:rsidRPr="00FF3EB6" w:rsidRDefault="00271AD0" w:rsidP="00271AD0">
                      <w:pPr>
                        <w:rPr>
                          <w:b/>
                        </w:rPr>
                      </w:pPr>
                      <w:r w:rsidRPr="00FF3EB6">
                        <w:rPr>
                          <w:b/>
                        </w:rPr>
                        <w:t>HART 1445</w:t>
                      </w:r>
                      <w:r>
                        <w:rPr>
                          <w:b/>
                        </w:rPr>
                        <w:t xml:space="preserve"> – Gas and Electric Heating </w:t>
                      </w:r>
                    </w:p>
                  </w:tc>
                  <w:tc>
                    <w:tcPr>
                      <w:tcW w:w="1558" w:type="dxa"/>
                    </w:tcPr>
                    <w:p w14:paraId="5A511036" w14:textId="77777777" w:rsidR="00271AD0" w:rsidRDefault="00271AD0" w:rsidP="00271AD0">
                      <w:pPr>
                        <w:jc w:val="center"/>
                      </w:pPr>
                      <w:r>
                        <w:t>53%</w:t>
                      </w:r>
                    </w:p>
                  </w:tc>
                  <w:tc>
                    <w:tcPr>
                      <w:tcW w:w="1558" w:type="dxa"/>
                    </w:tcPr>
                    <w:p w14:paraId="72E7BF0E" w14:textId="77777777" w:rsidR="00271AD0" w:rsidRDefault="00271AD0" w:rsidP="00271AD0">
                      <w:pPr>
                        <w:jc w:val="center"/>
                      </w:pPr>
                      <w:r>
                        <w:t>34%</w:t>
                      </w:r>
                    </w:p>
                  </w:tc>
                  <w:tc>
                    <w:tcPr>
                      <w:tcW w:w="1558" w:type="dxa"/>
                    </w:tcPr>
                    <w:p w14:paraId="3F997B51" w14:textId="77777777" w:rsidR="00271AD0" w:rsidRDefault="00271AD0" w:rsidP="00271AD0">
                      <w:pPr>
                        <w:jc w:val="center"/>
                      </w:pPr>
                      <w:r>
                        <w:t>7%</w:t>
                      </w:r>
                    </w:p>
                  </w:tc>
                  <w:tc>
                    <w:tcPr>
                      <w:tcW w:w="1559" w:type="dxa"/>
                    </w:tcPr>
                    <w:p w14:paraId="7E1C9662" w14:textId="77777777" w:rsidR="00271AD0" w:rsidRDefault="00271AD0" w:rsidP="00271AD0">
                      <w:pPr>
                        <w:jc w:val="center"/>
                      </w:pPr>
                      <w:r>
                        <w:t>0%</w:t>
                      </w:r>
                    </w:p>
                  </w:tc>
                  <w:tc>
                    <w:tcPr>
                      <w:tcW w:w="1559" w:type="dxa"/>
                    </w:tcPr>
                    <w:p w14:paraId="29C22424" w14:textId="77777777" w:rsidR="00271AD0" w:rsidRDefault="00271AD0" w:rsidP="00271AD0">
                      <w:pPr>
                        <w:jc w:val="center"/>
                      </w:pPr>
                      <w:r>
                        <w:t>4%</w:t>
                      </w:r>
                    </w:p>
                  </w:tc>
                </w:tr>
                <w:tr w:rsidR="00271AD0" w14:paraId="24035ACC" w14:textId="77777777" w:rsidTr="004B4745">
                  <w:tc>
                    <w:tcPr>
                      <w:tcW w:w="5485" w:type="dxa"/>
                    </w:tcPr>
                    <w:p w14:paraId="1C57FD77" w14:textId="77777777" w:rsidR="00271AD0" w:rsidRPr="00FF3EB6" w:rsidRDefault="00271AD0" w:rsidP="00271AD0">
                      <w:pPr>
                        <w:rPr>
                          <w:b/>
                        </w:rPr>
                      </w:pPr>
                      <w:r w:rsidRPr="00FF3EB6">
                        <w:rPr>
                          <w:b/>
                        </w:rPr>
                        <w:t>HART 2334</w:t>
                      </w:r>
                      <w:r>
                        <w:rPr>
                          <w:b/>
                        </w:rPr>
                        <w:t xml:space="preserve"> – Advanced A-C Controls</w:t>
                      </w:r>
                    </w:p>
                  </w:tc>
                  <w:tc>
                    <w:tcPr>
                      <w:tcW w:w="1558" w:type="dxa"/>
                    </w:tcPr>
                    <w:p w14:paraId="76A37A3F" w14:textId="77777777" w:rsidR="00271AD0" w:rsidRDefault="00271AD0" w:rsidP="00271AD0">
                      <w:pPr>
                        <w:jc w:val="center"/>
                      </w:pPr>
                      <w:r>
                        <w:t>42%</w:t>
                      </w:r>
                    </w:p>
                  </w:tc>
                  <w:tc>
                    <w:tcPr>
                      <w:tcW w:w="1558" w:type="dxa"/>
                    </w:tcPr>
                    <w:p w14:paraId="7895AFAE" w14:textId="77777777" w:rsidR="00271AD0" w:rsidRDefault="00271AD0" w:rsidP="00271AD0">
                      <w:pPr>
                        <w:jc w:val="center"/>
                      </w:pPr>
                      <w:r>
                        <w:t>32%</w:t>
                      </w:r>
                    </w:p>
                  </w:tc>
                  <w:tc>
                    <w:tcPr>
                      <w:tcW w:w="1558" w:type="dxa"/>
                    </w:tcPr>
                    <w:p w14:paraId="21819C86" w14:textId="77777777" w:rsidR="00271AD0" w:rsidRDefault="00271AD0" w:rsidP="00271AD0">
                      <w:pPr>
                        <w:jc w:val="center"/>
                      </w:pPr>
                      <w:r>
                        <w:t>26%</w:t>
                      </w:r>
                    </w:p>
                  </w:tc>
                  <w:tc>
                    <w:tcPr>
                      <w:tcW w:w="1559" w:type="dxa"/>
                    </w:tcPr>
                    <w:p w14:paraId="045E9354" w14:textId="77777777" w:rsidR="00271AD0" w:rsidRDefault="00271AD0" w:rsidP="00271AD0">
                      <w:pPr>
                        <w:jc w:val="center"/>
                      </w:pPr>
                      <w:r>
                        <w:t>0%</w:t>
                      </w:r>
                    </w:p>
                  </w:tc>
                  <w:tc>
                    <w:tcPr>
                      <w:tcW w:w="1559" w:type="dxa"/>
                    </w:tcPr>
                    <w:p w14:paraId="3B46BE67" w14:textId="77777777" w:rsidR="00271AD0" w:rsidRDefault="00271AD0" w:rsidP="00271AD0">
                      <w:pPr>
                        <w:jc w:val="center"/>
                      </w:pPr>
                      <w:r>
                        <w:t>0%</w:t>
                      </w:r>
                    </w:p>
                  </w:tc>
                </w:tr>
                <w:tr w:rsidR="00271AD0" w14:paraId="2E1911FB" w14:textId="77777777" w:rsidTr="004B4745">
                  <w:tc>
                    <w:tcPr>
                      <w:tcW w:w="5485" w:type="dxa"/>
                    </w:tcPr>
                    <w:p w14:paraId="2FBF14BC" w14:textId="77777777" w:rsidR="00271AD0" w:rsidRPr="00FF3EB6" w:rsidRDefault="00271AD0" w:rsidP="00271AD0">
                      <w:pPr>
                        <w:rPr>
                          <w:b/>
                        </w:rPr>
                      </w:pPr>
                      <w:r w:rsidRPr="00FF3EB6">
                        <w:rPr>
                          <w:b/>
                        </w:rPr>
                        <w:t>HART 2341</w:t>
                      </w:r>
                      <w:r>
                        <w:rPr>
                          <w:b/>
                        </w:rPr>
                        <w:t xml:space="preserve"> – Commercial Air Conditioning</w:t>
                      </w:r>
                    </w:p>
                  </w:tc>
                  <w:tc>
                    <w:tcPr>
                      <w:tcW w:w="1558" w:type="dxa"/>
                    </w:tcPr>
                    <w:p w14:paraId="508B34DB" w14:textId="77777777" w:rsidR="00271AD0" w:rsidRDefault="00271AD0" w:rsidP="00271AD0">
                      <w:pPr>
                        <w:jc w:val="center"/>
                      </w:pPr>
                      <w:r>
                        <w:t>67%</w:t>
                      </w:r>
                    </w:p>
                  </w:tc>
                  <w:tc>
                    <w:tcPr>
                      <w:tcW w:w="1558" w:type="dxa"/>
                    </w:tcPr>
                    <w:p w14:paraId="0777971E" w14:textId="77777777" w:rsidR="00271AD0" w:rsidRDefault="00271AD0" w:rsidP="00271AD0">
                      <w:pPr>
                        <w:jc w:val="center"/>
                      </w:pPr>
                      <w:r>
                        <w:t>17%</w:t>
                      </w:r>
                    </w:p>
                  </w:tc>
                  <w:tc>
                    <w:tcPr>
                      <w:tcW w:w="1558" w:type="dxa"/>
                    </w:tcPr>
                    <w:p w14:paraId="11ED2069" w14:textId="77777777" w:rsidR="00271AD0" w:rsidRDefault="00271AD0" w:rsidP="00271AD0">
                      <w:pPr>
                        <w:jc w:val="center"/>
                      </w:pPr>
                      <w:r>
                        <w:t>17%</w:t>
                      </w:r>
                    </w:p>
                  </w:tc>
                  <w:tc>
                    <w:tcPr>
                      <w:tcW w:w="1559" w:type="dxa"/>
                    </w:tcPr>
                    <w:p w14:paraId="51010CB3" w14:textId="77777777" w:rsidR="00271AD0" w:rsidRDefault="00271AD0" w:rsidP="00271AD0">
                      <w:pPr>
                        <w:jc w:val="center"/>
                      </w:pPr>
                      <w:r>
                        <w:t>0%</w:t>
                      </w:r>
                    </w:p>
                  </w:tc>
                  <w:tc>
                    <w:tcPr>
                      <w:tcW w:w="1559" w:type="dxa"/>
                    </w:tcPr>
                    <w:p w14:paraId="3050FD7B" w14:textId="77777777" w:rsidR="00271AD0" w:rsidRDefault="00271AD0" w:rsidP="00271AD0">
                      <w:pPr>
                        <w:jc w:val="center"/>
                      </w:pPr>
                      <w:r>
                        <w:t>0%</w:t>
                      </w:r>
                    </w:p>
                  </w:tc>
                </w:tr>
                <w:tr w:rsidR="00271AD0" w14:paraId="30824DC7" w14:textId="77777777" w:rsidTr="004B4745">
                  <w:tc>
                    <w:tcPr>
                      <w:tcW w:w="5485" w:type="dxa"/>
                    </w:tcPr>
                    <w:p w14:paraId="12D389CD" w14:textId="77777777" w:rsidR="00271AD0" w:rsidRPr="00FF3EB6" w:rsidRDefault="00271AD0" w:rsidP="00271AD0">
                      <w:pPr>
                        <w:rPr>
                          <w:b/>
                        </w:rPr>
                      </w:pPr>
                      <w:r w:rsidRPr="00FF3EB6">
                        <w:rPr>
                          <w:b/>
                        </w:rPr>
                        <w:t>HART 2342</w:t>
                      </w:r>
                      <w:r>
                        <w:rPr>
                          <w:b/>
                        </w:rPr>
                        <w:t xml:space="preserve"> – Commercial Refrigeration</w:t>
                      </w:r>
                    </w:p>
                  </w:tc>
                  <w:tc>
                    <w:tcPr>
                      <w:tcW w:w="1558" w:type="dxa"/>
                    </w:tcPr>
                    <w:p w14:paraId="585A391D" w14:textId="77777777" w:rsidR="00271AD0" w:rsidRDefault="00271AD0" w:rsidP="00271AD0">
                      <w:pPr>
                        <w:jc w:val="center"/>
                      </w:pPr>
                      <w:r>
                        <w:t>100%</w:t>
                      </w:r>
                    </w:p>
                  </w:tc>
                  <w:tc>
                    <w:tcPr>
                      <w:tcW w:w="1558" w:type="dxa"/>
                    </w:tcPr>
                    <w:p w14:paraId="184DFDDB" w14:textId="77777777" w:rsidR="00271AD0" w:rsidRDefault="00271AD0" w:rsidP="00271AD0">
                      <w:pPr>
                        <w:jc w:val="center"/>
                      </w:pPr>
                      <w:r>
                        <w:t>0%</w:t>
                      </w:r>
                    </w:p>
                  </w:tc>
                  <w:tc>
                    <w:tcPr>
                      <w:tcW w:w="1558" w:type="dxa"/>
                    </w:tcPr>
                    <w:p w14:paraId="031078C1" w14:textId="77777777" w:rsidR="00271AD0" w:rsidRDefault="00271AD0" w:rsidP="00271AD0">
                      <w:pPr>
                        <w:jc w:val="center"/>
                      </w:pPr>
                      <w:r>
                        <w:t>0%</w:t>
                      </w:r>
                    </w:p>
                  </w:tc>
                  <w:tc>
                    <w:tcPr>
                      <w:tcW w:w="1559" w:type="dxa"/>
                    </w:tcPr>
                    <w:p w14:paraId="29F52E73" w14:textId="77777777" w:rsidR="00271AD0" w:rsidRDefault="00271AD0" w:rsidP="00271AD0">
                      <w:pPr>
                        <w:jc w:val="center"/>
                      </w:pPr>
                      <w:r>
                        <w:t>0%</w:t>
                      </w:r>
                    </w:p>
                  </w:tc>
                  <w:tc>
                    <w:tcPr>
                      <w:tcW w:w="1559" w:type="dxa"/>
                    </w:tcPr>
                    <w:p w14:paraId="3E03BD4F" w14:textId="77777777" w:rsidR="00271AD0" w:rsidRDefault="00271AD0" w:rsidP="00271AD0">
                      <w:pPr>
                        <w:jc w:val="center"/>
                      </w:pPr>
                      <w:r>
                        <w:t>0%</w:t>
                      </w:r>
                    </w:p>
                  </w:tc>
                </w:tr>
                <w:tr w:rsidR="00271AD0" w14:paraId="64A625E0" w14:textId="77777777" w:rsidTr="004B4745">
                  <w:tc>
                    <w:tcPr>
                      <w:tcW w:w="5485" w:type="dxa"/>
                    </w:tcPr>
                    <w:p w14:paraId="11EE891D" w14:textId="77777777" w:rsidR="00271AD0" w:rsidRPr="00FF3EB6" w:rsidRDefault="00271AD0" w:rsidP="00271AD0">
                      <w:pPr>
                        <w:rPr>
                          <w:b/>
                        </w:rPr>
                      </w:pPr>
                      <w:r w:rsidRPr="00FF3EB6">
                        <w:rPr>
                          <w:b/>
                        </w:rPr>
                        <w:t>HART 2343</w:t>
                      </w:r>
                      <w:r>
                        <w:rPr>
                          <w:b/>
                        </w:rPr>
                        <w:t xml:space="preserve"> – Industrial Air Conditioning</w:t>
                      </w:r>
                    </w:p>
                  </w:tc>
                  <w:tc>
                    <w:tcPr>
                      <w:tcW w:w="1558" w:type="dxa"/>
                    </w:tcPr>
                    <w:p w14:paraId="070ECB65" w14:textId="77777777" w:rsidR="00271AD0" w:rsidRDefault="00271AD0" w:rsidP="00271AD0">
                      <w:pPr>
                        <w:jc w:val="center"/>
                      </w:pPr>
                      <w:r>
                        <w:t>89%</w:t>
                      </w:r>
                    </w:p>
                  </w:tc>
                  <w:tc>
                    <w:tcPr>
                      <w:tcW w:w="1558" w:type="dxa"/>
                    </w:tcPr>
                    <w:p w14:paraId="5D9D9B76" w14:textId="77777777" w:rsidR="00271AD0" w:rsidRDefault="00271AD0" w:rsidP="00271AD0">
                      <w:pPr>
                        <w:jc w:val="center"/>
                      </w:pPr>
                      <w:r>
                        <w:t>11%</w:t>
                      </w:r>
                    </w:p>
                  </w:tc>
                  <w:tc>
                    <w:tcPr>
                      <w:tcW w:w="1558" w:type="dxa"/>
                    </w:tcPr>
                    <w:p w14:paraId="0261D96F" w14:textId="77777777" w:rsidR="00271AD0" w:rsidRDefault="00271AD0" w:rsidP="00271AD0">
                      <w:pPr>
                        <w:jc w:val="center"/>
                      </w:pPr>
                      <w:r>
                        <w:t>0%</w:t>
                      </w:r>
                    </w:p>
                  </w:tc>
                  <w:tc>
                    <w:tcPr>
                      <w:tcW w:w="1559" w:type="dxa"/>
                    </w:tcPr>
                    <w:p w14:paraId="7EDF2973" w14:textId="77777777" w:rsidR="00271AD0" w:rsidRDefault="00271AD0" w:rsidP="00271AD0">
                      <w:pPr>
                        <w:jc w:val="center"/>
                      </w:pPr>
                      <w:r>
                        <w:t>0%</w:t>
                      </w:r>
                    </w:p>
                  </w:tc>
                  <w:tc>
                    <w:tcPr>
                      <w:tcW w:w="1559" w:type="dxa"/>
                    </w:tcPr>
                    <w:p w14:paraId="52460E79" w14:textId="77777777" w:rsidR="00271AD0" w:rsidRDefault="00271AD0" w:rsidP="00271AD0">
                      <w:pPr>
                        <w:jc w:val="center"/>
                      </w:pPr>
                      <w:r>
                        <w:t>0%</w:t>
                      </w:r>
                    </w:p>
                  </w:tc>
                </w:tr>
                <w:tr w:rsidR="00271AD0" w14:paraId="01769E89" w14:textId="77777777" w:rsidTr="004B4745">
                  <w:tc>
                    <w:tcPr>
                      <w:tcW w:w="5485" w:type="dxa"/>
                    </w:tcPr>
                    <w:p w14:paraId="5507EE1F" w14:textId="77777777" w:rsidR="00271AD0" w:rsidRPr="00FF3EB6" w:rsidRDefault="00271AD0" w:rsidP="00271AD0">
                      <w:pPr>
                        <w:rPr>
                          <w:b/>
                        </w:rPr>
                      </w:pPr>
                      <w:r w:rsidRPr="00FF3EB6">
                        <w:rPr>
                          <w:b/>
                        </w:rPr>
                        <w:t>HART 2345</w:t>
                      </w:r>
                      <w:r>
                        <w:rPr>
                          <w:b/>
                        </w:rPr>
                        <w:t xml:space="preserve"> – Residential AC System Design</w:t>
                      </w:r>
                    </w:p>
                  </w:tc>
                  <w:tc>
                    <w:tcPr>
                      <w:tcW w:w="1558" w:type="dxa"/>
                    </w:tcPr>
                    <w:p w14:paraId="2C46FCBF" w14:textId="77777777" w:rsidR="00271AD0" w:rsidRDefault="00271AD0" w:rsidP="00271AD0">
                      <w:pPr>
                        <w:jc w:val="center"/>
                      </w:pPr>
                      <w:r>
                        <w:t>33%</w:t>
                      </w:r>
                    </w:p>
                  </w:tc>
                  <w:tc>
                    <w:tcPr>
                      <w:tcW w:w="1558" w:type="dxa"/>
                    </w:tcPr>
                    <w:p w14:paraId="3A5AEAED" w14:textId="77777777" w:rsidR="00271AD0" w:rsidRDefault="00271AD0" w:rsidP="00271AD0">
                      <w:pPr>
                        <w:jc w:val="center"/>
                      </w:pPr>
                      <w:r>
                        <w:t>44%</w:t>
                      </w:r>
                    </w:p>
                  </w:tc>
                  <w:tc>
                    <w:tcPr>
                      <w:tcW w:w="1558" w:type="dxa"/>
                    </w:tcPr>
                    <w:p w14:paraId="4CF36123" w14:textId="77777777" w:rsidR="00271AD0" w:rsidRDefault="00271AD0" w:rsidP="00271AD0">
                      <w:pPr>
                        <w:jc w:val="center"/>
                      </w:pPr>
                      <w:r>
                        <w:t>14%</w:t>
                      </w:r>
                    </w:p>
                  </w:tc>
                  <w:tc>
                    <w:tcPr>
                      <w:tcW w:w="1559" w:type="dxa"/>
                    </w:tcPr>
                    <w:p w14:paraId="2FE249CB" w14:textId="77777777" w:rsidR="00271AD0" w:rsidRDefault="00271AD0" w:rsidP="00271AD0">
                      <w:pPr>
                        <w:jc w:val="center"/>
                      </w:pPr>
                      <w:r>
                        <w:t>4%</w:t>
                      </w:r>
                    </w:p>
                  </w:tc>
                  <w:tc>
                    <w:tcPr>
                      <w:tcW w:w="1559" w:type="dxa"/>
                    </w:tcPr>
                    <w:p w14:paraId="1735AE91" w14:textId="77777777" w:rsidR="00271AD0" w:rsidRDefault="00271AD0" w:rsidP="00271AD0">
                      <w:pPr>
                        <w:jc w:val="center"/>
                      </w:pPr>
                      <w:r>
                        <w:t>4%</w:t>
                      </w:r>
                    </w:p>
                  </w:tc>
                </w:tr>
                <w:tr w:rsidR="00271AD0" w14:paraId="4872051A" w14:textId="77777777" w:rsidTr="004B4745">
                  <w:tc>
                    <w:tcPr>
                      <w:tcW w:w="5485" w:type="dxa"/>
                    </w:tcPr>
                    <w:p w14:paraId="3EACA78A" w14:textId="77777777" w:rsidR="00271AD0" w:rsidRPr="00FF3EB6" w:rsidRDefault="00271AD0" w:rsidP="00271AD0">
                      <w:pPr>
                        <w:rPr>
                          <w:b/>
                        </w:rPr>
                      </w:pPr>
                      <w:r w:rsidRPr="00FF3EB6">
                        <w:rPr>
                          <w:b/>
                        </w:rPr>
                        <w:t>HART 2349</w:t>
                      </w:r>
                      <w:r>
                        <w:rPr>
                          <w:b/>
                        </w:rPr>
                        <w:t xml:space="preserve"> – Heat Pumps</w:t>
                      </w:r>
                    </w:p>
                  </w:tc>
                  <w:tc>
                    <w:tcPr>
                      <w:tcW w:w="1558" w:type="dxa"/>
                    </w:tcPr>
                    <w:p w14:paraId="00A434B3" w14:textId="77777777" w:rsidR="00271AD0" w:rsidRDefault="00271AD0" w:rsidP="00271AD0">
                      <w:pPr>
                        <w:jc w:val="center"/>
                      </w:pPr>
                      <w:r>
                        <w:t>43%</w:t>
                      </w:r>
                    </w:p>
                  </w:tc>
                  <w:tc>
                    <w:tcPr>
                      <w:tcW w:w="1558" w:type="dxa"/>
                    </w:tcPr>
                    <w:p w14:paraId="3686749F" w14:textId="77777777" w:rsidR="00271AD0" w:rsidRDefault="00271AD0" w:rsidP="00271AD0">
                      <w:pPr>
                        <w:jc w:val="center"/>
                      </w:pPr>
                      <w:r>
                        <w:t>34%</w:t>
                      </w:r>
                    </w:p>
                  </w:tc>
                  <w:tc>
                    <w:tcPr>
                      <w:tcW w:w="1558" w:type="dxa"/>
                    </w:tcPr>
                    <w:p w14:paraId="5F34B713" w14:textId="77777777" w:rsidR="00271AD0" w:rsidRDefault="00271AD0" w:rsidP="00271AD0">
                      <w:pPr>
                        <w:jc w:val="center"/>
                      </w:pPr>
                      <w:r>
                        <w:t>11%</w:t>
                      </w:r>
                    </w:p>
                  </w:tc>
                  <w:tc>
                    <w:tcPr>
                      <w:tcW w:w="1559" w:type="dxa"/>
                    </w:tcPr>
                    <w:p w14:paraId="04604BDE" w14:textId="77777777" w:rsidR="00271AD0" w:rsidRDefault="00271AD0" w:rsidP="00271AD0">
                      <w:pPr>
                        <w:jc w:val="center"/>
                      </w:pPr>
                      <w:r>
                        <w:t>7%</w:t>
                      </w:r>
                    </w:p>
                  </w:tc>
                  <w:tc>
                    <w:tcPr>
                      <w:tcW w:w="1559" w:type="dxa"/>
                    </w:tcPr>
                    <w:p w14:paraId="7D4B2FB4" w14:textId="77777777" w:rsidR="00271AD0" w:rsidRDefault="00271AD0" w:rsidP="00271AD0">
                      <w:pPr>
                        <w:jc w:val="center"/>
                      </w:pPr>
                      <w:r>
                        <w:t>5%</w:t>
                      </w:r>
                    </w:p>
                  </w:tc>
                </w:tr>
                <w:tr w:rsidR="00271AD0" w14:paraId="4A2351B8" w14:textId="77777777" w:rsidTr="004B4745">
                  <w:tc>
                    <w:tcPr>
                      <w:tcW w:w="5485" w:type="dxa"/>
                    </w:tcPr>
                    <w:p w14:paraId="593A81E6" w14:textId="77777777" w:rsidR="00271AD0" w:rsidRPr="00FF3EB6" w:rsidRDefault="00271AD0" w:rsidP="00271AD0">
                      <w:pPr>
                        <w:rPr>
                          <w:b/>
                        </w:rPr>
                      </w:pPr>
                      <w:r w:rsidRPr="00FF3EB6">
                        <w:rPr>
                          <w:b/>
                        </w:rPr>
                        <w:t>HART 2358</w:t>
                      </w:r>
                      <w:r>
                        <w:rPr>
                          <w:b/>
                        </w:rPr>
                        <w:t xml:space="preserve"> – Test Adjust Balancing HVAC Sys</w:t>
                      </w:r>
                    </w:p>
                  </w:tc>
                  <w:tc>
                    <w:tcPr>
                      <w:tcW w:w="1558" w:type="dxa"/>
                    </w:tcPr>
                    <w:p w14:paraId="34962B06" w14:textId="77777777" w:rsidR="00271AD0" w:rsidRDefault="00271AD0" w:rsidP="00271AD0">
                      <w:pPr>
                        <w:jc w:val="center"/>
                      </w:pPr>
                      <w:r>
                        <w:t>30%</w:t>
                      </w:r>
                    </w:p>
                  </w:tc>
                  <w:tc>
                    <w:tcPr>
                      <w:tcW w:w="1558" w:type="dxa"/>
                    </w:tcPr>
                    <w:p w14:paraId="7FFD502E" w14:textId="77777777" w:rsidR="00271AD0" w:rsidRDefault="00271AD0" w:rsidP="00271AD0">
                      <w:pPr>
                        <w:jc w:val="center"/>
                      </w:pPr>
                      <w:r>
                        <w:t>39%</w:t>
                      </w:r>
                    </w:p>
                  </w:tc>
                  <w:tc>
                    <w:tcPr>
                      <w:tcW w:w="1558" w:type="dxa"/>
                    </w:tcPr>
                    <w:p w14:paraId="33F9EE19" w14:textId="77777777" w:rsidR="00271AD0" w:rsidRDefault="00271AD0" w:rsidP="00271AD0">
                      <w:pPr>
                        <w:jc w:val="center"/>
                      </w:pPr>
                      <w:r>
                        <w:t>17%</w:t>
                      </w:r>
                    </w:p>
                  </w:tc>
                  <w:tc>
                    <w:tcPr>
                      <w:tcW w:w="1559" w:type="dxa"/>
                    </w:tcPr>
                    <w:p w14:paraId="162FF274" w14:textId="77777777" w:rsidR="00271AD0" w:rsidRDefault="00271AD0" w:rsidP="00271AD0">
                      <w:pPr>
                        <w:jc w:val="center"/>
                      </w:pPr>
                      <w:r>
                        <w:t>4%</w:t>
                      </w:r>
                    </w:p>
                  </w:tc>
                  <w:tc>
                    <w:tcPr>
                      <w:tcW w:w="1559" w:type="dxa"/>
                    </w:tcPr>
                    <w:p w14:paraId="4874F68D" w14:textId="77777777" w:rsidR="00271AD0" w:rsidRDefault="00271AD0" w:rsidP="00271AD0">
                      <w:pPr>
                        <w:jc w:val="center"/>
                      </w:pPr>
                      <w:r>
                        <w:t>9%</w:t>
                      </w:r>
                    </w:p>
                  </w:tc>
                </w:tr>
                <w:tr w:rsidR="00271AD0" w14:paraId="335244B8" w14:textId="77777777" w:rsidTr="004B4745">
                  <w:tc>
                    <w:tcPr>
                      <w:tcW w:w="5485" w:type="dxa"/>
                    </w:tcPr>
                    <w:p w14:paraId="4802D928" w14:textId="77777777" w:rsidR="00271AD0" w:rsidRPr="00FF3EB6" w:rsidRDefault="00271AD0" w:rsidP="00271AD0">
                      <w:pPr>
                        <w:rPr>
                          <w:b/>
                        </w:rPr>
                      </w:pPr>
                      <w:r w:rsidRPr="00FF3EB6">
                        <w:rPr>
                          <w:b/>
                        </w:rPr>
                        <w:t>HART 2431</w:t>
                      </w:r>
                      <w:r>
                        <w:rPr>
                          <w:b/>
                        </w:rPr>
                        <w:t xml:space="preserve"> – Advanced Electricity for HVAC</w:t>
                      </w:r>
                    </w:p>
                  </w:tc>
                  <w:tc>
                    <w:tcPr>
                      <w:tcW w:w="1558" w:type="dxa"/>
                    </w:tcPr>
                    <w:p w14:paraId="3051C127" w14:textId="77777777" w:rsidR="00271AD0" w:rsidRDefault="00271AD0" w:rsidP="00271AD0">
                      <w:pPr>
                        <w:jc w:val="center"/>
                      </w:pPr>
                      <w:r>
                        <w:t>52%</w:t>
                      </w:r>
                    </w:p>
                  </w:tc>
                  <w:tc>
                    <w:tcPr>
                      <w:tcW w:w="1558" w:type="dxa"/>
                    </w:tcPr>
                    <w:p w14:paraId="4B6BC50B" w14:textId="77777777" w:rsidR="00271AD0" w:rsidRDefault="00271AD0" w:rsidP="00271AD0">
                      <w:pPr>
                        <w:jc w:val="center"/>
                      </w:pPr>
                      <w:r>
                        <w:t>31%</w:t>
                      </w:r>
                    </w:p>
                  </w:tc>
                  <w:tc>
                    <w:tcPr>
                      <w:tcW w:w="1558" w:type="dxa"/>
                    </w:tcPr>
                    <w:p w14:paraId="0073029A" w14:textId="77777777" w:rsidR="00271AD0" w:rsidRDefault="00271AD0" w:rsidP="00271AD0">
                      <w:pPr>
                        <w:jc w:val="center"/>
                      </w:pPr>
                      <w:r>
                        <w:t>12%</w:t>
                      </w:r>
                    </w:p>
                  </w:tc>
                  <w:tc>
                    <w:tcPr>
                      <w:tcW w:w="1559" w:type="dxa"/>
                    </w:tcPr>
                    <w:p w14:paraId="57378BFC" w14:textId="77777777" w:rsidR="00271AD0" w:rsidRDefault="00271AD0" w:rsidP="00271AD0">
                      <w:pPr>
                        <w:jc w:val="center"/>
                      </w:pPr>
                      <w:r>
                        <w:t>3%</w:t>
                      </w:r>
                    </w:p>
                  </w:tc>
                  <w:tc>
                    <w:tcPr>
                      <w:tcW w:w="1559" w:type="dxa"/>
                    </w:tcPr>
                    <w:p w14:paraId="09022BAD" w14:textId="77777777" w:rsidR="00271AD0" w:rsidRDefault="00271AD0" w:rsidP="00271AD0">
                      <w:pPr>
                        <w:jc w:val="center"/>
                      </w:pPr>
                      <w:r>
                        <w:t>1%</w:t>
                      </w:r>
                    </w:p>
                  </w:tc>
                </w:tr>
                <w:tr w:rsidR="00271AD0" w14:paraId="08C3760D" w14:textId="77777777" w:rsidTr="004B4745">
                  <w:tc>
                    <w:tcPr>
                      <w:tcW w:w="5485" w:type="dxa"/>
                    </w:tcPr>
                    <w:p w14:paraId="76231B82" w14:textId="77777777" w:rsidR="00271AD0" w:rsidRPr="00FF3EB6" w:rsidRDefault="00271AD0" w:rsidP="00271AD0">
                      <w:pPr>
                        <w:rPr>
                          <w:b/>
                        </w:rPr>
                      </w:pPr>
                      <w:r w:rsidRPr="00FF3EB6">
                        <w:rPr>
                          <w:b/>
                        </w:rPr>
                        <w:t>HART 2438</w:t>
                      </w:r>
                      <w:r>
                        <w:rPr>
                          <w:b/>
                        </w:rPr>
                        <w:t xml:space="preserve"> – AC Installation and Startup </w:t>
                      </w:r>
                    </w:p>
                  </w:tc>
                  <w:tc>
                    <w:tcPr>
                      <w:tcW w:w="1558" w:type="dxa"/>
                    </w:tcPr>
                    <w:p w14:paraId="3BE3542C" w14:textId="77777777" w:rsidR="00271AD0" w:rsidRDefault="00271AD0" w:rsidP="00271AD0">
                      <w:pPr>
                        <w:jc w:val="center"/>
                      </w:pPr>
                      <w:r>
                        <w:t>35%</w:t>
                      </w:r>
                    </w:p>
                  </w:tc>
                  <w:tc>
                    <w:tcPr>
                      <w:tcW w:w="1558" w:type="dxa"/>
                    </w:tcPr>
                    <w:p w14:paraId="1B20DEE6" w14:textId="77777777" w:rsidR="00271AD0" w:rsidRDefault="00271AD0" w:rsidP="00271AD0">
                      <w:pPr>
                        <w:jc w:val="center"/>
                      </w:pPr>
                      <w:r>
                        <w:t>40%</w:t>
                      </w:r>
                    </w:p>
                  </w:tc>
                  <w:tc>
                    <w:tcPr>
                      <w:tcW w:w="1558" w:type="dxa"/>
                    </w:tcPr>
                    <w:p w14:paraId="5713D8E6" w14:textId="77777777" w:rsidR="00271AD0" w:rsidRDefault="00271AD0" w:rsidP="00271AD0">
                      <w:pPr>
                        <w:jc w:val="center"/>
                      </w:pPr>
                      <w:r>
                        <w:t>19%</w:t>
                      </w:r>
                    </w:p>
                  </w:tc>
                  <w:tc>
                    <w:tcPr>
                      <w:tcW w:w="1559" w:type="dxa"/>
                    </w:tcPr>
                    <w:p w14:paraId="2F74C400" w14:textId="77777777" w:rsidR="00271AD0" w:rsidRDefault="00271AD0" w:rsidP="00271AD0">
                      <w:pPr>
                        <w:jc w:val="center"/>
                      </w:pPr>
                      <w:r>
                        <w:t>1%</w:t>
                      </w:r>
                    </w:p>
                  </w:tc>
                  <w:tc>
                    <w:tcPr>
                      <w:tcW w:w="1559" w:type="dxa"/>
                    </w:tcPr>
                    <w:p w14:paraId="2D9002AD" w14:textId="77777777" w:rsidR="00271AD0" w:rsidRDefault="00271AD0" w:rsidP="00271AD0">
                      <w:pPr>
                        <w:jc w:val="center"/>
                      </w:pPr>
                      <w:r>
                        <w:t>3%</w:t>
                      </w:r>
                    </w:p>
                  </w:tc>
                </w:tr>
              </w:tbl>
              <w:p w14:paraId="4D9483F9" w14:textId="77777777" w:rsidR="00271AD0" w:rsidRDefault="00271AD0" w:rsidP="00773F4E">
                <w:pPr>
                  <w:rPr>
                    <w:sz w:val="16"/>
                    <w:szCs w:val="16"/>
                  </w:rPr>
                </w:pPr>
              </w:p>
              <w:p w14:paraId="5597CA96" w14:textId="77777777" w:rsidR="00271AD0" w:rsidRPr="000207BF" w:rsidRDefault="00271AD0" w:rsidP="00271AD0">
                <w:pPr>
                  <w:jc w:val="center"/>
                  <w:rPr>
                    <w:sz w:val="16"/>
                    <w:szCs w:val="16"/>
                  </w:rPr>
                </w:pPr>
                <w:r w:rsidRPr="000207BF">
                  <w:rPr>
                    <w:sz w:val="16"/>
                    <w:szCs w:val="16"/>
                  </w:rPr>
                  <w:t xml:space="preserve">Source: </w:t>
                </w:r>
                <w:hyperlink r:id="rId42" w:history="1">
                  <w:r w:rsidRPr="000207BF">
                    <w:rPr>
                      <w:rStyle w:val="Hyperlink"/>
                      <w:sz w:val="16"/>
                      <w:szCs w:val="16"/>
                    </w:rPr>
                    <w:t>http://inside.collin.edu/iro/programreview/202122/GradeDistribution-HVAC.pdf</w:t>
                  </w:r>
                </w:hyperlink>
              </w:p>
              <w:p w14:paraId="3B43C23F" w14:textId="77777777" w:rsidR="00271AD0" w:rsidRDefault="00271AD0" w:rsidP="00271AD0"/>
              <w:p w14:paraId="317FB7FD" w14:textId="77777777" w:rsidR="00271AD0" w:rsidRDefault="00271AD0" w:rsidP="00271AD0">
                <w:pPr>
                  <w:rPr>
                    <w:b/>
                    <w:u w:val="single"/>
                  </w:rPr>
                </w:pPr>
                <w:r>
                  <w:rPr>
                    <w:b/>
                    <w:u w:val="single"/>
                  </w:rPr>
                  <w:t>FACULTY CONTACT HOURS</w:t>
                </w:r>
              </w:p>
              <w:p w14:paraId="0BC23B3B" w14:textId="639EA0BA" w:rsidR="00271AD0" w:rsidRDefault="00271AD0" w:rsidP="00271AD0">
                <w:r>
                  <w:t>Currently there are 5 full-time faculty and 16 part-time faculty in the HVAC program. The below table shows the contact hours taught by both full-time and part-time faculty. Over the last five years, full-time faculty taught an average of 33% of total course load while part-time faculty taught 66% of that. Comparing this to the other programs at Collin College it is clear that the HVAC program needs to be cleared to hire more full-time faculty. The needed shift, to maintain an organized program, of having more work performed by FT faculty vs. PT faculty is moving in a good direction, however. This is shown with the year 2021 being 47% full-time and 53% part-time. This number, 47% of teaching performed b</w:t>
                </w:r>
                <w:r w:rsidR="006D0C3D">
                  <w:t>y full-time faculty is skewed</w:t>
                </w:r>
                <w:r>
                  <w:t xml:space="preserve"> however. The percentage would be </w:t>
                </w:r>
                <w:r w:rsidR="006D0C3D">
                  <w:t xml:space="preserve">considerably </w:t>
                </w:r>
                <w:r>
                  <w:t xml:space="preserve">lower if it didn’t include all </w:t>
                </w:r>
                <w:proofErr w:type="gramStart"/>
                <w:r>
                  <w:t>full time</w:t>
                </w:r>
                <w:proofErr w:type="gramEnd"/>
                <w:r>
                  <w:t xml:space="preserve"> professors taking on overload courses as well as our director taki</w:t>
                </w:r>
                <w:r w:rsidR="006D0C3D">
                  <w:t>ng on additional classes due to the lack of qualified adjunct professors. It i</w:t>
                </w:r>
                <w:r>
                  <w:t xml:space="preserve">s clear the HVAC-R department needs to hire more full-time professors. </w:t>
                </w:r>
              </w:p>
              <w:p w14:paraId="3DD4F2FE" w14:textId="77777777" w:rsidR="00B93C3C" w:rsidRPr="0089219E" w:rsidRDefault="00B93C3C" w:rsidP="00271AD0">
                <w:pPr>
                  <w:rPr>
                    <w:b/>
                    <w:u w:val="single"/>
                  </w:rPr>
                </w:pPr>
              </w:p>
              <w:p w14:paraId="35670380" w14:textId="77777777" w:rsidR="00271AD0" w:rsidRDefault="00271AD0" w:rsidP="00271AD0">
                <w:pPr>
                  <w:jc w:val="center"/>
                  <w:rPr>
                    <w:b/>
                    <w:u w:val="single"/>
                  </w:rPr>
                </w:pPr>
                <w:r w:rsidRPr="00F90B7E">
                  <w:rPr>
                    <w:b/>
                    <w:noProof/>
                    <w:u w:val="single"/>
                  </w:rPr>
                  <w:drawing>
                    <wp:inline distT="0" distB="0" distL="0" distR="0" wp14:anchorId="0A5C6CBB" wp14:editId="16C3FCE8">
                      <wp:extent cx="5848350" cy="156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1562735"/>
                              </a:xfrm>
                              <a:prstGeom prst="rect">
                                <a:avLst/>
                              </a:prstGeom>
                              <a:noFill/>
                              <a:ln>
                                <a:noFill/>
                              </a:ln>
                            </pic:spPr>
                          </pic:pic>
                        </a:graphicData>
                      </a:graphic>
                    </wp:inline>
                  </w:drawing>
                </w:r>
              </w:p>
              <w:p w14:paraId="4BFE20C3" w14:textId="77777777" w:rsidR="00271AD0" w:rsidRPr="000207BF" w:rsidRDefault="00271AD0" w:rsidP="00271AD0">
                <w:pPr>
                  <w:jc w:val="center"/>
                  <w:rPr>
                    <w:sz w:val="16"/>
                    <w:szCs w:val="16"/>
                  </w:rPr>
                </w:pPr>
                <w:r w:rsidRPr="000207BF">
                  <w:rPr>
                    <w:sz w:val="16"/>
                    <w:szCs w:val="16"/>
                  </w:rPr>
                  <w:t xml:space="preserve">Source 2016: </w:t>
                </w:r>
                <w:hyperlink r:id="rId44" w:history="1">
                  <w:r w:rsidRPr="000207BF">
                    <w:rPr>
                      <w:rStyle w:val="Hyperlink"/>
                      <w:sz w:val="16"/>
                      <w:szCs w:val="16"/>
                    </w:rPr>
                    <w:t>http://inside.collin.edu/iro/programreview/2016_Fall_Contact_Hours.pdf</w:t>
                  </w:r>
                </w:hyperlink>
              </w:p>
              <w:p w14:paraId="6F3BBBD1" w14:textId="77777777" w:rsidR="00271AD0" w:rsidRPr="000207BF" w:rsidRDefault="00271AD0" w:rsidP="00271AD0">
                <w:pPr>
                  <w:jc w:val="center"/>
                  <w:rPr>
                    <w:sz w:val="16"/>
                    <w:szCs w:val="16"/>
                  </w:rPr>
                </w:pPr>
                <w:r w:rsidRPr="000207BF">
                  <w:rPr>
                    <w:sz w:val="16"/>
                    <w:szCs w:val="16"/>
                  </w:rPr>
                  <w:t xml:space="preserve">Source 2017: </w:t>
                </w:r>
                <w:hyperlink r:id="rId45" w:history="1">
                  <w:r w:rsidRPr="000207BF">
                    <w:rPr>
                      <w:rStyle w:val="Hyperlink"/>
                      <w:sz w:val="16"/>
                      <w:szCs w:val="16"/>
                    </w:rPr>
                    <w:t>http://inside.collin.edu/iro/programreview/2017_Fall_Faculty_Contact_Hours.pdf</w:t>
                  </w:r>
                </w:hyperlink>
              </w:p>
              <w:p w14:paraId="61A13F1A" w14:textId="77777777" w:rsidR="00271AD0" w:rsidRPr="000207BF" w:rsidRDefault="00271AD0" w:rsidP="00271AD0">
                <w:pPr>
                  <w:jc w:val="center"/>
                  <w:rPr>
                    <w:sz w:val="16"/>
                    <w:szCs w:val="16"/>
                  </w:rPr>
                </w:pPr>
                <w:r w:rsidRPr="000207BF">
                  <w:rPr>
                    <w:sz w:val="16"/>
                    <w:szCs w:val="16"/>
                  </w:rPr>
                  <w:t xml:space="preserve">Source 2018: </w:t>
                </w:r>
                <w:hyperlink r:id="rId46" w:history="1">
                  <w:r w:rsidRPr="000207BF">
                    <w:rPr>
                      <w:rStyle w:val="Hyperlink"/>
                      <w:sz w:val="16"/>
                      <w:szCs w:val="16"/>
                    </w:rPr>
                    <w:t>http://inside.collin.edu/iro/programreview/2018_Fall_Contact_Hours_Taught_by_FT-PT_Faculty.xlsx</w:t>
                  </w:r>
                </w:hyperlink>
              </w:p>
              <w:p w14:paraId="01FEC428" w14:textId="77777777" w:rsidR="00271AD0" w:rsidRPr="000207BF" w:rsidRDefault="00271AD0" w:rsidP="00271AD0">
                <w:pPr>
                  <w:jc w:val="center"/>
                  <w:rPr>
                    <w:sz w:val="16"/>
                    <w:szCs w:val="16"/>
                  </w:rPr>
                </w:pPr>
                <w:r w:rsidRPr="000207BF">
                  <w:rPr>
                    <w:sz w:val="16"/>
                    <w:szCs w:val="16"/>
                  </w:rPr>
                  <w:t xml:space="preserve">Source 2019: </w:t>
                </w:r>
                <w:hyperlink r:id="rId47" w:history="1">
                  <w:r w:rsidRPr="000207BF">
                    <w:rPr>
                      <w:rStyle w:val="Hyperlink"/>
                      <w:sz w:val="16"/>
                      <w:szCs w:val="16"/>
                    </w:rPr>
                    <w:t>http://inside.collin.edu/iro/programreview/201920/2019_Fall_Contact_Hours_Taught_by_FT-PT_Faculty.xlsx</w:t>
                  </w:r>
                </w:hyperlink>
              </w:p>
              <w:p w14:paraId="25B7E1BD" w14:textId="77777777" w:rsidR="00271AD0" w:rsidRPr="000207BF" w:rsidRDefault="00271AD0" w:rsidP="00271AD0">
                <w:pPr>
                  <w:jc w:val="center"/>
                  <w:rPr>
                    <w:sz w:val="16"/>
                    <w:szCs w:val="16"/>
                  </w:rPr>
                </w:pPr>
                <w:r w:rsidRPr="000207BF">
                  <w:rPr>
                    <w:sz w:val="16"/>
                    <w:szCs w:val="16"/>
                  </w:rPr>
                  <w:t xml:space="preserve">Source 2020: </w:t>
                </w:r>
                <w:hyperlink r:id="rId48" w:history="1">
                  <w:r w:rsidRPr="000207BF">
                    <w:rPr>
                      <w:rStyle w:val="Hyperlink"/>
                      <w:sz w:val="16"/>
                      <w:szCs w:val="16"/>
                    </w:rPr>
                    <w:t>http://inside.collin.edu/iro/programreview/2020_Fall_Faculty_Contact_Hours.xlsx</w:t>
                  </w:r>
                </w:hyperlink>
              </w:p>
              <w:p w14:paraId="1A5BD3C6" w14:textId="77777777" w:rsidR="00271AD0" w:rsidRPr="000207BF" w:rsidRDefault="00271AD0" w:rsidP="00271AD0">
                <w:pPr>
                  <w:jc w:val="center"/>
                  <w:rPr>
                    <w:sz w:val="16"/>
                    <w:szCs w:val="16"/>
                  </w:rPr>
                </w:pPr>
                <w:r w:rsidRPr="000207BF">
                  <w:rPr>
                    <w:sz w:val="16"/>
                    <w:szCs w:val="16"/>
                  </w:rPr>
                  <w:t xml:space="preserve">Source 2021: </w:t>
                </w:r>
                <w:hyperlink r:id="rId49" w:history="1">
                  <w:r w:rsidRPr="000207BF">
                    <w:rPr>
                      <w:rStyle w:val="Hyperlink"/>
                      <w:sz w:val="16"/>
                      <w:szCs w:val="16"/>
                    </w:rPr>
                    <w:t>http://inside.collin.edu/iro/programreview/202122/202210%20Census%20Contact%20Hours%20Final.pdf</w:t>
                  </w:r>
                </w:hyperlink>
              </w:p>
              <w:p w14:paraId="0CB56E0C" w14:textId="77777777" w:rsidR="00271AD0" w:rsidRDefault="00271AD0" w:rsidP="00271AD0"/>
              <w:p w14:paraId="1EE2ECBC" w14:textId="77777777" w:rsidR="00271AD0" w:rsidRDefault="00271AD0" w:rsidP="00271AD0">
                <w:pPr>
                  <w:rPr>
                    <w:b/>
                    <w:u w:val="single"/>
                  </w:rPr>
                </w:pPr>
                <w:r w:rsidRPr="00C91FF1">
                  <w:rPr>
                    <w:b/>
                    <w:u w:val="single"/>
                  </w:rPr>
                  <w:t>COURSES WITH SUCCESS RATES BELOW 75%</w:t>
                </w:r>
              </w:p>
              <w:p w14:paraId="02A0A571" w14:textId="13BBF7D9" w:rsidR="00271AD0" w:rsidRDefault="00271AD0" w:rsidP="00271AD0">
                <w:r>
                  <w:t>The table below illustrates the average class success rates for all fourteen HVAC-R classes from 2017 to 2021. None of the classes show a success rate of below 75%. The overall average succ</w:t>
                </w:r>
                <w:r w:rsidR="004047B9">
                  <w:t>ess rate of 93.8% does suggest</w:t>
                </w:r>
                <w:r>
                  <w:t xml:space="preserve"> a slight lack of academic rigor in the HVAC degree. The main cause of this is the newness of some of the classes as well as the high percentage of work completed by adjunct professors compared to full time professors. With more </w:t>
                </w:r>
                <w:proofErr w:type="gramStart"/>
                <w:r>
                  <w:t>full time</w:t>
                </w:r>
                <w:proofErr w:type="gramEnd"/>
                <w:r>
                  <w:t xml:space="preserve"> professor</w:t>
                </w:r>
                <w:r w:rsidR="00B93C3C">
                  <w:t>s</w:t>
                </w:r>
                <w:r>
                  <w:t xml:space="preserve"> to hold more accountable to the operation of their class the program</w:t>
                </w:r>
                <w:r w:rsidR="004047B9">
                  <w:t>’</w:t>
                </w:r>
                <w:r>
                  <w:t xml:space="preserve">s rigor and outcomes would improve. However, the 93.8% overall average is also </w:t>
                </w:r>
                <w:r w:rsidR="004047B9">
                  <w:t>slightly skewed</w:t>
                </w:r>
                <w:r>
                  <w:t xml:space="preserve"> by the incorrect representations of HAR</w:t>
                </w:r>
                <w:r w:rsidR="004047B9">
                  <w:t>T 2334, 2341, 2342, and 2343. College reporting</w:t>
                </w:r>
                <w:r>
                  <w:t xml:space="preserve"> shows a 100% completion rate for each of these classes. </w:t>
                </w:r>
                <w:r w:rsidR="004047B9">
                  <w:t xml:space="preserve">Department review of recorded and submitted student grades documents conflicting statistics. </w:t>
                </w:r>
                <w:r>
                  <w:t>The issue with this number is that each of those classes is recorded as only being taught in 2021, when in fact they were taught in the earlier years as well</w:t>
                </w:r>
                <w:r w:rsidR="004047B9">
                  <w:t>, but as 4 credit hour courses which are not displayed or calculated in the college reporting statistics</w:t>
                </w:r>
                <w:r>
                  <w:t xml:space="preserve">. </w:t>
                </w:r>
                <w:r w:rsidR="004047B9">
                  <w:t>Per example,</w:t>
                </w:r>
                <w:r w:rsidR="00B93C3C">
                  <w:t xml:space="preserve"> Commer</w:t>
                </w:r>
                <w:r w:rsidR="004047B9">
                  <w:t>cial Refrigeration, which was</w:t>
                </w:r>
                <w:r w:rsidR="00B93C3C">
                  <w:t xml:space="preserve"> taught 3 times, has not had 100% success rates</w:t>
                </w:r>
                <w:r w:rsidR="004047B9">
                  <w:t xml:space="preserve"> according to the Professor’s gradebooks</w:t>
                </w:r>
                <w:r w:rsidR="00B93C3C">
                  <w:t>. This shows that some of the college re</w:t>
                </w:r>
                <w:r w:rsidR="004047B9">
                  <w:t>porting methods are not fully conclusive and require departmental interpretation</w:t>
                </w:r>
                <w:r w:rsidR="00B93C3C">
                  <w:t xml:space="preserve">. </w:t>
                </w:r>
                <w:r w:rsidR="004047B9">
                  <w:t xml:space="preserve">The question of </w:t>
                </w:r>
                <w:r>
                  <w:t xml:space="preserve">academic rigor in the HVAC-R program is being addressed by full-time staff with a plan to improve quizzes, tests, and labs to better challenge students. </w:t>
                </w:r>
              </w:p>
              <w:p w14:paraId="67F79BEB" w14:textId="6329D730" w:rsidR="00271AD0" w:rsidRDefault="00A718D5" w:rsidP="00271AD0">
                <w:r>
                  <w:t xml:space="preserve">Lastly implementation and support of the </w:t>
                </w:r>
                <w:r w:rsidR="00271AD0">
                  <w:t>c</w:t>
                </w:r>
                <w:r>
                  <w:t>ohort initiative has proven to offer</w:t>
                </w:r>
                <w:r w:rsidR="00271AD0">
                  <w:t xml:space="preserve"> better overall success rates. When students register for HVAC</w:t>
                </w:r>
                <w:r>
                  <w:t xml:space="preserve"> courses they are enrolled into a cohort, or group of students that will</w:t>
                </w:r>
                <w:r w:rsidR="00271AD0">
                  <w:t xml:space="preserve"> stay </w:t>
                </w:r>
                <w:r>
                  <w:t xml:space="preserve">together </w:t>
                </w:r>
                <w:r w:rsidR="00271AD0">
                  <w:t>as they move thro</w:t>
                </w:r>
                <w:r>
                  <w:t>ugh the program. Each class is designed to build int the next and as such serves as a</w:t>
                </w:r>
                <w:r w:rsidR="00271AD0">
                  <w:t xml:space="preserve"> prerequisite for the next </w:t>
                </w:r>
                <w:r>
                  <w:t xml:space="preserve">level of </w:t>
                </w:r>
                <w:r w:rsidR="00271AD0">
                  <w:t>class</w:t>
                </w:r>
                <w:r>
                  <w:t>es</w:t>
                </w:r>
                <w:r w:rsidR="00271AD0">
                  <w:t>. Theref</w:t>
                </w:r>
                <w:r>
                  <w:t>ore, if students have that added initiative</w:t>
                </w:r>
                <w:r w:rsidR="00271AD0">
                  <w:t xml:space="preserve"> to stay with their group of students; those who they are comfortable with, have worked</w:t>
                </w:r>
                <w:r>
                  <w:t xml:space="preserve"> with, and bonded with. </w:t>
                </w:r>
                <w:proofErr w:type="spellStart"/>
                <w:r>
                  <w:t>Thiscreates</w:t>
                </w:r>
                <w:proofErr w:type="spellEnd"/>
                <w:r>
                  <w:t xml:space="preserve"> and added incentive to</w:t>
                </w:r>
                <w:r w:rsidR="00271AD0">
                  <w:t xml:space="preserve"> work harder to succeed in the program. </w:t>
                </w:r>
              </w:p>
              <w:p w14:paraId="2125653C" w14:textId="77777777" w:rsidR="00271AD0" w:rsidRDefault="00271AD0" w:rsidP="00271AD0"/>
              <w:p w14:paraId="32A977A1" w14:textId="77777777" w:rsidR="00271AD0" w:rsidRDefault="00271AD0" w:rsidP="00271AD0">
                <w:pPr>
                  <w:jc w:val="center"/>
                </w:pPr>
                <w:r w:rsidRPr="00F278C5">
                  <w:rPr>
                    <w:noProof/>
                  </w:rPr>
                  <w:lastRenderedPageBreak/>
                  <w:drawing>
                    <wp:inline distT="0" distB="0" distL="0" distR="0" wp14:anchorId="77CA01E1" wp14:editId="1BB71E62">
                      <wp:extent cx="3371215" cy="3063875"/>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215" cy="3063875"/>
                              </a:xfrm>
                              <a:prstGeom prst="rect">
                                <a:avLst/>
                              </a:prstGeom>
                              <a:noFill/>
                              <a:ln>
                                <a:noFill/>
                              </a:ln>
                            </pic:spPr>
                          </pic:pic>
                        </a:graphicData>
                      </a:graphic>
                    </wp:inline>
                  </w:drawing>
                </w:r>
              </w:p>
              <w:p w14:paraId="2A5F243F" w14:textId="77777777" w:rsidR="00271AD0" w:rsidRDefault="00271AD0" w:rsidP="00271AD0">
                <w:pPr>
                  <w:jc w:val="center"/>
                </w:pPr>
                <w:r w:rsidRPr="00F278C5">
                  <w:rPr>
                    <w:sz w:val="16"/>
                  </w:rPr>
                  <w:t xml:space="preserve">Source for AY2017-2021: </w:t>
                </w:r>
                <w:hyperlink r:id="rId50" w:history="1">
                  <w:r w:rsidRPr="00F278C5">
                    <w:rPr>
                      <w:rStyle w:val="Hyperlink"/>
                      <w:sz w:val="16"/>
                    </w:rPr>
                    <w:t>http://inside.collin.edu/iro/programreview/202122/GradeDistribution-HVAC.pdf</w:t>
                  </w:r>
                </w:hyperlink>
              </w:p>
              <w:p w14:paraId="582811F5" w14:textId="77777777" w:rsidR="00271AD0" w:rsidRDefault="00271AD0" w:rsidP="00271AD0">
                <w:pPr>
                  <w:rPr>
                    <w:b/>
                    <w:u w:val="single"/>
                  </w:rPr>
                </w:pPr>
              </w:p>
              <w:p w14:paraId="1BEA20C2" w14:textId="784DB510" w:rsidR="00271AD0" w:rsidRPr="0089219E" w:rsidRDefault="00271AD0" w:rsidP="00271AD0">
                <w:pPr>
                  <w:rPr>
                    <w:b/>
                    <w:u w:val="single"/>
                  </w:rPr>
                </w:pPr>
                <w:r w:rsidRPr="0089219E">
                  <w:rPr>
                    <w:b/>
                    <w:u w:val="single"/>
                  </w:rPr>
                  <w:t xml:space="preserve">GENERAL EDUCATION REQUIRMENTS </w:t>
                </w:r>
              </w:p>
              <w:p w14:paraId="106BD554" w14:textId="1FB8912B" w:rsidR="00271AD0" w:rsidRDefault="00271AD0" w:rsidP="004B4745">
                <w:r>
                  <w:t>The degree plan for the HV</w:t>
                </w:r>
                <w:r w:rsidR="00EE0C5C">
                  <w:t>AC program is a staged offering</w:t>
                </w:r>
                <w:r>
                  <w:t xml:space="preserve"> of stackable certificates that finish with an AAS in HVAC. To promote the best collection of students to the program the general academic classes are not required for students to take until their last </w:t>
                </w:r>
                <w:r w:rsidR="00EE0C5C">
                  <w:t xml:space="preserve">two </w:t>
                </w:r>
                <w:r>
                  <w:t>semester</w:t>
                </w:r>
                <w:r w:rsidR="00EE0C5C">
                  <w:t>s</w:t>
                </w:r>
                <w:r>
                  <w:t xml:space="preserve">. As you can see from our degree plan shown below the students complete all HVAC courses and then they move on to complete their academic courses. This has many benefits. Those benefits include increased student retention, increased new student interest, and a higher </w:t>
                </w:r>
                <w:proofErr w:type="spellStart"/>
                <w:r>
                  <w:t>turn over</w:t>
                </w:r>
                <w:proofErr w:type="spellEnd"/>
                <w:r>
                  <w:t xml:space="preserve"> of students who enter the program receive their desired </w:t>
                </w:r>
                <w:r w:rsidR="00EE0C5C">
                  <w:t xml:space="preserve">certificate </w:t>
                </w:r>
                <w:r>
                  <w:t>level of tr</w:t>
                </w:r>
                <w:r w:rsidR="00E37FA0">
                  <w:t>aining enabling earlier employment</w:t>
                </w:r>
                <w:r>
                  <w:t xml:space="preserve">. The major con to this degree plan however is fewer graduates who complete with the AAS. </w:t>
                </w:r>
                <w:r w:rsidR="00C63A99">
                  <w:t xml:space="preserve">The TSI test intimidates our students. </w:t>
                </w:r>
                <w:r>
                  <w:t xml:space="preserve">To improve the number of students to receive the AAS, the program is working with </w:t>
                </w:r>
                <w:proofErr w:type="gramStart"/>
                <w:r>
                  <w:t>a</w:t>
                </w:r>
                <w:proofErr w:type="gramEnd"/>
                <w:r>
                  <w:t xml:space="preserve"> </w:t>
                </w:r>
                <w:r w:rsidR="00773126">
                  <w:t>AEL</w:t>
                </w:r>
                <w:r w:rsidR="007C5119">
                  <w:t xml:space="preserve"> (Adult </w:t>
                </w:r>
                <w:proofErr w:type="spellStart"/>
                <w:r w:rsidR="007C5119">
                  <w:t>Eduction</w:t>
                </w:r>
                <w:proofErr w:type="spellEnd"/>
                <w:r w:rsidR="007C5119">
                  <w:t xml:space="preserve"> and Literacy)</w:t>
                </w:r>
                <w:r>
                  <w:t xml:space="preserve"> grant to </w:t>
                </w:r>
                <w:r w:rsidR="00E37FA0">
                  <w:t>pre-</w:t>
                </w:r>
                <w:r>
                  <w:t xml:space="preserve">test students </w:t>
                </w:r>
                <w:r w:rsidR="00E37FA0">
                  <w:t>and support students by preparing</w:t>
                </w:r>
                <w:r>
                  <w:t xml:space="preserve"> them for their academic classes</w:t>
                </w:r>
                <w:r w:rsidR="00E37FA0">
                  <w:t xml:space="preserve">. Additionally, the grant offers some </w:t>
                </w:r>
                <w:proofErr w:type="spellStart"/>
                <w:r w:rsidR="00E37FA0">
                  <w:t>additionional</w:t>
                </w:r>
                <w:proofErr w:type="spellEnd"/>
                <w:r w:rsidR="00E37FA0">
                  <w:t xml:space="preserve"> funding for selected course work.</w:t>
                </w:r>
              </w:p>
              <w:p w14:paraId="06A5E5F5" w14:textId="77777777" w:rsidR="00E37FA0" w:rsidRDefault="00E37FA0" w:rsidP="004B4745"/>
              <w:p w14:paraId="39D2118A" w14:textId="65871E63" w:rsidR="00C732D4" w:rsidRDefault="00E37FA0" w:rsidP="004B4745">
                <w:r>
                  <w:t>The cohort initiative implemented by the HVAC program</w:t>
                </w:r>
                <w:r w:rsidR="00C732D4">
                  <w:t xml:space="preserve"> has been a great success. As shown by the degree plan below</w:t>
                </w:r>
                <w:r>
                  <w:t>,</w:t>
                </w:r>
                <w:r w:rsidR="00C732D4">
                  <w:t xml:space="preserve"> each semester of classes is grouped together, each student must</w:t>
                </w:r>
                <w:r>
                  <w:t xml:space="preserve"> register for all 4 classes the entry semester then is highly encouraged to register in the four course </w:t>
                </w:r>
                <w:proofErr w:type="spellStart"/>
                <w:r>
                  <w:t>blicks</w:t>
                </w:r>
                <w:proofErr w:type="spellEnd"/>
                <w:r>
                  <w:t xml:space="preserve"> to accomplish their goals as an </w:t>
                </w:r>
                <w:proofErr w:type="spellStart"/>
                <w:r>
                  <w:t>efficiaent</w:t>
                </w:r>
                <w:proofErr w:type="spellEnd"/>
                <w:r>
                  <w:t xml:space="preserve"> pace. </w:t>
                </w:r>
                <w:r w:rsidR="00466160">
                  <w:t xml:space="preserve">The </w:t>
                </w:r>
                <w:r>
                  <w:t>students stay in this same cohort through the entirety of the</w:t>
                </w:r>
                <w:r w:rsidR="00466160">
                  <w:t xml:space="preserve"> degree plan if they pass all of their classes. </w:t>
                </w:r>
                <w:r>
                  <w:t xml:space="preserve">This cohort of students </w:t>
                </w:r>
                <w:r w:rsidR="00C732D4">
                  <w:t>continue</w:t>
                </w:r>
                <w:r>
                  <w:t>s</w:t>
                </w:r>
                <w:r w:rsidR="00C732D4">
                  <w:t xml:space="preserve"> on through the program together, promoting stronger relationships with fellow classmates</w:t>
                </w:r>
                <w:r w:rsidR="00466160">
                  <w:t xml:space="preserve"> and </w:t>
                </w:r>
                <w:r w:rsidR="00C732D4">
                  <w:t xml:space="preserve">program professors, and </w:t>
                </w:r>
                <w:r>
                  <w:t xml:space="preserve">maintain a </w:t>
                </w:r>
                <w:r w:rsidR="00C732D4">
                  <w:t xml:space="preserve">better understanding of </w:t>
                </w:r>
                <w:r>
                  <w:t xml:space="preserve">the </w:t>
                </w:r>
                <w:r w:rsidR="00C732D4">
                  <w:t xml:space="preserve">staged curriculum. The other benefits of the cohort method </w:t>
                </w:r>
                <w:proofErr w:type="gramStart"/>
                <w:r w:rsidR="00C732D4">
                  <w:t>is</w:t>
                </w:r>
                <w:proofErr w:type="gramEnd"/>
                <w:r w:rsidR="00C732D4">
                  <w:t xml:space="preserve"> students are encouraged by fellow classmates to continue on through the AAS degree and to succeed in classes. The reason for this </w:t>
                </w:r>
                <w:r w:rsidR="00C732D4">
                  <w:lastRenderedPageBreak/>
                  <w:t xml:space="preserve">encouragement is if students fail a class they must wait until the next semester to retake it, </w:t>
                </w:r>
                <w:proofErr w:type="spellStart"/>
                <w:r w:rsidR="00C732D4">
                  <w:t>loosing</w:t>
                </w:r>
                <w:proofErr w:type="spellEnd"/>
                <w:r w:rsidR="00C732D4">
                  <w:t xml:space="preserve"> a whole semester of time and a loss of the cohort they have gotten familiar with. Therefore, there are strong consequences to students who choose to fail their classes but also very strong rewards to students who succeed in their classes and move forward through the degree plan. </w:t>
                </w:r>
                <w:r>
                  <w:t>Beyond the classroom, the cohort initiative has also shown to greatly increase employment opportunities. Student</w:t>
                </w:r>
                <w:r w:rsidR="00E230E5">
                  <w:t>s that</w:t>
                </w:r>
                <w:r>
                  <w:t xml:space="preserve"> find satisfactory employment often confidently recommend their cohort members for employment within </w:t>
                </w:r>
                <w:r w:rsidR="00E230E5">
                  <w:t xml:space="preserve">the same company based on their </w:t>
                </w:r>
                <w:proofErr w:type="spellStart"/>
                <w:r w:rsidR="00E230E5">
                  <w:t>thre</w:t>
                </w:r>
                <w:proofErr w:type="spellEnd"/>
                <w:r w:rsidR="00E230E5">
                  <w:t xml:space="preserve"> to four semesters of interaction in the classroom.</w:t>
                </w:r>
              </w:p>
              <w:p w14:paraId="2EA664CB" w14:textId="050ABF9A" w:rsidR="004B4745" w:rsidRDefault="004B4745" w:rsidP="004B4745">
                <w:r>
                  <w:rPr>
                    <w:noProof/>
                  </w:rPr>
                  <w:lastRenderedPageBreak/>
                  <w:drawing>
                    <wp:inline distT="0" distB="0" distL="0" distR="0" wp14:anchorId="1AFEF463" wp14:editId="41F23C94">
                      <wp:extent cx="7519916" cy="647789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4345" t="29488" r="20063" b="22756"/>
                              <a:stretch/>
                            </pic:blipFill>
                            <pic:spPr bwMode="auto">
                              <a:xfrm>
                                <a:off x="0" y="0"/>
                                <a:ext cx="7556604" cy="6509494"/>
                              </a:xfrm>
                              <a:prstGeom prst="rect">
                                <a:avLst/>
                              </a:prstGeom>
                              <a:ln>
                                <a:noFill/>
                              </a:ln>
                              <a:extLst>
                                <a:ext uri="{53640926-AAD7-44D8-BBD7-CCE9431645EC}">
                                  <a14:shadowObscured xmlns:a14="http://schemas.microsoft.com/office/drawing/2010/main"/>
                                </a:ext>
                              </a:extLst>
                            </pic:spPr>
                          </pic:pic>
                        </a:graphicData>
                      </a:graphic>
                    </wp:inline>
                  </w:drawing>
                </w:r>
              </w:p>
              <w:p w14:paraId="08653584" w14:textId="3680B830" w:rsidR="004B4745" w:rsidRDefault="004B4745" w:rsidP="004B4745">
                <w:r>
                  <w:rPr>
                    <w:noProof/>
                  </w:rPr>
                  <w:lastRenderedPageBreak/>
                  <w:drawing>
                    <wp:inline distT="0" distB="0" distL="0" distR="0" wp14:anchorId="2B26B73E" wp14:editId="07508165">
                      <wp:extent cx="7738281" cy="25381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4636" t="35737" r="20387" b="46794"/>
                              <a:stretch/>
                            </pic:blipFill>
                            <pic:spPr bwMode="auto">
                              <a:xfrm>
                                <a:off x="0" y="0"/>
                                <a:ext cx="7740732" cy="2538946"/>
                              </a:xfrm>
                              <a:prstGeom prst="rect">
                                <a:avLst/>
                              </a:prstGeom>
                              <a:ln>
                                <a:noFill/>
                              </a:ln>
                              <a:extLst>
                                <a:ext uri="{53640926-AAD7-44D8-BBD7-CCE9431645EC}">
                                  <a14:shadowObscured xmlns:a14="http://schemas.microsoft.com/office/drawing/2010/main"/>
                                </a:ext>
                              </a:extLst>
                            </pic:spPr>
                          </pic:pic>
                        </a:graphicData>
                      </a:graphic>
                    </wp:inline>
                  </w:drawing>
                </w:r>
              </w:p>
              <w:p w14:paraId="43419DE6" w14:textId="77777777" w:rsidR="00773F4E" w:rsidRDefault="00773F4E" w:rsidP="00773F4E">
                <w:pPr>
                  <w:rPr>
                    <w:b/>
                    <w:u w:val="single"/>
                  </w:rPr>
                </w:pPr>
                <w:r w:rsidRPr="0089219E">
                  <w:rPr>
                    <w:b/>
                    <w:u w:val="single"/>
                  </w:rPr>
                  <w:t>STUDENT SATISFACTION</w:t>
                </w:r>
              </w:p>
              <w:p w14:paraId="724E20C8" w14:textId="3A99B4FD" w:rsidR="008413C2" w:rsidRDefault="00773F4E" w:rsidP="00773F4E">
                <w:r>
                  <w:t>The results for the student evaluation of instruction for the HVAC-R program is shown in the tables below for Fall 2020, Spring 2021, Fall 2021, and Spring 2022. The majority of students respond with “Strongly Agree” or “Agree” for all responses to the survey. This shows an overall positive response to the program, curriculum, and professors. However, there are students that “Disagree” and “Strongly Disagree” in each of those semesters as well. The average for each of the semesters is: Fall 2020 at 14%, Spring 2021 at 14%, Fall 2021 at 6%, Spring 2022 at 12% for an average of 11% overall. That means that 11% of students overall have been dissatisfied with the program or some of its courses. This has in large part been due to disorganization and lack of materials for student’s</w:t>
                </w:r>
                <w:r w:rsidR="008413C2">
                  <w:t xml:space="preserve"> labs. The root of this issue was</w:t>
                </w:r>
                <w:r>
                  <w:t xml:space="preserve"> primarily caused by lacking a lab coordinator and lab assistant. Full time professors lack the training and the time to purchase, maintain, organize, construct, and inventory lab equipment and supplies. These issues have been greatly improved wit</w:t>
                </w:r>
                <w:r w:rsidR="008413C2">
                  <w:t>h the recent hire of David Hoffman as Lab C</w:t>
                </w:r>
                <w:r>
                  <w:t xml:space="preserve">oordinator. However, the case is clear that the </w:t>
                </w:r>
                <w:r w:rsidR="008413C2">
                  <w:t>HVAC program needs to be supported</w:t>
                </w:r>
                <w:r>
                  <w:t>, and a strong emphasis added, on hiring a lab assistant</w:t>
                </w:r>
                <w:r w:rsidR="008413C2">
                  <w:t xml:space="preserve">. This position would help in the maintenance of labs and lab equipment and would </w:t>
                </w:r>
                <w:r>
                  <w:t xml:space="preserve">be available to </w:t>
                </w:r>
                <w:r w:rsidR="008413C2">
                  <w:t xml:space="preserve">support </w:t>
                </w:r>
                <w:r>
                  <w:t>the evening classes.</w:t>
                </w:r>
                <w:r w:rsidR="008413C2">
                  <w:t xml:space="preserve"> The position has been built and approved, but has been limited to “non-student” applicants with a level of credentialing that is not represented by the pay scale. Requests continue to raise the rate of pay </w:t>
                </w:r>
                <w:proofErr w:type="spellStart"/>
                <w:r w:rsidR="008413C2">
                  <w:t>commencerate</w:t>
                </w:r>
                <w:proofErr w:type="spellEnd"/>
                <w:r w:rsidR="008413C2">
                  <w:t xml:space="preserve"> to the expected level of experience and education required for that position.</w:t>
                </w:r>
              </w:p>
              <w:p w14:paraId="475348DC" w14:textId="2F4E84EC" w:rsidR="00773F4E" w:rsidRDefault="00773F4E" w:rsidP="00773F4E">
                <w:r>
                  <w:t xml:space="preserve"> </w:t>
                </w:r>
              </w:p>
              <w:p w14:paraId="3D24E65A" w14:textId="73477C2B" w:rsidR="00466160" w:rsidRDefault="00466160" w:rsidP="00773F4E">
                <w:r>
                  <w:t>The overall satisfaction o</w:t>
                </w:r>
                <w:r w:rsidR="008413C2">
                  <w:t>f students seen in the survey’s</w:t>
                </w:r>
                <w:r>
                  <w:t xml:space="preserve"> 89% of students responding positively to the program and </w:t>
                </w:r>
                <w:proofErr w:type="gramStart"/>
                <w:r>
                  <w:t>it’s</w:t>
                </w:r>
                <w:proofErr w:type="gramEnd"/>
                <w:r>
                  <w:t xml:space="preserve"> professors, is also attributed to Director Sanders and Maddy Anderson for running the program. They have worked very hard to maintain program organization, enrollment, and student concerns. Director Sanders has made himself available to teach students, council them, </w:t>
                </w:r>
                <w:r w:rsidR="008B3AA9">
                  <w:t xml:space="preserve">and, in the rare case a student is an issue, supported professors in handling those problems. Maddy Anderson has been integral to Dir. Sanders coordination with the department and professors. She has aided in meetings, lab coordination, </w:t>
                </w:r>
                <w:proofErr w:type="gramStart"/>
                <w:r w:rsidR="008B3AA9">
                  <w:t>students</w:t>
                </w:r>
                <w:proofErr w:type="gramEnd"/>
                <w:r w:rsidR="008B3AA9">
                  <w:t xml:space="preserve"> schedules, and many other areas.  </w:t>
                </w:r>
              </w:p>
              <w:p w14:paraId="611F04A0" w14:textId="77777777" w:rsidR="00773F4E" w:rsidRDefault="00773F4E" w:rsidP="00773F4E"/>
              <w:p w14:paraId="7E014CC2" w14:textId="77777777" w:rsidR="00773F4E" w:rsidRDefault="00773F4E" w:rsidP="00773F4E">
                <w:pPr>
                  <w:jc w:val="center"/>
                </w:pPr>
                <w:r w:rsidRPr="002D64C0">
                  <w:rPr>
                    <w:noProof/>
                  </w:rPr>
                  <w:lastRenderedPageBreak/>
                  <w:drawing>
                    <wp:inline distT="0" distB="0" distL="0" distR="0" wp14:anchorId="659D4237" wp14:editId="5D0220F4">
                      <wp:extent cx="6742430" cy="19240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42430" cy="1924050"/>
                              </a:xfrm>
                              <a:prstGeom prst="rect">
                                <a:avLst/>
                              </a:prstGeom>
                              <a:noFill/>
                              <a:ln>
                                <a:noFill/>
                              </a:ln>
                            </pic:spPr>
                          </pic:pic>
                        </a:graphicData>
                      </a:graphic>
                    </wp:inline>
                  </w:drawing>
                </w:r>
              </w:p>
              <w:p w14:paraId="12EA9821" w14:textId="77777777" w:rsidR="00773F4E" w:rsidRPr="00770EC8" w:rsidRDefault="00773F4E" w:rsidP="00773F4E">
                <w:pPr>
                  <w:jc w:val="center"/>
                  <w:rPr>
                    <w:sz w:val="16"/>
                    <w:szCs w:val="16"/>
                  </w:rPr>
                </w:pPr>
                <w:r w:rsidRPr="00770EC8">
                  <w:rPr>
                    <w:sz w:val="16"/>
                    <w:szCs w:val="16"/>
                  </w:rPr>
                  <w:t xml:space="preserve">Source: </w:t>
                </w:r>
                <w:hyperlink r:id="rId54" w:history="1">
                  <w:r w:rsidRPr="00770EC8">
                    <w:rPr>
                      <w:rStyle w:val="Hyperlink"/>
                      <w:sz w:val="16"/>
                      <w:szCs w:val="16"/>
                    </w:rPr>
                    <w:t>http://inside.collin.edu/iro/sei_reports/fall_2020/dept/Dept%20H-O.pdf</w:t>
                  </w:r>
                </w:hyperlink>
              </w:p>
              <w:p w14:paraId="4CDAE1F6" w14:textId="77777777" w:rsidR="00773F4E" w:rsidRDefault="00773F4E" w:rsidP="00773F4E">
                <w:pPr>
                  <w:jc w:val="center"/>
                </w:pPr>
              </w:p>
              <w:p w14:paraId="041B6826" w14:textId="77777777" w:rsidR="00773F4E" w:rsidRDefault="00773F4E" w:rsidP="00773F4E">
                <w:pPr>
                  <w:jc w:val="center"/>
                </w:pPr>
                <w:r w:rsidRPr="00CC0329">
                  <w:rPr>
                    <w:noProof/>
                  </w:rPr>
                  <w:drawing>
                    <wp:inline distT="0" distB="0" distL="0" distR="0" wp14:anchorId="35B71CD7" wp14:editId="4CDA22AC">
                      <wp:extent cx="6742430" cy="19240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42430" cy="1924050"/>
                              </a:xfrm>
                              <a:prstGeom prst="rect">
                                <a:avLst/>
                              </a:prstGeom>
                              <a:noFill/>
                              <a:ln>
                                <a:noFill/>
                              </a:ln>
                            </pic:spPr>
                          </pic:pic>
                        </a:graphicData>
                      </a:graphic>
                    </wp:inline>
                  </w:drawing>
                </w:r>
              </w:p>
              <w:p w14:paraId="2A771BC0" w14:textId="77777777" w:rsidR="00773F4E" w:rsidRPr="00770EC8" w:rsidRDefault="00773F4E" w:rsidP="00773F4E">
                <w:pPr>
                  <w:jc w:val="center"/>
                  <w:rPr>
                    <w:sz w:val="16"/>
                    <w:szCs w:val="16"/>
                  </w:rPr>
                </w:pPr>
                <w:r w:rsidRPr="00770EC8">
                  <w:rPr>
                    <w:sz w:val="16"/>
                    <w:szCs w:val="16"/>
                  </w:rPr>
                  <w:t xml:space="preserve">Source: </w:t>
                </w:r>
                <w:hyperlink r:id="rId56" w:history="1">
                  <w:r w:rsidRPr="00770EC8">
                    <w:rPr>
                      <w:rStyle w:val="Hyperlink"/>
                      <w:sz w:val="16"/>
                      <w:szCs w:val="16"/>
                    </w:rPr>
                    <w:t>http://inside.collin.edu/iro/sei_reports/spring_2021/departments/Dept%20F-L.pdf</w:t>
                  </w:r>
                </w:hyperlink>
              </w:p>
              <w:p w14:paraId="36705317" w14:textId="77777777" w:rsidR="00773F4E" w:rsidRDefault="00773F4E" w:rsidP="00773F4E">
                <w:pPr>
                  <w:jc w:val="center"/>
                </w:pPr>
              </w:p>
              <w:p w14:paraId="0E3077FE" w14:textId="77777777" w:rsidR="00773F4E" w:rsidRDefault="00773F4E" w:rsidP="00773F4E">
                <w:pPr>
                  <w:jc w:val="center"/>
                </w:pPr>
                <w:r w:rsidRPr="002D71A6">
                  <w:rPr>
                    <w:noProof/>
                  </w:rPr>
                  <w:lastRenderedPageBreak/>
                  <w:drawing>
                    <wp:inline distT="0" distB="0" distL="0" distR="0" wp14:anchorId="6770EDA9" wp14:editId="725A49AD">
                      <wp:extent cx="6742430" cy="192405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42430" cy="1924050"/>
                              </a:xfrm>
                              <a:prstGeom prst="rect">
                                <a:avLst/>
                              </a:prstGeom>
                              <a:noFill/>
                              <a:ln>
                                <a:noFill/>
                              </a:ln>
                            </pic:spPr>
                          </pic:pic>
                        </a:graphicData>
                      </a:graphic>
                    </wp:inline>
                  </w:drawing>
                </w:r>
              </w:p>
              <w:p w14:paraId="74780E8E" w14:textId="77777777" w:rsidR="00773F4E" w:rsidRPr="00770EC8" w:rsidRDefault="00773F4E" w:rsidP="00773F4E">
                <w:pPr>
                  <w:jc w:val="center"/>
                  <w:rPr>
                    <w:sz w:val="16"/>
                    <w:szCs w:val="16"/>
                  </w:rPr>
                </w:pPr>
                <w:r w:rsidRPr="00770EC8">
                  <w:rPr>
                    <w:sz w:val="16"/>
                    <w:szCs w:val="16"/>
                  </w:rPr>
                  <w:t xml:space="preserve">Source: </w:t>
                </w:r>
                <w:hyperlink r:id="rId58" w:history="1">
                  <w:r w:rsidRPr="00770EC8">
                    <w:rPr>
                      <w:rStyle w:val="Hyperlink"/>
                      <w:sz w:val="16"/>
                      <w:szCs w:val="16"/>
                    </w:rPr>
                    <w:t>http://inside.collin.edu/iro/sei_reports/fall_2021/dept/HART-KINE.pdf</w:t>
                  </w:r>
                </w:hyperlink>
              </w:p>
              <w:p w14:paraId="3CD36222" w14:textId="77777777" w:rsidR="00773F4E" w:rsidRDefault="00773F4E" w:rsidP="00773F4E">
                <w:pPr>
                  <w:jc w:val="center"/>
                </w:pPr>
              </w:p>
              <w:p w14:paraId="146898A2" w14:textId="77777777" w:rsidR="00773F4E" w:rsidRDefault="00773F4E" w:rsidP="00773F4E">
                <w:pPr>
                  <w:jc w:val="center"/>
                </w:pPr>
                <w:r w:rsidRPr="00770EC8">
                  <w:rPr>
                    <w:noProof/>
                  </w:rPr>
                  <w:drawing>
                    <wp:inline distT="0" distB="0" distL="0" distR="0" wp14:anchorId="0CC97786" wp14:editId="27FB04F5">
                      <wp:extent cx="6742430" cy="19240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42430" cy="1924050"/>
                              </a:xfrm>
                              <a:prstGeom prst="rect">
                                <a:avLst/>
                              </a:prstGeom>
                              <a:noFill/>
                              <a:ln>
                                <a:noFill/>
                              </a:ln>
                            </pic:spPr>
                          </pic:pic>
                        </a:graphicData>
                      </a:graphic>
                    </wp:inline>
                  </w:drawing>
                </w:r>
              </w:p>
              <w:p w14:paraId="0BB43002" w14:textId="77777777" w:rsidR="00773F4E" w:rsidRPr="00770EC8" w:rsidRDefault="00773F4E" w:rsidP="00773F4E">
                <w:pPr>
                  <w:jc w:val="center"/>
                  <w:rPr>
                    <w:sz w:val="16"/>
                    <w:szCs w:val="16"/>
                  </w:rPr>
                </w:pPr>
                <w:r w:rsidRPr="00770EC8">
                  <w:rPr>
                    <w:sz w:val="16"/>
                    <w:szCs w:val="16"/>
                  </w:rPr>
                  <w:t xml:space="preserve">Source: </w:t>
                </w:r>
                <w:hyperlink r:id="rId60" w:history="1">
                  <w:r w:rsidRPr="00770EC8">
                    <w:rPr>
                      <w:rStyle w:val="Hyperlink"/>
                      <w:sz w:val="16"/>
                      <w:szCs w:val="16"/>
                    </w:rPr>
                    <w:t>http://inside.collin.edu/iro/sei_reports/spring_2022/dept/HART-KINE.pdf</w:t>
                  </w:r>
                </w:hyperlink>
              </w:p>
              <w:p w14:paraId="1AA27633" w14:textId="77777777" w:rsidR="00773F4E" w:rsidRDefault="00773F4E" w:rsidP="00773F4E">
                <w:pPr>
                  <w:jc w:val="center"/>
                </w:pPr>
              </w:p>
              <w:p w14:paraId="0326E1A2" w14:textId="53C6FC03" w:rsidR="004B4745" w:rsidRDefault="008B3AA9" w:rsidP="004B4745">
                <w:r>
                  <w:t xml:space="preserve">Upon inspecting the overall respondents to student satisfaction </w:t>
                </w:r>
                <w:proofErr w:type="gramStart"/>
                <w:r>
                  <w:t>surveys</w:t>
                </w:r>
                <w:proofErr w:type="gramEnd"/>
                <w:r>
                  <w:t xml:space="preserve"> one will see</w:t>
                </w:r>
                <w:r w:rsidR="00C90967">
                  <w:t xml:space="preserve"> that the overall percentage of satisfied students isn’t increasing in the past years. This is a concern the department is paying attention to. As a department stagnation in student satisfaction is a concern. The concerns from students, mainly about differences in course curriculum and rigor, remains the same despite the efforts of the </w:t>
                </w:r>
                <w:proofErr w:type="gramStart"/>
                <w:r w:rsidR="00C90967">
                  <w:t>full time</w:t>
                </w:r>
                <w:proofErr w:type="gramEnd"/>
                <w:r w:rsidR="00C90967">
                  <w:t xml:space="preserve"> faculty to b</w:t>
                </w:r>
                <w:r w:rsidR="008413C2">
                  <w:t>ring adjunct faculty up to equal levels of presentation</w:t>
                </w:r>
                <w:r w:rsidR="00C90967">
                  <w:t xml:space="preserve">. The next effort the </w:t>
                </w:r>
                <w:proofErr w:type="gramStart"/>
                <w:r w:rsidR="00C90967">
                  <w:t>full time</w:t>
                </w:r>
                <w:proofErr w:type="gramEnd"/>
                <w:r w:rsidR="00C90967">
                  <w:t xml:space="preserve"> faculty are going to make to improve overall satisfaction with students is standardized tests through the program. </w:t>
                </w:r>
                <w:proofErr w:type="spellStart"/>
                <w:r w:rsidR="00C90967">
                  <w:t>Inevitabley</w:t>
                </w:r>
                <w:proofErr w:type="spellEnd"/>
                <w:r w:rsidR="00C90967">
                  <w:t xml:space="preserve"> this will make some students frustrated with testing but </w:t>
                </w:r>
                <w:proofErr w:type="gramStart"/>
                <w:r w:rsidR="00C90967">
                  <w:t>overall</w:t>
                </w:r>
                <w:proofErr w:type="gramEnd"/>
                <w:r w:rsidR="00C90967">
                  <w:t xml:space="preserve"> we expect an increased effort from adjunct faculty to improve their course instruction.  </w:t>
                </w:r>
              </w:p>
              <w:p w14:paraId="5064FEA3" w14:textId="77777777" w:rsidR="004B4745" w:rsidRPr="004B4745" w:rsidRDefault="004B4745" w:rsidP="004B4745"/>
              <w:p w14:paraId="1BAF5AF5" w14:textId="13BCCF52" w:rsidR="00961D4E" w:rsidRPr="00A703FD" w:rsidRDefault="00961D4E" w:rsidP="002D573D">
                <w:pPr>
                  <w:rPr>
                    <w:rStyle w:val="PRSCTBL1"/>
                    <w:rFonts w:eastAsiaTheme="minorHAnsi" w:cstheme="minorBidi"/>
                    <w:b w:val="0"/>
                    <w:sz w:val="28"/>
                    <w:szCs w:val="22"/>
                  </w:rPr>
                </w:pPr>
              </w:p>
            </w:tc>
          </w:sdtContent>
        </w:sdt>
      </w:tr>
    </w:tbl>
    <w:p w14:paraId="1BAF5AF7" w14:textId="77777777" w:rsidR="00BD7F41" w:rsidRDefault="00BD7F41" w:rsidP="00961D4E">
      <w:pPr>
        <w:spacing w:before="120" w:after="120" w:line="240" w:lineRule="auto"/>
        <w:rPr>
          <w:rFonts w:ascii="Calibri" w:eastAsia="MS Mincho" w:hAnsi="Calibri" w:cs="Calibri"/>
          <w:b/>
          <w:sz w:val="24"/>
          <w:szCs w:val="24"/>
        </w:rPr>
      </w:pPr>
    </w:p>
    <w:p w14:paraId="1BAF5AF8" w14:textId="77777777" w:rsidR="00BD7F41" w:rsidRDefault="00BD7F41">
      <w:pPr>
        <w:rPr>
          <w:rFonts w:ascii="Calibri" w:eastAsia="MS Mincho" w:hAnsi="Calibri" w:cs="Calibri"/>
          <w:b/>
          <w:sz w:val="24"/>
          <w:szCs w:val="24"/>
        </w:rPr>
      </w:pPr>
      <w:r>
        <w:rPr>
          <w:rFonts w:ascii="Calibri" w:eastAsia="MS Mincho" w:hAnsi="Calibri" w:cs="Calibri"/>
          <w:b/>
          <w:sz w:val="24"/>
          <w:szCs w:val="24"/>
        </w:rPr>
        <w:lastRenderedPageBreak/>
        <w:br w:type="page"/>
      </w:r>
    </w:p>
    <w:p w14:paraId="1BAF5AF9" w14:textId="410E1F2F" w:rsidR="00AA65EE" w:rsidRDefault="00EC6393"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1"/>
            <w14:checkedState w14:val="2612" w14:font="MS Gothic"/>
            <w14:uncheckedState w14:val="2610" w14:font="MS Gothic"/>
          </w14:checkbox>
        </w:sdtPr>
        <w:sdtContent>
          <w:r w:rsidR="005B6F77">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BAF5AFA"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1BAF5AFB"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1BAF5AFC"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1BAF5AFD"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7"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7"/>
    <w:p w14:paraId="1BAF5AFE"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1BAF5AFF"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1BAF5B07" w14:textId="77777777" w:rsidTr="00B31BF1">
        <w:sdt>
          <w:sdtPr>
            <w:rPr>
              <w:rStyle w:val="PRSCTBL1"/>
              <w:rFonts w:eastAsiaTheme="minorHAnsi" w:cstheme="minorBidi"/>
              <w:b w:val="0"/>
              <w:sz w:val="28"/>
              <w:szCs w:val="22"/>
            </w:rPr>
            <w:id w:val="2058894491"/>
            <w:placeholder>
              <w:docPart w:val="FE5EDDC3260B48209E271B64B9C29736"/>
            </w:placeholder>
            <w15:color w:val="FF0000"/>
          </w:sdtPr>
          <w:sdtContent>
            <w:tc>
              <w:tcPr>
                <w:tcW w:w="12708" w:type="dxa"/>
              </w:tcPr>
              <w:p w14:paraId="6433C4A6" w14:textId="5A8205FD" w:rsidR="009E7501" w:rsidRPr="00D8264A" w:rsidRDefault="009E7501" w:rsidP="009E7501">
                <w:pPr>
                  <w:pStyle w:val="ListParagraph"/>
                  <w:numPr>
                    <w:ilvl w:val="0"/>
                    <w:numId w:val="38"/>
                  </w:numPr>
                  <w:rPr>
                    <w:color w:val="000000"/>
                  </w:rPr>
                </w:pPr>
                <w:r w:rsidRPr="00D8264A">
                  <w:rPr>
                    <w:color w:val="000000"/>
                  </w:rPr>
                  <w:t>At this time, we do not have a dedicated website for our department. There is a push for a new website platform and while we have asked for this to be established the response was to wait until the new site has been launched in Spring of 2023. We plan to have a departmental website as soon as we are able to launch with the Director, Program Coach</w:t>
                </w:r>
                <w:r w:rsidR="00454C18">
                  <w:rPr>
                    <w:color w:val="000000"/>
                  </w:rPr>
                  <w:t xml:space="preserve">, and Discipline Lead </w:t>
                </w:r>
                <w:r w:rsidRPr="00D8264A">
                  <w:rPr>
                    <w:color w:val="000000"/>
                  </w:rPr>
                  <w:t xml:space="preserve">having access to make modifications. </w:t>
                </w:r>
              </w:p>
              <w:p w14:paraId="310BF065" w14:textId="04E63069" w:rsidR="009E7501" w:rsidRPr="009E7501" w:rsidRDefault="009E7501" w:rsidP="009E7501">
                <w:pPr>
                  <w:pStyle w:val="ListParagraph"/>
                  <w:numPr>
                    <w:ilvl w:val="0"/>
                    <w:numId w:val="38"/>
                  </w:numPr>
                </w:pPr>
                <w:r w:rsidRPr="00D8264A">
                  <w:rPr>
                    <w:color w:val="000000"/>
                  </w:rPr>
                  <w:t>The literature we have that we hand out at our registrations, orientations and during inquiries about our program include: FAQ sheet, degree plan and tool list. This literature is updated and checked over by our team, every semester before we hand them out. We have made changes to it over time to make sure that the information we hand out matches our syllabi and degree plan we offer. Our program information sheet is available online while we have a cohort specific handout for students to help them with their registration needs. This is not shared publicly but conveyed by the Career Coach and Director to support registration.</w:t>
                </w:r>
              </w:p>
              <w:p w14:paraId="117D6881" w14:textId="5EDF34C6" w:rsidR="009E7501" w:rsidRPr="0056057C" w:rsidRDefault="009E7501" w:rsidP="009E7501">
                <w:pPr>
                  <w:pStyle w:val="ListParagraph"/>
                  <w:numPr>
                    <w:ilvl w:val="0"/>
                    <w:numId w:val="39"/>
                  </w:numPr>
                </w:pPr>
                <w:r>
                  <w:t xml:space="preserve">Our program information sheet can be found at the following link; </w:t>
                </w:r>
                <w:hyperlink r:id="rId61" w:history="1">
                  <w:r w:rsidRPr="00DC1E96">
                    <w:rPr>
                      <w:rStyle w:val="Hyperlink"/>
                    </w:rPr>
                    <w:t>https://www.collin.edu/academics/info/hvacInfoSheet.pdf</w:t>
                  </w:r>
                </w:hyperlink>
                <w:r>
                  <w:rPr>
                    <w:color w:val="000000"/>
                  </w:rPr>
                  <w:t xml:space="preserve">. </w:t>
                </w:r>
              </w:p>
              <w:p w14:paraId="0DDBDB21" w14:textId="6861DAA0" w:rsidR="009E7501" w:rsidRPr="00D8264A" w:rsidRDefault="009E7501" w:rsidP="009E7501">
                <w:pPr>
                  <w:pStyle w:val="ListParagraph"/>
                  <w:numPr>
                    <w:ilvl w:val="0"/>
                    <w:numId w:val="38"/>
                  </w:numPr>
                </w:pPr>
                <w:r>
                  <w:rPr>
                    <w:color w:val="000000"/>
                  </w:rPr>
                  <w:t xml:space="preserve"> Also, we have a program explanation page located on Collin College’s web page at the following link; </w:t>
                </w:r>
                <w:hyperlink r:id="rId62" w:history="1">
                  <w:r w:rsidRPr="00DC1E96">
                    <w:rPr>
                      <w:rStyle w:val="Hyperlink"/>
                    </w:rPr>
                    <w:t>https://www.collin.edu/academics/programs/HVAC_1Overview.html</w:t>
                  </w:r>
                </w:hyperlink>
                <w:r w:rsidRPr="0056057C">
                  <w:t>.</w:t>
                </w:r>
              </w:p>
              <w:p w14:paraId="1BAF5B06" w14:textId="76584531" w:rsidR="00B31BF1" w:rsidRDefault="00B31BF1" w:rsidP="003C1603">
                <w:pPr>
                  <w:pStyle w:val="ListParagraph"/>
                  <w:rPr>
                    <w:rStyle w:val="PRSCTBL1"/>
                    <w:rFonts w:eastAsiaTheme="minorHAnsi" w:cstheme="minorBidi"/>
                    <w:b w:val="0"/>
                    <w:sz w:val="28"/>
                    <w:szCs w:val="22"/>
                  </w:rPr>
                </w:pPr>
              </w:p>
            </w:tc>
          </w:sdtContent>
        </w:sdt>
      </w:tr>
    </w:tbl>
    <w:p w14:paraId="1BAF5B08"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1BAF5B09" w14:textId="77777777" w:rsidR="009B11EE" w:rsidRDefault="009B11EE" w:rsidP="00AA65EE">
      <w:pPr>
        <w:spacing w:before="120" w:after="120" w:line="240" w:lineRule="auto"/>
        <w:rPr>
          <w:rFonts w:ascii="Calibri" w:eastAsia="MS Mincho" w:hAnsi="Calibri" w:cs="Times New Roman"/>
          <w:b/>
          <w:sz w:val="24"/>
          <w:szCs w:val="24"/>
        </w:rPr>
      </w:pPr>
    </w:p>
    <w:p w14:paraId="1BAF5B0A" w14:textId="77777777" w:rsidR="006570EA" w:rsidRDefault="006570EA" w:rsidP="00AA65EE">
      <w:pPr>
        <w:spacing w:before="120" w:after="120" w:line="240" w:lineRule="auto"/>
        <w:rPr>
          <w:rFonts w:ascii="Calibri" w:eastAsia="MS Mincho" w:hAnsi="Calibri" w:cs="Times New Roman"/>
          <w:b/>
          <w:sz w:val="24"/>
          <w:szCs w:val="24"/>
        </w:rPr>
      </w:pPr>
    </w:p>
    <w:p w14:paraId="1BAF5B0B"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1BAF5B0C"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lastRenderedPageBreak/>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40"/>
        <w:gridCol w:w="1980"/>
        <w:gridCol w:w="2070"/>
        <w:gridCol w:w="2870"/>
      </w:tblGrid>
      <w:tr w:rsidR="0007197B" w:rsidRPr="0007197B" w14:paraId="1BAF5B12"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1BAF5B0D"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1BAF5B0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80" w:type="dxa"/>
            <w:shd w:val="clear" w:color="auto" w:fill="2E74B5" w:themeFill="accent1" w:themeFillShade="BF"/>
            <w:vAlign w:val="bottom"/>
          </w:tcPr>
          <w:p w14:paraId="1BAF5B0F"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1BAF5B10"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1BAF5B11"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1BAF5B18" w14:textId="77777777" w:rsidTr="00961D4E">
        <w:sdt>
          <w:sdtPr>
            <w:rPr>
              <w:rFonts w:eastAsiaTheme="minorEastAsia"/>
              <w:sz w:val="24"/>
              <w:szCs w:val="24"/>
            </w:rPr>
            <w:id w:val="215095391"/>
            <w:placeholder>
              <w:docPart w:val="DCAF63971E4143EEA7C5966D8C28B80C"/>
            </w:placeholder>
            <w15:color w:val="FF0000"/>
          </w:sdtPr>
          <w:sdtContent>
            <w:tc>
              <w:tcPr>
                <w:tcW w:w="3510" w:type="dxa"/>
              </w:tcPr>
              <w:p w14:paraId="1BAF5B13" w14:textId="6476CC3F" w:rsidR="0007197B" w:rsidRPr="0007197B" w:rsidRDefault="003A2063" w:rsidP="0007197B">
                <w:pPr>
                  <w:spacing w:before="120" w:after="120"/>
                  <w:rPr>
                    <w:rFonts w:eastAsiaTheme="minorEastAsia"/>
                    <w:sz w:val="24"/>
                    <w:szCs w:val="24"/>
                  </w:rPr>
                </w:pPr>
                <w:r>
                  <w:rPr>
                    <w:rFonts w:eastAsiaTheme="minorEastAsia"/>
                    <w:sz w:val="24"/>
                    <w:szCs w:val="24"/>
                  </w:rPr>
                  <w:t>Tool List</w:t>
                </w:r>
              </w:p>
            </w:tc>
          </w:sdtContent>
        </w:sdt>
        <w:sdt>
          <w:sdtPr>
            <w:rPr>
              <w:rFonts w:eastAsiaTheme="minorEastAsia"/>
              <w:sz w:val="24"/>
              <w:szCs w:val="24"/>
            </w:rPr>
            <w:id w:val="1149794917"/>
            <w:placeholder>
              <w:docPart w:val="A5E5EF3A294949FAAEFE88EC9FAB7B3C"/>
            </w:placeholder>
            <w15:color w:val="FF0000"/>
          </w:sdtPr>
          <w:sdtContent>
            <w:tc>
              <w:tcPr>
                <w:tcW w:w="2340" w:type="dxa"/>
              </w:tcPr>
              <w:p w14:paraId="1BAF5B14" w14:textId="0C61F521" w:rsidR="0007197B" w:rsidRPr="0007197B" w:rsidRDefault="003A2063" w:rsidP="0007197B">
                <w:pPr>
                  <w:spacing w:before="120" w:after="120"/>
                  <w:rPr>
                    <w:rFonts w:eastAsiaTheme="minorEastAsia"/>
                    <w:sz w:val="24"/>
                    <w:szCs w:val="24"/>
                  </w:rPr>
                </w:pPr>
                <w:r>
                  <w:rPr>
                    <w:rFonts w:eastAsiaTheme="minorEastAsia"/>
                    <w:sz w:val="24"/>
                    <w:szCs w:val="24"/>
                  </w:rPr>
                  <w:t>Handout and Syllabus</w:t>
                </w:r>
              </w:p>
            </w:tc>
          </w:sdtContent>
        </w:sdt>
        <w:sdt>
          <w:sdtPr>
            <w:rPr>
              <w:rFonts w:eastAsiaTheme="minorEastAsia"/>
              <w:sz w:val="24"/>
              <w:szCs w:val="24"/>
            </w:rPr>
            <w:id w:val="1632830795"/>
            <w:placeholder>
              <w:docPart w:val="8ECB67A2732742CCAB21DF897DD8EB56"/>
            </w:placeholder>
            <w15:color w:val="FF0000"/>
            <w:date w:fullDate="2022-05-04T00:00:00Z">
              <w:dateFormat w:val="M/d/yyyy"/>
              <w:lid w:val="en-US"/>
              <w:storeMappedDataAs w:val="dateTime"/>
              <w:calendar w:val="gregorian"/>
            </w:date>
          </w:sdtPr>
          <w:sdtContent>
            <w:tc>
              <w:tcPr>
                <w:tcW w:w="1980" w:type="dxa"/>
              </w:tcPr>
              <w:p w14:paraId="1BAF5B15" w14:textId="3940E412" w:rsidR="0007197B" w:rsidRPr="0007197B" w:rsidRDefault="0085399F" w:rsidP="0007197B">
                <w:pPr>
                  <w:spacing w:before="120" w:after="120"/>
                  <w:rPr>
                    <w:rFonts w:eastAsiaTheme="minorEastAsia"/>
                    <w:sz w:val="24"/>
                    <w:szCs w:val="24"/>
                  </w:rPr>
                </w:pPr>
                <w:r>
                  <w:rPr>
                    <w:rFonts w:eastAsiaTheme="minorEastAsia"/>
                    <w:sz w:val="24"/>
                    <w:szCs w:val="24"/>
                  </w:rPr>
                  <w:t>5/4/2022</w:t>
                </w:r>
              </w:p>
            </w:tc>
          </w:sdtContent>
        </w:sdt>
        <w:tc>
          <w:tcPr>
            <w:tcW w:w="2070" w:type="dxa"/>
          </w:tcPr>
          <w:p w14:paraId="1BAF5B16" w14:textId="4E291143" w:rsidR="0007197B" w:rsidRPr="0007197B" w:rsidRDefault="00EC6393"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Content>
                <w:r w:rsidR="0085399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Content>
                <w:r w:rsidR="008D7E0F">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Content>
                <w:r w:rsidR="0085399F">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Content>
                <w:r w:rsidR="008D7E0F">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DE742B9CDC3475789AE5DBECA977963"/>
            </w:placeholder>
            <w15:color w:val="FF0000"/>
          </w:sdtPr>
          <w:sdtContent>
            <w:tc>
              <w:tcPr>
                <w:tcW w:w="2870" w:type="dxa"/>
              </w:tcPr>
              <w:p w14:paraId="1BAF5B17" w14:textId="6A156549" w:rsidR="0007197B" w:rsidRPr="0007197B" w:rsidRDefault="00F024D5" w:rsidP="0007197B">
                <w:pPr>
                  <w:spacing w:before="120" w:after="120"/>
                  <w:rPr>
                    <w:rFonts w:eastAsiaTheme="minorEastAsia"/>
                    <w:sz w:val="24"/>
                    <w:szCs w:val="24"/>
                  </w:rPr>
                </w:pPr>
                <w:r>
                  <w:rPr>
                    <w:rFonts w:eastAsiaTheme="minorEastAsia"/>
                    <w:sz w:val="24"/>
                    <w:szCs w:val="24"/>
                  </w:rPr>
                  <w:t>Discipline Lead</w:t>
                </w:r>
                <w:r w:rsidR="006A7652">
                  <w:rPr>
                    <w:rFonts w:eastAsiaTheme="minorEastAsia"/>
                    <w:sz w:val="24"/>
                    <w:szCs w:val="24"/>
                  </w:rPr>
                  <w:t xml:space="preserve">: Dennis </w:t>
                </w:r>
                <w:proofErr w:type="spellStart"/>
                <w:r w:rsidR="006A7652">
                  <w:rPr>
                    <w:rFonts w:eastAsiaTheme="minorEastAsia"/>
                    <w:sz w:val="24"/>
                    <w:szCs w:val="24"/>
                  </w:rPr>
                  <w:t>Younkins</w:t>
                </w:r>
                <w:proofErr w:type="spellEnd"/>
                <w:r w:rsidR="00136DB2">
                  <w:rPr>
                    <w:rFonts w:eastAsiaTheme="minorEastAsia"/>
                    <w:sz w:val="24"/>
                    <w:szCs w:val="24"/>
                  </w:rPr>
                  <w:t xml:space="preserve"> Faculty,</w:t>
                </w:r>
                <w:r w:rsidR="001F5A27">
                  <w:rPr>
                    <w:rFonts w:eastAsiaTheme="minorEastAsia"/>
                    <w:sz w:val="24"/>
                    <w:szCs w:val="24"/>
                  </w:rPr>
                  <w:t xml:space="preserve"> Steve Pierce, Cody Bagshaw, Houston </w:t>
                </w:r>
                <w:proofErr w:type="spellStart"/>
                <w:r w:rsidR="001F5A27">
                  <w:rPr>
                    <w:rFonts w:eastAsiaTheme="minorEastAsia"/>
                    <w:sz w:val="24"/>
                    <w:szCs w:val="24"/>
                  </w:rPr>
                  <w:t>Polasek</w:t>
                </w:r>
                <w:proofErr w:type="spellEnd"/>
                <w:r w:rsidR="001F5A27">
                  <w:rPr>
                    <w:rFonts w:eastAsiaTheme="minorEastAsia"/>
                    <w:sz w:val="24"/>
                    <w:szCs w:val="24"/>
                  </w:rPr>
                  <w:t xml:space="preserve"> also Director Brian Sanders</w:t>
                </w:r>
              </w:p>
            </w:tc>
          </w:sdtContent>
        </w:sdt>
      </w:tr>
      <w:tr w:rsidR="0007197B" w:rsidRPr="0007197B" w14:paraId="1BAF5B1E" w14:textId="77777777" w:rsidTr="00961D4E">
        <w:sdt>
          <w:sdtPr>
            <w:rPr>
              <w:rFonts w:eastAsiaTheme="minorEastAsia"/>
              <w:sz w:val="24"/>
              <w:szCs w:val="24"/>
            </w:rPr>
            <w:id w:val="86518818"/>
            <w:placeholder>
              <w:docPart w:val="026A1FDA275640139EB00FB72316813D"/>
            </w:placeholder>
            <w15:color w:val="FF0000"/>
          </w:sdtPr>
          <w:sdtContent>
            <w:tc>
              <w:tcPr>
                <w:tcW w:w="3510" w:type="dxa"/>
              </w:tcPr>
              <w:p w14:paraId="1BAF5B19" w14:textId="3183C325" w:rsidR="0007197B" w:rsidRPr="0007197B" w:rsidRDefault="00843AE0" w:rsidP="0007197B">
                <w:pPr>
                  <w:spacing w:before="120" w:after="120"/>
                  <w:rPr>
                    <w:rFonts w:eastAsiaTheme="minorEastAsia"/>
                    <w:sz w:val="24"/>
                    <w:szCs w:val="24"/>
                  </w:rPr>
                </w:pPr>
                <w:r>
                  <w:rPr>
                    <w:rFonts w:eastAsiaTheme="minorEastAsia"/>
                    <w:sz w:val="24"/>
                    <w:szCs w:val="24"/>
                  </w:rPr>
                  <w:t xml:space="preserve">Cengage </w:t>
                </w:r>
                <w:r w:rsidR="005B2554">
                  <w:rPr>
                    <w:rFonts w:eastAsiaTheme="minorEastAsia"/>
                    <w:sz w:val="24"/>
                    <w:szCs w:val="24"/>
                  </w:rPr>
                  <w:t>Course Outline</w:t>
                </w:r>
                <w:r w:rsidR="006942F5">
                  <w:rPr>
                    <w:rFonts w:eastAsiaTheme="minorEastAsia"/>
                    <w:sz w:val="24"/>
                    <w:szCs w:val="24"/>
                  </w:rPr>
                  <w:t>2/24/</w:t>
                </w:r>
                <w:r w:rsidR="00E57675">
                  <w:rPr>
                    <w:rFonts w:eastAsiaTheme="minorEastAsia"/>
                    <w:sz w:val="24"/>
                    <w:szCs w:val="24"/>
                  </w:rPr>
                  <w:t>2021</w:t>
                </w:r>
              </w:p>
            </w:tc>
          </w:sdtContent>
        </w:sdt>
        <w:sdt>
          <w:sdtPr>
            <w:rPr>
              <w:rFonts w:eastAsiaTheme="minorEastAsia"/>
              <w:sz w:val="24"/>
              <w:szCs w:val="24"/>
            </w:rPr>
            <w:id w:val="829564550"/>
            <w:placeholder>
              <w:docPart w:val="D209BD6B721146D19CDD9607A2B80755"/>
            </w:placeholder>
            <w15:color w:val="FF0000"/>
          </w:sdtPr>
          <w:sdtContent>
            <w:tc>
              <w:tcPr>
                <w:tcW w:w="2340" w:type="dxa"/>
              </w:tcPr>
              <w:p w14:paraId="1BAF5B1A" w14:textId="2313F3B1" w:rsidR="0007197B" w:rsidRPr="0007197B" w:rsidRDefault="00E070C4" w:rsidP="0007197B">
                <w:pPr>
                  <w:spacing w:before="120" w:after="120"/>
                  <w:rPr>
                    <w:rFonts w:eastAsiaTheme="minorEastAsia"/>
                    <w:sz w:val="24"/>
                    <w:szCs w:val="24"/>
                  </w:rPr>
                </w:pPr>
                <w:r>
                  <w:rPr>
                    <w:rFonts w:eastAsiaTheme="minorEastAsia"/>
                    <w:sz w:val="24"/>
                    <w:szCs w:val="24"/>
                  </w:rPr>
                  <w:t xml:space="preserve">Cengage </w:t>
                </w:r>
                <w:proofErr w:type="spellStart"/>
                <w:r>
                  <w:rPr>
                    <w:rFonts w:eastAsiaTheme="minorEastAsia"/>
                    <w:sz w:val="24"/>
                    <w:szCs w:val="24"/>
                  </w:rPr>
                  <w:t>Unlimeted</w:t>
                </w:r>
                <w:proofErr w:type="spellEnd"/>
                <w:r>
                  <w:rPr>
                    <w:rFonts w:eastAsiaTheme="minorEastAsia"/>
                    <w:sz w:val="24"/>
                    <w:szCs w:val="24"/>
                  </w:rPr>
                  <w:t xml:space="preserve"> Mind Tap</w:t>
                </w:r>
              </w:p>
            </w:tc>
          </w:sdtContent>
        </w:sdt>
        <w:sdt>
          <w:sdtPr>
            <w:rPr>
              <w:rFonts w:eastAsiaTheme="minorEastAsia"/>
              <w:sz w:val="24"/>
              <w:szCs w:val="24"/>
            </w:rPr>
            <w:id w:val="1455986945"/>
            <w:placeholder>
              <w:docPart w:val="18FD7512E46D4AC5BB8500AF67093B18"/>
            </w:placeholder>
            <w15:color w:val="FF0000"/>
            <w:date w:fullDate="2021-02-24T00:00:00Z">
              <w:dateFormat w:val="M/d/yyyy"/>
              <w:lid w:val="en-US"/>
              <w:storeMappedDataAs w:val="dateTime"/>
              <w:calendar w:val="gregorian"/>
            </w:date>
          </w:sdtPr>
          <w:sdtContent>
            <w:tc>
              <w:tcPr>
                <w:tcW w:w="1980" w:type="dxa"/>
              </w:tcPr>
              <w:p w14:paraId="1BAF5B1B" w14:textId="4B06AEEB" w:rsidR="0007197B" w:rsidRPr="0007197B" w:rsidRDefault="00E57675" w:rsidP="0007197B">
                <w:pPr>
                  <w:spacing w:before="120" w:after="120"/>
                  <w:rPr>
                    <w:rFonts w:eastAsiaTheme="minorEastAsia"/>
                    <w:sz w:val="24"/>
                    <w:szCs w:val="24"/>
                  </w:rPr>
                </w:pPr>
                <w:r>
                  <w:rPr>
                    <w:rFonts w:eastAsiaTheme="minorEastAsia"/>
                    <w:sz w:val="24"/>
                    <w:szCs w:val="24"/>
                  </w:rPr>
                  <w:t>2/24/2021</w:t>
                </w:r>
              </w:p>
            </w:tc>
          </w:sdtContent>
        </w:sdt>
        <w:tc>
          <w:tcPr>
            <w:tcW w:w="2070" w:type="dxa"/>
          </w:tcPr>
          <w:p w14:paraId="1BAF5B1C" w14:textId="42CE1755" w:rsidR="0007197B" w:rsidRPr="0007197B" w:rsidRDefault="00EC6393" w:rsidP="0007197B">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Content>
                <w:r w:rsidR="00E57675">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Content>
                <w:r w:rsidR="00E57675">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Content>
                <w:r w:rsidR="00185B0B">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Content>
                <w:r w:rsidR="00E57675">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A557DA716E454307AAEB1077E9344DE4"/>
            </w:placeholder>
            <w15:color w:val="FF0000"/>
          </w:sdtPr>
          <w:sdtContent>
            <w:tc>
              <w:tcPr>
                <w:tcW w:w="2870" w:type="dxa"/>
              </w:tcPr>
              <w:p w14:paraId="1BAF5B1D" w14:textId="423F086B" w:rsidR="0007197B" w:rsidRPr="0007197B" w:rsidRDefault="00136DB2" w:rsidP="0007197B">
                <w:pPr>
                  <w:spacing w:before="120" w:after="120"/>
                  <w:rPr>
                    <w:rFonts w:eastAsiaTheme="minorEastAsia"/>
                    <w:sz w:val="24"/>
                    <w:szCs w:val="24"/>
                  </w:rPr>
                </w:pPr>
                <w:r>
                  <w:rPr>
                    <w:rFonts w:eastAsiaTheme="minorEastAsia"/>
                    <w:sz w:val="24"/>
                    <w:szCs w:val="24"/>
                  </w:rPr>
                  <w:t xml:space="preserve">Discipline Lead Dennis </w:t>
                </w:r>
                <w:proofErr w:type="spellStart"/>
                <w:r>
                  <w:rPr>
                    <w:rFonts w:eastAsiaTheme="minorEastAsia"/>
                    <w:sz w:val="24"/>
                    <w:szCs w:val="24"/>
                  </w:rPr>
                  <w:t>Younkins</w:t>
                </w:r>
                <w:proofErr w:type="spellEnd"/>
                <w:r w:rsidR="00341170">
                  <w:rPr>
                    <w:rFonts w:eastAsiaTheme="minorEastAsia"/>
                    <w:sz w:val="24"/>
                    <w:szCs w:val="24"/>
                  </w:rPr>
                  <w:t xml:space="preserve"> Full Time Faculty Steve Pierce, Cody Bagshaw</w:t>
                </w:r>
                <w:r w:rsidR="00744C94">
                  <w:rPr>
                    <w:rFonts w:eastAsiaTheme="minorEastAsia"/>
                    <w:sz w:val="24"/>
                    <w:szCs w:val="24"/>
                  </w:rPr>
                  <w:t xml:space="preserve"> and Houston </w:t>
                </w:r>
                <w:proofErr w:type="spellStart"/>
                <w:r w:rsidR="00744C94">
                  <w:rPr>
                    <w:rFonts w:eastAsiaTheme="minorEastAsia"/>
                    <w:sz w:val="24"/>
                    <w:szCs w:val="24"/>
                  </w:rPr>
                  <w:t>Polasek</w:t>
                </w:r>
                <w:proofErr w:type="spellEnd"/>
                <w:r w:rsidR="00744C94">
                  <w:rPr>
                    <w:rFonts w:eastAsiaTheme="minorEastAsia"/>
                    <w:sz w:val="24"/>
                    <w:szCs w:val="24"/>
                  </w:rPr>
                  <w:t xml:space="preserve"> and Director Brian </w:t>
                </w:r>
                <w:r w:rsidR="00185B0B">
                  <w:rPr>
                    <w:rFonts w:eastAsiaTheme="minorEastAsia"/>
                    <w:sz w:val="24"/>
                    <w:szCs w:val="24"/>
                  </w:rPr>
                  <w:t>Sanders</w:t>
                </w:r>
              </w:p>
            </w:tc>
          </w:sdtContent>
        </w:sdt>
      </w:tr>
      <w:tr w:rsidR="0007197B" w:rsidRPr="0007197B" w14:paraId="1BAF5B24" w14:textId="77777777" w:rsidTr="00961D4E">
        <w:sdt>
          <w:sdtPr>
            <w:rPr>
              <w:rFonts w:eastAsiaTheme="minorEastAsia"/>
              <w:sz w:val="24"/>
              <w:szCs w:val="24"/>
            </w:rPr>
            <w:id w:val="-1047528187"/>
            <w:placeholder>
              <w:docPart w:val="88B32497FB214AAEA5B719EF03EA9E81"/>
            </w:placeholder>
            <w15:color w:val="FF0000"/>
          </w:sdtPr>
          <w:sdtContent>
            <w:tc>
              <w:tcPr>
                <w:tcW w:w="3510" w:type="dxa"/>
              </w:tcPr>
              <w:p w14:paraId="1BAF5B1F" w14:textId="42160A55" w:rsidR="0007197B" w:rsidRPr="0007197B" w:rsidRDefault="00B45EA3" w:rsidP="0007197B">
                <w:pPr>
                  <w:spacing w:before="120" w:after="120"/>
                  <w:rPr>
                    <w:rFonts w:eastAsiaTheme="minorEastAsia"/>
                    <w:sz w:val="24"/>
                    <w:szCs w:val="24"/>
                  </w:rPr>
                </w:pPr>
                <w:r>
                  <w:rPr>
                    <w:rFonts w:eastAsiaTheme="minorEastAsia"/>
                    <w:sz w:val="24"/>
                    <w:szCs w:val="24"/>
                  </w:rPr>
                  <w:t>G</w:t>
                </w:r>
                <w:r>
                  <w:rPr>
                    <w:rFonts w:eastAsiaTheme="minorEastAsia"/>
                    <w:szCs w:val="24"/>
                  </w:rPr>
                  <w:t>rading Rubrik</w:t>
                </w:r>
              </w:p>
            </w:tc>
          </w:sdtContent>
        </w:sdt>
        <w:sdt>
          <w:sdtPr>
            <w:rPr>
              <w:rFonts w:eastAsiaTheme="minorEastAsia"/>
              <w:sz w:val="24"/>
              <w:szCs w:val="24"/>
            </w:rPr>
            <w:id w:val="104310279"/>
            <w:placeholder>
              <w:docPart w:val="52C9D559F8CA4D66B5A2AD4BD067D668"/>
            </w:placeholder>
            <w15:color w:val="FF0000"/>
          </w:sdtPr>
          <w:sdtContent>
            <w:tc>
              <w:tcPr>
                <w:tcW w:w="2340" w:type="dxa"/>
              </w:tcPr>
              <w:p w14:paraId="1BAF5B20" w14:textId="1C3618B6" w:rsidR="0007197B" w:rsidRPr="0007197B" w:rsidRDefault="00B45EA3" w:rsidP="0007197B">
                <w:pPr>
                  <w:spacing w:before="120" w:after="120"/>
                  <w:rPr>
                    <w:rFonts w:eastAsiaTheme="minorEastAsia"/>
                    <w:sz w:val="24"/>
                    <w:szCs w:val="24"/>
                  </w:rPr>
                </w:pPr>
                <w:r>
                  <w:rPr>
                    <w:rFonts w:eastAsiaTheme="minorEastAsia"/>
                    <w:sz w:val="24"/>
                    <w:szCs w:val="24"/>
                  </w:rPr>
                  <w:t>C</w:t>
                </w:r>
                <w:r>
                  <w:rPr>
                    <w:rFonts w:eastAsiaTheme="minorEastAsia"/>
                    <w:szCs w:val="24"/>
                  </w:rPr>
                  <w:t>ollin College HVAC Concourse Syllabi</w:t>
                </w:r>
              </w:p>
            </w:tc>
          </w:sdtContent>
        </w:sdt>
        <w:sdt>
          <w:sdtPr>
            <w:rPr>
              <w:rFonts w:eastAsiaTheme="minorEastAsia"/>
              <w:sz w:val="24"/>
              <w:szCs w:val="24"/>
            </w:rPr>
            <w:id w:val="1013339970"/>
            <w:placeholder>
              <w:docPart w:val="53C6D245DB8E40038EFF1CA8C02A1294"/>
            </w:placeholder>
            <w15:color w:val="FF0000"/>
            <w:date w:fullDate="2022-01-01T00:00:00Z">
              <w:dateFormat w:val="M/d/yyyy"/>
              <w:lid w:val="en-US"/>
              <w:storeMappedDataAs w:val="dateTime"/>
              <w:calendar w:val="gregorian"/>
            </w:date>
          </w:sdtPr>
          <w:sdtContent>
            <w:tc>
              <w:tcPr>
                <w:tcW w:w="1980" w:type="dxa"/>
              </w:tcPr>
              <w:p w14:paraId="1BAF5B21" w14:textId="002F3FF1" w:rsidR="0007197B" w:rsidRPr="0007197B" w:rsidRDefault="00B45EA3"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1BAF5B22" w14:textId="4F36CA47" w:rsidR="0007197B" w:rsidRPr="0007197B" w:rsidRDefault="00EC6393" w:rsidP="0007197B">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17D87D3687934771AB0B0FAAA39996A2"/>
            </w:placeholder>
            <w15:color w:val="FF0000"/>
          </w:sdtPr>
          <w:sdtContent>
            <w:sdt>
              <w:sdtPr>
                <w:rPr>
                  <w:rFonts w:eastAsiaTheme="minorEastAsia"/>
                  <w:sz w:val="24"/>
                  <w:szCs w:val="24"/>
                </w:rPr>
                <w:id w:val="850925025"/>
                <w:placeholder>
                  <w:docPart w:val="93BA25F1536B49FF995015C9DE5D7AC6"/>
                </w:placeholder>
                <w15:color w:val="FF0000"/>
              </w:sdtPr>
              <w:sdtContent>
                <w:tc>
                  <w:tcPr>
                    <w:tcW w:w="2870" w:type="dxa"/>
                  </w:tcPr>
                  <w:p w14:paraId="1BAF5B23" w14:textId="57581BC0" w:rsidR="0007197B" w:rsidRPr="0007197B" w:rsidRDefault="00B45EA3" w:rsidP="0007197B">
                    <w:pPr>
                      <w:spacing w:before="120" w:after="120"/>
                      <w:rPr>
                        <w:rFonts w:eastAsiaTheme="minorEastAsia"/>
                        <w:sz w:val="24"/>
                        <w:szCs w:val="24"/>
                      </w:rPr>
                    </w:pPr>
                    <w:r>
                      <w:rPr>
                        <w:rFonts w:eastAsiaTheme="minorEastAsia"/>
                        <w:sz w:val="24"/>
                        <w:szCs w:val="24"/>
                      </w:rPr>
                      <w:t xml:space="preserve">Discipline Lead Dennis </w:t>
                    </w:r>
                    <w:proofErr w:type="spellStart"/>
                    <w:r>
                      <w:rPr>
                        <w:rFonts w:eastAsiaTheme="minorEastAsia"/>
                        <w:sz w:val="24"/>
                        <w:szCs w:val="24"/>
                      </w:rPr>
                      <w:t>Younkins</w:t>
                    </w:r>
                    <w:proofErr w:type="spellEnd"/>
                    <w:r>
                      <w:rPr>
                        <w:rFonts w:eastAsiaTheme="minorEastAsia"/>
                        <w:sz w:val="24"/>
                        <w:szCs w:val="24"/>
                      </w:rPr>
                      <w:t xml:space="preserve"> Full Time Faculty Steve Pierce, Cody Bagshaw and Houston </w:t>
                    </w:r>
                    <w:proofErr w:type="spellStart"/>
                    <w:r>
                      <w:rPr>
                        <w:rFonts w:eastAsiaTheme="minorEastAsia"/>
                        <w:sz w:val="24"/>
                        <w:szCs w:val="24"/>
                      </w:rPr>
                      <w:t>Polasek</w:t>
                    </w:r>
                    <w:proofErr w:type="spellEnd"/>
                    <w:r>
                      <w:rPr>
                        <w:rFonts w:eastAsiaTheme="minorEastAsia"/>
                        <w:sz w:val="24"/>
                        <w:szCs w:val="24"/>
                      </w:rPr>
                      <w:t xml:space="preserve"> and Director Brian Sanders</w:t>
                    </w:r>
                  </w:p>
                </w:tc>
              </w:sdtContent>
            </w:sdt>
          </w:sdtContent>
        </w:sdt>
      </w:tr>
      <w:tr w:rsidR="0007197B" w:rsidRPr="0007197B" w14:paraId="1BAF5B2A" w14:textId="77777777" w:rsidTr="00961D4E">
        <w:sdt>
          <w:sdtPr>
            <w:rPr>
              <w:rFonts w:eastAsiaTheme="minorEastAsia"/>
              <w:sz w:val="24"/>
              <w:szCs w:val="24"/>
            </w:rPr>
            <w:id w:val="-380016247"/>
            <w:placeholder>
              <w:docPart w:val="61C89E8871D048A386E48FAEAC528A69"/>
            </w:placeholder>
            <w15:color w:val="FF0000"/>
          </w:sdtPr>
          <w:sdtContent>
            <w:tc>
              <w:tcPr>
                <w:tcW w:w="3510" w:type="dxa"/>
              </w:tcPr>
              <w:p w14:paraId="1BAF5B25" w14:textId="1FBAD7C7" w:rsidR="0007197B" w:rsidRPr="0007197B" w:rsidRDefault="00B45EA3" w:rsidP="0007197B">
                <w:pPr>
                  <w:spacing w:before="120" w:after="120"/>
                  <w:rPr>
                    <w:rFonts w:eastAsiaTheme="minorEastAsia"/>
                    <w:sz w:val="24"/>
                    <w:szCs w:val="24"/>
                  </w:rPr>
                </w:pPr>
                <w:r>
                  <w:rPr>
                    <w:rFonts w:eastAsiaTheme="minorEastAsia"/>
                    <w:sz w:val="24"/>
                    <w:szCs w:val="24"/>
                  </w:rPr>
                  <w:t>Course Syllabi For all HVAC Classes</w:t>
                </w:r>
              </w:p>
            </w:tc>
          </w:sdtContent>
        </w:sdt>
        <w:sdt>
          <w:sdtPr>
            <w:rPr>
              <w:rFonts w:eastAsiaTheme="minorEastAsia"/>
              <w:sz w:val="24"/>
              <w:szCs w:val="24"/>
            </w:rPr>
            <w:id w:val="-95565613"/>
            <w:placeholder>
              <w:docPart w:val="2655A849D1CC4B2D9AB45E6B00865F72"/>
            </w:placeholder>
            <w15:color w:val="FF0000"/>
          </w:sdtPr>
          <w:sdtContent>
            <w:tc>
              <w:tcPr>
                <w:tcW w:w="2340" w:type="dxa"/>
              </w:tcPr>
              <w:p w14:paraId="1BAF5B26" w14:textId="6C413E7E" w:rsidR="0007197B" w:rsidRPr="0007197B" w:rsidRDefault="00B45EA3" w:rsidP="0007197B">
                <w:pPr>
                  <w:spacing w:before="120" w:after="120"/>
                  <w:rPr>
                    <w:rFonts w:eastAsiaTheme="minorEastAsia"/>
                    <w:sz w:val="24"/>
                    <w:szCs w:val="24"/>
                  </w:rPr>
                </w:pPr>
                <w:r>
                  <w:rPr>
                    <w:rFonts w:eastAsiaTheme="minorEastAsia"/>
                    <w:sz w:val="24"/>
                    <w:szCs w:val="24"/>
                  </w:rPr>
                  <w:t xml:space="preserve">Collin College Concourse </w:t>
                </w:r>
                <w:proofErr w:type="spellStart"/>
                <w:r>
                  <w:rPr>
                    <w:rFonts w:eastAsiaTheme="minorEastAsia"/>
                    <w:sz w:val="24"/>
                    <w:szCs w:val="24"/>
                  </w:rPr>
                  <w:t>SYllabi</w:t>
                </w:r>
                <w:proofErr w:type="spellEnd"/>
              </w:p>
            </w:tc>
          </w:sdtContent>
        </w:sdt>
        <w:sdt>
          <w:sdtPr>
            <w:rPr>
              <w:rFonts w:eastAsiaTheme="minorEastAsia"/>
              <w:sz w:val="24"/>
              <w:szCs w:val="24"/>
            </w:rPr>
            <w:id w:val="827560847"/>
            <w:placeholder>
              <w:docPart w:val="3B5E4A06E2FF4D8181A564D6879F84E2"/>
            </w:placeholder>
            <w15:color w:val="FF0000"/>
            <w:date w:fullDate="2022-01-01T00:00:00Z">
              <w:dateFormat w:val="M/d/yyyy"/>
              <w:lid w:val="en-US"/>
              <w:storeMappedDataAs w:val="dateTime"/>
              <w:calendar w:val="gregorian"/>
            </w:date>
          </w:sdtPr>
          <w:sdtContent>
            <w:tc>
              <w:tcPr>
                <w:tcW w:w="1980" w:type="dxa"/>
              </w:tcPr>
              <w:p w14:paraId="1BAF5B27" w14:textId="058D62B7" w:rsidR="0007197B" w:rsidRPr="0007197B" w:rsidRDefault="00B45EA3"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1BAF5B28" w14:textId="09C7B6B0" w:rsidR="0007197B" w:rsidRPr="0007197B" w:rsidRDefault="00EC6393"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E34B3979792B4BC09965E067603EA702"/>
            </w:placeholder>
            <w15:color w:val="FF0000"/>
          </w:sdtPr>
          <w:sdtContent>
            <w:sdt>
              <w:sdtPr>
                <w:rPr>
                  <w:rFonts w:eastAsiaTheme="minorEastAsia"/>
                  <w:sz w:val="24"/>
                  <w:szCs w:val="24"/>
                </w:rPr>
                <w:id w:val="1541471853"/>
                <w:placeholder>
                  <w:docPart w:val="DECB56E157994C228226950A1F1495D4"/>
                </w:placeholder>
                <w15:color w:val="FF0000"/>
              </w:sdtPr>
              <w:sdtContent>
                <w:tc>
                  <w:tcPr>
                    <w:tcW w:w="2870" w:type="dxa"/>
                  </w:tcPr>
                  <w:p w14:paraId="1BAF5B29" w14:textId="0A34FC2F" w:rsidR="0007197B" w:rsidRPr="0007197B" w:rsidRDefault="00B45EA3" w:rsidP="0007197B">
                    <w:pPr>
                      <w:spacing w:before="120" w:after="120"/>
                      <w:rPr>
                        <w:rFonts w:eastAsiaTheme="minorEastAsia"/>
                        <w:sz w:val="24"/>
                        <w:szCs w:val="24"/>
                      </w:rPr>
                    </w:pPr>
                    <w:r>
                      <w:rPr>
                        <w:rFonts w:eastAsiaTheme="minorEastAsia"/>
                        <w:sz w:val="24"/>
                        <w:szCs w:val="24"/>
                      </w:rPr>
                      <w:t xml:space="preserve">Discipline Lead Dennis </w:t>
                    </w:r>
                    <w:proofErr w:type="spellStart"/>
                    <w:r>
                      <w:rPr>
                        <w:rFonts w:eastAsiaTheme="minorEastAsia"/>
                        <w:sz w:val="24"/>
                        <w:szCs w:val="24"/>
                      </w:rPr>
                      <w:t>Younkins</w:t>
                    </w:r>
                    <w:proofErr w:type="spellEnd"/>
                    <w:r>
                      <w:rPr>
                        <w:rFonts w:eastAsiaTheme="minorEastAsia"/>
                        <w:sz w:val="24"/>
                        <w:szCs w:val="24"/>
                      </w:rPr>
                      <w:t xml:space="preserve"> Full Time Faculty Steve Pierce, Cody Bagshaw and Houston </w:t>
                    </w:r>
                    <w:proofErr w:type="spellStart"/>
                    <w:r>
                      <w:rPr>
                        <w:rFonts w:eastAsiaTheme="minorEastAsia"/>
                        <w:sz w:val="24"/>
                        <w:szCs w:val="24"/>
                      </w:rPr>
                      <w:t>Polasek</w:t>
                    </w:r>
                    <w:proofErr w:type="spellEnd"/>
                    <w:r>
                      <w:rPr>
                        <w:rFonts w:eastAsiaTheme="minorEastAsia"/>
                        <w:sz w:val="24"/>
                        <w:szCs w:val="24"/>
                      </w:rPr>
                      <w:t xml:space="preserve"> and Director Brian Sanders</w:t>
                    </w:r>
                  </w:p>
                </w:tc>
              </w:sdtContent>
            </w:sdt>
          </w:sdtContent>
        </w:sdt>
      </w:tr>
      <w:tr w:rsidR="0007197B" w:rsidRPr="0007197B" w14:paraId="1BAF5B30" w14:textId="77777777" w:rsidTr="00961D4E">
        <w:sdt>
          <w:sdtPr>
            <w:rPr>
              <w:rFonts w:eastAsiaTheme="minorEastAsia"/>
              <w:sz w:val="24"/>
              <w:szCs w:val="24"/>
            </w:rPr>
            <w:id w:val="2120869247"/>
            <w:placeholder>
              <w:docPart w:val="C8144083181246979C66E00F206AC42D"/>
            </w:placeholder>
            <w15:color w:val="FF0000"/>
          </w:sdtPr>
          <w:sdtContent>
            <w:tc>
              <w:tcPr>
                <w:tcW w:w="3510" w:type="dxa"/>
              </w:tcPr>
              <w:p w14:paraId="1BAF5B2B" w14:textId="71F0AB39" w:rsidR="0007197B" w:rsidRPr="0007197B" w:rsidRDefault="00B45EA3" w:rsidP="0007197B">
                <w:pPr>
                  <w:spacing w:before="120" w:after="120"/>
                  <w:rPr>
                    <w:rFonts w:eastAsiaTheme="minorEastAsia"/>
                    <w:sz w:val="24"/>
                    <w:szCs w:val="24"/>
                  </w:rPr>
                </w:pPr>
                <w:r>
                  <w:rPr>
                    <w:rFonts w:eastAsiaTheme="minorEastAsia"/>
                    <w:sz w:val="24"/>
                    <w:szCs w:val="24"/>
                  </w:rPr>
                  <w:t>FAQ Sheets</w:t>
                </w:r>
              </w:p>
            </w:tc>
          </w:sdtContent>
        </w:sdt>
        <w:sdt>
          <w:sdtPr>
            <w:rPr>
              <w:rFonts w:eastAsiaTheme="minorEastAsia"/>
              <w:sz w:val="24"/>
              <w:szCs w:val="24"/>
            </w:rPr>
            <w:id w:val="-1607258586"/>
            <w:placeholder>
              <w:docPart w:val="EE470749ADB74E6EB068C59FB7B40D5C"/>
            </w:placeholder>
            <w15:color w:val="FF0000"/>
          </w:sdtPr>
          <w:sdtContent>
            <w:tc>
              <w:tcPr>
                <w:tcW w:w="2340" w:type="dxa"/>
              </w:tcPr>
              <w:p w14:paraId="1BAF5B2C" w14:textId="0BD4E970" w:rsidR="0007197B" w:rsidRPr="0007197B" w:rsidRDefault="00B45EA3" w:rsidP="0007197B">
                <w:pPr>
                  <w:spacing w:before="120" w:after="120"/>
                  <w:rPr>
                    <w:rFonts w:eastAsiaTheme="minorEastAsia"/>
                    <w:sz w:val="24"/>
                    <w:szCs w:val="24"/>
                  </w:rPr>
                </w:pPr>
                <w:r>
                  <w:rPr>
                    <w:rFonts w:eastAsiaTheme="minorEastAsia"/>
                    <w:sz w:val="24"/>
                    <w:szCs w:val="24"/>
                  </w:rPr>
                  <w:t xml:space="preserve">Hand Out </w:t>
                </w:r>
                <w:proofErr w:type="gramStart"/>
                <w:r>
                  <w:rPr>
                    <w:rFonts w:eastAsiaTheme="minorEastAsia"/>
                    <w:sz w:val="24"/>
                    <w:szCs w:val="24"/>
                  </w:rPr>
                  <w:t>To</w:t>
                </w:r>
                <w:proofErr w:type="gramEnd"/>
                <w:r>
                  <w:rPr>
                    <w:rFonts w:eastAsiaTheme="minorEastAsia"/>
                    <w:sz w:val="24"/>
                    <w:szCs w:val="24"/>
                  </w:rPr>
                  <w:t xml:space="preserve"> All Prospective Students and New Students during Enrollment.</w:t>
                </w:r>
              </w:p>
            </w:tc>
          </w:sdtContent>
        </w:sdt>
        <w:sdt>
          <w:sdtPr>
            <w:rPr>
              <w:rFonts w:eastAsiaTheme="minorEastAsia"/>
              <w:sz w:val="24"/>
              <w:szCs w:val="24"/>
            </w:rPr>
            <w:id w:val="-1141804664"/>
            <w:placeholder>
              <w:docPart w:val="97D1C906DFFA4C6EB48353A725C5EB3B"/>
            </w:placeholder>
            <w15:color w:val="FF0000"/>
            <w:date w:fullDate="2022-08-01T00:00:00Z">
              <w:dateFormat w:val="M/d/yyyy"/>
              <w:lid w:val="en-US"/>
              <w:storeMappedDataAs w:val="dateTime"/>
              <w:calendar w:val="gregorian"/>
            </w:date>
          </w:sdtPr>
          <w:sdtContent>
            <w:tc>
              <w:tcPr>
                <w:tcW w:w="1980" w:type="dxa"/>
              </w:tcPr>
              <w:p w14:paraId="1BAF5B2D" w14:textId="3BAA4C57" w:rsidR="0007197B" w:rsidRPr="0007197B" w:rsidRDefault="00B45EA3" w:rsidP="0007197B">
                <w:pPr>
                  <w:spacing w:before="120" w:after="120"/>
                  <w:rPr>
                    <w:rFonts w:eastAsiaTheme="minorEastAsia"/>
                    <w:sz w:val="24"/>
                    <w:szCs w:val="24"/>
                  </w:rPr>
                </w:pPr>
                <w:r>
                  <w:rPr>
                    <w:rFonts w:eastAsiaTheme="minorEastAsia"/>
                    <w:sz w:val="24"/>
                    <w:szCs w:val="24"/>
                  </w:rPr>
                  <w:t>8/1/2022</w:t>
                </w:r>
              </w:p>
            </w:tc>
          </w:sdtContent>
        </w:sdt>
        <w:tc>
          <w:tcPr>
            <w:tcW w:w="2070" w:type="dxa"/>
          </w:tcPr>
          <w:p w14:paraId="1BAF5B2E" w14:textId="46C4AB96" w:rsidR="0007197B" w:rsidRPr="0007197B" w:rsidRDefault="00EC6393" w:rsidP="0007197B">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Content>
                <w:r w:rsidR="00B45EA3">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886412A058EA4A66921E9C98827B092D"/>
            </w:placeholder>
            <w15:color w:val="FF0000"/>
          </w:sdtPr>
          <w:sdtContent>
            <w:tc>
              <w:tcPr>
                <w:tcW w:w="2870" w:type="dxa"/>
              </w:tcPr>
              <w:p w14:paraId="1BAF5B2F" w14:textId="1B225737" w:rsidR="0007197B" w:rsidRPr="0007197B" w:rsidRDefault="00B45EA3" w:rsidP="0007197B">
                <w:pPr>
                  <w:spacing w:before="120" w:after="120"/>
                  <w:rPr>
                    <w:rFonts w:eastAsiaTheme="minorEastAsia"/>
                    <w:sz w:val="24"/>
                    <w:szCs w:val="24"/>
                  </w:rPr>
                </w:pPr>
                <w:r>
                  <w:rPr>
                    <w:rFonts w:eastAsiaTheme="minorEastAsia"/>
                    <w:sz w:val="24"/>
                    <w:szCs w:val="24"/>
                  </w:rPr>
                  <w:t xml:space="preserve">Career Coach Sean </w:t>
                </w:r>
                <w:proofErr w:type="spellStart"/>
                <w:r>
                  <w:rPr>
                    <w:rFonts w:eastAsiaTheme="minorEastAsia"/>
                    <w:sz w:val="24"/>
                    <w:szCs w:val="24"/>
                  </w:rPr>
                  <w:t>Sweeden</w:t>
                </w:r>
                <w:proofErr w:type="spellEnd"/>
              </w:p>
            </w:tc>
          </w:sdtContent>
        </w:sdt>
      </w:tr>
      <w:tr w:rsidR="000353D8" w:rsidRPr="0007197B" w14:paraId="1BAF5B36" w14:textId="77777777" w:rsidTr="00961D4E">
        <w:sdt>
          <w:sdtPr>
            <w:rPr>
              <w:rFonts w:eastAsiaTheme="minorEastAsia"/>
              <w:sz w:val="24"/>
              <w:szCs w:val="24"/>
            </w:rPr>
            <w:id w:val="-37203239"/>
            <w:placeholder>
              <w:docPart w:val="70870CB8DFCF44AF91E99B28BCD46D55"/>
            </w:placeholder>
            <w:showingPlcHdr/>
            <w15:color w:val="FF0000"/>
          </w:sdtPr>
          <w:sdtContent>
            <w:tc>
              <w:tcPr>
                <w:tcW w:w="3510" w:type="dxa"/>
              </w:tcPr>
              <w:p w14:paraId="1BAF5B31"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735915606"/>
            <w:placeholder>
              <w:docPart w:val="AD487ADD565841088993894F778CDAC8"/>
            </w:placeholder>
            <w:showingPlcHdr/>
            <w15:color w:val="FF0000"/>
          </w:sdtPr>
          <w:sdtContent>
            <w:tc>
              <w:tcPr>
                <w:tcW w:w="2340" w:type="dxa"/>
              </w:tcPr>
              <w:p w14:paraId="1BAF5B32"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232506080"/>
            <w:placeholder>
              <w:docPart w:val="3913ABC0A68246D082529A3709DA88F3"/>
            </w:placeholder>
            <w:showingPlcHdr/>
            <w15:color w:val="FF0000"/>
            <w:date>
              <w:dateFormat w:val="M/d/yyyy"/>
              <w:lid w:val="en-US"/>
              <w:storeMappedDataAs w:val="dateTime"/>
              <w:calendar w:val="gregorian"/>
            </w:date>
          </w:sdtPr>
          <w:sdtContent>
            <w:tc>
              <w:tcPr>
                <w:tcW w:w="1980" w:type="dxa"/>
              </w:tcPr>
              <w:p w14:paraId="1BAF5B33"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1BAF5B34" w14:textId="77777777" w:rsidR="000353D8" w:rsidRPr="0007197B" w:rsidRDefault="00EC6393" w:rsidP="000353D8">
            <w:pPr>
              <w:spacing w:before="120" w:after="120"/>
              <w:rPr>
                <w:rFonts w:eastAsiaTheme="minorEastAsia"/>
                <w:sz w:val="24"/>
                <w:szCs w:val="24"/>
              </w:rPr>
            </w:pPr>
            <w:sdt>
              <w:sdtPr>
                <w:rPr>
                  <w:rFonts w:eastAsiaTheme="minorEastAsia"/>
                  <w:sz w:val="24"/>
                  <w:szCs w:val="24"/>
                </w:rPr>
                <w:id w:val="-661161769"/>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4956813F5C3442F69DD01133C18D4AC8"/>
            </w:placeholder>
            <w:showingPlcHdr/>
            <w15:color w:val="FF0000"/>
          </w:sdtPr>
          <w:sdtContent>
            <w:tc>
              <w:tcPr>
                <w:tcW w:w="2870" w:type="dxa"/>
              </w:tcPr>
              <w:p w14:paraId="1BAF5B35"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1BAF5B3C" w14:textId="77777777" w:rsidTr="00961D4E">
        <w:sdt>
          <w:sdtPr>
            <w:rPr>
              <w:rFonts w:eastAsiaTheme="minorEastAsia"/>
              <w:sz w:val="24"/>
              <w:szCs w:val="24"/>
            </w:rPr>
            <w:id w:val="-898131457"/>
            <w:placeholder>
              <w:docPart w:val="7EB9EF9B625C4E30BDAE4EBA78ECAE9C"/>
            </w:placeholder>
            <w:showingPlcHdr/>
            <w15:color w:val="FF0000"/>
          </w:sdtPr>
          <w:sdtContent>
            <w:tc>
              <w:tcPr>
                <w:tcW w:w="3510" w:type="dxa"/>
              </w:tcPr>
              <w:p w14:paraId="1BAF5B37"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73874243"/>
            <w:placeholder>
              <w:docPart w:val="4CB31B0AB0264580981873E482F8AE23"/>
            </w:placeholder>
            <w:showingPlcHdr/>
            <w15:color w:val="FF0000"/>
          </w:sdtPr>
          <w:sdtContent>
            <w:tc>
              <w:tcPr>
                <w:tcW w:w="2340" w:type="dxa"/>
              </w:tcPr>
              <w:p w14:paraId="1BAF5B38"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604842088"/>
            <w:placeholder>
              <w:docPart w:val="3820F9D509E14D6398E08D0DB957A596"/>
            </w:placeholder>
            <w:showingPlcHdr/>
            <w15:color w:val="FF0000"/>
            <w:date>
              <w:dateFormat w:val="M/d/yyyy"/>
              <w:lid w:val="en-US"/>
              <w:storeMappedDataAs w:val="dateTime"/>
              <w:calendar w:val="gregorian"/>
            </w:date>
          </w:sdtPr>
          <w:sdtContent>
            <w:tc>
              <w:tcPr>
                <w:tcW w:w="1980" w:type="dxa"/>
              </w:tcPr>
              <w:p w14:paraId="1BAF5B39"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1BAF5B3A" w14:textId="77777777" w:rsidR="000353D8" w:rsidRPr="0007197B" w:rsidRDefault="00EC6393" w:rsidP="000353D8">
            <w:pPr>
              <w:spacing w:before="120" w:after="120"/>
              <w:rPr>
                <w:rFonts w:eastAsiaTheme="minorEastAsia"/>
                <w:sz w:val="24"/>
                <w:szCs w:val="24"/>
              </w:rPr>
            </w:pPr>
            <w:sdt>
              <w:sdtPr>
                <w:rPr>
                  <w:rFonts w:eastAsiaTheme="minorEastAsia"/>
                  <w:sz w:val="24"/>
                  <w:szCs w:val="24"/>
                </w:rPr>
                <w:id w:val="-58792471"/>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A81CC96BFC954B2A8181CFFF7A9056B2"/>
            </w:placeholder>
            <w:showingPlcHdr/>
            <w15:color w:val="FF0000"/>
          </w:sdtPr>
          <w:sdtContent>
            <w:tc>
              <w:tcPr>
                <w:tcW w:w="2870" w:type="dxa"/>
              </w:tcPr>
              <w:p w14:paraId="1BAF5B3B"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1BAF5B42" w14:textId="77777777" w:rsidTr="00961D4E">
        <w:sdt>
          <w:sdtPr>
            <w:rPr>
              <w:rFonts w:eastAsiaTheme="minorEastAsia"/>
              <w:sz w:val="24"/>
              <w:szCs w:val="24"/>
            </w:rPr>
            <w:id w:val="-599484373"/>
            <w:placeholder>
              <w:docPart w:val="C0807659A44549BA820ED4D14FCFF3BF"/>
            </w:placeholder>
            <w:showingPlcHdr/>
            <w15:color w:val="FF0000"/>
          </w:sdtPr>
          <w:sdtContent>
            <w:tc>
              <w:tcPr>
                <w:tcW w:w="3510" w:type="dxa"/>
              </w:tcPr>
              <w:p w14:paraId="1BAF5B3D"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82839888"/>
            <w:placeholder>
              <w:docPart w:val="D31970EC82A2444E8D4E5E0CCDC4CD93"/>
            </w:placeholder>
            <w:showingPlcHdr/>
            <w15:color w:val="FF0000"/>
          </w:sdtPr>
          <w:sdtContent>
            <w:tc>
              <w:tcPr>
                <w:tcW w:w="2340" w:type="dxa"/>
              </w:tcPr>
              <w:p w14:paraId="1BAF5B3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70646100"/>
            <w:placeholder>
              <w:docPart w:val="E98B24375BF54EEA9CA781A875DAA837"/>
            </w:placeholder>
            <w:showingPlcHdr/>
            <w15:color w:val="FF0000"/>
            <w:date>
              <w:dateFormat w:val="M/d/yyyy"/>
              <w:lid w:val="en-US"/>
              <w:storeMappedDataAs w:val="dateTime"/>
              <w:calendar w:val="gregorian"/>
            </w:date>
          </w:sdtPr>
          <w:sdtContent>
            <w:tc>
              <w:tcPr>
                <w:tcW w:w="1980" w:type="dxa"/>
              </w:tcPr>
              <w:p w14:paraId="1BAF5B3F"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1BAF5B40" w14:textId="77777777" w:rsidR="000353D8" w:rsidRPr="0007197B" w:rsidRDefault="00EC6393" w:rsidP="000353D8">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DA4471D9F2C64793957CC3086A504B41"/>
            </w:placeholder>
            <w:showingPlcHdr/>
            <w15:color w:val="FF0000"/>
          </w:sdtPr>
          <w:sdtContent>
            <w:tc>
              <w:tcPr>
                <w:tcW w:w="2870" w:type="dxa"/>
              </w:tcPr>
              <w:p w14:paraId="1BAF5B41"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6570EA" w:rsidRPr="0007197B" w14:paraId="1BAF5B48" w14:textId="77777777" w:rsidTr="00961D4E">
        <w:sdt>
          <w:sdtPr>
            <w:rPr>
              <w:rFonts w:eastAsiaTheme="minorEastAsia"/>
              <w:sz w:val="24"/>
              <w:szCs w:val="24"/>
            </w:rPr>
            <w:id w:val="1663049972"/>
            <w:placeholder>
              <w:docPart w:val="36B39B2029C74105B9BC69F788F14B58"/>
            </w:placeholder>
            <w:showingPlcHdr/>
            <w15:color w:val="FF0000"/>
          </w:sdtPr>
          <w:sdtContent>
            <w:tc>
              <w:tcPr>
                <w:tcW w:w="3510" w:type="dxa"/>
              </w:tcPr>
              <w:p w14:paraId="1BAF5B43"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10628709"/>
            <w:placeholder>
              <w:docPart w:val="3C2709BC329D4EF0A02F2C111EC6B41C"/>
            </w:placeholder>
            <w:showingPlcHdr/>
            <w15:color w:val="FF0000"/>
          </w:sdtPr>
          <w:sdtContent>
            <w:tc>
              <w:tcPr>
                <w:tcW w:w="2340" w:type="dxa"/>
              </w:tcPr>
              <w:p w14:paraId="1BAF5B44"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309113"/>
            <w:placeholder>
              <w:docPart w:val="0DF6943D161642EF9CD505AD4B843D96"/>
            </w:placeholder>
            <w:showingPlcHdr/>
            <w15:color w:val="FF0000"/>
            <w:date>
              <w:dateFormat w:val="M/d/yyyy"/>
              <w:lid w:val="en-US"/>
              <w:storeMappedDataAs w:val="dateTime"/>
              <w:calendar w:val="gregorian"/>
            </w:date>
          </w:sdtPr>
          <w:sdtContent>
            <w:tc>
              <w:tcPr>
                <w:tcW w:w="1980" w:type="dxa"/>
              </w:tcPr>
              <w:p w14:paraId="1BAF5B45"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1BAF5B46" w14:textId="77777777" w:rsidR="006570EA" w:rsidRPr="0007197B" w:rsidRDefault="00EC6393" w:rsidP="006570EA">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F7DE64C075D549878DF285799063C79A"/>
            </w:placeholder>
            <w:showingPlcHdr/>
            <w15:color w:val="FF0000"/>
          </w:sdtPr>
          <w:sdtContent>
            <w:tc>
              <w:tcPr>
                <w:tcW w:w="2870" w:type="dxa"/>
              </w:tcPr>
              <w:p w14:paraId="1BAF5B47"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1BAF5B49" w14:textId="77777777" w:rsidR="00BD7F41" w:rsidRDefault="00BD7F41" w:rsidP="003C1ABA"/>
    <w:p w14:paraId="1BAF5B4A" w14:textId="77777777" w:rsidR="00BD7F41" w:rsidRDefault="00BD7F41">
      <w:r>
        <w:br w:type="page"/>
      </w:r>
    </w:p>
    <w:p w14:paraId="1BAF5B4B" w14:textId="77777777" w:rsidR="000353D8" w:rsidRDefault="00EC6393"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1BAF5B4C"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1BAF5B54" w14:textId="77777777" w:rsidTr="00AF08FF">
        <w:sdt>
          <w:sdtPr>
            <w:rPr>
              <w:rStyle w:val="PRSCTBL1"/>
              <w:rFonts w:eastAsiaTheme="minorHAnsi" w:cstheme="minorBidi"/>
              <w:b w:val="0"/>
              <w:sz w:val="28"/>
              <w:szCs w:val="22"/>
            </w:rPr>
            <w:id w:val="411428306"/>
            <w:placeholder>
              <w:docPart w:val="68E5D42DB076443293FFEA1EEE5DCC1C"/>
            </w:placeholder>
            <w15:color w:val="FF0000"/>
          </w:sdtPr>
          <w:sdtContent>
            <w:tc>
              <w:tcPr>
                <w:tcW w:w="12708" w:type="dxa"/>
              </w:tcPr>
              <w:p w14:paraId="0090EBEC" w14:textId="77777777" w:rsidR="009B1E3A" w:rsidRDefault="009B1E3A" w:rsidP="009B1E3A">
                <w:r>
                  <w:t xml:space="preserve">From the conception of creating the HVAC Program, many resources have pooled together to create what now exists. Starting with a handful of Advisory Committee members and Collin College Administration. This list has grown considerably, and continues to grow as momentum is found supporting the growth and vision of the HVAC Program. </w:t>
                </w:r>
              </w:p>
              <w:p w14:paraId="52B766B2" w14:textId="77777777" w:rsidR="009B1E3A" w:rsidRDefault="009B1E3A" w:rsidP="009B1E3A">
                <w:r>
                  <w:t xml:space="preserve">At present, primary contributors are listed below. However, this is only a partial list when considering all of the local employers that have visited and offered small contributions that have added to the whole. Upon start-up of the HVAC Program, at its temporary facilities in Princeton ISDs CATE facility, Century A/C Supply was the first major supporter when it arrived one day with a generous gift of 12 complete air conditioning systems valued at over $30,000.00 to get the program started. Since that time, the HVAC Program has received multiple donations to equip its labs. </w:t>
                </w:r>
              </w:p>
              <w:p w14:paraId="60EB89B7" w14:textId="77777777" w:rsidR="009B1E3A" w:rsidRDefault="009B1E3A" w:rsidP="009B1E3A">
                <w:r>
                  <w:t xml:space="preserve">Most notably, during the overwhelming supply chain issues of the pandemic which aligned with the timing of the Technical Campus construction, large equipment donations were received from Intertek Inc., a national testing facility located in Plano. Without these donations (8 16-foot trailer loads) the HVAC labs would have opened the doors nearly barren. Although this donated equipment required creative applications at times, it allowed the program to functionally open on time. Trane Corporation followed quickly with 8 residential cooling systems and 8 roof top air conditioning units to equip the Commercial A/C Lab. ACIS has since helped the HVAC Department locate used industrial cooling equipment, and Crocket Cranes donated its services to overcome a large physical hurdle in the placement of the 180-ton Carrier Industrial Chiller. </w:t>
                </w:r>
              </w:p>
              <w:p w14:paraId="470F089F" w14:textId="77777777" w:rsidR="009B1E3A" w:rsidRDefault="009B1E3A" w:rsidP="009B1E3A">
                <w:r>
                  <w:t xml:space="preserve">Curriculum guidance and selection came from multiple directions and sources. Tarrant County Community College participated in guidance of the very early concepts for the HVAC Program. TCCC has since proven to be a good friend and mentor as the program continued to build. Offering to share industry contacts, curriculum selection and even to allow the college to measure and mimic the construction of their own facilities. Dallas Community College has also assisted on several occasions to share its experiences, curriculum, and industry contacts. </w:t>
                </w:r>
              </w:p>
              <w:p w14:paraId="26CA9F1E" w14:textId="77777777" w:rsidR="009B1E3A" w:rsidRDefault="009B1E3A" w:rsidP="009B1E3A">
                <w:r>
                  <w:t xml:space="preserve">With growth and maturity occurring on a steep learning curve, the HVAC Program quickly needed a dedicated person to focus on partnerships in the form of employment opportunities for our students. The hiring of a full-time Career Coach has proven to be an unimagined level of support to the program. Career Coach Sean </w:t>
                </w:r>
                <w:proofErr w:type="spellStart"/>
                <w:r>
                  <w:t>Sweeden</w:t>
                </w:r>
                <w:proofErr w:type="spellEnd"/>
                <w:r>
                  <w:t xml:space="preserve"> keeps a constant contact with local Economic Development Committees, Veteran affiliations, over 60 regular employers, Texas Workforce Commission, all Collin County ISDs, along with statewide affiliations offering larger regional contacts for industry partners. Collin College’s application of Career Coaches has been a recognized effort to support the Workforce Programs that few other colleges can match. </w:t>
                </w:r>
              </w:p>
              <w:p w14:paraId="46471631" w14:textId="77777777" w:rsidR="009B1E3A" w:rsidRDefault="009B1E3A" w:rsidP="009B1E3A">
                <w:r>
                  <w:t xml:space="preserve">One recent marker of our success has come in the request to host the annual meeting for the Texas Air Conditioning Contractors Association (TACCA). This is the state chapter of the national Air Conditioning Contractors Association (ACCA). In Fall of 2021, when the HVAC Program had only been in its permanent facility for 12 months, we were toured by a statewide committee composed of representatives from Texas and the Washington D.C national chapter of the ACCA. Recognizing that our campus had only recently opened, expectations were low, but statewide discussions had impressed the committee with the dedication given by Collin College to establish a well-planned and well-funded technical campus. </w:t>
                </w:r>
                <w:proofErr w:type="gramStart"/>
                <w:r>
                  <w:t>So</w:t>
                </w:r>
                <w:proofErr w:type="gramEnd"/>
                <w:r>
                  <w:t xml:space="preserve"> our Technical Campus was added as a last short stop before boarding planes at DFW. The parting comment from the committee members… “We should have started here!” </w:t>
                </w:r>
              </w:p>
              <w:p w14:paraId="302B3CE7" w14:textId="77777777" w:rsidR="009B1E3A" w:rsidRDefault="009B1E3A" w:rsidP="009B1E3A">
                <w:r>
                  <w:lastRenderedPageBreak/>
                  <w:t xml:space="preserve">The HVAC Department continues to welcome all interested parties to support and interact with our program. Diversity, open minded thinking, and support from industry continue to guide our pathways. The confirmation of continuing to apply proper efforts to the functioning of the HVAC Program are seen in the expanding level of support from our national and regional stakeholders as well as the employment and eventual success of our students.  </w:t>
                </w:r>
              </w:p>
              <w:p w14:paraId="1BAF5B53" w14:textId="5CC22191" w:rsidR="000B6C05" w:rsidRDefault="000B6C05" w:rsidP="00F256D7">
                <w:pPr>
                  <w:rPr>
                    <w:rStyle w:val="PRSCTBL1"/>
                    <w:rFonts w:eastAsiaTheme="minorHAnsi" w:cstheme="minorBidi"/>
                    <w:b w:val="0"/>
                    <w:sz w:val="28"/>
                    <w:szCs w:val="22"/>
                  </w:rPr>
                </w:pPr>
              </w:p>
            </w:tc>
          </w:sdtContent>
        </w:sdt>
      </w:tr>
    </w:tbl>
    <w:p w14:paraId="1BAF5B55" w14:textId="77777777" w:rsidR="000353D8" w:rsidRDefault="000353D8" w:rsidP="000353D8">
      <w:pPr>
        <w:spacing w:after="0"/>
        <w:ind w:left="360"/>
      </w:pPr>
    </w:p>
    <w:p w14:paraId="1BAF5B56" w14:textId="77777777" w:rsidR="008C1A89" w:rsidRDefault="008C1A89" w:rsidP="000353D8">
      <w:pPr>
        <w:spacing w:after="0"/>
        <w:ind w:left="360"/>
      </w:pPr>
    </w:p>
    <w:p w14:paraId="1BAF5B57" w14:textId="77777777" w:rsidR="008C1A89" w:rsidRDefault="008C1A89" w:rsidP="000353D8">
      <w:pPr>
        <w:spacing w:after="0"/>
        <w:ind w:left="360"/>
      </w:pPr>
    </w:p>
    <w:p w14:paraId="1BAF5B58" w14:textId="77777777" w:rsidR="00441255" w:rsidRDefault="00441255" w:rsidP="000353D8">
      <w:pPr>
        <w:spacing w:after="0"/>
        <w:ind w:left="360"/>
      </w:pPr>
    </w:p>
    <w:p w14:paraId="1BAF5B59" w14:textId="77777777" w:rsidR="00441255" w:rsidRDefault="00441255" w:rsidP="000353D8">
      <w:pPr>
        <w:spacing w:after="0"/>
        <w:ind w:left="360"/>
      </w:pPr>
    </w:p>
    <w:p w14:paraId="1BAF5B5A" w14:textId="77777777" w:rsidR="008C1A89" w:rsidRDefault="008C1A89" w:rsidP="000353D8">
      <w:pPr>
        <w:spacing w:after="0"/>
        <w:ind w:left="360"/>
      </w:pPr>
    </w:p>
    <w:p w14:paraId="1BAF5B5B" w14:textId="77777777" w:rsidR="008C1A89" w:rsidRDefault="008C1A89" w:rsidP="000353D8">
      <w:pPr>
        <w:spacing w:after="0"/>
        <w:ind w:left="360"/>
      </w:pPr>
    </w:p>
    <w:p w14:paraId="1BAF5B5C" w14:textId="77777777" w:rsidR="008C1A89" w:rsidRDefault="008C1A89" w:rsidP="000353D8">
      <w:pPr>
        <w:spacing w:after="0"/>
        <w:ind w:left="360"/>
      </w:pPr>
    </w:p>
    <w:p w14:paraId="1BAF5B5D" w14:textId="77777777" w:rsidR="008C1A89" w:rsidRDefault="008C1A89" w:rsidP="000353D8">
      <w:pPr>
        <w:spacing w:after="0"/>
        <w:ind w:left="360"/>
      </w:pPr>
    </w:p>
    <w:p w14:paraId="1BAF5B5E" w14:textId="77777777" w:rsidR="008C1A89" w:rsidRDefault="008C1A89" w:rsidP="000353D8">
      <w:pPr>
        <w:spacing w:after="0"/>
        <w:ind w:left="360"/>
      </w:pPr>
    </w:p>
    <w:p w14:paraId="1BAF5B5F" w14:textId="77777777" w:rsidR="008C1A89" w:rsidRDefault="008C1A89" w:rsidP="000353D8">
      <w:pPr>
        <w:spacing w:after="0"/>
        <w:ind w:left="360"/>
      </w:pPr>
    </w:p>
    <w:p w14:paraId="1BAF5B60" w14:textId="77777777" w:rsidR="008C1A89" w:rsidRDefault="008C1A89" w:rsidP="000353D8">
      <w:pPr>
        <w:spacing w:after="0"/>
        <w:ind w:left="360"/>
      </w:pPr>
    </w:p>
    <w:p w14:paraId="1BAF5B61"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1BAF5B66"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1BAF5B62" w14:textId="77777777" w:rsidR="000353D8" w:rsidRPr="000353D8" w:rsidRDefault="000353D8" w:rsidP="000353D8">
            <w:pPr>
              <w:spacing w:before="120" w:after="120"/>
              <w:rPr>
                <w:rFonts w:ascii="Calibri" w:eastAsia="MS Mincho" w:hAnsi="Calibri" w:cs="Times New Roman"/>
                <w:sz w:val="20"/>
                <w:szCs w:val="20"/>
              </w:rPr>
            </w:pPr>
            <w:bookmarkStart w:id="8" w:name="_Hlk75185057"/>
            <w:r w:rsidRPr="000353D8">
              <w:rPr>
                <w:rFonts w:ascii="Calibri" w:eastAsia="MS Mincho" w:hAnsi="Calibri" w:cs="Times New Roman"/>
                <w:sz w:val="20"/>
                <w:szCs w:val="20"/>
              </w:rPr>
              <w:t>Partner/Organization</w:t>
            </w:r>
          </w:p>
        </w:tc>
        <w:tc>
          <w:tcPr>
            <w:tcW w:w="3240" w:type="dxa"/>
            <w:vAlign w:val="bottom"/>
          </w:tcPr>
          <w:p w14:paraId="1BAF5B63"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1BAF5B64"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1BAF5B65"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1BAF5B6B" w14:textId="77777777" w:rsidTr="00BD7F41">
        <w:trPr>
          <w:trHeight w:val="288"/>
        </w:trPr>
        <w:sdt>
          <w:sdtPr>
            <w:rPr>
              <w:rFonts w:eastAsiaTheme="minorEastAsia"/>
              <w:sz w:val="24"/>
              <w:szCs w:val="24"/>
            </w:rPr>
            <w:id w:val="472023685"/>
            <w:placeholder>
              <w:docPart w:val="075B772A7A1C48908D8B9D7490A44809"/>
            </w:placeholder>
            <w15:color w:val="FF0000"/>
          </w:sdtPr>
          <w:sdtContent>
            <w:tc>
              <w:tcPr>
                <w:tcW w:w="3348" w:type="dxa"/>
              </w:tcPr>
              <w:p w14:paraId="1BAF5B67" w14:textId="3D11E23A" w:rsidR="00B31BF1" w:rsidRPr="0007197B" w:rsidRDefault="0031028F" w:rsidP="0031028F">
                <w:pPr>
                  <w:spacing w:before="120" w:after="120"/>
                  <w:rPr>
                    <w:rFonts w:eastAsiaTheme="minorEastAsia"/>
                    <w:sz w:val="24"/>
                    <w:szCs w:val="24"/>
                  </w:rPr>
                </w:pPr>
                <w:r>
                  <w:rPr>
                    <w:rFonts w:eastAsiaTheme="minorEastAsia"/>
                    <w:sz w:val="24"/>
                    <w:szCs w:val="24"/>
                  </w:rPr>
                  <w:t>Tarrant County Community College: Dept. of HVAC Technology</w:t>
                </w:r>
              </w:p>
            </w:tc>
          </w:sdtContent>
        </w:sdt>
        <w:sdt>
          <w:sdtPr>
            <w:rPr>
              <w:rFonts w:eastAsiaTheme="minorEastAsia"/>
              <w:sz w:val="24"/>
              <w:szCs w:val="24"/>
            </w:rPr>
            <w:id w:val="-1797363513"/>
            <w:placeholder>
              <w:docPart w:val="85FF0DBB71054908AA2AA72AD4D67AD8"/>
            </w:placeholder>
            <w15:color w:val="FF0000"/>
          </w:sdtPr>
          <w:sdtContent>
            <w:tc>
              <w:tcPr>
                <w:tcW w:w="3240" w:type="dxa"/>
              </w:tcPr>
              <w:p w14:paraId="1BAF5B68" w14:textId="690FBE9B" w:rsidR="00B31BF1" w:rsidRPr="0007197B" w:rsidRDefault="0031028F" w:rsidP="0031028F">
                <w:pPr>
                  <w:spacing w:before="120" w:after="120"/>
                  <w:rPr>
                    <w:rFonts w:eastAsiaTheme="minorEastAsia"/>
                    <w:sz w:val="24"/>
                    <w:szCs w:val="24"/>
                  </w:rPr>
                </w:pPr>
                <w:r>
                  <w:rPr>
                    <w:rFonts w:eastAsiaTheme="minorEastAsia"/>
                    <w:sz w:val="24"/>
                    <w:szCs w:val="24"/>
                  </w:rPr>
                  <w:t>Regional established HVAC Program</w:t>
                </w:r>
              </w:p>
            </w:tc>
          </w:sdtContent>
        </w:sdt>
        <w:sdt>
          <w:sdtPr>
            <w:rPr>
              <w:rFonts w:eastAsiaTheme="minorEastAsia"/>
              <w:sz w:val="24"/>
              <w:szCs w:val="24"/>
            </w:rPr>
            <w:id w:val="-887952393"/>
            <w:placeholder>
              <w:docPart w:val="13AFD3E82F0D44D6889923017B755713"/>
            </w:placeholder>
            <w15:color w:val="FF0000"/>
          </w:sdtPr>
          <w:sdtContent>
            <w:tc>
              <w:tcPr>
                <w:tcW w:w="3150" w:type="dxa"/>
              </w:tcPr>
              <w:p w14:paraId="1BAF5B69" w14:textId="387328F2" w:rsidR="00B31BF1" w:rsidRPr="0007197B" w:rsidRDefault="0031028F" w:rsidP="0031028F">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568496845"/>
            <w:placeholder>
              <w:docPart w:val="EA08BC348F2646B78851BC3F6A850B0B"/>
            </w:placeholder>
            <w15:color w:val="FF0000"/>
          </w:sdtPr>
          <w:sdtContent>
            <w:tc>
              <w:tcPr>
                <w:tcW w:w="3212" w:type="dxa"/>
              </w:tcPr>
              <w:p w14:paraId="1BAF5B6A" w14:textId="79B1AF3E" w:rsidR="00B31BF1" w:rsidRPr="0007197B" w:rsidRDefault="0031028F" w:rsidP="0031028F">
                <w:pPr>
                  <w:spacing w:before="120" w:after="120"/>
                  <w:rPr>
                    <w:rFonts w:eastAsiaTheme="minorEastAsia"/>
                    <w:sz w:val="24"/>
                    <w:szCs w:val="24"/>
                  </w:rPr>
                </w:pPr>
                <w:r>
                  <w:rPr>
                    <w:rFonts w:eastAsiaTheme="minorEastAsia"/>
                    <w:sz w:val="24"/>
                    <w:szCs w:val="24"/>
                  </w:rPr>
                  <w:t>Provides ongoing consultation, guidance, and support through industry contacts and experiences.</w:t>
                </w:r>
              </w:p>
            </w:tc>
          </w:sdtContent>
        </w:sdt>
      </w:tr>
      <w:tr w:rsidR="00B31BF1" w:rsidRPr="000353D8" w14:paraId="1BAF5B70" w14:textId="77777777" w:rsidTr="00BD7F41">
        <w:trPr>
          <w:trHeight w:val="288"/>
        </w:trPr>
        <w:sdt>
          <w:sdtPr>
            <w:rPr>
              <w:rFonts w:eastAsiaTheme="minorEastAsia"/>
              <w:sz w:val="24"/>
              <w:szCs w:val="24"/>
            </w:rPr>
            <w:id w:val="1553264028"/>
            <w:placeholder>
              <w:docPart w:val="313985DBE4AC4D9CB4E0622DD3D4ED89"/>
            </w:placeholder>
            <w15:color w:val="FF0000"/>
          </w:sdtPr>
          <w:sdtContent>
            <w:tc>
              <w:tcPr>
                <w:tcW w:w="3348" w:type="dxa"/>
              </w:tcPr>
              <w:p w14:paraId="1BAF5B6C" w14:textId="34A48A39" w:rsidR="00B31BF1" w:rsidRPr="0007197B" w:rsidRDefault="0031028F" w:rsidP="0031028F">
                <w:pPr>
                  <w:spacing w:before="120" w:after="120"/>
                  <w:rPr>
                    <w:rFonts w:eastAsiaTheme="minorEastAsia"/>
                    <w:sz w:val="24"/>
                    <w:szCs w:val="24"/>
                  </w:rPr>
                </w:pPr>
                <w:r>
                  <w:rPr>
                    <w:rFonts w:eastAsiaTheme="minorEastAsia"/>
                    <w:sz w:val="24"/>
                    <w:szCs w:val="24"/>
                  </w:rPr>
                  <w:t xml:space="preserve">Dallas </w:t>
                </w:r>
                <w:proofErr w:type="spellStart"/>
                <w:r>
                  <w:rPr>
                    <w:rFonts w:eastAsiaTheme="minorEastAsia"/>
                    <w:sz w:val="24"/>
                    <w:szCs w:val="24"/>
                  </w:rPr>
                  <w:t>Communtity</w:t>
                </w:r>
                <w:proofErr w:type="spellEnd"/>
                <w:r>
                  <w:rPr>
                    <w:rFonts w:eastAsiaTheme="minorEastAsia"/>
                    <w:sz w:val="24"/>
                    <w:szCs w:val="24"/>
                  </w:rPr>
                  <w:t xml:space="preserve"> College: Dept. of HVAC</w:t>
                </w:r>
              </w:p>
            </w:tc>
          </w:sdtContent>
        </w:sdt>
        <w:sdt>
          <w:sdtPr>
            <w:rPr>
              <w:rFonts w:eastAsiaTheme="minorEastAsia"/>
              <w:sz w:val="24"/>
              <w:szCs w:val="24"/>
            </w:rPr>
            <w:id w:val="-381480455"/>
            <w:placeholder>
              <w:docPart w:val="AA72926F95614BC68F518523F19A883A"/>
            </w:placeholder>
            <w15:color w:val="FF0000"/>
          </w:sdtPr>
          <w:sdtContent>
            <w:tc>
              <w:tcPr>
                <w:tcW w:w="3240" w:type="dxa"/>
              </w:tcPr>
              <w:p w14:paraId="1BAF5B6D" w14:textId="2D0A587E" w:rsidR="00B31BF1" w:rsidRPr="0007197B" w:rsidRDefault="0031028F" w:rsidP="0031028F">
                <w:pPr>
                  <w:spacing w:before="120" w:after="120"/>
                  <w:rPr>
                    <w:rFonts w:eastAsiaTheme="minorEastAsia"/>
                    <w:sz w:val="24"/>
                    <w:szCs w:val="24"/>
                  </w:rPr>
                </w:pPr>
                <w:proofErr w:type="spellStart"/>
                <w:r>
                  <w:rPr>
                    <w:rFonts w:eastAsiaTheme="minorEastAsia"/>
                    <w:sz w:val="24"/>
                    <w:szCs w:val="24"/>
                  </w:rPr>
                  <w:t>Regioanl</w:t>
                </w:r>
                <w:proofErr w:type="spellEnd"/>
                <w:r>
                  <w:rPr>
                    <w:rFonts w:eastAsiaTheme="minorEastAsia"/>
                    <w:sz w:val="24"/>
                    <w:szCs w:val="24"/>
                  </w:rPr>
                  <w:t xml:space="preserve"> established HVAC Program</w:t>
                </w:r>
              </w:p>
            </w:tc>
          </w:sdtContent>
        </w:sdt>
        <w:sdt>
          <w:sdtPr>
            <w:rPr>
              <w:rFonts w:eastAsiaTheme="minorEastAsia"/>
              <w:sz w:val="24"/>
              <w:szCs w:val="24"/>
            </w:rPr>
            <w:id w:val="-1121762763"/>
            <w:placeholder>
              <w:docPart w:val="F90FB6D22B734720BE9C8027198C81CD"/>
            </w:placeholder>
            <w15:color w:val="FF0000"/>
          </w:sdtPr>
          <w:sdtContent>
            <w:tc>
              <w:tcPr>
                <w:tcW w:w="3150" w:type="dxa"/>
              </w:tcPr>
              <w:p w14:paraId="1BAF5B6E" w14:textId="11E7925F" w:rsidR="00B31BF1" w:rsidRPr="0007197B" w:rsidRDefault="0031028F" w:rsidP="0031028F">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169676465"/>
            <w:placeholder>
              <w:docPart w:val="84B962D58A1849018189D290576A3492"/>
            </w:placeholder>
            <w15:color w:val="FF0000"/>
          </w:sdtPr>
          <w:sdtContent>
            <w:sdt>
              <w:sdtPr>
                <w:rPr>
                  <w:rFonts w:eastAsiaTheme="minorEastAsia"/>
                  <w:sz w:val="24"/>
                  <w:szCs w:val="24"/>
                </w:rPr>
                <w:id w:val="1075626381"/>
                <w:placeholder>
                  <w:docPart w:val="1F425F72C64A4DE7A655C1720C734E6C"/>
                </w:placeholder>
                <w15:color w:val="FF0000"/>
              </w:sdtPr>
              <w:sdtContent>
                <w:tc>
                  <w:tcPr>
                    <w:tcW w:w="3212" w:type="dxa"/>
                  </w:tcPr>
                  <w:p w14:paraId="1BAF5B6F" w14:textId="741322EF" w:rsidR="00B31BF1" w:rsidRPr="0007197B" w:rsidRDefault="0031028F" w:rsidP="00B31BF1">
                    <w:pPr>
                      <w:spacing w:before="120" w:after="120"/>
                      <w:rPr>
                        <w:rFonts w:eastAsiaTheme="minorEastAsia"/>
                        <w:sz w:val="24"/>
                        <w:szCs w:val="24"/>
                      </w:rPr>
                    </w:pPr>
                    <w:r>
                      <w:rPr>
                        <w:rFonts w:eastAsiaTheme="minorEastAsia"/>
                        <w:sz w:val="24"/>
                        <w:szCs w:val="24"/>
                      </w:rPr>
                      <w:t>Provides ongoing consultation, guidance, and support through industry contacts and experiences.</w:t>
                    </w:r>
                  </w:p>
                </w:tc>
              </w:sdtContent>
            </w:sdt>
          </w:sdtContent>
        </w:sdt>
      </w:tr>
      <w:tr w:rsidR="00B31BF1" w:rsidRPr="000353D8" w14:paraId="1BAF5B75" w14:textId="77777777" w:rsidTr="00BD7F41">
        <w:trPr>
          <w:trHeight w:val="288"/>
        </w:trPr>
        <w:sdt>
          <w:sdtPr>
            <w:rPr>
              <w:rFonts w:eastAsiaTheme="minorEastAsia"/>
              <w:sz w:val="24"/>
              <w:szCs w:val="24"/>
            </w:rPr>
            <w:id w:val="736742539"/>
            <w:placeholder>
              <w:docPart w:val="C78F3E34D6AC401585520D0A627586C7"/>
            </w:placeholder>
            <w15:color w:val="FF0000"/>
          </w:sdtPr>
          <w:sdtContent>
            <w:tc>
              <w:tcPr>
                <w:tcW w:w="3348" w:type="dxa"/>
              </w:tcPr>
              <w:p w14:paraId="1BAF5B71" w14:textId="6A47B761" w:rsidR="00B31BF1" w:rsidRPr="0007197B" w:rsidRDefault="0031028F" w:rsidP="0031028F">
                <w:pPr>
                  <w:spacing w:before="120" w:after="120"/>
                  <w:rPr>
                    <w:rFonts w:eastAsiaTheme="minorEastAsia"/>
                    <w:sz w:val="24"/>
                    <w:szCs w:val="24"/>
                  </w:rPr>
                </w:pPr>
                <w:r>
                  <w:rPr>
                    <w:rFonts w:eastAsiaTheme="minorEastAsia"/>
                    <w:sz w:val="24"/>
                    <w:szCs w:val="24"/>
                  </w:rPr>
                  <w:t>Hampden Engineering</w:t>
                </w:r>
              </w:p>
            </w:tc>
          </w:sdtContent>
        </w:sdt>
        <w:sdt>
          <w:sdtPr>
            <w:rPr>
              <w:rFonts w:eastAsiaTheme="minorEastAsia"/>
              <w:sz w:val="24"/>
              <w:szCs w:val="24"/>
            </w:rPr>
            <w:id w:val="1571464318"/>
            <w:placeholder>
              <w:docPart w:val="5B4FC3F36E84496E85F5A1315D1F2D75"/>
            </w:placeholder>
            <w15:color w:val="FF0000"/>
          </w:sdtPr>
          <w:sdtContent>
            <w:tc>
              <w:tcPr>
                <w:tcW w:w="3240" w:type="dxa"/>
              </w:tcPr>
              <w:p w14:paraId="1BAF5B72" w14:textId="3BB781EB" w:rsidR="00B31BF1" w:rsidRPr="0007197B" w:rsidRDefault="0031028F" w:rsidP="0031028F">
                <w:pPr>
                  <w:spacing w:before="120" w:after="120"/>
                  <w:rPr>
                    <w:rFonts w:eastAsiaTheme="minorEastAsia"/>
                    <w:sz w:val="24"/>
                    <w:szCs w:val="24"/>
                  </w:rPr>
                </w:pPr>
                <w:r>
                  <w:rPr>
                    <w:rFonts w:eastAsiaTheme="minorEastAsia"/>
                    <w:sz w:val="24"/>
                    <w:szCs w:val="24"/>
                  </w:rPr>
                  <w:t>National producer of commercially produced trainers</w:t>
                </w:r>
              </w:p>
            </w:tc>
          </w:sdtContent>
        </w:sdt>
        <w:sdt>
          <w:sdtPr>
            <w:rPr>
              <w:rFonts w:eastAsiaTheme="minorEastAsia"/>
              <w:sz w:val="24"/>
              <w:szCs w:val="24"/>
            </w:rPr>
            <w:id w:val="-827971683"/>
            <w:placeholder>
              <w:docPart w:val="EB4F1FC95AAA4CF69C9183F42C21D2E0"/>
            </w:placeholder>
            <w15:color w:val="FF0000"/>
          </w:sdtPr>
          <w:sdtContent>
            <w:tc>
              <w:tcPr>
                <w:tcW w:w="3150" w:type="dxa"/>
              </w:tcPr>
              <w:p w14:paraId="1BAF5B73" w14:textId="591E8CD8" w:rsidR="00B31BF1" w:rsidRPr="0007197B" w:rsidRDefault="0031028F" w:rsidP="0031028F">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238477141"/>
            <w:placeholder>
              <w:docPart w:val="4BA6AE9A163343D9BF783D9A3F3025BC"/>
            </w:placeholder>
            <w15:color w:val="FF0000"/>
          </w:sdtPr>
          <w:sdtContent>
            <w:tc>
              <w:tcPr>
                <w:tcW w:w="3212" w:type="dxa"/>
              </w:tcPr>
              <w:p w14:paraId="1BAF5B74" w14:textId="2DE60927" w:rsidR="00B31BF1" w:rsidRPr="0007197B" w:rsidRDefault="0031028F" w:rsidP="0031028F">
                <w:pPr>
                  <w:spacing w:before="120" w:after="120"/>
                  <w:rPr>
                    <w:rFonts w:eastAsiaTheme="minorEastAsia"/>
                    <w:sz w:val="24"/>
                    <w:szCs w:val="24"/>
                  </w:rPr>
                </w:pPr>
                <w:r>
                  <w:rPr>
                    <w:rFonts w:eastAsiaTheme="minorEastAsia"/>
                    <w:sz w:val="24"/>
                    <w:szCs w:val="24"/>
                  </w:rPr>
                  <w:t>Provides industry contacts and educational contacts for support and guidance.</w:t>
                </w:r>
              </w:p>
            </w:tc>
          </w:sdtContent>
        </w:sdt>
      </w:tr>
      <w:tr w:rsidR="00B31BF1" w:rsidRPr="000353D8" w14:paraId="1BAF5B7A" w14:textId="77777777" w:rsidTr="00BD7F41">
        <w:trPr>
          <w:trHeight w:val="288"/>
        </w:trPr>
        <w:sdt>
          <w:sdtPr>
            <w:rPr>
              <w:rFonts w:eastAsiaTheme="minorEastAsia"/>
              <w:sz w:val="24"/>
              <w:szCs w:val="24"/>
            </w:rPr>
            <w:id w:val="2114244269"/>
            <w:placeholder>
              <w:docPart w:val="BB3826DB020D4C1A9AF1D60E9A7DF6B8"/>
            </w:placeholder>
            <w15:color w:val="FF0000"/>
          </w:sdtPr>
          <w:sdtContent>
            <w:tc>
              <w:tcPr>
                <w:tcW w:w="3348" w:type="dxa"/>
              </w:tcPr>
              <w:p w14:paraId="1BAF5B76" w14:textId="251EBAE5" w:rsidR="00B31BF1" w:rsidRPr="0007197B" w:rsidRDefault="0031028F" w:rsidP="0031028F">
                <w:pPr>
                  <w:spacing w:before="120" w:after="120"/>
                  <w:rPr>
                    <w:rFonts w:eastAsiaTheme="minorEastAsia"/>
                    <w:sz w:val="24"/>
                    <w:szCs w:val="24"/>
                  </w:rPr>
                </w:pPr>
                <w:r>
                  <w:rPr>
                    <w:rFonts w:eastAsiaTheme="minorEastAsia"/>
                    <w:sz w:val="24"/>
                    <w:szCs w:val="24"/>
                  </w:rPr>
                  <w:t>Advanced Technologies Consultants</w:t>
                </w:r>
              </w:p>
            </w:tc>
          </w:sdtContent>
        </w:sdt>
        <w:sdt>
          <w:sdtPr>
            <w:rPr>
              <w:rFonts w:eastAsiaTheme="minorEastAsia"/>
              <w:sz w:val="24"/>
              <w:szCs w:val="24"/>
            </w:rPr>
            <w:id w:val="715168003"/>
            <w:placeholder>
              <w:docPart w:val="4D3757024E954821B60C750FF053A096"/>
            </w:placeholder>
            <w15:color w:val="FF0000"/>
          </w:sdtPr>
          <w:sdtContent>
            <w:sdt>
              <w:sdtPr>
                <w:rPr>
                  <w:rFonts w:eastAsiaTheme="minorEastAsia"/>
                  <w:sz w:val="24"/>
                  <w:szCs w:val="24"/>
                </w:rPr>
                <w:id w:val="-650449576"/>
                <w:placeholder>
                  <w:docPart w:val="984FB1FB94B1464C805D19A680B5BDE7"/>
                </w:placeholder>
                <w15:color w:val="FF0000"/>
              </w:sdtPr>
              <w:sdtContent>
                <w:tc>
                  <w:tcPr>
                    <w:tcW w:w="3240" w:type="dxa"/>
                  </w:tcPr>
                  <w:p w14:paraId="1BAF5B77" w14:textId="5194831A" w:rsidR="00B31BF1" w:rsidRPr="0007197B" w:rsidRDefault="0031028F" w:rsidP="00B31BF1">
                    <w:pPr>
                      <w:spacing w:before="120" w:after="120"/>
                      <w:rPr>
                        <w:rFonts w:eastAsiaTheme="minorEastAsia"/>
                        <w:sz w:val="24"/>
                        <w:szCs w:val="24"/>
                      </w:rPr>
                    </w:pPr>
                    <w:r>
                      <w:rPr>
                        <w:rFonts w:eastAsiaTheme="minorEastAsia"/>
                        <w:sz w:val="24"/>
                        <w:szCs w:val="24"/>
                      </w:rPr>
                      <w:t>National producer of commercially produced trainers</w:t>
                    </w:r>
                  </w:p>
                </w:tc>
              </w:sdtContent>
            </w:sdt>
          </w:sdtContent>
        </w:sdt>
        <w:sdt>
          <w:sdtPr>
            <w:rPr>
              <w:rFonts w:eastAsiaTheme="minorEastAsia"/>
              <w:sz w:val="24"/>
              <w:szCs w:val="24"/>
            </w:rPr>
            <w:id w:val="2007624239"/>
            <w:placeholder>
              <w:docPart w:val="40A70BA74E3A47FD9F3FA16F58317A56"/>
            </w:placeholder>
            <w15:color w:val="FF0000"/>
          </w:sdtPr>
          <w:sdtContent>
            <w:tc>
              <w:tcPr>
                <w:tcW w:w="3150" w:type="dxa"/>
              </w:tcPr>
              <w:p w14:paraId="1BAF5B78" w14:textId="6EC7F30B" w:rsidR="00B31BF1" w:rsidRPr="0007197B" w:rsidRDefault="0031028F" w:rsidP="0031028F">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2082285630"/>
            <w:placeholder>
              <w:docPart w:val="D3E360DFB5064F79A24AED79A09D8196"/>
            </w:placeholder>
            <w15:color w:val="FF0000"/>
          </w:sdtPr>
          <w:sdtContent>
            <w:sdt>
              <w:sdtPr>
                <w:rPr>
                  <w:rFonts w:eastAsiaTheme="minorEastAsia"/>
                  <w:sz w:val="24"/>
                  <w:szCs w:val="24"/>
                </w:rPr>
                <w:id w:val="-984075652"/>
                <w:placeholder>
                  <w:docPart w:val="A5BC1BFCEBE246D0B4A3029B0EE4697B"/>
                </w:placeholder>
                <w15:color w:val="FF0000"/>
              </w:sdtPr>
              <w:sdtContent>
                <w:tc>
                  <w:tcPr>
                    <w:tcW w:w="3212" w:type="dxa"/>
                  </w:tcPr>
                  <w:p w14:paraId="1BAF5B79" w14:textId="7FA370D0" w:rsidR="00B31BF1" w:rsidRPr="0007197B" w:rsidRDefault="0031028F" w:rsidP="00B31BF1">
                    <w:pPr>
                      <w:spacing w:before="120" w:after="120"/>
                      <w:rPr>
                        <w:rFonts w:eastAsiaTheme="minorEastAsia"/>
                        <w:sz w:val="24"/>
                        <w:szCs w:val="24"/>
                      </w:rPr>
                    </w:pPr>
                    <w:r>
                      <w:rPr>
                        <w:rFonts w:eastAsiaTheme="minorEastAsia"/>
                        <w:sz w:val="24"/>
                        <w:szCs w:val="24"/>
                      </w:rPr>
                      <w:t>Provides industry contacts and educational contacts for support and guidance.</w:t>
                    </w:r>
                  </w:p>
                </w:tc>
              </w:sdtContent>
            </w:sdt>
          </w:sdtContent>
        </w:sdt>
      </w:tr>
      <w:tr w:rsidR="00B31BF1" w:rsidRPr="000353D8" w14:paraId="1BAF5B7F" w14:textId="77777777" w:rsidTr="00BD7F41">
        <w:trPr>
          <w:trHeight w:val="288"/>
        </w:trPr>
        <w:sdt>
          <w:sdtPr>
            <w:rPr>
              <w:rFonts w:eastAsiaTheme="minorEastAsia"/>
              <w:sz w:val="24"/>
              <w:szCs w:val="24"/>
            </w:rPr>
            <w:id w:val="-49608129"/>
            <w:placeholder>
              <w:docPart w:val="9080960BACBF4D97832EF39994E72814"/>
            </w:placeholder>
            <w15:color w:val="FF0000"/>
          </w:sdtPr>
          <w:sdtContent>
            <w:tc>
              <w:tcPr>
                <w:tcW w:w="3348" w:type="dxa"/>
              </w:tcPr>
              <w:p w14:paraId="1BAF5B7B" w14:textId="58302B1B" w:rsidR="00B31BF1" w:rsidRPr="0007197B" w:rsidRDefault="007A0FC1" w:rsidP="007A0FC1">
                <w:pPr>
                  <w:spacing w:before="120" w:after="120"/>
                  <w:rPr>
                    <w:rFonts w:eastAsiaTheme="minorEastAsia"/>
                    <w:sz w:val="24"/>
                    <w:szCs w:val="24"/>
                  </w:rPr>
                </w:pPr>
                <w:r>
                  <w:rPr>
                    <w:rFonts w:eastAsiaTheme="minorEastAsia"/>
                    <w:sz w:val="24"/>
                    <w:szCs w:val="24"/>
                  </w:rPr>
                  <w:t>Tech-Labs</w:t>
                </w:r>
              </w:p>
            </w:tc>
          </w:sdtContent>
        </w:sdt>
        <w:sdt>
          <w:sdtPr>
            <w:rPr>
              <w:rFonts w:eastAsiaTheme="minorEastAsia"/>
              <w:sz w:val="24"/>
              <w:szCs w:val="24"/>
            </w:rPr>
            <w:id w:val="1681542075"/>
            <w:placeholder>
              <w:docPart w:val="B07B0682216C49E3B7AFDE98E5BFFA42"/>
            </w:placeholder>
            <w15:color w:val="FF0000"/>
          </w:sdtPr>
          <w:sdtContent>
            <w:sdt>
              <w:sdtPr>
                <w:rPr>
                  <w:rFonts w:eastAsiaTheme="minorEastAsia"/>
                  <w:sz w:val="24"/>
                  <w:szCs w:val="24"/>
                </w:rPr>
                <w:id w:val="-1088607551"/>
                <w:placeholder>
                  <w:docPart w:val="0588C2B1A8C740789FE35E658E4176E3"/>
                </w:placeholder>
                <w15:color w:val="FF0000"/>
              </w:sdtPr>
              <w:sdtContent>
                <w:tc>
                  <w:tcPr>
                    <w:tcW w:w="3240" w:type="dxa"/>
                  </w:tcPr>
                  <w:p w14:paraId="1BAF5B7C" w14:textId="46CEAE0A" w:rsidR="00B31BF1" w:rsidRPr="0007197B" w:rsidRDefault="0031028F" w:rsidP="00B31BF1">
                    <w:pPr>
                      <w:spacing w:before="120" w:after="120"/>
                      <w:rPr>
                        <w:rFonts w:eastAsiaTheme="minorEastAsia"/>
                        <w:sz w:val="24"/>
                        <w:szCs w:val="24"/>
                      </w:rPr>
                    </w:pPr>
                    <w:r>
                      <w:rPr>
                        <w:rFonts w:eastAsiaTheme="minorEastAsia"/>
                        <w:sz w:val="24"/>
                        <w:szCs w:val="24"/>
                      </w:rPr>
                      <w:t>National producer of commercially produced trainers</w:t>
                    </w:r>
                  </w:p>
                </w:tc>
              </w:sdtContent>
            </w:sdt>
          </w:sdtContent>
        </w:sdt>
        <w:sdt>
          <w:sdtPr>
            <w:rPr>
              <w:rFonts w:eastAsiaTheme="minorEastAsia"/>
              <w:sz w:val="24"/>
              <w:szCs w:val="24"/>
            </w:rPr>
            <w:id w:val="-1512988272"/>
            <w:placeholder>
              <w:docPart w:val="FCDBC01F02144B9AA0E7F9662CAC043A"/>
            </w:placeholder>
            <w15:color w:val="FF0000"/>
          </w:sdtPr>
          <w:sdtContent>
            <w:tc>
              <w:tcPr>
                <w:tcW w:w="3150" w:type="dxa"/>
              </w:tcPr>
              <w:p w14:paraId="1BAF5B7D" w14:textId="64E8EAEC" w:rsidR="00B31BF1" w:rsidRPr="0007197B" w:rsidRDefault="0031028F" w:rsidP="0031028F">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713773042"/>
            <w:placeholder>
              <w:docPart w:val="BA74F15BC4424581AECCFF2C8FE9899B"/>
            </w:placeholder>
            <w15:color w:val="FF0000"/>
          </w:sdtPr>
          <w:sdtContent>
            <w:sdt>
              <w:sdtPr>
                <w:rPr>
                  <w:rFonts w:eastAsiaTheme="minorEastAsia"/>
                  <w:sz w:val="24"/>
                  <w:szCs w:val="24"/>
                </w:rPr>
                <w:id w:val="1474403535"/>
                <w:placeholder>
                  <w:docPart w:val="DD044CE0D8A0419C88FF2292A992E2C7"/>
                </w:placeholder>
                <w15:color w:val="FF0000"/>
              </w:sdtPr>
              <w:sdtContent>
                <w:tc>
                  <w:tcPr>
                    <w:tcW w:w="3212" w:type="dxa"/>
                  </w:tcPr>
                  <w:p w14:paraId="1BAF5B7E" w14:textId="048195E6" w:rsidR="00B31BF1" w:rsidRPr="0007197B" w:rsidRDefault="0031028F" w:rsidP="00B31BF1">
                    <w:pPr>
                      <w:spacing w:before="120" w:after="120"/>
                      <w:rPr>
                        <w:rFonts w:eastAsiaTheme="minorEastAsia"/>
                        <w:sz w:val="24"/>
                        <w:szCs w:val="24"/>
                      </w:rPr>
                    </w:pPr>
                    <w:r>
                      <w:rPr>
                        <w:rFonts w:eastAsiaTheme="minorEastAsia"/>
                        <w:sz w:val="24"/>
                        <w:szCs w:val="24"/>
                      </w:rPr>
                      <w:t>Provides industry contacts and educational contacts for support and guidance.</w:t>
                    </w:r>
                  </w:p>
                </w:tc>
              </w:sdtContent>
            </w:sdt>
          </w:sdtContent>
        </w:sdt>
      </w:tr>
      <w:tr w:rsidR="00B31BF1" w:rsidRPr="000353D8" w14:paraId="1BAF5B84" w14:textId="77777777" w:rsidTr="00BD7F41">
        <w:trPr>
          <w:trHeight w:val="288"/>
        </w:trPr>
        <w:sdt>
          <w:sdtPr>
            <w:rPr>
              <w:rFonts w:eastAsiaTheme="minorEastAsia"/>
              <w:sz w:val="24"/>
              <w:szCs w:val="24"/>
            </w:rPr>
            <w:id w:val="-1591142813"/>
            <w:placeholder>
              <w:docPart w:val="7D6A593D7D394D09A550CD9E0DBA471F"/>
            </w:placeholder>
            <w15:color w:val="FF0000"/>
          </w:sdtPr>
          <w:sdtContent>
            <w:tc>
              <w:tcPr>
                <w:tcW w:w="3348" w:type="dxa"/>
              </w:tcPr>
              <w:p w14:paraId="1BAF5B80" w14:textId="7E2825AA" w:rsidR="00B31BF1" w:rsidRPr="0007197B" w:rsidRDefault="007A0FC1" w:rsidP="007A0FC1">
                <w:pPr>
                  <w:spacing w:before="120" w:after="120"/>
                  <w:rPr>
                    <w:rFonts w:eastAsiaTheme="minorEastAsia"/>
                    <w:sz w:val="24"/>
                    <w:szCs w:val="24"/>
                  </w:rPr>
                </w:pPr>
                <w:r>
                  <w:rPr>
                    <w:rFonts w:eastAsiaTheme="minorEastAsia"/>
                    <w:sz w:val="24"/>
                    <w:szCs w:val="24"/>
                  </w:rPr>
                  <w:t xml:space="preserve">ESCO Group Inc. </w:t>
                </w:r>
              </w:p>
            </w:tc>
          </w:sdtContent>
        </w:sdt>
        <w:sdt>
          <w:sdtPr>
            <w:rPr>
              <w:rFonts w:eastAsiaTheme="minorEastAsia"/>
              <w:sz w:val="24"/>
              <w:szCs w:val="24"/>
            </w:rPr>
            <w:id w:val="600380573"/>
            <w:placeholder>
              <w:docPart w:val="797D50A5154C461788D958744A2AB5D5"/>
            </w:placeholder>
            <w15:color w:val="FF0000"/>
          </w:sdtPr>
          <w:sdtContent>
            <w:tc>
              <w:tcPr>
                <w:tcW w:w="3240" w:type="dxa"/>
              </w:tcPr>
              <w:p w14:paraId="1BAF5B81" w14:textId="387797C9" w:rsidR="00B31BF1" w:rsidRPr="0007197B" w:rsidRDefault="007A0FC1" w:rsidP="007A0FC1">
                <w:pPr>
                  <w:spacing w:before="120" w:after="120"/>
                  <w:rPr>
                    <w:rFonts w:eastAsiaTheme="minorEastAsia"/>
                    <w:sz w:val="24"/>
                    <w:szCs w:val="24"/>
                  </w:rPr>
                </w:pPr>
                <w:r>
                  <w:rPr>
                    <w:rFonts w:eastAsiaTheme="minorEastAsia"/>
                    <w:sz w:val="24"/>
                    <w:szCs w:val="24"/>
                  </w:rPr>
                  <w:t xml:space="preserve">National supporter of HVAC educators. </w:t>
                </w:r>
              </w:p>
            </w:tc>
          </w:sdtContent>
        </w:sdt>
        <w:sdt>
          <w:sdtPr>
            <w:rPr>
              <w:rFonts w:eastAsiaTheme="minorEastAsia"/>
              <w:sz w:val="24"/>
              <w:szCs w:val="24"/>
            </w:rPr>
            <w:id w:val="592134740"/>
            <w:placeholder>
              <w:docPart w:val="7B4F2EA7607F4DC78730CE8A8166E3C4"/>
            </w:placeholder>
            <w15:color w:val="FF0000"/>
          </w:sdtPr>
          <w:sdtContent>
            <w:tc>
              <w:tcPr>
                <w:tcW w:w="3150" w:type="dxa"/>
              </w:tcPr>
              <w:p w14:paraId="1BAF5B82" w14:textId="20BC8F3F" w:rsidR="00B31BF1" w:rsidRPr="0007197B" w:rsidRDefault="007A0FC1" w:rsidP="007A0FC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612822207"/>
            <w:placeholder>
              <w:docPart w:val="89CA269BF7D449D387CB6ACFE3412A04"/>
            </w:placeholder>
            <w15:color w:val="FF0000"/>
          </w:sdtPr>
          <w:sdtContent>
            <w:tc>
              <w:tcPr>
                <w:tcW w:w="3212" w:type="dxa"/>
              </w:tcPr>
              <w:p w14:paraId="1BAF5B83" w14:textId="2310F470" w:rsidR="00B31BF1" w:rsidRPr="0007197B" w:rsidRDefault="007A0FC1" w:rsidP="007A0FC1">
                <w:pPr>
                  <w:spacing w:before="120" w:after="120"/>
                  <w:rPr>
                    <w:rFonts w:eastAsiaTheme="minorEastAsia"/>
                    <w:sz w:val="24"/>
                    <w:szCs w:val="24"/>
                  </w:rPr>
                </w:pPr>
                <w:r>
                  <w:rPr>
                    <w:rFonts w:eastAsiaTheme="minorEastAsia"/>
                    <w:sz w:val="24"/>
                    <w:szCs w:val="24"/>
                  </w:rPr>
                  <w:t xml:space="preserve">Program specific professional development, potential national accreditation provider, annual conferences, EPA 608 Proctor Certifications, HVAC Teacher Certifications, Provides Industry Contacts, Resource for HVAC specific scholarships. </w:t>
                </w:r>
              </w:p>
            </w:tc>
          </w:sdtContent>
        </w:sdt>
      </w:tr>
      <w:tr w:rsidR="00B31BF1" w:rsidRPr="000353D8" w14:paraId="1BAF5B89" w14:textId="77777777" w:rsidTr="00BD7F41">
        <w:trPr>
          <w:trHeight w:val="288"/>
        </w:trPr>
        <w:sdt>
          <w:sdtPr>
            <w:rPr>
              <w:rFonts w:eastAsiaTheme="minorEastAsia"/>
              <w:sz w:val="24"/>
              <w:szCs w:val="24"/>
            </w:rPr>
            <w:id w:val="-530106428"/>
            <w:placeholder>
              <w:docPart w:val="4CA1383CF63E482FBE87B15827C62358"/>
            </w:placeholder>
            <w15:color w:val="FF0000"/>
          </w:sdtPr>
          <w:sdtContent>
            <w:tc>
              <w:tcPr>
                <w:tcW w:w="3348" w:type="dxa"/>
              </w:tcPr>
              <w:p w14:paraId="1BAF5B85" w14:textId="380E365B" w:rsidR="00B31BF1" w:rsidRPr="0007197B" w:rsidRDefault="007A0FC1" w:rsidP="007A0FC1">
                <w:pPr>
                  <w:spacing w:before="120" w:after="120"/>
                  <w:rPr>
                    <w:rFonts w:eastAsiaTheme="minorEastAsia"/>
                    <w:sz w:val="24"/>
                    <w:szCs w:val="24"/>
                  </w:rPr>
                </w:pPr>
                <w:r>
                  <w:rPr>
                    <w:rFonts w:eastAsiaTheme="minorEastAsia"/>
                    <w:sz w:val="24"/>
                    <w:szCs w:val="24"/>
                  </w:rPr>
                  <w:t>Trane Corporation</w:t>
                </w:r>
              </w:p>
            </w:tc>
          </w:sdtContent>
        </w:sdt>
        <w:sdt>
          <w:sdtPr>
            <w:rPr>
              <w:rFonts w:eastAsiaTheme="minorEastAsia"/>
              <w:sz w:val="24"/>
              <w:szCs w:val="24"/>
            </w:rPr>
            <w:id w:val="-1284565545"/>
            <w:placeholder>
              <w:docPart w:val="842117AD05B54A0BB5B05604BFEE4B23"/>
            </w:placeholder>
            <w15:color w:val="FF0000"/>
          </w:sdtPr>
          <w:sdtContent>
            <w:tc>
              <w:tcPr>
                <w:tcW w:w="3240" w:type="dxa"/>
              </w:tcPr>
              <w:p w14:paraId="1BAF5B86" w14:textId="2275552A" w:rsidR="00B31BF1" w:rsidRPr="0007197B" w:rsidRDefault="007A0FC1" w:rsidP="007A0FC1">
                <w:pPr>
                  <w:spacing w:before="120" w:after="120"/>
                  <w:rPr>
                    <w:rFonts w:eastAsiaTheme="minorEastAsia"/>
                    <w:sz w:val="24"/>
                    <w:szCs w:val="24"/>
                  </w:rPr>
                </w:pPr>
                <w:r>
                  <w:rPr>
                    <w:rFonts w:eastAsiaTheme="minorEastAsia"/>
                    <w:sz w:val="24"/>
                    <w:szCs w:val="24"/>
                  </w:rPr>
                  <w:t>International provider of HVAC Equipment</w:t>
                </w:r>
              </w:p>
            </w:tc>
          </w:sdtContent>
        </w:sdt>
        <w:sdt>
          <w:sdtPr>
            <w:rPr>
              <w:rFonts w:eastAsiaTheme="minorEastAsia"/>
              <w:sz w:val="24"/>
              <w:szCs w:val="24"/>
            </w:rPr>
            <w:id w:val="835423672"/>
            <w:placeholder>
              <w:docPart w:val="63A63F1284164A43AC677C72B58EF73A"/>
            </w:placeholder>
            <w15:color w:val="FF0000"/>
          </w:sdtPr>
          <w:sdtContent>
            <w:tc>
              <w:tcPr>
                <w:tcW w:w="3150" w:type="dxa"/>
              </w:tcPr>
              <w:p w14:paraId="1BAF5B87" w14:textId="28230316" w:rsidR="00B31BF1" w:rsidRPr="0007197B" w:rsidRDefault="007A0FC1" w:rsidP="007A0FC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916990442"/>
            <w:placeholder>
              <w:docPart w:val="759CA08595904886B0387F6AA1E588BC"/>
            </w:placeholder>
            <w15:color w:val="FF0000"/>
          </w:sdtPr>
          <w:sdtContent>
            <w:tc>
              <w:tcPr>
                <w:tcW w:w="3212" w:type="dxa"/>
              </w:tcPr>
              <w:p w14:paraId="1BAF5B88" w14:textId="0FA2DA22" w:rsidR="00B31BF1" w:rsidRPr="0007197B" w:rsidRDefault="007A0FC1" w:rsidP="007A0FC1">
                <w:pPr>
                  <w:spacing w:before="120" w:after="120"/>
                  <w:rPr>
                    <w:rFonts w:eastAsiaTheme="minorEastAsia"/>
                    <w:sz w:val="24"/>
                    <w:szCs w:val="24"/>
                  </w:rPr>
                </w:pPr>
                <w:r>
                  <w:rPr>
                    <w:rFonts w:eastAsiaTheme="minorEastAsia"/>
                    <w:sz w:val="24"/>
                    <w:szCs w:val="24"/>
                  </w:rPr>
                  <w:t>Provides learning resources, guidance, consultation, scholarships, and training equipment.</w:t>
                </w:r>
              </w:p>
            </w:tc>
          </w:sdtContent>
        </w:sdt>
      </w:tr>
      <w:tr w:rsidR="00B31BF1" w:rsidRPr="000353D8" w14:paraId="1BAF5B8E" w14:textId="77777777" w:rsidTr="00BD7F41">
        <w:trPr>
          <w:trHeight w:val="288"/>
        </w:trPr>
        <w:sdt>
          <w:sdtPr>
            <w:rPr>
              <w:rFonts w:eastAsiaTheme="minorEastAsia"/>
              <w:sz w:val="24"/>
              <w:szCs w:val="24"/>
            </w:rPr>
            <w:id w:val="1261410946"/>
            <w:placeholder>
              <w:docPart w:val="EF79DFB93CE749DAB61E78C1D1D3BB67"/>
            </w:placeholder>
            <w15:color w:val="FF0000"/>
          </w:sdtPr>
          <w:sdtContent>
            <w:tc>
              <w:tcPr>
                <w:tcW w:w="3348" w:type="dxa"/>
              </w:tcPr>
              <w:p w14:paraId="1BAF5B8A" w14:textId="40DE1CFF" w:rsidR="00B31BF1" w:rsidRPr="0007197B" w:rsidRDefault="007A0FC1" w:rsidP="007A0FC1">
                <w:pPr>
                  <w:spacing w:before="120" w:after="120"/>
                  <w:rPr>
                    <w:rFonts w:eastAsiaTheme="minorEastAsia"/>
                    <w:sz w:val="24"/>
                    <w:szCs w:val="24"/>
                  </w:rPr>
                </w:pPr>
                <w:r>
                  <w:rPr>
                    <w:rFonts w:eastAsiaTheme="minorEastAsia"/>
                    <w:sz w:val="24"/>
                    <w:szCs w:val="24"/>
                  </w:rPr>
                  <w:t>Lennox Corporation</w:t>
                </w:r>
              </w:p>
            </w:tc>
          </w:sdtContent>
        </w:sdt>
        <w:sdt>
          <w:sdtPr>
            <w:rPr>
              <w:rFonts w:eastAsiaTheme="minorEastAsia"/>
              <w:sz w:val="24"/>
              <w:szCs w:val="24"/>
            </w:rPr>
            <w:id w:val="-751439774"/>
            <w:placeholder>
              <w:docPart w:val="4AA0623EF31646A59C54A0C112C93BF0"/>
            </w:placeholder>
            <w15:color w:val="FF0000"/>
          </w:sdtPr>
          <w:sdtContent>
            <w:sdt>
              <w:sdtPr>
                <w:rPr>
                  <w:rFonts w:eastAsiaTheme="minorEastAsia"/>
                  <w:sz w:val="24"/>
                  <w:szCs w:val="24"/>
                </w:rPr>
                <w:id w:val="-2075959652"/>
                <w:placeholder>
                  <w:docPart w:val="BB1ED692761B4C82AE5727F83B0DD6E6"/>
                </w:placeholder>
                <w15:color w:val="FF0000"/>
              </w:sdtPr>
              <w:sdtContent>
                <w:tc>
                  <w:tcPr>
                    <w:tcW w:w="3240" w:type="dxa"/>
                  </w:tcPr>
                  <w:p w14:paraId="1BAF5B8B" w14:textId="713294F5" w:rsidR="00B31BF1" w:rsidRPr="0007197B" w:rsidRDefault="007A0FC1" w:rsidP="00B31BF1">
                    <w:pPr>
                      <w:spacing w:before="120" w:after="120"/>
                      <w:rPr>
                        <w:rFonts w:eastAsiaTheme="minorEastAsia"/>
                        <w:sz w:val="24"/>
                        <w:szCs w:val="24"/>
                      </w:rPr>
                    </w:pPr>
                    <w:r>
                      <w:rPr>
                        <w:rFonts w:eastAsiaTheme="minorEastAsia"/>
                        <w:sz w:val="24"/>
                        <w:szCs w:val="24"/>
                      </w:rPr>
                      <w:t>International provider of HVAC Equipment</w:t>
                    </w:r>
                  </w:p>
                </w:tc>
              </w:sdtContent>
            </w:sdt>
          </w:sdtContent>
        </w:sdt>
        <w:sdt>
          <w:sdtPr>
            <w:rPr>
              <w:rFonts w:eastAsiaTheme="minorEastAsia"/>
              <w:sz w:val="24"/>
              <w:szCs w:val="24"/>
            </w:rPr>
            <w:id w:val="1117248738"/>
            <w:placeholder>
              <w:docPart w:val="DA6DA71E51D34EFE92326A8FD36FA9F9"/>
            </w:placeholder>
            <w15:color w:val="FF0000"/>
          </w:sdtPr>
          <w:sdtContent>
            <w:tc>
              <w:tcPr>
                <w:tcW w:w="3150" w:type="dxa"/>
              </w:tcPr>
              <w:p w14:paraId="1BAF5B8C" w14:textId="71352ED5" w:rsidR="00B31BF1" w:rsidRPr="0007197B" w:rsidRDefault="007A0FC1" w:rsidP="007A0FC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147324293"/>
            <w:placeholder>
              <w:docPart w:val="4BB4284AE9C348ECB17A032220470AE2"/>
            </w:placeholder>
            <w15:color w:val="FF0000"/>
          </w:sdtPr>
          <w:sdtContent>
            <w:tc>
              <w:tcPr>
                <w:tcW w:w="3212" w:type="dxa"/>
              </w:tcPr>
              <w:p w14:paraId="1BAF5B8D" w14:textId="462B0F1E" w:rsidR="00B31BF1" w:rsidRPr="0007197B" w:rsidRDefault="007A0FC1" w:rsidP="007A0FC1">
                <w:pPr>
                  <w:spacing w:before="120" w:after="120"/>
                  <w:rPr>
                    <w:rFonts w:eastAsiaTheme="minorEastAsia"/>
                    <w:sz w:val="24"/>
                    <w:szCs w:val="24"/>
                  </w:rPr>
                </w:pPr>
                <w:r>
                  <w:rPr>
                    <w:rFonts w:eastAsiaTheme="minorEastAsia"/>
                    <w:sz w:val="24"/>
                    <w:szCs w:val="24"/>
                  </w:rPr>
                  <w:t>Provides learning resources, guidance, consultation, and training equipment</w:t>
                </w:r>
              </w:p>
            </w:tc>
          </w:sdtContent>
        </w:sdt>
      </w:tr>
      <w:tr w:rsidR="00B31BF1" w:rsidRPr="000353D8" w14:paraId="1BAF5B93" w14:textId="77777777" w:rsidTr="00BD7F41">
        <w:trPr>
          <w:trHeight w:val="288"/>
        </w:trPr>
        <w:sdt>
          <w:sdtPr>
            <w:rPr>
              <w:rFonts w:eastAsiaTheme="minorEastAsia"/>
              <w:sz w:val="24"/>
              <w:szCs w:val="24"/>
            </w:rPr>
            <w:id w:val="293954928"/>
            <w:placeholder>
              <w:docPart w:val="4B852EC745994834AF64C0A23D887EA1"/>
            </w:placeholder>
            <w15:color w:val="FF0000"/>
          </w:sdtPr>
          <w:sdtContent>
            <w:tc>
              <w:tcPr>
                <w:tcW w:w="3348" w:type="dxa"/>
              </w:tcPr>
              <w:p w14:paraId="658D8359" w14:textId="77777777" w:rsidR="007A0FC1" w:rsidRDefault="007A0FC1" w:rsidP="007A0FC1">
                <w:pPr>
                  <w:spacing w:before="120" w:after="120"/>
                  <w:rPr>
                    <w:rFonts w:eastAsiaTheme="minorEastAsia"/>
                    <w:sz w:val="24"/>
                    <w:szCs w:val="24"/>
                  </w:rPr>
                </w:pPr>
                <w:r>
                  <w:rPr>
                    <w:rFonts w:eastAsiaTheme="minorEastAsia"/>
                    <w:sz w:val="24"/>
                    <w:szCs w:val="24"/>
                  </w:rPr>
                  <w:t>American Heating and Refrigeration Institute (AHRI)</w:t>
                </w:r>
              </w:p>
              <w:p w14:paraId="54A42284" w14:textId="77777777" w:rsidR="007A0FC1" w:rsidRDefault="007A0FC1" w:rsidP="007A0FC1">
                <w:pPr>
                  <w:spacing w:before="120" w:after="120"/>
                  <w:rPr>
                    <w:rFonts w:eastAsiaTheme="minorEastAsia"/>
                    <w:sz w:val="24"/>
                    <w:szCs w:val="24"/>
                  </w:rPr>
                </w:pPr>
              </w:p>
              <w:p w14:paraId="128BFF90" w14:textId="77777777" w:rsidR="007A0FC1" w:rsidRDefault="007A0FC1" w:rsidP="007A0FC1">
                <w:pPr>
                  <w:spacing w:before="120" w:after="120"/>
                  <w:rPr>
                    <w:rFonts w:eastAsiaTheme="minorEastAsia"/>
                    <w:sz w:val="24"/>
                    <w:szCs w:val="24"/>
                  </w:rPr>
                </w:pPr>
                <w:r>
                  <w:rPr>
                    <w:rFonts w:eastAsiaTheme="minorEastAsia"/>
                    <w:sz w:val="24"/>
                    <w:szCs w:val="24"/>
                  </w:rPr>
                  <w:t>A#1 Air</w:t>
                </w:r>
              </w:p>
              <w:p w14:paraId="2EDC0D2C" w14:textId="1D88E32C" w:rsidR="007A0FC1" w:rsidRDefault="007A0FC1" w:rsidP="007A0FC1">
                <w:pPr>
                  <w:spacing w:before="120" w:after="120"/>
                  <w:rPr>
                    <w:rFonts w:eastAsiaTheme="minorEastAsia"/>
                    <w:sz w:val="24"/>
                    <w:szCs w:val="24"/>
                  </w:rPr>
                </w:pPr>
              </w:p>
              <w:p w14:paraId="277FDD23" w14:textId="77777777" w:rsidR="00F256D7" w:rsidRDefault="00F256D7" w:rsidP="007A0FC1">
                <w:pPr>
                  <w:spacing w:before="120" w:after="120"/>
                  <w:rPr>
                    <w:rFonts w:eastAsiaTheme="minorEastAsia"/>
                    <w:sz w:val="24"/>
                    <w:szCs w:val="24"/>
                  </w:rPr>
                </w:pPr>
              </w:p>
              <w:p w14:paraId="7B6B3ED6" w14:textId="77777777" w:rsidR="007A0FC1" w:rsidRDefault="007A0FC1" w:rsidP="007A0FC1">
                <w:pPr>
                  <w:spacing w:before="120" w:after="120"/>
                  <w:rPr>
                    <w:rFonts w:eastAsiaTheme="minorEastAsia"/>
                    <w:sz w:val="24"/>
                    <w:szCs w:val="24"/>
                  </w:rPr>
                </w:pPr>
                <w:r>
                  <w:rPr>
                    <w:rFonts w:eastAsiaTheme="minorEastAsia"/>
                    <w:sz w:val="24"/>
                    <w:szCs w:val="24"/>
                  </w:rPr>
                  <w:t xml:space="preserve">ABC Pest and Home </w:t>
                </w:r>
                <w:proofErr w:type="spellStart"/>
                <w:r>
                  <w:rPr>
                    <w:rFonts w:eastAsiaTheme="minorEastAsia"/>
                    <w:sz w:val="24"/>
                    <w:szCs w:val="24"/>
                  </w:rPr>
                  <w:t>Serivces</w:t>
                </w:r>
                <w:proofErr w:type="spellEnd"/>
              </w:p>
              <w:p w14:paraId="04DA76AD" w14:textId="59D677FC" w:rsidR="007A0FC1" w:rsidRDefault="007A0FC1" w:rsidP="007A0FC1">
                <w:pPr>
                  <w:spacing w:before="120" w:after="120"/>
                  <w:rPr>
                    <w:rFonts w:eastAsiaTheme="minorEastAsia"/>
                    <w:sz w:val="24"/>
                    <w:szCs w:val="24"/>
                  </w:rPr>
                </w:pPr>
              </w:p>
              <w:p w14:paraId="13C5F3BD" w14:textId="77777777" w:rsidR="00F256D7" w:rsidRDefault="00F256D7" w:rsidP="007A0FC1">
                <w:pPr>
                  <w:spacing w:before="120" w:after="120"/>
                  <w:rPr>
                    <w:rFonts w:eastAsiaTheme="minorEastAsia"/>
                    <w:sz w:val="24"/>
                    <w:szCs w:val="24"/>
                  </w:rPr>
                </w:pPr>
              </w:p>
              <w:p w14:paraId="31475A76" w14:textId="77777777" w:rsidR="007A0FC1" w:rsidRDefault="007A0FC1" w:rsidP="007A0FC1">
                <w:pPr>
                  <w:spacing w:before="120" w:after="120"/>
                  <w:rPr>
                    <w:rFonts w:eastAsiaTheme="minorEastAsia"/>
                    <w:sz w:val="24"/>
                    <w:szCs w:val="24"/>
                  </w:rPr>
                </w:pPr>
                <w:r>
                  <w:rPr>
                    <w:rFonts w:eastAsiaTheme="minorEastAsia"/>
                    <w:sz w:val="24"/>
                    <w:szCs w:val="24"/>
                  </w:rPr>
                  <w:t>Century A/C Supply</w:t>
                </w:r>
              </w:p>
              <w:p w14:paraId="4C82651F" w14:textId="77777777" w:rsidR="007A0FC1" w:rsidRDefault="007A0FC1" w:rsidP="007A0FC1">
                <w:pPr>
                  <w:spacing w:before="120" w:after="120"/>
                  <w:rPr>
                    <w:rFonts w:eastAsiaTheme="minorEastAsia"/>
                    <w:sz w:val="24"/>
                    <w:szCs w:val="24"/>
                  </w:rPr>
                </w:pPr>
              </w:p>
              <w:p w14:paraId="37EDD4E9" w14:textId="77777777" w:rsidR="007A0FC1" w:rsidRDefault="007A0FC1" w:rsidP="007A0FC1">
                <w:pPr>
                  <w:spacing w:before="120" w:after="120"/>
                  <w:rPr>
                    <w:rFonts w:eastAsiaTheme="minorEastAsia"/>
                    <w:sz w:val="24"/>
                    <w:szCs w:val="24"/>
                  </w:rPr>
                </w:pPr>
                <w:r>
                  <w:rPr>
                    <w:rFonts w:eastAsiaTheme="minorEastAsia"/>
                    <w:sz w:val="24"/>
                    <w:szCs w:val="24"/>
                  </w:rPr>
                  <w:t>Intertek Inc.</w:t>
                </w:r>
              </w:p>
              <w:p w14:paraId="27BC1122" w14:textId="77777777" w:rsidR="007A0FC1" w:rsidRDefault="007A0FC1" w:rsidP="007A0FC1">
                <w:pPr>
                  <w:spacing w:before="120" w:after="120"/>
                  <w:rPr>
                    <w:rFonts w:eastAsiaTheme="minorEastAsia"/>
                    <w:sz w:val="24"/>
                    <w:szCs w:val="24"/>
                  </w:rPr>
                </w:pPr>
              </w:p>
              <w:p w14:paraId="1BAF5B8F" w14:textId="7C4615B7" w:rsidR="00B31BF1" w:rsidRPr="0007197B" w:rsidRDefault="00B31BF1" w:rsidP="007A0FC1">
                <w:pPr>
                  <w:spacing w:before="120" w:after="120"/>
                  <w:rPr>
                    <w:rFonts w:eastAsiaTheme="minorEastAsia"/>
                    <w:sz w:val="24"/>
                    <w:szCs w:val="24"/>
                  </w:rPr>
                </w:pPr>
              </w:p>
            </w:tc>
          </w:sdtContent>
        </w:sdt>
        <w:sdt>
          <w:sdtPr>
            <w:rPr>
              <w:rFonts w:eastAsiaTheme="minorEastAsia"/>
              <w:sz w:val="24"/>
              <w:szCs w:val="24"/>
            </w:rPr>
            <w:id w:val="-701784028"/>
            <w:placeholder>
              <w:docPart w:val="1221CFC97B8B45D1ACC9477B8EA54E13"/>
            </w:placeholder>
            <w15:color w:val="FF0000"/>
          </w:sdtPr>
          <w:sdtContent>
            <w:tc>
              <w:tcPr>
                <w:tcW w:w="3240" w:type="dxa"/>
              </w:tcPr>
              <w:p w14:paraId="65ECDB0D" w14:textId="77777777" w:rsidR="00F256D7" w:rsidRDefault="007A0FC1" w:rsidP="007A0FC1">
                <w:pPr>
                  <w:spacing w:before="120" w:after="120"/>
                  <w:rPr>
                    <w:rFonts w:eastAsiaTheme="minorEastAsia"/>
                    <w:sz w:val="24"/>
                    <w:szCs w:val="24"/>
                  </w:rPr>
                </w:pPr>
                <w:proofErr w:type="spellStart"/>
                <w:r>
                  <w:rPr>
                    <w:rFonts w:eastAsiaTheme="minorEastAsia"/>
                    <w:sz w:val="24"/>
                    <w:szCs w:val="24"/>
                  </w:rPr>
                  <w:t>Natioanl</w:t>
                </w:r>
                <w:proofErr w:type="spellEnd"/>
                <w:r>
                  <w:rPr>
                    <w:rFonts w:eastAsiaTheme="minorEastAsia"/>
                    <w:sz w:val="24"/>
                    <w:szCs w:val="24"/>
                  </w:rPr>
                  <w:t xml:space="preserve"> coalition of equipment manufacturers.</w:t>
                </w:r>
              </w:p>
              <w:p w14:paraId="66CDB418" w14:textId="77777777" w:rsidR="00F256D7" w:rsidRDefault="00F256D7" w:rsidP="007A0FC1">
                <w:pPr>
                  <w:spacing w:before="120" w:after="120"/>
                  <w:rPr>
                    <w:rFonts w:eastAsiaTheme="minorEastAsia"/>
                    <w:sz w:val="24"/>
                    <w:szCs w:val="24"/>
                  </w:rPr>
                </w:pPr>
              </w:p>
              <w:p w14:paraId="2DCA2098" w14:textId="77777777" w:rsidR="00F256D7" w:rsidRDefault="00F256D7" w:rsidP="007A0FC1">
                <w:pPr>
                  <w:spacing w:before="120" w:after="120"/>
                  <w:rPr>
                    <w:rFonts w:eastAsiaTheme="minorEastAsia"/>
                    <w:sz w:val="24"/>
                    <w:szCs w:val="24"/>
                  </w:rPr>
                </w:pPr>
                <w:r>
                  <w:rPr>
                    <w:rFonts w:eastAsiaTheme="minorEastAsia"/>
                    <w:sz w:val="24"/>
                    <w:szCs w:val="24"/>
                  </w:rPr>
                  <w:t>Regional Air Conditioning Company</w:t>
                </w:r>
              </w:p>
              <w:p w14:paraId="2AC7A76B" w14:textId="77777777" w:rsidR="00F256D7" w:rsidRDefault="00F256D7" w:rsidP="007A0FC1">
                <w:pPr>
                  <w:spacing w:before="120" w:after="120"/>
                  <w:rPr>
                    <w:rFonts w:eastAsiaTheme="minorEastAsia"/>
                    <w:sz w:val="24"/>
                    <w:szCs w:val="24"/>
                  </w:rPr>
                </w:pPr>
              </w:p>
              <w:p w14:paraId="54D7607E" w14:textId="37F3D57E" w:rsidR="00F256D7" w:rsidRDefault="00F256D7" w:rsidP="00F256D7">
                <w:pPr>
                  <w:spacing w:before="120" w:after="120"/>
                  <w:rPr>
                    <w:rFonts w:eastAsiaTheme="minorEastAsia"/>
                    <w:sz w:val="24"/>
                    <w:szCs w:val="24"/>
                  </w:rPr>
                </w:pPr>
                <w:r>
                  <w:rPr>
                    <w:rFonts w:eastAsiaTheme="minorEastAsia"/>
                    <w:sz w:val="24"/>
                    <w:szCs w:val="24"/>
                  </w:rPr>
                  <w:t>Regional Air Conditioning Company</w:t>
                </w:r>
              </w:p>
              <w:p w14:paraId="20520D08" w14:textId="77777777" w:rsidR="00F256D7" w:rsidRDefault="00F256D7" w:rsidP="00F256D7">
                <w:pPr>
                  <w:spacing w:before="120" w:after="120"/>
                  <w:rPr>
                    <w:rFonts w:eastAsiaTheme="minorEastAsia"/>
                    <w:sz w:val="24"/>
                    <w:szCs w:val="24"/>
                  </w:rPr>
                </w:pPr>
              </w:p>
              <w:p w14:paraId="4EB69FEA" w14:textId="149695BF" w:rsidR="00F256D7" w:rsidRDefault="00F256D7" w:rsidP="00F256D7">
                <w:pPr>
                  <w:spacing w:before="120" w:after="120"/>
                  <w:rPr>
                    <w:rFonts w:eastAsiaTheme="minorEastAsia"/>
                    <w:sz w:val="24"/>
                    <w:szCs w:val="24"/>
                  </w:rPr>
                </w:pPr>
                <w:r>
                  <w:rPr>
                    <w:rFonts w:eastAsiaTheme="minorEastAsia"/>
                    <w:sz w:val="24"/>
                    <w:szCs w:val="24"/>
                  </w:rPr>
                  <w:t>Regional Air Conditioning Equipment Supply Warehouse</w:t>
                </w:r>
              </w:p>
              <w:p w14:paraId="4F21C260" w14:textId="77777777" w:rsidR="00F256D7" w:rsidRDefault="00F256D7" w:rsidP="00F256D7">
                <w:pPr>
                  <w:spacing w:before="120" w:after="120"/>
                  <w:rPr>
                    <w:rFonts w:eastAsiaTheme="minorEastAsia"/>
                    <w:sz w:val="24"/>
                    <w:szCs w:val="24"/>
                  </w:rPr>
                </w:pPr>
              </w:p>
              <w:p w14:paraId="1BAF5B90" w14:textId="46CAA4D9" w:rsidR="00B31BF1" w:rsidRPr="0007197B" w:rsidRDefault="00F256D7" w:rsidP="007A0FC1">
                <w:pPr>
                  <w:spacing w:before="120" w:after="120"/>
                  <w:rPr>
                    <w:rFonts w:eastAsiaTheme="minorEastAsia"/>
                    <w:sz w:val="24"/>
                    <w:szCs w:val="24"/>
                  </w:rPr>
                </w:pPr>
                <w:r>
                  <w:rPr>
                    <w:rFonts w:eastAsiaTheme="minorEastAsia"/>
                    <w:sz w:val="24"/>
                    <w:szCs w:val="24"/>
                  </w:rPr>
                  <w:t>National equipment testing facilities</w:t>
                </w:r>
              </w:p>
            </w:tc>
          </w:sdtContent>
        </w:sdt>
        <w:sdt>
          <w:sdtPr>
            <w:rPr>
              <w:rFonts w:eastAsiaTheme="minorEastAsia"/>
              <w:sz w:val="24"/>
              <w:szCs w:val="24"/>
            </w:rPr>
            <w:id w:val="-708341625"/>
            <w:placeholder>
              <w:docPart w:val="97B8D3960FC540559C4186A96B5E4B76"/>
            </w:placeholder>
            <w15:color w:val="FF0000"/>
          </w:sdtPr>
          <w:sdtContent>
            <w:tc>
              <w:tcPr>
                <w:tcW w:w="3150" w:type="dxa"/>
              </w:tcPr>
              <w:p w14:paraId="4A3839E5" w14:textId="77777777" w:rsidR="00F256D7" w:rsidRDefault="007A0FC1" w:rsidP="007A0FC1">
                <w:pPr>
                  <w:spacing w:before="120" w:after="120"/>
                  <w:rPr>
                    <w:rFonts w:eastAsiaTheme="minorEastAsia"/>
                    <w:sz w:val="24"/>
                    <w:szCs w:val="24"/>
                  </w:rPr>
                </w:pPr>
                <w:r>
                  <w:rPr>
                    <w:rFonts w:eastAsiaTheme="minorEastAsia"/>
                    <w:sz w:val="24"/>
                    <w:szCs w:val="24"/>
                  </w:rPr>
                  <w:t>N/A</w:t>
                </w:r>
              </w:p>
              <w:p w14:paraId="68267D97" w14:textId="77777777" w:rsidR="00F256D7" w:rsidRDefault="00F256D7" w:rsidP="007A0FC1">
                <w:pPr>
                  <w:spacing w:before="120" w:after="120"/>
                  <w:rPr>
                    <w:rFonts w:eastAsiaTheme="minorEastAsia"/>
                    <w:sz w:val="24"/>
                    <w:szCs w:val="24"/>
                  </w:rPr>
                </w:pPr>
              </w:p>
              <w:p w14:paraId="2C4727A3" w14:textId="77777777" w:rsidR="00F256D7" w:rsidRDefault="00F256D7" w:rsidP="007A0FC1">
                <w:pPr>
                  <w:spacing w:before="120" w:after="120"/>
                  <w:rPr>
                    <w:rFonts w:eastAsiaTheme="minorEastAsia"/>
                    <w:sz w:val="24"/>
                    <w:szCs w:val="24"/>
                  </w:rPr>
                </w:pPr>
              </w:p>
              <w:p w14:paraId="3F83A9F6" w14:textId="77777777" w:rsidR="00F256D7" w:rsidRDefault="00F256D7" w:rsidP="007A0FC1">
                <w:pPr>
                  <w:spacing w:before="120" w:after="120"/>
                  <w:rPr>
                    <w:rFonts w:eastAsiaTheme="minorEastAsia"/>
                    <w:sz w:val="24"/>
                    <w:szCs w:val="24"/>
                  </w:rPr>
                </w:pPr>
                <w:r>
                  <w:rPr>
                    <w:rFonts w:eastAsiaTheme="minorEastAsia"/>
                    <w:sz w:val="24"/>
                    <w:szCs w:val="24"/>
                  </w:rPr>
                  <w:t>N/A</w:t>
                </w:r>
              </w:p>
              <w:p w14:paraId="4CB589A8" w14:textId="77777777" w:rsidR="00F256D7" w:rsidRDefault="00F256D7" w:rsidP="007A0FC1">
                <w:pPr>
                  <w:spacing w:before="120" w:after="120"/>
                  <w:rPr>
                    <w:rFonts w:eastAsiaTheme="minorEastAsia"/>
                    <w:sz w:val="24"/>
                    <w:szCs w:val="24"/>
                  </w:rPr>
                </w:pPr>
              </w:p>
              <w:p w14:paraId="32F88238" w14:textId="77777777" w:rsidR="00F256D7" w:rsidRDefault="00F256D7" w:rsidP="007A0FC1">
                <w:pPr>
                  <w:spacing w:before="120" w:after="120"/>
                  <w:rPr>
                    <w:rFonts w:eastAsiaTheme="minorEastAsia"/>
                    <w:sz w:val="24"/>
                    <w:szCs w:val="24"/>
                  </w:rPr>
                </w:pPr>
              </w:p>
              <w:p w14:paraId="7883F8CC" w14:textId="77777777" w:rsidR="00F256D7" w:rsidRDefault="00F256D7" w:rsidP="007A0FC1">
                <w:pPr>
                  <w:spacing w:before="120" w:after="120"/>
                  <w:rPr>
                    <w:rFonts w:eastAsiaTheme="minorEastAsia"/>
                    <w:sz w:val="24"/>
                    <w:szCs w:val="24"/>
                  </w:rPr>
                </w:pPr>
                <w:r>
                  <w:rPr>
                    <w:rFonts w:eastAsiaTheme="minorEastAsia"/>
                    <w:sz w:val="24"/>
                    <w:szCs w:val="24"/>
                  </w:rPr>
                  <w:t>N/A</w:t>
                </w:r>
              </w:p>
              <w:p w14:paraId="16A73AB1" w14:textId="77777777" w:rsidR="00F256D7" w:rsidRDefault="00F256D7" w:rsidP="007A0FC1">
                <w:pPr>
                  <w:spacing w:before="120" w:after="120"/>
                  <w:rPr>
                    <w:rFonts w:eastAsiaTheme="minorEastAsia"/>
                    <w:sz w:val="24"/>
                    <w:szCs w:val="24"/>
                  </w:rPr>
                </w:pPr>
              </w:p>
              <w:p w14:paraId="1037DF27" w14:textId="77777777" w:rsidR="00F256D7" w:rsidRDefault="00F256D7" w:rsidP="007A0FC1">
                <w:pPr>
                  <w:spacing w:before="120" w:after="120"/>
                  <w:rPr>
                    <w:rFonts w:eastAsiaTheme="minorEastAsia"/>
                    <w:sz w:val="24"/>
                    <w:szCs w:val="24"/>
                  </w:rPr>
                </w:pPr>
                <w:r>
                  <w:rPr>
                    <w:rFonts w:eastAsiaTheme="minorEastAsia"/>
                    <w:sz w:val="24"/>
                    <w:szCs w:val="24"/>
                  </w:rPr>
                  <w:t>N/A</w:t>
                </w:r>
              </w:p>
              <w:p w14:paraId="3A03B931" w14:textId="5BD2D0B3" w:rsidR="00F256D7" w:rsidRDefault="00F256D7" w:rsidP="007A0FC1">
                <w:pPr>
                  <w:spacing w:before="120" w:after="120"/>
                  <w:rPr>
                    <w:rFonts w:eastAsiaTheme="minorEastAsia"/>
                    <w:sz w:val="24"/>
                    <w:szCs w:val="24"/>
                  </w:rPr>
                </w:pPr>
              </w:p>
              <w:p w14:paraId="419D3D17" w14:textId="77777777" w:rsidR="00F256D7" w:rsidRDefault="00F256D7" w:rsidP="007A0FC1">
                <w:pPr>
                  <w:spacing w:before="120" w:after="120"/>
                  <w:rPr>
                    <w:rFonts w:eastAsiaTheme="minorEastAsia"/>
                    <w:sz w:val="24"/>
                    <w:szCs w:val="24"/>
                  </w:rPr>
                </w:pPr>
              </w:p>
              <w:p w14:paraId="1BAF5B91" w14:textId="7AB4D415" w:rsidR="00B31BF1" w:rsidRPr="0007197B" w:rsidRDefault="00F256D7" w:rsidP="007A0FC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306164626"/>
            <w:placeholder>
              <w:docPart w:val="D25F3A0EC90B4B3AA534BCF5077CC067"/>
            </w:placeholder>
            <w15:color w:val="FF0000"/>
          </w:sdtPr>
          <w:sdtContent>
            <w:tc>
              <w:tcPr>
                <w:tcW w:w="3212" w:type="dxa"/>
              </w:tcPr>
              <w:p w14:paraId="172D3CBE" w14:textId="6B787B15" w:rsidR="007A0FC1" w:rsidRDefault="007A0FC1" w:rsidP="007A0FC1">
                <w:pPr>
                  <w:spacing w:before="120" w:after="120"/>
                  <w:rPr>
                    <w:rFonts w:eastAsiaTheme="minorEastAsia"/>
                    <w:sz w:val="24"/>
                    <w:szCs w:val="24"/>
                  </w:rPr>
                </w:pPr>
                <w:r>
                  <w:rPr>
                    <w:rFonts w:eastAsiaTheme="minorEastAsia"/>
                    <w:sz w:val="24"/>
                    <w:szCs w:val="24"/>
                  </w:rPr>
                  <w:t>Provided donated training equipment</w:t>
                </w:r>
              </w:p>
              <w:p w14:paraId="5F06BDCE" w14:textId="77777777" w:rsidR="00F256D7" w:rsidRDefault="00F256D7" w:rsidP="007A0FC1">
                <w:pPr>
                  <w:spacing w:before="120" w:after="120"/>
                  <w:rPr>
                    <w:rFonts w:eastAsiaTheme="minorEastAsia"/>
                    <w:sz w:val="24"/>
                    <w:szCs w:val="24"/>
                  </w:rPr>
                </w:pPr>
              </w:p>
              <w:sdt>
                <w:sdtPr>
                  <w:rPr>
                    <w:rFonts w:eastAsiaTheme="minorEastAsia"/>
                    <w:sz w:val="24"/>
                    <w:szCs w:val="24"/>
                  </w:rPr>
                  <w:id w:val="2116473297"/>
                  <w:placeholder>
                    <w:docPart w:val="145E8F1038214972AC3906B0C9A7F94D"/>
                  </w:placeholder>
                  <w15:color w:val="FF0000"/>
                </w:sdtPr>
                <w:sdtContent>
                  <w:p w14:paraId="57F20054" w14:textId="77777777" w:rsidR="00F256D7" w:rsidRDefault="00F256D7" w:rsidP="00F256D7">
                    <w:pPr>
                      <w:spacing w:before="120" w:after="120"/>
                      <w:rPr>
                        <w:rFonts w:eastAsiaTheme="minorEastAsia"/>
                        <w:sz w:val="24"/>
                        <w:szCs w:val="24"/>
                      </w:rPr>
                    </w:pPr>
                    <w:r>
                      <w:rPr>
                        <w:rFonts w:eastAsiaTheme="minorEastAsia"/>
                        <w:sz w:val="24"/>
                        <w:szCs w:val="24"/>
                      </w:rPr>
                      <w:t>Provided donated training equipment</w:t>
                    </w:r>
                  </w:p>
                  <w:p w14:paraId="5218D69E" w14:textId="00F5F91B" w:rsidR="00F256D7" w:rsidRDefault="00EC6393" w:rsidP="00F256D7">
                    <w:pPr>
                      <w:spacing w:before="120" w:after="120"/>
                      <w:rPr>
                        <w:rFonts w:eastAsiaTheme="minorEastAsia"/>
                        <w:sz w:val="24"/>
                        <w:szCs w:val="24"/>
                      </w:rPr>
                    </w:pPr>
                  </w:p>
                </w:sdtContent>
              </w:sdt>
              <w:sdt>
                <w:sdtPr>
                  <w:rPr>
                    <w:rFonts w:eastAsiaTheme="minorEastAsia"/>
                    <w:sz w:val="24"/>
                    <w:szCs w:val="24"/>
                  </w:rPr>
                  <w:id w:val="-1986615412"/>
                  <w:placeholder>
                    <w:docPart w:val="D6F216493F97474F9E8D9D31237C73E3"/>
                  </w:placeholder>
                  <w15:color w:val="FF0000"/>
                </w:sdtPr>
                <w:sdtContent>
                  <w:p w14:paraId="0666195A" w14:textId="77777777" w:rsidR="00F256D7" w:rsidRDefault="00F256D7" w:rsidP="00F256D7">
                    <w:pPr>
                      <w:spacing w:before="120" w:after="120"/>
                      <w:rPr>
                        <w:rFonts w:eastAsiaTheme="minorEastAsia"/>
                        <w:sz w:val="24"/>
                        <w:szCs w:val="24"/>
                      </w:rPr>
                    </w:pPr>
                    <w:r>
                      <w:rPr>
                        <w:rFonts w:eastAsiaTheme="minorEastAsia"/>
                        <w:sz w:val="24"/>
                        <w:szCs w:val="24"/>
                      </w:rPr>
                      <w:t>Provided donated training equipment</w:t>
                    </w:r>
                  </w:p>
                  <w:p w14:paraId="207EB13B" w14:textId="0CB13C61" w:rsidR="00F256D7" w:rsidRDefault="00EC6393" w:rsidP="00F256D7">
                    <w:pPr>
                      <w:spacing w:before="120" w:after="120"/>
                      <w:rPr>
                        <w:rFonts w:eastAsiaTheme="minorEastAsia"/>
                        <w:sz w:val="24"/>
                        <w:szCs w:val="24"/>
                      </w:rPr>
                    </w:pPr>
                  </w:p>
                </w:sdtContent>
              </w:sdt>
              <w:sdt>
                <w:sdtPr>
                  <w:rPr>
                    <w:rFonts w:eastAsiaTheme="minorEastAsia"/>
                    <w:sz w:val="24"/>
                    <w:szCs w:val="24"/>
                  </w:rPr>
                  <w:id w:val="-209419391"/>
                  <w:placeholder>
                    <w:docPart w:val="F6117B7F05C344B18EBAA0C09EE07353"/>
                  </w:placeholder>
                  <w15:color w:val="FF0000"/>
                </w:sdtPr>
                <w:sdtContent>
                  <w:p w14:paraId="419E655C" w14:textId="77777777" w:rsidR="00F256D7" w:rsidRDefault="00F256D7" w:rsidP="00F256D7">
                    <w:pPr>
                      <w:spacing w:before="120" w:after="120"/>
                      <w:rPr>
                        <w:rFonts w:eastAsiaTheme="minorEastAsia"/>
                        <w:sz w:val="24"/>
                        <w:szCs w:val="24"/>
                      </w:rPr>
                    </w:pPr>
                    <w:r>
                      <w:rPr>
                        <w:rFonts w:eastAsiaTheme="minorEastAsia"/>
                        <w:sz w:val="24"/>
                        <w:szCs w:val="24"/>
                      </w:rPr>
                      <w:t>Provided donated training equipment</w:t>
                    </w:r>
                  </w:p>
                  <w:p w14:paraId="505495D5" w14:textId="2B8C54CF" w:rsidR="00F256D7" w:rsidRDefault="00EC6393" w:rsidP="00F256D7">
                    <w:pPr>
                      <w:spacing w:before="120" w:after="120"/>
                      <w:rPr>
                        <w:rFonts w:eastAsiaTheme="minorEastAsia"/>
                        <w:sz w:val="24"/>
                        <w:szCs w:val="24"/>
                      </w:rPr>
                    </w:pPr>
                  </w:p>
                </w:sdtContent>
              </w:sdt>
              <w:sdt>
                <w:sdtPr>
                  <w:rPr>
                    <w:rFonts w:eastAsiaTheme="minorEastAsia"/>
                    <w:sz w:val="24"/>
                    <w:szCs w:val="24"/>
                  </w:rPr>
                  <w:id w:val="-162774408"/>
                  <w:placeholder>
                    <w:docPart w:val="B68B03A5701A40028AA41D5923C002B3"/>
                  </w:placeholder>
                  <w15:color w:val="FF0000"/>
                </w:sdtPr>
                <w:sdtContent>
                  <w:p w14:paraId="2BDDB2DE" w14:textId="349B994B" w:rsidR="00F256D7" w:rsidRDefault="00F256D7" w:rsidP="00F256D7">
                    <w:pPr>
                      <w:spacing w:before="120" w:after="120"/>
                      <w:rPr>
                        <w:rFonts w:eastAsiaTheme="minorEastAsia"/>
                        <w:sz w:val="24"/>
                        <w:szCs w:val="24"/>
                      </w:rPr>
                    </w:pPr>
                    <w:r>
                      <w:rPr>
                        <w:rFonts w:eastAsiaTheme="minorEastAsia"/>
                        <w:sz w:val="24"/>
                        <w:szCs w:val="24"/>
                      </w:rPr>
                      <w:t>Provided donated training equipment</w:t>
                    </w:r>
                  </w:p>
                  <w:p w14:paraId="1BAF5B92" w14:textId="7323B288" w:rsidR="00B31BF1" w:rsidRPr="0007197B" w:rsidRDefault="00EC6393" w:rsidP="00F256D7">
                    <w:pPr>
                      <w:spacing w:before="120" w:after="120"/>
                      <w:rPr>
                        <w:rFonts w:eastAsiaTheme="minorEastAsia"/>
                        <w:sz w:val="24"/>
                        <w:szCs w:val="24"/>
                      </w:rPr>
                    </w:pPr>
                  </w:p>
                </w:sdtContent>
              </w:sdt>
            </w:tc>
          </w:sdtContent>
        </w:sdt>
      </w:tr>
      <w:bookmarkEnd w:id="8"/>
    </w:tbl>
    <w:p w14:paraId="1BAF5B94" w14:textId="77777777" w:rsidR="003B4EBA" w:rsidRDefault="003B4EBA" w:rsidP="000353D8">
      <w:pPr>
        <w:spacing w:after="0"/>
      </w:pPr>
    </w:p>
    <w:p w14:paraId="1BAF5B95" w14:textId="77777777" w:rsidR="003B4EBA" w:rsidRDefault="003B4EBA">
      <w:r>
        <w:br w:type="page"/>
      </w:r>
    </w:p>
    <w:p w14:paraId="1BAF5B96" w14:textId="086AAFDA" w:rsidR="006446D0" w:rsidRDefault="00EC6393"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1"/>
            <w14:checkedState w14:val="2612" w14:font="MS Gothic"/>
            <w14:uncheckedState w14:val="2610" w14:font="MS Gothic"/>
          </w14:checkbox>
        </w:sdtPr>
        <w:sdtContent>
          <w:r w:rsidR="0087392B">
            <w:rPr>
              <w:rFonts w:ascii="MS Gothic" w:eastAsia="MS Gothic" w:hAnsi="MS Gothic"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9" w:name="_Hlk75177335"/>
    </w:p>
    <w:tbl>
      <w:tblPr>
        <w:tblStyle w:val="TableGrid"/>
        <w:tblW w:w="13680" w:type="dxa"/>
        <w:tblInd w:w="85" w:type="dxa"/>
        <w:tblLook w:val="04A0" w:firstRow="1" w:lastRow="0" w:firstColumn="1" w:lastColumn="0" w:noHBand="0" w:noVBand="1"/>
      </w:tblPr>
      <w:tblGrid>
        <w:gridCol w:w="13680"/>
      </w:tblGrid>
      <w:tr w:rsidR="006446D0" w14:paraId="1BAF5B9B" w14:textId="77777777" w:rsidTr="00AF08FF">
        <w:sdt>
          <w:sdtPr>
            <w:rPr>
              <w:rFonts w:ascii="Calibri" w:eastAsia="MS Mincho" w:hAnsi="Calibri" w:cs="Times New Roman"/>
              <w:b/>
              <w:sz w:val="24"/>
              <w:szCs w:val="24"/>
            </w:rPr>
            <w:id w:val="-1477914852"/>
            <w:placeholder>
              <w:docPart w:val="CD699FF8126D4946BA1C13B605D15BD1"/>
            </w:placeholder>
            <w15:color w:val="FF0000"/>
          </w:sdtPr>
          <w:sdtContent>
            <w:tc>
              <w:tcPr>
                <w:tcW w:w="13680" w:type="dxa"/>
              </w:tcPr>
              <w:p w14:paraId="1BAF5B9A" w14:textId="14B343F1" w:rsidR="006446D0" w:rsidRDefault="009F514A" w:rsidP="009F514A">
                <w:pPr>
                  <w:rPr>
                    <w:rFonts w:ascii="Calibri" w:eastAsia="MS Mincho" w:hAnsi="Calibri" w:cs="Times New Roman"/>
                    <w:b/>
                    <w:sz w:val="24"/>
                    <w:szCs w:val="24"/>
                  </w:rPr>
                </w:pPr>
                <w:r>
                  <w:rPr>
                    <w:rFonts w:ascii="Calibri" w:eastAsia="MS Mincho" w:hAnsi="Calibri" w:cs="Times New Roman"/>
                    <w:b/>
                    <w:sz w:val="24"/>
                    <w:szCs w:val="24"/>
                  </w:rPr>
                  <w:t>To date, the most recognized and utilized form of outside professional development available to the HVAC educators is the ESCO</w:t>
                </w:r>
                <w:r w:rsidR="0087392B">
                  <w:rPr>
                    <w:rFonts w:ascii="Calibri" w:eastAsia="MS Mincho" w:hAnsi="Calibri" w:cs="Times New Roman"/>
                    <w:b/>
                    <w:sz w:val="24"/>
                    <w:szCs w:val="24"/>
                  </w:rPr>
                  <w:t>; HVAC Excellence</w:t>
                </w:r>
                <w:r>
                  <w:rPr>
                    <w:rFonts w:ascii="Calibri" w:eastAsia="MS Mincho" w:hAnsi="Calibri" w:cs="Times New Roman"/>
                    <w:b/>
                    <w:sz w:val="24"/>
                    <w:szCs w:val="24"/>
                  </w:rPr>
                  <w:t xml:space="preserve"> National HVAC Educators’</w:t>
                </w:r>
                <w:r w:rsidR="0087392B">
                  <w:rPr>
                    <w:rFonts w:ascii="Calibri" w:eastAsia="MS Mincho" w:hAnsi="Calibri" w:cs="Times New Roman"/>
                    <w:b/>
                    <w:sz w:val="24"/>
                    <w:szCs w:val="24"/>
                  </w:rPr>
                  <w:t xml:space="preserve"> </w:t>
                </w:r>
                <w:r>
                  <w:rPr>
                    <w:rFonts w:ascii="Calibri" w:eastAsia="MS Mincho" w:hAnsi="Calibri" w:cs="Times New Roman"/>
                    <w:b/>
                    <w:sz w:val="24"/>
                    <w:szCs w:val="24"/>
                  </w:rPr>
                  <w:t>Conference. With the growing support of the trades and formal education, more conferences and trainings are starting to be offered by suppliers and manufacturers</w:t>
                </w:r>
                <w:r w:rsidR="0087392B">
                  <w:rPr>
                    <w:rFonts w:ascii="Calibri" w:eastAsia="MS Mincho" w:hAnsi="Calibri" w:cs="Times New Roman"/>
                    <w:b/>
                    <w:sz w:val="24"/>
                    <w:szCs w:val="24"/>
                  </w:rPr>
                  <w:t xml:space="preserve"> to workforce educators</w:t>
                </w:r>
                <w:r>
                  <w:rPr>
                    <w:rFonts w:ascii="Calibri" w:eastAsia="MS Mincho" w:hAnsi="Calibri" w:cs="Times New Roman"/>
                    <w:b/>
                    <w:sz w:val="24"/>
                    <w:szCs w:val="24"/>
                  </w:rPr>
                  <w:t xml:space="preserve">. </w:t>
                </w:r>
                <w:r w:rsidR="0087392B">
                  <w:rPr>
                    <w:rFonts w:ascii="Calibri" w:eastAsia="MS Mincho" w:hAnsi="Calibri" w:cs="Times New Roman"/>
                    <w:b/>
                    <w:sz w:val="24"/>
                    <w:szCs w:val="24"/>
                  </w:rPr>
                  <w:t xml:space="preserve">The HVAC Department faculty continue to search for opportunities of value to their classroom applications. Conventional academic training remains a constant through the college and is heavily utilized. </w:t>
                </w:r>
              </w:p>
            </w:tc>
          </w:sdtContent>
        </w:sdt>
      </w:tr>
    </w:tbl>
    <w:p w14:paraId="1BAF5B9C"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1BAF5B9D"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9"/>
    </w:p>
    <w:p w14:paraId="1BAF5B9E"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1BAF5BA3"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1BAF5B9F"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1BAF5BA0"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1BAF5BA1"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1BAF5BA2"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1BAF5BA8" w14:textId="77777777" w:rsidTr="00BD7F41">
        <w:trPr>
          <w:trHeight w:val="288"/>
        </w:trPr>
        <w:sdt>
          <w:sdtPr>
            <w:rPr>
              <w:rFonts w:eastAsiaTheme="minorEastAsia"/>
              <w:sz w:val="24"/>
              <w:szCs w:val="24"/>
            </w:rPr>
            <w:id w:val="2026597070"/>
            <w:placeholder>
              <w:docPart w:val="1D1285FBA4934F209B94FF703329AC79"/>
            </w:placeholder>
            <w:showingPlcHdr/>
            <w15:color w:val="FF0000"/>
          </w:sdtPr>
          <w:sdtContent>
            <w:tc>
              <w:tcPr>
                <w:tcW w:w="3330" w:type="dxa"/>
              </w:tcPr>
              <w:p w14:paraId="1BAF5BA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67218192"/>
            <w:placeholder>
              <w:docPart w:val="6DCDC8C036204A9DA3E0C90BF3F96A49"/>
            </w:placeholder>
            <w:showingPlcHdr/>
            <w15:color w:val="FF0000"/>
          </w:sdtPr>
          <w:sdtContent>
            <w:tc>
              <w:tcPr>
                <w:tcW w:w="3240" w:type="dxa"/>
              </w:tcPr>
              <w:p w14:paraId="1BAF5BA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00240902"/>
            <w:placeholder>
              <w:docPart w:val="D03A642B773A4094A3C56E13E353A637"/>
            </w:placeholder>
            <w:showingPlcHdr/>
            <w15:color w:val="FF0000"/>
          </w:sdtPr>
          <w:sdtContent>
            <w:tc>
              <w:tcPr>
                <w:tcW w:w="3240" w:type="dxa"/>
              </w:tcPr>
              <w:p w14:paraId="1BAF5BA6"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78342284"/>
            <w:placeholder>
              <w:docPart w:val="2C5D1B4264044A9BADC2E094FD412BDC"/>
            </w:placeholder>
            <w:showingPlcHdr/>
            <w15:color w:val="FF0000"/>
          </w:sdtPr>
          <w:sdtContent>
            <w:tc>
              <w:tcPr>
                <w:tcW w:w="3472" w:type="dxa"/>
              </w:tcPr>
              <w:p w14:paraId="1BAF5BA7"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1BAF5BAD" w14:textId="77777777" w:rsidTr="00BD7F41">
        <w:trPr>
          <w:trHeight w:val="288"/>
        </w:trPr>
        <w:bookmarkStart w:id="10" w:name="_Hlk115275055" w:displacedByCustomXml="next"/>
        <w:sdt>
          <w:sdtPr>
            <w:rPr>
              <w:rFonts w:eastAsiaTheme="minorEastAsia"/>
              <w:sz w:val="24"/>
              <w:szCs w:val="24"/>
            </w:rPr>
            <w:id w:val="455604670"/>
            <w:placeholder>
              <w:docPart w:val="00389523356C4826AAD8A3DB1D0ED7EF"/>
            </w:placeholder>
            <w15:color w:val="FF0000"/>
          </w:sdtPr>
          <w:sdtContent>
            <w:tc>
              <w:tcPr>
                <w:tcW w:w="3330" w:type="dxa"/>
              </w:tcPr>
              <w:sdt>
                <w:sdtPr>
                  <w:rPr>
                    <w:rFonts w:eastAsiaTheme="minorEastAsia"/>
                  </w:rPr>
                  <w:id w:val="209692390"/>
                  <w:placeholder>
                    <w:docPart w:val="3EF9AD1FDC554AB48500AF9B393D1467"/>
                  </w:placeholder>
                  <w15:color w:val="FF0000"/>
                </w:sdtPr>
                <w:sdtContent>
                  <w:p w14:paraId="0E3266AC" w14:textId="77777777" w:rsidR="00517661" w:rsidRDefault="00517661" w:rsidP="00517661">
                    <w:pPr>
                      <w:rPr>
                        <w:rFonts w:eastAsiaTheme="minorEastAsia"/>
                      </w:rPr>
                    </w:pPr>
                    <w:r w:rsidRPr="00EA3624">
                      <w:rPr>
                        <w:rFonts w:eastAsiaTheme="minorEastAsia"/>
                      </w:rPr>
                      <w:t>Steve Pierce</w:t>
                    </w:r>
                  </w:p>
                </w:sdtContent>
              </w:sdt>
              <w:p w14:paraId="1BAF5BA9" w14:textId="767F21C6" w:rsidR="006446D0" w:rsidRPr="006446D0" w:rsidRDefault="006446D0" w:rsidP="006446D0">
                <w:pPr>
                  <w:spacing w:before="120" w:after="120"/>
                  <w:rPr>
                    <w:rFonts w:eastAsiaTheme="minorEastAsia"/>
                    <w:sz w:val="24"/>
                    <w:szCs w:val="24"/>
                  </w:rPr>
                </w:pPr>
              </w:p>
            </w:tc>
          </w:sdtContent>
        </w:sdt>
        <w:bookmarkEnd w:id="10" w:displacedByCustomXml="prev"/>
        <w:bookmarkStart w:id="11" w:name="_Hlk115275136" w:displacedByCustomXml="next"/>
        <w:sdt>
          <w:sdtPr>
            <w:rPr>
              <w:rFonts w:eastAsiaTheme="minorEastAsia"/>
              <w:sz w:val="24"/>
              <w:szCs w:val="24"/>
            </w:rPr>
            <w:id w:val="1597912309"/>
            <w:placeholder>
              <w:docPart w:val="4D87D496E2F64DA88B76F48BB7CC782F"/>
            </w:placeholder>
            <w15:color w:val="FF0000"/>
          </w:sdtPr>
          <w:sdtContent>
            <w:tc>
              <w:tcPr>
                <w:tcW w:w="3240" w:type="dxa"/>
              </w:tcPr>
              <w:p w14:paraId="5EFE18B6" w14:textId="77777777" w:rsidR="00880EBD" w:rsidRDefault="00EC6393" w:rsidP="00880EBD">
                <w:pPr>
                  <w:rPr>
                    <w:rFonts w:eastAsiaTheme="minorEastAsia"/>
                    <w:sz w:val="24"/>
                    <w:szCs w:val="24"/>
                  </w:rPr>
                </w:pPr>
                <w:sdt>
                  <w:sdtPr>
                    <w:rPr>
                      <w:rFonts w:eastAsiaTheme="minorEastAsia"/>
                    </w:rPr>
                    <w:id w:val="1330942026"/>
                    <w:placeholder>
                      <w:docPart w:val="4ED1C9E5E7164DFAB54D3DB96B1A65BF"/>
                    </w:placeholder>
                    <w15:color w:val="FF0000"/>
                  </w:sdtPr>
                  <w:sdtEndPr>
                    <w:rPr>
                      <w:sz w:val="24"/>
                      <w:szCs w:val="24"/>
                    </w:rPr>
                  </w:sdtEndPr>
                  <w:sdtContent>
                    <w:r w:rsidR="00880EBD" w:rsidRPr="00EA3624">
                      <w:rPr>
                        <w:rFonts w:eastAsiaTheme="minorEastAsia"/>
                      </w:rPr>
                      <w:t xml:space="preserve">Full Time </w:t>
                    </w:r>
                    <w:r w:rsidR="00880EBD">
                      <w:rPr>
                        <w:rFonts w:eastAsiaTheme="minorEastAsia"/>
                      </w:rPr>
                      <w:t>Professor Of HVAC</w:t>
                    </w:r>
                  </w:sdtContent>
                </w:sdt>
                <w:r w:rsidR="00880EBD">
                  <w:rPr>
                    <w:rFonts w:eastAsiaTheme="minorEastAsia"/>
                    <w:sz w:val="24"/>
                    <w:szCs w:val="24"/>
                  </w:rPr>
                  <w:t xml:space="preserve"> Technology</w:t>
                </w:r>
              </w:p>
              <w:p w14:paraId="7BD3E9CD" w14:textId="3E10DAE4" w:rsidR="00880EBD" w:rsidRDefault="00880EBD" w:rsidP="00880EBD">
                <w:pPr>
                  <w:rPr>
                    <w:rFonts w:eastAsiaTheme="minorEastAsia"/>
                    <w:sz w:val="24"/>
                    <w:szCs w:val="24"/>
                  </w:rPr>
                </w:pPr>
              </w:p>
              <w:p w14:paraId="1BAF5BAA" w14:textId="747C9620" w:rsidR="006446D0" w:rsidRPr="006446D0" w:rsidRDefault="006446D0" w:rsidP="00880EBD">
                <w:pPr>
                  <w:rPr>
                    <w:rFonts w:eastAsiaTheme="minorEastAsia"/>
                    <w:sz w:val="24"/>
                    <w:szCs w:val="24"/>
                  </w:rPr>
                </w:pPr>
              </w:p>
            </w:tc>
          </w:sdtContent>
        </w:sdt>
        <w:bookmarkEnd w:id="11" w:displacedByCustomXml="prev"/>
        <w:sdt>
          <w:sdtPr>
            <w:rPr>
              <w:rFonts w:eastAsiaTheme="minorEastAsia"/>
              <w:sz w:val="24"/>
              <w:szCs w:val="24"/>
            </w:rPr>
            <w:id w:val="-437290779"/>
            <w:placeholder>
              <w:docPart w:val="62B824A38FFB481D866C7189D9245A82"/>
            </w:placeholder>
            <w15:color w:val="FF0000"/>
          </w:sdtPr>
          <w:sdtContent>
            <w:bookmarkStart w:id="12" w:name="_Hlk115275174" w:displacedByCustomXml="prev"/>
            <w:tc>
              <w:tcPr>
                <w:tcW w:w="3240" w:type="dxa"/>
              </w:tcPr>
              <w:p w14:paraId="02F23166" w14:textId="77777777" w:rsidR="00880EBD" w:rsidRDefault="003C4701" w:rsidP="00880EBD">
                <w:r>
                  <w:rPr>
                    <w:rFonts w:eastAsiaTheme="minorEastAsia"/>
                    <w:sz w:val="24"/>
                    <w:szCs w:val="24"/>
                  </w:rPr>
                  <w:t xml:space="preserve">1. </w:t>
                </w:r>
                <w:r w:rsidR="00880EBD">
                  <w:t>AAS of HVAC Collin College 5/19</w:t>
                </w:r>
              </w:p>
              <w:p w14:paraId="3AC5BD77" w14:textId="08C28503" w:rsidR="003C4701" w:rsidRDefault="003C4701" w:rsidP="003C4701">
                <w:pPr>
                  <w:rPr>
                    <w:rFonts w:eastAsiaTheme="minorEastAsia"/>
                    <w:sz w:val="24"/>
                    <w:szCs w:val="24"/>
                  </w:rPr>
                </w:pPr>
              </w:p>
              <w:p w14:paraId="0772B590" w14:textId="0F7C9DFD" w:rsidR="003C4701" w:rsidRDefault="003C4701" w:rsidP="003C4701">
                <w:r>
                  <w:rPr>
                    <w:rFonts w:eastAsiaTheme="minorEastAsia"/>
                    <w:sz w:val="24"/>
                    <w:szCs w:val="24"/>
                  </w:rPr>
                  <w:t xml:space="preserve">2. </w:t>
                </w:r>
                <w:r>
                  <w:t>Wright Soft Software Training 12/20 Zoom Meeting</w:t>
                </w:r>
              </w:p>
              <w:p w14:paraId="1287B371" w14:textId="48B2C2C4" w:rsidR="003C4701" w:rsidRDefault="003C4701" w:rsidP="003C4701">
                <w:pPr>
                  <w:rPr>
                    <w:rFonts w:eastAsiaTheme="minorEastAsia"/>
                    <w:sz w:val="24"/>
                    <w:szCs w:val="24"/>
                  </w:rPr>
                </w:pPr>
              </w:p>
              <w:p w14:paraId="76CBEF40" w14:textId="5C268720" w:rsidR="003C4701" w:rsidRDefault="003C4701" w:rsidP="003C4701">
                <w:r>
                  <w:rPr>
                    <w:rFonts w:eastAsiaTheme="minorEastAsia"/>
                    <w:sz w:val="24"/>
                    <w:szCs w:val="24"/>
                  </w:rPr>
                  <w:t xml:space="preserve">3. </w:t>
                </w:r>
                <w:r>
                  <w:t>Cengage Mind Tap Training with Kelly Kirby 1/21 Zoom Meeting</w:t>
                </w:r>
              </w:p>
              <w:p w14:paraId="1B546329" w14:textId="77777777" w:rsidR="003C4701" w:rsidRDefault="003C4701" w:rsidP="00517661">
                <w:pPr>
                  <w:rPr>
                    <w:rFonts w:eastAsiaTheme="minorEastAsia"/>
                  </w:rPr>
                </w:pPr>
              </w:p>
              <w:p w14:paraId="001976B9" w14:textId="120DAFE7" w:rsidR="00517661" w:rsidRPr="00EA3624" w:rsidRDefault="003C4701" w:rsidP="00517661">
                <w:r>
                  <w:rPr>
                    <w:rFonts w:eastAsiaTheme="minorEastAsia"/>
                  </w:rPr>
                  <w:t>4.</w:t>
                </w:r>
                <w:r w:rsidR="00517661" w:rsidRPr="00EA3624">
                  <w:rPr>
                    <w:rFonts w:eastAsiaTheme="minorEastAsia"/>
                  </w:rPr>
                  <w:t>Attended Propane Education &amp; Research Council Train the Trainer July 2022 Tampa, Florida</w:t>
                </w:r>
              </w:p>
              <w:p w14:paraId="1BAF5BAB" w14:textId="02688DED" w:rsidR="006446D0" w:rsidRPr="006446D0" w:rsidRDefault="006446D0" w:rsidP="006446D0">
                <w:pPr>
                  <w:spacing w:before="120" w:after="120"/>
                  <w:rPr>
                    <w:rFonts w:eastAsiaTheme="minorEastAsia"/>
                    <w:sz w:val="24"/>
                    <w:szCs w:val="24"/>
                  </w:rPr>
                </w:pPr>
              </w:p>
            </w:tc>
          </w:sdtContent>
        </w:sdt>
        <w:bookmarkEnd w:id="12" w:displacedByCustomXml="prev"/>
        <w:sdt>
          <w:sdtPr>
            <w:rPr>
              <w:rFonts w:eastAsiaTheme="minorEastAsia"/>
              <w:sz w:val="24"/>
              <w:szCs w:val="24"/>
            </w:rPr>
            <w:id w:val="876203094"/>
            <w:placeholder>
              <w:docPart w:val="04311CF284454190B03B2CD0D67BE9D8"/>
            </w:placeholder>
            <w15:color w:val="FF0000"/>
          </w:sdtPr>
          <w:sdtContent>
            <w:tc>
              <w:tcPr>
                <w:tcW w:w="3472" w:type="dxa"/>
              </w:tcPr>
              <w:p w14:paraId="52280036" w14:textId="77777777" w:rsidR="00880EBD" w:rsidRDefault="00880EBD" w:rsidP="00880EBD">
                <w:r>
                  <w:rPr>
                    <w:rFonts w:eastAsiaTheme="minorEastAsia"/>
                    <w:sz w:val="24"/>
                    <w:szCs w:val="24"/>
                  </w:rPr>
                  <w:t xml:space="preserve">1. </w:t>
                </w:r>
                <w:r>
                  <w:t>The AAS in HVAC gave me a better understanding of the theory’s and formulas that it takes to understand how HVAC systems operate.  The Degree also helped me better study the material and present it to the students desiring to go work in the HVAC Industry.</w:t>
                </w:r>
              </w:p>
              <w:p w14:paraId="61F964F7" w14:textId="3F894B88" w:rsidR="00880EBD" w:rsidRDefault="00880EBD" w:rsidP="003C4701">
                <w:pPr>
                  <w:rPr>
                    <w:rFonts w:eastAsiaTheme="minorEastAsia"/>
                    <w:sz w:val="24"/>
                    <w:szCs w:val="24"/>
                  </w:rPr>
                </w:pPr>
              </w:p>
              <w:p w14:paraId="0CA8FD55" w14:textId="7D989783" w:rsidR="003C4701" w:rsidRDefault="00880EBD" w:rsidP="003C4701">
                <w:r>
                  <w:rPr>
                    <w:rFonts w:eastAsiaTheme="minorEastAsia"/>
                    <w:sz w:val="24"/>
                    <w:szCs w:val="24"/>
                  </w:rPr>
                  <w:t>2</w:t>
                </w:r>
                <w:r w:rsidR="003C4701">
                  <w:rPr>
                    <w:rFonts w:eastAsiaTheme="minorEastAsia"/>
                    <w:sz w:val="24"/>
                    <w:szCs w:val="24"/>
                  </w:rPr>
                  <w:t xml:space="preserve">. </w:t>
                </w:r>
                <w:r w:rsidR="003C4701">
                  <w:t>We received training on the Wright Soft software and how-to breakdown and present the material that we purchased to use in the residential Design Class over the eight-week period.</w:t>
                </w:r>
              </w:p>
              <w:p w14:paraId="109CB2A7" w14:textId="77777777" w:rsidR="003C4701" w:rsidRDefault="003C4701" w:rsidP="003C4701">
                <w:pPr>
                  <w:rPr>
                    <w:rFonts w:eastAsiaTheme="minorEastAsia"/>
                    <w:sz w:val="24"/>
                    <w:szCs w:val="24"/>
                  </w:rPr>
                </w:pPr>
              </w:p>
              <w:p w14:paraId="0A5398D4" w14:textId="5B5E5D71" w:rsidR="003C4701" w:rsidRPr="00EA3624" w:rsidRDefault="003C4701" w:rsidP="003C4701">
                <w:r>
                  <w:rPr>
                    <w:rFonts w:eastAsiaTheme="minorEastAsia"/>
                    <w:sz w:val="24"/>
                    <w:szCs w:val="24"/>
                  </w:rPr>
                  <w:t xml:space="preserve">3. </w:t>
                </w:r>
                <w:r>
                  <w:t xml:space="preserve">We used this opportunity to learn from employees of Cengage </w:t>
                </w:r>
                <w:r>
                  <w:lastRenderedPageBreak/>
                  <w:t>how to set up course material and integrate it into our Canvas Shell.</w:t>
                </w:r>
              </w:p>
              <w:p w14:paraId="79166479" w14:textId="77777777" w:rsidR="003C4701" w:rsidRDefault="003C4701" w:rsidP="00517661">
                <w:pPr>
                  <w:rPr>
                    <w:rFonts w:eastAsiaTheme="minorEastAsia"/>
                    <w:sz w:val="24"/>
                    <w:szCs w:val="24"/>
                  </w:rPr>
                </w:pPr>
              </w:p>
              <w:p w14:paraId="0AD7CD0F" w14:textId="41DA31D7" w:rsidR="00517661" w:rsidRPr="00EA3624" w:rsidRDefault="003C4701" w:rsidP="00517661">
                <w:r>
                  <w:rPr>
                    <w:rFonts w:eastAsiaTheme="minorEastAsia"/>
                  </w:rPr>
                  <w:t>4.</w:t>
                </w:r>
                <w:r w:rsidR="00517661" w:rsidRPr="00EA3624">
                  <w:rPr>
                    <w:rFonts w:eastAsiaTheme="minorEastAsia"/>
                  </w:rPr>
                  <w:t>Attended Propane Education &amp; Research Council Train the Trainer July 2022 Tampa, Florida</w:t>
                </w:r>
              </w:p>
              <w:p w14:paraId="1BAF5BAC" w14:textId="28CE3BC5" w:rsidR="006446D0" w:rsidRPr="006446D0" w:rsidRDefault="006446D0" w:rsidP="006446D0">
                <w:pPr>
                  <w:spacing w:before="120" w:after="120"/>
                  <w:rPr>
                    <w:rFonts w:eastAsiaTheme="minorEastAsia"/>
                    <w:sz w:val="24"/>
                    <w:szCs w:val="24"/>
                  </w:rPr>
                </w:pPr>
              </w:p>
            </w:tc>
          </w:sdtContent>
        </w:sdt>
      </w:tr>
      <w:tr w:rsidR="006446D0" w:rsidRPr="006446D0" w14:paraId="1BAF5BB2" w14:textId="77777777" w:rsidTr="00BD7F41">
        <w:trPr>
          <w:trHeight w:val="288"/>
        </w:trPr>
        <w:sdt>
          <w:sdtPr>
            <w:rPr>
              <w:rFonts w:eastAsiaTheme="minorEastAsia"/>
              <w:sz w:val="24"/>
              <w:szCs w:val="24"/>
            </w:rPr>
            <w:id w:val="1579946617"/>
            <w:placeholder>
              <w:docPart w:val="A7BAD8D98CBF45F6A2BCFF48F204BF09"/>
            </w:placeholder>
            <w15:color w:val="FF0000"/>
          </w:sdtPr>
          <w:sdtContent>
            <w:tc>
              <w:tcPr>
                <w:tcW w:w="3330" w:type="dxa"/>
              </w:tcPr>
              <w:p w14:paraId="1BAF5BAE" w14:textId="53B3B561" w:rsidR="006446D0" w:rsidRPr="006446D0" w:rsidRDefault="00862724" w:rsidP="006446D0">
                <w:pPr>
                  <w:spacing w:before="120" w:after="120"/>
                  <w:rPr>
                    <w:rFonts w:eastAsiaTheme="minorEastAsia"/>
                    <w:sz w:val="24"/>
                    <w:szCs w:val="24"/>
                  </w:rPr>
                </w:pPr>
                <w:r>
                  <w:rPr>
                    <w:rFonts w:eastAsiaTheme="minorEastAsia"/>
                    <w:sz w:val="24"/>
                    <w:szCs w:val="24"/>
                  </w:rPr>
                  <w:t>D</w:t>
                </w:r>
                <w:r>
                  <w:rPr>
                    <w:rFonts w:eastAsiaTheme="minorEastAsia"/>
                    <w:szCs w:val="24"/>
                  </w:rPr>
                  <w:t xml:space="preserve">ennis </w:t>
                </w:r>
                <w:proofErr w:type="spellStart"/>
                <w:r>
                  <w:rPr>
                    <w:rFonts w:eastAsiaTheme="minorEastAsia"/>
                    <w:szCs w:val="24"/>
                  </w:rPr>
                  <w:t>Younkins</w:t>
                </w:r>
                <w:proofErr w:type="spellEnd"/>
              </w:p>
            </w:tc>
          </w:sdtContent>
        </w:sdt>
        <w:sdt>
          <w:sdtPr>
            <w:rPr>
              <w:rFonts w:eastAsiaTheme="minorEastAsia"/>
              <w:sz w:val="24"/>
              <w:szCs w:val="24"/>
            </w:rPr>
            <w:id w:val="-16158252"/>
            <w:placeholder>
              <w:docPart w:val="F49C4AE7AE6249E4917EB8FCA58092F8"/>
            </w:placeholder>
            <w15:color w:val="FF0000"/>
          </w:sdtPr>
          <w:sdtContent>
            <w:tc>
              <w:tcPr>
                <w:tcW w:w="3240" w:type="dxa"/>
              </w:tcPr>
              <w:sdt>
                <w:sdtPr>
                  <w:rPr>
                    <w:rFonts w:eastAsiaTheme="minorEastAsia"/>
                    <w:sz w:val="24"/>
                    <w:szCs w:val="24"/>
                  </w:rPr>
                  <w:id w:val="808673618"/>
                  <w:placeholder>
                    <w:docPart w:val="D939F4DA535A4F098231F4170EEBC5B8"/>
                  </w:placeholder>
                  <w15:color w:val="FF0000"/>
                </w:sdtPr>
                <w:sdtContent>
                  <w:p w14:paraId="65F1FF40" w14:textId="77777777" w:rsidR="00862724" w:rsidRDefault="00862724" w:rsidP="00862724">
                    <w:pPr>
                      <w:spacing w:before="120" w:after="120"/>
                      <w:rPr>
                        <w:rFonts w:eastAsiaTheme="minorEastAsia"/>
                        <w:sz w:val="24"/>
                        <w:szCs w:val="24"/>
                      </w:rPr>
                    </w:pPr>
                    <w:r>
                      <w:rPr>
                        <w:rFonts w:eastAsiaTheme="minorEastAsia"/>
                        <w:sz w:val="24"/>
                        <w:szCs w:val="24"/>
                      </w:rPr>
                      <w:t>Full-Time HART Professor (2020-present)</w:t>
                    </w:r>
                  </w:p>
                  <w:p w14:paraId="30BF947D" w14:textId="77777777" w:rsidR="00BC64B0" w:rsidRDefault="00862724" w:rsidP="006446D0">
                    <w:pPr>
                      <w:spacing w:before="120" w:after="120"/>
                      <w:rPr>
                        <w:rFonts w:eastAsiaTheme="minorEastAsia"/>
                        <w:sz w:val="24"/>
                        <w:szCs w:val="24"/>
                      </w:rPr>
                    </w:pPr>
                    <w:r>
                      <w:rPr>
                        <w:rFonts w:eastAsiaTheme="minorEastAsia"/>
                        <w:sz w:val="24"/>
                        <w:szCs w:val="24"/>
                      </w:rPr>
                      <w:t xml:space="preserve">Teaches all </w:t>
                    </w:r>
                    <w:proofErr w:type="spellStart"/>
                    <w:r>
                      <w:rPr>
                        <w:rFonts w:eastAsiaTheme="minorEastAsia"/>
                        <w:sz w:val="24"/>
                        <w:szCs w:val="24"/>
                      </w:rPr>
                      <w:t>cources</w:t>
                    </w:r>
                    <w:proofErr w:type="spellEnd"/>
                    <w:r>
                      <w:rPr>
                        <w:rFonts w:eastAsiaTheme="minorEastAsia"/>
                        <w:sz w:val="24"/>
                        <w:szCs w:val="24"/>
                      </w:rPr>
                      <w:t xml:space="preserve"> that are offered in the HART Program. </w:t>
                    </w:r>
                  </w:p>
                </w:sdtContent>
              </w:sdt>
              <w:p w14:paraId="1BAF5BAF" w14:textId="30423C5B" w:rsidR="006446D0" w:rsidRPr="006446D0" w:rsidRDefault="006446D0" w:rsidP="006446D0">
                <w:pPr>
                  <w:spacing w:before="120" w:after="120"/>
                  <w:rPr>
                    <w:rFonts w:eastAsiaTheme="minorEastAsia"/>
                    <w:sz w:val="24"/>
                    <w:szCs w:val="24"/>
                  </w:rPr>
                </w:pPr>
              </w:p>
            </w:tc>
          </w:sdtContent>
        </w:sdt>
        <w:sdt>
          <w:sdtPr>
            <w:rPr>
              <w:rFonts w:eastAsiaTheme="minorEastAsia"/>
              <w:sz w:val="24"/>
              <w:szCs w:val="24"/>
            </w:rPr>
            <w:id w:val="1061286299"/>
            <w:placeholder>
              <w:docPart w:val="2652385A19E54A4BACC865729FA92FE9"/>
            </w:placeholder>
            <w15:color w:val="FF0000"/>
          </w:sdtPr>
          <w:sdtContent>
            <w:tc>
              <w:tcPr>
                <w:tcW w:w="3240" w:type="dxa"/>
              </w:tcPr>
              <w:sdt>
                <w:sdtPr>
                  <w:rPr>
                    <w:rFonts w:eastAsiaTheme="minorEastAsia"/>
                    <w:sz w:val="24"/>
                    <w:szCs w:val="24"/>
                  </w:rPr>
                  <w:id w:val="-1830977261"/>
                  <w:placeholder>
                    <w:docPart w:val="B26F80B2D3B245A8B69BDA3A89F0086D"/>
                  </w:placeholder>
                  <w15:color w:val="FF0000"/>
                </w:sdtPr>
                <w:sdtEndPr>
                  <w:rPr>
                    <w:rFonts w:eastAsiaTheme="minorHAnsi"/>
                    <w:sz w:val="22"/>
                    <w:szCs w:val="22"/>
                  </w:rPr>
                </w:sdtEndPr>
                <w:sdtContent>
                  <w:p w14:paraId="121BADE0" w14:textId="4EBC5066" w:rsidR="00862724" w:rsidRDefault="00862724" w:rsidP="00862724">
                    <w:pPr>
                      <w:spacing w:before="120" w:after="120"/>
                    </w:pPr>
                    <w:r>
                      <w:t>1 ESCO Institute approved Pro</w:t>
                    </w:r>
                    <w:r w:rsidR="00D23211">
                      <w:t>c</w:t>
                    </w:r>
                    <w:r>
                      <w:t>tor. 2020</w:t>
                    </w:r>
                  </w:p>
                  <w:p w14:paraId="4AEA2472" w14:textId="77777777" w:rsidR="00862724" w:rsidRDefault="00862724" w:rsidP="00862724">
                    <w:pPr>
                      <w:spacing w:before="120" w:after="120"/>
                      <w:rPr>
                        <w:rFonts w:eastAsiaTheme="minorEastAsia"/>
                        <w:sz w:val="24"/>
                        <w:szCs w:val="24"/>
                      </w:rPr>
                    </w:pPr>
                    <w:r>
                      <w:rPr>
                        <w:rFonts w:eastAsiaTheme="minorEastAsia"/>
                        <w:sz w:val="24"/>
                        <w:szCs w:val="24"/>
                      </w:rPr>
                      <w:t>2 Heating, Ventilation, Air Conditioning Excellence: Certified Air Conditioning Educator. 2021</w:t>
                    </w:r>
                  </w:p>
                  <w:p w14:paraId="1384FA7D" w14:textId="77777777" w:rsidR="00862724" w:rsidRDefault="00862724" w:rsidP="00862724">
                    <w:pPr>
                      <w:spacing w:before="120" w:after="120"/>
                      <w:rPr>
                        <w:rFonts w:eastAsiaTheme="minorEastAsia"/>
                        <w:sz w:val="24"/>
                        <w:szCs w:val="24"/>
                      </w:rPr>
                    </w:pPr>
                    <w:r>
                      <w:rPr>
                        <w:rFonts w:eastAsiaTheme="minorEastAsia"/>
                        <w:sz w:val="24"/>
                        <w:szCs w:val="24"/>
                      </w:rPr>
                      <w:t>3 Heating, Ventilation, Air Conditioning Excellence: Effective Teaching Methodologies. 2021</w:t>
                    </w:r>
                  </w:p>
                  <w:p w14:paraId="6F8A556A" w14:textId="77777777" w:rsidR="00862724" w:rsidRDefault="00862724" w:rsidP="00862724">
                    <w:pPr>
                      <w:spacing w:before="120" w:after="120"/>
                      <w:rPr>
                        <w:rFonts w:eastAsiaTheme="minorEastAsia"/>
                        <w:sz w:val="24"/>
                        <w:szCs w:val="24"/>
                      </w:rPr>
                    </w:pPr>
                    <w:r>
                      <w:rPr>
                        <w:rFonts w:eastAsiaTheme="minorEastAsia"/>
                        <w:sz w:val="24"/>
                        <w:szCs w:val="24"/>
                      </w:rPr>
                      <w:t xml:space="preserve">4 Heating, Ventilation, Air Conditioning </w:t>
                    </w:r>
                    <w:proofErr w:type="spellStart"/>
                    <w:r>
                      <w:rPr>
                        <w:rFonts w:eastAsiaTheme="minorEastAsia"/>
                        <w:sz w:val="24"/>
                        <w:szCs w:val="24"/>
                      </w:rPr>
                      <w:t>Excellance</w:t>
                    </w:r>
                    <w:proofErr w:type="spellEnd"/>
                    <w:r>
                      <w:rPr>
                        <w:rFonts w:eastAsiaTheme="minorEastAsia"/>
                        <w:sz w:val="24"/>
                        <w:szCs w:val="24"/>
                      </w:rPr>
                      <w:t>: New to Teaching. 2021</w:t>
                    </w:r>
                  </w:p>
                  <w:p w14:paraId="28FBB2B4" w14:textId="77777777" w:rsidR="00862724" w:rsidRDefault="00862724" w:rsidP="00862724">
                    <w:pPr>
                      <w:spacing w:before="120" w:after="120"/>
                      <w:rPr>
                        <w:rFonts w:eastAsiaTheme="minorEastAsia"/>
                        <w:sz w:val="24"/>
                        <w:szCs w:val="24"/>
                      </w:rPr>
                    </w:pPr>
                    <w:r>
                      <w:rPr>
                        <w:rFonts w:eastAsiaTheme="minorEastAsia"/>
                        <w:sz w:val="24"/>
                        <w:szCs w:val="24"/>
                      </w:rPr>
                      <w:t>5 Heating, Ventilation, Air Conditioning Excellence: Planning for Success in the Classroom. 2021</w:t>
                    </w:r>
                  </w:p>
                  <w:p w14:paraId="5B036C25" w14:textId="77777777" w:rsidR="00862724" w:rsidRDefault="00862724" w:rsidP="00862724">
                    <w:pPr>
                      <w:spacing w:before="120" w:after="120"/>
                      <w:rPr>
                        <w:rFonts w:eastAsiaTheme="minorEastAsia"/>
                        <w:sz w:val="24"/>
                        <w:szCs w:val="24"/>
                      </w:rPr>
                    </w:pPr>
                    <w:r>
                      <w:rPr>
                        <w:rFonts w:eastAsiaTheme="minorEastAsia"/>
                        <w:sz w:val="24"/>
                        <w:szCs w:val="24"/>
                      </w:rPr>
                      <w:t>6 Heating, Ventilation, Air Conditioning Excellence: Teaching Don’ts. 2021</w:t>
                    </w:r>
                  </w:p>
                  <w:p w14:paraId="2D58AF98" w14:textId="77777777" w:rsidR="00862724" w:rsidRDefault="00862724" w:rsidP="00862724">
                    <w:pPr>
                      <w:spacing w:before="120" w:after="120"/>
                      <w:rPr>
                        <w:rFonts w:eastAsiaTheme="minorEastAsia"/>
                        <w:sz w:val="24"/>
                        <w:szCs w:val="24"/>
                      </w:rPr>
                    </w:pPr>
                    <w:r>
                      <w:rPr>
                        <w:rFonts w:eastAsiaTheme="minorEastAsia"/>
                        <w:sz w:val="24"/>
                        <w:szCs w:val="24"/>
                      </w:rPr>
                      <w:t xml:space="preserve">7 Heating, Ventilation, Air </w:t>
                    </w:r>
                    <w:proofErr w:type="spellStart"/>
                    <w:r>
                      <w:rPr>
                        <w:rFonts w:eastAsiaTheme="minorEastAsia"/>
                        <w:sz w:val="24"/>
                        <w:szCs w:val="24"/>
                      </w:rPr>
                      <w:t>Conditiong</w:t>
                    </w:r>
                    <w:proofErr w:type="spellEnd"/>
                    <w:r>
                      <w:rPr>
                        <w:rFonts w:eastAsiaTheme="minorEastAsia"/>
                        <w:sz w:val="24"/>
                        <w:szCs w:val="24"/>
                      </w:rPr>
                      <w:t xml:space="preserve"> Excellence: Hands-</w:t>
                    </w:r>
                    <w:r>
                      <w:rPr>
                        <w:rFonts w:eastAsiaTheme="minorEastAsia"/>
                        <w:sz w:val="24"/>
                        <w:szCs w:val="24"/>
                      </w:rPr>
                      <w:lastRenderedPageBreak/>
                      <w:t>On Projects for the Classroom. 2022</w:t>
                    </w:r>
                  </w:p>
                  <w:p w14:paraId="3E552021" w14:textId="77777777" w:rsidR="00862724" w:rsidRDefault="00862724" w:rsidP="00862724">
                    <w:pPr>
                      <w:spacing w:before="120" w:after="120"/>
                      <w:rPr>
                        <w:rFonts w:eastAsiaTheme="minorEastAsia"/>
                        <w:sz w:val="24"/>
                        <w:szCs w:val="24"/>
                      </w:rPr>
                    </w:pPr>
                    <w:r>
                      <w:rPr>
                        <w:rFonts w:eastAsiaTheme="minorEastAsia"/>
                        <w:sz w:val="24"/>
                        <w:szCs w:val="24"/>
                      </w:rPr>
                      <w:t xml:space="preserve">8 Heating, Ventilation, Air </w:t>
                    </w:r>
                    <w:proofErr w:type="spellStart"/>
                    <w:r>
                      <w:rPr>
                        <w:rFonts w:eastAsiaTheme="minorEastAsia"/>
                        <w:sz w:val="24"/>
                        <w:szCs w:val="24"/>
                      </w:rPr>
                      <w:t>Conitioning</w:t>
                    </w:r>
                    <w:proofErr w:type="spellEnd"/>
                    <w:r>
                      <w:rPr>
                        <w:rFonts w:eastAsiaTheme="minorEastAsia"/>
                        <w:sz w:val="24"/>
                        <w:szCs w:val="24"/>
                      </w:rPr>
                      <w:t xml:space="preserve"> Excellence: Incorporating Digital Content into Your Training. 2022</w:t>
                    </w:r>
                  </w:p>
                  <w:p w14:paraId="62BE5785" w14:textId="77777777" w:rsidR="00862724" w:rsidRDefault="00862724" w:rsidP="00862724">
                    <w:pPr>
                      <w:spacing w:before="120" w:after="120"/>
                      <w:rPr>
                        <w:rFonts w:eastAsiaTheme="minorEastAsia"/>
                        <w:sz w:val="24"/>
                        <w:szCs w:val="24"/>
                      </w:rPr>
                    </w:pPr>
                    <w:r>
                      <w:rPr>
                        <w:rFonts w:eastAsiaTheme="minorEastAsia"/>
                        <w:sz w:val="24"/>
                        <w:szCs w:val="24"/>
                      </w:rPr>
                      <w:t>9 Collin College’s Leading for Excellence Academy: Conflict and Difficult Conversations. 2022</w:t>
                    </w:r>
                  </w:p>
                  <w:p w14:paraId="3B3078BC" w14:textId="77777777" w:rsidR="00862724" w:rsidRDefault="00862724" w:rsidP="00862724">
                    <w:pPr>
                      <w:spacing w:before="120" w:after="120"/>
                      <w:rPr>
                        <w:rFonts w:eastAsiaTheme="minorEastAsia"/>
                        <w:sz w:val="24"/>
                        <w:szCs w:val="24"/>
                      </w:rPr>
                    </w:pPr>
                    <w:r>
                      <w:rPr>
                        <w:rFonts w:eastAsiaTheme="minorEastAsia"/>
                        <w:sz w:val="24"/>
                        <w:szCs w:val="24"/>
                      </w:rPr>
                      <w:t xml:space="preserve">10 </w:t>
                    </w:r>
                    <w:r w:rsidRPr="000905F9">
                      <w:rPr>
                        <w:rFonts w:eastAsiaTheme="minorEastAsia"/>
                        <w:sz w:val="24"/>
                        <w:szCs w:val="24"/>
                      </w:rPr>
                      <w:t>Collin College</w:t>
                    </w:r>
                    <w:r>
                      <w:rPr>
                        <w:rFonts w:eastAsiaTheme="minorEastAsia"/>
                        <w:sz w:val="24"/>
                        <w:szCs w:val="24"/>
                      </w:rPr>
                      <w:t>’s Leading for Excellence Academy: Nuts and Bolts of Daily Business. 2022</w:t>
                    </w:r>
                  </w:p>
                  <w:p w14:paraId="40B05C2C" w14:textId="77777777" w:rsidR="00BC64B0" w:rsidRDefault="00EC6393" w:rsidP="006446D0">
                    <w:pPr>
                      <w:spacing w:before="120" w:after="120"/>
                    </w:pPr>
                  </w:p>
                </w:sdtContent>
              </w:sdt>
              <w:p w14:paraId="1BAF5BB0" w14:textId="72EB4286" w:rsidR="006446D0" w:rsidRPr="006446D0" w:rsidRDefault="006446D0" w:rsidP="006446D0">
                <w:pPr>
                  <w:spacing w:before="120" w:after="120"/>
                  <w:rPr>
                    <w:rFonts w:eastAsiaTheme="minorEastAsia"/>
                    <w:sz w:val="24"/>
                    <w:szCs w:val="24"/>
                  </w:rPr>
                </w:pPr>
              </w:p>
            </w:tc>
          </w:sdtContent>
        </w:sdt>
        <w:sdt>
          <w:sdtPr>
            <w:rPr>
              <w:rFonts w:eastAsiaTheme="minorEastAsia"/>
              <w:sz w:val="24"/>
              <w:szCs w:val="24"/>
            </w:rPr>
            <w:id w:val="981045125"/>
            <w:placeholder>
              <w:docPart w:val="B58FD5334AF646F5B0F2972C8E23A371"/>
            </w:placeholder>
            <w15:color w:val="FF0000"/>
          </w:sdtPr>
          <w:sdtContent>
            <w:tc>
              <w:tcPr>
                <w:tcW w:w="3472" w:type="dxa"/>
              </w:tcPr>
              <w:sdt>
                <w:sdtPr>
                  <w:rPr>
                    <w:rFonts w:eastAsiaTheme="minorEastAsia"/>
                    <w:sz w:val="24"/>
                    <w:szCs w:val="24"/>
                  </w:rPr>
                  <w:id w:val="604701885"/>
                  <w:placeholder>
                    <w:docPart w:val="CB0CA0AE7D524A9A87F999C181A2654C"/>
                  </w:placeholder>
                  <w15:color w:val="FF0000"/>
                </w:sdtPr>
                <w:sdtEndPr>
                  <w:rPr>
                    <w:rFonts w:eastAsiaTheme="minorHAnsi"/>
                    <w:sz w:val="22"/>
                    <w:szCs w:val="22"/>
                  </w:rPr>
                </w:sdtEndPr>
                <w:sdtContent>
                  <w:p w14:paraId="02FD936F" w14:textId="295B9881" w:rsidR="00862724" w:rsidRDefault="00862724" w:rsidP="00862724">
                    <w:pPr>
                      <w:spacing w:before="120" w:after="120"/>
                    </w:pPr>
                    <w:r>
                      <w:t xml:space="preserve">1 Becoming an approved proctor helps the program with giving federal exams to the program’s students. </w:t>
                    </w:r>
                  </w:p>
                  <w:p w14:paraId="550DAEB7" w14:textId="77777777" w:rsidR="00862724" w:rsidRDefault="00862724" w:rsidP="00862724">
                    <w:pPr>
                      <w:spacing w:before="120" w:after="120"/>
                      <w:rPr>
                        <w:rFonts w:eastAsiaTheme="minorEastAsia"/>
                        <w:sz w:val="24"/>
                        <w:szCs w:val="24"/>
                      </w:rPr>
                    </w:pPr>
                    <w:r>
                      <w:rPr>
                        <w:rFonts w:eastAsiaTheme="minorEastAsia"/>
                        <w:sz w:val="24"/>
                        <w:szCs w:val="24"/>
                      </w:rPr>
                      <w:t xml:space="preserve">2-8 Have been general teaching classes to improve teaching ability that were shared with the department as a whole. </w:t>
                    </w:r>
                  </w:p>
                  <w:p w14:paraId="48CCD8E1" w14:textId="77777777" w:rsidR="00BC64B0" w:rsidRDefault="00862724" w:rsidP="006446D0">
                    <w:pPr>
                      <w:spacing w:before="120" w:after="120"/>
                    </w:pPr>
                    <w:r>
                      <w:rPr>
                        <w:rFonts w:eastAsiaTheme="minorEastAsia"/>
                        <w:sz w:val="24"/>
                        <w:szCs w:val="24"/>
                      </w:rPr>
                      <w:t xml:space="preserve">9-10 Are professional development classes that have been useful in the daily operations/communications of the HART department. </w:t>
                    </w:r>
                  </w:p>
                </w:sdtContent>
              </w:sdt>
              <w:p w14:paraId="1BAF5BB1" w14:textId="0B04347F" w:rsidR="006446D0" w:rsidRPr="006446D0" w:rsidRDefault="006446D0" w:rsidP="006446D0">
                <w:pPr>
                  <w:spacing w:before="120" w:after="120"/>
                  <w:rPr>
                    <w:rFonts w:eastAsiaTheme="minorEastAsia"/>
                    <w:sz w:val="24"/>
                    <w:szCs w:val="24"/>
                  </w:rPr>
                </w:pPr>
              </w:p>
            </w:tc>
          </w:sdtContent>
        </w:sdt>
      </w:tr>
      <w:tr w:rsidR="004154E7" w:rsidRPr="006446D0" w14:paraId="1BAF5BB7" w14:textId="77777777" w:rsidTr="00BD7F41">
        <w:trPr>
          <w:trHeight w:val="288"/>
        </w:trPr>
        <w:sdt>
          <w:sdtPr>
            <w:rPr>
              <w:rFonts w:eastAsiaTheme="minorEastAsia"/>
              <w:sz w:val="24"/>
              <w:szCs w:val="24"/>
            </w:rPr>
            <w:id w:val="1217942539"/>
            <w:placeholder>
              <w:docPart w:val="F103DEE324EB489F9B2F96A0D65A436C"/>
            </w:placeholder>
            <w15:color w:val="FF0000"/>
          </w:sdtPr>
          <w:sdtContent>
            <w:tc>
              <w:tcPr>
                <w:tcW w:w="3330" w:type="dxa"/>
              </w:tcPr>
              <w:p w14:paraId="1BAF5BB3" w14:textId="46FB3AAD" w:rsidR="004154E7" w:rsidRPr="006446D0" w:rsidRDefault="00B426FE" w:rsidP="004154E7">
                <w:pPr>
                  <w:spacing w:before="120" w:after="120"/>
                  <w:rPr>
                    <w:rFonts w:eastAsiaTheme="minorEastAsia"/>
                    <w:sz w:val="24"/>
                    <w:szCs w:val="24"/>
                  </w:rPr>
                </w:pPr>
                <w:r>
                  <w:rPr>
                    <w:rFonts w:eastAsiaTheme="minorEastAsia"/>
                    <w:sz w:val="24"/>
                    <w:szCs w:val="24"/>
                  </w:rPr>
                  <w:t>Cody Bagshaw</w:t>
                </w:r>
              </w:p>
            </w:tc>
          </w:sdtContent>
        </w:sdt>
        <w:sdt>
          <w:sdtPr>
            <w:rPr>
              <w:rFonts w:eastAsiaTheme="minorEastAsia"/>
              <w:sz w:val="24"/>
              <w:szCs w:val="24"/>
            </w:rPr>
            <w:id w:val="-1834206917"/>
            <w:placeholder>
              <w:docPart w:val="8AFBBEFF46F94291BC7648F78CF04D40"/>
            </w:placeholder>
            <w15:color w:val="FF0000"/>
          </w:sdtPr>
          <w:sdtContent>
            <w:tc>
              <w:tcPr>
                <w:tcW w:w="3240" w:type="dxa"/>
              </w:tcPr>
              <w:sdt>
                <w:sdtPr>
                  <w:rPr>
                    <w:rFonts w:eastAsiaTheme="minorEastAsia"/>
                    <w:sz w:val="24"/>
                    <w:szCs w:val="24"/>
                  </w:rPr>
                  <w:id w:val="1528062547"/>
                  <w:placeholder>
                    <w:docPart w:val="1A410A78D26D492BA7A54510E6FD9092"/>
                  </w:placeholder>
                  <w15:color w:val="FF0000"/>
                </w:sdtPr>
                <w:sdtContent>
                  <w:p w14:paraId="253A57C7" w14:textId="15FE4656" w:rsidR="00C87335" w:rsidRDefault="00C87335" w:rsidP="004154E7">
                    <w:pPr>
                      <w:spacing w:before="120" w:after="120"/>
                      <w:rPr>
                        <w:rFonts w:eastAsiaTheme="minorEastAsia"/>
                        <w:sz w:val="24"/>
                        <w:szCs w:val="24"/>
                      </w:rPr>
                    </w:pPr>
                    <w:r>
                      <w:rPr>
                        <w:rFonts w:eastAsiaTheme="minorEastAsia"/>
                        <w:sz w:val="24"/>
                        <w:szCs w:val="24"/>
                      </w:rPr>
                      <w:t>2020</w:t>
                    </w:r>
                    <w:r w:rsidR="00B426FE">
                      <w:rPr>
                        <w:rFonts w:eastAsiaTheme="minorEastAsia"/>
                        <w:sz w:val="24"/>
                        <w:szCs w:val="24"/>
                      </w:rPr>
                      <w:t>:</w:t>
                    </w:r>
                    <w:r>
                      <w:rPr>
                        <w:rFonts w:eastAsiaTheme="minorEastAsia"/>
                        <w:sz w:val="24"/>
                        <w:szCs w:val="24"/>
                      </w:rPr>
                      <w:t xml:space="preserve"> </w:t>
                    </w:r>
                    <w:r w:rsidR="004154E7">
                      <w:rPr>
                        <w:rFonts w:eastAsiaTheme="minorEastAsia"/>
                        <w:sz w:val="24"/>
                        <w:szCs w:val="24"/>
                      </w:rPr>
                      <w:t xml:space="preserve">Adjunct </w:t>
                    </w:r>
                    <w:r>
                      <w:rPr>
                        <w:rFonts w:eastAsiaTheme="minorEastAsia"/>
                        <w:sz w:val="24"/>
                        <w:szCs w:val="24"/>
                      </w:rPr>
                      <w:t xml:space="preserve">HVAC </w:t>
                    </w:r>
                    <w:r w:rsidR="004154E7">
                      <w:rPr>
                        <w:rFonts w:eastAsiaTheme="minorEastAsia"/>
                        <w:sz w:val="24"/>
                        <w:szCs w:val="24"/>
                      </w:rPr>
                      <w:t>Professor</w:t>
                    </w:r>
                  </w:p>
                  <w:p w14:paraId="1BAF5BB4" w14:textId="56DD1128" w:rsidR="004154E7" w:rsidRPr="006446D0" w:rsidRDefault="00C87335" w:rsidP="004154E7">
                    <w:pPr>
                      <w:spacing w:before="120" w:after="120"/>
                      <w:rPr>
                        <w:rFonts w:eastAsiaTheme="minorEastAsia"/>
                        <w:sz w:val="24"/>
                        <w:szCs w:val="24"/>
                      </w:rPr>
                    </w:pPr>
                    <w:r>
                      <w:rPr>
                        <w:rFonts w:eastAsiaTheme="minorEastAsia"/>
                        <w:sz w:val="24"/>
                        <w:szCs w:val="24"/>
                      </w:rPr>
                      <w:t>2021-Present</w:t>
                    </w:r>
                    <w:r w:rsidR="00B426FE">
                      <w:rPr>
                        <w:rFonts w:eastAsiaTheme="minorEastAsia"/>
                        <w:sz w:val="24"/>
                        <w:szCs w:val="24"/>
                      </w:rPr>
                      <w:t>:</w:t>
                    </w:r>
                    <w:r>
                      <w:rPr>
                        <w:rFonts w:eastAsiaTheme="minorEastAsia"/>
                        <w:sz w:val="24"/>
                        <w:szCs w:val="24"/>
                      </w:rPr>
                      <w:t xml:space="preserve"> FT HVAC Professor </w:t>
                    </w:r>
                  </w:p>
                </w:sdtContent>
              </w:sdt>
            </w:tc>
          </w:sdtContent>
        </w:sdt>
        <w:sdt>
          <w:sdtPr>
            <w:rPr>
              <w:rFonts w:eastAsiaTheme="minorEastAsia"/>
              <w:sz w:val="24"/>
              <w:szCs w:val="24"/>
            </w:rPr>
            <w:id w:val="-557706721"/>
            <w:placeholder>
              <w:docPart w:val="30D7522A63EB498BB8DB9DE462FBFDA8"/>
            </w:placeholder>
            <w15:color w:val="FF0000"/>
          </w:sdtPr>
          <w:sdtContent>
            <w:sdt>
              <w:sdtPr>
                <w:rPr>
                  <w:rFonts w:eastAsiaTheme="minorEastAsia"/>
                  <w:sz w:val="24"/>
                  <w:szCs w:val="24"/>
                </w:rPr>
                <w:id w:val="1884293700"/>
                <w:placeholder>
                  <w:docPart w:val="6BFCC3DCD7704EC7946534F0A7BA1C81"/>
                </w:placeholder>
                <w15:color w:val="FF0000"/>
              </w:sdtPr>
              <w:sdtContent>
                <w:tc>
                  <w:tcPr>
                    <w:tcW w:w="3240" w:type="dxa"/>
                  </w:tcPr>
                  <w:p w14:paraId="07813B6C" w14:textId="097B594E" w:rsidR="00C87335" w:rsidRDefault="00C87335" w:rsidP="004154E7">
                    <w:pPr>
                      <w:spacing w:before="120" w:after="120"/>
                      <w:rPr>
                        <w:rFonts w:eastAsiaTheme="minorEastAsia"/>
                        <w:sz w:val="24"/>
                        <w:szCs w:val="24"/>
                      </w:rPr>
                    </w:pPr>
                    <w:r>
                      <w:rPr>
                        <w:rFonts w:eastAsiaTheme="minorEastAsia"/>
                        <w:sz w:val="24"/>
                        <w:szCs w:val="24"/>
                      </w:rPr>
                      <w:t xml:space="preserve">2020: </w:t>
                    </w:r>
                    <w:r w:rsidR="004154E7">
                      <w:rPr>
                        <w:rFonts w:eastAsiaTheme="minorEastAsia"/>
                        <w:sz w:val="24"/>
                        <w:szCs w:val="24"/>
                      </w:rPr>
                      <w:t>Worked in the HVAC-R Industry as a technician while teaching part time at Collin College. Attended Faculty Development Day and all New Faculty Academy Training Zoom meetings.</w:t>
                    </w:r>
                  </w:p>
                  <w:p w14:paraId="7C5D4343" w14:textId="77777777" w:rsidR="00C87335" w:rsidRDefault="00C87335" w:rsidP="004154E7">
                    <w:pPr>
                      <w:spacing w:before="120" w:after="120"/>
                      <w:rPr>
                        <w:rFonts w:eastAsiaTheme="minorEastAsia"/>
                        <w:sz w:val="24"/>
                        <w:szCs w:val="24"/>
                      </w:rPr>
                    </w:pPr>
                    <w:r>
                      <w:rPr>
                        <w:rFonts w:eastAsiaTheme="minorEastAsia"/>
                        <w:sz w:val="24"/>
                        <w:szCs w:val="24"/>
                      </w:rPr>
                      <w:t xml:space="preserve">2021: </w:t>
                    </w:r>
                    <w:sdt>
                      <w:sdtPr>
                        <w:rPr>
                          <w:rFonts w:eastAsiaTheme="minorEastAsia"/>
                          <w:sz w:val="24"/>
                          <w:szCs w:val="24"/>
                        </w:rPr>
                        <w:id w:val="2122726410"/>
                        <w:placeholder>
                          <w:docPart w:val="10B846D6CFD6433E909768EABD3717FD"/>
                        </w:placeholder>
                        <w15:color w:val="FF0000"/>
                      </w:sdtPr>
                      <w:sdtContent>
                        <w:r>
                          <w:rPr>
                            <w:rFonts w:eastAsiaTheme="minorEastAsia"/>
                            <w:sz w:val="24"/>
                            <w:szCs w:val="24"/>
                          </w:rPr>
                          <w:t>HVACR Learning Network Provided by ESCO and RSES online training</w:t>
                        </w:r>
                      </w:sdtContent>
                    </w:sdt>
                  </w:p>
                  <w:p w14:paraId="1BAF5BB5" w14:textId="7DE0187C" w:rsidR="004154E7" w:rsidRPr="006446D0" w:rsidRDefault="00C87335" w:rsidP="004154E7">
                    <w:pPr>
                      <w:spacing w:before="120" w:after="120"/>
                      <w:rPr>
                        <w:rFonts w:eastAsiaTheme="minorEastAsia"/>
                        <w:sz w:val="24"/>
                        <w:szCs w:val="24"/>
                      </w:rPr>
                    </w:pPr>
                    <w:r>
                      <w:rPr>
                        <w:rFonts w:eastAsiaTheme="minorEastAsia"/>
                        <w:sz w:val="24"/>
                        <w:szCs w:val="24"/>
                      </w:rPr>
                      <w:t xml:space="preserve">2022: </w:t>
                    </w:r>
                    <w:sdt>
                      <w:sdtPr>
                        <w:rPr>
                          <w:rFonts w:eastAsiaTheme="minorEastAsia"/>
                          <w:sz w:val="24"/>
                          <w:szCs w:val="24"/>
                        </w:rPr>
                        <w:id w:val="726498601"/>
                        <w:placeholder>
                          <w:docPart w:val="9BE85867C08E48CBBA7A74A9AB200B0C"/>
                        </w:placeholder>
                        <w15:color w:val="FF0000"/>
                      </w:sdtPr>
                      <w:sdtContent>
                        <w:r>
                          <w:rPr>
                            <w:rFonts w:eastAsiaTheme="minorEastAsia"/>
                            <w:sz w:val="24"/>
                            <w:szCs w:val="24"/>
                          </w:rPr>
                          <w:t>HVACR Excellence Conference in person in Las Vegas</w:t>
                        </w:r>
                      </w:sdtContent>
                    </w:sdt>
                  </w:p>
                </w:tc>
              </w:sdtContent>
            </w:sdt>
          </w:sdtContent>
        </w:sdt>
        <w:sdt>
          <w:sdtPr>
            <w:rPr>
              <w:rFonts w:eastAsiaTheme="minorEastAsia"/>
              <w:sz w:val="24"/>
              <w:szCs w:val="24"/>
            </w:rPr>
            <w:id w:val="-1277641291"/>
            <w:placeholder>
              <w:docPart w:val="E57BEA3212684072A4156D58820E4268"/>
            </w:placeholder>
            <w15:color w:val="FF0000"/>
          </w:sdtPr>
          <w:sdtContent>
            <w:tc>
              <w:tcPr>
                <w:tcW w:w="3472" w:type="dxa"/>
              </w:tcPr>
              <w:p w14:paraId="3FC54C37" w14:textId="05951666" w:rsidR="004154E7" w:rsidRDefault="00C87335" w:rsidP="004154E7">
                <w:pPr>
                  <w:spacing w:before="120" w:after="120"/>
                  <w:rPr>
                    <w:rFonts w:eastAsiaTheme="minorEastAsia"/>
                    <w:sz w:val="24"/>
                    <w:szCs w:val="24"/>
                  </w:rPr>
                </w:pPr>
                <w:r>
                  <w:rPr>
                    <w:rFonts w:eastAsiaTheme="minorEastAsia"/>
                    <w:sz w:val="24"/>
                    <w:szCs w:val="24"/>
                  </w:rPr>
                  <w:t xml:space="preserve">2020: </w:t>
                </w:r>
                <w:r w:rsidR="004154E7">
                  <w:rPr>
                    <w:rFonts w:eastAsiaTheme="minorEastAsia"/>
                    <w:sz w:val="24"/>
                    <w:szCs w:val="24"/>
                  </w:rPr>
                  <w:t xml:space="preserve">Working in the field as a technician helped me gain more hands-on experience to be able to accurately teach students what to expect and how the real world works. Faculty Development Day taught many useful skills about how to be an effective professor. These skills added to my previous teaching experience. </w:t>
                </w:r>
              </w:p>
              <w:p w14:paraId="7750B49E" w14:textId="57F5A1C0" w:rsidR="00C87335" w:rsidRDefault="004154E7" w:rsidP="00C87335">
                <w:pPr>
                  <w:spacing w:before="120" w:after="120"/>
                  <w:rPr>
                    <w:rFonts w:eastAsiaTheme="minorEastAsia"/>
                    <w:sz w:val="24"/>
                    <w:szCs w:val="24"/>
                  </w:rPr>
                </w:pPr>
                <w:r>
                  <w:rPr>
                    <w:rFonts w:eastAsiaTheme="minorEastAsia"/>
                    <w:sz w:val="24"/>
                    <w:szCs w:val="24"/>
                  </w:rPr>
                  <w:t xml:space="preserve">New Faculty Academy Training taught me how to better work </w:t>
                </w:r>
                <w:r>
                  <w:rPr>
                    <w:rFonts w:eastAsiaTheme="minorEastAsia"/>
                    <w:sz w:val="24"/>
                    <w:szCs w:val="24"/>
                  </w:rPr>
                  <w:lastRenderedPageBreak/>
                  <w:t xml:space="preserve">with-in Collin College as an organization.  </w:t>
                </w:r>
              </w:p>
              <w:sdt>
                <w:sdtPr>
                  <w:rPr>
                    <w:rFonts w:eastAsiaTheme="minorEastAsia"/>
                    <w:sz w:val="24"/>
                    <w:szCs w:val="24"/>
                  </w:rPr>
                  <w:id w:val="-1714266558"/>
                  <w:placeholder>
                    <w:docPart w:val="C89BDEFC1A7D4A29B7149F27B56398A3"/>
                  </w:placeholder>
                  <w15:color w:val="FF0000"/>
                </w:sdtPr>
                <w:sdtContent>
                  <w:p w14:paraId="29E318D2" w14:textId="1E7184C4" w:rsidR="00C87335" w:rsidRDefault="00B426FE" w:rsidP="00C87335">
                    <w:pPr>
                      <w:spacing w:before="120" w:after="120"/>
                      <w:rPr>
                        <w:rFonts w:eastAsiaTheme="minorEastAsia"/>
                        <w:sz w:val="24"/>
                        <w:szCs w:val="24"/>
                      </w:rPr>
                    </w:pPr>
                    <w:r>
                      <w:rPr>
                        <w:rFonts w:eastAsiaTheme="minorEastAsia"/>
                        <w:sz w:val="24"/>
                        <w:szCs w:val="24"/>
                      </w:rPr>
                      <w:t xml:space="preserve">2021: </w:t>
                    </w:r>
                    <w:r w:rsidR="00C87335">
                      <w:rPr>
                        <w:rFonts w:eastAsiaTheme="minorEastAsia"/>
                        <w:sz w:val="24"/>
                        <w:szCs w:val="24"/>
                      </w:rPr>
                      <w:t xml:space="preserve">This was an all online training for HVACR technicians and teachers. It covered many topics but the ones I focused on was how to be a better professor and teacher to rising technicians. </w:t>
                    </w:r>
                  </w:p>
                  <w:p w14:paraId="0A4E6E33" w14:textId="77777777" w:rsidR="00B426FE" w:rsidRDefault="00C87335" w:rsidP="00C87335">
                    <w:pPr>
                      <w:spacing w:before="120" w:after="120"/>
                      <w:rPr>
                        <w:rFonts w:eastAsiaTheme="minorEastAsia"/>
                        <w:sz w:val="24"/>
                        <w:szCs w:val="24"/>
                      </w:rPr>
                    </w:pPr>
                    <w:r>
                      <w:rPr>
                        <w:rFonts w:eastAsiaTheme="minorEastAsia"/>
                        <w:sz w:val="24"/>
                        <w:szCs w:val="24"/>
                      </w:rPr>
                      <w:t xml:space="preserve">I also took courses on latest industry advancements such as ECM motors and PE charts. </w:t>
                    </w:r>
                  </w:p>
                  <w:p w14:paraId="1BAF5BB6" w14:textId="1B30AE91" w:rsidR="004154E7" w:rsidRPr="006446D0" w:rsidRDefault="00B426FE" w:rsidP="00C87335">
                    <w:pPr>
                      <w:spacing w:before="120" w:after="120"/>
                      <w:rPr>
                        <w:rFonts w:eastAsiaTheme="minorEastAsia"/>
                        <w:sz w:val="24"/>
                        <w:szCs w:val="24"/>
                      </w:rPr>
                    </w:pPr>
                    <w:r>
                      <w:rPr>
                        <w:rFonts w:eastAsiaTheme="minorEastAsia"/>
                        <w:sz w:val="24"/>
                        <w:szCs w:val="24"/>
                      </w:rPr>
                      <w:t xml:space="preserve">2022: </w:t>
                    </w:r>
                    <w:sdt>
                      <w:sdtPr>
                        <w:rPr>
                          <w:rFonts w:eastAsiaTheme="minorEastAsia"/>
                          <w:sz w:val="24"/>
                          <w:szCs w:val="24"/>
                        </w:rPr>
                        <w:id w:val="-507898122"/>
                        <w:placeholder>
                          <w:docPart w:val="4FFCD5EE5D8F4DD3BE7F60EE0A87715B"/>
                        </w:placeholder>
                        <w15:color w:val="FF0000"/>
                      </w:sdtPr>
                      <w:sdtContent>
                        <w:r>
                          <w:rPr>
                            <w:rFonts w:eastAsiaTheme="minorEastAsia"/>
                            <w:sz w:val="24"/>
                            <w:szCs w:val="24"/>
                          </w:rPr>
                          <w:t xml:space="preserve">This was three days full of information. To give a brief summary of the many topics I learned about at this conference here is list: </w:t>
                        </w:r>
                        <w:proofErr w:type="spellStart"/>
                        <w:r>
                          <w:rPr>
                            <w:rFonts w:eastAsiaTheme="minorEastAsia"/>
                            <w:sz w:val="24"/>
                            <w:szCs w:val="24"/>
                          </w:rPr>
                          <w:t>Demystifiying</w:t>
                        </w:r>
                        <w:proofErr w:type="spellEnd"/>
                        <w:r>
                          <w:rPr>
                            <w:rFonts w:eastAsiaTheme="minorEastAsia"/>
                            <w:sz w:val="24"/>
                            <w:szCs w:val="24"/>
                          </w:rPr>
                          <w:t xml:space="preserve"> parallel refrigeration rack systems, </w:t>
                        </w:r>
                        <w:proofErr w:type="spellStart"/>
                        <w:r>
                          <w:rPr>
                            <w:rFonts w:eastAsiaTheme="minorEastAsia"/>
                            <w:sz w:val="24"/>
                            <w:szCs w:val="24"/>
                          </w:rPr>
                          <w:t>Psychrometrics</w:t>
                        </w:r>
                        <w:proofErr w:type="spellEnd"/>
                        <w:r>
                          <w:rPr>
                            <w:rFonts w:eastAsiaTheme="minorEastAsia"/>
                            <w:sz w:val="24"/>
                            <w:szCs w:val="24"/>
                          </w:rPr>
                          <w:t xml:space="preserve"> without tears, Teaching three types of students, PE charts without tears, When did motors get so </w:t>
                        </w:r>
                        <w:proofErr w:type="gramStart"/>
                        <w:r>
                          <w:rPr>
                            <w:rFonts w:eastAsiaTheme="minorEastAsia"/>
                            <w:sz w:val="24"/>
                            <w:szCs w:val="24"/>
                          </w:rPr>
                          <w:t>complicated?,</w:t>
                        </w:r>
                        <w:proofErr w:type="gramEnd"/>
                        <w:r>
                          <w:rPr>
                            <w:rFonts w:eastAsiaTheme="minorEastAsia"/>
                            <w:sz w:val="24"/>
                            <w:szCs w:val="24"/>
                          </w:rPr>
                          <w:t xml:space="preserve"> Quickening the learning curve, Bringing the basics to life.  </w:t>
                        </w:r>
                      </w:sdtContent>
                    </w:sdt>
                  </w:p>
                </w:sdtContent>
              </w:sdt>
            </w:tc>
          </w:sdtContent>
        </w:sdt>
      </w:tr>
      <w:tr w:rsidR="004154E7" w:rsidRPr="006446D0" w14:paraId="1BAF5BBC" w14:textId="77777777" w:rsidTr="00BD7F41">
        <w:trPr>
          <w:trHeight w:val="288"/>
        </w:trPr>
        <w:sdt>
          <w:sdtPr>
            <w:rPr>
              <w:rFonts w:eastAsiaTheme="minorEastAsia"/>
              <w:sz w:val="24"/>
              <w:szCs w:val="24"/>
            </w:rPr>
            <w:id w:val="-197549687"/>
            <w:placeholder>
              <w:docPart w:val="9BD7D51C323F4C02BD51044FDC28B255"/>
            </w:placeholder>
            <w15:color w:val="FF0000"/>
          </w:sdtPr>
          <w:sdtContent>
            <w:sdt>
              <w:sdtPr>
                <w:rPr>
                  <w:rFonts w:eastAsiaTheme="minorEastAsia"/>
                  <w:sz w:val="24"/>
                  <w:szCs w:val="24"/>
                </w:rPr>
                <w:id w:val="590435061"/>
                <w:placeholder>
                  <w:docPart w:val="ABE62A73D3D14A98A88E9ADFCD9B364F"/>
                </w:placeholder>
                <w:showingPlcHdr/>
                <w15:color w:val="FF0000"/>
              </w:sdtPr>
              <w:sdtContent>
                <w:sdt>
                  <w:sdtPr>
                    <w:rPr>
                      <w:rFonts w:eastAsiaTheme="minorEastAsia"/>
                      <w:sz w:val="24"/>
                      <w:szCs w:val="24"/>
                    </w:rPr>
                    <w:id w:val="-653376184"/>
                    <w:placeholder>
                      <w:docPart w:val="43F07F9143F04DBB88063D6CB95BFA94"/>
                    </w:placeholder>
                    <w15:color w:val="FF0000"/>
                  </w:sdtPr>
                  <w:sdtContent>
                    <w:tc>
                      <w:tcPr>
                        <w:tcW w:w="3330" w:type="dxa"/>
                      </w:tcPr>
                      <w:p w14:paraId="19D385F9" w14:textId="77777777" w:rsidR="007B5550" w:rsidRPr="007B5550" w:rsidRDefault="007B5550" w:rsidP="007B5550">
                        <w:r w:rsidRPr="007B5550">
                          <w:t xml:space="preserve">Mike </w:t>
                        </w:r>
                        <w:proofErr w:type="spellStart"/>
                        <w:r w:rsidRPr="007B5550">
                          <w:t>Brucia</w:t>
                        </w:r>
                        <w:proofErr w:type="spellEnd"/>
                      </w:p>
                      <w:p w14:paraId="1BAF5BB8" w14:textId="62C760D8" w:rsidR="004154E7" w:rsidRPr="006446D0" w:rsidRDefault="004154E7" w:rsidP="004154E7">
                        <w:pPr>
                          <w:spacing w:before="120" w:after="120"/>
                          <w:rPr>
                            <w:rFonts w:eastAsiaTheme="minorEastAsia"/>
                            <w:sz w:val="24"/>
                            <w:szCs w:val="24"/>
                          </w:rPr>
                        </w:pPr>
                      </w:p>
                    </w:tc>
                  </w:sdtContent>
                </w:sdt>
              </w:sdtContent>
            </w:sdt>
          </w:sdtContent>
        </w:sdt>
        <w:sdt>
          <w:sdtPr>
            <w:rPr>
              <w:rFonts w:eastAsiaTheme="minorEastAsia"/>
              <w:sz w:val="24"/>
              <w:szCs w:val="24"/>
            </w:rPr>
            <w:id w:val="1491448121"/>
            <w:placeholder>
              <w:docPart w:val="78096F09E48A45DA8406A45A5417B2C5"/>
            </w:placeholder>
            <w15:color w:val="FF0000"/>
          </w:sdtPr>
          <w:sdtContent>
            <w:tc>
              <w:tcPr>
                <w:tcW w:w="3240" w:type="dxa"/>
              </w:tcPr>
              <w:p w14:paraId="1BAF5BB9" w14:textId="2E449201" w:rsidR="004154E7" w:rsidRPr="006446D0" w:rsidRDefault="007B5550" w:rsidP="004154E7">
                <w:pPr>
                  <w:spacing w:before="120" w:after="120"/>
                  <w:rPr>
                    <w:rFonts w:eastAsiaTheme="minorEastAsia"/>
                    <w:sz w:val="24"/>
                    <w:szCs w:val="24"/>
                  </w:rPr>
                </w:pPr>
                <w:r>
                  <w:rPr>
                    <w:rFonts w:eastAsiaTheme="minorEastAsia"/>
                    <w:sz w:val="24"/>
                    <w:szCs w:val="24"/>
                  </w:rPr>
                  <w:t>Full-time Professor, HVAC Technology</w:t>
                </w:r>
              </w:p>
            </w:tc>
          </w:sdtContent>
        </w:sdt>
        <w:sdt>
          <w:sdtPr>
            <w:rPr>
              <w:rFonts w:eastAsiaTheme="minorEastAsia"/>
              <w:sz w:val="24"/>
              <w:szCs w:val="24"/>
            </w:rPr>
            <w:id w:val="861873236"/>
            <w:placeholder>
              <w:docPart w:val="2D1BC219125C4AB0991F4AD6B4C0C7F1"/>
            </w:placeholder>
            <w15:color w:val="FF0000"/>
          </w:sdtPr>
          <w:sdtContent>
            <w:sdt>
              <w:sdtPr>
                <w:rPr>
                  <w:rFonts w:eastAsiaTheme="minorEastAsia"/>
                  <w:sz w:val="24"/>
                  <w:szCs w:val="24"/>
                </w:rPr>
                <w:id w:val="1985501508"/>
                <w:placeholder>
                  <w:docPart w:val="0385614A391A424C8F62FF26FEE6A735"/>
                </w:placeholder>
                <w:showingPlcHdr/>
                <w15:color w:val="FF0000"/>
              </w:sdtPr>
              <w:sdtContent>
                <w:sdt>
                  <w:sdtPr>
                    <w:rPr>
                      <w:rFonts w:eastAsiaTheme="minorEastAsia"/>
                      <w:sz w:val="24"/>
                      <w:szCs w:val="24"/>
                    </w:rPr>
                    <w:id w:val="1547103503"/>
                    <w:placeholder>
                      <w:docPart w:val="ACEA9D39638441A5BEA1E1C51AA80EB4"/>
                    </w:placeholder>
                    <w15:color w:val="FF0000"/>
                  </w:sdtPr>
                  <w:sdtContent>
                    <w:tc>
                      <w:tcPr>
                        <w:tcW w:w="3240" w:type="dxa"/>
                      </w:tcPr>
                      <w:p w14:paraId="698FB12F" w14:textId="77777777" w:rsidR="00C975A0" w:rsidRPr="00C975A0" w:rsidRDefault="00C975A0" w:rsidP="00C975A0">
                        <w:r w:rsidRPr="00C975A0">
                          <w:t>1 Keeping Students Engaged in Online Classes – 2018</w:t>
                        </w:r>
                      </w:p>
                      <w:p w14:paraId="488D5893" w14:textId="77777777" w:rsidR="00C975A0" w:rsidRPr="00C975A0" w:rsidRDefault="00C975A0" w:rsidP="00C975A0">
                        <w:pPr>
                          <w:spacing w:after="160" w:line="259" w:lineRule="auto"/>
                        </w:pPr>
                      </w:p>
                      <w:p w14:paraId="718BECF2" w14:textId="77777777" w:rsidR="00C975A0" w:rsidRPr="00C975A0" w:rsidRDefault="00C975A0" w:rsidP="00C975A0">
                        <w:pPr>
                          <w:spacing w:after="160" w:line="259" w:lineRule="auto"/>
                        </w:pPr>
                        <w:r w:rsidRPr="00C975A0">
                          <w:t>2 Lennox Load-Calc training</w:t>
                        </w:r>
                      </w:p>
                      <w:p w14:paraId="200DEF2F" w14:textId="77777777" w:rsidR="00C975A0" w:rsidRPr="00C975A0" w:rsidRDefault="00C975A0" w:rsidP="00C975A0">
                        <w:pPr>
                          <w:spacing w:after="160" w:line="259" w:lineRule="auto"/>
                        </w:pPr>
                      </w:p>
                      <w:p w14:paraId="519DADDF" w14:textId="77777777" w:rsidR="00C975A0" w:rsidRPr="00C975A0" w:rsidRDefault="00C975A0" w:rsidP="00C975A0">
                        <w:pPr>
                          <w:spacing w:after="160" w:line="259" w:lineRule="auto"/>
                        </w:pPr>
                      </w:p>
                      <w:p w14:paraId="29242F03" w14:textId="77777777" w:rsidR="00C975A0" w:rsidRPr="00C975A0" w:rsidRDefault="00C975A0" w:rsidP="00C975A0">
                        <w:pPr>
                          <w:spacing w:after="160" w:line="259" w:lineRule="auto"/>
                          <w:rPr>
                            <w:rFonts w:eastAsiaTheme="minorEastAsia"/>
                            <w:sz w:val="24"/>
                            <w:szCs w:val="24"/>
                          </w:rPr>
                        </w:pPr>
                        <w:r w:rsidRPr="00C975A0">
                          <w:lastRenderedPageBreak/>
                          <w:t xml:space="preserve">3 </w:t>
                        </w:r>
                        <w:sdt>
                          <w:sdtPr>
                            <w:rPr>
                              <w:rFonts w:eastAsiaTheme="minorEastAsia"/>
                              <w:sz w:val="24"/>
                              <w:szCs w:val="24"/>
                            </w:rPr>
                            <w:id w:val="43646089"/>
                            <w:placeholder>
                              <w:docPart w:val="890AA64B7D704B0DB20547A913E75472"/>
                            </w:placeholder>
                            <w15:color w:val="FF0000"/>
                          </w:sdtPr>
                          <w:sdtContent>
                            <w:r w:rsidRPr="00C975A0">
                              <w:rPr>
                                <w:rFonts w:eastAsiaTheme="minorEastAsia"/>
                                <w:sz w:val="24"/>
                                <w:szCs w:val="24"/>
                              </w:rPr>
                              <w:t xml:space="preserve">HVACR Excellence Conference </w:t>
                            </w:r>
                          </w:sdtContent>
                        </w:sdt>
                        <w:r w:rsidRPr="00C975A0">
                          <w:rPr>
                            <w:rFonts w:eastAsiaTheme="minorEastAsia"/>
                            <w:sz w:val="24"/>
                            <w:szCs w:val="24"/>
                          </w:rPr>
                          <w:t xml:space="preserve"> – 2019</w:t>
                        </w:r>
                      </w:p>
                      <w:p w14:paraId="6C2C4840" w14:textId="77777777" w:rsidR="00C975A0" w:rsidRPr="00C975A0" w:rsidRDefault="00C975A0" w:rsidP="00C975A0">
                        <w:pPr>
                          <w:spacing w:after="160" w:line="259" w:lineRule="auto"/>
                          <w:rPr>
                            <w:rFonts w:eastAsiaTheme="minorEastAsia"/>
                            <w:sz w:val="24"/>
                            <w:szCs w:val="24"/>
                          </w:rPr>
                        </w:pPr>
                      </w:p>
                      <w:p w14:paraId="79DCA7FF" w14:textId="77777777" w:rsidR="00C975A0" w:rsidRPr="00C975A0" w:rsidRDefault="00C975A0" w:rsidP="00C975A0">
                        <w:pPr>
                          <w:spacing w:after="160" w:line="259" w:lineRule="auto"/>
                        </w:pPr>
                        <w:r w:rsidRPr="00C975A0">
                          <w:t>4 ESCO Institute Proctor – 2019</w:t>
                        </w:r>
                      </w:p>
                      <w:p w14:paraId="2125DF72" w14:textId="77777777" w:rsidR="00C975A0" w:rsidRPr="00C975A0" w:rsidRDefault="00C975A0" w:rsidP="00C975A0">
                        <w:pPr>
                          <w:spacing w:after="160" w:line="259" w:lineRule="auto"/>
                        </w:pPr>
                      </w:p>
                      <w:p w14:paraId="44F9CAFE" w14:textId="77777777" w:rsidR="00C975A0" w:rsidRPr="00C975A0" w:rsidRDefault="00C975A0" w:rsidP="00C975A0">
                        <w:pPr>
                          <w:spacing w:after="160" w:line="259" w:lineRule="auto"/>
                        </w:pPr>
                        <w:r w:rsidRPr="00C975A0">
                          <w:t>5 HVAC Excellence Online Conference – 2020</w:t>
                        </w:r>
                      </w:p>
                      <w:p w14:paraId="3DED3D0D" w14:textId="77777777" w:rsidR="00C975A0" w:rsidRPr="00C975A0" w:rsidRDefault="00C975A0" w:rsidP="00C975A0">
                        <w:pPr>
                          <w:spacing w:after="160" w:line="259" w:lineRule="auto"/>
                        </w:pPr>
                      </w:p>
                      <w:p w14:paraId="514C0033" w14:textId="77777777" w:rsidR="00C975A0" w:rsidRPr="00C975A0" w:rsidRDefault="00C975A0" w:rsidP="00C975A0">
                        <w:pPr>
                          <w:spacing w:after="160" w:line="259" w:lineRule="auto"/>
                        </w:pPr>
                        <w:r w:rsidRPr="00C975A0">
                          <w:t>6 Mini-Split Systems Instructor Certification – Fujitsu America, 2020</w:t>
                        </w:r>
                      </w:p>
                      <w:p w14:paraId="6BB0949E" w14:textId="77777777" w:rsidR="00C975A0" w:rsidRPr="00C975A0" w:rsidRDefault="00C975A0" w:rsidP="00C975A0">
                        <w:pPr>
                          <w:spacing w:after="160" w:line="259" w:lineRule="auto"/>
                        </w:pPr>
                      </w:p>
                      <w:p w14:paraId="70426768" w14:textId="77777777" w:rsidR="00C975A0" w:rsidRPr="00C975A0" w:rsidRDefault="00C975A0" w:rsidP="00C975A0">
                        <w:pPr>
                          <w:spacing w:after="160" w:line="259" w:lineRule="auto"/>
                        </w:pPr>
                        <w:r w:rsidRPr="00C975A0">
                          <w:t>7 AAS HVAC and Refrigeration Technology, North Central Texas College - 2021</w:t>
                        </w:r>
                      </w:p>
                      <w:p w14:paraId="3E860448" w14:textId="77777777" w:rsidR="00C975A0" w:rsidRPr="00C975A0" w:rsidRDefault="00C975A0" w:rsidP="00C975A0">
                        <w:pPr>
                          <w:spacing w:after="160" w:line="259" w:lineRule="auto"/>
                        </w:pPr>
                      </w:p>
                      <w:p w14:paraId="365F0F9B" w14:textId="77777777" w:rsidR="00C975A0" w:rsidRPr="00C975A0" w:rsidRDefault="00C975A0" w:rsidP="00C975A0">
                        <w:pPr>
                          <w:spacing w:after="160" w:line="259" w:lineRule="auto"/>
                        </w:pPr>
                        <w:r w:rsidRPr="00C975A0">
                          <w:t>8 HVAC Excellence Online Conference - 2021</w:t>
                        </w:r>
                      </w:p>
                      <w:p w14:paraId="77E671CA" w14:textId="77777777" w:rsidR="00C975A0" w:rsidRPr="00C975A0" w:rsidRDefault="00C975A0" w:rsidP="00C975A0">
                        <w:pPr>
                          <w:spacing w:after="160" w:line="259" w:lineRule="auto"/>
                        </w:pPr>
                      </w:p>
                      <w:p w14:paraId="5EA85355" w14:textId="77777777" w:rsidR="00C975A0" w:rsidRPr="00C975A0" w:rsidRDefault="00C975A0" w:rsidP="00C975A0">
                        <w:pPr>
                          <w:spacing w:after="160" w:line="259" w:lineRule="auto"/>
                        </w:pPr>
                        <w:r w:rsidRPr="00C975A0">
                          <w:t xml:space="preserve">9 </w:t>
                        </w:r>
                        <w:sdt>
                          <w:sdtPr>
                            <w:rPr>
                              <w:rFonts w:eastAsiaTheme="minorEastAsia"/>
                              <w:sz w:val="24"/>
                              <w:szCs w:val="24"/>
                            </w:rPr>
                            <w:id w:val="-1839840304"/>
                            <w:placeholder>
                              <w:docPart w:val="E32355518FD24B778C3701007275F2A6"/>
                            </w:placeholder>
                            <w15:color w:val="FF0000"/>
                          </w:sdtPr>
                          <w:sdtContent>
                            <w:r w:rsidRPr="00C975A0">
                              <w:rPr>
                                <w:rFonts w:eastAsiaTheme="minorEastAsia"/>
                                <w:sz w:val="24"/>
                                <w:szCs w:val="24"/>
                              </w:rPr>
                              <w:t>HVACR Excellence Conference Live</w:t>
                            </w:r>
                          </w:sdtContent>
                        </w:sdt>
                        <w:r w:rsidRPr="00C975A0">
                          <w:rPr>
                            <w:rFonts w:eastAsiaTheme="minorEastAsia"/>
                            <w:sz w:val="24"/>
                            <w:szCs w:val="24"/>
                          </w:rPr>
                          <w:t xml:space="preserve"> – 2019</w:t>
                        </w:r>
                      </w:p>
                      <w:p w14:paraId="7A91D4F1" w14:textId="77777777" w:rsidR="00C975A0" w:rsidRPr="00C975A0" w:rsidRDefault="00C975A0" w:rsidP="00C975A0">
                        <w:pPr>
                          <w:spacing w:after="160" w:line="259" w:lineRule="auto"/>
                          <w:rPr>
                            <w:rFonts w:eastAsiaTheme="minorEastAsia"/>
                            <w:sz w:val="24"/>
                            <w:szCs w:val="24"/>
                          </w:rPr>
                        </w:pPr>
                      </w:p>
                      <w:p w14:paraId="47A3256D" w14:textId="77777777" w:rsidR="00C975A0" w:rsidRPr="00C975A0" w:rsidRDefault="00C975A0" w:rsidP="00C975A0">
                        <w:pPr>
                          <w:spacing w:after="160" w:line="259" w:lineRule="auto"/>
                        </w:pPr>
                      </w:p>
                      <w:p w14:paraId="58DF9472" w14:textId="77777777" w:rsidR="00C975A0" w:rsidRPr="00C975A0" w:rsidRDefault="00C975A0" w:rsidP="00C975A0">
                        <w:pPr>
                          <w:spacing w:after="160" w:line="259" w:lineRule="auto"/>
                        </w:pPr>
                        <w:r w:rsidRPr="00C975A0">
                          <w:lastRenderedPageBreak/>
                          <w:t>10 Propane Research and Education Council Train the Trainer</w:t>
                        </w:r>
                      </w:p>
                      <w:p w14:paraId="144ECF0E" w14:textId="77777777" w:rsidR="00C975A0" w:rsidRPr="00C975A0" w:rsidRDefault="00C975A0" w:rsidP="00C975A0">
                        <w:pPr>
                          <w:spacing w:after="160" w:line="259" w:lineRule="auto"/>
                        </w:pPr>
                      </w:p>
                      <w:p w14:paraId="1BAF5BBA" w14:textId="520EC5C3" w:rsidR="004154E7" w:rsidRPr="006446D0" w:rsidRDefault="004154E7" w:rsidP="004154E7">
                        <w:pPr>
                          <w:spacing w:before="120" w:after="120"/>
                          <w:rPr>
                            <w:rFonts w:eastAsiaTheme="minorEastAsia"/>
                            <w:sz w:val="24"/>
                            <w:szCs w:val="24"/>
                          </w:rPr>
                        </w:pPr>
                      </w:p>
                    </w:tc>
                  </w:sdtContent>
                </w:sdt>
              </w:sdtContent>
            </w:sdt>
          </w:sdtContent>
        </w:sdt>
        <w:sdt>
          <w:sdtPr>
            <w:rPr>
              <w:rFonts w:eastAsiaTheme="minorEastAsia"/>
              <w:sz w:val="24"/>
              <w:szCs w:val="24"/>
            </w:rPr>
            <w:id w:val="-119158162"/>
            <w:placeholder>
              <w:docPart w:val="14CE8798F03243D384B08A5DFB8C028D"/>
            </w:placeholder>
            <w15:color w:val="FF0000"/>
          </w:sdtPr>
          <w:sdtContent>
            <w:sdt>
              <w:sdtPr>
                <w:rPr>
                  <w:rFonts w:eastAsiaTheme="minorEastAsia"/>
                  <w:sz w:val="24"/>
                  <w:szCs w:val="24"/>
                </w:rPr>
                <w:id w:val="-1722591215"/>
                <w:placeholder>
                  <w:docPart w:val="3CC34240BA5B452F909A92E22D019772"/>
                </w:placeholder>
                <w:showingPlcHdr/>
                <w15:color w:val="FF0000"/>
              </w:sdtPr>
              <w:sdtContent>
                <w:tc>
                  <w:tcPr>
                    <w:tcW w:w="3472" w:type="dxa"/>
                  </w:tcPr>
                  <w:bookmarkStart w:id="13" w:name="_Hlk115416906" w:displacedByCustomXml="next"/>
                  <w:sdt>
                    <w:sdtPr>
                      <w:rPr>
                        <w:rFonts w:eastAsiaTheme="minorEastAsia"/>
                        <w:sz w:val="24"/>
                        <w:szCs w:val="24"/>
                      </w:rPr>
                      <w:id w:val="-356739139"/>
                      <w:placeholder>
                        <w:docPart w:val="9790198793444AB29569DD42412272B2"/>
                      </w:placeholder>
                      <w15:color w:val="FF0000"/>
                    </w:sdtPr>
                    <w:sdtContent>
                      <w:p w14:paraId="46CE0B29" w14:textId="1481394E" w:rsidR="00C975A0" w:rsidRPr="00C975A0" w:rsidRDefault="00C975A0" w:rsidP="00C975A0">
                        <w:pPr>
                          <w:spacing w:before="120" w:after="120"/>
                        </w:pPr>
                        <w:r w:rsidRPr="00C975A0">
                          <w:rPr>
                            <w:rFonts w:eastAsiaTheme="minorEastAsia"/>
                            <w:sz w:val="24"/>
                            <w:szCs w:val="24"/>
                          </w:rPr>
                          <w:t xml:space="preserve">1 </w:t>
                        </w:r>
                        <w:r w:rsidRPr="00C975A0">
                          <w:t>Increased my awareness of techniques to fully engage with students in various ways via the Canvas LMS.</w:t>
                        </w:r>
                      </w:p>
                      <w:p w14:paraId="698EFE68" w14:textId="77777777" w:rsidR="00C975A0" w:rsidRPr="00C975A0" w:rsidRDefault="00C975A0" w:rsidP="00C975A0">
                        <w:pPr>
                          <w:spacing w:after="160" w:line="259" w:lineRule="auto"/>
                        </w:pPr>
                        <w:r w:rsidRPr="00C975A0">
                          <w:t xml:space="preserve">2 Training in the use of the newly developed load calculation software Lennox Load-Calc. Increasing my knowledge on this industry essential </w:t>
                        </w:r>
                        <w:r w:rsidRPr="00C975A0">
                          <w:lastRenderedPageBreak/>
                          <w:t>subject and enabling me to empower students to learn about this new technology</w:t>
                        </w:r>
                      </w:p>
                      <w:p w14:paraId="2DC2C5CE" w14:textId="77777777" w:rsidR="00C975A0" w:rsidRPr="00C975A0" w:rsidRDefault="00C975A0" w:rsidP="00C975A0">
                        <w:pPr>
                          <w:spacing w:after="160" w:line="259" w:lineRule="auto"/>
                        </w:pPr>
                      </w:p>
                      <w:p w14:paraId="242B4A80" w14:textId="77777777" w:rsidR="00C975A0" w:rsidRPr="00C975A0" w:rsidRDefault="00C975A0" w:rsidP="00C975A0">
                        <w:pPr>
                          <w:spacing w:after="160" w:line="259" w:lineRule="auto"/>
                        </w:pPr>
                        <w:r w:rsidRPr="00C975A0">
                          <w:t>3 A national conference dedicated to improving the skills and knowledge of post-secondary HVACR instructors. I participated in 20 hours of in-person CE training courses led by industry experts.  I returned to my campus a more knowledgeable instructor and was able to share the insights I gained with HVAC faculty peers and to provide purchasing recommendations for new training equipment and materials.</w:t>
                        </w:r>
                      </w:p>
                      <w:p w14:paraId="2BD5E219" w14:textId="77777777" w:rsidR="00C975A0" w:rsidRPr="00C975A0" w:rsidRDefault="00C975A0" w:rsidP="00C975A0">
                        <w:pPr>
                          <w:spacing w:line="259" w:lineRule="auto"/>
                        </w:pPr>
                      </w:p>
                      <w:p w14:paraId="474FAB81" w14:textId="77777777" w:rsidR="00C975A0" w:rsidRPr="00C975A0" w:rsidRDefault="00C975A0" w:rsidP="00C975A0">
                        <w:pPr>
                          <w:spacing w:after="160" w:line="259" w:lineRule="auto"/>
                        </w:pPr>
                        <w:r w:rsidRPr="00C975A0">
                          <w:t>4 Upon completion of the training I was able to bring the latest technology and teaching techniques back to my campus to share with HVAC faculty peers. After implementing the new ESCO program, student success increased dramatically and has continued to improve as our ability to administer the training improved.</w:t>
                        </w:r>
                      </w:p>
                      <w:p w14:paraId="56734635" w14:textId="77777777" w:rsidR="00C975A0" w:rsidRPr="00C975A0" w:rsidRDefault="00C975A0" w:rsidP="00C975A0">
                        <w:pPr>
                          <w:spacing w:after="160" w:line="259" w:lineRule="auto"/>
                        </w:pPr>
                      </w:p>
                      <w:p w14:paraId="1F5950FF" w14:textId="77777777" w:rsidR="00C975A0" w:rsidRPr="00C975A0" w:rsidRDefault="00C975A0" w:rsidP="00C975A0">
                        <w:pPr>
                          <w:spacing w:after="160" w:line="259" w:lineRule="auto"/>
                        </w:pPr>
                        <w:r w:rsidRPr="00C975A0">
                          <w:t xml:space="preserve">5 Participated in interactive webinar trainings on a wide variety of </w:t>
                        </w:r>
                        <w:r w:rsidRPr="00C975A0">
                          <w:lastRenderedPageBreak/>
                          <w:t xml:space="preserve">HVACR subjects to increase my knowledge and ability to effectively share that knowledge with students and was able to share those insights with peer HVACR faculty. </w:t>
                        </w:r>
                      </w:p>
                      <w:p w14:paraId="40851623" w14:textId="77777777" w:rsidR="00C975A0" w:rsidRPr="00C975A0" w:rsidRDefault="00C975A0" w:rsidP="00C975A0">
                        <w:pPr>
                          <w:spacing w:after="160" w:line="259" w:lineRule="auto"/>
                        </w:pPr>
                      </w:p>
                      <w:p w14:paraId="4CAF0BD7" w14:textId="77777777" w:rsidR="00C975A0" w:rsidRPr="00C975A0" w:rsidRDefault="00C975A0" w:rsidP="00C975A0">
                        <w:pPr>
                          <w:spacing w:after="160" w:line="259" w:lineRule="auto"/>
                        </w:pPr>
                        <w:r w:rsidRPr="00C975A0">
                          <w:t>6 Attended a 12-hour training program dedicated to installation, service and repair of Fujitsu Mini-Split Technology and how to teach the technology to better prepare our students to enter an ever-changing industry.</w:t>
                        </w:r>
                      </w:p>
                      <w:p w14:paraId="726609C0" w14:textId="77777777" w:rsidR="00C975A0" w:rsidRPr="00C975A0" w:rsidRDefault="00C975A0" w:rsidP="00C975A0">
                        <w:pPr>
                          <w:spacing w:before="120" w:after="120" w:line="259" w:lineRule="auto"/>
                        </w:pPr>
                        <w:r w:rsidRPr="00C975A0">
                          <w:t xml:space="preserve">7 Degreed faculty provides an increased level of credibility for the program. </w:t>
                        </w:r>
                        <w:proofErr w:type="gramStart"/>
                        <w:r w:rsidRPr="00C975A0">
                          <w:t>Additionally</w:t>
                        </w:r>
                        <w:proofErr w:type="gramEnd"/>
                        <w:r w:rsidRPr="00C975A0">
                          <w:t xml:space="preserve"> this helps to inspire students to learn and to </w:t>
                        </w:r>
                        <w:proofErr w:type="spellStart"/>
                        <w:r w:rsidRPr="00C975A0">
                          <w:t>puruse</w:t>
                        </w:r>
                        <w:proofErr w:type="spellEnd"/>
                        <w:r w:rsidRPr="00C975A0">
                          <w:t xml:space="preserve"> a degree for themselves.</w:t>
                        </w:r>
                      </w:p>
                      <w:p w14:paraId="4F90F200" w14:textId="77777777" w:rsidR="00C975A0" w:rsidRPr="00C975A0" w:rsidRDefault="00C975A0" w:rsidP="00C975A0">
                        <w:pPr>
                          <w:spacing w:after="160" w:line="259" w:lineRule="auto"/>
                        </w:pPr>
                        <w:r w:rsidRPr="00C975A0">
                          <w:t>8 Annual continuation of training with industry experts on HVAC and refrigeration technology and pedagogy to share with faculty peers to improve the quality of instruction.</w:t>
                        </w:r>
                      </w:p>
                      <w:p w14:paraId="06A0CF88" w14:textId="77777777" w:rsidR="00C975A0" w:rsidRPr="00C975A0" w:rsidRDefault="00C975A0" w:rsidP="00C975A0">
                        <w:pPr>
                          <w:spacing w:after="160" w:line="259" w:lineRule="auto"/>
                        </w:pPr>
                      </w:p>
                      <w:p w14:paraId="62464C9A" w14:textId="77777777" w:rsidR="00C975A0" w:rsidRPr="00C975A0" w:rsidRDefault="00C975A0" w:rsidP="00C975A0">
                        <w:pPr>
                          <w:spacing w:after="160" w:line="259" w:lineRule="auto"/>
                        </w:pPr>
                        <w:r w:rsidRPr="00C975A0">
                          <w:t xml:space="preserve">9 Focused training on the current and pending changes in refrigerants as the industry moves into A2L semi-flammable and HC Hydrocarbon flammable </w:t>
                        </w:r>
                        <w:r w:rsidRPr="00C975A0">
                          <w:lastRenderedPageBreak/>
                          <w:t>refrigerants in order to prepare faculty to implement best practices for a safe transition to these new products in our Labs and to develop training to prepare students for this new environment.</w:t>
                        </w:r>
                      </w:p>
                      <w:p w14:paraId="3DF592A0" w14:textId="77777777" w:rsidR="00C975A0" w:rsidRPr="00C975A0" w:rsidRDefault="00C975A0" w:rsidP="00C975A0">
                        <w:pPr>
                          <w:spacing w:before="120" w:after="120" w:line="259" w:lineRule="auto"/>
                        </w:pPr>
                        <w:r w:rsidRPr="00C975A0">
                          <w:t>10 Certification in the industry specific installation and testing of propane HVAC and associated plumbing in order to provide the most current training to students</w:t>
                        </w:r>
                      </w:p>
                      <w:p w14:paraId="2A5ACB29" w14:textId="77777777" w:rsidR="00C975A0" w:rsidRDefault="00EC6393" w:rsidP="00C975A0">
                        <w:pPr>
                          <w:spacing w:before="120" w:after="120"/>
                          <w:rPr>
                            <w:rFonts w:eastAsiaTheme="minorEastAsia"/>
                            <w:sz w:val="24"/>
                            <w:szCs w:val="24"/>
                          </w:rPr>
                        </w:pPr>
                      </w:p>
                    </w:sdtContent>
                  </w:sdt>
                  <w:bookmarkEnd w:id="13" w:displacedByCustomXml="prev"/>
                  <w:p w14:paraId="1BAF5BBB" w14:textId="1155F9BF" w:rsidR="004154E7" w:rsidRPr="00B426FE" w:rsidRDefault="006446D0" w:rsidP="004154E7">
                    <w:pPr>
                      <w:spacing w:before="120" w:after="120"/>
                    </w:pPr>
                    <w:r w:rsidRPr="006446D0">
                      <w:rPr>
                        <w:color w:val="808080"/>
                        <w:sz w:val="24"/>
                        <w:szCs w:val="24"/>
                      </w:rPr>
                      <w:t>ck</w:t>
                    </w:r>
                    <w:r w:rsidR="00B426FE" w:rsidRPr="006446D0">
                      <w:rPr>
                        <w:color w:val="808080"/>
                        <w:sz w:val="24"/>
                        <w:szCs w:val="24"/>
                      </w:rPr>
                      <w:t xml:space="preserve"> or tap here to enter text.</w:t>
                    </w:r>
                  </w:p>
                </w:tc>
              </w:sdtContent>
            </w:sdt>
          </w:sdtContent>
        </w:sdt>
      </w:tr>
      <w:tr w:rsidR="004154E7" w:rsidRPr="006446D0" w14:paraId="1BAF5BC1" w14:textId="77777777" w:rsidTr="00BD7F41">
        <w:trPr>
          <w:trHeight w:val="288"/>
        </w:trPr>
        <w:sdt>
          <w:sdtPr>
            <w:rPr>
              <w:rFonts w:eastAsiaTheme="minorEastAsia"/>
              <w:sz w:val="24"/>
              <w:szCs w:val="24"/>
            </w:rPr>
            <w:id w:val="1124281896"/>
            <w:placeholder>
              <w:docPart w:val="B4DBBD39008D40E7A1A52894ECAAE181"/>
            </w:placeholder>
            <w15:color w:val="FF0000"/>
          </w:sdtPr>
          <w:sdtContent>
            <w:sdt>
              <w:sdtPr>
                <w:rPr>
                  <w:rFonts w:eastAsiaTheme="minorEastAsia"/>
                  <w:sz w:val="24"/>
                  <w:szCs w:val="24"/>
                </w:rPr>
                <w:id w:val="105940018"/>
                <w:placeholder>
                  <w:docPart w:val="ADB653EB805547889A999E169162FE45"/>
                </w:placeholder>
                <w:showingPlcHdr/>
                <w15:color w:val="FF0000"/>
              </w:sdtPr>
              <w:sdtContent>
                <w:tc>
                  <w:tcPr>
                    <w:tcW w:w="3330" w:type="dxa"/>
                  </w:tcPr>
                  <w:p w14:paraId="1BAF5BBD" w14:textId="7F9356F9" w:rsidR="004154E7" w:rsidRPr="006446D0" w:rsidRDefault="006020EE" w:rsidP="004154E7">
                    <w:pPr>
                      <w:spacing w:before="120" w:after="120"/>
                      <w:rPr>
                        <w:rFonts w:eastAsiaTheme="minorEastAsia"/>
                        <w:sz w:val="24"/>
                        <w:szCs w:val="24"/>
                      </w:rPr>
                    </w:pPr>
                    <w:r>
                      <w:rPr>
                        <w:rFonts w:eastAsiaTheme="minorEastAsia"/>
                        <w:sz w:val="24"/>
                        <w:szCs w:val="24"/>
                      </w:rPr>
                      <w:t>Houston Polasek</w:t>
                    </w:r>
                    <w:r w:rsidR="007A29A8">
                      <w:rPr>
                        <w:rFonts w:eastAsiaTheme="minorEastAsia"/>
                        <w:sz w:val="24"/>
                        <w:szCs w:val="24"/>
                      </w:rPr>
                      <w:tab/>
                    </w:r>
                    <w:r w:rsidR="007A29A8">
                      <w:rPr>
                        <w:rFonts w:eastAsiaTheme="minorEastAsia"/>
                        <w:sz w:val="24"/>
                        <w:szCs w:val="24"/>
                      </w:rPr>
                      <w:tab/>
                    </w:r>
                  </w:p>
                </w:tc>
              </w:sdtContent>
            </w:sdt>
          </w:sdtContent>
        </w:sdt>
        <w:sdt>
          <w:sdtPr>
            <w:rPr>
              <w:rFonts w:eastAsiaTheme="minorEastAsia"/>
              <w:sz w:val="24"/>
              <w:szCs w:val="24"/>
            </w:rPr>
            <w:id w:val="-88234470"/>
            <w:placeholder>
              <w:docPart w:val="C750B27FD0CE4F9394E48BE908B20BB5"/>
            </w:placeholder>
            <w15:color w:val="FF0000"/>
          </w:sdtPr>
          <w:sdtContent>
            <w:tc>
              <w:tcPr>
                <w:tcW w:w="3240" w:type="dxa"/>
              </w:tcPr>
              <w:p w14:paraId="1BAF5BBE" w14:textId="46DEA620" w:rsidR="004154E7" w:rsidRPr="006446D0" w:rsidRDefault="00F70D4C" w:rsidP="004154E7">
                <w:pPr>
                  <w:spacing w:before="120" w:after="120"/>
                  <w:rPr>
                    <w:rFonts w:eastAsiaTheme="minorEastAsia"/>
                    <w:sz w:val="24"/>
                    <w:szCs w:val="24"/>
                  </w:rPr>
                </w:pPr>
                <w:r>
                  <w:rPr>
                    <w:rFonts w:eastAsiaTheme="minorEastAsia"/>
                    <w:sz w:val="24"/>
                    <w:szCs w:val="24"/>
                  </w:rPr>
                  <w:t xml:space="preserve"> Full Time </w:t>
                </w:r>
                <w:sdt>
                  <w:sdtPr>
                    <w:rPr>
                      <w:rFonts w:eastAsiaTheme="minorEastAsia"/>
                      <w:sz w:val="24"/>
                      <w:szCs w:val="24"/>
                    </w:rPr>
                    <w:id w:val="-1219128998"/>
                    <w:placeholder>
                      <w:docPart w:val="C317488D6E0A455687C94B518616F3FF"/>
                    </w:placeholder>
                    <w15:color w:val="FF0000"/>
                  </w:sdtPr>
                  <w:sdtContent>
                    <w:r w:rsidR="00F951C3">
                      <w:rPr>
                        <w:rFonts w:eastAsiaTheme="minorEastAsia"/>
                        <w:sz w:val="24"/>
                        <w:szCs w:val="24"/>
                      </w:rPr>
                      <w:t>H</w:t>
                    </w:r>
                    <w:r w:rsidR="008137CF">
                      <w:rPr>
                        <w:rFonts w:eastAsiaTheme="minorEastAsia"/>
                        <w:sz w:val="24"/>
                        <w:szCs w:val="24"/>
                      </w:rPr>
                      <w:t xml:space="preserve">VAC </w:t>
                    </w:r>
                    <w:r w:rsidR="00971CB9">
                      <w:rPr>
                        <w:rFonts w:eastAsiaTheme="minorEastAsia"/>
                        <w:sz w:val="24"/>
                        <w:szCs w:val="24"/>
                      </w:rPr>
                      <w:t>Professor</w:t>
                    </w:r>
                    <w:r w:rsidR="006446D0" w:rsidRPr="006446D0">
                      <w:rPr>
                        <w:color w:val="808080"/>
                        <w:sz w:val="24"/>
                        <w:szCs w:val="24"/>
                      </w:rPr>
                      <w:t xml:space="preserve"> </w:t>
                    </w:r>
                  </w:sdtContent>
                </w:sdt>
              </w:p>
            </w:tc>
          </w:sdtContent>
        </w:sdt>
        <w:sdt>
          <w:sdtPr>
            <w:rPr>
              <w:rFonts w:eastAsiaTheme="minorEastAsia"/>
              <w:sz w:val="24"/>
              <w:szCs w:val="24"/>
            </w:rPr>
            <w:id w:val="-1843696221"/>
            <w:placeholder>
              <w:docPart w:val="C141E955C6A64E2687062BE7C5E0FB7F"/>
            </w:placeholder>
            <w15:color w:val="FF0000"/>
          </w:sdtPr>
          <w:sdtContent>
            <w:tc>
              <w:tcPr>
                <w:tcW w:w="3240" w:type="dxa"/>
              </w:tcPr>
              <w:p w14:paraId="1BAF5BBF" w14:textId="01E85455" w:rsidR="004154E7" w:rsidRPr="006446D0" w:rsidRDefault="002803B8" w:rsidP="004154E7">
                <w:pPr>
                  <w:spacing w:before="120" w:after="120"/>
                  <w:rPr>
                    <w:rFonts w:eastAsiaTheme="minorEastAsia"/>
                    <w:sz w:val="24"/>
                    <w:szCs w:val="24"/>
                  </w:rPr>
                </w:pPr>
                <w:r>
                  <w:rPr>
                    <w:rFonts w:eastAsiaTheme="minorEastAsia"/>
                    <w:sz w:val="24"/>
                    <w:szCs w:val="24"/>
                  </w:rPr>
                  <w:t>1</w:t>
                </w:r>
                <w:r w:rsidR="00841B50">
                  <w:rPr>
                    <w:rFonts w:eastAsiaTheme="minorEastAsia"/>
                    <w:sz w:val="24"/>
                    <w:szCs w:val="24"/>
                  </w:rPr>
                  <w:t xml:space="preserve">.    </w:t>
                </w:r>
                <w:r w:rsidR="005769C1">
                  <w:rPr>
                    <w:rFonts w:eastAsiaTheme="minorEastAsia"/>
                    <w:sz w:val="24"/>
                    <w:szCs w:val="24"/>
                  </w:rPr>
                  <w:t xml:space="preserve"> </w:t>
                </w:r>
                <w:proofErr w:type="spellStart"/>
                <w:r w:rsidR="005769C1">
                  <w:rPr>
                    <w:rFonts w:eastAsiaTheme="minorEastAsia"/>
                    <w:sz w:val="24"/>
                    <w:szCs w:val="24"/>
                  </w:rPr>
                  <w:t>Esco</w:t>
                </w:r>
                <w:proofErr w:type="spellEnd"/>
                <w:r w:rsidR="005769C1">
                  <w:rPr>
                    <w:rFonts w:eastAsiaTheme="minorEastAsia"/>
                    <w:sz w:val="24"/>
                    <w:szCs w:val="24"/>
                  </w:rPr>
                  <w:t xml:space="preserve"> </w:t>
                </w:r>
                <w:r w:rsidR="00A3422D">
                  <w:rPr>
                    <w:rFonts w:eastAsiaTheme="minorEastAsia"/>
                    <w:sz w:val="24"/>
                    <w:szCs w:val="24"/>
                  </w:rPr>
                  <w:t>Pro</w:t>
                </w:r>
                <w:r w:rsidR="000B529A">
                  <w:rPr>
                    <w:rFonts w:eastAsiaTheme="minorEastAsia"/>
                    <w:sz w:val="24"/>
                    <w:szCs w:val="24"/>
                  </w:rPr>
                  <w:t>ctor</w:t>
                </w:r>
                <w:r w:rsidR="00DE13F8">
                  <w:rPr>
                    <w:rFonts w:eastAsiaTheme="minorEastAsia"/>
                    <w:sz w:val="24"/>
                    <w:szCs w:val="24"/>
                  </w:rPr>
                  <w:t xml:space="preserve"> </w:t>
                </w:r>
                <w:r w:rsidR="000669D1">
                  <w:rPr>
                    <w:rFonts w:eastAsiaTheme="minorEastAsia"/>
                    <w:sz w:val="24"/>
                    <w:szCs w:val="24"/>
                  </w:rPr>
                  <w:t>20</w:t>
                </w:r>
                <w:r w:rsidR="003F0B36">
                  <w:rPr>
                    <w:rFonts w:eastAsiaTheme="minorEastAsia"/>
                    <w:sz w:val="24"/>
                    <w:szCs w:val="24"/>
                  </w:rPr>
                  <w:t>21</w:t>
                </w:r>
              </w:p>
            </w:tc>
          </w:sdtContent>
        </w:sdt>
        <w:sdt>
          <w:sdtPr>
            <w:rPr>
              <w:rFonts w:eastAsiaTheme="minorEastAsia"/>
              <w:sz w:val="24"/>
              <w:szCs w:val="24"/>
            </w:rPr>
            <w:id w:val="1461765140"/>
            <w:placeholder>
              <w:docPart w:val="F2D5A75EA5BD4380A9172D45E9539D2D"/>
            </w:placeholder>
            <w15:color w:val="FF0000"/>
          </w:sdtPr>
          <w:sdtContent>
            <w:sdt>
              <w:sdtPr>
                <w:rPr>
                  <w:rFonts w:eastAsiaTheme="minorEastAsia"/>
                  <w:sz w:val="24"/>
                  <w:szCs w:val="24"/>
                </w:rPr>
                <w:id w:val="1499160811"/>
                <w:placeholder>
                  <w:docPart w:val="82012C92A3514F518BCD50A63B836713"/>
                </w:placeholder>
                <w:showingPlcHdr/>
                <w15:color w:val="FF0000"/>
              </w:sdtPr>
              <w:sdtContent>
                <w:tc>
                  <w:tcPr>
                    <w:tcW w:w="3472" w:type="dxa"/>
                  </w:tcPr>
                  <w:p w14:paraId="1BAF5BC0" w14:textId="15D11F4D" w:rsidR="004154E7" w:rsidRPr="006446D0" w:rsidRDefault="00841B50" w:rsidP="004154E7">
                    <w:pPr>
                      <w:spacing w:before="120" w:after="120"/>
                      <w:rPr>
                        <w:rFonts w:eastAsiaTheme="minorEastAsia"/>
                        <w:sz w:val="24"/>
                        <w:szCs w:val="24"/>
                      </w:rPr>
                    </w:pPr>
                    <w:r>
                      <w:rPr>
                        <w:rFonts w:eastAsiaTheme="minorEastAsia"/>
                        <w:sz w:val="24"/>
                        <w:szCs w:val="24"/>
                      </w:rPr>
                      <w:t>Provi</w:t>
                    </w:r>
                    <w:r w:rsidR="00B90522">
                      <w:rPr>
                        <w:rFonts w:eastAsiaTheme="minorEastAsia"/>
                        <w:sz w:val="24"/>
                        <w:szCs w:val="24"/>
                      </w:rPr>
                      <w:t xml:space="preserve">de </w:t>
                    </w:r>
                    <w:r w:rsidR="00834451">
                      <w:rPr>
                        <w:rFonts w:eastAsiaTheme="minorEastAsia"/>
                        <w:sz w:val="24"/>
                        <w:szCs w:val="24"/>
                      </w:rPr>
                      <w:t>pr</w:t>
                    </w:r>
                    <w:r w:rsidR="00182F7D">
                      <w:rPr>
                        <w:rFonts w:eastAsiaTheme="minorEastAsia"/>
                        <w:sz w:val="24"/>
                        <w:szCs w:val="24"/>
                      </w:rPr>
                      <w:t>octoring for the</w:t>
                    </w:r>
                    <w:r w:rsidR="007B667E">
                      <w:rPr>
                        <w:rFonts w:eastAsiaTheme="minorEastAsia"/>
                        <w:sz w:val="24"/>
                        <w:szCs w:val="24"/>
                      </w:rPr>
                      <w:t xml:space="preserve"> Required</w:t>
                    </w:r>
                    <w:r w:rsidR="00314B20">
                      <w:rPr>
                        <w:rFonts w:eastAsiaTheme="minorEastAsia"/>
                        <w:sz w:val="24"/>
                        <w:szCs w:val="24"/>
                      </w:rPr>
                      <w:t xml:space="preserve"> Federal exam </w:t>
                    </w:r>
                    <w:r w:rsidR="00375724">
                      <w:rPr>
                        <w:rFonts w:eastAsiaTheme="minorEastAsia"/>
                        <w:sz w:val="24"/>
                        <w:szCs w:val="24"/>
                      </w:rPr>
                      <w:t>-</w:t>
                    </w:r>
                    <w:r w:rsidR="00182F7D">
                      <w:rPr>
                        <w:rFonts w:eastAsiaTheme="minorEastAsia"/>
                        <w:sz w:val="24"/>
                        <w:szCs w:val="24"/>
                      </w:rPr>
                      <w:t xml:space="preserve"> </w:t>
                    </w:r>
                    <w:r w:rsidR="00C37231">
                      <w:rPr>
                        <w:rFonts w:eastAsiaTheme="minorEastAsia"/>
                        <w:sz w:val="24"/>
                        <w:szCs w:val="24"/>
                      </w:rPr>
                      <w:t xml:space="preserve">EPA </w:t>
                    </w:r>
                    <w:r w:rsidR="00375724">
                      <w:rPr>
                        <w:rFonts w:eastAsiaTheme="minorEastAsia"/>
                        <w:sz w:val="24"/>
                        <w:szCs w:val="24"/>
                      </w:rPr>
                      <w:t xml:space="preserve"> Certification for H</w:t>
                    </w:r>
                    <w:r w:rsidR="00B43A68">
                      <w:rPr>
                        <w:rFonts w:eastAsiaTheme="minorEastAsia"/>
                        <w:sz w:val="24"/>
                        <w:szCs w:val="24"/>
                      </w:rPr>
                      <w:t>V</w:t>
                    </w:r>
                    <w:r w:rsidR="00BC32B1">
                      <w:rPr>
                        <w:rFonts w:eastAsiaTheme="minorEastAsia"/>
                        <w:sz w:val="24"/>
                        <w:szCs w:val="24"/>
                      </w:rPr>
                      <w:t xml:space="preserve">AC </w:t>
                    </w:r>
                    <w:r w:rsidR="00375724">
                      <w:rPr>
                        <w:rFonts w:eastAsiaTheme="minorEastAsia"/>
                        <w:sz w:val="24"/>
                        <w:szCs w:val="24"/>
                      </w:rPr>
                      <w:t>students</w:t>
                    </w:r>
                  </w:p>
                </w:tc>
              </w:sdtContent>
            </w:sdt>
          </w:sdtContent>
        </w:sdt>
      </w:tr>
      <w:tr w:rsidR="004154E7" w:rsidRPr="006446D0" w14:paraId="1BAF5BC6" w14:textId="77777777" w:rsidTr="00BD7F41">
        <w:trPr>
          <w:trHeight w:val="288"/>
        </w:trPr>
        <w:sdt>
          <w:sdtPr>
            <w:rPr>
              <w:rFonts w:eastAsiaTheme="minorEastAsia"/>
              <w:sz w:val="24"/>
              <w:szCs w:val="24"/>
            </w:rPr>
            <w:id w:val="-2052065947"/>
            <w:placeholder>
              <w:docPart w:val="F20323A3A0524CC4829FA1CE9F455F81"/>
            </w:placeholder>
            <w15:color w:val="FF0000"/>
          </w:sdtPr>
          <w:sdtContent>
            <w:tc>
              <w:tcPr>
                <w:tcW w:w="3330" w:type="dxa"/>
              </w:tcPr>
              <w:p w14:paraId="1BAF5BC2" w14:textId="4180445A"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740166624"/>
            <w:placeholder>
              <w:docPart w:val="EE472DA69643434A8E82C854F0883195"/>
            </w:placeholder>
            <w15:color w:val="FF0000"/>
          </w:sdtPr>
          <w:sdtContent>
            <w:tc>
              <w:tcPr>
                <w:tcW w:w="3240" w:type="dxa"/>
              </w:tcPr>
              <w:p w14:paraId="1BAF5BC3" w14:textId="16C8A745"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532074747"/>
            <w:placeholder>
              <w:docPart w:val="BFF4DDFDC4144EE99586F8606611B88A"/>
            </w:placeholder>
            <w15:color w:val="FF0000"/>
          </w:sdtPr>
          <w:sdtContent>
            <w:tc>
              <w:tcPr>
                <w:tcW w:w="3240" w:type="dxa"/>
              </w:tcPr>
              <w:p w14:paraId="1BAF5BC4" w14:textId="7820262F" w:rsidR="004154E7" w:rsidRPr="006446D0" w:rsidRDefault="002C4F28" w:rsidP="004154E7">
                <w:pPr>
                  <w:spacing w:before="120" w:after="120"/>
                  <w:rPr>
                    <w:rFonts w:eastAsiaTheme="minorEastAsia"/>
                    <w:sz w:val="24"/>
                    <w:szCs w:val="24"/>
                  </w:rPr>
                </w:pPr>
                <w:r>
                  <w:rPr>
                    <w:rFonts w:eastAsiaTheme="minorEastAsia"/>
                    <w:sz w:val="24"/>
                    <w:szCs w:val="24"/>
                  </w:rPr>
                  <w:t xml:space="preserve">2. </w:t>
                </w:r>
                <w:proofErr w:type="spellStart"/>
                <w:r>
                  <w:rPr>
                    <w:rFonts w:eastAsiaTheme="minorEastAsia"/>
                    <w:sz w:val="24"/>
                    <w:szCs w:val="24"/>
                  </w:rPr>
                  <w:t>Esco</w:t>
                </w:r>
                <w:proofErr w:type="spellEnd"/>
                <w:r>
                  <w:rPr>
                    <w:rFonts w:eastAsiaTheme="minorEastAsia"/>
                    <w:sz w:val="24"/>
                    <w:szCs w:val="24"/>
                  </w:rPr>
                  <w:t xml:space="preserve"> </w:t>
                </w:r>
                <w:r w:rsidR="00B5326B">
                  <w:rPr>
                    <w:rFonts w:eastAsiaTheme="minorEastAsia"/>
                    <w:sz w:val="24"/>
                    <w:szCs w:val="24"/>
                  </w:rPr>
                  <w:t>T</w:t>
                </w:r>
                <w:r w:rsidR="0056757A">
                  <w:rPr>
                    <w:rFonts w:eastAsiaTheme="minorEastAsia"/>
                    <w:sz w:val="24"/>
                    <w:szCs w:val="24"/>
                  </w:rPr>
                  <w:t xml:space="preserve">he </w:t>
                </w:r>
                <w:proofErr w:type="spellStart"/>
                <w:r w:rsidR="0056757A">
                  <w:rPr>
                    <w:rFonts w:eastAsiaTheme="minorEastAsia"/>
                    <w:sz w:val="24"/>
                    <w:szCs w:val="24"/>
                  </w:rPr>
                  <w:t>Abc</w:t>
                </w:r>
                <w:proofErr w:type="spellEnd"/>
                <w:r w:rsidR="0056757A">
                  <w:rPr>
                    <w:rFonts w:eastAsiaTheme="minorEastAsia"/>
                    <w:sz w:val="24"/>
                    <w:szCs w:val="24"/>
                  </w:rPr>
                  <w:t xml:space="preserve"> of </w:t>
                </w:r>
                <w:r w:rsidR="000145FF">
                  <w:rPr>
                    <w:rFonts w:eastAsiaTheme="minorEastAsia"/>
                    <w:sz w:val="24"/>
                    <w:szCs w:val="24"/>
                  </w:rPr>
                  <w:t xml:space="preserve">Building </w:t>
                </w:r>
                <w:proofErr w:type="spellStart"/>
                <w:r w:rsidR="000145FF">
                  <w:rPr>
                    <w:rFonts w:eastAsiaTheme="minorEastAsia"/>
                    <w:sz w:val="24"/>
                    <w:szCs w:val="24"/>
                  </w:rPr>
                  <w:t>Autmation</w:t>
                </w:r>
                <w:proofErr w:type="spellEnd"/>
                <w:r w:rsidR="000145FF">
                  <w:rPr>
                    <w:rFonts w:eastAsiaTheme="minorEastAsia"/>
                    <w:sz w:val="24"/>
                    <w:szCs w:val="24"/>
                  </w:rPr>
                  <w:t xml:space="preserve"> Systems</w:t>
                </w:r>
                <w:r w:rsidR="009207BF">
                  <w:rPr>
                    <w:rFonts w:eastAsiaTheme="minorEastAsia"/>
                    <w:sz w:val="24"/>
                    <w:szCs w:val="24"/>
                  </w:rPr>
                  <w:t xml:space="preserve"> 2021</w:t>
                </w:r>
              </w:p>
            </w:tc>
          </w:sdtContent>
        </w:sdt>
        <w:sdt>
          <w:sdtPr>
            <w:rPr>
              <w:rFonts w:eastAsiaTheme="minorEastAsia"/>
              <w:sz w:val="24"/>
              <w:szCs w:val="24"/>
            </w:rPr>
            <w:id w:val="-71274329"/>
            <w:placeholder>
              <w:docPart w:val="80B4E8B39D8543B4855BD7307469ACD2"/>
            </w:placeholder>
            <w15:color w:val="FF0000"/>
          </w:sdtPr>
          <w:sdtContent>
            <w:tc>
              <w:tcPr>
                <w:tcW w:w="3472" w:type="dxa"/>
              </w:tcPr>
              <w:p w14:paraId="1BAF5BC5" w14:textId="0BF51ADC" w:rsidR="004154E7" w:rsidRPr="006446D0" w:rsidRDefault="002F6DBF"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CB" w14:textId="77777777" w:rsidTr="00BD7F41">
        <w:trPr>
          <w:trHeight w:val="288"/>
        </w:trPr>
        <w:sdt>
          <w:sdtPr>
            <w:rPr>
              <w:rFonts w:eastAsiaTheme="minorEastAsia"/>
              <w:sz w:val="24"/>
              <w:szCs w:val="24"/>
            </w:rPr>
            <w:id w:val="181023532"/>
            <w:placeholder>
              <w:docPart w:val="EB80F3E732BB41568F82D4B89EBE7C26"/>
            </w:placeholder>
            <w15:color w:val="FF0000"/>
          </w:sdtPr>
          <w:sdtContent>
            <w:tc>
              <w:tcPr>
                <w:tcW w:w="3330" w:type="dxa"/>
              </w:tcPr>
              <w:p w14:paraId="1BAF5BC7" w14:textId="3DB01B3F"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733878143"/>
            <w:placeholder>
              <w:docPart w:val="E90AB80DAD2A4BD79DB1FC0DE279720D"/>
            </w:placeholder>
            <w15:color w:val="FF0000"/>
          </w:sdtPr>
          <w:sdtContent>
            <w:tc>
              <w:tcPr>
                <w:tcW w:w="3240" w:type="dxa"/>
              </w:tcPr>
              <w:p w14:paraId="1BAF5BC8" w14:textId="0386035A"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682476230"/>
            <w:placeholder>
              <w:docPart w:val="61723F8901B14F78832376CF3B23CCC2"/>
            </w:placeholder>
            <w15:color w:val="FF0000"/>
          </w:sdtPr>
          <w:sdtContent>
            <w:tc>
              <w:tcPr>
                <w:tcW w:w="3240" w:type="dxa"/>
              </w:tcPr>
              <w:p w14:paraId="4908156E" w14:textId="77777777" w:rsidR="009207BF" w:rsidRDefault="00CB73B3" w:rsidP="006446D0">
                <w:pPr>
                  <w:spacing w:before="120" w:after="120"/>
                  <w:rPr>
                    <w:rFonts w:eastAsiaTheme="minorEastAsia"/>
                    <w:sz w:val="24"/>
                    <w:szCs w:val="24"/>
                  </w:rPr>
                </w:pPr>
                <w:r>
                  <w:rPr>
                    <w:rFonts w:eastAsiaTheme="minorEastAsia"/>
                    <w:sz w:val="24"/>
                    <w:szCs w:val="24"/>
                  </w:rPr>
                  <w:t>3</w:t>
                </w:r>
                <w:r w:rsidR="00384416">
                  <w:rPr>
                    <w:rFonts w:eastAsiaTheme="minorEastAsia"/>
                    <w:sz w:val="24"/>
                    <w:szCs w:val="24"/>
                  </w:rPr>
                  <w:t xml:space="preserve"> </w:t>
                </w:r>
                <w:proofErr w:type="spellStart"/>
                <w:r w:rsidR="00384416">
                  <w:rPr>
                    <w:rFonts w:eastAsiaTheme="minorEastAsia"/>
                    <w:sz w:val="24"/>
                    <w:szCs w:val="24"/>
                  </w:rPr>
                  <w:t>Esco</w:t>
                </w:r>
                <w:proofErr w:type="spellEnd"/>
                <w:r w:rsidR="00384416">
                  <w:rPr>
                    <w:rFonts w:eastAsiaTheme="minorEastAsia"/>
                    <w:sz w:val="24"/>
                    <w:szCs w:val="24"/>
                  </w:rPr>
                  <w:t xml:space="preserve"> </w:t>
                </w:r>
                <w:r w:rsidR="00CE581A">
                  <w:rPr>
                    <w:rFonts w:eastAsiaTheme="minorEastAsia"/>
                    <w:sz w:val="24"/>
                    <w:szCs w:val="24"/>
                  </w:rPr>
                  <w:t>Dai</w:t>
                </w:r>
                <w:r w:rsidR="00D34781">
                  <w:rPr>
                    <w:rFonts w:eastAsiaTheme="minorEastAsia"/>
                    <w:sz w:val="24"/>
                    <w:szCs w:val="24"/>
                  </w:rPr>
                  <w:t xml:space="preserve">kin </w:t>
                </w:r>
                <w:proofErr w:type="spellStart"/>
                <w:r w:rsidR="00B40FCB">
                  <w:rPr>
                    <w:rFonts w:eastAsiaTheme="minorEastAsia"/>
                    <w:sz w:val="24"/>
                    <w:szCs w:val="24"/>
                  </w:rPr>
                  <w:t>One+</w:t>
                </w:r>
                <w:r w:rsidR="00673BBB">
                  <w:rPr>
                    <w:rFonts w:eastAsiaTheme="minorEastAsia"/>
                    <w:sz w:val="24"/>
                    <w:szCs w:val="24"/>
                  </w:rPr>
                  <w:t>instal</w:t>
                </w:r>
                <w:r w:rsidR="00DF18A0">
                  <w:rPr>
                    <w:rFonts w:eastAsiaTheme="minorEastAsia"/>
                    <w:sz w:val="24"/>
                    <w:szCs w:val="24"/>
                  </w:rPr>
                  <w:t>l</w:t>
                </w:r>
                <w:r w:rsidR="00673BBB">
                  <w:rPr>
                    <w:rFonts w:eastAsiaTheme="minorEastAsia"/>
                    <w:sz w:val="24"/>
                    <w:szCs w:val="24"/>
                  </w:rPr>
                  <w:t>ation</w:t>
                </w:r>
                <w:proofErr w:type="spellEnd"/>
              </w:p>
              <w:p w14:paraId="1BAF5BC9" w14:textId="5C3380DB" w:rsidR="004154E7" w:rsidRPr="006446D0" w:rsidRDefault="00D45166" w:rsidP="004154E7">
                <w:pPr>
                  <w:spacing w:before="120" w:after="120"/>
                  <w:rPr>
                    <w:rFonts w:eastAsiaTheme="minorEastAsia"/>
                    <w:sz w:val="24"/>
                    <w:szCs w:val="24"/>
                  </w:rPr>
                </w:pPr>
                <w:r>
                  <w:rPr>
                    <w:rFonts w:eastAsiaTheme="minorEastAsia"/>
                    <w:sz w:val="24"/>
                    <w:szCs w:val="24"/>
                  </w:rPr>
                  <w:t>2021</w:t>
                </w:r>
              </w:p>
            </w:tc>
          </w:sdtContent>
        </w:sdt>
        <w:sdt>
          <w:sdtPr>
            <w:rPr>
              <w:rFonts w:eastAsiaTheme="minorEastAsia"/>
              <w:sz w:val="24"/>
              <w:szCs w:val="24"/>
            </w:rPr>
            <w:id w:val="2108312908"/>
            <w:placeholder>
              <w:docPart w:val="5C8D373AE2284076A307829A45B46D78"/>
            </w:placeholder>
            <w15:color w:val="FF0000"/>
          </w:sdtPr>
          <w:sdtContent>
            <w:tc>
              <w:tcPr>
                <w:tcW w:w="3472" w:type="dxa"/>
              </w:tcPr>
              <w:p w14:paraId="1BAF5BCA" w14:textId="141B48D3" w:rsidR="004154E7" w:rsidRPr="006446D0" w:rsidRDefault="002F6DBF"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D0" w14:textId="77777777" w:rsidTr="00BD7F41">
        <w:trPr>
          <w:trHeight w:val="288"/>
        </w:trPr>
        <w:sdt>
          <w:sdtPr>
            <w:rPr>
              <w:rFonts w:eastAsiaTheme="minorEastAsia"/>
              <w:sz w:val="24"/>
              <w:szCs w:val="24"/>
            </w:rPr>
            <w:id w:val="-1320801709"/>
            <w:placeholder>
              <w:docPart w:val="0E2A1E4B1EBB46B4A0C9C997C5797AD7"/>
            </w:placeholder>
            <w15:color w:val="FF0000"/>
          </w:sdtPr>
          <w:sdtContent>
            <w:tc>
              <w:tcPr>
                <w:tcW w:w="3330" w:type="dxa"/>
              </w:tcPr>
              <w:p w14:paraId="1BAF5BCC" w14:textId="754A8926"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sdt>
                  <w:sdtPr>
                    <w:rPr>
                      <w:rFonts w:eastAsiaTheme="minorEastAsia"/>
                      <w:sz w:val="24"/>
                      <w:szCs w:val="24"/>
                    </w:rPr>
                    <w:id w:val="-1461802985"/>
                    <w:placeholder>
                      <w:docPart w:val="884B00093FE840BB95FF8338D7034930"/>
                    </w:placeholder>
                    <w15:color w:val="FF0000"/>
                  </w:sdtPr>
                  <w:sdtContent>
                    <w:r w:rsidR="00D45166">
                      <w:rPr>
                        <w:rFonts w:eastAsiaTheme="minorEastAsia"/>
                        <w:sz w:val="24"/>
                        <w:szCs w:val="24"/>
                      </w:rPr>
                      <w:t xml:space="preserve"> Houston </w:t>
                    </w:r>
                    <w:proofErr w:type="spellStart"/>
                    <w:r w:rsidR="00D45166">
                      <w:rPr>
                        <w:rFonts w:eastAsiaTheme="minorEastAsia"/>
                        <w:sz w:val="24"/>
                        <w:szCs w:val="24"/>
                      </w:rPr>
                      <w:t>Polasek</w:t>
                    </w:r>
                    <w:proofErr w:type="spellEnd"/>
                    <w:r w:rsidR="00D45166">
                      <w:rPr>
                        <w:rFonts w:eastAsiaTheme="minorEastAsia"/>
                        <w:sz w:val="24"/>
                        <w:szCs w:val="24"/>
                      </w:rPr>
                      <w:t xml:space="preserve"> </w:t>
                    </w:r>
                    <w:proofErr w:type="gramStart"/>
                    <w:r w:rsidR="00D45166">
                      <w:rPr>
                        <w:rFonts w:eastAsiaTheme="minorEastAsia"/>
                        <w:sz w:val="24"/>
                        <w:szCs w:val="24"/>
                      </w:rPr>
                      <w:t xml:space="preserve">( </w:t>
                    </w:r>
                    <w:proofErr w:type="spellStart"/>
                    <w:r w:rsidR="00D45166">
                      <w:rPr>
                        <w:rFonts w:eastAsiaTheme="minorEastAsia"/>
                        <w:sz w:val="24"/>
                        <w:szCs w:val="24"/>
                      </w:rPr>
                      <w:t>con’t</w:t>
                    </w:r>
                    <w:proofErr w:type="spellEnd"/>
                    <w:proofErr w:type="gramEnd"/>
                    <w:r w:rsidR="00D45166">
                      <w:rPr>
                        <w:rFonts w:eastAsiaTheme="minorEastAsia"/>
                        <w:sz w:val="24"/>
                        <w:szCs w:val="24"/>
                      </w:rPr>
                      <w:t>)</w:t>
                    </w:r>
                  </w:sdtContent>
                </w:sdt>
              </w:p>
            </w:tc>
          </w:sdtContent>
        </w:sdt>
        <w:sdt>
          <w:sdtPr>
            <w:rPr>
              <w:rFonts w:eastAsiaTheme="minorEastAsia"/>
              <w:sz w:val="24"/>
              <w:szCs w:val="24"/>
            </w:rPr>
            <w:id w:val="-135803826"/>
            <w:placeholder>
              <w:docPart w:val="6543C48A71DF4B6AACEED62776BB8C87"/>
            </w:placeholder>
            <w15:color w:val="FF0000"/>
          </w:sdtPr>
          <w:sdtContent>
            <w:tc>
              <w:tcPr>
                <w:tcW w:w="3240" w:type="dxa"/>
              </w:tcPr>
              <w:p w14:paraId="1BAF5BCD" w14:textId="49ECA7EC" w:rsidR="004154E7" w:rsidRPr="006446D0" w:rsidRDefault="00053BA6"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608011247"/>
            <w:placeholder>
              <w:docPart w:val="33AEED628DAD43808A58C4B4B56CA8C1"/>
            </w:placeholder>
            <w15:color w:val="FF0000"/>
          </w:sdtPr>
          <w:sdtContent>
            <w:tc>
              <w:tcPr>
                <w:tcW w:w="3240" w:type="dxa"/>
              </w:tcPr>
              <w:p w14:paraId="1BAF5BCE" w14:textId="30F10C05" w:rsidR="004154E7" w:rsidRPr="006446D0" w:rsidRDefault="00440A7B" w:rsidP="004154E7">
                <w:pPr>
                  <w:spacing w:before="120" w:after="120"/>
                  <w:rPr>
                    <w:rFonts w:eastAsiaTheme="minorEastAsia"/>
                    <w:sz w:val="24"/>
                    <w:szCs w:val="24"/>
                  </w:rPr>
                </w:pPr>
                <w:r>
                  <w:rPr>
                    <w:rFonts w:eastAsiaTheme="minorEastAsia"/>
                    <w:sz w:val="24"/>
                    <w:szCs w:val="24"/>
                  </w:rPr>
                  <w:t xml:space="preserve">4 </w:t>
                </w:r>
                <w:proofErr w:type="spellStart"/>
                <w:r>
                  <w:rPr>
                    <w:rFonts w:eastAsiaTheme="minorEastAsia"/>
                    <w:sz w:val="24"/>
                    <w:szCs w:val="24"/>
                  </w:rPr>
                  <w:t>Esco</w:t>
                </w:r>
                <w:proofErr w:type="spellEnd"/>
                <w:r>
                  <w:rPr>
                    <w:rFonts w:eastAsiaTheme="minorEastAsia"/>
                    <w:sz w:val="24"/>
                    <w:szCs w:val="24"/>
                  </w:rPr>
                  <w:t xml:space="preserve"> </w:t>
                </w:r>
                <w:proofErr w:type="spellStart"/>
                <w:r w:rsidR="00FD64F0">
                  <w:rPr>
                    <w:rFonts w:eastAsiaTheme="minorEastAsia"/>
                    <w:sz w:val="24"/>
                    <w:szCs w:val="24"/>
                  </w:rPr>
                  <w:t>Covid</w:t>
                </w:r>
                <w:proofErr w:type="spellEnd"/>
                <w:r w:rsidR="00FD64F0">
                  <w:rPr>
                    <w:rFonts w:eastAsiaTheme="minorEastAsia"/>
                    <w:sz w:val="24"/>
                    <w:szCs w:val="24"/>
                  </w:rPr>
                  <w:t xml:space="preserve"> and Air Treatment</w:t>
                </w:r>
                <w:r w:rsidR="009207BF">
                  <w:rPr>
                    <w:rFonts w:eastAsiaTheme="minorEastAsia"/>
                    <w:sz w:val="24"/>
                    <w:szCs w:val="24"/>
                  </w:rPr>
                  <w:t xml:space="preserve"> 2021</w:t>
                </w:r>
              </w:p>
            </w:tc>
          </w:sdtContent>
        </w:sdt>
        <w:sdt>
          <w:sdtPr>
            <w:rPr>
              <w:rFonts w:eastAsiaTheme="minorEastAsia"/>
              <w:sz w:val="24"/>
              <w:szCs w:val="24"/>
            </w:rPr>
            <w:id w:val="-864741773"/>
            <w:placeholder>
              <w:docPart w:val="8DFD290682564A8ABF44D94850CF85F4"/>
            </w:placeholder>
            <w15:color w:val="FF0000"/>
          </w:sdtPr>
          <w:sdtContent>
            <w:tc>
              <w:tcPr>
                <w:tcW w:w="3472" w:type="dxa"/>
              </w:tcPr>
              <w:p w14:paraId="1BAF5BCF" w14:textId="28A026B8" w:rsidR="004154E7" w:rsidRPr="006446D0" w:rsidRDefault="00C52F5F" w:rsidP="004154E7">
                <w:pPr>
                  <w:spacing w:before="120" w:after="120"/>
                  <w:rPr>
                    <w:rFonts w:eastAsiaTheme="minorEastAsia"/>
                    <w:sz w:val="24"/>
                    <w:szCs w:val="24"/>
                  </w:rPr>
                </w:pPr>
                <w:r>
                  <w:rPr>
                    <w:rFonts w:eastAsiaTheme="minorEastAsia"/>
                    <w:sz w:val="24"/>
                    <w:szCs w:val="24"/>
                  </w:rPr>
                  <w:t xml:space="preserve">1 </w:t>
                </w:r>
                <w:proofErr w:type="spellStart"/>
                <w:r>
                  <w:rPr>
                    <w:rFonts w:eastAsiaTheme="minorEastAsia"/>
                    <w:sz w:val="24"/>
                    <w:szCs w:val="24"/>
                  </w:rPr>
                  <w:t>Esco</w:t>
                </w:r>
                <w:proofErr w:type="spellEnd"/>
                <w:r>
                  <w:rPr>
                    <w:rFonts w:eastAsiaTheme="minorEastAsia"/>
                    <w:sz w:val="24"/>
                    <w:szCs w:val="24"/>
                  </w:rPr>
                  <w:t xml:space="preserve"> </w:t>
                </w:r>
                <w:r w:rsidR="0090159B">
                  <w:rPr>
                    <w:rFonts w:eastAsiaTheme="minorEastAsia"/>
                    <w:sz w:val="24"/>
                    <w:szCs w:val="24"/>
                  </w:rPr>
                  <w:t>Proc</w:t>
                </w:r>
                <w:r w:rsidR="00370FAA">
                  <w:rPr>
                    <w:rFonts w:eastAsiaTheme="minorEastAsia"/>
                    <w:sz w:val="24"/>
                    <w:szCs w:val="24"/>
                  </w:rPr>
                  <w:t xml:space="preserve">ter helps to </w:t>
                </w:r>
                <w:r w:rsidR="000418B0">
                  <w:rPr>
                    <w:rFonts w:eastAsiaTheme="minorEastAsia"/>
                    <w:sz w:val="24"/>
                    <w:szCs w:val="24"/>
                  </w:rPr>
                  <w:t xml:space="preserve">get students </w:t>
                </w:r>
                <w:r w:rsidR="00FF3A3B">
                  <w:rPr>
                    <w:rFonts w:eastAsiaTheme="minorEastAsia"/>
                    <w:sz w:val="24"/>
                    <w:szCs w:val="24"/>
                  </w:rPr>
                  <w:t>EPA Certified</w:t>
                </w:r>
                <w:r w:rsidR="002F6DBF">
                  <w:rPr>
                    <w:rFonts w:eastAsiaTheme="minorEastAsia"/>
                    <w:sz w:val="24"/>
                    <w:szCs w:val="24"/>
                  </w:rPr>
                  <w:t xml:space="preserve"> </w:t>
                </w:r>
              </w:p>
            </w:tc>
          </w:sdtContent>
        </w:sdt>
      </w:tr>
      <w:tr w:rsidR="004154E7" w:rsidRPr="006446D0" w14:paraId="1BAF5BD5" w14:textId="77777777" w:rsidTr="00BD7F41">
        <w:trPr>
          <w:trHeight w:val="288"/>
        </w:trPr>
        <w:sdt>
          <w:sdtPr>
            <w:rPr>
              <w:rFonts w:eastAsiaTheme="minorEastAsia"/>
              <w:sz w:val="24"/>
              <w:szCs w:val="24"/>
            </w:rPr>
            <w:id w:val="-1789189605"/>
            <w:placeholder>
              <w:docPart w:val="55944E94936545049FC8DFF7206325A7"/>
            </w:placeholder>
            <w15:color w:val="FF0000"/>
          </w:sdtPr>
          <w:sdtContent>
            <w:tc>
              <w:tcPr>
                <w:tcW w:w="3330" w:type="dxa"/>
              </w:tcPr>
              <w:p w14:paraId="1BAF5BD1" w14:textId="09D17A1C"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531561841"/>
            <w:placeholder>
              <w:docPart w:val="CC8E6067063E4E4AB0ABD3FA21FC3915"/>
            </w:placeholder>
            <w15:color w:val="FF0000"/>
          </w:sdtPr>
          <w:sdtContent>
            <w:tc>
              <w:tcPr>
                <w:tcW w:w="3240" w:type="dxa"/>
              </w:tcPr>
              <w:p w14:paraId="1BAF5BD2" w14:textId="11A14C79" w:rsidR="004154E7" w:rsidRPr="006446D0" w:rsidRDefault="006F3FB7"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90432720"/>
            <w:placeholder>
              <w:docPart w:val="6F92392BE3544934A89897F200B9AEFE"/>
            </w:placeholder>
            <w15:color w:val="FF0000"/>
          </w:sdtPr>
          <w:sdtContent>
            <w:tc>
              <w:tcPr>
                <w:tcW w:w="3240" w:type="dxa"/>
              </w:tcPr>
              <w:p w14:paraId="1BAF5BD3" w14:textId="16F1DFC9" w:rsidR="004154E7" w:rsidRPr="006446D0" w:rsidRDefault="00D45166" w:rsidP="004154E7">
                <w:pPr>
                  <w:spacing w:before="120" w:after="120"/>
                  <w:rPr>
                    <w:rFonts w:eastAsiaTheme="minorEastAsia"/>
                    <w:sz w:val="24"/>
                    <w:szCs w:val="24"/>
                  </w:rPr>
                </w:pPr>
                <w:proofErr w:type="gramStart"/>
                <w:r>
                  <w:rPr>
                    <w:rFonts w:eastAsiaTheme="minorEastAsia"/>
                    <w:sz w:val="24"/>
                    <w:szCs w:val="24"/>
                  </w:rPr>
                  <w:t>5</w:t>
                </w:r>
                <w:r w:rsidR="00636871">
                  <w:rPr>
                    <w:rFonts w:eastAsiaTheme="minorEastAsia"/>
                    <w:sz w:val="24"/>
                    <w:szCs w:val="24"/>
                  </w:rPr>
                  <w:t xml:space="preserve">  Certified</w:t>
                </w:r>
                <w:proofErr w:type="gramEnd"/>
                <w:r w:rsidR="00636871">
                  <w:rPr>
                    <w:rFonts w:eastAsiaTheme="minorEastAsia"/>
                    <w:sz w:val="24"/>
                    <w:szCs w:val="24"/>
                  </w:rPr>
                  <w:t xml:space="preserve"> </w:t>
                </w:r>
                <w:r w:rsidR="00C362A7">
                  <w:rPr>
                    <w:rFonts w:eastAsiaTheme="minorEastAsia"/>
                    <w:sz w:val="24"/>
                    <w:szCs w:val="24"/>
                  </w:rPr>
                  <w:t xml:space="preserve">Master </w:t>
                </w:r>
                <w:r w:rsidR="002D64B5">
                  <w:rPr>
                    <w:rFonts w:eastAsiaTheme="minorEastAsia"/>
                    <w:sz w:val="24"/>
                    <w:szCs w:val="24"/>
                  </w:rPr>
                  <w:t xml:space="preserve"> </w:t>
                </w:r>
                <w:r w:rsidR="00C362A7">
                  <w:rPr>
                    <w:rFonts w:eastAsiaTheme="minorEastAsia"/>
                    <w:sz w:val="24"/>
                    <w:szCs w:val="24"/>
                  </w:rPr>
                  <w:t>Chat</w:t>
                </w:r>
                <w:r w:rsidR="00246271">
                  <w:rPr>
                    <w:rFonts w:eastAsiaTheme="minorEastAsia"/>
                    <w:sz w:val="24"/>
                    <w:szCs w:val="24"/>
                  </w:rPr>
                  <w:t xml:space="preserve">  </w:t>
                </w:r>
                <w:r w:rsidR="002D64B5">
                  <w:rPr>
                    <w:rFonts w:eastAsiaTheme="minorEastAsia"/>
                    <w:sz w:val="24"/>
                    <w:szCs w:val="24"/>
                  </w:rPr>
                  <w:t>(</w:t>
                </w:r>
                <w:r w:rsidR="00C362A7">
                  <w:rPr>
                    <w:rFonts w:eastAsiaTheme="minorEastAsia"/>
                    <w:sz w:val="24"/>
                    <w:szCs w:val="24"/>
                  </w:rPr>
                  <w:t>CMHE)</w:t>
                </w:r>
                <w:r w:rsidR="00782408">
                  <w:rPr>
                    <w:rFonts w:eastAsiaTheme="minorEastAsia"/>
                    <w:sz w:val="24"/>
                    <w:szCs w:val="24"/>
                  </w:rPr>
                  <w:t xml:space="preserve"> 2021</w:t>
                </w:r>
              </w:p>
            </w:tc>
          </w:sdtContent>
        </w:sdt>
        <w:sdt>
          <w:sdtPr>
            <w:rPr>
              <w:rFonts w:eastAsiaTheme="minorEastAsia"/>
              <w:sz w:val="24"/>
              <w:szCs w:val="24"/>
            </w:rPr>
            <w:id w:val="2025508027"/>
            <w:placeholder>
              <w:docPart w:val="DCED270CE439439FB43F3AAD610226F4"/>
            </w:placeholder>
            <w15:color w:val="FF0000"/>
          </w:sdtPr>
          <w:sdtContent>
            <w:tc>
              <w:tcPr>
                <w:tcW w:w="3472" w:type="dxa"/>
              </w:tcPr>
              <w:p w14:paraId="1BAF5BD4" w14:textId="32EF210B"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r w:rsidR="007E212E">
                  <w:rPr>
                    <w:rFonts w:eastAsiaTheme="minorEastAsia"/>
                    <w:sz w:val="24"/>
                    <w:szCs w:val="24"/>
                  </w:rPr>
                  <w:t>2-</w:t>
                </w:r>
                <w:r w:rsidR="00FB2AFD">
                  <w:rPr>
                    <w:rFonts w:eastAsiaTheme="minorEastAsia"/>
                    <w:sz w:val="24"/>
                    <w:szCs w:val="24"/>
                  </w:rPr>
                  <w:t xml:space="preserve">9 </w:t>
                </w:r>
                <w:proofErr w:type="spellStart"/>
                <w:r w:rsidR="00FB2AFD">
                  <w:rPr>
                    <w:rFonts w:eastAsiaTheme="minorEastAsia"/>
                    <w:sz w:val="24"/>
                    <w:szCs w:val="24"/>
                  </w:rPr>
                  <w:t>Esco</w:t>
                </w:r>
                <w:proofErr w:type="spellEnd"/>
                <w:r w:rsidR="00FB2AFD">
                  <w:rPr>
                    <w:rFonts w:eastAsiaTheme="minorEastAsia"/>
                    <w:sz w:val="24"/>
                    <w:szCs w:val="24"/>
                  </w:rPr>
                  <w:t xml:space="preserve"> </w:t>
                </w:r>
                <w:r w:rsidR="00E00E79">
                  <w:rPr>
                    <w:rFonts w:eastAsiaTheme="minorEastAsia"/>
                    <w:sz w:val="24"/>
                    <w:szCs w:val="24"/>
                  </w:rPr>
                  <w:t xml:space="preserve">training </w:t>
                </w:r>
                <w:r w:rsidR="005854E1">
                  <w:rPr>
                    <w:rFonts w:eastAsiaTheme="minorEastAsia"/>
                    <w:sz w:val="24"/>
                    <w:szCs w:val="24"/>
                  </w:rPr>
                  <w:t xml:space="preserve">helps the program by expanding </w:t>
                </w:r>
                <w:proofErr w:type="spellStart"/>
                <w:r w:rsidR="005854E1">
                  <w:rPr>
                    <w:rFonts w:eastAsiaTheme="minorEastAsia"/>
                    <w:sz w:val="24"/>
                    <w:szCs w:val="24"/>
                  </w:rPr>
                  <w:t>knowlen</w:t>
                </w:r>
                <w:r w:rsidR="00632F81">
                  <w:rPr>
                    <w:rFonts w:eastAsiaTheme="minorEastAsia"/>
                    <w:sz w:val="24"/>
                    <w:szCs w:val="24"/>
                  </w:rPr>
                  <w:t>ge</w:t>
                </w:r>
                <w:proofErr w:type="spellEnd"/>
                <w:r w:rsidR="00632F81">
                  <w:rPr>
                    <w:rFonts w:eastAsiaTheme="minorEastAsia"/>
                    <w:sz w:val="24"/>
                    <w:szCs w:val="24"/>
                  </w:rPr>
                  <w:t xml:space="preserve"> </w:t>
                </w:r>
                <w:r w:rsidR="001607F7">
                  <w:rPr>
                    <w:rFonts w:eastAsiaTheme="minorEastAsia"/>
                    <w:sz w:val="24"/>
                    <w:szCs w:val="24"/>
                  </w:rPr>
                  <w:t>o</w:t>
                </w:r>
                <w:r w:rsidR="00F362C0">
                  <w:rPr>
                    <w:rFonts w:eastAsiaTheme="minorEastAsia"/>
                    <w:sz w:val="24"/>
                    <w:szCs w:val="24"/>
                  </w:rPr>
                  <w:t>f HVAC</w:t>
                </w:r>
              </w:p>
            </w:tc>
          </w:sdtContent>
        </w:sdt>
      </w:tr>
      <w:tr w:rsidR="004154E7" w:rsidRPr="006446D0" w14:paraId="1BAF5BDA" w14:textId="77777777" w:rsidTr="00BD7F41">
        <w:trPr>
          <w:trHeight w:val="288"/>
        </w:trPr>
        <w:sdt>
          <w:sdtPr>
            <w:rPr>
              <w:rFonts w:eastAsiaTheme="minorEastAsia"/>
              <w:sz w:val="24"/>
              <w:szCs w:val="24"/>
            </w:rPr>
            <w:id w:val="-1775160368"/>
            <w:placeholder>
              <w:docPart w:val="B259E738123D4DD7B3EC7CA03488B55C"/>
            </w:placeholder>
            <w15:color w:val="FF0000"/>
          </w:sdtPr>
          <w:sdtContent>
            <w:tc>
              <w:tcPr>
                <w:tcW w:w="3330" w:type="dxa"/>
              </w:tcPr>
              <w:p w14:paraId="1BAF5BD6" w14:textId="36D17A44"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22133561"/>
            <w:placeholder>
              <w:docPart w:val="6BB336546AEA44E79AEECD7726F53C9B"/>
            </w:placeholder>
            <w15:color w:val="FF0000"/>
          </w:sdtPr>
          <w:sdtContent>
            <w:tc>
              <w:tcPr>
                <w:tcW w:w="3240" w:type="dxa"/>
              </w:tcPr>
              <w:p w14:paraId="1BAF5BD7" w14:textId="4379E314"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696699322"/>
            <w:placeholder>
              <w:docPart w:val="962413BAACE649BA8B8AD1D6DFC168FC"/>
            </w:placeholder>
            <w15:color w:val="FF0000"/>
          </w:sdtPr>
          <w:sdtContent>
            <w:tc>
              <w:tcPr>
                <w:tcW w:w="3240" w:type="dxa"/>
              </w:tcPr>
              <w:p w14:paraId="1BAF5BD8" w14:textId="3186BDDA" w:rsidR="004154E7" w:rsidRPr="006446D0" w:rsidRDefault="00246271" w:rsidP="004154E7">
                <w:pPr>
                  <w:spacing w:before="120" w:after="120"/>
                  <w:rPr>
                    <w:rFonts w:eastAsiaTheme="minorEastAsia"/>
                    <w:sz w:val="24"/>
                    <w:szCs w:val="24"/>
                  </w:rPr>
                </w:pPr>
                <w:r>
                  <w:rPr>
                    <w:rFonts w:eastAsiaTheme="minorEastAsia"/>
                    <w:sz w:val="24"/>
                    <w:szCs w:val="24"/>
                  </w:rPr>
                  <w:t xml:space="preserve">6 </w:t>
                </w:r>
                <w:r w:rsidR="001537D2">
                  <w:rPr>
                    <w:rFonts w:eastAsiaTheme="minorEastAsia"/>
                    <w:sz w:val="24"/>
                    <w:szCs w:val="24"/>
                  </w:rPr>
                  <w:t xml:space="preserve">Transitioning </w:t>
                </w:r>
                <w:r w:rsidR="00ED59AE">
                  <w:rPr>
                    <w:rFonts w:eastAsiaTheme="minorEastAsia"/>
                    <w:sz w:val="24"/>
                    <w:szCs w:val="24"/>
                  </w:rPr>
                  <w:t xml:space="preserve">from cooling </w:t>
                </w:r>
                <w:r w:rsidR="00A75A71">
                  <w:rPr>
                    <w:rFonts w:eastAsiaTheme="minorEastAsia"/>
                    <w:sz w:val="24"/>
                    <w:szCs w:val="24"/>
                  </w:rPr>
                  <w:t xml:space="preserve">to </w:t>
                </w:r>
                <w:proofErr w:type="spellStart"/>
                <w:r w:rsidR="00A75A71">
                  <w:rPr>
                    <w:rFonts w:eastAsiaTheme="minorEastAsia"/>
                    <w:sz w:val="24"/>
                    <w:szCs w:val="24"/>
                  </w:rPr>
                  <w:t>Refrigeraton</w:t>
                </w:r>
                <w:proofErr w:type="spellEnd"/>
                <w:r w:rsidR="00A75A71">
                  <w:rPr>
                    <w:rFonts w:eastAsiaTheme="minorEastAsia"/>
                    <w:sz w:val="24"/>
                    <w:szCs w:val="24"/>
                  </w:rPr>
                  <w:t xml:space="preserve"> </w:t>
                </w:r>
                <w:proofErr w:type="gramStart"/>
                <w:r w:rsidR="00782408">
                  <w:rPr>
                    <w:rFonts w:eastAsiaTheme="minorEastAsia"/>
                    <w:sz w:val="24"/>
                    <w:szCs w:val="24"/>
                  </w:rPr>
                  <w:t>( not</w:t>
                </w:r>
                <w:proofErr w:type="gramEnd"/>
                <w:r w:rsidR="00782408">
                  <w:rPr>
                    <w:rFonts w:eastAsiaTheme="minorEastAsia"/>
                    <w:sz w:val="24"/>
                    <w:szCs w:val="24"/>
                  </w:rPr>
                  <w:t xml:space="preserve"> Easy) 2021</w:t>
                </w:r>
              </w:p>
            </w:tc>
          </w:sdtContent>
        </w:sdt>
        <w:sdt>
          <w:sdtPr>
            <w:rPr>
              <w:rFonts w:eastAsiaTheme="minorEastAsia"/>
              <w:sz w:val="24"/>
              <w:szCs w:val="24"/>
            </w:rPr>
            <w:id w:val="1505783922"/>
            <w:placeholder>
              <w:docPart w:val="F7758152B37D46A4A107BC8C2C270771"/>
            </w:placeholder>
            <w15:color w:val="FF0000"/>
          </w:sdtPr>
          <w:sdtContent>
            <w:tc>
              <w:tcPr>
                <w:tcW w:w="3472" w:type="dxa"/>
              </w:tcPr>
              <w:p w14:paraId="1BAF5BD9" w14:textId="776D32D1"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r w:rsidR="00EF5EB4">
                  <w:rPr>
                    <w:rFonts w:eastAsiaTheme="minorEastAsia"/>
                    <w:sz w:val="24"/>
                    <w:szCs w:val="24"/>
                  </w:rPr>
                  <w:t xml:space="preserve">10 and 11 helps the program </w:t>
                </w:r>
                <w:r w:rsidR="00D4470B">
                  <w:rPr>
                    <w:rFonts w:eastAsiaTheme="minorEastAsia"/>
                    <w:sz w:val="24"/>
                    <w:szCs w:val="24"/>
                  </w:rPr>
                  <w:t xml:space="preserve">as I am a licensed contractor </w:t>
                </w:r>
                <w:r w:rsidR="00993925">
                  <w:rPr>
                    <w:rFonts w:eastAsiaTheme="minorEastAsia"/>
                    <w:sz w:val="24"/>
                    <w:szCs w:val="24"/>
                  </w:rPr>
                  <w:t>and was required by Collin College.</w:t>
                </w:r>
              </w:p>
            </w:tc>
          </w:sdtContent>
        </w:sdt>
      </w:tr>
      <w:tr w:rsidR="004154E7" w:rsidRPr="006446D0" w14:paraId="1BAF5BDF" w14:textId="77777777" w:rsidTr="00BD7F41">
        <w:trPr>
          <w:trHeight w:val="288"/>
        </w:trPr>
        <w:sdt>
          <w:sdtPr>
            <w:rPr>
              <w:rFonts w:eastAsiaTheme="minorEastAsia"/>
              <w:sz w:val="24"/>
              <w:szCs w:val="24"/>
            </w:rPr>
            <w:id w:val="767894184"/>
            <w:placeholder>
              <w:docPart w:val="E17ABA5C5F2447F494F33EBD796A8C4E"/>
            </w:placeholder>
            <w15:color w:val="FF0000"/>
          </w:sdtPr>
          <w:sdtContent>
            <w:tc>
              <w:tcPr>
                <w:tcW w:w="3330" w:type="dxa"/>
              </w:tcPr>
              <w:p w14:paraId="1BAF5BDB" w14:textId="5DD9EFCE"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014610877"/>
            <w:placeholder>
              <w:docPart w:val="CAA11247C81E46B193E64BC8BCAFFCAA"/>
            </w:placeholder>
            <w15:color w:val="FF0000"/>
          </w:sdtPr>
          <w:sdtContent>
            <w:tc>
              <w:tcPr>
                <w:tcW w:w="3240" w:type="dxa"/>
              </w:tcPr>
              <w:p w14:paraId="1BAF5BDC" w14:textId="4DAB7EDD"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414910090"/>
            <w:placeholder>
              <w:docPart w:val="71E69C4346B64B0E9266E7FB13A32B46"/>
            </w:placeholder>
            <w15:color w:val="FF0000"/>
          </w:sdtPr>
          <w:sdtContent>
            <w:tc>
              <w:tcPr>
                <w:tcW w:w="3240" w:type="dxa"/>
              </w:tcPr>
              <w:p w14:paraId="1BAF5BDD" w14:textId="281DB205" w:rsidR="004154E7" w:rsidRPr="006446D0" w:rsidRDefault="00782408" w:rsidP="004154E7">
                <w:pPr>
                  <w:spacing w:before="120" w:after="120"/>
                  <w:rPr>
                    <w:rFonts w:eastAsiaTheme="minorEastAsia"/>
                    <w:sz w:val="24"/>
                    <w:szCs w:val="24"/>
                  </w:rPr>
                </w:pPr>
                <w:r>
                  <w:rPr>
                    <w:rFonts w:eastAsiaTheme="minorEastAsia"/>
                    <w:sz w:val="24"/>
                    <w:szCs w:val="24"/>
                  </w:rPr>
                  <w:t>7</w:t>
                </w:r>
                <w:r w:rsidR="00C234D6">
                  <w:rPr>
                    <w:rFonts w:eastAsiaTheme="minorEastAsia"/>
                    <w:sz w:val="24"/>
                    <w:szCs w:val="24"/>
                  </w:rPr>
                  <w:t xml:space="preserve"> </w:t>
                </w:r>
                <w:r w:rsidR="00AE6638">
                  <w:rPr>
                    <w:rFonts w:eastAsiaTheme="minorEastAsia"/>
                    <w:sz w:val="24"/>
                    <w:szCs w:val="24"/>
                  </w:rPr>
                  <w:t>Pr</w:t>
                </w:r>
                <w:r w:rsidR="00C234D6">
                  <w:rPr>
                    <w:rFonts w:eastAsiaTheme="minorEastAsia"/>
                    <w:sz w:val="24"/>
                    <w:szCs w:val="24"/>
                  </w:rPr>
                  <w:t>o</w:t>
                </w:r>
                <w:r w:rsidR="00AE6638">
                  <w:rPr>
                    <w:rFonts w:eastAsiaTheme="minorEastAsia"/>
                    <w:sz w:val="24"/>
                    <w:szCs w:val="24"/>
                  </w:rPr>
                  <w:t xml:space="preserve">per use of test equipment </w:t>
                </w:r>
                <w:r w:rsidR="00DF66D3">
                  <w:rPr>
                    <w:rFonts w:eastAsiaTheme="minorEastAsia"/>
                    <w:sz w:val="24"/>
                    <w:szCs w:val="24"/>
                  </w:rPr>
                  <w:t>2021</w:t>
                </w:r>
              </w:p>
            </w:tc>
          </w:sdtContent>
        </w:sdt>
        <w:sdt>
          <w:sdtPr>
            <w:rPr>
              <w:rFonts w:eastAsiaTheme="minorEastAsia"/>
              <w:sz w:val="24"/>
              <w:szCs w:val="24"/>
            </w:rPr>
            <w:id w:val="561290976"/>
            <w:placeholder>
              <w:docPart w:val="6EAADB59B138430A800E7DA779037632"/>
            </w:placeholder>
            <w15:color w:val="FF0000"/>
          </w:sdtPr>
          <w:sdtContent>
            <w:tc>
              <w:tcPr>
                <w:tcW w:w="3472" w:type="dxa"/>
              </w:tcPr>
              <w:p w14:paraId="1BAF5BDE" w14:textId="7173AA74"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E4" w14:textId="77777777" w:rsidTr="00BD7F41">
        <w:trPr>
          <w:trHeight w:val="288"/>
        </w:trPr>
        <w:sdt>
          <w:sdtPr>
            <w:rPr>
              <w:rFonts w:eastAsiaTheme="minorEastAsia"/>
              <w:sz w:val="24"/>
              <w:szCs w:val="24"/>
            </w:rPr>
            <w:id w:val="1341283268"/>
            <w:placeholder>
              <w:docPart w:val="33F846D2F90241239F586DFC090485FC"/>
            </w:placeholder>
            <w15:color w:val="FF0000"/>
          </w:sdtPr>
          <w:sdtContent>
            <w:tc>
              <w:tcPr>
                <w:tcW w:w="3330" w:type="dxa"/>
              </w:tcPr>
              <w:p w14:paraId="1BAF5BE0" w14:textId="2B90873F"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282884021"/>
            <w:placeholder>
              <w:docPart w:val="89D2C38C6F064C69B12922AD1E158761"/>
            </w:placeholder>
            <w15:color w:val="FF0000"/>
          </w:sdtPr>
          <w:sdtContent>
            <w:tc>
              <w:tcPr>
                <w:tcW w:w="3240" w:type="dxa"/>
              </w:tcPr>
              <w:p w14:paraId="1BAF5BE1" w14:textId="1A0F6394"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540968271"/>
            <w:placeholder>
              <w:docPart w:val="5E8FBD6117AB434A8D49CEAD630BCC78"/>
            </w:placeholder>
            <w15:color w:val="FF0000"/>
          </w:sdtPr>
          <w:sdtContent>
            <w:tc>
              <w:tcPr>
                <w:tcW w:w="3240" w:type="dxa"/>
              </w:tcPr>
              <w:p w14:paraId="1BAF5BE2" w14:textId="77288198" w:rsidR="004154E7" w:rsidRPr="006446D0" w:rsidRDefault="00B032D9" w:rsidP="004154E7">
                <w:pPr>
                  <w:spacing w:before="120" w:after="120"/>
                  <w:rPr>
                    <w:rFonts w:eastAsiaTheme="minorEastAsia"/>
                    <w:sz w:val="24"/>
                    <w:szCs w:val="24"/>
                  </w:rPr>
                </w:pPr>
                <w:r>
                  <w:rPr>
                    <w:rFonts w:eastAsiaTheme="minorEastAsia"/>
                    <w:sz w:val="24"/>
                    <w:szCs w:val="24"/>
                  </w:rPr>
                  <w:t xml:space="preserve">8 Remote training </w:t>
                </w:r>
                <w:proofErr w:type="gramStart"/>
                <w:r w:rsidR="00844C92">
                  <w:rPr>
                    <w:rFonts w:eastAsiaTheme="minorEastAsia"/>
                    <w:sz w:val="24"/>
                    <w:szCs w:val="24"/>
                  </w:rPr>
                  <w:t>( vir</w:t>
                </w:r>
                <w:r w:rsidR="00211737">
                  <w:rPr>
                    <w:rFonts w:eastAsiaTheme="minorEastAsia"/>
                    <w:sz w:val="24"/>
                    <w:szCs w:val="24"/>
                  </w:rPr>
                  <w:t>tual</w:t>
                </w:r>
                <w:proofErr w:type="gramEnd"/>
                <w:r w:rsidR="00211737">
                  <w:rPr>
                    <w:rFonts w:eastAsiaTheme="minorEastAsia"/>
                    <w:sz w:val="24"/>
                    <w:szCs w:val="24"/>
                  </w:rPr>
                  <w:t xml:space="preserve"> Classroom</w:t>
                </w:r>
                <w:r w:rsidR="008964CA">
                  <w:rPr>
                    <w:rFonts w:eastAsiaTheme="minorEastAsia"/>
                    <w:sz w:val="24"/>
                    <w:szCs w:val="24"/>
                  </w:rPr>
                  <w:t xml:space="preserve"> 2021</w:t>
                </w:r>
              </w:p>
            </w:tc>
          </w:sdtContent>
        </w:sdt>
        <w:sdt>
          <w:sdtPr>
            <w:rPr>
              <w:rFonts w:eastAsiaTheme="minorEastAsia"/>
              <w:sz w:val="24"/>
              <w:szCs w:val="24"/>
            </w:rPr>
            <w:id w:val="-842549977"/>
            <w:placeholder>
              <w:docPart w:val="9C59D39D65374B8B8945FE5179C2E82C"/>
            </w:placeholder>
            <w15:color w:val="FF0000"/>
          </w:sdtPr>
          <w:sdtContent>
            <w:tc>
              <w:tcPr>
                <w:tcW w:w="3472" w:type="dxa"/>
              </w:tcPr>
              <w:p w14:paraId="1BAF5BE3" w14:textId="29B1D03E"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E9" w14:textId="77777777" w:rsidTr="00BD7F41">
        <w:trPr>
          <w:trHeight w:val="288"/>
        </w:trPr>
        <w:sdt>
          <w:sdtPr>
            <w:rPr>
              <w:rFonts w:eastAsiaTheme="minorEastAsia"/>
              <w:sz w:val="24"/>
              <w:szCs w:val="24"/>
            </w:rPr>
            <w:id w:val="-17624523"/>
            <w:placeholder>
              <w:docPart w:val="62FE7FAEFBA04A9388A2886EDC0E57B8"/>
            </w:placeholder>
            <w15:color w:val="FF0000"/>
          </w:sdtPr>
          <w:sdtContent>
            <w:tc>
              <w:tcPr>
                <w:tcW w:w="3330" w:type="dxa"/>
              </w:tcPr>
              <w:p w14:paraId="1BAF5BE5" w14:textId="129C61A4"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994483191"/>
            <w:placeholder>
              <w:docPart w:val="9608A3DD9A434BD0906F73A2230224F0"/>
            </w:placeholder>
            <w15:color w:val="FF0000"/>
          </w:sdtPr>
          <w:sdtContent>
            <w:tc>
              <w:tcPr>
                <w:tcW w:w="3240" w:type="dxa"/>
              </w:tcPr>
              <w:p w14:paraId="1BAF5BE6" w14:textId="5477CF3E"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53126138"/>
            <w:placeholder>
              <w:docPart w:val="5F252947CAEC4716BD40683945A35BD5"/>
            </w:placeholder>
            <w15:color w:val="FF0000"/>
          </w:sdtPr>
          <w:sdtContent>
            <w:tc>
              <w:tcPr>
                <w:tcW w:w="3240" w:type="dxa"/>
              </w:tcPr>
              <w:p w14:paraId="1BAF5BE7" w14:textId="6D7BDA8E" w:rsidR="004154E7" w:rsidRPr="006446D0" w:rsidRDefault="003005E1" w:rsidP="004154E7">
                <w:pPr>
                  <w:spacing w:before="120" w:after="120"/>
                  <w:rPr>
                    <w:rFonts w:eastAsiaTheme="minorEastAsia"/>
                    <w:sz w:val="24"/>
                    <w:szCs w:val="24"/>
                  </w:rPr>
                </w:pPr>
                <w:r>
                  <w:rPr>
                    <w:rFonts w:eastAsiaTheme="minorEastAsia"/>
                    <w:sz w:val="24"/>
                    <w:szCs w:val="24"/>
                  </w:rPr>
                  <w:t>9 Sy</w:t>
                </w:r>
                <w:r w:rsidR="009058EF">
                  <w:rPr>
                    <w:rFonts w:eastAsiaTheme="minorEastAsia"/>
                    <w:sz w:val="24"/>
                    <w:szCs w:val="24"/>
                  </w:rPr>
                  <w:t>stem Trouble shooter Better and faster</w:t>
                </w:r>
                <w:r w:rsidR="002D2067">
                  <w:rPr>
                    <w:rFonts w:eastAsiaTheme="minorEastAsia"/>
                    <w:sz w:val="24"/>
                    <w:szCs w:val="24"/>
                  </w:rPr>
                  <w:t>2021</w:t>
                </w:r>
              </w:p>
            </w:tc>
          </w:sdtContent>
        </w:sdt>
        <w:sdt>
          <w:sdtPr>
            <w:rPr>
              <w:rFonts w:eastAsiaTheme="minorEastAsia"/>
              <w:sz w:val="24"/>
              <w:szCs w:val="24"/>
            </w:rPr>
            <w:id w:val="382996272"/>
            <w:placeholder>
              <w:docPart w:val="1472B5A6B8B04E6EA657EE549D804CFA"/>
            </w:placeholder>
            <w15:color w:val="FF0000"/>
          </w:sdtPr>
          <w:sdtContent>
            <w:tc>
              <w:tcPr>
                <w:tcW w:w="3472" w:type="dxa"/>
              </w:tcPr>
              <w:p w14:paraId="1BAF5BE8" w14:textId="5CA8EEE5"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EE" w14:textId="77777777" w:rsidTr="00BD7F41">
        <w:trPr>
          <w:trHeight w:val="288"/>
        </w:trPr>
        <w:sdt>
          <w:sdtPr>
            <w:rPr>
              <w:rFonts w:eastAsiaTheme="minorEastAsia"/>
              <w:sz w:val="24"/>
              <w:szCs w:val="24"/>
            </w:rPr>
            <w:id w:val="-531042326"/>
            <w:placeholder>
              <w:docPart w:val="2A66FE61CBD047989CA678F7E34F1381"/>
            </w:placeholder>
            <w15:color w:val="FF0000"/>
          </w:sdtPr>
          <w:sdtContent>
            <w:tc>
              <w:tcPr>
                <w:tcW w:w="3330" w:type="dxa"/>
              </w:tcPr>
              <w:p w14:paraId="1BAF5BEA" w14:textId="38A36880"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573309053"/>
            <w:placeholder>
              <w:docPart w:val="E9694851421A45EFA7C84103B3F247A2"/>
            </w:placeholder>
            <w15:color w:val="FF0000"/>
          </w:sdtPr>
          <w:sdtContent>
            <w:tc>
              <w:tcPr>
                <w:tcW w:w="3240" w:type="dxa"/>
              </w:tcPr>
              <w:p w14:paraId="1BAF5BEB" w14:textId="275C53E3"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851317527"/>
            <w:placeholder>
              <w:docPart w:val="8812EEC6B83348989BF0BBE942C6066C"/>
            </w:placeholder>
            <w15:color w:val="FF0000"/>
          </w:sdtPr>
          <w:sdtContent>
            <w:tc>
              <w:tcPr>
                <w:tcW w:w="3240" w:type="dxa"/>
              </w:tcPr>
              <w:p w14:paraId="40A18E72" w14:textId="77777777" w:rsidR="008A2FC2" w:rsidRDefault="00F140AD" w:rsidP="006446D0">
                <w:pPr>
                  <w:spacing w:before="120" w:after="120"/>
                  <w:rPr>
                    <w:rFonts w:eastAsiaTheme="minorEastAsia"/>
                    <w:sz w:val="24"/>
                    <w:szCs w:val="24"/>
                  </w:rPr>
                </w:pPr>
                <w:r>
                  <w:rPr>
                    <w:rFonts w:eastAsiaTheme="minorEastAsia"/>
                    <w:sz w:val="24"/>
                    <w:szCs w:val="24"/>
                  </w:rPr>
                  <w:t xml:space="preserve">10 </w:t>
                </w:r>
                <w:r w:rsidR="00222D3B">
                  <w:rPr>
                    <w:rFonts w:eastAsiaTheme="minorEastAsia"/>
                    <w:sz w:val="24"/>
                    <w:szCs w:val="24"/>
                  </w:rPr>
                  <w:t>ACCA Building Science</w:t>
                </w:r>
                <w:r w:rsidR="009F4466">
                  <w:rPr>
                    <w:rFonts w:eastAsiaTheme="minorEastAsia"/>
                    <w:sz w:val="24"/>
                    <w:szCs w:val="24"/>
                  </w:rPr>
                  <w:t xml:space="preserve"> and Code</w:t>
                </w:r>
                <w:r w:rsidR="00E05E9F">
                  <w:rPr>
                    <w:rFonts w:eastAsiaTheme="minorEastAsia"/>
                    <w:sz w:val="24"/>
                    <w:szCs w:val="24"/>
                  </w:rPr>
                  <w:t xml:space="preserve"> </w:t>
                </w:r>
                <w:r w:rsidR="008A2FC2">
                  <w:rPr>
                    <w:rFonts w:eastAsiaTheme="minorEastAsia"/>
                    <w:sz w:val="24"/>
                    <w:szCs w:val="24"/>
                  </w:rPr>
                  <w:t>2021</w:t>
                </w:r>
              </w:p>
              <w:p w14:paraId="1BAF5BEC" w14:textId="55FF5D0D" w:rsidR="004154E7" w:rsidRPr="006446D0" w:rsidRDefault="004154E7" w:rsidP="004154E7">
                <w:pPr>
                  <w:spacing w:before="120" w:after="120"/>
                  <w:rPr>
                    <w:rFonts w:eastAsiaTheme="minorEastAsia"/>
                    <w:sz w:val="24"/>
                    <w:szCs w:val="24"/>
                  </w:rPr>
                </w:pPr>
              </w:p>
            </w:tc>
          </w:sdtContent>
        </w:sdt>
        <w:sdt>
          <w:sdtPr>
            <w:rPr>
              <w:rFonts w:eastAsiaTheme="minorEastAsia"/>
              <w:sz w:val="24"/>
              <w:szCs w:val="24"/>
            </w:rPr>
            <w:id w:val="-2060933102"/>
            <w:placeholder>
              <w:docPart w:val="C397C1B1EC204D50A0DED7B2879E2120"/>
            </w:placeholder>
            <w15:color w:val="FF0000"/>
          </w:sdtPr>
          <w:sdtContent>
            <w:tc>
              <w:tcPr>
                <w:tcW w:w="3472" w:type="dxa"/>
              </w:tcPr>
              <w:p w14:paraId="1BAF5BED" w14:textId="0E6B0E8B"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F3" w14:textId="77777777" w:rsidTr="00BD7F41">
        <w:trPr>
          <w:trHeight w:val="288"/>
        </w:trPr>
        <w:sdt>
          <w:sdtPr>
            <w:rPr>
              <w:rFonts w:eastAsiaTheme="minorEastAsia"/>
              <w:sz w:val="24"/>
              <w:szCs w:val="24"/>
            </w:rPr>
            <w:id w:val="481660924"/>
            <w:placeholder>
              <w:docPart w:val="3BDB6F8362D344489BCA52C4635BE961"/>
            </w:placeholder>
            <w15:color w:val="FF0000"/>
          </w:sdtPr>
          <w:sdtContent>
            <w:tc>
              <w:tcPr>
                <w:tcW w:w="3330" w:type="dxa"/>
              </w:tcPr>
              <w:p w14:paraId="1BAF5BEF" w14:textId="2CC9C17B" w:rsidR="004154E7" w:rsidRPr="006446D0" w:rsidRDefault="00FF4439"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567850079"/>
            <w:placeholder>
              <w:docPart w:val="4F889B6F04894E2890A2223C4BBA47C6"/>
            </w:placeholder>
            <w15:color w:val="FF0000"/>
          </w:sdtPr>
          <w:sdtContent>
            <w:tc>
              <w:tcPr>
                <w:tcW w:w="3240" w:type="dxa"/>
              </w:tcPr>
              <w:p w14:paraId="1BAF5BF0" w14:textId="4417D502" w:rsidR="004154E7" w:rsidRPr="006446D0" w:rsidRDefault="00FF4439"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45950561"/>
            <w:placeholder>
              <w:docPart w:val="47C60B8266E141F189E1A4F6D03DB2D6"/>
            </w:placeholder>
            <w15:color w:val="FF0000"/>
          </w:sdtPr>
          <w:sdtContent>
            <w:tc>
              <w:tcPr>
                <w:tcW w:w="3240" w:type="dxa"/>
              </w:tcPr>
              <w:p w14:paraId="1BAF5BF1" w14:textId="2440EF42" w:rsidR="004154E7" w:rsidRPr="006446D0" w:rsidRDefault="00663903" w:rsidP="004154E7">
                <w:pPr>
                  <w:spacing w:before="120" w:after="120"/>
                  <w:rPr>
                    <w:rFonts w:eastAsiaTheme="minorEastAsia"/>
                    <w:sz w:val="24"/>
                    <w:szCs w:val="24"/>
                  </w:rPr>
                </w:pPr>
                <w:r>
                  <w:rPr>
                    <w:rFonts w:eastAsiaTheme="minorEastAsia"/>
                    <w:sz w:val="24"/>
                    <w:szCs w:val="24"/>
                  </w:rPr>
                  <w:t>11</w:t>
                </w:r>
                <w:r w:rsidR="005104CC">
                  <w:rPr>
                    <w:rFonts w:eastAsiaTheme="minorEastAsia"/>
                    <w:sz w:val="24"/>
                    <w:szCs w:val="24"/>
                  </w:rPr>
                  <w:t xml:space="preserve"> ACCA</w:t>
                </w:r>
                <w:r>
                  <w:rPr>
                    <w:rFonts w:eastAsiaTheme="minorEastAsia"/>
                    <w:sz w:val="24"/>
                    <w:szCs w:val="24"/>
                  </w:rPr>
                  <w:t xml:space="preserve"> Manual J outcomes</w:t>
                </w:r>
                <w:r w:rsidR="00747D15">
                  <w:rPr>
                    <w:rFonts w:eastAsiaTheme="minorEastAsia"/>
                    <w:sz w:val="24"/>
                    <w:szCs w:val="24"/>
                  </w:rPr>
                  <w:t xml:space="preserve"> Humidity Management</w:t>
                </w:r>
              </w:p>
            </w:tc>
          </w:sdtContent>
        </w:sdt>
        <w:sdt>
          <w:sdtPr>
            <w:rPr>
              <w:rFonts w:eastAsiaTheme="minorEastAsia"/>
              <w:sz w:val="24"/>
              <w:szCs w:val="24"/>
            </w:rPr>
            <w:id w:val="1416353347"/>
            <w:placeholder>
              <w:docPart w:val="E0EB923FB7A2432EB8A56BF4A357B897"/>
            </w:placeholder>
            <w15:color w:val="FF0000"/>
          </w:sdtPr>
          <w:sdtContent>
            <w:tc>
              <w:tcPr>
                <w:tcW w:w="3472" w:type="dxa"/>
              </w:tcPr>
              <w:p w14:paraId="1BAF5BF2" w14:textId="75E92C89" w:rsidR="004154E7" w:rsidRPr="006446D0" w:rsidRDefault="005104CC"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F8" w14:textId="77777777" w:rsidTr="00BD7F41">
        <w:trPr>
          <w:trHeight w:val="288"/>
        </w:trPr>
        <w:sdt>
          <w:sdtPr>
            <w:rPr>
              <w:rFonts w:eastAsiaTheme="minorEastAsia"/>
              <w:sz w:val="24"/>
              <w:szCs w:val="24"/>
            </w:rPr>
            <w:id w:val="-2031936959"/>
            <w:placeholder>
              <w:docPart w:val="69243631464E4E4E872A15F6F4B7C50C"/>
            </w:placeholder>
            <w15:color w:val="FF0000"/>
          </w:sdtPr>
          <w:sdtContent>
            <w:tc>
              <w:tcPr>
                <w:tcW w:w="3330" w:type="dxa"/>
              </w:tcPr>
              <w:p w14:paraId="1BAF5BF4" w14:textId="66B98081" w:rsidR="004154E7" w:rsidRPr="006446D0" w:rsidRDefault="00FF4439"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860318828"/>
            <w:placeholder>
              <w:docPart w:val="35DE245AEA184F1098F5FA5AC7ED7689"/>
            </w:placeholder>
            <w15:color w:val="FF0000"/>
          </w:sdtPr>
          <w:sdtContent>
            <w:tc>
              <w:tcPr>
                <w:tcW w:w="3240" w:type="dxa"/>
              </w:tcPr>
              <w:p w14:paraId="1BAF5BF5" w14:textId="0A0E1689" w:rsidR="004154E7" w:rsidRPr="006446D0" w:rsidRDefault="00FF4439"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426232932"/>
            <w:placeholder>
              <w:docPart w:val="99E43718376347F8BB942E9A1B4C0F2E"/>
            </w:placeholder>
            <w15:color w:val="FF0000"/>
          </w:sdtPr>
          <w:sdtContent>
            <w:tc>
              <w:tcPr>
                <w:tcW w:w="3240" w:type="dxa"/>
              </w:tcPr>
              <w:p w14:paraId="1BAF5BF6" w14:textId="34AD6FD2" w:rsidR="004154E7" w:rsidRPr="006446D0" w:rsidRDefault="00232B78" w:rsidP="004154E7">
                <w:pPr>
                  <w:spacing w:before="120" w:after="120"/>
                  <w:rPr>
                    <w:rFonts w:eastAsiaTheme="minorEastAsia"/>
                    <w:sz w:val="24"/>
                    <w:szCs w:val="24"/>
                  </w:rPr>
                </w:pPr>
                <w:r>
                  <w:rPr>
                    <w:rFonts w:eastAsiaTheme="minorEastAsia"/>
                    <w:sz w:val="24"/>
                    <w:szCs w:val="24"/>
                  </w:rPr>
                  <w:t xml:space="preserve"> </w:t>
                </w:r>
              </w:p>
            </w:tc>
          </w:sdtContent>
        </w:sdt>
        <w:sdt>
          <w:sdtPr>
            <w:rPr>
              <w:rFonts w:eastAsiaTheme="minorEastAsia"/>
              <w:sz w:val="24"/>
              <w:szCs w:val="24"/>
            </w:rPr>
            <w:id w:val="1974871224"/>
            <w:placeholder>
              <w:docPart w:val="AABC851BCF6646458F329B74A9A8CABC"/>
            </w:placeholder>
            <w15:color w:val="FF0000"/>
          </w:sdtPr>
          <w:sdtContent>
            <w:tc>
              <w:tcPr>
                <w:tcW w:w="3472" w:type="dxa"/>
              </w:tcPr>
              <w:p w14:paraId="1BAF5BF7" w14:textId="6C333818" w:rsidR="004154E7" w:rsidRPr="006446D0" w:rsidRDefault="00FF4439" w:rsidP="004154E7">
                <w:pPr>
                  <w:spacing w:before="120" w:after="120"/>
                  <w:rPr>
                    <w:rFonts w:eastAsiaTheme="minorEastAsia"/>
                    <w:sz w:val="24"/>
                    <w:szCs w:val="24"/>
                  </w:rPr>
                </w:pPr>
                <w:r>
                  <w:rPr>
                    <w:rFonts w:eastAsiaTheme="minorEastAsia"/>
                    <w:sz w:val="24"/>
                    <w:szCs w:val="24"/>
                  </w:rPr>
                  <w:t xml:space="preserve"> </w:t>
                </w:r>
              </w:p>
            </w:tc>
          </w:sdtContent>
        </w:sdt>
      </w:tr>
      <w:tr w:rsidR="004154E7" w:rsidRPr="006446D0" w14:paraId="1BAF5BFD" w14:textId="77777777" w:rsidTr="00BD7F41">
        <w:trPr>
          <w:trHeight w:val="288"/>
        </w:trPr>
        <w:sdt>
          <w:sdtPr>
            <w:rPr>
              <w:rFonts w:eastAsiaTheme="minorEastAsia"/>
              <w:sz w:val="24"/>
              <w:szCs w:val="24"/>
            </w:rPr>
            <w:id w:val="113177444"/>
            <w:placeholder>
              <w:docPart w:val="FB3E7057A8934E099E2D4CC950269E9A"/>
            </w:placeholder>
            <w:showingPlcHdr/>
            <w15:color w:val="FF0000"/>
          </w:sdtPr>
          <w:sdtContent>
            <w:tc>
              <w:tcPr>
                <w:tcW w:w="3330" w:type="dxa"/>
              </w:tcPr>
              <w:p w14:paraId="1BAF5BF9"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3842947"/>
            <w:placeholder>
              <w:docPart w:val="AC1DD60B2ABA40948E5A42C037C2429C"/>
            </w:placeholder>
            <w:showingPlcHdr/>
            <w15:color w:val="FF0000"/>
          </w:sdtPr>
          <w:sdtContent>
            <w:tc>
              <w:tcPr>
                <w:tcW w:w="3240" w:type="dxa"/>
              </w:tcPr>
              <w:p w14:paraId="1BAF5BFA"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714506401"/>
            <w:placeholder>
              <w:docPart w:val="F00AC19C7F584BE5BD996DB1258CC015"/>
            </w:placeholder>
            <w:showingPlcHdr/>
            <w15:color w:val="FF0000"/>
          </w:sdtPr>
          <w:sdtContent>
            <w:tc>
              <w:tcPr>
                <w:tcW w:w="3240" w:type="dxa"/>
              </w:tcPr>
              <w:p w14:paraId="1BAF5BFB"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564E49FA425C49649F421796971F7516"/>
            </w:placeholder>
            <w:showingPlcHdr/>
            <w15:color w:val="FF0000"/>
          </w:sdtPr>
          <w:sdtContent>
            <w:tc>
              <w:tcPr>
                <w:tcW w:w="3472" w:type="dxa"/>
              </w:tcPr>
              <w:p w14:paraId="1BAF5BFC"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02" w14:textId="77777777" w:rsidTr="00BD7F41">
        <w:trPr>
          <w:trHeight w:val="288"/>
        </w:trPr>
        <w:sdt>
          <w:sdtPr>
            <w:rPr>
              <w:rFonts w:eastAsiaTheme="minorEastAsia"/>
              <w:sz w:val="24"/>
              <w:szCs w:val="24"/>
            </w:rPr>
            <w:id w:val="209086119"/>
            <w:placeholder>
              <w:docPart w:val="718F3D1EAB7940E8A96F4DE469C32E1E"/>
            </w:placeholder>
            <w:showingPlcHdr/>
            <w15:color w:val="FF0000"/>
          </w:sdtPr>
          <w:sdtContent>
            <w:tc>
              <w:tcPr>
                <w:tcW w:w="3330" w:type="dxa"/>
              </w:tcPr>
              <w:p w14:paraId="1BAF5BFE"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665429233"/>
            <w:placeholder>
              <w:docPart w:val="CDED85096CA34C449662D95B51689174"/>
            </w:placeholder>
            <w:showingPlcHdr/>
            <w15:color w:val="FF0000"/>
          </w:sdtPr>
          <w:sdtContent>
            <w:tc>
              <w:tcPr>
                <w:tcW w:w="3240" w:type="dxa"/>
              </w:tcPr>
              <w:p w14:paraId="1BAF5BFF"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71565751"/>
            <w:placeholder>
              <w:docPart w:val="88D83FB8DBCA4F27B4D728DC3078AA88"/>
            </w:placeholder>
            <w:showingPlcHdr/>
            <w15:color w:val="FF0000"/>
          </w:sdtPr>
          <w:sdtContent>
            <w:tc>
              <w:tcPr>
                <w:tcW w:w="3240" w:type="dxa"/>
              </w:tcPr>
              <w:p w14:paraId="1BAF5C00"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8214B6262F2C4AB09B9FF0997BB39A78"/>
            </w:placeholder>
            <w:showingPlcHdr/>
            <w15:color w:val="FF0000"/>
          </w:sdtPr>
          <w:sdtContent>
            <w:tc>
              <w:tcPr>
                <w:tcW w:w="3472" w:type="dxa"/>
              </w:tcPr>
              <w:p w14:paraId="1BAF5C01"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07" w14:textId="77777777" w:rsidTr="00BD7F41">
        <w:trPr>
          <w:trHeight w:val="288"/>
        </w:trPr>
        <w:sdt>
          <w:sdtPr>
            <w:rPr>
              <w:rFonts w:eastAsiaTheme="minorEastAsia"/>
              <w:sz w:val="24"/>
              <w:szCs w:val="24"/>
            </w:rPr>
            <w:id w:val="-1336839678"/>
            <w:placeholder>
              <w:docPart w:val="188CA6C4FDDD448DBE50E78A907CF0DE"/>
            </w:placeholder>
            <w:showingPlcHdr/>
            <w15:color w:val="FF0000"/>
          </w:sdtPr>
          <w:sdtContent>
            <w:tc>
              <w:tcPr>
                <w:tcW w:w="3330" w:type="dxa"/>
              </w:tcPr>
              <w:p w14:paraId="1BAF5C03"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18784559"/>
            <w:placeholder>
              <w:docPart w:val="D1FDD7B4E4CB4D1A8B725CCB0BBC27B4"/>
            </w:placeholder>
            <w:showingPlcHdr/>
            <w15:color w:val="FF0000"/>
          </w:sdtPr>
          <w:sdtContent>
            <w:tc>
              <w:tcPr>
                <w:tcW w:w="3240" w:type="dxa"/>
              </w:tcPr>
              <w:p w14:paraId="1BAF5C04"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99583"/>
            <w:placeholder>
              <w:docPart w:val="C1C525383EEB41F6B00EC0384B3400A5"/>
            </w:placeholder>
            <w:showingPlcHdr/>
            <w15:color w:val="FF0000"/>
          </w:sdtPr>
          <w:sdtContent>
            <w:tc>
              <w:tcPr>
                <w:tcW w:w="3240" w:type="dxa"/>
              </w:tcPr>
              <w:p w14:paraId="1BAF5C05"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9B0C4E92DF784BCE929901A84A07A8B5"/>
            </w:placeholder>
            <w:showingPlcHdr/>
            <w15:color w:val="FF0000"/>
          </w:sdtPr>
          <w:sdtContent>
            <w:tc>
              <w:tcPr>
                <w:tcW w:w="3472" w:type="dxa"/>
              </w:tcPr>
              <w:p w14:paraId="1BAF5C06"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0C" w14:textId="77777777" w:rsidTr="00BD7F41">
        <w:trPr>
          <w:trHeight w:val="288"/>
        </w:trPr>
        <w:sdt>
          <w:sdtPr>
            <w:rPr>
              <w:rFonts w:eastAsiaTheme="minorEastAsia"/>
              <w:sz w:val="24"/>
              <w:szCs w:val="24"/>
            </w:rPr>
            <w:id w:val="600227674"/>
            <w:placeholder>
              <w:docPart w:val="DC3CF4C99564417C8B094EF34F28788B"/>
            </w:placeholder>
            <w:showingPlcHdr/>
            <w15:color w:val="FF0000"/>
          </w:sdtPr>
          <w:sdtContent>
            <w:tc>
              <w:tcPr>
                <w:tcW w:w="3330" w:type="dxa"/>
              </w:tcPr>
              <w:p w14:paraId="1BAF5C08"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62997094"/>
            <w:placeholder>
              <w:docPart w:val="CE149F1F92DF40C09C76F943EE897413"/>
            </w:placeholder>
            <w:showingPlcHdr/>
            <w15:color w:val="FF0000"/>
          </w:sdtPr>
          <w:sdtContent>
            <w:tc>
              <w:tcPr>
                <w:tcW w:w="3240" w:type="dxa"/>
              </w:tcPr>
              <w:p w14:paraId="1BAF5C09"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4494165"/>
            <w:placeholder>
              <w:docPart w:val="559D50C7D07E41729A680E3C9DD078C5"/>
            </w:placeholder>
            <w:showingPlcHdr/>
            <w15:color w:val="FF0000"/>
          </w:sdtPr>
          <w:sdtContent>
            <w:tc>
              <w:tcPr>
                <w:tcW w:w="3240" w:type="dxa"/>
              </w:tcPr>
              <w:p w14:paraId="1BAF5C0A"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B9AB0B9C333944CDA574080B4BA7D862"/>
            </w:placeholder>
            <w:showingPlcHdr/>
            <w15:color w:val="FF0000"/>
          </w:sdtPr>
          <w:sdtContent>
            <w:tc>
              <w:tcPr>
                <w:tcW w:w="3472" w:type="dxa"/>
              </w:tcPr>
              <w:p w14:paraId="1BAF5C0B"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11" w14:textId="77777777" w:rsidTr="00BD7F41">
        <w:trPr>
          <w:trHeight w:val="288"/>
        </w:trPr>
        <w:sdt>
          <w:sdtPr>
            <w:rPr>
              <w:rFonts w:eastAsiaTheme="minorEastAsia"/>
              <w:sz w:val="24"/>
              <w:szCs w:val="24"/>
            </w:rPr>
            <w:id w:val="-61024356"/>
            <w:placeholder>
              <w:docPart w:val="39BAFFB090F04F2D98F047054FDC4C82"/>
            </w:placeholder>
            <w:showingPlcHdr/>
            <w15:color w:val="FF0000"/>
          </w:sdtPr>
          <w:sdtContent>
            <w:tc>
              <w:tcPr>
                <w:tcW w:w="3330" w:type="dxa"/>
              </w:tcPr>
              <w:p w14:paraId="1BAF5C0D"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7059434"/>
            <w:placeholder>
              <w:docPart w:val="1144A3833AA34A7382BFD2382D7CA744"/>
            </w:placeholder>
            <w:showingPlcHdr/>
            <w15:color w:val="FF0000"/>
          </w:sdtPr>
          <w:sdtContent>
            <w:tc>
              <w:tcPr>
                <w:tcW w:w="3240" w:type="dxa"/>
              </w:tcPr>
              <w:p w14:paraId="1BAF5C0E"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27456686"/>
            <w:placeholder>
              <w:docPart w:val="0D12730C8CCC49FC83551FC25B1BF197"/>
            </w:placeholder>
            <w:showingPlcHdr/>
            <w15:color w:val="FF0000"/>
          </w:sdtPr>
          <w:sdtContent>
            <w:tc>
              <w:tcPr>
                <w:tcW w:w="3240" w:type="dxa"/>
              </w:tcPr>
              <w:p w14:paraId="1BAF5C0F"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D9062D546FF84BAEB4314122EC87C3A9"/>
            </w:placeholder>
            <w:showingPlcHdr/>
            <w15:color w:val="FF0000"/>
          </w:sdtPr>
          <w:sdtContent>
            <w:tc>
              <w:tcPr>
                <w:tcW w:w="3472" w:type="dxa"/>
              </w:tcPr>
              <w:p w14:paraId="1BAF5C10"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16" w14:textId="77777777" w:rsidTr="00BD7F41">
        <w:trPr>
          <w:trHeight w:val="288"/>
        </w:trPr>
        <w:sdt>
          <w:sdtPr>
            <w:rPr>
              <w:rFonts w:eastAsiaTheme="minorEastAsia"/>
              <w:sz w:val="24"/>
              <w:szCs w:val="24"/>
            </w:rPr>
            <w:id w:val="-1303299591"/>
            <w:placeholder>
              <w:docPart w:val="30005EB5107A442AB9719AEEED7D41D1"/>
            </w:placeholder>
            <w:showingPlcHdr/>
            <w15:color w:val="FF0000"/>
          </w:sdtPr>
          <w:sdtContent>
            <w:tc>
              <w:tcPr>
                <w:tcW w:w="3330" w:type="dxa"/>
              </w:tcPr>
              <w:p w14:paraId="1BAF5C12"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41365872"/>
            <w:placeholder>
              <w:docPart w:val="7C9C25797ECF420F8A814964FE64B4D3"/>
            </w:placeholder>
            <w:showingPlcHdr/>
            <w15:color w:val="FF0000"/>
          </w:sdtPr>
          <w:sdtContent>
            <w:tc>
              <w:tcPr>
                <w:tcW w:w="3240" w:type="dxa"/>
              </w:tcPr>
              <w:p w14:paraId="1BAF5C13"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5025994"/>
            <w:placeholder>
              <w:docPart w:val="55E8087455BC44EE89DFC3ABF9547C6C"/>
            </w:placeholder>
            <w:showingPlcHdr/>
            <w15:color w:val="FF0000"/>
          </w:sdtPr>
          <w:sdtContent>
            <w:tc>
              <w:tcPr>
                <w:tcW w:w="3240" w:type="dxa"/>
              </w:tcPr>
              <w:p w14:paraId="1BAF5C14"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9D3457DAE21A418B8C39AAE28A508AA3"/>
            </w:placeholder>
            <w:showingPlcHdr/>
            <w15:color w:val="FF0000"/>
          </w:sdtPr>
          <w:sdtContent>
            <w:tc>
              <w:tcPr>
                <w:tcW w:w="3472" w:type="dxa"/>
              </w:tcPr>
              <w:p w14:paraId="1BAF5C15"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154E7" w:rsidRPr="006446D0" w14:paraId="1BAF5C1B" w14:textId="77777777" w:rsidTr="00BD7F41">
        <w:trPr>
          <w:trHeight w:val="288"/>
        </w:trPr>
        <w:sdt>
          <w:sdtPr>
            <w:rPr>
              <w:rFonts w:eastAsiaTheme="minorEastAsia"/>
              <w:sz w:val="24"/>
              <w:szCs w:val="24"/>
            </w:rPr>
            <w:id w:val="-308638953"/>
            <w:placeholder>
              <w:docPart w:val="34BD424540754238B05622F3E1266B12"/>
            </w:placeholder>
            <w:showingPlcHdr/>
            <w15:color w:val="FF0000"/>
          </w:sdtPr>
          <w:sdtContent>
            <w:tc>
              <w:tcPr>
                <w:tcW w:w="3330" w:type="dxa"/>
              </w:tcPr>
              <w:p w14:paraId="1BAF5C17"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4117058"/>
            <w:placeholder>
              <w:docPart w:val="D7948E8E950E45C7AB32AB5A60A371C1"/>
            </w:placeholder>
            <w:showingPlcHdr/>
            <w15:color w:val="FF0000"/>
          </w:sdtPr>
          <w:sdtContent>
            <w:tc>
              <w:tcPr>
                <w:tcW w:w="3240" w:type="dxa"/>
              </w:tcPr>
              <w:p w14:paraId="1BAF5C18"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98484177"/>
            <w:placeholder>
              <w:docPart w:val="78FA46C5B9EB4107A446F3A0C6D3E7B7"/>
            </w:placeholder>
            <w:showingPlcHdr/>
            <w15:color w:val="FF0000"/>
          </w:sdtPr>
          <w:sdtContent>
            <w:tc>
              <w:tcPr>
                <w:tcW w:w="3240" w:type="dxa"/>
              </w:tcPr>
              <w:p w14:paraId="1BAF5C19"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D31A86E4C1BB455A96B177284C2CBD0E"/>
            </w:placeholder>
            <w:showingPlcHdr/>
            <w15:color w:val="FF0000"/>
          </w:sdtPr>
          <w:sdtContent>
            <w:tc>
              <w:tcPr>
                <w:tcW w:w="3472" w:type="dxa"/>
              </w:tcPr>
              <w:p w14:paraId="1BAF5C1A" w14:textId="77777777" w:rsidR="004154E7" w:rsidRPr="006446D0" w:rsidRDefault="004154E7" w:rsidP="004154E7">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1BAF5C1C"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1BAF5C1D" w14:textId="77777777" w:rsidR="00BD7F41" w:rsidRDefault="00BD7F41">
      <w:r>
        <w:br w:type="page"/>
      </w:r>
    </w:p>
    <w:p w14:paraId="1BAF5C1E" w14:textId="73754E22" w:rsidR="00064F11" w:rsidRPr="00064F11" w:rsidRDefault="00EC6393"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1"/>
            <w14:checkedState w14:val="2612" w14:font="MS Gothic"/>
            <w14:uncheckedState w14:val="2610" w14:font="MS Gothic"/>
          </w14:checkbox>
        </w:sdtPr>
        <w:sdtContent>
          <w:r w:rsidR="00E1301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1BAF5C1F"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1BAF5C20"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1BAF5C21"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1BAF5C22"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1BAF5C23"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1BAF5C24"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1BAF5C25"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1BAF5C2D" w14:textId="77777777" w:rsidTr="0058411B">
        <w:sdt>
          <w:sdtPr>
            <w:rPr>
              <w:rFonts w:ascii="Calibri" w:eastAsia="MS Mincho" w:hAnsi="Calibri" w:cs="Times New Roman"/>
              <w:b/>
              <w:sz w:val="24"/>
              <w:szCs w:val="24"/>
            </w:rPr>
            <w:id w:val="-535805490"/>
            <w:placeholder>
              <w:docPart w:val="67440B9715B146F0B8C3A4B5698E8AB2"/>
            </w:placeholder>
            <w15:color w:val="FF0000"/>
          </w:sdtPr>
          <w:sdtContent>
            <w:tc>
              <w:tcPr>
                <w:tcW w:w="13680" w:type="dxa"/>
              </w:tcPr>
              <w:p w14:paraId="57E8466E" w14:textId="77777777" w:rsidR="000B6DBF" w:rsidRDefault="000B6DBF" w:rsidP="000B6DBF">
                <w:pPr>
                  <w:rPr>
                    <w:rFonts w:ascii="Calibri" w:eastAsia="MS Mincho" w:hAnsi="Calibri" w:cs="Times New Roman"/>
                    <w:b/>
                    <w:sz w:val="24"/>
                    <w:szCs w:val="24"/>
                  </w:rPr>
                </w:pPr>
                <w:r>
                  <w:rPr>
                    <w:rFonts w:ascii="Calibri" w:eastAsia="MS Mincho" w:hAnsi="Calibri" w:cs="Times New Roman"/>
                    <w:b/>
                    <w:sz w:val="24"/>
                    <w:szCs w:val="24"/>
                  </w:rPr>
                  <w:t xml:space="preserve">The HVAC Program has occupied its permanent facilities since August of 2020. The doors opened with less than 40% of its lab equipment received and installed due to supply chain issues caused by the pandemic. This presented numerous challenges in the first three semesters while back ordered equipment and closed funding from the construction phase of the Technical Campus had to be offset with the use of the HVAC Department’s consumables and operational budget. Two years of slow integration and installation has evolved to a fully outfitted set of labs. </w:t>
                </w:r>
              </w:p>
              <w:p w14:paraId="0A4D00A2" w14:textId="77777777" w:rsidR="000B6DBF" w:rsidRDefault="000B6DBF" w:rsidP="000B6DBF">
                <w:pPr>
                  <w:rPr>
                    <w:rFonts w:ascii="Calibri" w:eastAsia="MS Mincho" w:hAnsi="Calibri" w:cs="Times New Roman"/>
                    <w:b/>
                    <w:sz w:val="24"/>
                    <w:szCs w:val="24"/>
                  </w:rPr>
                </w:pPr>
                <w:r>
                  <w:rPr>
                    <w:rFonts w:ascii="Calibri" w:eastAsia="MS Mincho" w:hAnsi="Calibri" w:cs="Times New Roman"/>
                    <w:b/>
                    <w:sz w:val="24"/>
                    <w:szCs w:val="24"/>
                  </w:rPr>
                  <w:t xml:space="preserve">    </w:t>
                </w:r>
              </w:p>
              <w:p w14:paraId="747160BB" w14:textId="3924D5E6" w:rsidR="00932F6A" w:rsidRDefault="000B6DBF" w:rsidP="000B6DBF">
                <w:pPr>
                  <w:rPr>
                    <w:rFonts w:ascii="Calibri" w:eastAsia="MS Mincho" w:hAnsi="Calibri" w:cs="Times New Roman"/>
                    <w:b/>
                    <w:sz w:val="24"/>
                    <w:szCs w:val="24"/>
                  </w:rPr>
                </w:pPr>
                <w:r>
                  <w:rPr>
                    <w:rFonts w:ascii="Calibri" w:eastAsia="MS Mincho" w:hAnsi="Calibri" w:cs="Times New Roman"/>
                    <w:b/>
                    <w:sz w:val="24"/>
                    <w:szCs w:val="24"/>
                  </w:rPr>
                  <w:t>The present HVAC budget should prove to be adequate for the regular operation of the HVAC program at present enrollment and present industry costs for consumables. The concern is with the replacement of the operational lab equipment.</w:t>
                </w:r>
                <w:r w:rsidR="00F57ABD">
                  <w:rPr>
                    <w:rFonts w:ascii="Calibri" w:eastAsia="MS Mincho" w:hAnsi="Calibri" w:cs="Times New Roman"/>
                    <w:b/>
                    <w:sz w:val="24"/>
                    <w:szCs w:val="24"/>
                  </w:rPr>
                  <w:t xml:space="preserve"> The present budget was not built to cover the large expense of replacing the primary lab equipment in five of the seven labs.</w:t>
                </w:r>
                <w:r>
                  <w:rPr>
                    <w:rFonts w:ascii="Calibri" w:eastAsia="MS Mincho" w:hAnsi="Calibri" w:cs="Times New Roman"/>
                    <w:b/>
                    <w:sz w:val="24"/>
                    <w:szCs w:val="24"/>
                  </w:rPr>
                  <w:t xml:space="preserve"> This equipment is standard residential and/or commercial cooling and heating equipment that is designed to be serviced annually and installed but once in its </w:t>
                </w:r>
                <w:proofErr w:type="gramStart"/>
                <w:r>
                  <w:rPr>
                    <w:rFonts w:ascii="Calibri" w:eastAsia="MS Mincho" w:hAnsi="Calibri" w:cs="Times New Roman"/>
                    <w:b/>
                    <w:sz w:val="24"/>
                    <w:szCs w:val="24"/>
                  </w:rPr>
                  <w:t>15 year</w:t>
                </w:r>
                <w:proofErr w:type="gramEnd"/>
                <w:r>
                  <w:rPr>
                    <w:rFonts w:ascii="Calibri" w:eastAsia="MS Mincho" w:hAnsi="Calibri" w:cs="Times New Roman"/>
                    <w:b/>
                    <w:sz w:val="24"/>
                    <w:szCs w:val="24"/>
                  </w:rPr>
                  <w:t xml:space="preserve"> projected lifespan. Due to the nature of the program, the added factor of being done by technicians in training, and the large number of HVAC program participants, most equipment sees a lifetime of service in a single semester. Installation of such equipment is accomplished up to four times per semester by the multiple cohorts </w:t>
                </w:r>
                <w:r w:rsidR="00F57ABD">
                  <w:rPr>
                    <w:rFonts w:ascii="Calibri" w:eastAsia="MS Mincho" w:hAnsi="Calibri" w:cs="Times New Roman"/>
                    <w:b/>
                    <w:sz w:val="24"/>
                    <w:szCs w:val="24"/>
                  </w:rPr>
                  <w:t xml:space="preserve">that </w:t>
                </w:r>
                <w:r>
                  <w:rPr>
                    <w:rFonts w:ascii="Calibri" w:eastAsia="MS Mincho" w:hAnsi="Calibri" w:cs="Times New Roman"/>
                    <w:b/>
                    <w:sz w:val="24"/>
                    <w:szCs w:val="24"/>
                  </w:rPr>
                  <w:t xml:space="preserve">utilize the same lab at different times of the day. The wear and tear of assembly, disassembly, operations of recovery and evacuation, and even the simple removal of mounting screws all wear out this </w:t>
                </w:r>
                <w:r w:rsidR="00932F6A">
                  <w:rPr>
                    <w:rFonts w:ascii="Calibri" w:eastAsia="MS Mincho" w:hAnsi="Calibri" w:cs="Times New Roman"/>
                    <w:b/>
                    <w:sz w:val="24"/>
                    <w:szCs w:val="24"/>
                  </w:rPr>
                  <w:t xml:space="preserve">mainstream heating and cooling equipment at an expedited rate. </w:t>
                </w:r>
              </w:p>
              <w:p w14:paraId="51DD1983" w14:textId="77777777" w:rsidR="00932F6A" w:rsidRDefault="00932F6A" w:rsidP="000B6DBF">
                <w:pPr>
                  <w:rPr>
                    <w:rFonts w:ascii="Calibri" w:eastAsia="MS Mincho" w:hAnsi="Calibri" w:cs="Times New Roman"/>
                    <w:b/>
                    <w:sz w:val="24"/>
                    <w:szCs w:val="24"/>
                  </w:rPr>
                </w:pPr>
              </w:p>
              <w:p w14:paraId="5FADAB4F" w14:textId="3AD6E4C5" w:rsidR="00932F6A" w:rsidRDefault="00932F6A" w:rsidP="000B6DBF">
                <w:pPr>
                  <w:rPr>
                    <w:rFonts w:ascii="Calibri" w:eastAsia="MS Mincho" w:hAnsi="Calibri" w:cs="Times New Roman"/>
                    <w:b/>
                    <w:sz w:val="24"/>
                    <w:szCs w:val="24"/>
                  </w:rPr>
                </w:pPr>
                <w:r>
                  <w:rPr>
                    <w:rFonts w:ascii="Calibri" w:eastAsia="MS Mincho" w:hAnsi="Calibri" w:cs="Times New Roman"/>
                    <w:b/>
                    <w:sz w:val="24"/>
                    <w:szCs w:val="24"/>
                  </w:rPr>
                  <w:t xml:space="preserve">In practicality, equipment used for installation instruction for a trade program such as the Collin College HVAC Program needs to be </w:t>
                </w:r>
                <w:r w:rsidR="00F57ABD">
                  <w:rPr>
                    <w:rFonts w:ascii="Calibri" w:eastAsia="MS Mincho" w:hAnsi="Calibri" w:cs="Times New Roman"/>
                    <w:b/>
                    <w:sz w:val="24"/>
                    <w:szCs w:val="24"/>
                  </w:rPr>
                  <w:t>re</w:t>
                </w:r>
                <w:r>
                  <w:rPr>
                    <w:rFonts w:ascii="Calibri" w:eastAsia="MS Mincho" w:hAnsi="Calibri" w:cs="Times New Roman"/>
                    <w:b/>
                    <w:sz w:val="24"/>
                    <w:szCs w:val="24"/>
                  </w:rPr>
                  <w:t xml:space="preserve">placed on a rotating </w:t>
                </w:r>
                <w:proofErr w:type="gramStart"/>
                <w:r>
                  <w:rPr>
                    <w:rFonts w:ascii="Calibri" w:eastAsia="MS Mincho" w:hAnsi="Calibri" w:cs="Times New Roman"/>
                    <w:b/>
                    <w:sz w:val="24"/>
                    <w:szCs w:val="24"/>
                  </w:rPr>
                  <w:t>three year</w:t>
                </w:r>
                <w:proofErr w:type="gramEnd"/>
                <w:r>
                  <w:rPr>
                    <w:rFonts w:ascii="Calibri" w:eastAsia="MS Mincho" w:hAnsi="Calibri" w:cs="Times New Roman"/>
                    <w:b/>
                    <w:sz w:val="24"/>
                    <w:szCs w:val="24"/>
                  </w:rPr>
                  <w:t xml:space="preserve"> replacement plan. Mean</w:t>
                </w:r>
                <w:r w:rsidR="00E34E36">
                  <w:rPr>
                    <w:rFonts w:ascii="Calibri" w:eastAsia="MS Mincho" w:hAnsi="Calibri" w:cs="Times New Roman"/>
                    <w:b/>
                    <w:sz w:val="24"/>
                    <w:szCs w:val="24"/>
                  </w:rPr>
                  <w:t>ing</w:t>
                </w:r>
                <w:r>
                  <w:rPr>
                    <w:rFonts w:ascii="Calibri" w:eastAsia="MS Mincho" w:hAnsi="Calibri" w:cs="Times New Roman"/>
                    <w:b/>
                    <w:sz w:val="24"/>
                    <w:szCs w:val="24"/>
                  </w:rPr>
                  <w:t xml:space="preserve"> that a third of the labs need to have the servi</w:t>
                </w:r>
                <w:r w:rsidR="00E34E36">
                  <w:rPr>
                    <w:rFonts w:ascii="Calibri" w:eastAsia="MS Mincho" w:hAnsi="Calibri" w:cs="Times New Roman"/>
                    <w:b/>
                    <w:sz w:val="24"/>
                    <w:szCs w:val="24"/>
                  </w:rPr>
                  <w:t>c</w:t>
                </w:r>
                <w:r>
                  <w:rPr>
                    <w:rFonts w:ascii="Calibri" w:eastAsia="MS Mincho" w:hAnsi="Calibri" w:cs="Times New Roman"/>
                    <w:b/>
                    <w:sz w:val="24"/>
                    <w:szCs w:val="24"/>
                  </w:rPr>
                  <w:t xml:space="preserve">ed equipment replaced each year. A </w:t>
                </w:r>
                <w:proofErr w:type="spellStart"/>
                <w:r>
                  <w:rPr>
                    <w:rFonts w:ascii="Calibri" w:eastAsia="MS Mincho" w:hAnsi="Calibri" w:cs="Times New Roman"/>
                    <w:b/>
                    <w:sz w:val="24"/>
                    <w:szCs w:val="24"/>
                  </w:rPr>
                  <w:t>break down</w:t>
                </w:r>
                <w:proofErr w:type="spellEnd"/>
                <w:r>
                  <w:rPr>
                    <w:rFonts w:ascii="Calibri" w:eastAsia="MS Mincho" w:hAnsi="Calibri" w:cs="Times New Roman"/>
                    <w:b/>
                    <w:sz w:val="24"/>
                    <w:szCs w:val="24"/>
                  </w:rPr>
                  <w:t xml:space="preserve"> of more specific application and the associated </w:t>
                </w:r>
                <w:r w:rsidR="00E34E36">
                  <w:rPr>
                    <w:rFonts w:ascii="Calibri" w:eastAsia="MS Mincho" w:hAnsi="Calibri" w:cs="Times New Roman"/>
                    <w:b/>
                    <w:sz w:val="24"/>
                    <w:szCs w:val="24"/>
                  </w:rPr>
                  <w:t>costs are located</w:t>
                </w:r>
                <w:r>
                  <w:rPr>
                    <w:rFonts w:ascii="Calibri" w:eastAsia="MS Mincho" w:hAnsi="Calibri" w:cs="Times New Roman"/>
                    <w:b/>
                    <w:sz w:val="24"/>
                    <w:szCs w:val="24"/>
                  </w:rPr>
                  <w:t xml:space="preserve"> on the chart to follow. </w:t>
                </w:r>
              </w:p>
              <w:p w14:paraId="21A124CB" w14:textId="77777777" w:rsidR="00932F6A" w:rsidRDefault="00932F6A" w:rsidP="000B6DBF">
                <w:pPr>
                  <w:rPr>
                    <w:rFonts w:ascii="Calibri" w:eastAsia="MS Mincho" w:hAnsi="Calibri" w:cs="Times New Roman"/>
                    <w:b/>
                    <w:sz w:val="24"/>
                    <w:szCs w:val="24"/>
                  </w:rPr>
                </w:pPr>
              </w:p>
              <w:p w14:paraId="68B1C0ED" w14:textId="4CB8147C" w:rsidR="002817B0" w:rsidRDefault="00932F6A" w:rsidP="000B6DBF">
                <w:pPr>
                  <w:rPr>
                    <w:rFonts w:ascii="Calibri" w:eastAsia="MS Mincho" w:hAnsi="Calibri" w:cs="Times New Roman"/>
                    <w:b/>
                    <w:sz w:val="24"/>
                    <w:szCs w:val="24"/>
                  </w:rPr>
                </w:pPr>
                <w:r>
                  <w:rPr>
                    <w:rFonts w:ascii="Calibri" w:eastAsia="MS Mincho" w:hAnsi="Calibri" w:cs="Times New Roman"/>
                    <w:b/>
                    <w:sz w:val="24"/>
                    <w:szCs w:val="24"/>
                  </w:rPr>
                  <w:t>The funding for upper level commercially produced trainers has so far been adequately supplied by grants.</w:t>
                </w:r>
                <w:r w:rsidR="00E34E36">
                  <w:rPr>
                    <w:rFonts w:ascii="Calibri" w:eastAsia="MS Mincho" w:hAnsi="Calibri" w:cs="Times New Roman"/>
                    <w:b/>
                    <w:sz w:val="24"/>
                    <w:szCs w:val="24"/>
                  </w:rPr>
                  <w:t xml:space="preserve"> These commercially produced trainers are used for troubleshooting and analysis only. They are built to mimic the actual equipment, but fail to give the full hands-on training needed to produce an employable student. Grant funding for such commercially produced trainers is greatly </w:t>
                </w:r>
                <w:r w:rsidR="00E34E36">
                  <w:rPr>
                    <w:rFonts w:ascii="Calibri" w:eastAsia="MS Mincho" w:hAnsi="Calibri" w:cs="Times New Roman"/>
                    <w:b/>
                    <w:sz w:val="24"/>
                    <w:szCs w:val="24"/>
                  </w:rPr>
                  <w:lastRenderedPageBreak/>
                  <w:t>appreciated, h</w:t>
                </w:r>
                <w:r>
                  <w:rPr>
                    <w:rFonts w:ascii="Calibri" w:eastAsia="MS Mincho" w:hAnsi="Calibri" w:cs="Times New Roman"/>
                    <w:b/>
                    <w:sz w:val="24"/>
                    <w:szCs w:val="24"/>
                  </w:rPr>
                  <w:t xml:space="preserve">owever, few grants will cover the purchase of what is needed for the bulk of the hands-on training offered by the HVAC Program. A means of planning a replacement schedule and funding for those needed replacements is quickly becoming a focus as the HVAC labs approach their third year of utilization. Experience shared by others colleges with </w:t>
                </w:r>
                <w:r w:rsidR="00F57ABD">
                  <w:rPr>
                    <w:rFonts w:ascii="Calibri" w:eastAsia="MS Mincho" w:hAnsi="Calibri" w:cs="Times New Roman"/>
                    <w:b/>
                    <w:sz w:val="24"/>
                    <w:szCs w:val="24"/>
                  </w:rPr>
                  <w:t xml:space="preserve">established </w:t>
                </w:r>
                <w:r>
                  <w:rPr>
                    <w:rFonts w:ascii="Calibri" w:eastAsia="MS Mincho" w:hAnsi="Calibri" w:cs="Times New Roman"/>
                    <w:b/>
                    <w:sz w:val="24"/>
                    <w:szCs w:val="24"/>
                  </w:rPr>
                  <w:t xml:space="preserve">HVAC programs shows that 3 years is the typical utilization period for residential and commercial air conditioning equipment when used as a training piece for trade school applications. Since this </w:t>
                </w:r>
                <w:proofErr w:type="gramStart"/>
                <w:r>
                  <w:rPr>
                    <w:rFonts w:ascii="Calibri" w:eastAsia="MS Mincho" w:hAnsi="Calibri" w:cs="Times New Roman"/>
                    <w:b/>
                    <w:sz w:val="24"/>
                    <w:szCs w:val="24"/>
                  </w:rPr>
                  <w:t>3 year</w:t>
                </w:r>
                <w:proofErr w:type="gramEnd"/>
                <w:r>
                  <w:rPr>
                    <w:rFonts w:ascii="Calibri" w:eastAsia="MS Mincho" w:hAnsi="Calibri" w:cs="Times New Roman"/>
                    <w:b/>
                    <w:sz w:val="24"/>
                    <w:szCs w:val="24"/>
                  </w:rPr>
                  <w:t xml:space="preserve"> period typically is shorter than the change in the technology behind residential</w:t>
                </w:r>
                <w:r w:rsidR="002817B0">
                  <w:rPr>
                    <w:rFonts w:ascii="Calibri" w:eastAsia="MS Mincho" w:hAnsi="Calibri" w:cs="Times New Roman"/>
                    <w:b/>
                    <w:sz w:val="24"/>
                    <w:szCs w:val="24"/>
                  </w:rPr>
                  <w:t>/commercial</w:t>
                </w:r>
                <w:r>
                  <w:rPr>
                    <w:rFonts w:ascii="Calibri" w:eastAsia="MS Mincho" w:hAnsi="Calibri" w:cs="Times New Roman"/>
                    <w:b/>
                    <w:sz w:val="24"/>
                    <w:szCs w:val="24"/>
                  </w:rPr>
                  <w:t xml:space="preserve"> air conditioning equipment, it fortunately removes the concern and necessity to change out equipment based solely on changes in technology. </w:t>
                </w:r>
              </w:p>
              <w:p w14:paraId="14AF999B" w14:textId="77777777" w:rsidR="002817B0" w:rsidRDefault="002817B0" w:rsidP="000B6DBF">
                <w:pPr>
                  <w:rPr>
                    <w:rFonts w:ascii="Calibri" w:eastAsia="MS Mincho" w:hAnsi="Calibri" w:cs="Times New Roman"/>
                    <w:b/>
                    <w:sz w:val="24"/>
                    <w:szCs w:val="24"/>
                  </w:rPr>
                </w:pPr>
              </w:p>
              <w:p w14:paraId="2299A7F0" w14:textId="5F6FC88D" w:rsidR="00F3483B" w:rsidRDefault="002817B0" w:rsidP="000B6DBF">
                <w:pPr>
                  <w:rPr>
                    <w:rFonts w:ascii="Calibri" w:eastAsia="MS Mincho" w:hAnsi="Calibri" w:cs="Times New Roman"/>
                    <w:b/>
                    <w:sz w:val="24"/>
                    <w:szCs w:val="24"/>
                  </w:rPr>
                </w:pPr>
                <w:r>
                  <w:rPr>
                    <w:rFonts w:ascii="Calibri" w:eastAsia="MS Mincho" w:hAnsi="Calibri" w:cs="Times New Roman"/>
                    <w:b/>
                    <w:sz w:val="24"/>
                    <w:szCs w:val="24"/>
                  </w:rPr>
                  <w:t>Equipment applied to the training of system i</w:t>
                </w:r>
                <w:r w:rsidR="00F57ABD">
                  <w:rPr>
                    <w:rFonts w:ascii="Calibri" w:eastAsia="MS Mincho" w:hAnsi="Calibri" w:cs="Times New Roman"/>
                    <w:b/>
                    <w:sz w:val="24"/>
                    <w:szCs w:val="24"/>
                  </w:rPr>
                  <w:t>nstallation is able to be utilized</w:t>
                </w:r>
                <w:r>
                  <w:rPr>
                    <w:rFonts w:ascii="Calibri" w:eastAsia="MS Mincho" w:hAnsi="Calibri" w:cs="Times New Roman"/>
                    <w:b/>
                    <w:sz w:val="24"/>
                    <w:szCs w:val="24"/>
                  </w:rPr>
                  <w:t xml:space="preserve"> for </w:t>
                </w:r>
                <w:r w:rsidR="00F57ABD">
                  <w:rPr>
                    <w:rFonts w:ascii="Calibri" w:eastAsia="MS Mincho" w:hAnsi="Calibri" w:cs="Times New Roman"/>
                    <w:b/>
                    <w:sz w:val="24"/>
                    <w:szCs w:val="24"/>
                  </w:rPr>
                  <w:t xml:space="preserve">a maximum of </w:t>
                </w:r>
                <w:r>
                  <w:rPr>
                    <w:rFonts w:ascii="Calibri" w:eastAsia="MS Mincho" w:hAnsi="Calibri" w:cs="Times New Roman"/>
                    <w:b/>
                    <w:sz w:val="24"/>
                    <w:szCs w:val="24"/>
                  </w:rPr>
                  <w:t>two</w:t>
                </w:r>
                <w:r w:rsidR="003F5671">
                  <w:rPr>
                    <w:rFonts w:ascii="Calibri" w:eastAsia="MS Mincho" w:hAnsi="Calibri" w:cs="Times New Roman"/>
                    <w:b/>
                    <w:sz w:val="24"/>
                    <w:szCs w:val="24"/>
                  </w:rPr>
                  <w:t xml:space="preserve"> semesters before starting to l</w:t>
                </w:r>
                <w:r>
                  <w:rPr>
                    <w:rFonts w:ascii="Calibri" w:eastAsia="MS Mincho" w:hAnsi="Calibri" w:cs="Times New Roman"/>
                    <w:b/>
                    <w:sz w:val="24"/>
                    <w:szCs w:val="24"/>
                  </w:rPr>
                  <w:t xml:space="preserve">ose function. HVAC Professors have arrived at multiple aftermarket applications to extend the useful life of the Installation Lab equipment, but by year two it is rare to have surviving training equipment. A donation from Trane Industries assisted in extending our lab’s functionality, but such large donations are not to be expected on a regular basis. </w:t>
                </w:r>
                <w:r w:rsidR="003F5671">
                  <w:rPr>
                    <w:rFonts w:ascii="Calibri" w:eastAsia="MS Mincho" w:hAnsi="Calibri" w:cs="Times New Roman"/>
                    <w:b/>
                    <w:sz w:val="24"/>
                    <w:szCs w:val="24"/>
                  </w:rPr>
                  <w:t>A planned budget pathway is needed to avoid lost learning potential when equipment is no longer functional for professional training applications.</w:t>
                </w:r>
              </w:p>
              <w:p w14:paraId="1DABA5A3" w14:textId="77777777" w:rsidR="00F3483B" w:rsidRDefault="00F3483B" w:rsidP="000B6DBF">
                <w:pPr>
                  <w:rPr>
                    <w:rFonts w:ascii="Calibri" w:eastAsia="MS Mincho" w:hAnsi="Calibri" w:cs="Times New Roman"/>
                    <w:b/>
                    <w:sz w:val="24"/>
                    <w:szCs w:val="24"/>
                  </w:rPr>
                </w:pPr>
              </w:p>
              <w:p w14:paraId="33C2EBCE" w14:textId="5C1B8CEE" w:rsidR="00703F12" w:rsidRDefault="00F3483B" w:rsidP="000B6DBF">
                <w:pPr>
                  <w:rPr>
                    <w:rFonts w:ascii="Calibri" w:eastAsia="MS Mincho" w:hAnsi="Calibri" w:cs="Times New Roman"/>
                    <w:b/>
                    <w:sz w:val="24"/>
                    <w:szCs w:val="24"/>
                  </w:rPr>
                </w:pPr>
                <w:r>
                  <w:rPr>
                    <w:rFonts w:ascii="Calibri" w:eastAsia="MS Mincho" w:hAnsi="Calibri" w:cs="Times New Roman"/>
                    <w:b/>
                    <w:sz w:val="24"/>
                    <w:szCs w:val="24"/>
                  </w:rPr>
                  <w:t xml:space="preserve">At present, the Residential Cooling Lab and the Installation Lab have seen the heaviest </w:t>
                </w:r>
                <w:r w:rsidR="00F779F2">
                  <w:rPr>
                    <w:rFonts w:ascii="Calibri" w:eastAsia="MS Mincho" w:hAnsi="Calibri" w:cs="Times New Roman"/>
                    <w:b/>
                    <w:sz w:val="24"/>
                    <w:szCs w:val="24"/>
                  </w:rPr>
                  <w:t xml:space="preserve">utilization, reached the end of their “Service </w:t>
                </w:r>
                <w:proofErr w:type="gramStart"/>
                <w:r w:rsidR="00F779F2">
                  <w:rPr>
                    <w:rFonts w:ascii="Calibri" w:eastAsia="MS Mincho" w:hAnsi="Calibri" w:cs="Times New Roman"/>
                    <w:b/>
                    <w:sz w:val="24"/>
                    <w:szCs w:val="24"/>
                  </w:rPr>
                  <w:t xml:space="preserve">Life” </w:t>
                </w:r>
                <w:r>
                  <w:rPr>
                    <w:rFonts w:ascii="Calibri" w:eastAsia="MS Mincho" w:hAnsi="Calibri" w:cs="Times New Roman"/>
                    <w:b/>
                    <w:sz w:val="24"/>
                    <w:szCs w:val="24"/>
                  </w:rPr>
                  <w:t xml:space="preserve"> and</w:t>
                </w:r>
                <w:proofErr w:type="gramEnd"/>
                <w:r>
                  <w:rPr>
                    <w:rFonts w:ascii="Calibri" w:eastAsia="MS Mincho" w:hAnsi="Calibri" w:cs="Times New Roman"/>
                    <w:b/>
                    <w:sz w:val="24"/>
                    <w:szCs w:val="24"/>
                  </w:rPr>
                  <w:t xml:space="preserve"> are marked for first replacement. Funding is being sought, but long term a</w:t>
                </w:r>
                <w:r w:rsidR="00E34E36">
                  <w:rPr>
                    <w:rFonts w:ascii="Calibri" w:eastAsia="MS Mincho" w:hAnsi="Calibri" w:cs="Times New Roman"/>
                    <w:b/>
                    <w:sz w:val="24"/>
                    <w:szCs w:val="24"/>
                  </w:rPr>
                  <w:t xml:space="preserve">n “Equipment Replacement Plan” must be initialized, formalized and funded to maintain the expected outcomes of the HVAC Program. Administration is reviewing and planning to actuate such plans for most of the Technical Campus programs as this is a shared concern. </w:t>
                </w:r>
                <w:r>
                  <w:rPr>
                    <w:rFonts w:ascii="Calibri" w:eastAsia="MS Mincho" w:hAnsi="Calibri" w:cs="Times New Roman"/>
                    <w:b/>
                    <w:sz w:val="24"/>
                    <w:szCs w:val="24"/>
                  </w:rPr>
                  <w:t xml:space="preserve"> </w:t>
                </w:r>
              </w:p>
              <w:p w14:paraId="5604EEFD" w14:textId="77777777" w:rsidR="00703F12" w:rsidRDefault="00703F12" w:rsidP="000B6DBF">
                <w:pPr>
                  <w:rPr>
                    <w:rFonts w:ascii="Calibri" w:eastAsia="MS Mincho" w:hAnsi="Calibri" w:cs="Times New Roman"/>
                    <w:b/>
                    <w:sz w:val="24"/>
                    <w:szCs w:val="24"/>
                  </w:rPr>
                </w:pPr>
              </w:p>
              <w:p w14:paraId="1BAF5C2C" w14:textId="37840E00" w:rsidR="00451344" w:rsidRDefault="00703F12" w:rsidP="000B6DBF">
                <w:pPr>
                  <w:rPr>
                    <w:rFonts w:ascii="Calibri" w:eastAsia="MS Mincho" w:hAnsi="Calibri" w:cs="Times New Roman"/>
                    <w:b/>
                    <w:sz w:val="24"/>
                    <w:szCs w:val="24"/>
                  </w:rPr>
                </w:pPr>
                <w:r>
                  <w:rPr>
                    <w:rFonts w:ascii="Calibri" w:eastAsia="MS Mincho" w:hAnsi="Calibri" w:cs="Times New Roman"/>
                    <w:b/>
                    <w:sz w:val="24"/>
                    <w:szCs w:val="24"/>
                  </w:rPr>
                  <w:t xml:space="preserve">A final but less challenging budget item for upcoming years is the need for funding of </w:t>
                </w:r>
                <w:proofErr w:type="gramStart"/>
                <w:r>
                  <w:rPr>
                    <w:rFonts w:ascii="Calibri" w:eastAsia="MS Mincho" w:hAnsi="Calibri" w:cs="Times New Roman"/>
                    <w:b/>
                    <w:sz w:val="24"/>
                    <w:szCs w:val="24"/>
                  </w:rPr>
                  <w:t>third party</w:t>
                </w:r>
                <w:proofErr w:type="gramEnd"/>
                <w:r>
                  <w:rPr>
                    <w:rFonts w:ascii="Calibri" w:eastAsia="MS Mincho" w:hAnsi="Calibri" w:cs="Times New Roman"/>
                    <w:b/>
                    <w:sz w:val="24"/>
                    <w:szCs w:val="24"/>
                  </w:rPr>
                  <w:t xml:space="preserve"> accreditation. HVAC Excellence accreditation requires an </w:t>
                </w:r>
                <w:proofErr w:type="spellStart"/>
                <w:r>
                  <w:rPr>
                    <w:rFonts w:ascii="Calibri" w:eastAsia="MS Mincho" w:hAnsi="Calibri" w:cs="Times New Roman"/>
                    <w:b/>
                    <w:sz w:val="24"/>
                    <w:szCs w:val="24"/>
                  </w:rPr>
                  <w:t>intial</w:t>
                </w:r>
                <w:proofErr w:type="spellEnd"/>
                <w:r>
                  <w:rPr>
                    <w:rFonts w:ascii="Calibri" w:eastAsia="MS Mincho" w:hAnsi="Calibri" w:cs="Times New Roman"/>
                    <w:b/>
                    <w:sz w:val="24"/>
                    <w:szCs w:val="24"/>
                  </w:rPr>
                  <w:t xml:space="preserve"> investment of $10,000.00 and semi-annual reviews costing $3,500.00 moving </w:t>
                </w:r>
                <w:proofErr w:type="spellStart"/>
                <w:proofErr w:type="gramStart"/>
                <w:r>
                  <w:rPr>
                    <w:rFonts w:ascii="Calibri" w:eastAsia="MS Mincho" w:hAnsi="Calibri" w:cs="Times New Roman"/>
                    <w:b/>
                    <w:sz w:val="24"/>
                    <w:szCs w:val="24"/>
                  </w:rPr>
                  <w:t>forward.</w:t>
                </w:r>
                <w:r w:rsidR="00457AA7">
                  <w:rPr>
                    <w:rFonts w:ascii="Calibri" w:eastAsia="MS Mincho" w:hAnsi="Calibri" w:cs="Times New Roman"/>
                    <w:b/>
                    <w:sz w:val="24"/>
                    <w:szCs w:val="24"/>
                  </w:rPr>
                  <w:t>PAHRA</w:t>
                </w:r>
                <w:proofErr w:type="spellEnd"/>
                <w:proofErr w:type="gramEnd"/>
                <w:r w:rsidR="00457AA7">
                  <w:rPr>
                    <w:rFonts w:ascii="Calibri" w:eastAsia="MS Mincho" w:hAnsi="Calibri" w:cs="Times New Roman"/>
                    <w:b/>
                    <w:sz w:val="24"/>
                    <w:szCs w:val="24"/>
                  </w:rPr>
                  <w:t xml:space="preserve"> accreditation is less expensive with an </w:t>
                </w:r>
                <w:proofErr w:type="spellStart"/>
                <w:r w:rsidR="00457AA7">
                  <w:rPr>
                    <w:rFonts w:ascii="Calibri" w:eastAsia="MS Mincho" w:hAnsi="Calibri" w:cs="Times New Roman"/>
                    <w:b/>
                    <w:sz w:val="24"/>
                    <w:szCs w:val="24"/>
                  </w:rPr>
                  <w:t>intial</w:t>
                </w:r>
                <w:proofErr w:type="spellEnd"/>
                <w:r w:rsidR="00457AA7">
                  <w:rPr>
                    <w:rFonts w:ascii="Calibri" w:eastAsia="MS Mincho" w:hAnsi="Calibri" w:cs="Times New Roman"/>
                    <w:b/>
                    <w:sz w:val="24"/>
                    <w:szCs w:val="24"/>
                  </w:rPr>
                  <w:t xml:space="preserve"> cost of $3,500.00 and annual renewals of $1,800.00. A line item suggestion of $2,000.00 per year is being suggested as a reasonable average until a final selection is made as to which accreditation supplier will offer the greatest end value to the HVAC Program. </w:t>
                </w:r>
              </w:p>
            </w:tc>
          </w:sdtContent>
        </w:sdt>
      </w:tr>
    </w:tbl>
    <w:p w14:paraId="1BAF5C2E" w14:textId="77777777" w:rsidR="00451344" w:rsidRDefault="00451344" w:rsidP="00451344">
      <w:pPr>
        <w:spacing w:after="0" w:line="240" w:lineRule="auto"/>
        <w:rPr>
          <w:rFonts w:ascii="Calibri" w:eastAsia="MS Mincho" w:hAnsi="Calibri" w:cs="Times New Roman"/>
          <w:i/>
        </w:rPr>
      </w:pPr>
    </w:p>
    <w:p w14:paraId="1BAF5C2F" w14:textId="77777777" w:rsidR="00451344" w:rsidRDefault="00451344" w:rsidP="00451344">
      <w:pPr>
        <w:spacing w:after="0" w:line="240" w:lineRule="auto"/>
        <w:rPr>
          <w:rFonts w:ascii="Calibri" w:eastAsia="MS Mincho" w:hAnsi="Calibri" w:cs="Times New Roman"/>
          <w:i/>
        </w:rPr>
      </w:pPr>
    </w:p>
    <w:p w14:paraId="1BAF5C30"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2E0592" w:rsidRPr="00064F11" w14:paraId="1BAF5C36"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1BAF5C31"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1BAF5C32"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1BAF5C33"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1BAF5C34"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vAlign w:val="bottom"/>
          </w:tcPr>
          <w:p w14:paraId="1BAF5C35"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1BAF5C3C" w14:textId="77777777" w:rsidTr="00064F11">
        <w:sdt>
          <w:sdtPr>
            <w:id w:val="710544959"/>
            <w:placeholder>
              <w:docPart w:val="062BA55A9BC64A64BEAE85F9408CDA93"/>
            </w:placeholder>
            <w15:color w:val="FF0000"/>
          </w:sdtPr>
          <w:sdtContent>
            <w:tc>
              <w:tcPr>
                <w:tcW w:w="3399" w:type="dxa"/>
              </w:tcPr>
              <w:p w14:paraId="1BAF5C37" w14:textId="25466C47" w:rsidR="00064F11" w:rsidRDefault="008E2C98" w:rsidP="008E2C98">
                <w:pPr>
                  <w:pStyle w:val="BodyText"/>
                </w:pPr>
                <w:r>
                  <w:t>Residential Cooling Lab</w:t>
                </w:r>
              </w:p>
            </w:tc>
          </w:sdtContent>
        </w:sdt>
        <w:sdt>
          <w:sdtPr>
            <w:id w:val="-559555308"/>
            <w:placeholder>
              <w:docPart w:val="A4BC234C8CFD495C9FF3A292D322E0F3"/>
            </w:placeholder>
            <w15:color w:val="FF0000"/>
          </w:sdtPr>
          <w:sdtContent>
            <w:tc>
              <w:tcPr>
                <w:tcW w:w="3072" w:type="dxa"/>
              </w:tcPr>
              <w:p w14:paraId="1BAF5C38" w14:textId="634818AC" w:rsidR="00064F11" w:rsidRDefault="008E2C98" w:rsidP="008E2C98">
                <w:pPr>
                  <w:pStyle w:val="BodyText"/>
                </w:pPr>
                <w:r>
                  <w:t xml:space="preserve">8 matching residential cooling systems utilized for </w:t>
                </w:r>
                <w:r>
                  <w:lastRenderedPageBreak/>
                  <w:t xml:space="preserve">troubleshooting and system </w:t>
                </w:r>
                <w:r w:rsidR="002817B0">
                  <w:t xml:space="preserve">performance </w:t>
                </w:r>
                <w:r>
                  <w:t>analysis.</w:t>
                </w:r>
              </w:p>
            </w:tc>
          </w:sdtContent>
        </w:sdt>
        <w:sdt>
          <w:sdtPr>
            <w:rPr>
              <w:rStyle w:val="BodyTextChar"/>
            </w:rPr>
            <w:id w:val="1973475877"/>
            <w:placeholder>
              <w:docPart w:val="61F18DADE67045F0B250BA47FCDD9859"/>
            </w:placeholder>
            <w15:color w:val="FF0000"/>
            <w:dropDownList>
              <w:listItem w:value="Choose an item."/>
              <w:listItem w:displayText="Yes" w:value="Yes"/>
              <w:listItem w:displayText="No" w:value="No"/>
            </w:dropDownList>
          </w:sdtPr>
          <w:sdtContent>
            <w:tc>
              <w:tcPr>
                <w:tcW w:w="1350" w:type="dxa"/>
              </w:tcPr>
              <w:p w14:paraId="1BAF5C39" w14:textId="21E19C9B" w:rsidR="00064F11" w:rsidRPr="000E7284" w:rsidRDefault="008E2C98" w:rsidP="00064F11">
                <w:pPr>
                  <w:rPr>
                    <w:color w:val="FFFFFF" w:themeColor="background1"/>
                    <w:sz w:val="20"/>
                    <w:szCs w:val="20"/>
                  </w:rPr>
                </w:pPr>
                <w:r>
                  <w:rPr>
                    <w:rStyle w:val="BodyTextChar"/>
                  </w:rPr>
                  <w:t>Yes</w:t>
                </w:r>
              </w:p>
            </w:tc>
          </w:sdtContent>
        </w:sdt>
        <w:sdt>
          <w:sdtPr>
            <w:rPr>
              <w:rStyle w:val="BodyTextChar"/>
            </w:rPr>
            <w:id w:val="-1814626070"/>
            <w:placeholder>
              <w:docPart w:val="F5297EDE58994E019895509009D6DECB"/>
            </w:placeholder>
            <w15:color w:val="FF0000"/>
            <w:dropDownList>
              <w:listItem w:value="Choose an item."/>
              <w:listItem w:displayText="Yes" w:value="Yes"/>
              <w:listItem w:displayText="No" w:value="No"/>
            </w:dropDownList>
          </w:sdtPr>
          <w:sdtContent>
            <w:tc>
              <w:tcPr>
                <w:tcW w:w="1350" w:type="dxa"/>
              </w:tcPr>
              <w:p w14:paraId="1BAF5C3A" w14:textId="6772A2ED" w:rsidR="00064F11" w:rsidRDefault="008E2C98" w:rsidP="00064F11">
                <w:r>
                  <w:rPr>
                    <w:rStyle w:val="BodyTextChar"/>
                  </w:rPr>
                  <w:t>No</w:t>
                </w:r>
              </w:p>
            </w:tc>
          </w:sdtContent>
        </w:sdt>
        <w:sdt>
          <w:sdtPr>
            <w:id w:val="1035163706"/>
            <w:placeholder>
              <w:docPart w:val="20D8163DF681433589A3CAF709F54B6D"/>
            </w:placeholder>
            <w15:color w:val="FF0000"/>
          </w:sdtPr>
          <w:sdtContent>
            <w:tc>
              <w:tcPr>
                <w:tcW w:w="3879" w:type="dxa"/>
              </w:tcPr>
              <w:p w14:paraId="1BAF5C3B" w14:textId="12F68398" w:rsidR="00064F11" w:rsidRDefault="008E2C98" w:rsidP="008E2C98">
                <w:pPr>
                  <w:pStyle w:val="BodyText"/>
                </w:pPr>
                <w:r>
                  <w:t xml:space="preserve">Residential cooling equipment is designed to be inspected annually for a </w:t>
                </w:r>
                <w:proofErr w:type="gramStart"/>
                <w:r>
                  <w:t>15 year</w:t>
                </w:r>
                <w:proofErr w:type="gramEnd"/>
                <w:r>
                  <w:t xml:space="preserve"> life span when installed for </w:t>
                </w:r>
                <w:r>
                  <w:lastRenderedPageBreak/>
                  <w:t xml:space="preserve">a homeowner. When utilized in a training lab, this equipment is opened, disassembled, parts removed and replaced on an average </w:t>
                </w:r>
                <w:proofErr w:type="gramStart"/>
                <w:r>
                  <w:t>of  two</w:t>
                </w:r>
                <w:proofErr w:type="gramEnd"/>
                <w:r>
                  <w:t xml:space="preserve"> to four times per course, per week. Averaging 32 services per semester. This is the equivalent to 30 years of access and service per semester in comparison to an actual residential installation. With special note that this is all accomplished by an inexperienced technician in training. </w:t>
                </w:r>
              </w:p>
            </w:tc>
          </w:sdtContent>
        </w:sdt>
      </w:tr>
      <w:tr w:rsidR="00064F11" w:rsidRPr="00064F11" w14:paraId="1BAF5C42" w14:textId="77777777" w:rsidTr="00064F11">
        <w:sdt>
          <w:sdtPr>
            <w:id w:val="-1464342578"/>
            <w:placeholder>
              <w:docPart w:val="15C56B1B0AAB49DB9CC2F597BA9C3B50"/>
            </w:placeholder>
            <w15:color w:val="FF0000"/>
          </w:sdtPr>
          <w:sdtContent>
            <w:tc>
              <w:tcPr>
                <w:tcW w:w="3399" w:type="dxa"/>
              </w:tcPr>
              <w:p w14:paraId="1BAF5C3D" w14:textId="1EB7A742" w:rsidR="00064F11" w:rsidRDefault="00932F6A" w:rsidP="00932F6A">
                <w:pPr>
                  <w:pStyle w:val="BodyText"/>
                </w:pPr>
                <w:r>
                  <w:t>Residential Gas Heating Lab</w:t>
                </w:r>
              </w:p>
            </w:tc>
          </w:sdtContent>
        </w:sdt>
        <w:sdt>
          <w:sdtPr>
            <w:id w:val="936333483"/>
            <w:placeholder>
              <w:docPart w:val="86829AD8B9FF4DA5A1D3D24CAE7F6271"/>
            </w:placeholder>
            <w15:color w:val="FF0000"/>
          </w:sdtPr>
          <w:sdtContent>
            <w:tc>
              <w:tcPr>
                <w:tcW w:w="3072" w:type="dxa"/>
              </w:tcPr>
              <w:p w14:paraId="1BAF5C3E" w14:textId="36F6F0E4" w:rsidR="00064F11" w:rsidRDefault="00932F6A" w:rsidP="00932F6A">
                <w:pPr>
                  <w:pStyle w:val="BodyText"/>
                </w:pPr>
                <w:r>
                  <w:t>8 matching residential gas furnaces</w:t>
                </w:r>
                <w:r w:rsidR="002817B0">
                  <w:t xml:space="preserve"> utilized for troubleshooting and system performance analysis.</w:t>
                </w:r>
              </w:p>
            </w:tc>
          </w:sdtContent>
        </w:sdt>
        <w:sdt>
          <w:sdtPr>
            <w:rPr>
              <w:rStyle w:val="BodyTextChar"/>
            </w:rPr>
            <w:id w:val="1890445675"/>
            <w:placeholder>
              <w:docPart w:val="45A2A87ED3614F8B9F20ADBC225B54B1"/>
            </w:placeholder>
            <w15:color w:val="FF0000"/>
            <w:dropDownList>
              <w:listItem w:value="Choose an item."/>
              <w:listItem w:displayText="Yes" w:value="Yes"/>
              <w:listItem w:displayText="No" w:value="No"/>
            </w:dropDownList>
          </w:sdtPr>
          <w:sdtContent>
            <w:tc>
              <w:tcPr>
                <w:tcW w:w="1350" w:type="dxa"/>
              </w:tcPr>
              <w:p w14:paraId="1BAF5C3F" w14:textId="323D0388" w:rsidR="00064F11" w:rsidRDefault="00932F6A" w:rsidP="00064F11">
                <w:r>
                  <w:rPr>
                    <w:rStyle w:val="BodyTextChar"/>
                  </w:rPr>
                  <w:t>Yes</w:t>
                </w:r>
              </w:p>
            </w:tc>
          </w:sdtContent>
        </w:sdt>
        <w:sdt>
          <w:sdtPr>
            <w:rPr>
              <w:rStyle w:val="BodyTextChar"/>
            </w:rPr>
            <w:id w:val="1192503596"/>
            <w:placeholder>
              <w:docPart w:val="0DF18CE666604FD1886D5A1975544995"/>
            </w:placeholder>
            <w15:color w:val="FF0000"/>
            <w:dropDownList>
              <w:listItem w:value="Choose an item."/>
              <w:listItem w:displayText="Yes" w:value="Yes"/>
              <w:listItem w:displayText="No" w:value="No"/>
            </w:dropDownList>
          </w:sdtPr>
          <w:sdtContent>
            <w:tc>
              <w:tcPr>
                <w:tcW w:w="1350" w:type="dxa"/>
              </w:tcPr>
              <w:p w14:paraId="1BAF5C40" w14:textId="7ECACBAC" w:rsidR="00064F11" w:rsidRDefault="008E2C98" w:rsidP="00064F11">
                <w:r>
                  <w:rPr>
                    <w:rStyle w:val="BodyTextChar"/>
                  </w:rPr>
                  <w:t>No</w:t>
                </w:r>
              </w:p>
            </w:tc>
          </w:sdtContent>
        </w:sdt>
        <w:sdt>
          <w:sdtPr>
            <w:id w:val="1773282537"/>
            <w:placeholder>
              <w:docPart w:val="EC6567ED707D498BACCB86E57170056D"/>
            </w:placeholder>
            <w15:color w:val="FF0000"/>
          </w:sdtPr>
          <w:sdtContent>
            <w:tc>
              <w:tcPr>
                <w:tcW w:w="3879" w:type="dxa"/>
              </w:tcPr>
              <w:p w14:paraId="1BAF5C41" w14:textId="5B572858" w:rsidR="00064F11" w:rsidRDefault="002817B0" w:rsidP="002817B0">
                <w:pPr>
                  <w:pStyle w:val="BodyText"/>
                </w:pPr>
                <w:r>
                  <w:t>Same utilization scenario as Residential Cooling Lab systems</w:t>
                </w:r>
              </w:p>
            </w:tc>
          </w:sdtContent>
        </w:sdt>
      </w:tr>
      <w:tr w:rsidR="00064F11" w:rsidRPr="00064F11" w14:paraId="1BAF5C48" w14:textId="77777777" w:rsidTr="00064F11">
        <w:sdt>
          <w:sdtPr>
            <w:id w:val="132841915"/>
            <w:placeholder>
              <w:docPart w:val="B2F6121FDED44B4D909DB60BA0D64A0D"/>
            </w:placeholder>
            <w15:color w:val="FF0000"/>
          </w:sdtPr>
          <w:sdtContent>
            <w:tc>
              <w:tcPr>
                <w:tcW w:w="3399" w:type="dxa"/>
              </w:tcPr>
              <w:p w14:paraId="1BAF5C43" w14:textId="55F4A1C3" w:rsidR="00064F11" w:rsidRDefault="002817B0" w:rsidP="002817B0">
                <w:pPr>
                  <w:pStyle w:val="BodyText"/>
                </w:pPr>
                <w:r>
                  <w:t>Installation Lab</w:t>
                </w:r>
              </w:p>
            </w:tc>
          </w:sdtContent>
        </w:sdt>
        <w:sdt>
          <w:sdtPr>
            <w:id w:val="-1326129495"/>
            <w:placeholder>
              <w:docPart w:val="5A1B496BA67149EA951F347BF1BC1138"/>
            </w:placeholder>
            <w15:color w:val="FF0000"/>
          </w:sdtPr>
          <w:sdtContent>
            <w:tc>
              <w:tcPr>
                <w:tcW w:w="3072" w:type="dxa"/>
              </w:tcPr>
              <w:p w14:paraId="1BAF5C44" w14:textId="66BA4EF9" w:rsidR="00064F11" w:rsidRDefault="002817B0" w:rsidP="002817B0">
                <w:pPr>
                  <w:pStyle w:val="BodyText"/>
                </w:pPr>
                <w:r>
                  <w:t xml:space="preserve">8 matching residential heating and cooling systems utilized for installation, set up, and start up procedures to duplicate the same for a complete residential heating and cooling system. </w:t>
                </w:r>
              </w:p>
            </w:tc>
          </w:sdtContent>
        </w:sdt>
        <w:sdt>
          <w:sdtPr>
            <w:rPr>
              <w:rStyle w:val="BodyTextChar"/>
            </w:rPr>
            <w:id w:val="467100781"/>
            <w:placeholder>
              <w:docPart w:val="83BD324885964BF1880875EF192E7A05"/>
            </w:placeholder>
            <w15:color w:val="FF0000"/>
            <w:dropDownList>
              <w:listItem w:value="Choose an item."/>
              <w:listItem w:displayText="Yes" w:value="Yes"/>
              <w:listItem w:displayText="No" w:value="No"/>
            </w:dropDownList>
          </w:sdtPr>
          <w:sdtContent>
            <w:tc>
              <w:tcPr>
                <w:tcW w:w="1350" w:type="dxa"/>
              </w:tcPr>
              <w:p w14:paraId="1BAF5C45" w14:textId="2926D92E" w:rsidR="00064F11" w:rsidRDefault="002817B0" w:rsidP="00064F11">
                <w:r>
                  <w:rPr>
                    <w:rStyle w:val="BodyTextChar"/>
                  </w:rPr>
                  <w:t>Yes</w:t>
                </w:r>
              </w:p>
            </w:tc>
          </w:sdtContent>
        </w:sdt>
        <w:sdt>
          <w:sdtPr>
            <w:rPr>
              <w:rStyle w:val="BodyTextChar"/>
            </w:rPr>
            <w:id w:val="-21324267"/>
            <w:placeholder>
              <w:docPart w:val="3DC7BC66CF3F46E285F72186F932D965"/>
            </w:placeholder>
            <w15:color w:val="FF0000"/>
            <w:dropDownList>
              <w:listItem w:value="Choose an item."/>
              <w:listItem w:displayText="Yes" w:value="Yes"/>
              <w:listItem w:displayText="No" w:value="No"/>
            </w:dropDownList>
          </w:sdtPr>
          <w:sdtContent>
            <w:tc>
              <w:tcPr>
                <w:tcW w:w="1350" w:type="dxa"/>
              </w:tcPr>
              <w:p w14:paraId="1BAF5C46" w14:textId="7C3F6850" w:rsidR="00064F11" w:rsidRDefault="002817B0" w:rsidP="00064F11">
                <w:r>
                  <w:rPr>
                    <w:rStyle w:val="BodyTextChar"/>
                  </w:rPr>
                  <w:t>No</w:t>
                </w:r>
              </w:p>
            </w:tc>
          </w:sdtContent>
        </w:sdt>
        <w:sdt>
          <w:sdtPr>
            <w:id w:val="1222478810"/>
            <w:placeholder>
              <w:docPart w:val="B8B25BB4B5C5440E9F8FB93C233A1DF9"/>
            </w:placeholder>
            <w15:color w:val="FF0000"/>
          </w:sdtPr>
          <w:sdtContent>
            <w:tc>
              <w:tcPr>
                <w:tcW w:w="3879" w:type="dxa"/>
              </w:tcPr>
              <w:p w14:paraId="1BAF5C47" w14:textId="69F1BC42" w:rsidR="00064F11" w:rsidRDefault="002817B0" w:rsidP="002817B0">
                <w:pPr>
                  <w:pStyle w:val="BodyText"/>
                </w:pPr>
                <w:r>
                  <w:t xml:space="preserve">Any residential or commercial heating and cooling system is expected to endure a single installation in a </w:t>
                </w:r>
                <w:proofErr w:type="gramStart"/>
                <w:r>
                  <w:t>15 year</w:t>
                </w:r>
                <w:proofErr w:type="gramEnd"/>
                <w:r>
                  <w:t xml:space="preserve"> service time. Each system at the college is installed three to four times per semester, up to 8 times per academic year, and 24 times in a </w:t>
                </w:r>
                <w:proofErr w:type="gramStart"/>
                <w:r>
                  <w:t>three year</w:t>
                </w:r>
                <w:proofErr w:type="gramEnd"/>
                <w:r>
                  <w:t xml:space="preserve"> life span as a piece of training equipment. Mechanical connection</w:t>
                </w:r>
                <w:r w:rsidR="003F5671">
                  <w:t>s</w:t>
                </w:r>
                <w:r>
                  <w:t xml:space="preserve">, brazed copper, electrical connections, and all similar installation processes are not part of the design of actual operating heating and cooling </w:t>
                </w:r>
                <w:r>
                  <w:lastRenderedPageBreak/>
                  <w:t xml:space="preserve">systems. Equipment for the Installation Lab has a maximum utilization of one (1) academic year. </w:t>
                </w:r>
                <w:r w:rsidR="003F5671">
                  <w:t xml:space="preserve">Customization </w:t>
                </w:r>
                <w:proofErr w:type="spellStart"/>
                <w:r w:rsidR="003F5671">
                  <w:t>throught</w:t>
                </w:r>
                <w:proofErr w:type="spellEnd"/>
                <w:r w:rsidR="003F5671">
                  <w:t xml:space="preserve"> the ingenuity of our professors has extended that usefulness to two (2) academic years before functionality starts to diminish significantly. </w:t>
                </w:r>
              </w:p>
            </w:tc>
          </w:sdtContent>
        </w:sdt>
      </w:tr>
      <w:tr w:rsidR="00064F11" w:rsidRPr="00064F11" w14:paraId="1BAF5C4E" w14:textId="77777777" w:rsidTr="00064F11">
        <w:sdt>
          <w:sdtPr>
            <w:id w:val="1382754197"/>
            <w:placeholder>
              <w:docPart w:val="55E0AB8A0E4649B3BB7B0BCEC66349F7"/>
            </w:placeholder>
            <w15:color w:val="FF0000"/>
          </w:sdtPr>
          <w:sdtContent>
            <w:tc>
              <w:tcPr>
                <w:tcW w:w="3399" w:type="dxa"/>
              </w:tcPr>
              <w:p w14:paraId="1BAF5C49" w14:textId="5A39291A" w:rsidR="00064F11" w:rsidRDefault="002817B0" w:rsidP="002817B0">
                <w:pPr>
                  <w:pStyle w:val="BodyText"/>
                </w:pPr>
                <w:r>
                  <w:t>Heat Pump Lab</w:t>
                </w:r>
              </w:p>
            </w:tc>
          </w:sdtContent>
        </w:sdt>
        <w:sdt>
          <w:sdtPr>
            <w:id w:val="-964191609"/>
            <w:placeholder>
              <w:docPart w:val="1F669AB3005B47D5A232FE9966A267C4"/>
            </w:placeholder>
            <w15:color w:val="FF0000"/>
          </w:sdtPr>
          <w:sdtContent>
            <w:tc>
              <w:tcPr>
                <w:tcW w:w="3072" w:type="dxa"/>
              </w:tcPr>
              <w:p w14:paraId="1BAF5C4A" w14:textId="045526F3" w:rsidR="00064F11" w:rsidRDefault="002817B0" w:rsidP="002817B0">
                <w:pPr>
                  <w:pStyle w:val="BodyText"/>
                </w:pPr>
                <w:r>
                  <w:t xml:space="preserve">8 matching inside and outside heating/cooling systems. </w:t>
                </w:r>
                <w:r w:rsidR="00F3483B">
                  <w:t xml:space="preserve">These 8 units are utilized for a higher caliber of installation, trouble shooting, parts replacement, and system efficiency analysis than the other labs. </w:t>
                </w:r>
              </w:p>
            </w:tc>
          </w:sdtContent>
        </w:sdt>
        <w:sdt>
          <w:sdtPr>
            <w:rPr>
              <w:rStyle w:val="BodyTextChar"/>
            </w:rPr>
            <w:id w:val="-1321190358"/>
            <w:placeholder>
              <w:docPart w:val="7CA22CC8FE224917887356314BAA709C"/>
            </w:placeholder>
            <w15:color w:val="FF0000"/>
            <w:dropDownList>
              <w:listItem w:value="Choose an item."/>
              <w:listItem w:displayText="Yes" w:value="Yes"/>
              <w:listItem w:displayText="No" w:value="No"/>
            </w:dropDownList>
          </w:sdtPr>
          <w:sdtContent>
            <w:tc>
              <w:tcPr>
                <w:tcW w:w="1350" w:type="dxa"/>
              </w:tcPr>
              <w:p w14:paraId="1BAF5C4B" w14:textId="2DEABD51" w:rsidR="00064F11" w:rsidRDefault="00F3483B" w:rsidP="00064F11">
                <w:r>
                  <w:rPr>
                    <w:rStyle w:val="BodyTextChar"/>
                  </w:rPr>
                  <w:t>Yes</w:t>
                </w:r>
              </w:p>
            </w:tc>
          </w:sdtContent>
        </w:sdt>
        <w:sdt>
          <w:sdtPr>
            <w:rPr>
              <w:rStyle w:val="BodyTextChar"/>
            </w:rPr>
            <w:id w:val="1151953877"/>
            <w:placeholder>
              <w:docPart w:val="A887D7ADB4B449BA9B7F0A2CD5ABDE5C"/>
            </w:placeholder>
            <w15:color w:val="FF0000"/>
            <w:dropDownList>
              <w:listItem w:value="Choose an item."/>
              <w:listItem w:displayText="Yes" w:value="Yes"/>
              <w:listItem w:displayText="No" w:value="No"/>
            </w:dropDownList>
          </w:sdtPr>
          <w:sdtContent>
            <w:tc>
              <w:tcPr>
                <w:tcW w:w="1350" w:type="dxa"/>
              </w:tcPr>
              <w:p w14:paraId="1BAF5C4C" w14:textId="618783BA" w:rsidR="00064F11" w:rsidRDefault="00F3483B" w:rsidP="00064F11">
                <w:r>
                  <w:rPr>
                    <w:rStyle w:val="BodyTextChar"/>
                  </w:rPr>
                  <w:t>No</w:t>
                </w:r>
              </w:p>
            </w:tc>
          </w:sdtContent>
        </w:sdt>
        <w:sdt>
          <w:sdtPr>
            <w:id w:val="-1729530041"/>
            <w:placeholder>
              <w:docPart w:val="FE207BE1EE394254BC3B34B52829BAF9"/>
            </w:placeholder>
            <w15:color w:val="FF0000"/>
          </w:sdtPr>
          <w:sdtContent>
            <w:tc>
              <w:tcPr>
                <w:tcW w:w="3879" w:type="dxa"/>
              </w:tcPr>
              <w:p w14:paraId="1BAF5C4D" w14:textId="6D898D10" w:rsidR="00064F11" w:rsidRDefault="00F3483B" w:rsidP="00F3483B">
                <w:pPr>
                  <w:pStyle w:val="BodyText"/>
                </w:pPr>
                <w:r>
                  <w:t xml:space="preserve">Although handled by second semester students, the simple wear and tear of daily opening of housings, parts removal and replacement, along with the occasional mishap by a student lend this equipment to a </w:t>
                </w:r>
                <w:proofErr w:type="gramStart"/>
                <w:r>
                  <w:t>three year</w:t>
                </w:r>
                <w:proofErr w:type="gramEnd"/>
                <w:r>
                  <w:t xml:space="preserve"> rotation similar to the other residential lab applications. </w:t>
                </w:r>
              </w:p>
            </w:tc>
          </w:sdtContent>
        </w:sdt>
      </w:tr>
      <w:tr w:rsidR="00064F11" w:rsidRPr="00064F11" w14:paraId="1BAF5C54" w14:textId="77777777" w:rsidTr="00064F11">
        <w:sdt>
          <w:sdtPr>
            <w:id w:val="-1440282213"/>
            <w:placeholder>
              <w:docPart w:val="676F7B682A4F404CA55A2F03BD1A5E54"/>
            </w:placeholder>
            <w15:color w:val="FF0000"/>
          </w:sdtPr>
          <w:sdtContent>
            <w:tc>
              <w:tcPr>
                <w:tcW w:w="3399" w:type="dxa"/>
              </w:tcPr>
              <w:p w14:paraId="1BAF5C4F" w14:textId="1C2ADA08" w:rsidR="00064F11" w:rsidRDefault="00F3483B" w:rsidP="00F3483B">
                <w:pPr>
                  <w:pStyle w:val="BodyText"/>
                </w:pPr>
                <w:r>
                  <w:t>Commercial Air Conditioning Lab</w:t>
                </w:r>
              </w:p>
            </w:tc>
          </w:sdtContent>
        </w:sdt>
        <w:sdt>
          <w:sdtPr>
            <w:id w:val="-695529823"/>
            <w:placeholder>
              <w:docPart w:val="7F961DD06841409FAFAD5AE4EF22BB44"/>
            </w:placeholder>
            <w15:color w:val="FF0000"/>
          </w:sdtPr>
          <w:sdtContent>
            <w:tc>
              <w:tcPr>
                <w:tcW w:w="3072" w:type="dxa"/>
              </w:tcPr>
              <w:p w14:paraId="1BAF5C50" w14:textId="1F7DC84F" w:rsidR="00064F11" w:rsidRDefault="00F3483B" w:rsidP="00F3483B">
                <w:pPr>
                  <w:pStyle w:val="BodyText"/>
                </w:pPr>
                <w:r>
                  <w:t>8 matching commercial roof top units utilized similar to the Heat Pump Lab systems.</w:t>
                </w:r>
              </w:p>
            </w:tc>
          </w:sdtContent>
        </w:sdt>
        <w:sdt>
          <w:sdtPr>
            <w:rPr>
              <w:rStyle w:val="BodyTextChar"/>
            </w:rPr>
            <w:id w:val="-2033796024"/>
            <w:placeholder>
              <w:docPart w:val="281E2D8AB899438E92A3F1D2325928E9"/>
            </w:placeholder>
            <w15:color w:val="FF0000"/>
            <w:dropDownList>
              <w:listItem w:value="Choose an item."/>
              <w:listItem w:displayText="Yes" w:value="Yes"/>
              <w:listItem w:displayText="No" w:value="No"/>
            </w:dropDownList>
          </w:sdtPr>
          <w:sdtContent>
            <w:tc>
              <w:tcPr>
                <w:tcW w:w="1350" w:type="dxa"/>
              </w:tcPr>
              <w:p w14:paraId="1BAF5C51" w14:textId="26E9D276" w:rsidR="00064F11" w:rsidRPr="000E7284" w:rsidRDefault="00F3483B" w:rsidP="00064F11">
                <w:pPr>
                  <w:rPr>
                    <w:color w:val="FFFFFF" w:themeColor="background1"/>
                    <w:sz w:val="20"/>
                    <w:szCs w:val="20"/>
                  </w:rPr>
                </w:pPr>
                <w:r>
                  <w:rPr>
                    <w:rStyle w:val="BodyTextChar"/>
                  </w:rPr>
                  <w:t>Yes</w:t>
                </w:r>
              </w:p>
            </w:tc>
          </w:sdtContent>
        </w:sdt>
        <w:sdt>
          <w:sdtPr>
            <w:rPr>
              <w:rStyle w:val="BodyTextChar"/>
            </w:rPr>
            <w:id w:val="1851057128"/>
            <w:placeholder>
              <w:docPart w:val="DD79813B35324BF5AD1CF9DA165E4BFE"/>
            </w:placeholder>
            <w15:color w:val="FF0000"/>
            <w:dropDownList>
              <w:listItem w:value="Choose an item."/>
              <w:listItem w:displayText="Yes" w:value="Yes"/>
              <w:listItem w:displayText="No" w:value="No"/>
            </w:dropDownList>
          </w:sdtPr>
          <w:sdtContent>
            <w:tc>
              <w:tcPr>
                <w:tcW w:w="1350" w:type="dxa"/>
              </w:tcPr>
              <w:p w14:paraId="1BAF5C52" w14:textId="1E8F119E" w:rsidR="00064F11" w:rsidRDefault="00F3483B" w:rsidP="00064F11">
                <w:r>
                  <w:rPr>
                    <w:rStyle w:val="BodyTextChar"/>
                  </w:rPr>
                  <w:t>No</w:t>
                </w:r>
              </w:p>
            </w:tc>
          </w:sdtContent>
        </w:sdt>
        <w:sdt>
          <w:sdtPr>
            <w:id w:val="-1686891677"/>
            <w:placeholder>
              <w:docPart w:val="64391C27F7BD437ABFD5E3FA8C60F5CD"/>
            </w:placeholder>
            <w15:color w:val="FF0000"/>
          </w:sdtPr>
          <w:sdtContent>
            <w:tc>
              <w:tcPr>
                <w:tcW w:w="3879" w:type="dxa"/>
              </w:tcPr>
              <w:p w14:paraId="1BAF5C53" w14:textId="69EEBAE2" w:rsidR="00064F11" w:rsidRDefault="00F3483B" w:rsidP="00F3483B">
                <w:pPr>
                  <w:pStyle w:val="BodyText"/>
                </w:pPr>
                <w:r>
                  <w:t xml:space="preserve">Due to the lower number of students participating in third semester course work, this equipment is expected to be functioning adequately for up to four years. With fewer components and not being utilized for the more destructive tasks, this slightly longer application and utilization is very feasible. </w:t>
                </w:r>
              </w:p>
            </w:tc>
          </w:sdtContent>
        </w:sdt>
      </w:tr>
      <w:tr w:rsidR="00064F11" w:rsidRPr="00064F11" w14:paraId="1BAF5C5A" w14:textId="77777777" w:rsidTr="00064F11">
        <w:sdt>
          <w:sdtPr>
            <w:id w:val="-42834476"/>
            <w:placeholder>
              <w:docPart w:val="891FC5A508C9402482C74D1E5486677C"/>
            </w:placeholder>
            <w:showingPlcHdr/>
            <w15:color w:val="FF0000"/>
          </w:sdtPr>
          <w:sdtContent>
            <w:tc>
              <w:tcPr>
                <w:tcW w:w="3399" w:type="dxa"/>
              </w:tcPr>
              <w:p w14:paraId="1BAF5C55" w14:textId="77777777" w:rsidR="00064F11" w:rsidRDefault="00064F11" w:rsidP="00064F11">
                <w:pPr>
                  <w:pStyle w:val="BodyText"/>
                </w:pPr>
                <w:r w:rsidRPr="00924023">
                  <w:rPr>
                    <w:rStyle w:val="PlaceholderText"/>
                  </w:rPr>
                  <w:t>Click or tap here to enter text.</w:t>
                </w:r>
              </w:p>
            </w:tc>
          </w:sdtContent>
        </w:sdt>
        <w:sdt>
          <w:sdtPr>
            <w:id w:val="-578754392"/>
            <w:placeholder>
              <w:docPart w:val="089395A680D3482CA32FA416D131B31D"/>
            </w:placeholder>
            <w:showingPlcHdr/>
            <w15:color w:val="FF0000"/>
          </w:sdtPr>
          <w:sdtContent>
            <w:tc>
              <w:tcPr>
                <w:tcW w:w="3072" w:type="dxa"/>
              </w:tcPr>
              <w:p w14:paraId="1BAF5C56" w14:textId="77777777" w:rsidR="00064F11" w:rsidRDefault="00064F11" w:rsidP="00064F11">
                <w:pPr>
                  <w:pStyle w:val="BodyText"/>
                </w:pPr>
                <w:r w:rsidRPr="00924023">
                  <w:rPr>
                    <w:rStyle w:val="PlaceholderText"/>
                  </w:rPr>
                  <w:t>Click or tap here to enter text.</w:t>
                </w:r>
              </w:p>
            </w:tc>
          </w:sdtContent>
        </w:sdt>
        <w:sdt>
          <w:sdtPr>
            <w:rPr>
              <w:rStyle w:val="BodyTextChar"/>
            </w:rPr>
            <w:id w:val="-757202491"/>
            <w:placeholder>
              <w:docPart w:val="A4823E58E1A14DC7B8BD886497FA14ED"/>
            </w:placeholder>
            <w:showingPlcHdr/>
            <w15:color w:val="FF0000"/>
            <w:dropDownList>
              <w:listItem w:value="Choose an item."/>
              <w:listItem w:displayText="Yes" w:value="Yes"/>
              <w:listItem w:displayText="No" w:value="No"/>
            </w:dropDownList>
          </w:sdtPr>
          <w:sdtContent>
            <w:tc>
              <w:tcPr>
                <w:tcW w:w="1350" w:type="dxa"/>
              </w:tcPr>
              <w:p w14:paraId="1BAF5C57" w14:textId="77777777" w:rsidR="00064F11" w:rsidRDefault="00064F11" w:rsidP="00064F11">
                <w:r w:rsidRPr="00552A35">
                  <w:rPr>
                    <w:rStyle w:val="PlaceholderText"/>
                  </w:rPr>
                  <w:t>Choose an item.</w:t>
                </w:r>
              </w:p>
            </w:tc>
          </w:sdtContent>
        </w:sdt>
        <w:sdt>
          <w:sdtPr>
            <w:rPr>
              <w:rStyle w:val="BodyTextChar"/>
            </w:rPr>
            <w:id w:val="836493547"/>
            <w:placeholder>
              <w:docPart w:val="120D899AC7754161A7704426BCFED7CD"/>
            </w:placeholder>
            <w:showingPlcHdr/>
            <w15:color w:val="FF0000"/>
            <w:dropDownList>
              <w:listItem w:value="Choose an item."/>
              <w:listItem w:displayText="Yes" w:value="Yes"/>
              <w:listItem w:displayText="No" w:value="No"/>
            </w:dropDownList>
          </w:sdtPr>
          <w:sdtContent>
            <w:tc>
              <w:tcPr>
                <w:tcW w:w="1350" w:type="dxa"/>
              </w:tcPr>
              <w:p w14:paraId="1BAF5C58" w14:textId="77777777" w:rsidR="00064F11" w:rsidRDefault="00064F11" w:rsidP="00064F11">
                <w:r w:rsidRPr="005364CD">
                  <w:rPr>
                    <w:rStyle w:val="PlaceholderText"/>
                  </w:rPr>
                  <w:t>Choose an item.</w:t>
                </w:r>
              </w:p>
            </w:tc>
          </w:sdtContent>
        </w:sdt>
        <w:sdt>
          <w:sdtPr>
            <w:id w:val="250473203"/>
            <w:placeholder>
              <w:docPart w:val="E388E020625B4A4F96D81BFDDC1B26C2"/>
            </w:placeholder>
            <w:showingPlcHdr/>
            <w15:color w:val="FF0000"/>
          </w:sdtPr>
          <w:sdtContent>
            <w:tc>
              <w:tcPr>
                <w:tcW w:w="3879" w:type="dxa"/>
              </w:tcPr>
              <w:p w14:paraId="1BAF5C59" w14:textId="77777777" w:rsidR="00064F11" w:rsidRDefault="00064F11" w:rsidP="00064F11">
                <w:pPr>
                  <w:pStyle w:val="BodyText"/>
                </w:pPr>
                <w:r w:rsidRPr="00924023">
                  <w:rPr>
                    <w:rStyle w:val="PlaceholderText"/>
                  </w:rPr>
                  <w:t>Click or tap here to enter text.</w:t>
                </w:r>
              </w:p>
            </w:tc>
          </w:sdtContent>
        </w:sdt>
      </w:tr>
      <w:tr w:rsidR="00064F11" w:rsidRPr="00064F11" w14:paraId="1BAF5C60" w14:textId="77777777" w:rsidTr="00064F11">
        <w:sdt>
          <w:sdtPr>
            <w:id w:val="-528253623"/>
            <w:placeholder>
              <w:docPart w:val="38DC4849F8584B678BFCDC32D37B7BDB"/>
            </w:placeholder>
            <w:showingPlcHdr/>
            <w15:color w:val="FF0000"/>
          </w:sdtPr>
          <w:sdtContent>
            <w:tc>
              <w:tcPr>
                <w:tcW w:w="3399" w:type="dxa"/>
              </w:tcPr>
              <w:p w14:paraId="1BAF5C5B" w14:textId="77777777" w:rsidR="00064F11" w:rsidRDefault="00064F11" w:rsidP="00064F11">
                <w:pPr>
                  <w:pStyle w:val="BodyText"/>
                </w:pPr>
                <w:r w:rsidRPr="00924023">
                  <w:rPr>
                    <w:rStyle w:val="PlaceholderText"/>
                  </w:rPr>
                  <w:t>Click or tap here to enter text.</w:t>
                </w:r>
              </w:p>
            </w:tc>
          </w:sdtContent>
        </w:sdt>
        <w:sdt>
          <w:sdtPr>
            <w:id w:val="-1457873610"/>
            <w:placeholder>
              <w:docPart w:val="99FF4545CD7A4E289CEBFBB1631E2F38"/>
            </w:placeholder>
            <w:showingPlcHdr/>
            <w15:color w:val="FF0000"/>
          </w:sdtPr>
          <w:sdtContent>
            <w:tc>
              <w:tcPr>
                <w:tcW w:w="3072" w:type="dxa"/>
              </w:tcPr>
              <w:p w14:paraId="1BAF5C5C"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23625186"/>
            <w:placeholder>
              <w:docPart w:val="03C7F7167A8C484E83DE01E87D6AA18D"/>
            </w:placeholder>
            <w:showingPlcHdr/>
            <w15:color w:val="FF0000"/>
            <w:dropDownList>
              <w:listItem w:value="Choose an item."/>
              <w:listItem w:displayText="Yes" w:value="Yes"/>
              <w:listItem w:displayText="No" w:value="No"/>
            </w:dropDownList>
          </w:sdtPr>
          <w:sdtContent>
            <w:tc>
              <w:tcPr>
                <w:tcW w:w="1350" w:type="dxa"/>
              </w:tcPr>
              <w:p w14:paraId="1BAF5C5D" w14:textId="77777777" w:rsidR="00064F11" w:rsidRDefault="00064F11" w:rsidP="00064F11">
                <w:r w:rsidRPr="00552A35">
                  <w:rPr>
                    <w:rStyle w:val="PlaceholderText"/>
                  </w:rPr>
                  <w:t>Choose an item.</w:t>
                </w:r>
              </w:p>
            </w:tc>
          </w:sdtContent>
        </w:sdt>
        <w:sdt>
          <w:sdtPr>
            <w:rPr>
              <w:rStyle w:val="BodyTextChar"/>
            </w:rPr>
            <w:id w:val="1617484086"/>
            <w:placeholder>
              <w:docPart w:val="535EA8B779364973A623DE2C4F29191E"/>
            </w:placeholder>
            <w:showingPlcHdr/>
            <w15:color w:val="FF0000"/>
            <w:dropDownList>
              <w:listItem w:value="Choose an item."/>
              <w:listItem w:displayText="Yes" w:value="Yes"/>
              <w:listItem w:displayText="No" w:value="No"/>
            </w:dropDownList>
          </w:sdtPr>
          <w:sdtContent>
            <w:tc>
              <w:tcPr>
                <w:tcW w:w="1350" w:type="dxa"/>
              </w:tcPr>
              <w:p w14:paraId="1BAF5C5E" w14:textId="77777777" w:rsidR="00064F11" w:rsidRDefault="00064F11" w:rsidP="00064F11">
                <w:r w:rsidRPr="005364CD">
                  <w:rPr>
                    <w:rStyle w:val="PlaceholderText"/>
                  </w:rPr>
                  <w:t>Choose an item.</w:t>
                </w:r>
              </w:p>
            </w:tc>
          </w:sdtContent>
        </w:sdt>
        <w:sdt>
          <w:sdtPr>
            <w:id w:val="1469933398"/>
            <w:placeholder>
              <w:docPart w:val="901E4A69109F45D7827C06CDC9245EA8"/>
            </w:placeholder>
            <w:showingPlcHdr/>
            <w15:color w:val="FF0000"/>
          </w:sdtPr>
          <w:sdtContent>
            <w:tc>
              <w:tcPr>
                <w:tcW w:w="3879" w:type="dxa"/>
              </w:tcPr>
              <w:p w14:paraId="1BAF5C5F" w14:textId="77777777" w:rsidR="00064F11" w:rsidRDefault="00064F11" w:rsidP="00064F11">
                <w:pPr>
                  <w:pStyle w:val="BodyText"/>
                </w:pPr>
                <w:r w:rsidRPr="00924023">
                  <w:rPr>
                    <w:rStyle w:val="PlaceholderText"/>
                  </w:rPr>
                  <w:t>Click or tap here to enter text.</w:t>
                </w:r>
              </w:p>
            </w:tc>
          </w:sdtContent>
        </w:sdt>
      </w:tr>
      <w:tr w:rsidR="00451344" w:rsidRPr="00064F11" w14:paraId="1BAF5C66" w14:textId="77777777" w:rsidTr="00064F11">
        <w:sdt>
          <w:sdtPr>
            <w:id w:val="-890105579"/>
            <w:placeholder>
              <w:docPart w:val="AA9EEAF4AD824603860FF8D0F68DCC1E"/>
            </w:placeholder>
            <w:showingPlcHdr/>
            <w15:color w:val="FF0000"/>
          </w:sdtPr>
          <w:sdtContent>
            <w:tc>
              <w:tcPr>
                <w:tcW w:w="3399" w:type="dxa"/>
              </w:tcPr>
              <w:p w14:paraId="1BAF5C61" w14:textId="77777777" w:rsidR="00451344" w:rsidRDefault="00451344" w:rsidP="00451344">
                <w:pPr>
                  <w:pStyle w:val="BodyText"/>
                </w:pPr>
                <w:r w:rsidRPr="00924023">
                  <w:rPr>
                    <w:rStyle w:val="PlaceholderText"/>
                  </w:rPr>
                  <w:t>Click or tap here to enter text.</w:t>
                </w:r>
              </w:p>
            </w:tc>
          </w:sdtContent>
        </w:sdt>
        <w:sdt>
          <w:sdtPr>
            <w:id w:val="-1941980801"/>
            <w:placeholder>
              <w:docPart w:val="B4DDB17EA46946B88CFA26E82A93D0CF"/>
            </w:placeholder>
            <w:showingPlcHdr/>
            <w15:color w:val="FF0000"/>
          </w:sdtPr>
          <w:sdtContent>
            <w:tc>
              <w:tcPr>
                <w:tcW w:w="3072" w:type="dxa"/>
              </w:tcPr>
              <w:p w14:paraId="1BAF5C62" w14:textId="77777777" w:rsidR="00451344" w:rsidRDefault="00451344" w:rsidP="00451344">
                <w:pPr>
                  <w:pStyle w:val="BodyText"/>
                </w:pPr>
                <w:r w:rsidRPr="00924023">
                  <w:rPr>
                    <w:rStyle w:val="PlaceholderText"/>
                  </w:rPr>
                  <w:t>Click or tap here to enter text.</w:t>
                </w:r>
              </w:p>
            </w:tc>
          </w:sdtContent>
        </w:sdt>
        <w:sdt>
          <w:sdtPr>
            <w:rPr>
              <w:rStyle w:val="BodyTextChar"/>
            </w:rPr>
            <w:id w:val="-1314246212"/>
            <w:placeholder>
              <w:docPart w:val="70D97767E28540E6B8965E2781E2FE09"/>
            </w:placeholder>
            <w:showingPlcHdr/>
            <w15:color w:val="FF0000"/>
            <w:dropDownList>
              <w:listItem w:value="Choose an item."/>
              <w:listItem w:displayText="Yes" w:value="Yes"/>
              <w:listItem w:displayText="No" w:value="No"/>
            </w:dropDownList>
          </w:sdtPr>
          <w:sdtContent>
            <w:tc>
              <w:tcPr>
                <w:tcW w:w="1350" w:type="dxa"/>
              </w:tcPr>
              <w:p w14:paraId="1BAF5C63" w14:textId="77777777" w:rsidR="00451344" w:rsidRDefault="00451344" w:rsidP="00451344">
                <w:r w:rsidRPr="00552A35">
                  <w:rPr>
                    <w:rStyle w:val="PlaceholderText"/>
                  </w:rPr>
                  <w:t>Choose an item.</w:t>
                </w:r>
              </w:p>
            </w:tc>
          </w:sdtContent>
        </w:sdt>
        <w:sdt>
          <w:sdtPr>
            <w:rPr>
              <w:rStyle w:val="BodyTextChar"/>
            </w:rPr>
            <w:id w:val="1094970071"/>
            <w:placeholder>
              <w:docPart w:val="AD5EDCB21F6443BCBA5821F79EB3B73E"/>
            </w:placeholder>
            <w:showingPlcHdr/>
            <w15:color w:val="FF0000"/>
            <w:dropDownList>
              <w:listItem w:value="Choose an item."/>
              <w:listItem w:displayText="Yes" w:value="Yes"/>
              <w:listItem w:displayText="No" w:value="No"/>
            </w:dropDownList>
          </w:sdtPr>
          <w:sdtContent>
            <w:tc>
              <w:tcPr>
                <w:tcW w:w="1350" w:type="dxa"/>
              </w:tcPr>
              <w:p w14:paraId="1BAF5C64" w14:textId="77777777" w:rsidR="00451344" w:rsidRDefault="00451344" w:rsidP="00451344">
                <w:r w:rsidRPr="005364CD">
                  <w:rPr>
                    <w:rStyle w:val="PlaceholderText"/>
                  </w:rPr>
                  <w:t>Choose an item.</w:t>
                </w:r>
              </w:p>
            </w:tc>
          </w:sdtContent>
        </w:sdt>
        <w:sdt>
          <w:sdtPr>
            <w:id w:val="-1192141540"/>
            <w:placeholder>
              <w:docPart w:val="08E1414669C346718F4E34108F2049AB"/>
            </w:placeholder>
            <w:showingPlcHdr/>
            <w15:color w:val="FF0000"/>
          </w:sdtPr>
          <w:sdtContent>
            <w:tc>
              <w:tcPr>
                <w:tcW w:w="3879" w:type="dxa"/>
              </w:tcPr>
              <w:p w14:paraId="1BAF5C65" w14:textId="77777777" w:rsidR="00451344" w:rsidRDefault="00451344" w:rsidP="00451344">
                <w:pPr>
                  <w:pStyle w:val="BodyText"/>
                </w:pPr>
                <w:r w:rsidRPr="00924023">
                  <w:rPr>
                    <w:rStyle w:val="PlaceholderText"/>
                  </w:rPr>
                  <w:t>Click or tap here to enter text.</w:t>
                </w:r>
              </w:p>
            </w:tc>
          </w:sdtContent>
        </w:sdt>
      </w:tr>
      <w:tr w:rsidR="00451344" w:rsidRPr="00064F11" w14:paraId="1BAF5C6C" w14:textId="77777777" w:rsidTr="00064F11">
        <w:sdt>
          <w:sdtPr>
            <w:id w:val="1288625521"/>
            <w:placeholder>
              <w:docPart w:val="20D1DD5E711F477F8FD4A375B9D70EFD"/>
            </w:placeholder>
            <w:showingPlcHdr/>
            <w15:color w:val="FF0000"/>
          </w:sdtPr>
          <w:sdtContent>
            <w:tc>
              <w:tcPr>
                <w:tcW w:w="3399" w:type="dxa"/>
              </w:tcPr>
              <w:p w14:paraId="1BAF5C67" w14:textId="77777777" w:rsidR="00451344" w:rsidRDefault="00451344" w:rsidP="00451344">
                <w:pPr>
                  <w:pStyle w:val="BodyText"/>
                </w:pPr>
                <w:r w:rsidRPr="00924023">
                  <w:rPr>
                    <w:rStyle w:val="PlaceholderText"/>
                  </w:rPr>
                  <w:t>Click or tap here to enter text.</w:t>
                </w:r>
              </w:p>
            </w:tc>
          </w:sdtContent>
        </w:sdt>
        <w:sdt>
          <w:sdtPr>
            <w:id w:val="-1379695288"/>
            <w:placeholder>
              <w:docPart w:val="BDD624DA172B4E38B6CF95C729F59A7F"/>
            </w:placeholder>
            <w:showingPlcHdr/>
            <w15:color w:val="FF0000"/>
          </w:sdtPr>
          <w:sdtContent>
            <w:tc>
              <w:tcPr>
                <w:tcW w:w="3072" w:type="dxa"/>
              </w:tcPr>
              <w:p w14:paraId="1BAF5C68" w14:textId="77777777" w:rsidR="00451344" w:rsidRDefault="00451344" w:rsidP="00451344">
                <w:pPr>
                  <w:pStyle w:val="BodyText"/>
                </w:pPr>
                <w:r w:rsidRPr="00924023">
                  <w:rPr>
                    <w:rStyle w:val="PlaceholderText"/>
                  </w:rPr>
                  <w:t>Click or tap here to enter text.</w:t>
                </w:r>
              </w:p>
            </w:tc>
          </w:sdtContent>
        </w:sdt>
        <w:sdt>
          <w:sdtPr>
            <w:rPr>
              <w:rStyle w:val="BodyTextChar"/>
            </w:rPr>
            <w:id w:val="2076470016"/>
            <w:placeholder>
              <w:docPart w:val="4582748496C14F2BAFA6AABAC019ED69"/>
            </w:placeholder>
            <w:showingPlcHdr/>
            <w15:color w:val="FF0000"/>
            <w:dropDownList>
              <w:listItem w:value="Choose an item."/>
              <w:listItem w:displayText="Yes" w:value="Yes"/>
              <w:listItem w:displayText="No" w:value="No"/>
            </w:dropDownList>
          </w:sdtPr>
          <w:sdtContent>
            <w:tc>
              <w:tcPr>
                <w:tcW w:w="1350" w:type="dxa"/>
              </w:tcPr>
              <w:p w14:paraId="1BAF5C69" w14:textId="77777777" w:rsidR="00451344" w:rsidRDefault="00451344" w:rsidP="00451344">
                <w:r w:rsidRPr="00552A35">
                  <w:rPr>
                    <w:rStyle w:val="PlaceholderText"/>
                  </w:rPr>
                  <w:t>Choose an item.</w:t>
                </w:r>
              </w:p>
            </w:tc>
          </w:sdtContent>
        </w:sdt>
        <w:sdt>
          <w:sdtPr>
            <w:rPr>
              <w:rStyle w:val="BodyTextChar"/>
            </w:rPr>
            <w:id w:val="646088772"/>
            <w:placeholder>
              <w:docPart w:val="09D2F849EA35424C9230B06A6BCBE1CB"/>
            </w:placeholder>
            <w:showingPlcHdr/>
            <w15:color w:val="FF0000"/>
            <w:dropDownList>
              <w:listItem w:value="Choose an item."/>
              <w:listItem w:displayText="Yes" w:value="Yes"/>
              <w:listItem w:displayText="No" w:value="No"/>
            </w:dropDownList>
          </w:sdtPr>
          <w:sdtContent>
            <w:tc>
              <w:tcPr>
                <w:tcW w:w="1350" w:type="dxa"/>
              </w:tcPr>
              <w:p w14:paraId="1BAF5C6A" w14:textId="77777777" w:rsidR="00451344" w:rsidRDefault="00451344" w:rsidP="00451344">
                <w:r w:rsidRPr="005364CD">
                  <w:rPr>
                    <w:rStyle w:val="PlaceholderText"/>
                  </w:rPr>
                  <w:t>Choose an item.</w:t>
                </w:r>
              </w:p>
            </w:tc>
          </w:sdtContent>
        </w:sdt>
        <w:sdt>
          <w:sdtPr>
            <w:id w:val="-478845857"/>
            <w:placeholder>
              <w:docPart w:val="0B4EE8A6BE864D42B1FFCB62C71E0286"/>
            </w:placeholder>
            <w:showingPlcHdr/>
            <w15:color w:val="FF0000"/>
          </w:sdtPr>
          <w:sdtContent>
            <w:tc>
              <w:tcPr>
                <w:tcW w:w="3879" w:type="dxa"/>
              </w:tcPr>
              <w:p w14:paraId="1BAF5C6B" w14:textId="77777777" w:rsidR="00451344" w:rsidRDefault="00451344" w:rsidP="00451344">
                <w:pPr>
                  <w:pStyle w:val="BodyText"/>
                </w:pPr>
                <w:r w:rsidRPr="00924023">
                  <w:rPr>
                    <w:rStyle w:val="PlaceholderText"/>
                  </w:rPr>
                  <w:t>Click or tap here to enter text.</w:t>
                </w:r>
              </w:p>
            </w:tc>
          </w:sdtContent>
        </w:sdt>
      </w:tr>
    </w:tbl>
    <w:p w14:paraId="1BAF5C6D" w14:textId="77777777" w:rsidR="00BD7F41" w:rsidRDefault="00BD7F41" w:rsidP="000353D8">
      <w:pPr>
        <w:spacing w:after="0"/>
      </w:pPr>
    </w:p>
    <w:p w14:paraId="1BAF5C6E" w14:textId="77777777" w:rsidR="00451344" w:rsidRDefault="00451344" w:rsidP="000353D8">
      <w:pPr>
        <w:spacing w:after="0"/>
      </w:pPr>
    </w:p>
    <w:p w14:paraId="1BAF5C6F"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DF35A5" w:rsidRPr="00064F11" w14:paraId="1BAF5C75"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1BAF5C7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1BAF5C71"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1BAF5C72"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1BAF5C73"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shd w:val="clear" w:color="auto" w:fill="2E74B5" w:themeFill="accent1" w:themeFillShade="BF"/>
            <w:vAlign w:val="bottom"/>
          </w:tcPr>
          <w:p w14:paraId="1BAF5C74"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1BAF5C7B" w14:textId="77777777" w:rsidTr="00064F11">
        <w:sdt>
          <w:sdtPr>
            <w:rPr>
              <w:rFonts w:eastAsiaTheme="minorEastAsia"/>
              <w:sz w:val="24"/>
              <w:szCs w:val="24"/>
            </w:rPr>
            <w:id w:val="-1333368200"/>
            <w:placeholder>
              <w:docPart w:val="C8C1A7BB14F74A52A1E97B89836B0EEB"/>
            </w:placeholder>
            <w15:color w:val="FF0000"/>
          </w:sdtPr>
          <w:sdtContent>
            <w:tc>
              <w:tcPr>
                <w:tcW w:w="3399" w:type="dxa"/>
              </w:tcPr>
              <w:p w14:paraId="38F76FD5" w14:textId="77777777" w:rsidR="00F779F2" w:rsidRDefault="00F779F2" w:rsidP="00064F11">
                <w:pPr>
                  <w:spacing w:before="120" w:after="120"/>
                  <w:rPr>
                    <w:rFonts w:eastAsiaTheme="minorEastAsia"/>
                    <w:sz w:val="24"/>
                    <w:szCs w:val="24"/>
                  </w:rPr>
                </w:pPr>
                <w:r>
                  <w:rPr>
                    <w:rFonts w:eastAsiaTheme="minorEastAsia"/>
                    <w:sz w:val="24"/>
                    <w:szCs w:val="24"/>
                  </w:rPr>
                  <w:t>$29,500.00 (Trane Quote)</w:t>
                </w:r>
              </w:p>
              <w:p w14:paraId="1BAF5C76" w14:textId="506E77D1" w:rsidR="00064F11" w:rsidRPr="00064F11" w:rsidRDefault="00064F11" w:rsidP="00064F11">
                <w:pPr>
                  <w:spacing w:before="120" w:after="120"/>
                  <w:rPr>
                    <w:rFonts w:eastAsiaTheme="minorEastAsia"/>
                    <w:sz w:val="24"/>
                    <w:szCs w:val="24"/>
                  </w:rPr>
                </w:pPr>
              </w:p>
            </w:tc>
          </w:sdtContent>
        </w:sdt>
        <w:sdt>
          <w:sdtPr>
            <w:rPr>
              <w:rFonts w:eastAsiaTheme="minorEastAsia"/>
              <w:sz w:val="24"/>
              <w:szCs w:val="24"/>
            </w:rPr>
            <w:id w:val="-424890310"/>
            <w:placeholder>
              <w:docPart w:val="4D2B8CFFB56F477DA45582470BF1C3D4"/>
            </w:placeholder>
            <w15:color w:val="FF0000"/>
          </w:sdtPr>
          <w:sdtContent>
            <w:tc>
              <w:tcPr>
                <w:tcW w:w="3072" w:type="dxa"/>
              </w:tcPr>
              <w:p w14:paraId="1BAF5C77" w14:textId="216B316B" w:rsidR="00064F11" w:rsidRPr="00064F11" w:rsidRDefault="00A27AF5" w:rsidP="00A27AF5">
                <w:pPr>
                  <w:spacing w:before="120" w:after="120"/>
                  <w:rPr>
                    <w:rFonts w:eastAsiaTheme="minorEastAsia"/>
                    <w:sz w:val="24"/>
                    <w:szCs w:val="24"/>
                  </w:rPr>
                </w:pPr>
                <w:r>
                  <w:rPr>
                    <w:rFonts w:eastAsiaTheme="minorEastAsia"/>
                    <w:sz w:val="24"/>
                    <w:szCs w:val="24"/>
                  </w:rPr>
                  <w:t>Residential Cooling Lab: 8 Residential cooling systems</w:t>
                </w:r>
              </w:p>
            </w:tc>
          </w:sdtContent>
        </w:sdt>
        <w:sdt>
          <w:sdtPr>
            <w:rPr>
              <w:rFonts w:eastAsiaTheme="minorEastAsia"/>
              <w:sz w:val="24"/>
              <w:szCs w:val="24"/>
            </w:rPr>
            <w:id w:val="-1142578070"/>
            <w:placeholder>
              <w:docPart w:val="07DD5F90B75B43E5B8A20FE07CC37A60"/>
            </w:placeholder>
            <w15:color w:val="FF0000"/>
            <w:dropDownList>
              <w:listItem w:value="Choose an item."/>
              <w:listItem w:displayText="Yes" w:value="Yes"/>
              <w:listItem w:displayText="No" w:value="No"/>
            </w:dropDownList>
          </w:sdtPr>
          <w:sdtContent>
            <w:tc>
              <w:tcPr>
                <w:tcW w:w="1350" w:type="dxa"/>
              </w:tcPr>
              <w:p w14:paraId="1BAF5C78" w14:textId="031AD14F" w:rsidR="00064F11" w:rsidRPr="00064F11" w:rsidRDefault="00A27AF5" w:rsidP="00064F11">
                <w:r>
                  <w:rPr>
                    <w:rFonts w:eastAsiaTheme="minorEastAsia"/>
                    <w:sz w:val="24"/>
                    <w:szCs w:val="24"/>
                  </w:rPr>
                  <w:t>Yes</w:t>
                </w:r>
              </w:p>
            </w:tc>
          </w:sdtContent>
        </w:sdt>
        <w:sdt>
          <w:sdtPr>
            <w:rPr>
              <w:rFonts w:eastAsiaTheme="minorEastAsia"/>
              <w:sz w:val="24"/>
              <w:szCs w:val="24"/>
            </w:rPr>
            <w:id w:val="791712371"/>
            <w:placeholder>
              <w:docPart w:val="00F1070EC0534D0DBBAA07884D5118E6"/>
            </w:placeholder>
            <w15:color w:val="FF0000"/>
            <w:dropDownList>
              <w:listItem w:value="Choose an item."/>
              <w:listItem w:displayText="Yes" w:value="Yes"/>
              <w:listItem w:displayText="No" w:value="No"/>
            </w:dropDownList>
          </w:sdtPr>
          <w:sdtContent>
            <w:tc>
              <w:tcPr>
                <w:tcW w:w="1350" w:type="dxa"/>
              </w:tcPr>
              <w:p w14:paraId="1BAF5C79" w14:textId="094BC819" w:rsidR="00064F11" w:rsidRPr="00064F11" w:rsidRDefault="00A27AF5" w:rsidP="00064F11">
                <w:r>
                  <w:rPr>
                    <w:rFonts w:eastAsiaTheme="minorEastAsia"/>
                    <w:sz w:val="24"/>
                    <w:szCs w:val="24"/>
                  </w:rPr>
                  <w:t>No</w:t>
                </w:r>
              </w:p>
            </w:tc>
          </w:sdtContent>
        </w:sdt>
        <w:sdt>
          <w:sdtPr>
            <w:rPr>
              <w:rFonts w:eastAsiaTheme="minorEastAsia"/>
              <w:sz w:val="24"/>
              <w:szCs w:val="24"/>
            </w:rPr>
            <w:id w:val="407809772"/>
            <w:placeholder>
              <w:docPart w:val="38CC19CFF529436EADB87C006C566054"/>
            </w:placeholder>
            <w15:color w:val="FF0000"/>
          </w:sdtPr>
          <w:sdtContent>
            <w:tc>
              <w:tcPr>
                <w:tcW w:w="3879" w:type="dxa"/>
              </w:tcPr>
              <w:p w14:paraId="1BAF5C7A" w14:textId="37972772" w:rsidR="00064F11" w:rsidRPr="00064F11" w:rsidRDefault="00A27AF5" w:rsidP="00A27AF5">
                <w:pPr>
                  <w:spacing w:before="120" w:after="120"/>
                  <w:rPr>
                    <w:rFonts w:eastAsiaTheme="minorEastAsia"/>
                    <w:sz w:val="24"/>
                    <w:szCs w:val="24"/>
                  </w:rPr>
                </w:pPr>
                <w:r>
                  <w:rPr>
                    <w:rFonts w:eastAsiaTheme="minorEastAsia"/>
                    <w:sz w:val="24"/>
                    <w:szCs w:val="24"/>
                  </w:rPr>
                  <w:t>Budget adjustments needed to provide planned replacement of highly utilized training equipment.</w:t>
                </w:r>
              </w:p>
            </w:tc>
          </w:sdtContent>
        </w:sdt>
      </w:tr>
      <w:tr w:rsidR="00064F11" w:rsidRPr="00064F11" w14:paraId="1BAF5C81" w14:textId="77777777" w:rsidTr="00064F11">
        <w:sdt>
          <w:sdtPr>
            <w:rPr>
              <w:rFonts w:eastAsiaTheme="minorEastAsia"/>
              <w:sz w:val="24"/>
              <w:szCs w:val="24"/>
            </w:rPr>
            <w:id w:val="308218594"/>
            <w:placeholder>
              <w:docPart w:val="0CEB176F0F924401BB427BB3590E9FF7"/>
            </w:placeholder>
            <w15:color w:val="FF0000"/>
          </w:sdtPr>
          <w:sdtContent>
            <w:sdt>
              <w:sdtPr>
                <w:rPr>
                  <w:rFonts w:eastAsiaTheme="minorEastAsia"/>
                  <w:sz w:val="24"/>
                  <w:szCs w:val="24"/>
                </w:rPr>
                <w:id w:val="-185144347"/>
                <w:placeholder>
                  <w:docPart w:val="802EBFD0092646A98B7D5625E57D7684"/>
                </w:placeholder>
                <w15:color w:val="FF0000"/>
              </w:sdtPr>
              <w:sdtEndPr/>
              <w:sdtContent>
                <w:tc>
                  <w:tcPr>
                    <w:tcW w:w="3399" w:type="dxa"/>
                  </w:tcPr>
                  <w:p w14:paraId="1BAF5C7C" w14:textId="5BEFBDFE" w:rsidR="00064F11" w:rsidRPr="00064F11" w:rsidRDefault="00F779F2" w:rsidP="00064F11">
                    <w:pPr>
                      <w:spacing w:before="120" w:after="120"/>
                      <w:rPr>
                        <w:rFonts w:eastAsiaTheme="minorEastAsia"/>
                        <w:sz w:val="24"/>
                        <w:szCs w:val="24"/>
                      </w:rPr>
                    </w:pPr>
                    <w:r>
                      <w:rPr>
                        <w:rFonts w:eastAsiaTheme="minorEastAsia"/>
                        <w:sz w:val="24"/>
                        <w:szCs w:val="24"/>
                      </w:rPr>
                      <w:t>$2</w:t>
                    </w:r>
                    <w:r>
                      <w:rPr>
                        <w:rFonts w:eastAsiaTheme="minorEastAsia"/>
                        <w:sz w:val="24"/>
                        <w:szCs w:val="24"/>
                      </w:rPr>
                      <w:t>5</w:t>
                    </w:r>
                    <w:r>
                      <w:rPr>
                        <w:rFonts w:eastAsiaTheme="minorEastAsia"/>
                        <w:sz w:val="24"/>
                        <w:szCs w:val="24"/>
                      </w:rPr>
                      <w:t>,500.00 (Trane Quote)</w:t>
                    </w:r>
                  </w:p>
                </w:tc>
              </w:sdtContent>
            </w:sdt>
          </w:sdtContent>
        </w:sdt>
        <w:sdt>
          <w:sdtPr>
            <w:rPr>
              <w:rFonts w:eastAsiaTheme="minorEastAsia"/>
              <w:sz w:val="24"/>
              <w:szCs w:val="24"/>
            </w:rPr>
            <w:id w:val="-836077707"/>
            <w:placeholder>
              <w:docPart w:val="DE804137D0D2448789A2391E664996FB"/>
            </w:placeholder>
            <w15:color w:val="FF0000"/>
          </w:sdtPr>
          <w:sdtContent>
            <w:tc>
              <w:tcPr>
                <w:tcW w:w="3072" w:type="dxa"/>
              </w:tcPr>
              <w:p w14:paraId="1BAF5C7D" w14:textId="6B9A61F4" w:rsidR="00064F11" w:rsidRPr="00064F11" w:rsidRDefault="00A27AF5" w:rsidP="00A27AF5">
                <w:pPr>
                  <w:spacing w:before="120" w:after="120"/>
                  <w:rPr>
                    <w:rFonts w:eastAsiaTheme="minorEastAsia"/>
                    <w:sz w:val="24"/>
                    <w:szCs w:val="24"/>
                  </w:rPr>
                </w:pPr>
                <w:r>
                  <w:rPr>
                    <w:rFonts w:eastAsiaTheme="minorEastAsia"/>
                    <w:sz w:val="24"/>
                    <w:szCs w:val="24"/>
                  </w:rPr>
                  <w:t>Residential Gas Heating Lab: 8 90% AFUE Gas Furnaces</w:t>
                </w:r>
              </w:p>
            </w:tc>
          </w:sdtContent>
        </w:sdt>
        <w:sdt>
          <w:sdtPr>
            <w:rPr>
              <w:rFonts w:eastAsiaTheme="minorEastAsia"/>
              <w:sz w:val="24"/>
              <w:szCs w:val="24"/>
            </w:rPr>
            <w:id w:val="-1801526879"/>
            <w:placeholder>
              <w:docPart w:val="02DBA8719E3540FF8D3D246FB64AA298"/>
            </w:placeholder>
            <w15:color w:val="FF0000"/>
            <w:dropDownList>
              <w:listItem w:value="Choose an item."/>
              <w:listItem w:displayText="Yes" w:value="Yes"/>
              <w:listItem w:displayText="No" w:value="No"/>
            </w:dropDownList>
          </w:sdtPr>
          <w:sdtContent>
            <w:tc>
              <w:tcPr>
                <w:tcW w:w="1350" w:type="dxa"/>
              </w:tcPr>
              <w:p w14:paraId="1BAF5C7E" w14:textId="4E5953F6" w:rsidR="00064F11" w:rsidRPr="00064F11" w:rsidRDefault="00A27AF5" w:rsidP="00064F11">
                <w:r>
                  <w:rPr>
                    <w:rFonts w:eastAsiaTheme="minorEastAsia"/>
                    <w:sz w:val="24"/>
                    <w:szCs w:val="24"/>
                  </w:rPr>
                  <w:t>Yes</w:t>
                </w:r>
              </w:p>
            </w:tc>
          </w:sdtContent>
        </w:sdt>
        <w:sdt>
          <w:sdtPr>
            <w:rPr>
              <w:rFonts w:eastAsiaTheme="minorEastAsia"/>
              <w:sz w:val="24"/>
              <w:szCs w:val="24"/>
            </w:rPr>
            <w:id w:val="1865557635"/>
            <w:placeholder>
              <w:docPart w:val="38E5579EE16C4B56B01AD6F5F130EB90"/>
            </w:placeholder>
            <w15:color w:val="FF0000"/>
            <w:dropDownList>
              <w:listItem w:value="Choose an item."/>
              <w:listItem w:displayText="Yes" w:value="Yes"/>
              <w:listItem w:displayText="No" w:value="No"/>
            </w:dropDownList>
          </w:sdtPr>
          <w:sdtContent>
            <w:tc>
              <w:tcPr>
                <w:tcW w:w="1350" w:type="dxa"/>
              </w:tcPr>
              <w:p w14:paraId="1BAF5C7F" w14:textId="2D39F347" w:rsidR="00064F11" w:rsidRPr="00064F11" w:rsidRDefault="00A27AF5" w:rsidP="00064F11">
                <w:r>
                  <w:rPr>
                    <w:rFonts w:eastAsiaTheme="minorEastAsia"/>
                    <w:sz w:val="24"/>
                    <w:szCs w:val="24"/>
                  </w:rPr>
                  <w:t>No</w:t>
                </w:r>
              </w:p>
            </w:tc>
          </w:sdtContent>
        </w:sdt>
        <w:sdt>
          <w:sdtPr>
            <w:rPr>
              <w:rFonts w:eastAsiaTheme="minorEastAsia"/>
              <w:sz w:val="24"/>
              <w:szCs w:val="24"/>
            </w:rPr>
            <w:id w:val="1328561775"/>
            <w:placeholder>
              <w:docPart w:val="B397BD7598954074B5F2F91B28666881"/>
            </w:placeholder>
            <w15:color w:val="FF0000"/>
          </w:sdtPr>
          <w:sdtContent>
            <w:sdt>
              <w:sdtPr>
                <w:rPr>
                  <w:rFonts w:eastAsiaTheme="minorEastAsia"/>
                  <w:sz w:val="24"/>
                  <w:szCs w:val="24"/>
                </w:rPr>
                <w:id w:val="1647240124"/>
                <w:placeholder>
                  <w:docPart w:val="3EC1E9CCA76D4294B3DABEBBA9FA2BF7"/>
                </w:placeholder>
                <w15:color w:val="FF0000"/>
              </w:sdtPr>
              <w:sdtContent>
                <w:tc>
                  <w:tcPr>
                    <w:tcW w:w="3879" w:type="dxa"/>
                  </w:tcPr>
                  <w:p w14:paraId="1BAF5C80" w14:textId="0C2EFE59" w:rsidR="00064F11" w:rsidRPr="00064F11" w:rsidRDefault="00A27AF5" w:rsidP="00064F11">
                    <w:pPr>
                      <w:spacing w:before="120" w:after="120"/>
                      <w:rPr>
                        <w:rFonts w:eastAsiaTheme="minorEastAsia"/>
                        <w:sz w:val="24"/>
                        <w:szCs w:val="24"/>
                      </w:rPr>
                    </w:pPr>
                    <w:r>
                      <w:rPr>
                        <w:rFonts w:eastAsiaTheme="minorEastAsia"/>
                        <w:sz w:val="24"/>
                        <w:szCs w:val="24"/>
                      </w:rPr>
                      <w:t>Budget adjustments needed to provide planned replacement of highly utilized training equipment.</w:t>
                    </w:r>
                  </w:p>
                </w:tc>
              </w:sdtContent>
            </w:sdt>
          </w:sdtContent>
        </w:sdt>
      </w:tr>
      <w:tr w:rsidR="00064F11" w:rsidRPr="00064F11" w14:paraId="1BAF5C87" w14:textId="77777777" w:rsidTr="00064F11">
        <w:sdt>
          <w:sdtPr>
            <w:rPr>
              <w:rFonts w:eastAsiaTheme="minorEastAsia"/>
              <w:sz w:val="24"/>
              <w:szCs w:val="24"/>
            </w:rPr>
            <w:id w:val="231506856"/>
            <w:placeholder>
              <w:docPart w:val="7BE656BAF6844DF6A92A869D6272C75D"/>
            </w:placeholder>
            <w15:color w:val="FF0000"/>
          </w:sdtPr>
          <w:sdtContent>
            <w:sdt>
              <w:sdtPr>
                <w:rPr>
                  <w:rFonts w:eastAsiaTheme="minorEastAsia"/>
                  <w:sz w:val="24"/>
                  <w:szCs w:val="24"/>
                </w:rPr>
                <w:id w:val="-241415861"/>
                <w:placeholder>
                  <w:docPart w:val="826BD78379FA4DCCA606FD7C8947E49E"/>
                </w:placeholder>
                <w15:color w:val="FF0000"/>
              </w:sdtPr>
              <w:sdtEndPr/>
              <w:sdtContent>
                <w:tc>
                  <w:tcPr>
                    <w:tcW w:w="3399" w:type="dxa"/>
                  </w:tcPr>
                  <w:p w14:paraId="1BAF5C82" w14:textId="49D6B1CA" w:rsidR="00064F11" w:rsidRPr="00064F11" w:rsidRDefault="00F779F2" w:rsidP="00064F11">
                    <w:pPr>
                      <w:spacing w:before="120" w:after="120"/>
                      <w:rPr>
                        <w:rFonts w:eastAsiaTheme="minorEastAsia"/>
                        <w:sz w:val="24"/>
                        <w:szCs w:val="24"/>
                      </w:rPr>
                    </w:pPr>
                    <w:r>
                      <w:rPr>
                        <w:rFonts w:eastAsiaTheme="minorEastAsia"/>
                        <w:sz w:val="24"/>
                        <w:szCs w:val="24"/>
                      </w:rPr>
                      <w:t>$2</w:t>
                    </w:r>
                    <w:r>
                      <w:rPr>
                        <w:rFonts w:eastAsiaTheme="minorEastAsia"/>
                        <w:sz w:val="24"/>
                        <w:szCs w:val="24"/>
                      </w:rPr>
                      <w:t>5</w:t>
                    </w:r>
                    <w:r>
                      <w:rPr>
                        <w:rFonts w:eastAsiaTheme="minorEastAsia"/>
                        <w:sz w:val="24"/>
                        <w:szCs w:val="24"/>
                      </w:rPr>
                      <w:t>,</w:t>
                    </w:r>
                    <w:r>
                      <w:rPr>
                        <w:rFonts w:eastAsiaTheme="minorEastAsia"/>
                        <w:sz w:val="24"/>
                        <w:szCs w:val="24"/>
                      </w:rPr>
                      <w:t>8</w:t>
                    </w:r>
                    <w:r>
                      <w:rPr>
                        <w:rFonts w:eastAsiaTheme="minorEastAsia"/>
                        <w:sz w:val="24"/>
                        <w:szCs w:val="24"/>
                      </w:rPr>
                      <w:t>00.00 (Trane Quote)</w:t>
                    </w:r>
                  </w:p>
                </w:tc>
              </w:sdtContent>
            </w:sdt>
          </w:sdtContent>
        </w:sdt>
        <w:sdt>
          <w:sdtPr>
            <w:rPr>
              <w:rFonts w:eastAsiaTheme="minorEastAsia"/>
              <w:sz w:val="24"/>
              <w:szCs w:val="24"/>
            </w:rPr>
            <w:id w:val="510271486"/>
            <w:placeholder>
              <w:docPart w:val="6653B939A6104DBF8268D0121E8D76D2"/>
            </w:placeholder>
            <w15:color w:val="FF0000"/>
          </w:sdtPr>
          <w:sdtContent>
            <w:tc>
              <w:tcPr>
                <w:tcW w:w="3072" w:type="dxa"/>
              </w:tcPr>
              <w:p w14:paraId="1BAF5C83" w14:textId="0173C185" w:rsidR="00064F11" w:rsidRPr="00064F11" w:rsidRDefault="00A27AF5" w:rsidP="00A27AF5">
                <w:pPr>
                  <w:spacing w:before="120" w:after="120"/>
                  <w:rPr>
                    <w:rFonts w:eastAsiaTheme="minorEastAsia"/>
                    <w:sz w:val="24"/>
                    <w:szCs w:val="24"/>
                  </w:rPr>
                </w:pPr>
                <w:r>
                  <w:rPr>
                    <w:rFonts w:eastAsiaTheme="minorEastAsia"/>
                    <w:sz w:val="24"/>
                    <w:szCs w:val="24"/>
                  </w:rPr>
                  <w:t>A/C Installation Lab: 8 Residential heating &amp; cooling systems</w:t>
                </w:r>
              </w:p>
            </w:tc>
          </w:sdtContent>
        </w:sdt>
        <w:sdt>
          <w:sdtPr>
            <w:rPr>
              <w:rFonts w:eastAsiaTheme="minorEastAsia"/>
              <w:sz w:val="24"/>
              <w:szCs w:val="24"/>
            </w:rPr>
            <w:id w:val="-1137486695"/>
            <w:placeholder>
              <w:docPart w:val="0E51F467680B4899A130E592465A1769"/>
            </w:placeholder>
            <w15:color w:val="FF0000"/>
            <w:dropDownList>
              <w:listItem w:value="Choose an item."/>
              <w:listItem w:displayText="Yes" w:value="Yes"/>
              <w:listItem w:displayText="No" w:value="No"/>
            </w:dropDownList>
          </w:sdtPr>
          <w:sdtContent>
            <w:tc>
              <w:tcPr>
                <w:tcW w:w="1350" w:type="dxa"/>
              </w:tcPr>
              <w:p w14:paraId="1BAF5C84" w14:textId="7067ACC7" w:rsidR="00064F11" w:rsidRPr="00064F11" w:rsidRDefault="00A27AF5" w:rsidP="00064F11">
                <w:r>
                  <w:rPr>
                    <w:rFonts w:eastAsiaTheme="minorEastAsia"/>
                    <w:sz w:val="24"/>
                    <w:szCs w:val="24"/>
                  </w:rPr>
                  <w:t>Yes</w:t>
                </w:r>
              </w:p>
            </w:tc>
          </w:sdtContent>
        </w:sdt>
        <w:sdt>
          <w:sdtPr>
            <w:rPr>
              <w:rFonts w:eastAsiaTheme="minorEastAsia"/>
              <w:sz w:val="24"/>
              <w:szCs w:val="24"/>
            </w:rPr>
            <w:id w:val="847440157"/>
            <w:placeholder>
              <w:docPart w:val="A45837A8951B4F77B4F0D6AC98A5F283"/>
            </w:placeholder>
            <w15:color w:val="FF0000"/>
            <w:dropDownList>
              <w:listItem w:value="Choose an item."/>
              <w:listItem w:displayText="Yes" w:value="Yes"/>
              <w:listItem w:displayText="No" w:value="No"/>
            </w:dropDownList>
          </w:sdtPr>
          <w:sdtContent>
            <w:tc>
              <w:tcPr>
                <w:tcW w:w="1350" w:type="dxa"/>
              </w:tcPr>
              <w:p w14:paraId="1BAF5C85" w14:textId="652A2673" w:rsidR="00064F11" w:rsidRPr="00064F11" w:rsidRDefault="00A27AF5" w:rsidP="00064F11">
                <w:r>
                  <w:rPr>
                    <w:rFonts w:eastAsiaTheme="minorEastAsia"/>
                    <w:sz w:val="24"/>
                    <w:szCs w:val="24"/>
                  </w:rPr>
                  <w:t>No</w:t>
                </w:r>
              </w:p>
            </w:tc>
          </w:sdtContent>
        </w:sdt>
        <w:sdt>
          <w:sdtPr>
            <w:rPr>
              <w:rFonts w:eastAsiaTheme="minorEastAsia"/>
              <w:sz w:val="24"/>
              <w:szCs w:val="24"/>
            </w:rPr>
            <w:id w:val="1445427211"/>
            <w:placeholder>
              <w:docPart w:val="65B941CDA0DD4CA68BF36C51357C61DC"/>
            </w:placeholder>
            <w15:color w:val="FF0000"/>
          </w:sdtPr>
          <w:sdtContent>
            <w:sdt>
              <w:sdtPr>
                <w:rPr>
                  <w:rFonts w:eastAsiaTheme="minorEastAsia"/>
                  <w:sz w:val="24"/>
                  <w:szCs w:val="24"/>
                </w:rPr>
                <w:id w:val="2027296023"/>
                <w:placeholder>
                  <w:docPart w:val="BC8354E32B604D9B811AB63633367C39"/>
                </w:placeholder>
                <w15:color w:val="FF0000"/>
              </w:sdtPr>
              <w:sdtContent>
                <w:tc>
                  <w:tcPr>
                    <w:tcW w:w="3879" w:type="dxa"/>
                  </w:tcPr>
                  <w:p w14:paraId="1BAF5C86" w14:textId="28B6E99A" w:rsidR="00064F11" w:rsidRPr="00064F11" w:rsidRDefault="003F5671" w:rsidP="00064F11">
                    <w:pPr>
                      <w:spacing w:before="120" w:after="120"/>
                      <w:rPr>
                        <w:rFonts w:eastAsiaTheme="minorEastAsia"/>
                        <w:sz w:val="24"/>
                        <w:szCs w:val="24"/>
                      </w:rPr>
                    </w:pPr>
                    <w:r>
                      <w:rPr>
                        <w:rFonts w:eastAsiaTheme="minorEastAsia"/>
                        <w:sz w:val="24"/>
                        <w:szCs w:val="24"/>
                      </w:rPr>
                      <w:t>Budget adjustments needed to provide planned replacement of highly utilized training equipment.</w:t>
                    </w:r>
                  </w:p>
                </w:tc>
              </w:sdtContent>
            </w:sdt>
          </w:sdtContent>
        </w:sdt>
      </w:tr>
      <w:tr w:rsidR="00064F11" w:rsidRPr="00064F11" w14:paraId="1BAF5C8D" w14:textId="77777777" w:rsidTr="00064F11">
        <w:sdt>
          <w:sdtPr>
            <w:rPr>
              <w:rFonts w:eastAsiaTheme="minorEastAsia"/>
              <w:sz w:val="24"/>
              <w:szCs w:val="24"/>
            </w:rPr>
            <w:id w:val="-1553068696"/>
            <w:placeholder>
              <w:docPart w:val="CA754CF1F1D34CD8B3B50CD6D77B82F1"/>
            </w:placeholder>
            <w15:color w:val="FF0000"/>
          </w:sdtPr>
          <w:sdtContent>
            <w:sdt>
              <w:sdtPr>
                <w:rPr>
                  <w:rFonts w:eastAsiaTheme="minorEastAsia"/>
                  <w:sz w:val="24"/>
                  <w:szCs w:val="24"/>
                </w:rPr>
                <w:id w:val="-90546441"/>
                <w:placeholder>
                  <w:docPart w:val="598D2B8732B546C1A1EC38AF97A93B8D"/>
                </w:placeholder>
                <w15:color w:val="FF0000"/>
              </w:sdtPr>
              <w:sdtEndPr/>
              <w:sdtContent>
                <w:tc>
                  <w:tcPr>
                    <w:tcW w:w="3399" w:type="dxa"/>
                  </w:tcPr>
                  <w:p w14:paraId="1BAF5C88" w14:textId="66BC0550" w:rsidR="00064F11" w:rsidRPr="00064F11" w:rsidRDefault="00F779F2" w:rsidP="00064F11">
                    <w:pPr>
                      <w:spacing w:before="120" w:after="120"/>
                      <w:rPr>
                        <w:rFonts w:eastAsiaTheme="minorEastAsia"/>
                        <w:sz w:val="24"/>
                        <w:szCs w:val="24"/>
                      </w:rPr>
                    </w:pPr>
                    <w:r>
                      <w:rPr>
                        <w:rFonts w:eastAsiaTheme="minorEastAsia"/>
                        <w:sz w:val="24"/>
                        <w:szCs w:val="24"/>
                      </w:rPr>
                      <w:t>$</w:t>
                    </w:r>
                    <w:r>
                      <w:rPr>
                        <w:rFonts w:eastAsiaTheme="minorEastAsia"/>
                        <w:sz w:val="24"/>
                        <w:szCs w:val="24"/>
                      </w:rPr>
                      <w:t>35</w:t>
                    </w:r>
                    <w:r>
                      <w:rPr>
                        <w:rFonts w:eastAsiaTheme="minorEastAsia"/>
                        <w:sz w:val="24"/>
                        <w:szCs w:val="24"/>
                      </w:rPr>
                      <w:t>,</w:t>
                    </w:r>
                    <w:r>
                      <w:rPr>
                        <w:rFonts w:eastAsiaTheme="minorEastAsia"/>
                        <w:sz w:val="24"/>
                        <w:szCs w:val="24"/>
                      </w:rPr>
                      <w:t>2</w:t>
                    </w:r>
                    <w:r>
                      <w:rPr>
                        <w:rFonts w:eastAsiaTheme="minorEastAsia"/>
                        <w:sz w:val="24"/>
                        <w:szCs w:val="24"/>
                      </w:rPr>
                      <w:t>00.00 (Trane Quote)</w:t>
                    </w:r>
                  </w:p>
                </w:tc>
              </w:sdtContent>
            </w:sdt>
          </w:sdtContent>
        </w:sdt>
        <w:sdt>
          <w:sdtPr>
            <w:rPr>
              <w:rFonts w:eastAsiaTheme="minorEastAsia"/>
              <w:sz w:val="24"/>
              <w:szCs w:val="24"/>
            </w:rPr>
            <w:id w:val="-1613898771"/>
            <w:placeholder>
              <w:docPart w:val="EAEE3B16E74B4156AB00230B279694DD"/>
            </w:placeholder>
            <w15:color w:val="FF0000"/>
          </w:sdtPr>
          <w:sdtContent>
            <w:tc>
              <w:tcPr>
                <w:tcW w:w="3072" w:type="dxa"/>
              </w:tcPr>
              <w:p w14:paraId="1BAF5C89" w14:textId="2234FF61" w:rsidR="00064F11" w:rsidRPr="00064F11" w:rsidRDefault="00A27AF5" w:rsidP="00A27AF5">
                <w:pPr>
                  <w:spacing w:before="120" w:after="120"/>
                  <w:rPr>
                    <w:rFonts w:eastAsiaTheme="minorEastAsia"/>
                    <w:sz w:val="24"/>
                    <w:szCs w:val="24"/>
                  </w:rPr>
                </w:pPr>
                <w:r>
                  <w:rPr>
                    <w:rFonts w:eastAsiaTheme="minorEastAsia"/>
                    <w:sz w:val="24"/>
                    <w:szCs w:val="24"/>
                  </w:rPr>
                  <w:t>Heat Pump Lab: 8 Residential heat pump systems</w:t>
                </w:r>
              </w:p>
            </w:tc>
          </w:sdtContent>
        </w:sdt>
        <w:sdt>
          <w:sdtPr>
            <w:rPr>
              <w:rFonts w:eastAsiaTheme="minorEastAsia"/>
              <w:sz w:val="24"/>
              <w:szCs w:val="24"/>
            </w:rPr>
            <w:id w:val="215860392"/>
            <w:placeholder>
              <w:docPart w:val="F56E51A68BF0418A8A5EDDC616130798"/>
            </w:placeholder>
            <w15:color w:val="FF0000"/>
            <w:dropDownList>
              <w:listItem w:value="Choose an item."/>
              <w:listItem w:displayText="Yes" w:value="Yes"/>
              <w:listItem w:displayText="No" w:value="No"/>
            </w:dropDownList>
          </w:sdtPr>
          <w:sdtContent>
            <w:tc>
              <w:tcPr>
                <w:tcW w:w="1350" w:type="dxa"/>
              </w:tcPr>
              <w:p w14:paraId="1BAF5C8A" w14:textId="2AAC051E" w:rsidR="00064F11" w:rsidRPr="00064F11" w:rsidRDefault="00A27AF5" w:rsidP="00064F11">
                <w:r>
                  <w:rPr>
                    <w:rFonts w:eastAsiaTheme="minorEastAsia"/>
                    <w:sz w:val="24"/>
                    <w:szCs w:val="24"/>
                  </w:rPr>
                  <w:t>Yes</w:t>
                </w:r>
              </w:p>
            </w:tc>
          </w:sdtContent>
        </w:sdt>
        <w:sdt>
          <w:sdtPr>
            <w:rPr>
              <w:rFonts w:eastAsiaTheme="minorEastAsia"/>
              <w:sz w:val="24"/>
              <w:szCs w:val="24"/>
            </w:rPr>
            <w:id w:val="343908135"/>
            <w:placeholder>
              <w:docPart w:val="3549C2B3909243A58A5801B2EB73B438"/>
            </w:placeholder>
            <w15:color w:val="FF0000"/>
            <w:dropDownList>
              <w:listItem w:value="Choose an item."/>
              <w:listItem w:displayText="Yes" w:value="Yes"/>
              <w:listItem w:displayText="No" w:value="No"/>
            </w:dropDownList>
          </w:sdtPr>
          <w:sdtContent>
            <w:tc>
              <w:tcPr>
                <w:tcW w:w="1350" w:type="dxa"/>
              </w:tcPr>
              <w:p w14:paraId="1BAF5C8B" w14:textId="69227209" w:rsidR="00064F11" w:rsidRPr="00064F11" w:rsidRDefault="00A27AF5" w:rsidP="00064F11">
                <w:r>
                  <w:rPr>
                    <w:rFonts w:eastAsiaTheme="minorEastAsia"/>
                    <w:sz w:val="24"/>
                    <w:szCs w:val="24"/>
                  </w:rPr>
                  <w:t>No</w:t>
                </w:r>
              </w:p>
            </w:tc>
          </w:sdtContent>
        </w:sdt>
        <w:sdt>
          <w:sdtPr>
            <w:rPr>
              <w:rFonts w:eastAsiaTheme="minorEastAsia"/>
              <w:sz w:val="24"/>
              <w:szCs w:val="24"/>
            </w:rPr>
            <w:id w:val="-1378465509"/>
            <w:placeholder>
              <w:docPart w:val="6B23141006E041BD93D6F38E0B0144F1"/>
            </w:placeholder>
            <w15:color w:val="FF0000"/>
          </w:sdtPr>
          <w:sdtContent>
            <w:sdt>
              <w:sdtPr>
                <w:rPr>
                  <w:rFonts w:eastAsiaTheme="minorEastAsia"/>
                  <w:sz w:val="24"/>
                  <w:szCs w:val="24"/>
                </w:rPr>
                <w:id w:val="-1586606283"/>
                <w:placeholder>
                  <w:docPart w:val="1543CE9B25D44EC2AC36D393D7A3C4CA"/>
                </w:placeholder>
                <w15:color w:val="FF0000"/>
              </w:sdtPr>
              <w:sdtContent>
                <w:tc>
                  <w:tcPr>
                    <w:tcW w:w="3879" w:type="dxa"/>
                  </w:tcPr>
                  <w:p w14:paraId="1BAF5C8C" w14:textId="031FC48F" w:rsidR="00064F11" w:rsidRPr="00064F11" w:rsidRDefault="003F5671" w:rsidP="00064F11">
                    <w:pPr>
                      <w:spacing w:before="120" w:after="120"/>
                      <w:rPr>
                        <w:rFonts w:eastAsiaTheme="minorEastAsia"/>
                        <w:sz w:val="24"/>
                        <w:szCs w:val="24"/>
                      </w:rPr>
                    </w:pPr>
                    <w:r>
                      <w:rPr>
                        <w:rFonts w:eastAsiaTheme="minorEastAsia"/>
                        <w:sz w:val="24"/>
                        <w:szCs w:val="24"/>
                      </w:rPr>
                      <w:t>Budget adjustments needed to provide planned replacement of highly utilized training equipment.</w:t>
                    </w:r>
                  </w:p>
                </w:tc>
              </w:sdtContent>
            </w:sdt>
          </w:sdtContent>
        </w:sdt>
      </w:tr>
      <w:tr w:rsidR="00064F11" w:rsidRPr="00064F11" w14:paraId="1BAF5C93" w14:textId="77777777" w:rsidTr="00064F11">
        <w:sdt>
          <w:sdtPr>
            <w:rPr>
              <w:rFonts w:eastAsiaTheme="minorEastAsia"/>
              <w:sz w:val="24"/>
              <w:szCs w:val="24"/>
            </w:rPr>
            <w:id w:val="-2110198244"/>
            <w:placeholder>
              <w:docPart w:val="444B4514A64C487ABA44C106798E40CF"/>
            </w:placeholder>
            <w15:color w:val="FF0000"/>
          </w:sdtPr>
          <w:sdtContent>
            <w:tc>
              <w:tcPr>
                <w:tcW w:w="3399" w:type="dxa"/>
              </w:tcPr>
              <w:p w14:paraId="1BAF5C8E" w14:textId="5A3578F7" w:rsidR="00064F11" w:rsidRPr="00064F11" w:rsidRDefault="00A33B71" w:rsidP="00064F11">
                <w:pPr>
                  <w:spacing w:before="120" w:after="120"/>
                  <w:rPr>
                    <w:rFonts w:eastAsiaTheme="minorEastAsia"/>
                    <w:sz w:val="24"/>
                    <w:szCs w:val="24"/>
                  </w:rPr>
                </w:pPr>
                <w:r>
                  <w:rPr>
                    <w:rFonts w:eastAsiaTheme="minorEastAsia"/>
                    <w:sz w:val="24"/>
                    <w:szCs w:val="24"/>
                  </w:rPr>
                  <w:t>$5</w:t>
                </w:r>
                <w:r w:rsidR="00F779F2">
                  <w:rPr>
                    <w:rFonts w:eastAsiaTheme="minorEastAsia"/>
                    <w:sz w:val="24"/>
                    <w:szCs w:val="24"/>
                  </w:rPr>
                  <w:t>8</w:t>
                </w:r>
                <w:r>
                  <w:rPr>
                    <w:rFonts w:eastAsiaTheme="minorEastAsia"/>
                    <w:sz w:val="24"/>
                    <w:szCs w:val="24"/>
                  </w:rPr>
                  <w:t>,</w:t>
                </w:r>
                <w:r w:rsidR="00F779F2">
                  <w:rPr>
                    <w:rFonts w:eastAsiaTheme="minorEastAsia"/>
                    <w:sz w:val="24"/>
                    <w:szCs w:val="24"/>
                  </w:rPr>
                  <w:t>5</w:t>
                </w:r>
                <w:r>
                  <w:rPr>
                    <w:rFonts w:eastAsiaTheme="minorEastAsia"/>
                    <w:sz w:val="24"/>
                    <w:szCs w:val="24"/>
                  </w:rPr>
                  <w:t xml:space="preserve">00.00 </w:t>
                </w:r>
                <w:r w:rsidR="00F779F2">
                  <w:rPr>
                    <w:rFonts w:eastAsiaTheme="minorEastAsia"/>
                    <w:sz w:val="24"/>
                    <w:szCs w:val="24"/>
                  </w:rPr>
                  <w:t>(</w:t>
                </w:r>
                <w:r>
                  <w:rPr>
                    <w:rFonts w:eastAsiaTheme="minorEastAsia"/>
                    <w:sz w:val="24"/>
                    <w:szCs w:val="24"/>
                  </w:rPr>
                  <w:t>estimated</w:t>
                </w:r>
                <w:r w:rsidR="00F779F2">
                  <w:rPr>
                    <w:rFonts w:eastAsiaTheme="minorEastAsia"/>
                    <w:sz w:val="24"/>
                    <w:szCs w:val="24"/>
                  </w:rPr>
                  <w:t>)</w:t>
                </w:r>
              </w:p>
            </w:tc>
          </w:sdtContent>
        </w:sdt>
        <w:sdt>
          <w:sdtPr>
            <w:rPr>
              <w:rFonts w:eastAsiaTheme="minorEastAsia"/>
              <w:sz w:val="24"/>
              <w:szCs w:val="24"/>
            </w:rPr>
            <w:id w:val="218022498"/>
            <w:placeholder>
              <w:docPart w:val="2915CBC981994506ADA6EAED04314CFD"/>
            </w:placeholder>
            <w15:color w:val="FF0000"/>
          </w:sdtPr>
          <w:sdtContent>
            <w:tc>
              <w:tcPr>
                <w:tcW w:w="3072" w:type="dxa"/>
              </w:tcPr>
              <w:p w14:paraId="1BAF5C8F" w14:textId="39735121" w:rsidR="00064F11" w:rsidRPr="00064F11" w:rsidRDefault="00A27AF5" w:rsidP="00A27AF5">
                <w:pPr>
                  <w:spacing w:before="120" w:after="120"/>
                  <w:rPr>
                    <w:rFonts w:eastAsiaTheme="minorEastAsia"/>
                    <w:sz w:val="24"/>
                    <w:szCs w:val="24"/>
                  </w:rPr>
                </w:pPr>
                <w:r>
                  <w:rPr>
                    <w:rFonts w:eastAsiaTheme="minorEastAsia"/>
                    <w:sz w:val="24"/>
                    <w:szCs w:val="24"/>
                  </w:rPr>
                  <w:t xml:space="preserve">Commercial A/C Lab: 8 Commercial roof top units </w:t>
                </w:r>
              </w:p>
            </w:tc>
          </w:sdtContent>
        </w:sdt>
        <w:sdt>
          <w:sdtPr>
            <w:rPr>
              <w:rFonts w:eastAsiaTheme="minorEastAsia"/>
              <w:sz w:val="24"/>
              <w:szCs w:val="24"/>
            </w:rPr>
            <w:id w:val="169071848"/>
            <w:placeholder>
              <w:docPart w:val="1E14A401404E42A294DF1B9C92EC6CAB"/>
            </w:placeholder>
            <w15:color w:val="FF0000"/>
            <w:dropDownList>
              <w:listItem w:value="Choose an item."/>
              <w:listItem w:displayText="Yes" w:value="Yes"/>
              <w:listItem w:displayText="No" w:value="No"/>
            </w:dropDownList>
          </w:sdtPr>
          <w:sdtContent>
            <w:tc>
              <w:tcPr>
                <w:tcW w:w="1350" w:type="dxa"/>
              </w:tcPr>
              <w:p w14:paraId="1BAF5C90" w14:textId="1DD3ECE9" w:rsidR="00064F11" w:rsidRPr="00064F11" w:rsidRDefault="00A27AF5" w:rsidP="00064F11">
                <w:r>
                  <w:rPr>
                    <w:rFonts w:eastAsiaTheme="minorEastAsia"/>
                    <w:sz w:val="24"/>
                    <w:szCs w:val="24"/>
                  </w:rPr>
                  <w:t>Yes</w:t>
                </w:r>
              </w:p>
            </w:tc>
          </w:sdtContent>
        </w:sdt>
        <w:sdt>
          <w:sdtPr>
            <w:rPr>
              <w:rFonts w:eastAsiaTheme="minorEastAsia"/>
              <w:sz w:val="24"/>
              <w:szCs w:val="24"/>
            </w:rPr>
            <w:id w:val="218789720"/>
            <w:placeholder>
              <w:docPart w:val="8B367CCA20F04AA4941874924DE75583"/>
            </w:placeholder>
            <w15:color w:val="FF0000"/>
            <w:dropDownList>
              <w:listItem w:value="Choose an item."/>
              <w:listItem w:displayText="Yes" w:value="Yes"/>
              <w:listItem w:displayText="No" w:value="No"/>
            </w:dropDownList>
          </w:sdtPr>
          <w:sdtContent>
            <w:tc>
              <w:tcPr>
                <w:tcW w:w="1350" w:type="dxa"/>
              </w:tcPr>
              <w:p w14:paraId="1BAF5C91" w14:textId="65CF49A7" w:rsidR="00064F11" w:rsidRPr="00064F11" w:rsidRDefault="00A27AF5" w:rsidP="00064F11">
                <w:r>
                  <w:rPr>
                    <w:rFonts w:eastAsiaTheme="minorEastAsia"/>
                    <w:sz w:val="24"/>
                    <w:szCs w:val="24"/>
                  </w:rPr>
                  <w:t>No</w:t>
                </w:r>
              </w:p>
            </w:tc>
          </w:sdtContent>
        </w:sdt>
        <w:sdt>
          <w:sdtPr>
            <w:rPr>
              <w:rFonts w:eastAsiaTheme="minorEastAsia"/>
              <w:sz w:val="24"/>
              <w:szCs w:val="24"/>
            </w:rPr>
            <w:id w:val="10732929"/>
            <w:placeholder>
              <w:docPart w:val="DE12E368045341DEB3ABC7D71CBBBCE8"/>
            </w:placeholder>
            <w15:color w:val="FF0000"/>
          </w:sdtPr>
          <w:sdtContent>
            <w:sdt>
              <w:sdtPr>
                <w:rPr>
                  <w:rFonts w:eastAsiaTheme="minorEastAsia"/>
                  <w:sz w:val="24"/>
                  <w:szCs w:val="24"/>
                </w:rPr>
                <w:id w:val="-1647882483"/>
                <w:placeholder>
                  <w:docPart w:val="16055B41FCE848DAB2ED000A551524B8"/>
                </w:placeholder>
                <w15:color w:val="FF0000"/>
              </w:sdtPr>
              <w:sdtContent>
                <w:tc>
                  <w:tcPr>
                    <w:tcW w:w="3879" w:type="dxa"/>
                  </w:tcPr>
                  <w:p w14:paraId="1BAF5C92" w14:textId="7B3F9536" w:rsidR="00064F11" w:rsidRPr="00064F11" w:rsidRDefault="003F5671" w:rsidP="00064F11">
                    <w:pPr>
                      <w:spacing w:before="120" w:after="120"/>
                      <w:rPr>
                        <w:rFonts w:eastAsiaTheme="minorEastAsia"/>
                        <w:sz w:val="24"/>
                        <w:szCs w:val="24"/>
                      </w:rPr>
                    </w:pPr>
                    <w:r>
                      <w:rPr>
                        <w:rFonts w:eastAsiaTheme="minorEastAsia"/>
                        <w:sz w:val="24"/>
                        <w:szCs w:val="24"/>
                      </w:rPr>
                      <w:t>Budget adjustments needed to provide planned replacement of highly utilized training equipment.</w:t>
                    </w:r>
                  </w:p>
                </w:tc>
              </w:sdtContent>
            </w:sdt>
          </w:sdtContent>
        </w:sdt>
      </w:tr>
      <w:tr w:rsidR="00064F11" w:rsidRPr="00064F11" w14:paraId="1BAF5C99" w14:textId="77777777" w:rsidTr="00064F11">
        <w:sdt>
          <w:sdtPr>
            <w:rPr>
              <w:rFonts w:eastAsiaTheme="minorEastAsia"/>
              <w:sz w:val="24"/>
              <w:szCs w:val="24"/>
            </w:rPr>
            <w:id w:val="-1639331287"/>
            <w:placeholder>
              <w:docPart w:val="9D5E858156BB4A8786DA0B21C5EEE253"/>
            </w:placeholder>
            <w15:color w:val="FF0000"/>
          </w:sdtPr>
          <w:sdtContent>
            <w:tc>
              <w:tcPr>
                <w:tcW w:w="3399" w:type="dxa"/>
              </w:tcPr>
              <w:p w14:paraId="1BAF5C94" w14:textId="50AE86F2" w:rsidR="00064F11" w:rsidRPr="00064F11" w:rsidRDefault="00457AA7" w:rsidP="00064F11">
                <w:pPr>
                  <w:spacing w:before="120" w:after="120"/>
                  <w:rPr>
                    <w:rFonts w:eastAsiaTheme="minorEastAsia"/>
                    <w:sz w:val="24"/>
                    <w:szCs w:val="24"/>
                  </w:rPr>
                </w:pPr>
                <w:r>
                  <w:rPr>
                    <w:rFonts w:eastAsiaTheme="minorEastAsia"/>
                    <w:sz w:val="24"/>
                    <w:szCs w:val="24"/>
                  </w:rPr>
                  <w:t>$</w:t>
                </w:r>
                <w:r w:rsidR="00F779F2">
                  <w:rPr>
                    <w:rFonts w:eastAsiaTheme="minorEastAsia"/>
                    <w:sz w:val="24"/>
                    <w:szCs w:val="24"/>
                  </w:rPr>
                  <w:t xml:space="preserve">58,200.00 </w:t>
                </w:r>
                <w:proofErr w:type="gramStart"/>
                <w:r w:rsidR="00F779F2">
                  <w:rPr>
                    <w:rFonts w:eastAsiaTheme="minorEastAsia"/>
                    <w:sz w:val="24"/>
                    <w:szCs w:val="24"/>
                  </w:rPr>
                  <w:t xml:space="preserve">   (</w:t>
                </w:r>
                <w:proofErr w:type="gramEnd"/>
                <w:r w:rsidR="00F779F2">
                  <w:rPr>
                    <w:rFonts w:eastAsiaTheme="minorEastAsia"/>
                    <w:sz w:val="24"/>
                    <w:szCs w:val="24"/>
                  </w:rPr>
                  <w:t>Budget Line Item)</w:t>
                </w:r>
              </w:p>
            </w:tc>
          </w:sdtContent>
        </w:sdt>
        <w:sdt>
          <w:sdtPr>
            <w:rPr>
              <w:rFonts w:eastAsiaTheme="minorEastAsia"/>
              <w:sz w:val="24"/>
              <w:szCs w:val="24"/>
            </w:rPr>
            <w:id w:val="-135717203"/>
            <w:placeholder>
              <w:docPart w:val="EC7FF39D6C3A4916A4B19B6B3F4CF76E"/>
            </w:placeholder>
            <w15:color w:val="FF0000"/>
          </w:sdtPr>
          <w:sdtContent>
            <w:tc>
              <w:tcPr>
                <w:tcW w:w="3072" w:type="dxa"/>
              </w:tcPr>
              <w:p w14:paraId="1BAF5C95" w14:textId="0A8F5995" w:rsidR="00064F11" w:rsidRPr="00064F11" w:rsidRDefault="00457AA7" w:rsidP="00064F11">
                <w:pPr>
                  <w:spacing w:before="120" w:after="120"/>
                  <w:rPr>
                    <w:rFonts w:eastAsiaTheme="minorEastAsia"/>
                    <w:sz w:val="24"/>
                    <w:szCs w:val="24"/>
                  </w:rPr>
                </w:pPr>
                <w:proofErr w:type="gramStart"/>
                <w:r>
                  <w:rPr>
                    <w:rFonts w:eastAsiaTheme="minorEastAsia"/>
                    <w:sz w:val="24"/>
                    <w:szCs w:val="24"/>
                  </w:rPr>
                  <w:t>Th</w:t>
                </w:r>
                <w:r w:rsidR="00F779F2">
                  <w:rPr>
                    <w:rFonts w:eastAsiaTheme="minorEastAsia"/>
                    <w:sz w:val="24"/>
                    <w:szCs w:val="24"/>
                  </w:rPr>
                  <w:t>ree year</w:t>
                </w:r>
                <w:proofErr w:type="gramEnd"/>
                <w:r w:rsidR="00F779F2">
                  <w:rPr>
                    <w:rFonts w:eastAsiaTheme="minorEastAsia"/>
                    <w:sz w:val="24"/>
                    <w:szCs w:val="24"/>
                  </w:rPr>
                  <w:t xml:space="preserve"> averaged line item for lab equipment </w:t>
                </w:r>
                <w:r w:rsidR="0086766C">
                  <w:rPr>
                    <w:rFonts w:eastAsiaTheme="minorEastAsia"/>
                    <w:sz w:val="24"/>
                    <w:szCs w:val="24"/>
                  </w:rPr>
                  <w:t>“</w:t>
                </w:r>
                <w:r w:rsidR="00F779F2">
                  <w:rPr>
                    <w:rFonts w:eastAsiaTheme="minorEastAsia"/>
                    <w:sz w:val="24"/>
                    <w:szCs w:val="24"/>
                  </w:rPr>
                  <w:t>Planned Equipment Replacement</w:t>
                </w:r>
                <w:r w:rsidR="0086766C">
                  <w:rPr>
                    <w:rFonts w:eastAsiaTheme="minorEastAsia"/>
                    <w:sz w:val="24"/>
                    <w:szCs w:val="24"/>
                  </w:rPr>
                  <w:t>”</w:t>
                </w:r>
                <w:r w:rsidR="00F779F2">
                  <w:rPr>
                    <w:rFonts w:eastAsiaTheme="minorEastAsia"/>
                    <w:sz w:val="24"/>
                    <w:szCs w:val="24"/>
                  </w:rPr>
                  <w:t xml:space="preserve"> needs.</w:t>
                </w:r>
              </w:p>
            </w:tc>
          </w:sdtContent>
        </w:sdt>
        <w:sdt>
          <w:sdtPr>
            <w:rPr>
              <w:rFonts w:eastAsiaTheme="minorEastAsia"/>
              <w:sz w:val="24"/>
              <w:szCs w:val="24"/>
            </w:rPr>
            <w:id w:val="1926919329"/>
            <w:placeholder>
              <w:docPart w:val="57518404351449D8A08FB6C640A55DC2"/>
            </w:placeholder>
            <w15:color w:val="FF0000"/>
            <w:dropDownList>
              <w:listItem w:value="Choose an item."/>
              <w:listItem w:displayText="Yes" w:value="Yes"/>
              <w:listItem w:displayText="No" w:value="No"/>
            </w:dropDownList>
          </w:sdtPr>
          <w:sdtContent>
            <w:tc>
              <w:tcPr>
                <w:tcW w:w="1350" w:type="dxa"/>
              </w:tcPr>
              <w:p w14:paraId="1BAF5C96" w14:textId="5B230B45" w:rsidR="00064F11" w:rsidRPr="00064F11" w:rsidRDefault="00457AA7" w:rsidP="00064F11">
                <w:r>
                  <w:rPr>
                    <w:rFonts w:eastAsiaTheme="minorEastAsia"/>
                    <w:sz w:val="24"/>
                    <w:szCs w:val="24"/>
                  </w:rPr>
                  <w:t>No</w:t>
                </w:r>
              </w:p>
            </w:tc>
          </w:sdtContent>
        </w:sdt>
        <w:sdt>
          <w:sdtPr>
            <w:rPr>
              <w:rFonts w:eastAsiaTheme="minorEastAsia"/>
              <w:sz w:val="24"/>
              <w:szCs w:val="24"/>
            </w:rPr>
            <w:id w:val="329485912"/>
            <w:placeholder>
              <w:docPart w:val="9F99D1FA3C1549A2A264364359F3C0AC"/>
            </w:placeholder>
            <w15:color w:val="FF0000"/>
            <w:dropDownList>
              <w:listItem w:value="Choose an item."/>
              <w:listItem w:displayText="Yes" w:value="Yes"/>
              <w:listItem w:displayText="No" w:value="No"/>
            </w:dropDownList>
          </w:sdtPr>
          <w:sdtContent>
            <w:tc>
              <w:tcPr>
                <w:tcW w:w="1350" w:type="dxa"/>
              </w:tcPr>
              <w:p w14:paraId="1BAF5C97" w14:textId="068CA6E3" w:rsidR="00064F11" w:rsidRPr="00064F11" w:rsidRDefault="00457AA7" w:rsidP="00064F11">
                <w:r>
                  <w:rPr>
                    <w:rFonts w:eastAsiaTheme="minorEastAsia"/>
                    <w:sz w:val="24"/>
                    <w:szCs w:val="24"/>
                  </w:rPr>
                  <w:t>No</w:t>
                </w:r>
              </w:p>
            </w:tc>
          </w:sdtContent>
        </w:sdt>
        <w:sdt>
          <w:sdtPr>
            <w:rPr>
              <w:rFonts w:eastAsiaTheme="minorEastAsia"/>
              <w:sz w:val="24"/>
              <w:szCs w:val="24"/>
            </w:rPr>
            <w:id w:val="122819979"/>
            <w:placeholder>
              <w:docPart w:val="39934513E6A34E6F97AD4E188FD84DB2"/>
            </w:placeholder>
            <w15:color w:val="FF0000"/>
          </w:sdtPr>
          <w:sdtContent>
            <w:tc>
              <w:tcPr>
                <w:tcW w:w="3879" w:type="dxa"/>
              </w:tcPr>
              <w:p w14:paraId="1BAF5C98" w14:textId="12EE66D4" w:rsidR="00064F11" w:rsidRPr="00064F11" w:rsidRDefault="00457AA7" w:rsidP="00064F11">
                <w:pPr>
                  <w:spacing w:before="120" w:after="120"/>
                  <w:rPr>
                    <w:rFonts w:eastAsiaTheme="minorEastAsia"/>
                    <w:sz w:val="24"/>
                    <w:szCs w:val="24"/>
                  </w:rPr>
                </w:pPr>
                <w:r>
                  <w:rPr>
                    <w:rFonts w:eastAsiaTheme="minorEastAsia"/>
                    <w:sz w:val="24"/>
                    <w:szCs w:val="24"/>
                  </w:rPr>
                  <w:t>Budget adjustment to cover average annual</w:t>
                </w:r>
                <w:r w:rsidR="0086766C">
                  <w:rPr>
                    <w:rFonts w:eastAsiaTheme="minorEastAsia"/>
                    <w:sz w:val="24"/>
                    <w:szCs w:val="24"/>
                  </w:rPr>
                  <w:t xml:space="preserve"> “Planned Equipment Replacement” for lab e</w:t>
                </w:r>
                <w:bookmarkStart w:id="14" w:name="_GoBack"/>
                <w:bookmarkEnd w:id="14"/>
                <w:r w:rsidR="0086766C">
                  <w:rPr>
                    <w:rFonts w:eastAsiaTheme="minorEastAsia"/>
                    <w:sz w:val="24"/>
                    <w:szCs w:val="24"/>
                  </w:rPr>
                  <w:t>quipment listed above.</w:t>
                </w:r>
              </w:p>
            </w:tc>
          </w:sdtContent>
        </w:sdt>
      </w:tr>
      <w:tr w:rsidR="00064F11" w:rsidRPr="00064F11" w14:paraId="1BAF5C9F" w14:textId="77777777" w:rsidTr="00064F11">
        <w:sdt>
          <w:sdtPr>
            <w:rPr>
              <w:rFonts w:eastAsiaTheme="minorEastAsia"/>
              <w:sz w:val="24"/>
              <w:szCs w:val="24"/>
            </w:rPr>
            <w:id w:val="-1249118983"/>
            <w:placeholder>
              <w:docPart w:val="629CC91AA777452E8C9844FA6FACE4B7"/>
            </w:placeholder>
            <w15:color w:val="FF0000"/>
          </w:sdtPr>
          <w:sdtContent>
            <w:sdt>
              <w:sdtPr>
                <w:rPr>
                  <w:rFonts w:eastAsiaTheme="minorEastAsia"/>
                  <w:sz w:val="24"/>
                  <w:szCs w:val="24"/>
                </w:rPr>
                <w:id w:val="789473802"/>
                <w:placeholder>
                  <w:docPart w:val="CE7F4A0D6C1544BDB1FEA8FA1E1A605C"/>
                </w:placeholder>
                <w15:color w:val="FF0000"/>
              </w:sdtPr>
              <w:sdtEndPr/>
              <w:sdtContent>
                <w:tc>
                  <w:tcPr>
                    <w:tcW w:w="3399" w:type="dxa"/>
                  </w:tcPr>
                  <w:p w14:paraId="1BAF5C9A" w14:textId="268F6D2D" w:rsidR="00064F11" w:rsidRPr="00064F11" w:rsidRDefault="00F779F2" w:rsidP="00064F11">
                    <w:pPr>
                      <w:spacing w:before="120" w:after="120"/>
                      <w:rPr>
                        <w:rFonts w:eastAsiaTheme="minorEastAsia"/>
                        <w:sz w:val="24"/>
                        <w:szCs w:val="24"/>
                      </w:rPr>
                    </w:pPr>
                    <w:r>
                      <w:rPr>
                        <w:rFonts w:eastAsiaTheme="minorEastAsia"/>
                        <w:sz w:val="24"/>
                        <w:szCs w:val="24"/>
                      </w:rPr>
                      <w:t xml:space="preserve">$2,000.00 </w:t>
                    </w:r>
                    <w:proofErr w:type="gramStart"/>
                    <w:r>
                      <w:rPr>
                        <w:rFonts w:eastAsiaTheme="minorEastAsia"/>
                        <w:sz w:val="24"/>
                        <w:szCs w:val="24"/>
                      </w:rPr>
                      <w:t xml:space="preserve">   (</w:t>
                    </w:r>
                    <w:proofErr w:type="gramEnd"/>
                    <w:r>
                      <w:rPr>
                        <w:rFonts w:eastAsiaTheme="minorEastAsia"/>
                        <w:sz w:val="24"/>
                        <w:szCs w:val="24"/>
                      </w:rPr>
                      <w:t>Budget Line Item)</w:t>
                    </w:r>
                  </w:p>
                </w:tc>
              </w:sdtContent>
            </w:sdt>
          </w:sdtContent>
        </w:sdt>
        <w:sdt>
          <w:sdtPr>
            <w:rPr>
              <w:rFonts w:eastAsiaTheme="minorEastAsia"/>
              <w:sz w:val="24"/>
              <w:szCs w:val="24"/>
            </w:rPr>
            <w:id w:val="1885057814"/>
            <w:placeholder>
              <w:docPart w:val="86F6313BF55D418F8B1E4A7E12B4430E"/>
            </w:placeholder>
            <w15:color w:val="FF0000"/>
          </w:sdtPr>
          <w:sdtContent>
            <w:sdt>
              <w:sdtPr>
                <w:rPr>
                  <w:rFonts w:eastAsiaTheme="minorEastAsia"/>
                  <w:sz w:val="24"/>
                  <w:szCs w:val="24"/>
                </w:rPr>
                <w:id w:val="1298260240"/>
                <w:placeholder>
                  <w:docPart w:val="E347CC939A10469497C467F93C199BE1"/>
                </w:placeholder>
                <w15:color w:val="FF0000"/>
              </w:sdtPr>
              <w:sdtEndPr/>
              <w:sdtContent>
                <w:tc>
                  <w:tcPr>
                    <w:tcW w:w="3072" w:type="dxa"/>
                  </w:tcPr>
                  <w:p w14:paraId="1BAF5C9B" w14:textId="423BA1F3" w:rsidR="00064F11" w:rsidRPr="00064F11" w:rsidRDefault="00F779F2" w:rsidP="00064F11">
                    <w:pPr>
                      <w:spacing w:before="120" w:after="120"/>
                      <w:rPr>
                        <w:rFonts w:eastAsiaTheme="minorEastAsia"/>
                        <w:sz w:val="24"/>
                        <w:szCs w:val="24"/>
                      </w:rPr>
                    </w:pPr>
                    <w:r>
                      <w:rPr>
                        <w:rFonts w:eastAsiaTheme="minorEastAsia"/>
                        <w:sz w:val="24"/>
                        <w:szCs w:val="24"/>
                      </w:rPr>
                      <w:t>Third Party Accreditation</w:t>
                    </w:r>
                  </w:p>
                </w:tc>
              </w:sdtContent>
            </w:sdt>
          </w:sdtContent>
        </w:sdt>
        <w:sdt>
          <w:sdtPr>
            <w:rPr>
              <w:rFonts w:eastAsiaTheme="minorEastAsia"/>
              <w:sz w:val="24"/>
              <w:szCs w:val="24"/>
            </w:rPr>
            <w:id w:val="-1379072723"/>
            <w:placeholder>
              <w:docPart w:val="DE424DE6CB4849689392EF466BADD2F8"/>
            </w:placeholder>
            <w15:color w:val="FF0000"/>
            <w:dropDownList>
              <w:listItem w:value="Choose an item."/>
              <w:listItem w:displayText="Yes" w:value="Yes"/>
              <w:listItem w:displayText="No" w:value="No"/>
            </w:dropDownList>
          </w:sdtPr>
          <w:sdtContent>
            <w:tc>
              <w:tcPr>
                <w:tcW w:w="1350" w:type="dxa"/>
              </w:tcPr>
              <w:p w14:paraId="1BAF5C9C" w14:textId="3C464AB8" w:rsidR="00064F11" w:rsidRPr="00064F11" w:rsidRDefault="00F779F2" w:rsidP="00064F11">
                <w:r>
                  <w:rPr>
                    <w:rFonts w:eastAsiaTheme="minorEastAsia"/>
                    <w:sz w:val="24"/>
                    <w:szCs w:val="24"/>
                  </w:rPr>
                  <w:t>No</w:t>
                </w:r>
              </w:p>
            </w:tc>
          </w:sdtContent>
        </w:sdt>
        <w:sdt>
          <w:sdtPr>
            <w:rPr>
              <w:rFonts w:eastAsiaTheme="minorEastAsia"/>
              <w:sz w:val="24"/>
              <w:szCs w:val="24"/>
            </w:rPr>
            <w:id w:val="366800668"/>
            <w:placeholder>
              <w:docPart w:val="9E042D3CCC9C4213867EC762DEE1F664"/>
            </w:placeholder>
            <w15:color w:val="FF0000"/>
            <w:dropDownList>
              <w:listItem w:value="Choose an item."/>
              <w:listItem w:displayText="Yes" w:value="Yes"/>
              <w:listItem w:displayText="No" w:value="No"/>
            </w:dropDownList>
          </w:sdtPr>
          <w:sdtContent>
            <w:tc>
              <w:tcPr>
                <w:tcW w:w="1350" w:type="dxa"/>
              </w:tcPr>
              <w:p w14:paraId="1BAF5C9D" w14:textId="1DB4F26D" w:rsidR="00064F11" w:rsidRPr="00064F11" w:rsidRDefault="00F779F2" w:rsidP="00064F11">
                <w:r>
                  <w:rPr>
                    <w:rFonts w:eastAsiaTheme="minorEastAsia"/>
                    <w:sz w:val="24"/>
                    <w:szCs w:val="24"/>
                  </w:rPr>
                  <w:t>No</w:t>
                </w:r>
              </w:p>
            </w:tc>
          </w:sdtContent>
        </w:sdt>
        <w:sdt>
          <w:sdtPr>
            <w:rPr>
              <w:rFonts w:eastAsiaTheme="minorEastAsia"/>
              <w:sz w:val="24"/>
              <w:szCs w:val="24"/>
            </w:rPr>
            <w:id w:val="1365022788"/>
            <w:placeholder>
              <w:docPart w:val="5175C7FD86F7420CBF69F845FFFA0AE5"/>
            </w:placeholder>
            <w15:color w:val="FF0000"/>
          </w:sdtPr>
          <w:sdtContent>
            <w:sdt>
              <w:sdtPr>
                <w:rPr>
                  <w:rFonts w:eastAsiaTheme="minorEastAsia"/>
                  <w:sz w:val="24"/>
                  <w:szCs w:val="24"/>
                </w:rPr>
                <w:id w:val="-198865984"/>
                <w:placeholder>
                  <w:docPart w:val="4D03AB3796084D8782DBD266B8F4E56F"/>
                </w:placeholder>
                <w15:color w:val="FF0000"/>
              </w:sdtPr>
              <w:sdtEndPr/>
              <w:sdtContent>
                <w:tc>
                  <w:tcPr>
                    <w:tcW w:w="3879" w:type="dxa"/>
                  </w:tcPr>
                  <w:p w14:paraId="1BAF5C9E" w14:textId="50184B0D" w:rsidR="00064F11" w:rsidRPr="00064F11" w:rsidRDefault="00F779F2" w:rsidP="00064F11">
                    <w:pPr>
                      <w:spacing w:before="120" w:after="120"/>
                      <w:rPr>
                        <w:rFonts w:eastAsiaTheme="minorEastAsia"/>
                        <w:sz w:val="24"/>
                        <w:szCs w:val="24"/>
                      </w:rPr>
                    </w:pPr>
                    <w:r>
                      <w:rPr>
                        <w:rFonts w:eastAsiaTheme="minorEastAsia"/>
                        <w:sz w:val="24"/>
                        <w:szCs w:val="24"/>
                      </w:rPr>
                      <w:t xml:space="preserve">Budget adjustment to cover average annual maintenance of </w:t>
                    </w:r>
                    <w:proofErr w:type="gramStart"/>
                    <w:r>
                      <w:rPr>
                        <w:rFonts w:eastAsiaTheme="minorEastAsia"/>
                        <w:sz w:val="24"/>
                        <w:szCs w:val="24"/>
                      </w:rPr>
                      <w:t>third party</w:t>
                    </w:r>
                    <w:proofErr w:type="gramEnd"/>
                    <w:r>
                      <w:rPr>
                        <w:rFonts w:eastAsiaTheme="minorEastAsia"/>
                        <w:sz w:val="24"/>
                        <w:szCs w:val="24"/>
                      </w:rPr>
                      <w:t xml:space="preserve"> accreditation.</w:t>
                    </w:r>
                  </w:p>
                </w:tc>
              </w:sdtContent>
            </w:sdt>
          </w:sdtContent>
        </w:sdt>
      </w:tr>
      <w:tr w:rsidR="00064F11" w:rsidRPr="00064F11" w14:paraId="1BAF5CA5" w14:textId="77777777" w:rsidTr="00064F11">
        <w:sdt>
          <w:sdtPr>
            <w:rPr>
              <w:rFonts w:eastAsiaTheme="minorEastAsia"/>
              <w:sz w:val="24"/>
              <w:szCs w:val="24"/>
            </w:rPr>
            <w:id w:val="-1186827378"/>
            <w:placeholder>
              <w:docPart w:val="DB8193B4F5C7452DAB11FFC6BF7B7402"/>
            </w:placeholder>
            <w:showingPlcHdr/>
            <w15:color w:val="FF0000"/>
          </w:sdtPr>
          <w:sdtContent>
            <w:tc>
              <w:tcPr>
                <w:tcW w:w="3399" w:type="dxa"/>
              </w:tcPr>
              <w:p w14:paraId="1BAF5CA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9EFA89D29F0140279E41BCDF4F54F51C"/>
            </w:placeholder>
            <w:showingPlcHdr/>
            <w15:color w:val="FF0000"/>
          </w:sdtPr>
          <w:sdtContent>
            <w:tc>
              <w:tcPr>
                <w:tcW w:w="3072" w:type="dxa"/>
              </w:tcPr>
              <w:p w14:paraId="1BAF5CA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22C8B2DD9BC84424B72C415D7F7C30A5"/>
            </w:placeholder>
            <w:showingPlcHdr/>
            <w15:color w:val="FF0000"/>
            <w:dropDownList>
              <w:listItem w:value="Choose an item."/>
              <w:listItem w:displayText="Yes" w:value="Yes"/>
              <w:listItem w:displayText="No" w:value="No"/>
            </w:dropDownList>
          </w:sdtPr>
          <w:sdtContent>
            <w:tc>
              <w:tcPr>
                <w:tcW w:w="1350" w:type="dxa"/>
              </w:tcPr>
              <w:p w14:paraId="1BAF5CA2"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3F981683A740989F5783C5FA7DDBD5"/>
            </w:placeholder>
            <w:showingPlcHdr/>
            <w15:color w:val="FF0000"/>
            <w:dropDownList>
              <w:listItem w:value="Choose an item."/>
              <w:listItem w:displayText="Yes" w:value="Yes"/>
              <w:listItem w:displayText="No" w:value="No"/>
            </w:dropDownList>
          </w:sdtPr>
          <w:sdtContent>
            <w:tc>
              <w:tcPr>
                <w:tcW w:w="1350" w:type="dxa"/>
              </w:tcPr>
              <w:p w14:paraId="1BAF5CA3"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CACBBE587D984B0496B5A1F27B13CD4A"/>
            </w:placeholder>
            <w:showingPlcHdr/>
            <w15:color w:val="FF0000"/>
          </w:sdtPr>
          <w:sdtContent>
            <w:tc>
              <w:tcPr>
                <w:tcW w:w="3879" w:type="dxa"/>
              </w:tcPr>
              <w:p w14:paraId="1BAF5CA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AB" w14:textId="77777777" w:rsidTr="00064F11">
        <w:sdt>
          <w:sdtPr>
            <w:rPr>
              <w:rFonts w:eastAsiaTheme="minorEastAsia"/>
              <w:sz w:val="24"/>
              <w:szCs w:val="24"/>
            </w:rPr>
            <w:id w:val="276530746"/>
            <w:placeholder>
              <w:docPart w:val="08E1048927FA45FDA3D7AF4018E9EEBD"/>
            </w:placeholder>
            <w:showingPlcHdr/>
            <w15:color w:val="FF0000"/>
          </w:sdtPr>
          <w:sdtContent>
            <w:tc>
              <w:tcPr>
                <w:tcW w:w="3399" w:type="dxa"/>
              </w:tcPr>
              <w:p w14:paraId="1BAF5CA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1B2A2665846647FE863A038AAC001D45"/>
            </w:placeholder>
            <w:showingPlcHdr/>
            <w15:color w:val="FF0000"/>
          </w:sdtPr>
          <w:sdtContent>
            <w:tc>
              <w:tcPr>
                <w:tcW w:w="3072" w:type="dxa"/>
              </w:tcPr>
              <w:p w14:paraId="1BAF5CA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B3872D3CB55E4840AAC51674918B4C27"/>
            </w:placeholder>
            <w:showingPlcHdr/>
            <w15:color w:val="FF0000"/>
            <w:dropDownList>
              <w:listItem w:value="Choose an item."/>
              <w:listItem w:displayText="Yes" w:value="Yes"/>
              <w:listItem w:displayText="No" w:value="No"/>
            </w:dropDownList>
          </w:sdtPr>
          <w:sdtContent>
            <w:tc>
              <w:tcPr>
                <w:tcW w:w="1350" w:type="dxa"/>
              </w:tcPr>
              <w:p w14:paraId="1BAF5CA8"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67FC27CF7F4F65A843F53C0258D8C1"/>
            </w:placeholder>
            <w:showingPlcHdr/>
            <w15:color w:val="FF0000"/>
            <w:dropDownList>
              <w:listItem w:value="Choose an item."/>
              <w:listItem w:displayText="Yes" w:value="Yes"/>
              <w:listItem w:displayText="No" w:value="No"/>
            </w:dropDownList>
          </w:sdtPr>
          <w:sdtContent>
            <w:tc>
              <w:tcPr>
                <w:tcW w:w="1350" w:type="dxa"/>
              </w:tcPr>
              <w:p w14:paraId="1BAF5CA9"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C25E2EB9AA804197A4340034A43224D8"/>
            </w:placeholder>
            <w:showingPlcHdr/>
            <w15:color w:val="FF0000"/>
          </w:sdtPr>
          <w:sdtContent>
            <w:tc>
              <w:tcPr>
                <w:tcW w:w="3879" w:type="dxa"/>
              </w:tcPr>
              <w:p w14:paraId="1BAF5CA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B1" w14:textId="77777777" w:rsidTr="00064F11">
        <w:sdt>
          <w:sdtPr>
            <w:rPr>
              <w:rFonts w:eastAsiaTheme="minorEastAsia"/>
              <w:sz w:val="24"/>
              <w:szCs w:val="24"/>
            </w:rPr>
            <w:id w:val="146789414"/>
            <w:placeholder>
              <w:docPart w:val="AD4665BD9CD64AE0B95CAC76BBEE772C"/>
            </w:placeholder>
            <w:showingPlcHdr/>
            <w15:color w:val="FF0000"/>
          </w:sdtPr>
          <w:sdtContent>
            <w:tc>
              <w:tcPr>
                <w:tcW w:w="3399" w:type="dxa"/>
              </w:tcPr>
              <w:p w14:paraId="1BAF5CA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1A512233962D49EE89BCCB47009FD931"/>
            </w:placeholder>
            <w:showingPlcHdr/>
            <w15:color w:val="FF0000"/>
          </w:sdtPr>
          <w:sdtContent>
            <w:tc>
              <w:tcPr>
                <w:tcW w:w="3072" w:type="dxa"/>
              </w:tcPr>
              <w:p w14:paraId="1BAF5CA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B445E10172D64016A957D24CB8F728EF"/>
            </w:placeholder>
            <w:showingPlcHdr/>
            <w15:color w:val="FF0000"/>
            <w:dropDownList>
              <w:listItem w:value="Choose an item."/>
              <w:listItem w:displayText="Yes" w:value="Yes"/>
              <w:listItem w:displayText="No" w:value="No"/>
            </w:dropDownList>
          </w:sdtPr>
          <w:sdtContent>
            <w:tc>
              <w:tcPr>
                <w:tcW w:w="1350" w:type="dxa"/>
              </w:tcPr>
              <w:p w14:paraId="1BAF5CAE"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874E4857194C4892905A1E18C8EE3B96"/>
            </w:placeholder>
            <w:showingPlcHdr/>
            <w15:color w:val="FF0000"/>
            <w:dropDownList>
              <w:listItem w:value="Choose an item."/>
              <w:listItem w:displayText="Yes" w:value="Yes"/>
              <w:listItem w:displayText="No" w:value="No"/>
            </w:dropDownList>
          </w:sdtPr>
          <w:sdtContent>
            <w:tc>
              <w:tcPr>
                <w:tcW w:w="1350" w:type="dxa"/>
              </w:tcPr>
              <w:p w14:paraId="1BAF5CAF"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86F9A7A5B1F44189B29282AEFC6A3B84"/>
            </w:placeholder>
            <w:showingPlcHdr/>
            <w15:color w:val="FF0000"/>
          </w:sdtPr>
          <w:sdtContent>
            <w:tc>
              <w:tcPr>
                <w:tcW w:w="3879" w:type="dxa"/>
              </w:tcPr>
              <w:p w14:paraId="1BAF5CB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1BAF5CB2" w14:textId="77777777" w:rsidR="00064F11" w:rsidRDefault="00064F11" w:rsidP="00064F11">
      <w:pPr>
        <w:spacing w:after="0"/>
        <w:ind w:left="-90"/>
      </w:pPr>
    </w:p>
    <w:p w14:paraId="1BAF5CB3"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1BAF5CB9"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1BAF5CB4"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1BAF5CB5"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1BAF5CB6"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 xml:space="preserve">Current          </w:t>
            </w:r>
            <w:proofErr w:type="gramStart"/>
            <w:r w:rsidRPr="00064F11">
              <w:rPr>
                <w:rFonts w:ascii="Calibri" w:eastAsia="Calibri" w:hAnsi="Calibri" w:cs="Times New Roman"/>
                <w:color w:val="FFFFFF"/>
                <w:sz w:val="20"/>
                <w:szCs w:val="20"/>
              </w:rPr>
              <w:t>For</w:t>
            </w:r>
            <w:proofErr w:type="gramEnd"/>
            <w:r w:rsidRPr="00064F11">
              <w:rPr>
                <w:rFonts w:ascii="Calibri" w:eastAsia="Calibri" w:hAnsi="Calibri" w:cs="Times New Roman"/>
                <w:color w:val="FFFFFF"/>
                <w:sz w:val="20"/>
                <w:szCs w:val="20"/>
              </w:rPr>
              <w:t xml:space="preserve"> Next 5 Years</w:t>
            </w:r>
          </w:p>
        </w:tc>
        <w:tc>
          <w:tcPr>
            <w:tcW w:w="3765" w:type="dxa"/>
            <w:shd w:val="clear" w:color="auto" w:fill="2E74B5" w:themeFill="accent1" w:themeFillShade="BF"/>
            <w:vAlign w:val="bottom"/>
          </w:tcPr>
          <w:p w14:paraId="1BAF5CB7"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1BAF5CB8"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1BAF5CBF" w14:textId="77777777" w:rsidTr="00596A7A">
        <w:sdt>
          <w:sdtPr>
            <w:rPr>
              <w:rFonts w:eastAsiaTheme="minorEastAsia"/>
              <w:sz w:val="24"/>
              <w:szCs w:val="24"/>
            </w:rPr>
            <w:id w:val="2002384103"/>
            <w:placeholder>
              <w:docPart w:val="1399BDB02B744D78B6820222410B9A7C"/>
            </w:placeholder>
            <w15:color w:val="FF0000"/>
          </w:sdtPr>
          <w:sdtContent>
            <w:tc>
              <w:tcPr>
                <w:tcW w:w="2970" w:type="dxa"/>
              </w:tcPr>
              <w:p w14:paraId="1BAF5CBA" w14:textId="7469F8E9" w:rsidR="00064F11" w:rsidRPr="00064F11" w:rsidRDefault="00F57ABD" w:rsidP="00F57ABD">
                <w:pPr>
                  <w:spacing w:before="120" w:after="120"/>
                  <w:rPr>
                    <w:rFonts w:eastAsiaTheme="minorEastAsia"/>
                    <w:sz w:val="24"/>
                    <w:szCs w:val="24"/>
                  </w:rPr>
                </w:pPr>
                <w:r>
                  <w:rPr>
                    <w:rFonts w:eastAsiaTheme="minorEastAsia"/>
                    <w:sz w:val="24"/>
                    <w:szCs w:val="24"/>
                  </w:rPr>
                  <w:t>HVAC Program Operational Budget</w:t>
                </w:r>
              </w:p>
            </w:tc>
          </w:sdtContent>
        </w:sdt>
        <w:sdt>
          <w:sdtPr>
            <w:rPr>
              <w:rFonts w:eastAsiaTheme="minorEastAsia"/>
              <w:sz w:val="24"/>
              <w:szCs w:val="24"/>
            </w:rPr>
            <w:id w:val="-1483918843"/>
            <w:placeholder>
              <w:docPart w:val="82161618DDD04B029F82E8BBC01658CD"/>
            </w:placeholder>
            <w15:color w:val="FF0000"/>
            <w:dropDownList>
              <w:listItem w:value="Choose an item."/>
              <w:listItem w:displayText="Yes" w:value="Yes"/>
              <w:listItem w:displayText="No" w:value="No"/>
            </w:dropDownList>
          </w:sdtPr>
          <w:sdtContent>
            <w:tc>
              <w:tcPr>
                <w:tcW w:w="1260" w:type="dxa"/>
              </w:tcPr>
              <w:p w14:paraId="1BAF5CBB" w14:textId="70112E54" w:rsidR="00064F11" w:rsidRPr="00064F11" w:rsidRDefault="00F57ABD" w:rsidP="00064F11">
                <w:r>
                  <w:rPr>
                    <w:rFonts w:eastAsiaTheme="minorEastAsia"/>
                    <w:sz w:val="24"/>
                    <w:szCs w:val="24"/>
                  </w:rPr>
                  <w:t>Yes</w:t>
                </w:r>
              </w:p>
            </w:tc>
          </w:sdtContent>
        </w:sdt>
        <w:sdt>
          <w:sdtPr>
            <w:rPr>
              <w:rFonts w:eastAsiaTheme="minorEastAsia"/>
              <w:sz w:val="24"/>
              <w:szCs w:val="24"/>
            </w:rPr>
            <w:id w:val="-1760664777"/>
            <w:placeholder>
              <w:docPart w:val="74F836DEC48D42D4BC9B9C04A2E3D895"/>
            </w:placeholder>
            <w15:color w:val="FF0000"/>
            <w:dropDownList>
              <w:listItem w:value="Choose an item."/>
              <w:listItem w:displayText="Yes" w:value="Yes"/>
              <w:listItem w:displayText="No" w:value="No"/>
            </w:dropDownList>
          </w:sdtPr>
          <w:sdtContent>
            <w:tc>
              <w:tcPr>
                <w:tcW w:w="1350" w:type="dxa"/>
              </w:tcPr>
              <w:p w14:paraId="1BAF5CBC" w14:textId="6337A7CD" w:rsidR="00064F11" w:rsidRPr="00064F11" w:rsidRDefault="00F57ABD" w:rsidP="00064F11">
                <w:r>
                  <w:rPr>
                    <w:rFonts w:eastAsiaTheme="minorEastAsia"/>
                    <w:sz w:val="24"/>
                    <w:szCs w:val="24"/>
                  </w:rPr>
                  <w:t>No</w:t>
                </w:r>
              </w:p>
            </w:tc>
          </w:sdtContent>
        </w:sdt>
        <w:sdt>
          <w:sdtPr>
            <w:rPr>
              <w:rFonts w:eastAsiaTheme="minorEastAsia"/>
              <w:sz w:val="24"/>
              <w:szCs w:val="24"/>
            </w:rPr>
            <w:id w:val="-584615401"/>
            <w:placeholder>
              <w:docPart w:val="94F5F1358253471B8232AD4BF207DCD4"/>
            </w:placeholder>
            <w15:color w:val="FF0000"/>
          </w:sdtPr>
          <w:sdtContent>
            <w:tc>
              <w:tcPr>
                <w:tcW w:w="3765" w:type="dxa"/>
              </w:tcPr>
              <w:p w14:paraId="1BAF5CBD" w14:textId="16A64359" w:rsidR="00064F11" w:rsidRPr="00064F11" w:rsidRDefault="00F57ABD" w:rsidP="00F57ABD">
                <w:pPr>
                  <w:spacing w:before="120" w:after="120"/>
                  <w:rPr>
                    <w:rFonts w:eastAsiaTheme="minorEastAsia"/>
                    <w:sz w:val="24"/>
                    <w:szCs w:val="24"/>
                  </w:rPr>
                </w:pPr>
                <w:r>
                  <w:rPr>
                    <w:rFonts w:eastAsiaTheme="minorEastAsia"/>
                    <w:sz w:val="24"/>
                    <w:szCs w:val="24"/>
                  </w:rPr>
                  <w:t xml:space="preserve">Program budget was designed to meet standard operational costs. It does not include funding for the planned replacement of the actual training equipment. </w:t>
                </w:r>
              </w:p>
            </w:tc>
          </w:sdtContent>
        </w:sdt>
        <w:sdt>
          <w:sdtPr>
            <w:rPr>
              <w:rFonts w:eastAsiaTheme="minorEastAsia"/>
              <w:sz w:val="24"/>
              <w:szCs w:val="24"/>
            </w:rPr>
            <w:id w:val="556515334"/>
            <w:placeholder>
              <w:docPart w:val="EA99E2C2EBA24D2A8DD07176A7F7C5BE"/>
            </w:placeholder>
            <w15:color w:val="FF0000"/>
          </w:sdtPr>
          <w:sdtContent>
            <w:tc>
              <w:tcPr>
                <w:tcW w:w="3705" w:type="dxa"/>
              </w:tcPr>
              <w:p w14:paraId="1BAF5CBE" w14:textId="46010925" w:rsidR="00064F11" w:rsidRPr="00064F11" w:rsidRDefault="00F57ABD" w:rsidP="00F57ABD">
                <w:pPr>
                  <w:spacing w:before="120" w:after="120"/>
                  <w:rPr>
                    <w:rFonts w:eastAsiaTheme="minorEastAsia"/>
                    <w:sz w:val="24"/>
                    <w:szCs w:val="24"/>
                  </w:rPr>
                </w:pPr>
                <w:r>
                  <w:rPr>
                    <w:rFonts w:eastAsiaTheme="minorEastAsia"/>
                    <w:sz w:val="24"/>
                    <w:szCs w:val="24"/>
                  </w:rPr>
                  <w:t xml:space="preserve">Seeking separate budget line from college for </w:t>
                </w:r>
                <w:r w:rsidR="00E13018">
                  <w:rPr>
                    <w:rFonts w:eastAsiaTheme="minorEastAsia"/>
                    <w:sz w:val="24"/>
                    <w:szCs w:val="24"/>
                  </w:rPr>
                  <w:t>“</w:t>
                </w:r>
                <w:r>
                  <w:rPr>
                    <w:rFonts w:eastAsiaTheme="minorEastAsia"/>
                    <w:sz w:val="24"/>
                    <w:szCs w:val="24"/>
                  </w:rPr>
                  <w:t>Planned Equipment Replacement”</w:t>
                </w:r>
                <w:r w:rsidR="00E13018">
                  <w:rPr>
                    <w:rFonts w:eastAsiaTheme="minorEastAsia"/>
                    <w:sz w:val="24"/>
                    <w:szCs w:val="24"/>
                  </w:rPr>
                  <w:t xml:space="preserve">. </w:t>
                </w:r>
              </w:p>
            </w:tc>
          </w:sdtContent>
        </w:sdt>
      </w:tr>
      <w:tr w:rsidR="00064F11" w:rsidRPr="00064F11" w14:paraId="1BAF5CC5" w14:textId="77777777" w:rsidTr="00596A7A">
        <w:sdt>
          <w:sdtPr>
            <w:rPr>
              <w:rFonts w:eastAsiaTheme="minorEastAsia"/>
              <w:sz w:val="24"/>
              <w:szCs w:val="24"/>
            </w:rPr>
            <w:id w:val="-1515219991"/>
            <w:placeholder>
              <w:docPart w:val="B81AE1A00FD7485E8F3159B9EAA5E08E"/>
            </w:placeholder>
            <w:showingPlcHdr/>
            <w15:color w:val="FF0000"/>
          </w:sdtPr>
          <w:sdtContent>
            <w:tc>
              <w:tcPr>
                <w:tcW w:w="2970" w:type="dxa"/>
              </w:tcPr>
              <w:p w14:paraId="1BAF5CC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12132257"/>
            <w:placeholder>
              <w:docPart w:val="426ACA9C7B9D4125996060124DD236B9"/>
            </w:placeholder>
            <w:showingPlcHdr/>
            <w15:color w:val="FF0000"/>
            <w:dropDownList>
              <w:listItem w:value="Choose an item."/>
              <w:listItem w:displayText="Yes" w:value="Yes"/>
              <w:listItem w:displayText="No" w:value="No"/>
            </w:dropDownList>
          </w:sdtPr>
          <w:sdtContent>
            <w:tc>
              <w:tcPr>
                <w:tcW w:w="1260" w:type="dxa"/>
              </w:tcPr>
              <w:p w14:paraId="1BAF5CC1" w14:textId="77777777" w:rsidR="00064F11" w:rsidRPr="00064F11" w:rsidRDefault="00064F11" w:rsidP="00064F11">
                <w:r w:rsidRPr="00064F11">
                  <w:rPr>
                    <w:color w:val="808080"/>
                  </w:rPr>
                  <w:t>Choose an item.</w:t>
                </w:r>
              </w:p>
            </w:tc>
          </w:sdtContent>
        </w:sdt>
        <w:sdt>
          <w:sdtPr>
            <w:rPr>
              <w:rFonts w:eastAsiaTheme="minorEastAsia"/>
              <w:sz w:val="24"/>
              <w:szCs w:val="24"/>
            </w:rPr>
            <w:id w:val="-1991628712"/>
            <w:placeholder>
              <w:docPart w:val="C5B7616BACD14CC4A99AA1FE87863906"/>
            </w:placeholder>
            <w:showingPlcHdr/>
            <w15:color w:val="FF0000"/>
            <w:dropDownList>
              <w:listItem w:value="Choose an item."/>
              <w:listItem w:displayText="Yes" w:value="Yes"/>
              <w:listItem w:displayText="No" w:value="No"/>
            </w:dropDownList>
          </w:sdtPr>
          <w:sdtContent>
            <w:tc>
              <w:tcPr>
                <w:tcW w:w="1350" w:type="dxa"/>
              </w:tcPr>
              <w:p w14:paraId="1BAF5CC2" w14:textId="77777777" w:rsidR="00064F11" w:rsidRPr="00064F11" w:rsidRDefault="00064F11" w:rsidP="00064F11">
                <w:r w:rsidRPr="00064F11">
                  <w:rPr>
                    <w:color w:val="808080"/>
                  </w:rPr>
                  <w:t>Choose an item.</w:t>
                </w:r>
              </w:p>
            </w:tc>
          </w:sdtContent>
        </w:sdt>
        <w:sdt>
          <w:sdtPr>
            <w:rPr>
              <w:rFonts w:eastAsiaTheme="minorEastAsia"/>
              <w:sz w:val="24"/>
              <w:szCs w:val="24"/>
            </w:rPr>
            <w:id w:val="291329782"/>
            <w:placeholder>
              <w:docPart w:val="922BA13C5ABD4B5E97A40E670B572827"/>
            </w:placeholder>
            <w:showingPlcHdr/>
            <w15:color w:val="FF0000"/>
          </w:sdtPr>
          <w:sdtContent>
            <w:tc>
              <w:tcPr>
                <w:tcW w:w="3765" w:type="dxa"/>
              </w:tcPr>
              <w:p w14:paraId="1BAF5CC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31AD33269F447F6849A87B81993E285"/>
            </w:placeholder>
            <w:showingPlcHdr/>
            <w15:color w:val="FF0000"/>
          </w:sdtPr>
          <w:sdtContent>
            <w:tc>
              <w:tcPr>
                <w:tcW w:w="3705" w:type="dxa"/>
              </w:tcPr>
              <w:p w14:paraId="1BAF5CC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CB" w14:textId="77777777" w:rsidTr="00596A7A">
        <w:sdt>
          <w:sdtPr>
            <w:rPr>
              <w:rFonts w:eastAsiaTheme="minorEastAsia"/>
              <w:sz w:val="24"/>
              <w:szCs w:val="24"/>
            </w:rPr>
            <w:id w:val="-1350866684"/>
            <w:placeholder>
              <w:docPart w:val="3A9C51F62A3B4CA287E29F6B1F7BFD32"/>
            </w:placeholder>
            <w:showingPlcHdr/>
            <w15:color w:val="FF0000"/>
          </w:sdtPr>
          <w:sdtContent>
            <w:tc>
              <w:tcPr>
                <w:tcW w:w="2970" w:type="dxa"/>
              </w:tcPr>
              <w:p w14:paraId="1BAF5CC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3A33413CD78C47EEA3E7BF651BB2A309"/>
            </w:placeholder>
            <w:showingPlcHdr/>
            <w15:color w:val="FF0000"/>
            <w:dropDownList>
              <w:listItem w:value="Choose an item."/>
              <w:listItem w:displayText="Yes" w:value="Yes"/>
              <w:listItem w:displayText="No" w:value="No"/>
            </w:dropDownList>
          </w:sdtPr>
          <w:sdtContent>
            <w:tc>
              <w:tcPr>
                <w:tcW w:w="1260" w:type="dxa"/>
              </w:tcPr>
              <w:p w14:paraId="1BAF5CC7"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9DB26E0F07DB45D1A78EEECE1ABF0645"/>
            </w:placeholder>
            <w:showingPlcHdr/>
            <w15:color w:val="FF0000"/>
            <w:dropDownList>
              <w:listItem w:value="Choose an item."/>
              <w:listItem w:displayText="Yes" w:value="Yes"/>
              <w:listItem w:displayText="No" w:value="No"/>
            </w:dropDownList>
          </w:sdtPr>
          <w:sdtContent>
            <w:tc>
              <w:tcPr>
                <w:tcW w:w="1350" w:type="dxa"/>
              </w:tcPr>
              <w:p w14:paraId="1BAF5CC8"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01A7D69C8C4B44E4968062A7D170E69B"/>
            </w:placeholder>
            <w:showingPlcHdr/>
            <w15:color w:val="FF0000"/>
          </w:sdtPr>
          <w:sdtContent>
            <w:tc>
              <w:tcPr>
                <w:tcW w:w="3765" w:type="dxa"/>
              </w:tcPr>
              <w:p w14:paraId="1BAF5CC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54C16473A46A4A31A8BC7CD1FB26BE83"/>
            </w:placeholder>
            <w:showingPlcHdr/>
            <w15:color w:val="FF0000"/>
          </w:sdtPr>
          <w:sdtContent>
            <w:tc>
              <w:tcPr>
                <w:tcW w:w="3705" w:type="dxa"/>
              </w:tcPr>
              <w:p w14:paraId="1BAF5CC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D1" w14:textId="77777777" w:rsidTr="00596A7A">
        <w:sdt>
          <w:sdtPr>
            <w:rPr>
              <w:rFonts w:eastAsiaTheme="minorEastAsia"/>
              <w:sz w:val="24"/>
              <w:szCs w:val="24"/>
            </w:rPr>
            <w:id w:val="88896623"/>
            <w:placeholder>
              <w:docPart w:val="F2D4CA2E3E08484CB2B1EBB721CB5076"/>
            </w:placeholder>
            <w:showingPlcHdr/>
            <w15:color w:val="FF0000"/>
          </w:sdtPr>
          <w:sdtContent>
            <w:tc>
              <w:tcPr>
                <w:tcW w:w="2970" w:type="dxa"/>
              </w:tcPr>
              <w:p w14:paraId="1BAF5CC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2C324EB46A604443B91822500B675FB9"/>
            </w:placeholder>
            <w:showingPlcHdr/>
            <w15:color w:val="FF0000"/>
            <w:dropDownList>
              <w:listItem w:value="Choose an item."/>
              <w:listItem w:displayText="Yes" w:value="Yes"/>
              <w:listItem w:displayText="No" w:value="No"/>
            </w:dropDownList>
          </w:sdtPr>
          <w:sdtContent>
            <w:tc>
              <w:tcPr>
                <w:tcW w:w="1260" w:type="dxa"/>
              </w:tcPr>
              <w:p w14:paraId="1BAF5CCD"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8F9F1E4A70B2471A8D12A5EE5782FC28"/>
            </w:placeholder>
            <w:showingPlcHdr/>
            <w15:color w:val="FF0000"/>
            <w:dropDownList>
              <w:listItem w:value="Choose an item."/>
              <w:listItem w:displayText="Yes" w:value="Yes"/>
              <w:listItem w:displayText="No" w:value="No"/>
            </w:dropDownList>
          </w:sdtPr>
          <w:sdtContent>
            <w:tc>
              <w:tcPr>
                <w:tcW w:w="1350" w:type="dxa"/>
              </w:tcPr>
              <w:p w14:paraId="1BAF5CCE"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A875139F947749D8B4C8FAB70930ED3B"/>
            </w:placeholder>
            <w:showingPlcHdr/>
            <w15:color w:val="FF0000"/>
          </w:sdtPr>
          <w:sdtContent>
            <w:tc>
              <w:tcPr>
                <w:tcW w:w="3765" w:type="dxa"/>
              </w:tcPr>
              <w:p w14:paraId="1BAF5CC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92A01ACEDFE44F2B9F2D9C2F1F27A992"/>
            </w:placeholder>
            <w:showingPlcHdr/>
            <w15:color w:val="FF0000"/>
          </w:sdtPr>
          <w:sdtContent>
            <w:tc>
              <w:tcPr>
                <w:tcW w:w="3705" w:type="dxa"/>
              </w:tcPr>
              <w:p w14:paraId="1BAF5CD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D7" w14:textId="77777777" w:rsidTr="00596A7A">
        <w:sdt>
          <w:sdtPr>
            <w:rPr>
              <w:rFonts w:eastAsiaTheme="minorEastAsia"/>
              <w:sz w:val="24"/>
              <w:szCs w:val="24"/>
            </w:rPr>
            <w:id w:val="533622826"/>
            <w:placeholder>
              <w:docPart w:val="A18F1E14A3704438BC75066824DBC383"/>
            </w:placeholder>
            <w:showingPlcHdr/>
            <w15:color w:val="FF0000"/>
          </w:sdtPr>
          <w:sdtContent>
            <w:tc>
              <w:tcPr>
                <w:tcW w:w="2970" w:type="dxa"/>
              </w:tcPr>
              <w:p w14:paraId="1BAF5CD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1044FEAB5ECA431AA06D5B33C45A519F"/>
            </w:placeholder>
            <w:showingPlcHdr/>
            <w15:color w:val="FF0000"/>
            <w:dropDownList>
              <w:listItem w:value="Choose an item."/>
              <w:listItem w:displayText="Yes" w:value="Yes"/>
              <w:listItem w:displayText="No" w:value="No"/>
            </w:dropDownList>
          </w:sdtPr>
          <w:sdtContent>
            <w:tc>
              <w:tcPr>
                <w:tcW w:w="1260" w:type="dxa"/>
              </w:tcPr>
              <w:p w14:paraId="1BAF5CD3"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AE8D4A4F1C804EA792E43A38119687D0"/>
            </w:placeholder>
            <w:showingPlcHdr/>
            <w15:color w:val="FF0000"/>
            <w:dropDownList>
              <w:listItem w:value="Choose an item."/>
              <w:listItem w:displayText="Yes" w:value="Yes"/>
              <w:listItem w:displayText="No" w:value="No"/>
            </w:dropDownList>
          </w:sdtPr>
          <w:sdtContent>
            <w:tc>
              <w:tcPr>
                <w:tcW w:w="1350" w:type="dxa"/>
              </w:tcPr>
              <w:p w14:paraId="1BAF5CD4"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BB19ED83AF3A4D0E83AAF7CF6986471D"/>
            </w:placeholder>
            <w:showingPlcHdr/>
            <w15:color w:val="FF0000"/>
          </w:sdtPr>
          <w:sdtContent>
            <w:tc>
              <w:tcPr>
                <w:tcW w:w="3765" w:type="dxa"/>
              </w:tcPr>
              <w:p w14:paraId="1BAF5CD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53D687D160CE4858B3267A2CF4406500"/>
            </w:placeholder>
            <w:showingPlcHdr/>
            <w15:color w:val="FF0000"/>
          </w:sdtPr>
          <w:sdtContent>
            <w:tc>
              <w:tcPr>
                <w:tcW w:w="3705" w:type="dxa"/>
              </w:tcPr>
              <w:p w14:paraId="1BAF5CD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DD" w14:textId="77777777" w:rsidTr="00596A7A">
        <w:sdt>
          <w:sdtPr>
            <w:rPr>
              <w:rFonts w:eastAsiaTheme="minorEastAsia"/>
              <w:sz w:val="24"/>
              <w:szCs w:val="24"/>
            </w:rPr>
            <w:id w:val="39722900"/>
            <w:placeholder>
              <w:docPart w:val="183500F7BD04466ABC06CE58DB438C56"/>
            </w:placeholder>
            <w:showingPlcHdr/>
            <w15:color w:val="FF0000"/>
          </w:sdtPr>
          <w:sdtContent>
            <w:tc>
              <w:tcPr>
                <w:tcW w:w="2970" w:type="dxa"/>
              </w:tcPr>
              <w:p w14:paraId="1BAF5CD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5EA20B28D19240FD8A141A4C08A2A407"/>
            </w:placeholder>
            <w:showingPlcHdr/>
            <w15:color w:val="FF0000"/>
            <w:dropDownList>
              <w:listItem w:value="Choose an item."/>
              <w:listItem w:displayText="Yes" w:value="Yes"/>
              <w:listItem w:displayText="No" w:value="No"/>
            </w:dropDownList>
          </w:sdtPr>
          <w:sdtContent>
            <w:tc>
              <w:tcPr>
                <w:tcW w:w="1260" w:type="dxa"/>
              </w:tcPr>
              <w:p w14:paraId="1BAF5CD9"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F3476118788D496BBC3CE93CA33C44D2"/>
            </w:placeholder>
            <w:showingPlcHdr/>
            <w15:color w:val="FF0000"/>
            <w:dropDownList>
              <w:listItem w:value="Choose an item."/>
              <w:listItem w:displayText="Yes" w:value="Yes"/>
              <w:listItem w:displayText="No" w:value="No"/>
            </w:dropDownList>
          </w:sdtPr>
          <w:sdtContent>
            <w:tc>
              <w:tcPr>
                <w:tcW w:w="1350" w:type="dxa"/>
              </w:tcPr>
              <w:p w14:paraId="1BAF5CDA"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9EE1D64537C40A8A9F8D7ADA617BE27"/>
            </w:placeholder>
            <w:showingPlcHdr/>
            <w15:color w:val="FF0000"/>
          </w:sdtPr>
          <w:sdtContent>
            <w:tc>
              <w:tcPr>
                <w:tcW w:w="3765" w:type="dxa"/>
              </w:tcPr>
              <w:p w14:paraId="1BAF5CD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C519C8F73CB446998AB8EB8D53ACDD5A"/>
            </w:placeholder>
            <w:showingPlcHdr/>
            <w15:color w:val="FF0000"/>
          </w:sdtPr>
          <w:sdtContent>
            <w:tc>
              <w:tcPr>
                <w:tcW w:w="3705" w:type="dxa"/>
              </w:tcPr>
              <w:p w14:paraId="1BAF5CD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E3" w14:textId="77777777" w:rsidTr="00596A7A">
        <w:sdt>
          <w:sdtPr>
            <w:rPr>
              <w:rFonts w:eastAsiaTheme="minorEastAsia"/>
              <w:sz w:val="24"/>
              <w:szCs w:val="24"/>
            </w:rPr>
            <w:id w:val="-1220665962"/>
            <w:placeholder>
              <w:docPart w:val="AE8C3CCB87D245DEAFED3FDB757DF7B9"/>
            </w:placeholder>
            <w:showingPlcHdr/>
            <w15:color w:val="FF0000"/>
          </w:sdtPr>
          <w:sdtContent>
            <w:tc>
              <w:tcPr>
                <w:tcW w:w="2970" w:type="dxa"/>
              </w:tcPr>
              <w:p w14:paraId="1BAF5CD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10915375A9664604966DEF30ADA64152"/>
            </w:placeholder>
            <w:showingPlcHdr/>
            <w15:color w:val="FF0000"/>
            <w:dropDownList>
              <w:listItem w:value="Choose an item."/>
              <w:listItem w:displayText="Yes" w:value="Yes"/>
              <w:listItem w:displayText="No" w:value="No"/>
            </w:dropDownList>
          </w:sdtPr>
          <w:sdtContent>
            <w:tc>
              <w:tcPr>
                <w:tcW w:w="1260" w:type="dxa"/>
              </w:tcPr>
              <w:p w14:paraId="1BAF5CDF"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7E8A40E16F2943AF93B43DE28CA5ACC4"/>
            </w:placeholder>
            <w:showingPlcHdr/>
            <w15:color w:val="FF0000"/>
            <w:dropDownList>
              <w:listItem w:value="Choose an item."/>
              <w:listItem w:displayText="Yes" w:value="Yes"/>
              <w:listItem w:displayText="No" w:value="No"/>
            </w:dropDownList>
          </w:sdtPr>
          <w:sdtContent>
            <w:tc>
              <w:tcPr>
                <w:tcW w:w="1350" w:type="dxa"/>
              </w:tcPr>
              <w:p w14:paraId="1BAF5CE0"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AF71EBA9F2204A6C94467C199D47D114"/>
            </w:placeholder>
            <w:showingPlcHdr/>
            <w15:color w:val="FF0000"/>
          </w:sdtPr>
          <w:sdtContent>
            <w:tc>
              <w:tcPr>
                <w:tcW w:w="3765" w:type="dxa"/>
              </w:tcPr>
              <w:p w14:paraId="1BAF5CE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4365A78BBA854BACB25FED7FA3E70B6A"/>
            </w:placeholder>
            <w:showingPlcHdr/>
            <w15:color w:val="FF0000"/>
          </w:sdtPr>
          <w:sdtContent>
            <w:tc>
              <w:tcPr>
                <w:tcW w:w="3705" w:type="dxa"/>
              </w:tcPr>
              <w:p w14:paraId="1BAF5CE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E9" w14:textId="77777777" w:rsidTr="00596A7A">
        <w:sdt>
          <w:sdtPr>
            <w:rPr>
              <w:rFonts w:eastAsiaTheme="minorEastAsia"/>
              <w:sz w:val="24"/>
              <w:szCs w:val="24"/>
            </w:rPr>
            <w:id w:val="1233577483"/>
            <w:placeholder>
              <w:docPart w:val="6791F01BA98D49EC83BB4003E26D420B"/>
            </w:placeholder>
            <w:showingPlcHdr/>
            <w15:color w:val="FF0000"/>
          </w:sdtPr>
          <w:sdtContent>
            <w:tc>
              <w:tcPr>
                <w:tcW w:w="2970" w:type="dxa"/>
              </w:tcPr>
              <w:p w14:paraId="1BAF5CE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523ED5D8FBA348C5BAC170EF75E6F3B0"/>
            </w:placeholder>
            <w:showingPlcHdr/>
            <w15:color w:val="FF0000"/>
            <w:dropDownList>
              <w:listItem w:value="Choose an item."/>
              <w:listItem w:displayText="Yes" w:value="Yes"/>
              <w:listItem w:displayText="No" w:value="No"/>
            </w:dropDownList>
          </w:sdtPr>
          <w:sdtContent>
            <w:tc>
              <w:tcPr>
                <w:tcW w:w="1260" w:type="dxa"/>
              </w:tcPr>
              <w:p w14:paraId="1BAF5CE5"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CB99EFF14FFB48ACAE947CBEF1D5D91D"/>
            </w:placeholder>
            <w:showingPlcHdr/>
            <w15:color w:val="FF0000"/>
            <w:dropDownList>
              <w:listItem w:value="Choose an item."/>
              <w:listItem w:displayText="Yes" w:value="Yes"/>
              <w:listItem w:displayText="No" w:value="No"/>
            </w:dropDownList>
          </w:sdtPr>
          <w:sdtContent>
            <w:tc>
              <w:tcPr>
                <w:tcW w:w="1350" w:type="dxa"/>
              </w:tcPr>
              <w:p w14:paraId="1BAF5CE6"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BA15243844D94BA9AB735B2A434C9854"/>
            </w:placeholder>
            <w:showingPlcHdr/>
            <w15:color w:val="FF0000"/>
          </w:sdtPr>
          <w:sdtContent>
            <w:tc>
              <w:tcPr>
                <w:tcW w:w="3765" w:type="dxa"/>
              </w:tcPr>
              <w:p w14:paraId="1BAF5CE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0A16F5D790D44882BAD23ED299E3A762"/>
            </w:placeholder>
            <w:showingPlcHdr/>
            <w15:color w:val="FF0000"/>
          </w:sdtPr>
          <w:sdtContent>
            <w:tc>
              <w:tcPr>
                <w:tcW w:w="3705" w:type="dxa"/>
              </w:tcPr>
              <w:p w14:paraId="1BAF5CE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EF" w14:textId="77777777" w:rsidTr="00596A7A">
        <w:sdt>
          <w:sdtPr>
            <w:rPr>
              <w:rFonts w:eastAsiaTheme="minorEastAsia"/>
              <w:sz w:val="24"/>
              <w:szCs w:val="24"/>
            </w:rPr>
            <w:id w:val="-1636400760"/>
            <w:placeholder>
              <w:docPart w:val="C8C7731740D349058FC00D9F6212CD3A"/>
            </w:placeholder>
            <w:showingPlcHdr/>
            <w15:color w:val="FF0000"/>
          </w:sdtPr>
          <w:sdtContent>
            <w:tc>
              <w:tcPr>
                <w:tcW w:w="2970" w:type="dxa"/>
              </w:tcPr>
              <w:p w14:paraId="1BAF5CE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8B48F9F2C3574F748B71CDD736145D1A"/>
            </w:placeholder>
            <w:showingPlcHdr/>
            <w15:color w:val="FF0000"/>
            <w:dropDownList>
              <w:listItem w:value="Choose an item."/>
              <w:listItem w:displayText="Yes" w:value="Yes"/>
              <w:listItem w:displayText="No" w:value="No"/>
            </w:dropDownList>
          </w:sdtPr>
          <w:sdtContent>
            <w:tc>
              <w:tcPr>
                <w:tcW w:w="1260" w:type="dxa"/>
              </w:tcPr>
              <w:p w14:paraId="1BAF5CEB"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5D2BC6E338774176AD660ACBAC63B7BE"/>
            </w:placeholder>
            <w:showingPlcHdr/>
            <w15:color w:val="FF0000"/>
            <w:dropDownList>
              <w:listItem w:value="Choose an item."/>
              <w:listItem w:displayText="Yes" w:value="Yes"/>
              <w:listItem w:displayText="No" w:value="No"/>
            </w:dropDownList>
          </w:sdtPr>
          <w:sdtContent>
            <w:tc>
              <w:tcPr>
                <w:tcW w:w="1350" w:type="dxa"/>
              </w:tcPr>
              <w:p w14:paraId="1BAF5CEC"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EFC01EDFB62742AB81BADABB84C49780"/>
            </w:placeholder>
            <w:showingPlcHdr/>
            <w15:color w:val="FF0000"/>
          </w:sdtPr>
          <w:sdtContent>
            <w:tc>
              <w:tcPr>
                <w:tcW w:w="3765" w:type="dxa"/>
              </w:tcPr>
              <w:p w14:paraId="1BAF5CE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91FFA39DCC3C4BA190C31818B1638D7D"/>
            </w:placeholder>
            <w:showingPlcHdr/>
            <w15:color w:val="FF0000"/>
          </w:sdtPr>
          <w:sdtContent>
            <w:tc>
              <w:tcPr>
                <w:tcW w:w="3705" w:type="dxa"/>
              </w:tcPr>
              <w:p w14:paraId="1BAF5CE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AF5CF5" w14:textId="77777777" w:rsidTr="00596A7A">
        <w:sdt>
          <w:sdtPr>
            <w:id w:val="1979723003"/>
            <w:placeholder>
              <w:docPart w:val="2D8B9E5F6E28487AB3595863F84CC23E"/>
            </w:placeholder>
            <w:showingPlcHdr/>
            <w15:color w:val="FF0000"/>
          </w:sdtPr>
          <w:sdtContent>
            <w:tc>
              <w:tcPr>
                <w:tcW w:w="2970" w:type="dxa"/>
              </w:tcPr>
              <w:p w14:paraId="1BAF5CF0"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E818E4FADF1D45109F00D88481D62880"/>
            </w:placeholder>
            <w:showingPlcHdr/>
            <w15:color w:val="FF0000"/>
            <w:dropDownList>
              <w:listItem w:value="Choose an item."/>
              <w:listItem w:displayText="Yes" w:value="Yes"/>
              <w:listItem w:displayText="No" w:value="No"/>
            </w:dropDownList>
          </w:sdtPr>
          <w:sdtContent>
            <w:tc>
              <w:tcPr>
                <w:tcW w:w="1260" w:type="dxa"/>
              </w:tcPr>
              <w:p w14:paraId="1BAF5CF1"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BAE8C3FC7155409AA1DE01BEAE140839"/>
            </w:placeholder>
            <w:showingPlcHdr/>
            <w15:color w:val="FF0000"/>
            <w:dropDownList>
              <w:listItem w:value="Choose an item."/>
              <w:listItem w:displayText="Yes" w:value="Yes"/>
              <w:listItem w:displayText="No" w:value="No"/>
            </w:dropDownList>
          </w:sdtPr>
          <w:sdtContent>
            <w:tc>
              <w:tcPr>
                <w:tcW w:w="1350" w:type="dxa"/>
              </w:tcPr>
              <w:p w14:paraId="1BAF5CF2"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C0ABCB28175242598784D99AE7E6CF20"/>
            </w:placeholder>
            <w:showingPlcHdr/>
            <w15:color w:val="FF0000"/>
          </w:sdtPr>
          <w:sdtContent>
            <w:tc>
              <w:tcPr>
                <w:tcW w:w="3765" w:type="dxa"/>
              </w:tcPr>
              <w:p w14:paraId="1BAF5CF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16123CCB46B54AAAB1B9AFEEB2CB576B"/>
            </w:placeholder>
            <w:showingPlcHdr/>
            <w15:color w:val="FF0000"/>
          </w:sdtPr>
          <w:sdtContent>
            <w:tc>
              <w:tcPr>
                <w:tcW w:w="3705" w:type="dxa"/>
              </w:tcPr>
              <w:p w14:paraId="1BAF5CF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1BAF5CF6" w14:textId="77777777" w:rsidR="00064F11" w:rsidRDefault="00064F11" w:rsidP="00064F11">
      <w:pPr>
        <w:spacing w:after="0"/>
        <w:ind w:left="-90"/>
      </w:pPr>
    </w:p>
    <w:p w14:paraId="1BAF5CF7" w14:textId="77777777" w:rsidR="00AF08FF" w:rsidRDefault="00AF08FF">
      <w:r>
        <w:br w:type="page"/>
      </w:r>
    </w:p>
    <w:p w14:paraId="1BAF5CF8"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1BAF5CF9" w14:textId="66CF88CF" w:rsidR="00AF08FF" w:rsidRPr="00AF08FF" w:rsidRDefault="00EC6393"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1"/>
            <w14:checkedState w14:val="2612" w14:font="MS Gothic"/>
            <w14:uncheckedState w14:val="2610" w14:font="MS Gothic"/>
          </w14:checkbox>
        </w:sdtPr>
        <w:sdtContent>
          <w:r w:rsidR="008E4E7B">
            <w:rPr>
              <w:rFonts w:ascii="MS Gothic" w:eastAsia="MS Gothic" w:hAnsi="MS Gothic"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1BAF5CFA"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1BAF5CFB"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1BAF5CFC" w14:textId="77777777" w:rsidR="00AF08FF" w:rsidRP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1BAF5CFD" w14:textId="77777777" w:rsid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1BAF5CFE"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1BAF5D06" w14:textId="77777777" w:rsidTr="00AF08FF">
        <w:sdt>
          <w:sdtPr>
            <w:rPr>
              <w:rFonts w:ascii="Calibri" w:eastAsia="MS Mincho" w:hAnsi="Calibri" w:cs="Times New Roman"/>
              <w:b/>
              <w:sz w:val="24"/>
              <w:szCs w:val="24"/>
            </w:rPr>
            <w:id w:val="1822075233"/>
            <w:placeholder>
              <w:docPart w:val="A855AC0218F0489CAEC40D5D2689E9FC"/>
            </w:placeholder>
            <w15:color w:val="FF0000"/>
          </w:sdtPr>
          <w:sdtContent>
            <w:tc>
              <w:tcPr>
                <w:tcW w:w="13670" w:type="dxa"/>
              </w:tcPr>
              <w:p w14:paraId="29C36692" w14:textId="450A5250" w:rsidR="00AF08FF" w:rsidRDefault="00BC35EE" w:rsidP="00AF08FF">
                <w:pPr>
                  <w:rPr>
                    <w:rFonts w:cstheme="minorHAnsi"/>
                    <w:sz w:val="28"/>
                    <w:szCs w:val="32"/>
                  </w:rPr>
                </w:pPr>
                <w:r>
                  <w:rPr>
                    <w:rFonts w:cstheme="minorHAnsi"/>
                    <w:szCs w:val="28"/>
                  </w:rPr>
                  <w:t xml:space="preserve">The Heating, Air Conditioning, and Refrigeration Technology (HART) program utilizes the Continuous Improvement Plan as a methodology to identify important learning outcomes in the curriculum to ensure students are learning certain foundational concepts. </w:t>
                </w:r>
                <w:r>
                  <w:rPr>
                    <w:rFonts w:ascii="Calibri" w:hAnsi="Calibri"/>
                  </w:rPr>
                  <w:t>In</w:t>
                </w:r>
                <w:r w:rsidR="00674219">
                  <w:rPr>
                    <w:rFonts w:ascii="Calibri" w:hAnsi="Calibri"/>
                  </w:rPr>
                  <w:t xml:space="preserve"> the</w:t>
                </w:r>
                <w:r>
                  <w:rPr>
                    <w:rFonts w:ascii="Calibri" w:hAnsi="Calibri"/>
                  </w:rPr>
                  <w:t xml:space="preserve"> first and second year of the program review two outcomes were identified: </w:t>
                </w:r>
              </w:p>
              <w:p w14:paraId="4842AF54" w14:textId="77777777" w:rsidR="00BC35EE" w:rsidRDefault="00BC35EE" w:rsidP="00BC35EE">
                <w:pPr>
                  <w:pStyle w:val="ListParagraph"/>
                  <w:numPr>
                    <w:ilvl w:val="0"/>
                    <w:numId w:val="34"/>
                  </w:numPr>
                  <w:ind w:right="-20"/>
                  <w:rPr>
                    <w:rFonts w:ascii="Calibri" w:hAnsi="Calibri" w:cs="Arial"/>
                    <w:color w:val="000000"/>
                  </w:rPr>
                </w:pPr>
                <w:r>
                  <w:rPr>
                    <w:rFonts w:ascii="Calibri" w:hAnsi="Calibri" w:cs="Arial"/>
                    <w:color w:val="000000"/>
                  </w:rPr>
                  <w:t xml:space="preserve">Upon finishing HART-1307 students should be able to do the following: </w:t>
                </w:r>
                <w:r>
                  <w:rPr>
                    <w:rFonts w:ascii="Calibri" w:hAnsi="Calibri" w:cs="Arial"/>
                  </w:rPr>
                  <w:t>Describe the basic vapor compression cycle and how the first and second law of thermodynamics apply (student learning outcome 2.0).</w:t>
                </w:r>
              </w:p>
              <w:p w14:paraId="414CFD83" w14:textId="2AB93DD7" w:rsidR="00BC35EE" w:rsidRDefault="00BC35EE" w:rsidP="00BC35EE">
                <w:pPr>
                  <w:pStyle w:val="ListParagraph"/>
                  <w:numPr>
                    <w:ilvl w:val="0"/>
                    <w:numId w:val="34"/>
                  </w:numPr>
                  <w:ind w:right="-20"/>
                  <w:rPr>
                    <w:rFonts w:ascii="Calibri" w:hAnsi="Calibri" w:cs="Arial"/>
                    <w:color w:val="000000"/>
                  </w:rPr>
                </w:pPr>
                <w:r>
                  <w:rPr>
                    <w:rFonts w:ascii="Calibri" w:hAnsi="Calibri" w:cs="Arial"/>
                    <w:color w:val="000000"/>
                  </w:rPr>
                  <w:t xml:space="preserve">Another area of focus that was identified in HART-1307 was the understanding of superheated gases and subcooled liquids. On class completions students should be able to do the following: </w:t>
                </w:r>
                <w:r>
                  <w:rPr>
                    <w:rFonts w:ascii="Calibri" w:hAnsi="Calibri" w:cs="Arial"/>
                  </w:rPr>
                  <w:t xml:space="preserve">Describe how </w:t>
                </w:r>
                <w:r w:rsidR="00674219">
                  <w:rPr>
                    <w:rFonts w:ascii="Calibri" w:hAnsi="Calibri" w:cs="Arial"/>
                  </w:rPr>
                  <w:t xml:space="preserve">to </w:t>
                </w:r>
                <w:r>
                  <w:rPr>
                    <w:rFonts w:ascii="Calibri" w:hAnsi="Calibri" w:cs="Arial"/>
                  </w:rPr>
                  <w:t>calculate the measured amount of a superheated gas; Describe how calculate the measured amount of a subcooled liquid (student learning outcome 3.0).</w:t>
                </w:r>
              </w:p>
              <w:p w14:paraId="41A655D1" w14:textId="77777777" w:rsidR="00BC35EE" w:rsidRDefault="00BC35EE" w:rsidP="00BC35EE">
                <w:pPr>
                  <w:ind w:right="-20"/>
                  <w:rPr>
                    <w:rFonts w:ascii="Calibri" w:hAnsi="Calibri" w:cs="Arial"/>
                    <w:color w:val="000000"/>
                  </w:rPr>
                </w:pPr>
                <w:r>
                  <w:rPr>
                    <w:rFonts w:ascii="Calibri" w:hAnsi="Calibri" w:cs="Arial"/>
                    <w:color w:val="000000"/>
                  </w:rPr>
                  <w:t>It appears that possibly two other CIPs were added. The assumption is that these goals were meant for year 3 and year 4 of the CIP process.</w:t>
                </w:r>
              </w:p>
              <w:p w14:paraId="25371ADA" w14:textId="77777777" w:rsidR="00BC35EE" w:rsidRDefault="00BC35EE" w:rsidP="00BC35EE">
                <w:pPr>
                  <w:pStyle w:val="ListParagraph"/>
                  <w:numPr>
                    <w:ilvl w:val="0"/>
                    <w:numId w:val="34"/>
                  </w:numPr>
                  <w:ind w:right="-20"/>
                  <w:rPr>
                    <w:rFonts w:ascii="Calibri" w:hAnsi="Calibri" w:cs="Arial"/>
                    <w:color w:val="000000"/>
                  </w:rPr>
                </w:pPr>
                <w:r>
                  <w:rPr>
                    <w:rFonts w:ascii="Calibri" w:hAnsi="Calibri" w:cs="Arial"/>
                    <w:color w:val="000000"/>
                  </w:rPr>
                  <w:t xml:space="preserve">A professional development enhancement was added and applied to all full-time faculty. The enhancement goal was that 100% of the faculty added a third-party industry certification to their resume. </w:t>
                </w:r>
              </w:p>
              <w:p w14:paraId="4E0DF490" w14:textId="77777777" w:rsidR="00BC35EE" w:rsidRDefault="00BC35EE" w:rsidP="00BC35EE">
                <w:pPr>
                  <w:pStyle w:val="ListParagraph"/>
                  <w:numPr>
                    <w:ilvl w:val="0"/>
                    <w:numId w:val="34"/>
                  </w:numPr>
                  <w:ind w:right="-20"/>
                  <w:rPr>
                    <w:rFonts w:ascii="Calibri" w:hAnsi="Calibri" w:cs="Arial"/>
                    <w:color w:val="000000"/>
                  </w:rPr>
                </w:pPr>
                <w:r>
                  <w:rPr>
                    <w:rFonts w:ascii="Calibri" w:hAnsi="Calibri" w:cs="Arial"/>
                    <w:color w:val="000000"/>
                  </w:rPr>
                  <w:t xml:space="preserve">Upon finishing HART-2345 a student professionalism goal was applied to the class’s final presentation project. The expectation was 75% of the students would earn a 75% or higher on the class presentation project.  </w:t>
                </w:r>
              </w:p>
              <w:p w14:paraId="086C0A36" w14:textId="5A9622B0" w:rsidR="00BC35EE" w:rsidRDefault="00BC35EE" w:rsidP="00BC35EE">
                <w:pPr>
                  <w:rPr>
                    <w:rFonts w:ascii="Calibri" w:hAnsi="Calibri"/>
                  </w:rPr>
                </w:pPr>
                <w:r>
                  <w:rPr>
                    <w:rFonts w:ascii="Calibri" w:hAnsi="Calibri"/>
                  </w:rPr>
                  <w:t>Now in year 5, the department’s first program review is concluding. The program init</w:t>
                </w:r>
                <w:r w:rsidR="00674219">
                  <w:rPr>
                    <w:rFonts w:ascii="Calibri" w:hAnsi="Calibri"/>
                  </w:rPr>
                  <w:t>ially begun at</w:t>
                </w:r>
                <w:r w:rsidR="00E13018">
                  <w:rPr>
                    <w:rFonts w:ascii="Calibri" w:hAnsi="Calibri"/>
                  </w:rPr>
                  <w:t xml:space="preserve"> temporary facilities located at</w:t>
                </w:r>
                <w:r w:rsidR="00674219">
                  <w:rPr>
                    <w:rFonts w:ascii="Calibri" w:hAnsi="Calibri"/>
                  </w:rPr>
                  <w:t xml:space="preserve"> Princeton ISD’s C</w:t>
                </w:r>
                <w:r>
                  <w:rPr>
                    <w:rFonts w:ascii="Calibri" w:hAnsi="Calibri"/>
                  </w:rPr>
                  <w:t>ATE center, with evening classes, in 2018. The program transferred to the new Allen Technical Campus during the fall of 2020 during the pandemic. Along with the normal challenges of a program in its infancy, many unanticipated issues were realized with the pandemic. With the exception of the program’s original sole full-time professor, Brian Sanders, all of the additional five full time professors are new to the teaching profession. Moving forward the department will be implementing processes to better handle Collin College’s continuous improvement plans</w:t>
                </w:r>
                <w:r w:rsidR="00674219">
                  <w:rPr>
                    <w:rFonts w:ascii="Calibri" w:hAnsi="Calibri"/>
                  </w:rPr>
                  <w:t xml:space="preserve"> with a more uniform application for both adjunct and </w:t>
                </w:r>
                <w:proofErr w:type="gramStart"/>
                <w:r w:rsidR="00674219">
                  <w:rPr>
                    <w:rFonts w:ascii="Calibri" w:hAnsi="Calibri"/>
                  </w:rPr>
                  <w:t>full time</w:t>
                </w:r>
                <w:proofErr w:type="gramEnd"/>
                <w:r w:rsidR="00674219">
                  <w:rPr>
                    <w:rFonts w:ascii="Calibri" w:hAnsi="Calibri"/>
                  </w:rPr>
                  <w:t xml:space="preserve"> employees. As well, with knowledge developed in conducting the present program review future review processes will be better understood and prepared for.</w:t>
                </w:r>
                <w:r>
                  <w:rPr>
                    <w:rFonts w:ascii="Calibri" w:hAnsi="Calibri"/>
                  </w:rPr>
                  <w:t xml:space="preserve">   </w:t>
                </w:r>
              </w:p>
              <w:p w14:paraId="33D0818D" w14:textId="77777777" w:rsidR="00BC35EE" w:rsidRDefault="00BC35EE" w:rsidP="00BC35EE">
                <w:pPr>
                  <w:rPr>
                    <w:rFonts w:ascii="Calibri" w:hAnsi="Calibri"/>
                  </w:rPr>
                </w:pPr>
              </w:p>
              <w:p w14:paraId="6106C015" w14:textId="77777777" w:rsidR="00BC35EE" w:rsidRDefault="00BC35EE" w:rsidP="00BC35EE">
                <w:pPr>
                  <w:rPr>
                    <w:rFonts w:ascii="Calibri" w:hAnsi="Calibri"/>
                    <w:b/>
                    <w:bCs/>
                  </w:rPr>
                </w:pPr>
                <w:r>
                  <w:rPr>
                    <w:rFonts w:ascii="Calibri" w:hAnsi="Calibri"/>
                    <w:b/>
                    <w:bCs/>
                  </w:rPr>
                  <w:t>Outcome #1</w:t>
                </w:r>
              </w:p>
              <w:p w14:paraId="5B03D8DE" w14:textId="7C8E99E4" w:rsidR="00BC35EE" w:rsidRDefault="00BC35EE" w:rsidP="00BC35EE">
                <w:pPr>
                  <w:rPr>
                    <w:rFonts w:ascii="Calibri" w:hAnsi="Calibri"/>
                  </w:rPr>
                </w:pPr>
                <w:r>
                  <w:rPr>
                    <w:rFonts w:ascii="Calibri" w:hAnsi="Calibri"/>
                  </w:rPr>
                  <w:lastRenderedPageBreak/>
                  <w:t>For years 2018 and 2019, general work sheets have been used along with the previous and current text book to reinforce the understanding of the refrigeration cycl</w:t>
                </w:r>
                <w:r w:rsidR="00E13018">
                  <w:rPr>
                    <w:rFonts w:ascii="Calibri" w:hAnsi="Calibri"/>
                  </w:rPr>
                  <w:t>e for HART-1307. The Department’s initial</w:t>
                </w:r>
                <w:r>
                  <w:rPr>
                    <w:rFonts w:ascii="Calibri" w:hAnsi="Calibri"/>
                  </w:rPr>
                  <w:t xml:space="preserve"> goal of 80% of the program’s students earning 75% or higher on the departmental exam was </w:t>
                </w:r>
                <w:r w:rsidR="00E13018">
                  <w:rPr>
                    <w:rFonts w:ascii="Calibri" w:hAnsi="Calibri"/>
                  </w:rPr>
                  <w:t xml:space="preserve">inconclusive due to lack of uniform application between full time and adjunct professors. </w:t>
                </w:r>
                <w:r>
                  <w:rPr>
                    <w:rFonts w:ascii="Calibri" w:hAnsi="Calibri"/>
                  </w:rPr>
                  <w:t xml:space="preserve">Moving forward the department will develop a departmental work sheet that will be used in all HART-1407 classes. This uniformity will help ensure future students will have a better understanding of the refrigeration cycle by the time completion.   </w:t>
                </w:r>
              </w:p>
              <w:p w14:paraId="3DA3A46D" w14:textId="77777777" w:rsidR="00BC35EE" w:rsidRDefault="00BC35EE" w:rsidP="00BC35EE">
                <w:pPr>
                  <w:rPr>
                    <w:rFonts w:ascii="Calibri" w:hAnsi="Calibri"/>
                  </w:rPr>
                </w:pPr>
              </w:p>
              <w:p w14:paraId="49E7B307" w14:textId="77777777" w:rsidR="00BC35EE" w:rsidRDefault="00BC35EE" w:rsidP="00BC35EE">
                <w:pPr>
                  <w:rPr>
                    <w:rFonts w:ascii="Calibri" w:hAnsi="Calibri"/>
                    <w:b/>
                    <w:bCs/>
                  </w:rPr>
                </w:pPr>
                <w:r>
                  <w:rPr>
                    <w:rFonts w:ascii="Calibri" w:hAnsi="Calibri"/>
                    <w:b/>
                    <w:bCs/>
                  </w:rPr>
                  <w:t>Outcome #2</w:t>
                </w:r>
              </w:p>
              <w:p w14:paraId="58CBEDAE" w14:textId="0BFF5097" w:rsidR="00BC35EE" w:rsidRDefault="00BC35EE" w:rsidP="00BC35EE">
                <w:pPr>
                  <w:rPr>
                    <w:rFonts w:ascii="Calibri" w:hAnsi="Calibri"/>
                  </w:rPr>
                </w:pPr>
                <w:r>
                  <w:rPr>
                    <w:rFonts w:ascii="Calibri" w:hAnsi="Calibri"/>
                  </w:rPr>
                  <w:t>The second outcomes for 2018 and 2019 are very similar for outcome #1. General worksheets, textbooks readings, and labs were pre</w:t>
                </w:r>
                <w:r w:rsidR="00E13018">
                  <w:rPr>
                    <w:rFonts w:ascii="Calibri" w:hAnsi="Calibri"/>
                  </w:rPr>
                  <w:t>formed help meet the Department’s</w:t>
                </w:r>
                <w:r>
                  <w:rPr>
                    <w:rFonts w:ascii="Calibri" w:hAnsi="Calibri"/>
                  </w:rPr>
                  <w:t xml:space="preserve"> goals of 80% of enrollment earning 75% or higher on the departmental exam. Based on exams scor</w:t>
                </w:r>
                <w:r w:rsidR="00E13018">
                  <w:rPr>
                    <w:rFonts w:ascii="Calibri" w:hAnsi="Calibri"/>
                  </w:rPr>
                  <w:t>es this goal was met, but lacked the level of definition to truly support a means of advancement.</w:t>
                </w:r>
                <w:r>
                  <w:rPr>
                    <w:rFonts w:ascii="Calibri" w:hAnsi="Calibri"/>
                  </w:rPr>
                  <w:t xml:space="preserve"> Again, moving forward the department will develop a departmental work sheet and labs that will be used in all HART-1407 classes. This uniformity will help ensure future students will meet this basic understanding of calculating superheated gases and subcooled liquids.   </w:t>
                </w:r>
              </w:p>
              <w:p w14:paraId="226A19C2" w14:textId="77777777" w:rsidR="00BC35EE" w:rsidRDefault="00BC35EE" w:rsidP="00BC35EE">
                <w:pPr>
                  <w:rPr>
                    <w:rFonts w:ascii="Calibri" w:hAnsi="Calibri"/>
                  </w:rPr>
                </w:pPr>
                <w:r>
                  <w:rPr>
                    <w:rFonts w:ascii="Calibri" w:hAnsi="Calibri"/>
                  </w:rPr>
                  <w:t xml:space="preserve"> </w:t>
                </w:r>
              </w:p>
              <w:p w14:paraId="5B6AF061" w14:textId="77777777" w:rsidR="00BC35EE" w:rsidRDefault="00BC35EE" w:rsidP="00BC35EE">
                <w:pPr>
                  <w:rPr>
                    <w:rFonts w:ascii="Calibri" w:hAnsi="Calibri"/>
                    <w:b/>
                    <w:bCs/>
                  </w:rPr>
                </w:pPr>
                <w:r>
                  <w:rPr>
                    <w:rFonts w:ascii="Calibri" w:hAnsi="Calibri"/>
                    <w:b/>
                    <w:bCs/>
                  </w:rPr>
                  <w:t>Outcome #3</w:t>
                </w:r>
              </w:p>
              <w:p w14:paraId="3094AF54" w14:textId="1233A868" w:rsidR="00BC35EE" w:rsidRDefault="00BC35EE" w:rsidP="00BC35EE">
                <w:r>
                  <w:t>It is unclear if a second continuous improvement plan was implemented. The department may have submitted two sperate CIP forms, but both are dated for 2018. The second form may have been meant for the 2020 CIP year</w:t>
                </w:r>
                <w:r w:rsidR="00E13018">
                  <w:t xml:space="preserve"> which fell into the pandemic and transferring of the program to the new facilities and new degree plan</w:t>
                </w:r>
                <w:r>
                  <w:t xml:space="preserve">. The third additional expected outcome was for the professional development enhancement for the faculty. The goal of 100% of the faculty earning an industry third party certification was met.    </w:t>
                </w:r>
              </w:p>
              <w:p w14:paraId="5316E72E" w14:textId="77777777" w:rsidR="00BC35EE" w:rsidRDefault="00BC35EE" w:rsidP="00BC35EE">
                <w:pPr>
                  <w:rPr>
                    <w:noProof/>
                  </w:rPr>
                </w:pPr>
              </w:p>
              <w:p w14:paraId="30AFBC5C" w14:textId="77777777" w:rsidR="00BC35EE" w:rsidRDefault="00BC35EE" w:rsidP="00BC35EE">
                <w:pPr>
                  <w:rPr>
                    <w:b/>
                  </w:rPr>
                </w:pPr>
                <w:r w:rsidRPr="00B53D94">
                  <w:rPr>
                    <w:b/>
                  </w:rPr>
                  <w:t>Outcome #4</w:t>
                </w:r>
              </w:p>
              <w:p w14:paraId="60D9D76F" w14:textId="073872C7" w:rsidR="00BC35EE" w:rsidRPr="00B53D94" w:rsidRDefault="00BC35EE" w:rsidP="00BC35EE">
                <w:r>
                  <w:t xml:space="preserve">The final expected outcome was focused on HART-2345’s final presentation scores. The goal was for 75% of students enrolled to earn 75% or higher on the presentation. The actual percentage was 64% of students earned about 75% or higher on their final presentation. The missed goal for this expected outcome was due to the lack of preparation on the </w:t>
                </w:r>
                <w:proofErr w:type="gramStart"/>
                <w:r>
                  <w:t>students</w:t>
                </w:r>
                <w:proofErr w:type="gramEnd"/>
                <w:r>
                  <w:t xml:space="preserve"> part and the need to better prepare our students</w:t>
                </w:r>
                <w:r w:rsidR="00046B77">
                  <w:t>’</w:t>
                </w:r>
                <w:r>
                  <w:t xml:space="preserve"> for this assignment.</w:t>
                </w:r>
              </w:p>
              <w:p w14:paraId="202A9824" w14:textId="77777777" w:rsidR="00BC35EE" w:rsidRDefault="00BC35EE" w:rsidP="00BC35EE"/>
              <w:p w14:paraId="77B8CAD0" w14:textId="77777777" w:rsidR="00AB4120" w:rsidRDefault="00AB4120" w:rsidP="00AB4120">
                <w:pPr>
                  <w:spacing w:line="242" w:lineRule="exact"/>
                  <w:ind w:left="-45" w:right="240"/>
                  <w:jc w:val="center"/>
                  <w:rPr>
                    <w:rFonts w:ascii="Arial" w:eastAsia="Calibri" w:hAnsi="Arial" w:cs="Arial"/>
                    <w:b/>
                    <w:bCs/>
                    <w:spacing w:val="-1"/>
                    <w:position w:val="1"/>
                    <w:sz w:val="24"/>
                    <w:szCs w:val="20"/>
                  </w:rPr>
                </w:pPr>
                <w:r w:rsidRPr="00003BD5">
                  <w:rPr>
                    <w:rFonts w:ascii="Arial" w:eastAsia="Calibri" w:hAnsi="Arial" w:cs="Arial"/>
                    <w:b/>
                    <w:bCs/>
                    <w:spacing w:val="-1"/>
                    <w:position w:val="1"/>
                    <w:sz w:val="24"/>
                    <w:szCs w:val="20"/>
                  </w:rPr>
                  <w:t>Continuous Improvement Plan</w:t>
                </w:r>
              </w:p>
              <w:p w14:paraId="07498168" w14:textId="77777777" w:rsidR="00AB4120" w:rsidRPr="00003BD5" w:rsidRDefault="00AB4120" w:rsidP="00AB4120">
                <w:pPr>
                  <w:spacing w:line="242" w:lineRule="exact"/>
                  <w:ind w:left="-45" w:right="240"/>
                  <w:jc w:val="center"/>
                  <w:rPr>
                    <w:rFonts w:ascii="Arial" w:eastAsia="Calibri" w:hAnsi="Arial" w:cs="Arial"/>
                    <w:b/>
                    <w:bCs/>
                    <w:spacing w:val="-1"/>
                    <w:position w:val="1"/>
                    <w:sz w:val="20"/>
                    <w:szCs w:val="20"/>
                  </w:rPr>
                </w:pPr>
              </w:p>
              <w:p w14:paraId="29F61F5E" w14:textId="77777777" w:rsidR="00AB4120" w:rsidRPr="00671453" w:rsidRDefault="00AB4120" w:rsidP="00AB4120">
                <w:pPr>
                  <w:spacing w:line="242" w:lineRule="exact"/>
                  <w:ind w:left="-45" w:right="240"/>
                  <w:rPr>
                    <w:rFonts w:ascii="Arial" w:hAnsi="Arial" w:cs="Arial"/>
                    <w:b/>
                  </w:rPr>
                </w:pPr>
                <w:r w:rsidRPr="00671453">
                  <w:rPr>
                    <w:rFonts w:ascii="Arial" w:hAnsi="Arial" w:cs="Arial"/>
                    <w:b/>
                  </w:rPr>
                  <w:t xml:space="preserve">Outcomes might not change from year to year.  For example, if you have not met previous targets, you may wish to retain the same outcomes.  </w:t>
                </w:r>
                <w:r w:rsidRPr="00671453">
                  <w:rPr>
                    <w:rFonts w:ascii="Arial" w:hAnsi="Arial" w:cs="Arial"/>
                    <w:b/>
                    <w:i/>
                  </w:rPr>
                  <w:t>If this is an academic, workforce, or continuing education program, you must have at least one student learning outcome.</w:t>
                </w:r>
                <w:r w:rsidRPr="00671453">
                  <w:rPr>
                    <w:rFonts w:ascii="Arial" w:hAnsi="Arial" w:cs="Arial"/>
                    <w:b/>
                  </w:rPr>
                  <w:t xml:space="preserve">  You may also add short-term administrative, technological, assessment, resource or professional development goals, as needed.  </w:t>
                </w:r>
              </w:p>
              <w:p w14:paraId="621E0F8B" w14:textId="77777777" w:rsidR="00AB4120" w:rsidRPr="00671453" w:rsidRDefault="00AB4120" w:rsidP="00AB4120">
                <w:pPr>
                  <w:spacing w:line="242" w:lineRule="exact"/>
                  <w:ind w:left="-45" w:right="240"/>
                  <w:rPr>
                    <w:rFonts w:ascii="Arial" w:hAnsi="Arial" w:cs="Arial"/>
                    <w:b/>
                  </w:rPr>
                </w:pPr>
              </w:p>
              <w:p w14:paraId="364742C1" w14:textId="77777777" w:rsidR="00AB4120" w:rsidRPr="007B5A78" w:rsidRDefault="00AB4120" w:rsidP="00AB4120">
                <w:pPr>
                  <w:tabs>
                    <w:tab w:val="right" w:leader="underscore" w:pos="3168"/>
                    <w:tab w:val="left" w:pos="3240"/>
                    <w:tab w:val="right" w:leader="underscore" w:pos="12960"/>
                  </w:tabs>
                  <w:rPr>
                    <w:rFonts w:ascii="Arial" w:hAnsi="Arial" w:cs="Arial"/>
                  </w:rPr>
                </w:pPr>
                <w:r>
                  <w:rPr>
                    <w:rFonts w:ascii="Arial" w:hAnsi="Arial" w:cs="Arial"/>
                    <w:b/>
                  </w:rPr>
                  <w:t>Date:</w:t>
                </w:r>
                <w:r>
                  <w:rPr>
                    <w:rFonts w:ascii="Arial" w:hAnsi="Arial" w:cs="Arial"/>
                  </w:rPr>
                  <w:t xml:space="preserve"> March 30</w:t>
                </w:r>
                <w:r w:rsidRPr="004753DB">
                  <w:rPr>
                    <w:rFonts w:ascii="Arial" w:hAnsi="Arial" w:cs="Arial"/>
                    <w:vertAlign w:val="superscript"/>
                  </w:rPr>
                  <w:t>th</w:t>
                </w:r>
                <w:r>
                  <w:rPr>
                    <w:rFonts w:ascii="Arial" w:hAnsi="Arial" w:cs="Arial"/>
                  </w:rPr>
                  <w:t xml:space="preserve"> 2018                          </w:t>
                </w:r>
                <w:r w:rsidRPr="007B5A78">
                  <w:rPr>
                    <w:rFonts w:ascii="Arial" w:hAnsi="Arial" w:cs="Arial"/>
                    <w:b/>
                  </w:rPr>
                  <w:t xml:space="preserve">Name of </w:t>
                </w:r>
                <w:r>
                  <w:rPr>
                    <w:rFonts w:ascii="Arial" w:hAnsi="Arial" w:cs="Arial"/>
                    <w:b/>
                  </w:rPr>
                  <w:t>Program/</w:t>
                </w:r>
                <w:r w:rsidRPr="007B5A78">
                  <w:rPr>
                    <w:rFonts w:ascii="Arial" w:hAnsi="Arial" w:cs="Arial"/>
                    <w:b/>
                  </w:rPr>
                  <w:t xml:space="preserve">Unit:   </w:t>
                </w:r>
                <w:r>
                  <w:rPr>
                    <w:rFonts w:ascii="Arial" w:hAnsi="Arial" w:cs="Arial"/>
                    <w:b/>
                  </w:rPr>
                  <w:t xml:space="preserve">    HVAC </w:t>
                </w:r>
              </w:p>
              <w:p w14:paraId="66D8B83C" w14:textId="77777777" w:rsidR="00AB4120" w:rsidRPr="00210107" w:rsidRDefault="00AB4120" w:rsidP="00AB4120">
                <w:pPr>
                  <w:tabs>
                    <w:tab w:val="right" w:leader="underscore" w:pos="3168"/>
                    <w:tab w:val="left" w:pos="3240"/>
                    <w:tab w:val="right" w:leader="underscore" w:pos="12960"/>
                  </w:tabs>
                  <w:rPr>
                    <w:rFonts w:ascii="Arial" w:hAnsi="Arial" w:cs="Arial"/>
                  </w:rPr>
                </w:pPr>
                <w:r w:rsidRPr="00210107">
                  <w:rPr>
                    <w:rFonts w:ascii="Arial" w:hAnsi="Arial" w:cs="Arial"/>
                    <w:b/>
                  </w:rPr>
                  <w:t>Contact name:</w:t>
                </w:r>
                <w:r w:rsidRPr="00210107">
                  <w:rPr>
                    <w:rFonts w:ascii="Arial" w:hAnsi="Arial" w:cs="Arial"/>
                  </w:rPr>
                  <w:t xml:space="preserve"> </w:t>
                </w:r>
                <w:r>
                  <w:rPr>
                    <w:rFonts w:ascii="Arial" w:hAnsi="Arial" w:cs="Arial"/>
                  </w:rPr>
                  <w:t xml:space="preserve">    Brian G. Sanders                       </w:t>
                </w:r>
                <w:r w:rsidRPr="00210107">
                  <w:rPr>
                    <w:rFonts w:ascii="Arial" w:hAnsi="Arial" w:cs="Arial"/>
                    <w:b/>
                  </w:rPr>
                  <w:t>Contact email:</w:t>
                </w:r>
                <w:r w:rsidRPr="00210107">
                  <w:rPr>
                    <w:rFonts w:ascii="Arial" w:hAnsi="Arial" w:cs="Arial"/>
                  </w:rPr>
                  <w:t xml:space="preserve">   </w:t>
                </w:r>
                <w:r>
                  <w:rPr>
                    <w:rFonts w:ascii="Arial" w:hAnsi="Arial" w:cs="Arial"/>
                  </w:rPr>
                  <w:t>Bsanders@collin.edu</w:t>
                </w:r>
                <w:r w:rsidRPr="00210107">
                  <w:rPr>
                    <w:rFonts w:ascii="Arial" w:hAnsi="Arial" w:cs="Arial"/>
                  </w:rPr>
                  <w:t xml:space="preserve">       </w:t>
                </w:r>
                <w:r>
                  <w:rPr>
                    <w:rFonts w:ascii="Arial" w:hAnsi="Arial" w:cs="Arial"/>
                  </w:rPr>
                  <w:t xml:space="preserve">       </w:t>
                </w:r>
                <w:r w:rsidRPr="00210107">
                  <w:rPr>
                    <w:rFonts w:ascii="Arial" w:hAnsi="Arial" w:cs="Arial"/>
                    <w:b/>
                  </w:rPr>
                  <w:t xml:space="preserve">Contact phone: </w:t>
                </w:r>
                <w:r>
                  <w:rPr>
                    <w:rFonts w:ascii="Arial" w:hAnsi="Arial" w:cs="Arial"/>
                  </w:rPr>
                  <w:t xml:space="preserve"> </w:t>
                </w:r>
                <w:r w:rsidRPr="00210107">
                  <w:rPr>
                    <w:rFonts w:ascii="Arial" w:hAnsi="Arial" w:cs="Arial"/>
                  </w:rPr>
                  <w:t xml:space="preserve">  </w:t>
                </w:r>
                <w:r>
                  <w:rPr>
                    <w:rFonts w:ascii="Arial" w:hAnsi="Arial" w:cs="Arial"/>
                  </w:rPr>
                  <w:t>469-365-1832</w:t>
                </w:r>
              </w:p>
              <w:p w14:paraId="2320B2A3" w14:textId="77777777" w:rsidR="00AB4120" w:rsidRPr="007B5A78" w:rsidRDefault="00AB4120" w:rsidP="00AB4120">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Pr>
                    <w:rFonts w:ascii="Arial" w:hAnsi="Arial" w:cs="Arial"/>
                    <w:b/>
                  </w:rPr>
                  <w:t xml:space="preserve"> (focus on at least one for the next two years)</w:t>
                </w:r>
              </w:p>
              <w:tbl>
                <w:tblPr>
                  <w:tblW w:w="13676" w:type="dxa"/>
                  <w:tblCellMar>
                    <w:left w:w="0" w:type="dxa"/>
                    <w:right w:w="0" w:type="dxa"/>
                  </w:tblCellMar>
                  <w:tblLook w:val="01E0" w:firstRow="1" w:lastRow="1" w:firstColumn="1" w:lastColumn="1" w:noHBand="0" w:noVBand="0"/>
                </w:tblPr>
                <w:tblGrid>
                  <w:gridCol w:w="4126"/>
                  <w:gridCol w:w="4766"/>
                  <w:gridCol w:w="4784"/>
                </w:tblGrid>
                <w:tr w:rsidR="00AB4120" w:rsidRPr="00210107" w14:paraId="0F7B7870" w14:textId="77777777" w:rsidTr="00BE58B1">
                  <w:trPr>
                    <w:trHeight w:hRule="exact" w:val="1167"/>
                  </w:trPr>
                  <w:tc>
                    <w:tcPr>
                      <w:tcW w:w="4126" w:type="dxa"/>
                      <w:tcBorders>
                        <w:top w:val="single" w:sz="8" w:space="0" w:color="4F81BD"/>
                        <w:left w:val="single" w:sz="8" w:space="0" w:color="4F81BD"/>
                        <w:bottom w:val="single" w:sz="24" w:space="0" w:color="4F81BD"/>
                        <w:right w:val="single" w:sz="8" w:space="0" w:color="4F81BD"/>
                      </w:tcBorders>
                    </w:tcPr>
                    <w:p w14:paraId="3871CCB7" w14:textId="77777777" w:rsidR="00AB4120" w:rsidRPr="00210107" w:rsidRDefault="00AB4120" w:rsidP="00AB4120">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lastRenderedPageBreak/>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00C7567C" w14:textId="77777777" w:rsidR="00AB4120" w:rsidRPr="00210107" w:rsidRDefault="00AB4120" w:rsidP="00AB4120">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7A4D89E4" w14:textId="77777777" w:rsidR="00AB4120" w:rsidRPr="00210107" w:rsidRDefault="00AB4120" w:rsidP="00AB4120">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66" w:type="dxa"/>
                      <w:tcBorders>
                        <w:top w:val="single" w:sz="8" w:space="0" w:color="4F81BD"/>
                        <w:left w:val="single" w:sz="8" w:space="0" w:color="4F81BD"/>
                        <w:bottom w:val="single" w:sz="24" w:space="0" w:color="4F81BD"/>
                        <w:right w:val="single" w:sz="8" w:space="0" w:color="4F81BD"/>
                      </w:tcBorders>
                    </w:tcPr>
                    <w:p w14:paraId="0BAFEE89" w14:textId="77777777" w:rsidR="00AB4120" w:rsidRPr="00210107" w:rsidRDefault="00AB4120" w:rsidP="00AB4120">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775EC2C7" w14:textId="77777777" w:rsidR="00AB4120" w:rsidRPr="00210107" w:rsidRDefault="00AB4120" w:rsidP="00AB4120">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0963314D" w14:textId="77777777" w:rsidR="00AB4120" w:rsidRPr="00210107" w:rsidRDefault="00AB4120" w:rsidP="00AB4120">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tc>
                  <w:tc>
                    <w:tcPr>
                      <w:tcW w:w="4784" w:type="dxa"/>
                      <w:tcBorders>
                        <w:top w:val="single" w:sz="8" w:space="0" w:color="4F81BD"/>
                        <w:left w:val="single" w:sz="8" w:space="0" w:color="4F81BD"/>
                        <w:bottom w:val="single" w:sz="24" w:space="0" w:color="2E74B5" w:themeColor="accent1" w:themeShade="BF"/>
                        <w:right w:val="single" w:sz="8" w:space="0" w:color="4F81BD"/>
                      </w:tcBorders>
                    </w:tcPr>
                    <w:p w14:paraId="3D6704C1" w14:textId="77777777" w:rsidR="00AB4120" w:rsidRPr="00210107" w:rsidRDefault="00AB4120" w:rsidP="00AB4120">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342E3947" w14:textId="77777777" w:rsidR="00AB4120" w:rsidRPr="00210107" w:rsidRDefault="00AB4120" w:rsidP="00AB4120">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6C583879" w14:textId="77777777" w:rsidR="00AB4120" w:rsidRPr="00210107" w:rsidRDefault="00AB4120" w:rsidP="00AB4120">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 xml:space="preserve">(e.g. 80% approval rating, </w:t>
                      </w:r>
                      <w:proofErr w:type="gramStart"/>
                      <w:r w:rsidRPr="00210107">
                        <w:rPr>
                          <w:rFonts w:ascii="Arial" w:eastAsia="Calibri" w:hAnsi="Arial" w:cs="Arial"/>
                          <w:sz w:val="20"/>
                          <w:szCs w:val="20"/>
                        </w:rPr>
                        <w:t>10 day</w:t>
                      </w:r>
                      <w:proofErr w:type="gramEnd"/>
                      <w:r w:rsidRPr="00210107">
                        <w:rPr>
                          <w:rFonts w:ascii="Arial" w:eastAsia="Calibri" w:hAnsi="Arial" w:cs="Arial"/>
                          <w:sz w:val="20"/>
                          <w:szCs w:val="20"/>
                        </w:rPr>
                        <w:t xml:space="preserve"> faster request turn-around time, etc.)</w:t>
                      </w:r>
                    </w:p>
                  </w:tc>
                </w:tr>
                <w:tr w:rsidR="00AB4120" w:rsidRPr="00210107" w14:paraId="5010261D" w14:textId="77777777" w:rsidTr="00BE58B1">
                  <w:trPr>
                    <w:trHeight w:hRule="exact" w:val="1072"/>
                  </w:trPr>
                  <w:tc>
                    <w:tcPr>
                      <w:tcW w:w="4126"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0EC82B8B" w14:textId="77777777" w:rsidR="00AB4120"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 xml:space="preserve">Increase in student understanding of basic refrigeration cycle. </w:t>
                      </w:r>
                    </w:p>
                    <w:p w14:paraId="303B3895" w14:textId="77777777" w:rsidR="00AB4120" w:rsidRPr="00210107"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(HART 1307 SLO 2.0)</w:t>
                      </w:r>
                    </w:p>
                  </w:tc>
                  <w:tc>
                    <w:tcPr>
                      <w:tcW w:w="4766"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6AF671BC" w14:textId="77777777" w:rsidR="00AB4120" w:rsidRPr="00210107"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Departmental Refrigeration Cycle Worksheet</w:t>
                      </w:r>
                    </w:p>
                  </w:tc>
                  <w:tc>
                    <w:tcPr>
                      <w:tcW w:w="4784" w:type="dxa"/>
                      <w:tcBorders>
                        <w:top w:val="single" w:sz="24" w:space="0" w:color="2E74B5" w:themeColor="accent1" w:themeShade="BF"/>
                        <w:left w:val="single" w:sz="8" w:space="0" w:color="4F81BD"/>
                        <w:bottom w:val="single" w:sz="8" w:space="0" w:color="4F81BD"/>
                        <w:right w:val="single" w:sz="8" w:space="0" w:color="4F81BD"/>
                      </w:tcBorders>
                      <w:shd w:val="clear" w:color="auto" w:fill="DEEAF6" w:themeFill="accent1" w:themeFillTint="33"/>
                    </w:tcPr>
                    <w:p w14:paraId="0B762FB0" w14:textId="0798B0B7" w:rsidR="00AB4120" w:rsidRPr="00210107" w:rsidRDefault="00AB4120" w:rsidP="00AB4120">
                      <w:pPr>
                        <w:pStyle w:val="NoSpacing"/>
                        <w:rPr>
                          <w:rFonts w:ascii="Arial" w:hAnsi="Arial" w:cs="Arial"/>
                          <w:sz w:val="20"/>
                          <w:szCs w:val="20"/>
                        </w:rPr>
                      </w:pPr>
                      <w:r>
                        <w:rPr>
                          <w:rFonts w:ascii="Arial" w:hAnsi="Arial" w:cs="Arial"/>
                          <w:sz w:val="20"/>
                          <w:szCs w:val="20"/>
                        </w:rPr>
                        <w:t>Target of 80% earning a 75% or better completion of      departmental exam.</w:t>
                      </w:r>
                    </w:p>
                  </w:tc>
                </w:tr>
                <w:tr w:rsidR="00AB4120" w:rsidRPr="00210107" w14:paraId="3CF85183" w14:textId="77777777" w:rsidTr="00BE58B1">
                  <w:trPr>
                    <w:trHeight w:hRule="exact" w:val="736"/>
                  </w:trPr>
                  <w:tc>
                    <w:tcPr>
                      <w:tcW w:w="4126" w:type="dxa"/>
                      <w:tcBorders>
                        <w:top w:val="single" w:sz="8" w:space="0" w:color="4F81BD"/>
                        <w:left w:val="single" w:sz="8" w:space="0" w:color="4F81BD"/>
                        <w:bottom w:val="single" w:sz="8" w:space="0" w:color="4F81BD"/>
                        <w:right w:val="single" w:sz="8" w:space="0" w:color="4F81BD"/>
                      </w:tcBorders>
                    </w:tcPr>
                    <w:p w14:paraId="169302B3" w14:textId="77777777" w:rsidR="00AB4120"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 xml:space="preserve">Increase in student understanding of superheat and sub-cooling </w:t>
                      </w:r>
                    </w:p>
                    <w:p w14:paraId="20DB508A" w14:textId="77777777" w:rsidR="00AB4120" w:rsidRPr="00210107"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(HART 1307 SLO 3.0)</w:t>
                      </w:r>
                    </w:p>
                  </w:tc>
                  <w:tc>
                    <w:tcPr>
                      <w:tcW w:w="4766" w:type="dxa"/>
                      <w:tcBorders>
                        <w:top w:val="single" w:sz="8" w:space="0" w:color="4F81BD"/>
                        <w:left w:val="single" w:sz="8" w:space="0" w:color="4F81BD"/>
                        <w:bottom w:val="single" w:sz="8" w:space="0" w:color="4F81BD"/>
                        <w:right w:val="single" w:sz="8" w:space="0" w:color="4F81BD"/>
                      </w:tcBorders>
                    </w:tcPr>
                    <w:p w14:paraId="18AD8ADD" w14:textId="77777777" w:rsidR="00AB4120" w:rsidRPr="00210107" w:rsidRDefault="00AB4120" w:rsidP="00AB4120">
                      <w:pPr>
                        <w:spacing w:after="0" w:line="240" w:lineRule="auto"/>
                        <w:ind w:right="-20"/>
                        <w:rPr>
                          <w:rFonts w:ascii="Arial" w:eastAsia="Franklin Gothic Book" w:hAnsi="Arial" w:cs="Arial"/>
                          <w:sz w:val="20"/>
                          <w:szCs w:val="20"/>
                        </w:rPr>
                      </w:pPr>
                      <w:r>
                        <w:rPr>
                          <w:rFonts w:ascii="Arial" w:eastAsia="Franklin Gothic Book" w:hAnsi="Arial" w:cs="Arial"/>
                          <w:sz w:val="20"/>
                          <w:szCs w:val="20"/>
                        </w:rPr>
                        <w:t>Departmental Superheat/Sub-cooling Worksheet</w:t>
                      </w:r>
                    </w:p>
                  </w:tc>
                  <w:tc>
                    <w:tcPr>
                      <w:tcW w:w="4784" w:type="dxa"/>
                      <w:tcBorders>
                        <w:top w:val="single" w:sz="8" w:space="0" w:color="4F81BD"/>
                        <w:left w:val="single" w:sz="8" w:space="0" w:color="4F81BD"/>
                        <w:bottom w:val="single" w:sz="8" w:space="0" w:color="4F81BD"/>
                        <w:right w:val="single" w:sz="8" w:space="0" w:color="4F81BD"/>
                      </w:tcBorders>
                    </w:tcPr>
                    <w:p w14:paraId="54B4F3C3" w14:textId="77777777" w:rsidR="00AB4120" w:rsidRPr="00210107" w:rsidRDefault="00AB4120" w:rsidP="00AB4120">
                      <w:pPr>
                        <w:pStyle w:val="NoSpacing"/>
                        <w:rPr>
                          <w:rFonts w:ascii="Arial" w:hAnsi="Arial" w:cs="Arial"/>
                          <w:sz w:val="20"/>
                          <w:szCs w:val="20"/>
                        </w:rPr>
                      </w:pPr>
                      <w:r>
                        <w:rPr>
                          <w:rFonts w:ascii="Arial" w:hAnsi="Arial" w:cs="Arial"/>
                          <w:sz w:val="20"/>
                          <w:szCs w:val="20"/>
                        </w:rPr>
                        <w:t>Target of 80% earning a 75% or better completion of departmental exam.</w:t>
                      </w:r>
                    </w:p>
                  </w:tc>
                </w:tr>
                <w:tr w:rsidR="00AB4120" w:rsidRPr="00210107" w14:paraId="5D11F3EA" w14:textId="77777777" w:rsidTr="00BE58B1">
                  <w:trPr>
                    <w:trHeight w:hRule="exact" w:val="934"/>
                  </w:trPr>
                  <w:tc>
                    <w:tcPr>
                      <w:tcW w:w="4126"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1D5BE7FB" w14:textId="77777777" w:rsidR="00AB4120" w:rsidRPr="00210107" w:rsidRDefault="00AB4120" w:rsidP="00AB4120">
                      <w:pPr>
                        <w:pStyle w:val="NoSpacing"/>
                        <w:rPr>
                          <w:rFonts w:ascii="Arial" w:hAnsi="Arial" w:cs="Arial"/>
                          <w:sz w:val="20"/>
                          <w:szCs w:val="20"/>
                        </w:rPr>
                      </w:pPr>
                      <w:r>
                        <w:rPr>
                          <w:rFonts w:ascii="Arial" w:hAnsi="Arial" w:cs="Arial"/>
                          <w:sz w:val="20"/>
                          <w:szCs w:val="20"/>
                        </w:rPr>
                        <w:t>Professional Development enhancement</w:t>
                      </w:r>
                    </w:p>
                  </w:tc>
                  <w:tc>
                    <w:tcPr>
                      <w:tcW w:w="4766"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69DF5668" w14:textId="77777777" w:rsidR="00AB4120" w:rsidRPr="00210107" w:rsidRDefault="00AB4120" w:rsidP="00AB4120">
                      <w:pPr>
                        <w:pStyle w:val="NoSpacing"/>
                        <w:rPr>
                          <w:rFonts w:ascii="Arial" w:hAnsi="Arial" w:cs="Arial"/>
                          <w:sz w:val="20"/>
                          <w:szCs w:val="20"/>
                        </w:rPr>
                      </w:pPr>
                      <w:r>
                        <w:rPr>
                          <w:rFonts w:ascii="Arial" w:hAnsi="Arial" w:cs="Arial"/>
                          <w:sz w:val="20"/>
                          <w:szCs w:val="20"/>
                        </w:rPr>
                        <w:t>3</w:t>
                      </w:r>
                      <w:r w:rsidRPr="00DE6DF2">
                        <w:rPr>
                          <w:rFonts w:ascii="Arial" w:hAnsi="Arial" w:cs="Arial"/>
                          <w:sz w:val="20"/>
                          <w:szCs w:val="20"/>
                          <w:vertAlign w:val="superscript"/>
                        </w:rPr>
                        <w:t>rd</w:t>
                      </w:r>
                      <w:r>
                        <w:rPr>
                          <w:rFonts w:ascii="Arial" w:hAnsi="Arial" w:cs="Arial"/>
                          <w:sz w:val="20"/>
                          <w:szCs w:val="20"/>
                        </w:rPr>
                        <w:t xml:space="preserve"> Party Industry Certification</w:t>
                      </w:r>
                    </w:p>
                  </w:tc>
                  <w:tc>
                    <w:tcPr>
                      <w:tcW w:w="4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3802C5E6" w14:textId="77777777" w:rsidR="00AB4120" w:rsidRDefault="00AB4120" w:rsidP="00AB4120">
                      <w:pPr>
                        <w:pStyle w:val="NoSpacing"/>
                        <w:rPr>
                          <w:rFonts w:ascii="Arial" w:hAnsi="Arial" w:cs="Arial"/>
                          <w:sz w:val="20"/>
                          <w:szCs w:val="20"/>
                        </w:rPr>
                      </w:pPr>
                      <w:r>
                        <w:rPr>
                          <w:rFonts w:ascii="Arial" w:hAnsi="Arial" w:cs="Arial"/>
                          <w:sz w:val="20"/>
                          <w:szCs w:val="20"/>
                        </w:rPr>
                        <w:t>100% of all Full-time Professors will add at least one industry certification to their resume</w:t>
                      </w:r>
                    </w:p>
                    <w:p w14:paraId="5D6ED488" w14:textId="77777777" w:rsidR="00AB4120" w:rsidRDefault="00AB4120" w:rsidP="00AB4120">
                      <w:pPr>
                        <w:pStyle w:val="NoSpacing"/>
                        <w:rPr>
                          <w:rFonts w:ascii="Arial" w:hAnsi="Arial" w:cs="Arial"/>
                          <w:sz w:val="20"/>
                          <w:szCs w:val="20"/>
                        </w:rPr>
                      </w:pPr>
                    </w:p>
                    <w:p w14:paraId="7FDC4649" w14:textId="77777777" w:rsidR="00AB4120" w:rsidRDefault="00AB4120" w:rsidP="00AB4120">
                      <w:pPr>
                        <w:pStyle w:val="NoSpacing"/>
                        <w:rPr>
                          <w:rFonts w:ascii="Arial" w:hAnsi="Arial" w:cs="Arial"/>
                          <w:sz w:val="20"/>
                          <w:szCs w:val="20"/>
                        </w:rPr>
                      </w:pPr>
                    </w:p>
                    <w:p w14:paraId="40815967" w14:textId="77777777" w:rsidR="00AB4120" w:rsidRDefault="00AB4120" w:rsidP="00AB4120">
                      <w:pPr>
                        <w:pStyle w:val="NoSpacing"/>
                        <w:rPr>
                          <w:rFonts w:ascii="Arial" w:hAnsi="Arial" w:cs="Arial"/>
                          <w:sz w:val="20"/>
                          <w:szCs w:val="20"/>
                        </w:rPr>
                      </w:pPr>
                    </w:p>
                    <w:p w14:paraId="3D4F9A10" w14:textId="77777777" w:rsidR="00AB4120" w:rsidRDefault="00AB4120" w:rsidP="00AB4120">
                      <w:pPr>
                        <w:pStyle w:val="NoSpacing"/>
                        <w:rPr>
                          <w:rFonts w:ascii="Arial" w:hAnsi="Arial" w:cs="Arial"/>
                          <w:sz w:val="20"/>
                          <w:szCs w:val="20"/>
                        </w:rPr>
                      </w:pPr>
                    </w:p>
                    <w:p w14:paraId="31D622E4" w14:textId="77777777" w:rsidR="00AB4120" w:rsidRDefault="00AB4120" w:rsidP="00AB4120">
                      <w:pPr>
                        <w:pStyle w:val="NoSpacing"/>
                        <w:rPr>
                          <w:rFonts w:ascii="Arial" w:hAnsi="Arial" w:cs="Arial"/>
                          <w:sz w:val="20"/>
                          <w:szCs w:val="20"/>
                        </w:rPr>
                      </w:pPr>
                    </w:p>
                    <w:p w14:paraId="7F055ED0" w14:textId="77777777" w:rsidR="00AB4120" w:rsidRDefault="00AB4120" w:rsidP="00AB4120">
                      <w:pPr>
                        <w:pStyle w:val="NoSpacing"/>
                        <w:rPr>
                          <w:rFonts w:ascii="Arial" w:hAnsi="Arial" w:cs="Arial"/>
                          <w:sz w:val="20"/>
                          <w:szCs w:val="20"/>
                        </w:rPr>
                      </w:pPr>
                    </w:p>
                    <w:p w14:paraId="0C13578A" w14:textId="77777777" w:rsidR="00AB4120" w:rsidRPr="00210107" w:rsidRDefault="00AB4120" w:rsidP="00AB4120">
                      <w:pPr>
                        <w:pStyle w:val="NoSpacing"/>
                        <w:rPr>
                          <w:rFonts w:ascii="Arial" w:hAnsi="Arial" w:cs="Arial"/>
                          <w:sz w:val="20"/>
                          <w:szCs w:val="20"/>
                        </w:rPr>
                      </w:pPr>
                    </w:p>
                  </w:tc>
                </w:tr>
                <w:tr w:rsidR="00AB4120" w:rsidRPr="00210107" w14:paraId="611C5118" w14:textId="77777777" w:rsidTr="00BE58B1">
                  <w:trPr>
                    <w:trHeight w:hRule="exact" w:val="934"/>
                  </w:trPr>
                  <w:tc>
                    <w:tcPr>
                      <w:tcW w:w="4126"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14C74D59" w14:textId="77777777" w:rsidR="00AB4120" w:rsidRDefault="00AB4120" w:rsidP="00AB4120">
                      <w:pPr>
                        <w:pStyle w:val="NoSpacing"/>
                        <w:rPr>
                          <w:rFonts w:ascii="Arial" w:hAnsi="Arial" w:cs="Arial"/>
                          <w:sz w:val="20"/>
                          <w:szCs w:val="20"/>
                        </w:rPr>
                      </w:pPr>
                      <w:r>
                        <w:rPr>
                          <w:rFonts w:ascii="Arial" w:hAnsi="Arial" w:cs="Arial"/>
                          <w:sz w:val="20"/>
                          <w:szCs w:val="20"/>
                        </w:rPr>
                        <w:t>Increase level of student professionalism</w:t>
                      </w:r>
                    </w:p>
                    <w:p w14:paraId="3CEF140B" w14:textId="77777777" w:rsidR="00AB4120" w:rsidRPr="00210107" w:rsidRDefault="00AB4120" w:rsidP="00AB4120">
                      <w:pPr>
                        <w:pStyle w:val="NoSpacing"/>
                        <w:rPr>
                          <w:rFonts w:ascii="Arial" w:hAnsi="Arial" w:cs="Arial"/>
                          <w:sz w:val="20"/>
                          <w:szCs w:val="20"/>
                        </w:rPr>
                      </w:pPr>
                      <w:r>
                        <w:rPr>
                          <w:rFonts w:ascii="Arial" w:hAnsi="Arial" w:cs="Arial"/>
                          <w:sz w:val="20"/>
                          <w:szCs w:val="20"/>
                        </w:rPr>
                        <w:t>(PLO #7)</w:t>
                      </w:r>
                    </w:p>
                  </w:tc>
                  <w:tc>
                    <w:tcPr>
                      <w:tcW w:w="4766"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3AE0B320" w14:textId="77777777" w:rsidR="00AB4120" w:rsidRPr="00210107" w:rsidRDefault="00AB4120" w:rsidP="00AB4120">
                      <w:pPr>
                        <w:pStyle w:val="NoSpacing"/>
                        <w:rPr>
                          <w:rFonts w:ascii="Arial" w:hAnsi="Arial" w:cs="Arial"/>
                          <w:sz w:val="20"/>
                          <w:szCs w:val="20"/>
                        </w:rPr>
                      </w:pPr>
                      <w:r>
                        <w:rPr>
                          <w:rFonts w:ascii="Arial" w:hAnsi="Arial" w:cs="Arial"/>
                          <w:sz w:val="20"/>
                          <w:szCs w:val="20"/>
                        </w:rPr>
                        <w:t>HART 2345 Final Presentation</w:t>
                      </w:r>
                    </w:p>
                  </w:tc>
                  <w:tc>
                    <w:tcPr>
                      <w:tcW w:w="4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5944B741" w14:textId="5EE91C46" w:rsidR="00AB4120" w:rsidRDefault="00AB4120" w:rsidP="00AB4120">
                      <w:pPr>
                        <w:pStyle w:val="NoSpacing"/>
                        <w:rPr>
                          <w:rFonts w:ascii="Arial" w:hAnsi="Arial" w:cs="Arial"/>
                          <w:sz w:val="20"/>
                          <w:szCs w:val="20"/>
                        </w:rPr>
                      </w:pPr>
                      <w:r>
                        <w:rPr>
                          <w:rFonts w:ascii="Arial" w:hAnsi="Arial" w:cs="Arial"/>
                          <w:sz w:val="20"/>
                          <w:szCs w:val="20"/>
                        </w:rPr>
                        <w:t>Target of 75%</w:t>
                      </w:r>
                      <w:r w:rsidR="00467CE0">
                        <w:rPr>
                          <w:rFonts w:ascii="Arial" w:hAnsi="Arial" w:cs="Arial"/>
                          <w:sz w:val="20"/>
                          <w:szCs w:val="20"/>
                        </w:rPr>
                        <w:t xml:space="preserve"> of students</w:t>
                      </w:r>
                      <w:r>
                        <w:rPr>
                          <w:rFonts w:ascii="Arial" w:hAnsi="Arial" w:cs="Arial"/>
                          <w:sz w:val="20"/>
                          <w:szCs w:val="20"/>
                        </w:rPr>
                        <w:t xml:space="preserve"> earning a 75% </w:t>
                      </w:r>
                      <w:r w:rsidR="00BA6DBF">
                        <w:rPr>
                          <w:rFonts w:ascii="Arial" w:hAnsi="Arial" w:cs="Arial"/>
                          <w:sz w:val="20"/>
                          <w:szCs w:val="20"/>
                        </w:rPr>
                        <w:t xml:space="preserve">or </w:t>
                      </w:r>
                      <w:proofErr w:type="gramStart"/>
                      <w:r w:rsidR="00BA6DBF">
                        <w:rPr>
                          <w:rFonts w:ascii="Arial" w:hAnsi="Arial" w:cs="Arial"/>
                          <w:sz w:val="20"/>
                          <w:szCs w:val="20"/>
                        </w:rPr>
                        <w:t xml:space="preserve">higher  </w:t>
                      </w:r>
                      <w:r>
                        <w:rPr>
                          <w:rFonts w:ascii="Arial" w:hAnsi="Arial" w:cs="Arial"/>
                          <w:sz w:val="20"/>
                          <w:szCs w:val="20"/>
                        </w:rPr>
                        <w:t>on</w:t>
                      </w:r>
                      <w:proofErr w:type="gramEnd"/>
                      <w:r>
                        <w:rPr>
                          <w:rFonts w:ascii="Arial" w:hAnsi="Arial" w:cs="Arial"/>
                          <w:sz w:val="20"/>
                          <w:szCs w:val="20"/>
                        </w:rPr>
                        <w:t xml:space="preserve"> </w:t>
                      </w:r>
                      <w:r w:rsidR="00467CE0">
                        <w:rPr>
                          <w:rFonts w:ascii="Arial" w:hAnsi="Arial" w:cs="Arial"/>
                          <w:sz w:val="20"/>
                          <w:szCs w:val="20"/>
                        </w:rPr>
                        <w:t xml:space="preserve">the </w:t>
                      </w:r>
                      <w:r>
                        <w:rPr>
                          <w:rFonts w:ascii="Arial" w:hAnsi="Arial" w:cs="Arial"/>
                          <w:sz w:val="20"/>
                          <w:szCs w:val="20"/>
                        </w:rPr>
                        <w:t xml:space="preserve">final presentation. </w:t>
                      </w:r>
                    </w:p>
                    <w:p w14:paraId="38A9CABB" w14:textId="73EBB9CD" w:rsidR="00467CE0" w:rsidRDefault="00467CE0" w:rsidP="00467CE0">
                      <w:pPr>
                        <w:pStyle w:val="NoSpacing"/>
                        <w:rPr>
                          <w:rFonts w:ascii="Arial" w:hAnsi="Arial" w:cs="Arial"/>
                          <w:sz w:val="20"/>
                          <w:szCs w:val="20"/>
                        </w:rPr>
                      </w:pPr>
                    </w:p>
                    <w:p w14:paraId="3C371048" w14:textId="77777777" w:rsidR="00AB4120" w:rsidRDefault="00AB4120" w:rsidP="00AB4120">
                      <w:pPr>
                        <w:pStyle w:val="NoSpacing"/>
                        <w:rPr>
                          <w:rFonts w:ascii="Arial" w:hAnsi="Arial" w:cs="Arial"/>
                          <w:sz w:val="20"/>
                          <w:szCs w:val="20"/>
                        </w:rPr>
                      </w:pPr>
                    </w:p>
                    <w:p w14:paraId="27786191" w14:textId="77777777" w:rsidR="00AB4120" w:rsidRDefault="00AB4120" w:rsidP="00AB4120">
                      <w:pPr>
                        <w:pStyle w:val="NoSpacing"/>
                        <w:rPr>
                          <w:rFonts w:ascii="Arial" w:hAnsi="Arial" w:cs="Arial"/>
                          <w:sz w:val="20"/>
                          <w:szCs w:val="20"/>
                        </w:rPr>
                      </w:pPr>
                    </w:p>
                    <w:p w14:paraId="5043AF1F" w14:textId="77777777" w:rsidR="00AB4120" w:rsidRDefault="00AB4120" w:rsidP="00AB4120">
                      <w:pPr>
                        <w:pStyle w:val="NoSpacing"/>
                        <w:rPr>
                          <w:rFonts w:ascii="Arial" w:hAnsi="Arial" w:cs="Arial"/>
                          <w:sz w:val="20"/>
                          <w:szCs w:val="20"/>
                        </w:rPr>
                      </w:pPr>
                    </w:p>
                    <w:p w14:paraId="4FA221FC" w14:textId="77777777" w:rsidR="00AB4120" w:rsidRDefault="00AB4120" w:rsidP="00AB4120">
                      <w:pPr>
                        <w:pStyle w:val="NoSpacing"/>
                        <w:rPr>
                          <w:rFonts w:ascii="Arial" w:hAnsi="Arial" w:cs="Arial"/>
                          <w:sz w:val="20"/>
                          <w:szCs w:val="20"/>
                        </w:rPr>
                      </w:pPr>
                    </w:p>
                    <w:p w14:paraId="19FEA5B4" w14:textId="77777777" w:rsidR="00AB4120" w:rsidRDefault="00AB4120" w:rsidP="00AB4120">
                      <w:pPr>
                        <w:pStyle w:val="NoSpacing"/>
                        <w:rPr>
                          <w:rFonts w:ascii="Arial" w:hAnsi="Arial" w:cs="Arial"/>
                          <w:sz w:val="20"/>
                          <w:szCs w:val="20"/>
                        </w:rPr>
                      </w:pPr>
                    </w:p>
                    <w:p w14:paraId="5927A61B" w14:textId="77777777" w:rsidR="00AB4120" w:rsidRPr="00210107" w:rsidRDefault="00AB4120" w:rsidP="00AB4120">
                      <w:pPr>
                        <w:pStyle w:val="NoSpacing"/>
                        <w:rPr>
                          <w:rFonts w:ascii="Arial" w:hAnsi="Arial" w:cs="Arial"/>
                          <w:sz w:val="20"/>
                          <w:szCs w:val="20"/>
                        </w:rPr>
                      </w:pPr>
                    </w:p>
                  </w:tc>
                </w:tr>
              </w:tbl>
              <w:p w14:paraId="165FE628" w14:textId="77777777" w:rsidR="00AB4120" w:rsidRDefault="00AB4120" w:rsidP="00AB4120">
                <w:pPr>
                  <w:pStyle w:val="NoSpacing"/>
                  <w:rPr>
                    <w:rFonts w:ascii="Arial" w:hAnsi="Arial" w:cs="Arial"/>
                    <w:b/>
                    <w:bCs/>
                    <w:spacing w:val="-1"/>
                    <w:position w:val="1"/>
                  </w:rPr>
                </w:pPr>
                <w:r>
                  <w:rPr>
                    <w:rFonts w:ascii="Arial" w:hAnsi="Arial" w:cs="Arial"/>
                    <w:b/>
                    <w:bCs/>
                    <w:spacing w:val="-1"/>
                    <w:position w:val="1"/>
                  </w:rPr>
                  <w:t>Description of Fields in the Following CIP Tables:</w:t>
                </w:r>
              </w:p>
              <w:p w14:paraId="780D373D" w14:textId="77777777" w:rsidR="00AB4120" w:rsidRPr="00210107" w:rsidRDefault="00AB4120" w:rsidP="00AB4120">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Pr="00073053">
                  <w:rPr>
                    <w:rFonts w:ascii="Arial" w:hAnsi="Arial" w:cs="Arial"/>
                    <w:spacing w:val="-1"/>
                    <w:sz w:val="20"/>
                    <w:szCs w:val="20"/>
                  </w:rPr>
                  <w:t xml:space="preserve"> (e.g. Students will learn how to compare/contrast conflict and structural functional theories; increase student retention in Nursing Program).</w:t>
                </w:r>
              </w:p>
              <w:p w14:paraId="2E0D0D88" w14:textId="77777777" w:rsidR="00AB4120" w:rsidRPr="00210107" w:rsidRDefault="00AB4120" w:rsidP="00AB4120">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p>
              <w:p w14:paraId="45CCE350" w14:textId="77777777" w:rsidR="00AB4120" w:rsidRPr="00210107" w:rsidRDefault="00AB4120" w:rsidP="00AB4120">
                <w:pPr>
                  <w:pStyle w:val="NoSpacing"/>
                  <w:rPr>
                    <w:rFonts w:ascii="Arial" w:hAnsi="Arial" w:cs="Arial"/>
                    <w:sz w:val="20"/>
                    <w:szCs w:val="20"/>
                  </w:rPr>
                </w:pPr>
                <w:r w:rsidRPr="00210107">
                  <w:rPr>
                    <w:rFonts w:ascii="Arial" w:hAnsi="Arial" w:cs="Arial"/>
                    <w:sz w:val="20"/>
                    <w:szCs w:val="20"/>
                  </w:rPr>
                  <w:t>(e.g. results of surveys, test item questions 6 &amp; 7 from final exam, end of term retention rates, etc.)</w:t>
                </w:r>
              </w:p>
              <w:p w14:paraId="603943C9" w14:textId="77777777" w:rsidR="00AB4120" w:rsidRPr="00210107" w:rsidRDefault="00AB4120" w:rsidP="00AB4120">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 xml:space="preserve">t(s)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Degree</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d (e.g. 80% approval rating, 25 graduates per year, increase retention by 2% etc.).</w:t>
                </w:r>
              </w:p>
              <w:p w14:paraId="0FEA5A0D" w14:textId="77777777" w:rsidR="00AB4120" w:rsidRPr="00210107" w:rsidRDefault="00AB4120" w:rsidP="00AB4120">
                <w:pPr>
                  <w:pStyle w:val="NoSpacing"/>
                  <w:rPr>
                    <w:rFonts w:ascii="Arial" w:hAnsi="Arial" w:cs="Arial"/>
                    <w:sz w:val="20"/>
                    <w:szCs w:val="20"/>
                  </w:rPr>
                </w:pPr>
                <w:r w:rsidRPr="00210107">
                  <w:rPr>
                    <w:rFonts w:ascii="Arial" w:hAnsi="Arial" w:cs="Arial"/>
                    <w:b/>
                    <w:sz w:val="20"/>
                    <w:szCs w:val="20"/>
                  </w:rPr>
                  <w:t xml:space="preserve">D. Action Plan </w:t>
                </w:r>
                <w:r w:rsidRPr="00210107">
                  <w:rPr>
                    <w:rFonts w:ascii="Arial" w:hAnsi="Arial" w:cs="Arial"/>
                    <w:sz w:val="20"/>
                    <w:szCs w:val="20"/>
                  </w:rPr>
                  <w:t>-</w:t>
                </w:r>
                <w:r w:rsidRPr="00210107">
                  <w:rPr>
                    <w:rFonts w:ascii="Arial" w:hAnsi="Arial" w:cs="Arial"/>
                    <w:b/>
                    <w:sz w:val="20"/>
                    <w:szCs w:val="20"/>
                  </w:rPr>
                  <w:t xml:space="preserve"> </w:t>
                </w:r>
                <w:r w:rsidRPr="00210107">
                  <w:rPr>
                    <w:rFonts w:ascii="Arial" w:hAnsi="Arial" w:cs="Arial"/>
                    <w:sz w:val="20"/>
                    <w:szCs w:val="20"/>
                  </w:rPr>
                  <w:t>Based on analysis, identify actions to be taken to accomplish outcome.  What will you do?</w:t>
                </w:r>
              </w:p>
              <w:p w14:paraId="2C8D6B02" w14:textId="77777777" w:rsidR="00AB4120" w:rsidRPr="00210107" w:rsidRDefault="00AB4120" w:rsidP="00AB4120">
                <w:pPr>
                  <w:pStyle w:val="NoSpacing"/>
                  <w:rPr>
                    <w:rFonts w:ascii="Arial" w:hAnsi="Arial" w:cs="Arial"/>
                    <w:sz w:val="20"/>
                    <w:szCs w:val="20"/>
                  </w:rPr>
                </w:pPr>
                <w:r w:rsidRPr="00210107">
                  <w:rPr>
                    <w:rFonts w:ascii="Arial" w:hAnsi="Arial" w:cs="Arial"/>
                    <w:b/>
                    <w:sz w:val="20"/>
                    <w:szCs w:val="20"/>
                  </w:rPr>
                  <w:t xml:space="preserve">E.  Results Summary </w:t>
                </w:r>
                <w:r w:rsidRPr="00210107">
                  <w:rPr>
                    <w:rFonts w:ascii="Arial" w:hAnsi="Arial" w:cs="Arial"/>
                    <w:sz w:val="20"/>
                    <w:szCs w:val="20"/>
                  </w:rPr>
                  <w:t>- Summarize the information and data collected in year 1.</w:t>
                </w:r>
              </w:p>
              <w:p w14:paraId="484EEDBD" w14:textId="77777777" w:rsidR="00AB4120" w:rsidRPr="00210107" w:rsidRDefault="00AB4120" w:rsidP="00AB4120">
                <w:pPr>
                  <w:pStyle w:val="NoSpacing"/>
                  <w:rPr>
                    <w:rFonts w:ascii="Arial" w:hAnsi="Arial" w:cs="Arial"/>
                    <w:sz w:val="20"/>
                    <w:szCs w:val="20"/>
                  </w:rPr>
                </w:pPr>
                <w:r w:rsidRPr="00210107">
                  <w:rPr>
                    <w:rFonts w:ascii="Arial" w:hAnsi="Arial" w:cs="Arial"/>
                    <w:b/>
                    <w:sz w:val="20"/>
                    <w:szCs w:val="20"/>
                  </w:rPr>
                  <w:t>F.  Findings</w:t>
                </w:r>
                <w:r w:rsidRPr="00210107">
                  <w:rPr>
                    <w:rFonts w:ascii="Arial" w:hAnsi="Arial" w:cs="Arial"/>
                    <w:sz w:val="20"/>
                    <w:szCs w:val="20"/>
                  </w:rPr>
                  <w:t xml:space="preserve"> - Explain how the information and data has impacted the expected outcome and program success. </w:t>
                </w:r>
              </w:p>
              <w:p w14:paraId="1703467A" w14:textId="77777777" w:rsidR="00AB4120" w:rsidRPr="00210107" w:rsidRDefault="00AB4120" w:rsidP="00AB4120">
                <w:pPr>
                  <w:pStyle w:val="NoSpacing"/>
                  <w:rPr>
                    <w:rFonts w:ascii="Arial" w:hAnsi="Arial" w:cs="Arial"/>
                    <w:sz w:val="20"/>
                    <w:szCs w:val="20"/>
                  </w:rPr>
                </w:pPr>
                <w:r w:rsidRPr="00210107">
                  <w:rPr>
                    <w:rFonts w:ascii="Arial" w:hAnsi="Arial" w:cs="Arial"/>
                    <w:b/>
                    <w:sz w:val="20"/>
                    <w:szCs w:val="20"/>
                  </w:rPr>
                  <w:t xml:space="preserve">G. Implementation of Findings </w:t>
                </w:r>
                <w:r w:rsidRPr="00210107">
                  <w:rPr>
                    <w:rFonts w:ascii="Arial" w:hAnsi="Arial" w:cs="Arial"/>
                    <w:sz w:val="20"/>
                    <w:szCs w:val="20"/>
                  </w:rPr>
                  <w:t xml:space="preserve">– Describe how you </w:t>
                </w:r>
                <w:r>
                  <w:rPr>
                    <w:rFonts w:ascii="Arial" w:hAnsi="Arial" w:cs="Arial"/>
                    <w:sz w:val="20"/>
                    <w:szCs w:val="20"/>
                  </w:rPr>
                  <w:t xml:space="preserve">have </w:t>
                </w:r>
                <w:r w:rsidRPr="00210107">
                  <w:rPr>
                    <w:rFonts w:ascii="Arial" w:hAnsi="Arial" w:cs="Arial"/>
                    <w:sz w:val="20"/>
                    <w:szCs w:val="20"/>
                  </w:rPr>
                  <w:t>used</w:t>
                </w:r>
                <w:r>
                  <w:rPr>
                    <w:rFonts w:ascii="Arial" w:hAnsi="Arial" w:cs="Arial"/>
                    <w:sz w:val="20"/>
                    <w:szCs w:val="20"/>
                  </w:rPr>
                  <w:t xml:space="preserve"> or will use</w:t>
                </w:r>
                <w:r w:rsidRPr="00210107">
                  <w:rPr>
                    <w:rFonts w:ascii="Arial" w:hAnsi="Arial" w:cs="Arial"/>
                    <w:sz w:val="20"/>
                    <w:szCs w:val="20"/>
                  </w:rPr>
                  <w:t xml:space="preserve"> your findings and analysis of the data to make improvements</w:t>
                </w:r>
                <w:r>
                  <w:rPr>
                    <w:rFonts w:ascii="Arial" w:hAnsi="Arial" w:cs="Arial"/>
                    <w:sz w:val="20"/>
                    <w:szCs w:val="20"/>
                  </w:rPr>
                  <w:t>.</w:t>
                </w:r>
                <w:r w:rsidRPr="00210107">
                  <w:rPr>
                    <w:rFonts w:ascii="Arial" w:hAnsi="Arial" w:cs="Arial"/>
                    <w:sz w:val="20"/>
                    <w:szCs w:val="20"/>
                  </w:rPr>
                  <w:t xml:space="preserve">  </w:t>
                </w:r>
              </w:p>
              <w:p w14:paraId="73B36F7D" w14:textId="77777777" w:rsidR="00AB4120" w:rsidRPr="00210107" w:rsidRDefault="00AB4120" w:rsidP="00AB4120">
                <w:pPr>
                  <w:pStyle w:val="NoSpacing"/>
                  <w:rPr>
                    <w:rFonts w:ascii="Arial" w:hAnsi="Arial" w:cs="Arial"/>
                    <w:b/>
                    <w:color w:val="5B9BD5" w:themeColor="accent1"/>
                    <w:sz w:val="24"/>
                    <w:szCs w:val="24"/>
                  </w:rPr>
                </w:pPr>
                <w:r w:rsidRPr="00210107">
                  <w:rPr>
                    <w:rFonts w:ascii="Arial" w:hAnsi="Arial" w:cs="Arial"/>
                    <w:b/>
                    <w:color w:val="5B9BD5" w:themeColor="accent1"/>
                    <w:sz w:val="24"/>
                    <w:szCs w:val="24"/>
                  </w:rPr>
                  <w:t>Table 2. CIP Outcomes 1 &amp; 2</w:t>
                </w:r>
                <w:r>
                  <w:rPr>
                    <w:rFonts w:ascii="Arial" w:hAnsi="Arial" w:cs="Arial"/>
                    <w:b/>
                    <w:color w:val="5B9BD5" w:themeColor="accent1"/>
                    <w:sz w:val="24"/>
                    <w:szCs w:val="24"/>
                  </w:rPr>
                  <w:t xml:space="preserve"> (FOCUS ON AT LEAST 1)</w:t>
                </w:r>
              </w:p>
              <w:p w14:paraId="45C8FEF4" w14:textId="77777777" w:rsidR="00AB4120" w:rsidRPr="00210107" w:rsidRDefault="00AB4120" w:rsidP="00AB4120">
                <w:pPr>
                  <w:pStyle w:val="NoSpacing"/>
                  <w:rPr>
                    <w:rFonts w:ascii="Arial" w:hAnsi="Arial" w:cs="Arial"/>
                  </w:rPr>
                </w:pPr>
              </w:p>
              <w:tbl>
                <w:tblPr>
                  <w:tblStyle w:val="TableGrid"/>
                  <w:tblW w:w="13518" w:type="dxa"/>
                  <w:tblLook w:val="04A0" w:firstRow="1" w:lastRow="0" w:firstColumn="1" w:lastColumn="0" w:noHBand="0" w:noVBand="1"/>
                </w:tblPr>
                <w:tblGrid>
                  <w:gridCol w:w="6758"/>
                  <w:gridCol w:w="6760"/>
                </w:tblGrid>
                <w:tr w:rsidR="00AB4120" w:rsidRPr="00210107" w14:paraId="75C33428" w14:textId="77777777" w:rsidTr="00BE58B1">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AE9A9E3" w14:textId="77777777" w:rsidR="00AB4120" w:rsidRPr="00210107"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t>Outcome #1</w:t>
                      </w:r>
                    </w:p>
                    <w:p w14:paraId="01273BBE" w14:textId="77777777" w:rsidR="00AB4120" w:rsidRDefault="00AB4120" w:rsidP="00AB4120">
                      <w:pPr>
                        <w:ind w:right="-20"/>
                        <w:rPr>
                          <w:rFonts w:ascii="Arial" w:eastAsia="Franklin Gothic Book" w:hAnsi="Arial" w:cs="Arial"/>
                          <w:sz w:val="20"/>
                          <w:szCs w:val="20"/>
                        </w:rPr>
                      </w:pPr>
                      <w:r>
                        <w:rPr>
                          <w:rFonts w:ascii="Arial" w:eastAsia="Franklin Gothic Book" w:hAnsi="Arial" w:cs="Arial"/>
                          <w:sz w:val="20"/>
                          <w:szCs w:val="20"/>
                        </w:rPr>
                        <w:t xml:space="preserve">Increase in student understanding of basic refrigeration cycle. </w:t>
                      </w:r>
                    </w:p>
                    <w:p w14:paraId="592B8612" w14:textId="77777777" w:rsidR="00AB4120" w:rsidRPr="00210107" w:rsidRDefault="00AB4120" w:rsidP="00AB4120">
                      <w:pPr>
                        <w:pStyle w:val="NoSpacing"/>
                        <w:rPr>
                          <w:rFonts w:ascii="Arial" w:hAnsi="Arial" w:cs="Arial"/>
                          <w:sz w:val="20"/>
                          <w:szCs w:val="20"/>
                        </w:rPr>
                      </w:pPr>
                      <w:r>
                        <w:rPr>
                          <w:rFonts w:ascii="Arial" w:eastAsia="Franklin Gothic Book" w:hAnsi="Arial" w:cs="Arial"/>
                          <w:sz w:val="20"/>
                          <w:szCs w:val="20"/>
                        </w:rPr>
                        <w:t>(HART 1307 SLO 2.0)</w:t>
                      </w:r>
                    </w:p>
                  </w:tc>
                </w:tr>
                <w:tr w:rsidR="00AB4120" w:rsidRPr="00210107" w14:paraId="491B3B95" w14:textId="77777777" w:rsidTr="00BE58B1">
                  <w:trPr>
                    <w:trHeight w:val="675"/>
                  </w:trPr>
                  <w:tc>
                    <w:tcPr>
                      <w:tcW w:w="67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CB4E31B" w14:textId="77777777" w:rsidR="00AB4120" w:rsidRPr="00210107"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t>Measure (Outcome #1)</w:t>
                      </w:r>
                    </w:p>
                    <w:p w14:paraId="22797753" w14:textId="77777777" w:rsidR="00AB4120" w:rsidRPr="00210107" w:rsidRDefault="00AB4120" w:rsidP="00AB4120">
                      <w:pPr>
                        <w:pStyle w:val="NoSpacing"/>
                        <w:rPr>
                          <w:rFonts w:ascii="Arial" w:hAnsi="Arial" w:cs="Arial"/>
                          <w:sz w:val="20"/>
                          <w:szCs w:val="20"/>
                        </w:rPr>
                      </w:pPr>
                      <w:r>
                        <w:rPr>
                          <w:rFonts w:ascii="Arial" w:eastAsia="Franklin Gothic Book" w:hAnsi="Arial" w:cs="Arial"/>
                          <w:sz w:val="20"/>
                          <w:szCs w:val="20"/>
                        </w:rPr>
                        <w:t>Complete departmental examination worksheet (2.0) for refrigeration cycle</w:t>
                      </w:r>
                    </w:p>
                  </w:tc>
                  <w:tc>
                    <w:tcPr>
                      <w:tcW w:w="67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8E36FF0" w14:textId="77777777" w:rsidR="00AB4120" w:rsidRPr="00210107" w:rsidRDefault="00AB4120" w:rsidP="00AB4120">
                      <w:pPr>
                        <w:pStyle w:val="NoSpacing"/>
                        <w:numPr>
                          <w:ilvl w:val="0"/>
                          <w:numId w:val="16"/>
                        </w:numPr>
                        <w:rPr>
                          <w:rFonts w:ascii="Arial" w:hAnsi="Arial" w:cs="Arial"/>
                          <w:b/>
                          <w:sz w:val="20"/>
                          <w:szCs w:val="20"/>
                        </w:rPr>
                      </w:pPr>
                      <w:proofErr w:type="gramStart"/>
                      <w:r w:rsidRPr="00210107">
                        <w:rPr>
                          <w:rFonts w:ascii="Arial" w:hAnsi="Arial" w:cs="Arial"/>
                          <w:b/>
                          <w:sz w:val="20"/>
                          <w:szCs w:val="20"/>
                        </w:rPr>
                        <w:t>Target  (</w:t>
                      </w:r>
                      <w:proofErr w:type="gramEnd"/>
                      <w:r w:rsidRPr="00210107">
                        <w:rPr>
                          <w:rFonts w:ascii="Arial" w:hAnsi="Arial" w:cs="Arial"/>
                          <w:b/>
                          <w:sz w:val="20"/>
                          <w:szCs w:val="20"/>
                        </w:rPr>
                        <w:t>Outcome #1)</w:t>
                      </w:r>
                    </w:p>
                    <w:p w14:paraId="384A1A49" w14:textId="77777777" w:rsidR="00AB4120" w:rsidRPr="00210107" w:rsidRDefault="00AB4120" w:rsidP="00AB4120">
                      <w:pPr>
                        <w:pStyle w:val="NoSpacing"/>
                        <w:rPr>
                          <w:rFonts w:ascii="Arial" w:hAnsi="Arial" w:cs="Arial"/>
                          <w:b/>
                          <w:sz w:val="20"/>
                          <w:szCs w:val="20"/>
                        </w:rPr>
                      </w:pPr>
                      <w:r>
                        <w:rPr>
                          <w:rFonts w:ascii="Arial" w:hAnsi="Arial" w:cs="Arial"/>
                          <w:sz w:val="20"/>
                          <w:szCs w:val="20"/>
                        </w:rPr>
                        <w:t>Target of 80% earning a 75% or better completion of departmental exam.</w:t>
                      </w:r>
                    </w:p>
                    <w:p w14:paraId="0DDF4308" w14:textId="77777777" w:rsidR="00AB4120" w:rsidRPr="00210107" w:rsidRDefault="00AB4120" w:rsidP="00AB4120">
                      <w:pPr>
                        <w:pStyle w:val="NoSpacing"/>
                        <w:rPr>
                          <w:rFonts w:ascii="Arial" w:hAnsi="Arial" w:cs="Arial"/>
                          <w:sz w:val="20"/>
                          <w:szCs w:val="20"/>
                        </w:rPr>
                      </w:pPr>
                    </w:p>
                  </w:tc>
                </w:tr>
                <w:tr w:rsidR="00AB4120" w:rsidRPr="00210107" w14:paraId="6C4879A5"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4C9AD61" w14:textId="77777777" w:rsidR="00AB4120" w:rsidRPr="00210107"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lastRenderedPageBreak/>
                        <w:t>Action Plan (Outcome #1)</w:t>
                      </w:r>
                    </w:p>
                    <w:p w14:paraId="380D2B72" w14:textId="77777777" w:rsidR="00AB4120" w:rsidRPr="009E6278" w:rsidRDefault="00AB4120" w:rsidP="00AB4120">
                      <w:pPr>
                        <w:pStyle w:val="NoSpacing"/>
                        <w:rPr>
                          <w:rFonts w:ascii="Arial" w:hAnsi="Arial" w:cs="Arial"/>
                          <w:sz w:val="20"/>
                          <w:szCs w:val="20"/>
                        </w:rPr>
                      </w:pPr>
                      <w:r w:rsidRPr="00210107">
                        <w:rPr>
                          <w:rFonts w:ascii="Arial" w:hAnsi="Arial" w:cs="Arial"/>
                          <w:b/>
                          <w:sz w:val="20"/>
                          <w:szCs w:val="20"/>
                        </w:rPr>
                        <w:t xml:space="preserve"> </w:t>
                      </w:r>
                      <w:r w:rsidRPr="009E6278">
                        <w:rPr>
                          <w:rFonts w:ascii="Arial" w:hAnsi="Arial" w:cs="Arial"/>
                          <w:sz w:val="20"/>
                          <w:szCs w:val="20"/>
                        </w:rPr>
                        <w:t xml:space="preserve">Administer departmental </w:t>
                      </w:r>
                      <w:r>
                        <w:rPr>
                          <w:rFonts w:ascii="Arial" w:hAnsi="Arial" w:cs="Arial"/>
                          <w:sz w:val="20"/>
                          <w:szCs w:val="20"/>
                        </w:rPr>
                        <w:t>examination worksheet (2.0)</w:t>
                      </w:r>
                      <w:r w:rsidRPr="009E6278">
                        <w:rPr>
                          <w:rFonts w:ascii="Arial" w:hAnsi="Arial" w:cs="Arial"/>
                          <w:sz w:val="20"/>
                          <w:szCs w:val="20"/>
                        </w:rPr>
                        <w:t xml:space="preserve"> as part of final exam for </w:t>
                      </w:r>
                      <w:r>
                        <w:rPr>
                          <w:rFonts w:ascii="Arial" w:hAnsi="Arial" w:cs="Arial"/>
                          <w:sz w:val="20"/>
                          <w:szCs w:val="20"/>
                        </w:rPr>
                        <w:t>all Spring 2019</w:t>
                      </w:r>
                      <w:r w:rsidRPr="009E6278">
                        <w:rPr>
                          <w:rFonts w:ascii="Arial" w:hAnsi="Arial" w:cs="Arial"/>
                          <w:sz w:val="20"/>
                          <w:szCs w:val="20"/>
                        </w:rPr>
                        <w:t xml:space="preserve"> sections of HART 1307</w:t>
                      </w:r>
                    </w:p>
                  </w:tc>
                </w:tr>
                <w:tr w:rsidR="00AB4120" w:rsidRPr="00210107" w14:paraId="635682FA"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36FA8DA" w14:textId="77777777" w:rsidR="00AB4120" w:rsidRPr="00210107"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t>Results Summary (Outcome #1)</w:t>
                      </w:r>
                    </w:p>
                    <w:p w14:paraId="5DAD7B0D" w14:textId="77777777" w:rsidR="00AB4120" w:rsidRPr="00210107" w:rsidRDefault="00AB4120" w:rsidP="00AB4120">
                      <w:pPr>
                        <w:pStyle w:val="NoSpacing"/>
                        <w:rPr>
                          <w:rFonts w:ascii="Arial" w:hAnsi="Arial" w:cs="Arial"/>
                          <w:sz w:val="20"/>
                          <w:szCs w:val="20"/>
                        </w:rPr>
                      </w:pPr>
                      <w:r>
                        <w:rPr>
                          <w:rFonts w:ascii="Arial" w:hAnsi="Arial" w:cs="Arial"/>
                          <w:sz w:val="20"/>
                          <w:szCs w:val="20"/>
                        </w:rPr>
                        <w:t>85% of students earned a 75% or higher completion of examination over refrigeration cycle.</w:t>
                      </w:r>
                    </w:p>
                  </w:tc>
                </w:tr>
                <w:tr w:rsidR="00AB4120" w:rsidRPr="00210107" w14:paraId="3599297D"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8EBA82F" w14:textId="77777777" w:rsidR="00AB4120" w:rsidRPr="00210107"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t>Findings (Outcome #1)</w:t>
                      </w:r>
                    </w:p>
                    <w:p w14:paraId="539FD41C" w14:textId="77777777" w:rsidR="00AB4120" w:rsidRPr="00210107" w:rsidRDefault="00AB4120" w:rsidP="00AB4120">
                      <w:pPr>
                        <w:pStyle w:val="NoSpacing"/>
                        <w:rPr>
                          <w:rFonts w:ascii="Arial" w:hAnsi="Arial" w:cs="Arial"/>
                          <w:sz w:val="20"/>
                          <w:szCs w:val="20"/>
                        </w:rPr>
                      </w:pPr>
                      <w:r>
                        <w:rPr>
                          <w:rFonts w:ascii="Arial" w:hAnsi="Arial" w:cs="Arial"/>
                          <w:sz w:val="20"/>
                          <w:szCs w:val="20"/>
                        </w:rPr>
                        <w:t>Focus on teaching of refrigeration cycle and uniformity of department created a better learning experience for students.</w:t>
                      </w:r>
                    </w:p>
                  </w:tc>
                </w:tr>
                <w:tr w:rsidR="00AB4120" w:rsidRPr="00210107" w14:paraId="2E80689A"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FD968CA" w14:textId="77777777" w:rsidR="00AB4120" w:rsidRDefault="00AB4120" w:rsidP="00AB4120">
                      <w:pPr>
                        <w:pStyle w:val="NoSpacing"/>
                        <w:numPr>
                          <w:ilvl w:val="0"/>
                          <w:numId w:val="16"/>
                        </w:numPr>
                        <w:rPr>
                          <w:rFonts w:ascii="Arial" w:hAnsi="Arial" w:cs="Arial"/>
                          <w:b/>
                          <w:sz w:val="20"/>
                          <w:szCs w:val="20"/>
                        </w:rPr>
                      </w:pPr>
                      <w:r w:rsidRPr="00210107">
                        <w:rPr>
                          <w:rFonts w:ascii="Arial" w:hAnsi="Arial" w:cs="Arial"/>
                          <w:b/>
                          <w:sz w:val="20"/>
                          <w:szCs w:val="20"/>
                        </w:rPr>
                        <w:t>Implementation of Findings</w:t>
                      </w:r>
                    </w:p>
                    <w:p w14:paraId="6295F90E" w14:textId="77777777" w:rsidR="00AB4120" w:rsidRPr="009E6278" w:rsidRDefault="00AB4120" w:rsidP="00AB4120">
                      <w:pPr>
                        <w:pStyle w:val="NoSpacing"/>
                        <w:rPr>
                          <w:rFonts w:ascii="Arial" w:hAnsi="Arial" w:cs="Arial"/>
                          <w:sz w:val="20"/>
                          <w:szCs w:val="20"/>
                        </w:rPr>
                      </w:pPr>
                      <w:r w:rsidRPr="009E6278">
                        <w:rPr>
                          <w:rFonts w:ascii="Arial" w:hAnsi="Arial" w:cs="Arial"/>
                          <w:sz w:val="20"/>
                          <w:szCs w:val="20"/>
                        </w:rPr>
                        <w:t>Departmen</w:t>
                      </w:r>
                      <w:r>
                        <w:rPr>
                          <w:rFonts w:ascii="Arial" w:hAnsi="Arial" w:cs="Arial"/>
                          <w:sz w:val="20"/>
                          <w:szCs w:val="20"/>
                        </w:rPr>
                        <w:t xml:space="preserve">t will continue to implement greater uniformity in all of its teaching applications. Greater focus needed on SLO applications. </w:t>
                      </w:r>
                    </w:p>
                  </w:tc>
                </w:tr>
              </w:tbl>
              <w:p w14:paraId="0F399F9C" w14:textId="77777777" w:rsidR="00AB4120" w:rsidRPr="00210107" w:rsidRDefault="00AB4120" w:rsidP="00AB4120">
                <w:pPr>
                  <w:rPr>
                    <w:rFonts w:ascii="Arial" w:hAnsi="Arial" w:cs="Arial"/>
                  </w:rPr>
                </w:pPr>
              </w:p>
              <w:tbl>
                <w:tblPr>
                  <w:tblStyle w:val="TableGrid"/>
                  <w:tblW w:w="13518" w:type="dxa"/>
                  <w:tblLook w:val="04A0" w:firstRow="1" w:lastRow="0" w:firstColumn="1" w:lastColumn="0" w:noHBand="0" w:noVBand="1"/>
                </w:tblPr>
                <w:tblGrid>
                  <w:gridCol w:w="6848"/>
                  <w:gridCol w:w="6670"/>
                </w:tblGrid>
                <w:tr w:rsidR="00AB4120" w:rsidRPr="00210107" w14:paraId="123C9193" w14:textId="77777777" w:rsidTr="00BE58B1">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0ACD7F9" w14:textId="77777777" w:rsidR="00AB4120" w:rsidRPr="00210107"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Outcome #2</w:t>
                      </w:r>
                    </w:p>
                    <w:p w14:paraId="71E63D0D" w14:textId="77777777" w:rsidR="00AB4120" w:rsidRDefault="00AB4120" w:rsidP="00AB4120">
                      <w:pPr>
                        <w:ind w:right="-20"/>
                        <w:rPr>
                          <w:rFonts w:ascii="Arial" w:eastAsia="Franklin Gothic Book" w:hAnsi="Arial" w:cs="Arial"/>
                          <w:sz w:val="20"/>
                          <w:szCs w:val="20"/>
                        </w:rPr>
                      </w:pPr>
                      <w:r>
                        <w:rPr>
                          <w:rFonts w:ascii="Arial" w:eastAsia="Franklin Gothic Book" w:hAnsi="Arial" w:cs="Arial"/>
                          <w:sz w:val="20"/>
                          <w:szCs w:val="20"/>
                        </w:rPr>
                        <w:t xml:space="preserve">Increase in student understanding of superheat and sub-cooling </w:t>
                      </w:r>
                    </w:p>
                    <w:p w14:paraId="28C11482" w14:textId="77777777" w:rsidR="00AB4120" w:rsidRPr="00210107" w:rsidRDefault="00AB4120" w:rsidP="00AB4120">
                      <w:pPr>
                        <w:pStyle w:val="NoSpacing"/>
                        <w:rPr>
                          <w:rFonts w:ascii="Arial" w:hAnsi="Arial" w:cs="Arial"/>
                          <w:sz w:val="20"/>
                          <w:szCs w:val="20"/>
                        </w:rPr>
                      </w:pPr>
                      <w:r>
                        <w:rPr>
                          <w:rFonts w:ascii="Arial" w:eastAsia="Franklin Gothic Book" w:hAnsi="Arial" w:cs="Arial"/>
                          <w:sz w:val="20"/>
                          <w:szCs w:val="20"/>
                        </w:rPr>
                        <w:t>(HART 1307 SLO 3.0)</w:t>
                      </w:r>
                    </w:p>
                  </w:tc>
                </w:tr>
                <w:tr w:rsidR="00AB4120" w:rsidRPr="00210107" w14:paraId="527A0319" w14:textId="77777777" w:rsidTr="00BE58B1">
                  <w:trPr>
                    <w:trHeight w:val="675"/>
                  </w:trPr>
                  <w:tc>
                    <w:tcPr>
                      <w:tcW w:w="684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8A97FC8" w14:textId="77777777" w:rsidR="00AB4120" w:rsidRPr="00210107"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Measure (Outcome #2)</w:t>
                      </w:r>
                    </w:p>
                    <w:p w14:paraId="5997EB27" w14:textId="77777777" w:rsidR="00AB4120" w:rsidRPr="00210107" w:rsidRDefault="00AB4120" w:rsidP="00AB4120">
                      <w:pPr>
                        <w:pStyle w:val="NoSpacing"/>
                        <w:rPr>
                          <w:rFonts w:ascii="Arial" w:hAnsi="Arial" w:cs="Arial"/>
                          <w:sz w:val="20"/>
                          <w:szCs w:val="20"/>
                        </w:rPr>
                      </w:pPr>
                      <w:r>
                        <w:rPr>
                          <w:rFonts w:ascii="Arial" w:eastAsia="Franklin Gothic Book" w:hAnsi="Arial" w:cs="Arial"/>
                          <w:sz w:val="20"/>
                          <w:szCs w:val="20"/>
                        </w:rPr>
                        <w:t>Complete departmental examination worksheet (2.0) for calculating superheat and sub-cooling</w:t>
                      </w:r>
                    </w:p>
                  </w:tc>
                  <w:tc>
                    <w:tcPr>
                      <w:tcW w:w="667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4252CA8" w14:textId="77777777" w:rsidR="00AB4120" w:rsidRPr="00210107"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Target (Outcome #2)</w:t>
                      </w:r>
                    </w:p>
                    <w:p w14:paraId="112EFBAE" w14:textId="77777777" w:rsidR="00AB4120" w:rsidRPr="00210107" w:rsidRDefault="00AB4120" w:rsidP="00AB4120">
                      <w:pPr>
                        <w:pStyle w:val="NoSpacing"/>
                        <w:rPr>
                          <w:rFonts w:ascii="Arial" w:hAnsi="Arial" w:cs="Arial"/>
                          <w:sz w:val="20"/>
                          <w:szCs w:val="20"/>
                        </w:rPr>
                      </w:pPr>
                      <w:r>
                        <w:rPr>
                          <w:rFonts w:ascii="Arial" w:hAnsi="Arial" w:cs="Arial"/>
                          <w:sz w:val="20"/>
                          <w:szCs w:val="20"/>
                        </w:rPr>
                        <w:t>Target of 80% earning a 75% or better completion of departmental exam.</w:t>
                      </w:r>
                    </w:p>
                  </w:tc>
                </w:tr>
                <w:tr w:rsidR="00AB4120" w:rsidRPr="00210107" w14:paraId="48EC9C55" w14:textId="77777777" w:rsidTr="00BE58B1">
                  <w:trPr>
                    <w:trHeight w:val="675"/>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D5BB76" w14:textId="77777777" w:rsidR="00AB4120"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Action Plan (Outcome #2)</w:t>
                      </w:r>
                    </w:p>
                    <w:p w14:paraId="7B856E7D" w14:textId="77777777" w:rsidR="00AB4120" w:rsidRPr="00210107" w:rsidRDefault="00AB4120" w:rsidP="00AB4120">
                      <w:pPr>
                        <w:pStyle w:val="NoSpacing"/>
                        <w:rPr>
                          <w:rFonts w:ascii="Arial" w:hAnsi="Arial" w:cs="Arial"/>
                          <w:b/>
                          <w:sz w:val="20"/>
                          <w:szCs w:val="20"/>
                        </w:rPr>
                      </w:pPr>
                      <w:r w:rsidRPr="009E6278">
                        <w:rPr>
                          <w:rFonts w:ascii="Arial" w:hAnsi="Arial" w:cs="Arial"/>
                          <w:sz w:val="20"/>
                          <w:szCs w:val="20"/>
                        </w:rPr>
                        <w:t xml:space="preserve">Administer departmental </w:t>
                      </w:r>
                      <w:r>
                        <w:rPr>
                          <w:rFonts w:ascii="Arial" w:hAnsi="Arial" w:cs="Arial"/>
                          <w:sz w:val="20"/>
                          <w:szCs w:val="20"/>
                        </w:rPr>
                        <w:t>examination worksheet</w:t>
                      </w:r>
                      <w:r w:rsidRPr="009E6278">
                        <w:rPr>
                          <w:rFonts w:ascii="Arial" w:hAnsi="Arial" w:cs="Arial"/>
                          <w:sz w:val="20"/>
                          <w:szCs w:val="20"/>
                        </w:rPr>
                        <w:t xml:space="preserve"> </w:t>
                      </w:r>
                      <w:r>
                        <w:rPr>
                          <w:rFonts w:ascii="Arial" w:hAnsi="Arial" w:cs="Arial"/>
                          <w:sz w:val="20"/>
                          <w:szCs w:val="20"/>
                        </w:rPr>
                        <w:t xml:space="preserve">(2.0) </w:t>
                      </w:r>
                      <w:r w:rsidRPr="009E6278">
                        <w:rPr>
                          <w:rFonts w:ascii="Arial" w:hAnsi="Arial" w:cs="Arial"/>
                          <w:sz w:val="20"/>
                          <w:szCs w:val="20"/>
                        </w:rPr>
                        <w:t xml:space="preserve">as part of final exam for </w:t>
                      </w:r>
                      <w:r>
                        <w:rPr>
                          <w:rFonts w:ascii="Arial" w:hAnsi="Arial" w:cs="Arial"/>
                          <w:sz w:val="20"/>
                          <w:szCs w:val="20"/>
                        </w:rPr>
                        <w:t>all Spring 2019</w:t>
                      </w:r>
                      <w:r w:rsidRPr="009E6278">
                        <w:rPr>
                          <w:rFonts w:ascii="Arial" w:hAnsi="Arial" w:cs="Arial"/>
                          <w:sz w:val="20"/>
                          <w:szCs w:val="20"/>
                        </w:rPr>
                        <w:t xml:space="preserve"> sections of HART 1307</w:t>
                      </w:r>
                    </w:p>
                  </w:tc>
                </w:tr>
                <w:tr w:rsidR="00AB4120" w:rsidRPr="00210107" w14:paraId="3393CBF9"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8364A83" w14:textId="77777777" w:rsidR="00AB4120" w:rsidRPr="00210107"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Results Summary (Outcome #2)</w:t>
                      </w:r>
                    </w:p>
                    <w:p w14:paraId="15D55112" w14:textId="77777777" w:rsidR="00AB4120" w:rsidRPr="00210107" w:rsidRDefault="00AB4120" w:rsidP="00AB4120">
                      <w:pPr>
                        <w:pStyle w:val="NoSpacing"/>
                        <w:rPr>
                          <w:rFonts w:ascii="Arial" w:hAnsi="Arial" w:cs="Arial"/>
                          <w:sz w:val="20"/>
                          <w:szCs w:val="20"/>
                        </w:rPr>
                      </w:pPr>
                      <w:r>
                        <w:rPr>
                          <w:rFonts w:ascii="Arial" w:hAnsi="Arial" w:cs="Arial"/>
                          <w:sz w:val="20"/>
                          <w:szCs w:val="20"/>
                        </w:rPr>
                        <w:t>76% of students earned a 75% or higher completion of the departmental worksheet on sub-cooling and superheat.</w:t>
                      </w:r>
                    </w:p>
                  </w:tc>
                </w:tr>
                <w:tr w:rsidR="00AB4120" w:rsidRPr="00210107" w14:paraId="3B32079E"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804DE48" w14:textId="77777777" w:rsidR="00AB4120" w:rsidRPr="00210107" w:rsidRDefault="00AB4120" w:rsidP="00AB4120">
                      <w:pPr>
                        <w:pStyle w:val="NoSpacing"/>
                        <w:numPr>
                          <w:ilvl w:val="0"/>
                          <w:numId w:val="35"/>
                        </w:numPr>
                        <w:rPr>
                          <w:rFonts w:ascii="Arial" w:hAnsi="Arial" w:cs="Arial"/>
                          <w:b/>
                          <w:sz w:val="20"/>
                          <w:szCs w:val="20"/>
                        </w:rPr>
                      </w:pPr>
                      <w:r>
                        <w:rPr>
                          <w:rFonts w:ascii="Arial" w:hAnsi="Arial" w:cs="Arial"/>
                          <w:b/>
                          <w:sz w:val="20"/>
                          <w:szCs w:val="20"/>
                        </w:rPr>
                        <w:t>Findings (Outcome #2</w:t>
                      </w:r>
                      <w:r w:rsidRPr="00210107">
                        <w:rPr>
                          <w:rFonts w:ascii="Arial" w:hAnsi="Arial" w:cs="Arial"/>
                          <w:b/>
                          <w:sz w:val="20"/>
                          <w:szCs w:val="20"/>
                        </w:rPr>
                        <w:t>)</w:t>
                      </w:r>
                    </w:p>
                    <w:p w14:paraId="7DD04D4A" w14:textId="77777777" w:rsidR="00AB4120" w:rsidRPr="00210107" w:rsidRDefault="00AB4120" w:rsidP="00AB4120">
                      <w:pPr>
                        <w:pStyle w:val="NoSpacing"/>
                        <w:rPr>
                          <w:rFonts w:ascii="Arial" w:hAnsi="Arial" w:cs="Arial"/>
                          <w:sz w:val="20"/>
                          <w:szCs w:val="20"/>
                        </w:rPr>
                      </w:pPr>
                      <w:r>
                        <w:rPr>
                          <w:rFonts w:ascii="Arial" w:hAnsi="Arial" w:cs="Arial"/>
                          <w:sz w:val="20"/>
                          <w:szCs w:val="20"/>
                        </w:rPr>
                        <w:t xml:space="preserve">Found students continued to exhibit confusion on terminology and application of worksheet. </w:t>
                      </w:r>
                    </w:p>
                  </w:tc>
                </w:tr>
                <w:tr w:rsidR="00AB4120" w:rsidRPr="00210107" w14:paraId="4CB828E6" w14:textId="77777777" w:rsidTr="00BE58B1">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95B1C6E" w14:textId="77777777" w:rsidR="00AB4120" w:rsidRDefault="00AB4120" w:rsidP="00AB4120">
                      <w:pPr>
                        <w:pStyle w:val="NoSpacing"/>
                        <w:numPr>
                          <w:ilvl w:val="0"/>
                          <w:numId w:val="35"/>
                        </w:numPr>
                        <w:rPr>
                          <w:rFonts w:ascii="Arial" w:hAnsi="Arial" w:cs="Arial"/>
                          <w:b/>
                          <w:sz w:val="20"/>
                          <w:szCs w:val="20"/>
                        </w:rPr>
                      </w:pPr>
                      <w:r w:rsidRPr="00210107">
                        <w:rPr>
                          <w:rFonts w:ascii="Arial" w:hAnsi="Arial" w:cs="Arial"/>
                          <w:b/>
                          <w:sz w:val="20"/>
                          <w:szCs w:val="20"/>
                        </w:rPr>
                        <w:t>Implementation of Findings</w:t>
                      </w:r>
                    </w:p>
                    <w:p w14:paraId="075E6E3F" w14:textId="77777777" w:rsidR="00AB4120" w:rsidRPr="00EC3D96" w:rsidRDefault="00AB4120" w:rsidP="00AB4120">
                      <w:pPr>
                        <w:pStyle w:val="NoSpacing"/>
                        <w:jc w:val="both"/>
                        <w:rPr>
                          <w:rFonts w:ascii="Arial" w:hAnsi="Arial" w:cs="Arial"/>
                          <w:sz w:val="20"/>
                          <w:szCs w:val="20"/>
                        </w:rPr>
                      </w:pPr>
                      <w:r w:rsidRPr="00EC3D96">
                        <w:rPr>
                          <w:rFonts w:ascii="Arial" w:hAnsi="Arial" w:cs="Arial"/>
                          <w:sz w:val="20"/>
                          <w:szCs w:val="20"/>
                        </w:rPr>
                        <w:t xml:space="preserve">Department will </w:t>
                      </w:r>
                      <w:r>
                        <w:rPr>
                          <w:rFonts w:ascii="Arial" w:hAnsi="Arial" w:cs="Arial"/>
                          <w:sz w:val="20"/>
                          <w:szCs w:val="20"/>
                        </w:rPr>
                        <w:t xml:space="preserve">continue to build uniformity and focus on teaching of SLOs. Worksheet will be revised again, and practice applications will be utilized earlier in semester to avoid confusion during final exam. </w:t>
                      </w:r>
                    </w:p>
                  </w:tc>
                </w:tr>
              </w:tbl>
              <w:p w14:paraId="5005DA5E" w14:textId="77777777" w:rsidR="00AB4120" w:rsidRDefault="00AB4120" w:rsidP="00AB4120">
                <w:pPr>
                  <w:tabs>
                    <w:tab w:val="left" w:pos="690"/>
                    <w:tab w:val="left" w:pos="4575"/>
                  </w:tabs>
                </w:pPr>
              </w:p>
              <w:p w14:paraId="1BAF5D05" w14:textId="53E50E79" w:rsidR="00AF08FF" w:rsidRPr="006A6F66" w:rsidRDefault="00AF08FF" w:rsidP="00BC35EE">
                <w:pPr>
                  <w:rPr>
                    <w:b/>
                  </w:rPr>
                </w:pPr>
              </w:p>
            </w:tc>
          </w:sdtContent>
        </w:sdt>
      </w:tr>
    </w:tbl>
    <w:p w14:paraId="1BAF5D07" w14:textId="77777777" w:rsidR="00AF08FF" w:rsidRPr="00AF08FF" w:rsidRDefault="00AF08FF" w:rsidP="00AF08FF">
      <w:pPr>
        <w:spacing w:after="0" w:line="240" w:lineRule="auto"/>
        <w:rPr>
          <w:rFonts w:ascii="Calibri" w:eastAsia="MS Mincho" w:hAnsi="Calibri" w:cs="Times New Roman"/>
          <w:b/>
        </w:rPr>
      </w:pPr>
    </w:p>
    <w:p w14:paraId="1BAF5D08"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1BAF5D09"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1BAF5D0A" w14:textId="0D4A3FC7" w:rsidR="00AF08FF" w:rsidRPr="00AF08FF" w:rsidRDefault="00EC639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1"/>
            <w14:checkedState w14:val="2612" w14:font="MS Gothic"/>
            <w14:uncheckedState w14:val="2610" w14:font="MS Gothic"/>
          </w14:checkbox>
        </w:sdtPr>
        <w:sdtContent>
          <w:r w:rsidR="008E4E7B">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1BAF5D0B"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1BAF5D0C"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1BAF5D0D"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1BAF5D0E" w14:textId="77777777" w:rsidR="00D04E02" w:rsidRPr="00D04E02" w:rsidRDefault="00D04E02" w:rsidP="00D04E02">
      <w:pPr>
        <w:spacing w:after="0" w:line="240" w:lineRule="auto"/>
        <w:rPr>
          <w:rFonts w:ascii="Calibri" w:eastAsia="MS Mincho" w:hAnsi="Calibri" w:cs="Times New Roman"/>
        </w:rPr>
      </w:pPr>
    </w:p>
    <w:p w14:paraId="1BAF5D0F" w14:textId="77777777" w:rsidR="00D04E02" w:rsidRPr="00D04E02" w:rsidRDefault="00D04E02" w:rsidP="00D04E02">
      <w:pPr>
        <w:spacing w:after="0" w:line="240" w:lineRule="auto"/>
        <w:rPr>
          <w:rFonts w:ascii="Calibri" w:eastAsia="MS Mincho" w:hAnsi="Calibri" w:cs="Times New Roman"/>
          <w:b/>
          <w:sz w:val="24"/>
          <w:szCs w:val="24"/>
        </w:rPr>
      </w:pPr>
    </w:p>
    <w:p w14:paraId="1BAF5D10"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BAF5D11"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1BAF5D19" w14:textId="77777777" w:rsidTr="00AF08FF">
        <w:sdt>
          <w:sdtPr>
            <w:rPr>
              <w:rFonts w:ascii="Calibri" w:eastAsia="MS Mincho" w:hAnsi="Calibri" w:cs="Times New Roman"/>
              <w:b/>
              <w:sz w:val="24"/>
              <w:szCs w:val="24"/>
            </w:rPr>
            <w:id w:val="1957372793"/>
            <w:placeholder>
              <w:docPart w:val="3E45D41AFDAD4EC3A9BBCE62845F0611"/>
            </w:placeholder>
            <w15:color w:val="FF0000"/>
          </w:sdtPr>
          <w:sdtContent>
            <w:tc>
              <w:tcPr>
                <w:tcW w:w="13670" w:type="dxa"/>
              </w:tcPr>
              <w:p w14:paraId="0F5D5441" w14:textId="5A41FB5E" w:rsidR="00AF08FF" w:rsidRDefault="004E174E" w:rsidP="00AF08FF">
                <w:pPr>
                  <w:rPr>
                    <w:rStyle w:val="Style5"/>
                  </w:rPr>
                </w:pPr>
                <w:r>
                  <w:rPr>
                    <w:rStyle w:val="Style5"/>
                  </w:rPr>
                  <w:t>The first program review process has provided insight into the strengths and weaknesses of Collin’s HART program</w:t>
                </w:r>
                <w:r w:rsidR="00AF08FF">
                  <w:rPr>
                    <w:rStyle w:val="Style5"/>
                  </w:rPr>
                  <w:t>.</w:t>
                </w:r>
              </w:p>
              <w:p w14:paraId="0A760A13" w14:textId="77777777" w:rsidR="00AF08FF" w:rsidRDefault="00AF08FF" w:rsidP="00AF08FF">
                <w:pPr>
                  <w:rPr>
                    <w:rStyle w:val="Style5"/>
                    <w:b/>
                  </w:rPr>
                </w:pPr>
              </w:p>
              <w:p w14:paraId="6D6D20D0" w14:textId="77777777" w:rsidR="004E174E" w:rsidRDefault="004E174E" w:rsidP="004E174E">
                <w:pPr>
                  <w:rPr>
                    <w:rStyle w:val="Style5"/>
                    <w:b/>
                  </w:rPr>
                </w:pPr>
                <w:r>
                  <w:rPr>
                    <w:rStyle w:val="Style5"/>
                    <w:b/>
                  </w:rPr>
                  <w:t>STRENGTHS</w:t>
                </w:r>
              </w:p>
              <w:p w14:paraId="0E90C852" w14:textId="77777777" w:rsidR="004E174E" w:rsidRDefault="004E174E" w:rsidP="004E174E">
                <w:pPr>
                  <w:rPr>
                    <w:rStyle w:val="Style5"/>
                  </w:rPr>
                </w:pPr>
              </w:p>
              <w:p w14:paraId="368C16AA" w14:textId="73ECF144" w:rsidR="004E174E" w:rsidRDefault="004E174E" w:rsidP="004E174E">
                <w:pPr>
                  <w:rPr>
                    <w:rStyle w:val="Style5"/>
                  </w:rPr>
                </w:pPr>
                <w:r>
                  <w:rPr>
                    <w:rStyle w:val="Style5"/>
                  </w:rPr>
                  <w:t>Industry partnerships we have made since the new campus opened have hired our students and alumni. The department’s career coach receives requests from employers on frequent basis about job postings they would like fill</w:t>
                </w:r>
                <w:r w:rsidR="003B6514">
                  <w:rPr>
                    <w:rStyle w:val="Style5"/>
                  </w:rPr>
                  <w:t>ed</w:t>
                </w:r>
                <w:r>
                  <w:rPr>
                    <w:rStyle w:val="Style5"/>
                  </w:rPr>
                  <w:t xml:space="preserve"> with our students and alumni. Many current students and graduates are in entry to mid-level positions. We </w:t>
                </w:r>
                <w:r w:rsidR="00E13018">
                  <w:rPr>
                    <w:rStyle w:val="Style5"/>
                  </w:rPr>
                  <w:t xml:space="preserve">are </w:t>
                </w:r>
                <w:r>
                  <w:rPr>
                    <w:rStyle w:val="Style5"/>
                  </w:rPr>
                  <w:t>also starting to see our industry partners sending their current emplo</w:t>
                </w:r>
                <w:r w:rsidR="003B6514">
                  <w:rPr>
                    <w:rStyle w:val="Style5"/>
                  </w:rPr>
                  <w:t xml:space="preserve">yees to further their staff’s education. </w:t>
                </w:r>
              </w:p>
              <w:p w14:paraId="3C397A7B" w14:textId="77777777" w:rsidR="003B6514" w:rsidRDefault="003B6514" w:rsidP="004E174E">
                <w:pPr>
                  <w:rPr>
                    <w:rStyle w:val="Style5"/>
                  </w:rPr>
                </w:pPr>
              </w:p>
              <w:p w14:paraId="374E56FE" w14:textId="7EDB0B01" w:rsidR="004E174E" w:rsidRDefault="004E174E" w:rsidP="004E174E">
                <w:pPr>
                  <w:rPr>
                    <w:rStyle w:val="Style5"/>
                  </w:rPr>
                </w:pPr>
                <w:r>
                  <w:rPr>
                    <w:rStyle w:val="Style5"/>
                  </w:rPr>
                  <w:t>Many H</w:t>
                </w:r>
                <w:r w:rsidR="003B6514">
                  <w:rPr>
                    <w:rStyle w:val="Style5"/>
                  </w:rPr>
                  <w:t xml:space="preserve">ART </w:t>
                </w:r>
                <w:r>
                  <w:rPr>
                    <w:rStyle w:val="Style5"/>
                  </w:rPr>
                  <w:t>student</w:t>
                </w:r>
                <w:r w:rsidR="003B6514">
                  <w:rPr>
                    <w:rStyle w:val="Style5"/>
                  </w:rPr>
                  <w:t>s</w:t>
                </w:r>
                <w:r>
                  <w:rPr>
                    <w:rStyle w:val="Style5"/>
                  </w:rPr>
                  <w:t xml:space="preserve"> work full </w:t>
                </w:r>
                <w:r w:rsidR="003B6514">
                  <w:rPr>
                    <w:rStyle w:val="Style5"/>
                  </w:rPr>
                  <w:t>or part-</w:t>
                </w:r>
                <w:r>
                  <w:rPr>
                    <w:rStyle w:val="Style5"/>
                  </w:rPr>
                  <w:t xml:space="preserve">time, and providing a </w:t>
                </w:r>
                <w:r w:rsidR="003B6514">
                  <w:rPr>
                    <w:rStyle w:val="Style5"/>
                  </w:rPr>
                  <w:t>hybrid</w:t>
                </w:r>
                <w:r>
                  <w:rPr>
                    <w:rStyle w:val="Style5"/>
                  </w:rPr>
                  <w:t xml:space="preserve"> platform allows students to continue working while progressing in their</w:t>
                </w:r>
                <w:r w:rsidR="003B6514">
                  <w:rPr>
                    <w:rStyle w:val="Style5"/>
                  </w:rPr>
                  <w:t xml:space="preserve"> education</w:t>
                </w:r>
                <w:r>
                  <w:rPr>
                    <w:rStyle w:val="Style5"/>
                  </w:rPr>
                  <w:t xml:space="preserve">. </w:t>
                </w:r>
                <w:r w:rsidR="003B6514">
                  <w:rPr>
                    <w:rStyle w:val="Style5"/>
                  </w:rPr>
                  <w:t>This hybrid structure allows students to complete many of their assignments online</w:t>
                </w:r>
                <w:r>
                  <w:rPr>
                    <w:rStyle w:val="Style5"/>
                  </w:rPr>
                  <w:t xml:space="preserve">. The online environment requires students to become </w:t>
                </w:r>
                <w:r w:rsidR="003B6514">
                  <w:rPr>
                    <w:rStyle w:val="Style5"/>
                  </w:rPr>
                  <w:t>proficient</w:t>
                </w:r>
                <w:r>
                  <w:rPr>
                    <w:rStyle w:val="Style5"/>
                  </w:rPr>
                  <w:t xml:space="preserve"> with technology, a crucial skill for any </w:t>
                </w:r>
                <w:r w:rsidR="003B6514">
                  <w:rPr>
                    <w:rStyle w:val="Style5"/>
                  </w:rPr>
                  <w:t>future HVAC/R</w:t>
                </w:r>
                <w:r>
                  <w:rPr>
                    <w:rStyle w:val="Style5"/>
                  </w:rPr>
                  <w:t xml:space="preserve"> professional.</w:t>
                </w:r>
              </w:p>
              <w:p w14:paraId="536C22F1" w14:textId="77777777" w:rsidR="004E174E" w:rsidRDefault="004E174E" w:rsidP="004E174E">
                <w:pPr>
                  <w:rPr>
                    <w:rStyle w:val="Style5"/>
                  </w:rPr>
                </w:pPr>
              </w:p>
              <w:p w14:paraId="33F4E02E" w14:textId="127B074B" w:rsidR="004E174E" w:rsidRDefault="004E174E" w:rsidP="00A4664D">
                <w:pPr>
                  <w:rPr>
                    <w:rStyle w:val="Style5"/>
                  </w:rPr>
                </w:pPr>
                <w:r>
                  <w:rPr>
                    <w:rStyle w:val="Style5"/>
                  </w:rPr>
                  <w:t xml:space="preserve">The program has </w:t>
                </w:r>
                <w:r w:rsidR="003B6514">
                  <w:rPr>
                    <w:rStyle w:val="Style5"/>
                  </w:rPr>
                  <w:t xml:space="preserve">set the bar high for </w:t>
                </w:r>
                <w:r>
                  <w:rPr>
                    <w:rStyle w:val="Style5"/>
                  </w:rPr>
                  <w:t xml:space="preserve">involved faculty and leadership </w:t>
                </w:r>
                <w:r w:rsidR="003B6514">
                  <w:rPr>
                    <w:rStyle w:val="Style5"/>
                  </w:rPr>
                  <w:t xml:space="preserve">to stay involved with </w:t>
                </w:r>
                <w:r w:rsidR="00A4664D">
                  <w:rPr>
                    <w:rStyle w:val="Style5"/>
                  </w:rPr>
                  <w:t>the industry</w:t>
                </w:r>
                <w:r>
                  <w:rPr>
                    <w:rStyle w:val="Style5"/>
                  </w:rPr>
                  <w:t xml:space="preserve">. The </w:t>
                </w:r>
                <w:r w:rsidR="00A4664D">
                  <w:rPr>
                    <w:rStyle w:val="Style5"/>
                  </w:rPr>
                  <w:t>current</w:t>
                </w:r>
                <w:r>
                  <w:rPr>
                    <w:rStyle w:val="Style5"/>
                  </w:rPr>
                  <w:t xml:space="preserve"> program director, </w:t>
                </w:r>
                <w:r w:rsidR="00A4664D">
                  <w:rPr>
                    <w:rStyle w:val="Style5"/>
                  </w:rPr>
                  <w:t>Brian Sanders has over twenty years in teaching HART programs at various schools</w:t>
                </w:r>
                <w:r>
                  <w:rPr>
                    <w:rStyle w:val="Style5"/>
                  </w:rPr>
                  <w:t xml:space="preserve">. </w:t>
                </w:r>
                <w:r w:rsidR="00A4664D">
                  <w:rPr>
                    <w:rStyle w:val="Style5"/>
                  </w:rPr>
                  <w:t xml:space="preserve">Under his vision of curriculum </w:t>
                </w:r>
                <w:proofErr w:type="gramStart"/>
                <w:r w:rsidR="00A4664D">
                  <w:rPr>
                    <w:rStyle w:val="Style5"/>
                  </w:rPr>
                  <w:t>uniformity</w:t>
                </w:r>
                <w:proofErr w:type="gramEnd"/>
                <w:r w:rsidR="00A4664D">
                  <w:rPr>
                    <w:rStyle w:val="Style5"/>
                  </w:rPr>
                  <w:t xml:space="preserve"> the </w:t>
                </w:r>
                <w:proofErr w:type="spellStart"/>
                <w:r w:rsidR="00A4664D">
                  <w:rPr>
                    <w:rStyle w:val="Style5"/>
                  </w:rPr>
                  <w:t>progam</w:t>
                </w:r>
                <w:proofErr w:type="spellEnd"/>
                <w:r w:rsidR="00A4664D">
                  <w:rPr>
                    <w:rStyle w:val="Style5"/>
                  </w:rPr>
                  <w:t xml:space="preserve"> continues to progress year after year. </w:t>
                </w:r>
              </w:p>
              <w:p w14:paraId="5916FF16" w14:textId="77777777" w:rsidR="00A4664D" w:rsidRDefault="00A4664D" w:rsidP="00A4664D">
                <w:pPr>
                  <w:rPr>
                    <w:rStyle w:val="Style5"/>
                    <w:b/>
                  </w:rPr>
                </w:pPr>
              </w:p>
              <w:p w14:paraId="6244C7C8" w14:textId="77777777" w:rsidR="00A4664D" w:rsidRDefault="00A4664D" w:rsidP="00A4664D">
                <w:pPr>
                  <w:rPr>
                    <w:rStyle w:val="Style5"/>
                    <w:b/>
                  </w:rPr>
                </w:pPr>
                <w:r>
                  <w:rPr>
                    <w:rStyle w:val="Style5"/>
                    <w:b/>
                  </w:rPr>
                  <w:t>WEAKNESSES</w:t>
                </w:r>
              </w:p>
              <w:p w14:paraId="03B126DE" w14:textId="77777777" w:rsidR="00A4664D" w:rsidRDefault="00A4664D" w:rsidP="00A4664D">
                <w:pPr>
                  <w:rPr>
                    <w:rStyle w:val="Style5"/>
                    <w:b/>
                  </w:rPr>
                </w:pPr>
              </w:p>
              <w:p w14:paraId="3E2CB2A5" w14:textId="5A99B658" w:rsidR="00A4664D" w:rsidRDefault="0087644A" w:rsidP="00A4664D">
                <w:pPr>
                  <w:rPr>
                    <w:rStyle w:val="Style5"/>
                  </w:rPr>
                </w:pPr>
                <w:r>
                  <w:rPr>
                    <w:rStyle w:val="Style5"/>
                  </w:rPr>
                  <w:lastRenderedPageBreak/>
                  <w:t>In order to</w:t>
                </w:r>
                <w:r w:rsidR="00A4664D">
                  <w:rPr>
                    <w:rStyle w:val="Style5"/>
                  </w:rPr>
                  <w:t xml:space="preserve"> graduate </w:t>
                </w:r>
                <w:r>
                  <w:rPr>
                    <w:rStyle w:val="Style5"/>
                  </w:rPr>
                  <w:t xml:space="preserve">more </w:t>
                </w:r>
                <w:r w:rsidR="00A4664D">
                  <w:rPr>
                    <w:rStyle w:val="Style5"/>
                  </w:rPr>
                  <w:t>H</w:t>
                </w:r>
                <w:r>
                  <w:rPr>
                    <w:rStyle w:val="Style5"/>
                  </w:rPr>
                  <w:t>VAC/R</w:t>
                </w:r>
                <w:r w:rsidR="00A4664D">
                  <w:rPr>
                    <w:rStyle w:val="Style5"/>
                  </w:rPr>
                  <w:t xml:space="preserve"> professionals </w:t>
                </w:r>
                <w:r>
                  <w:rPr>
                    <w:rStyle w:val="Style5"/>
                  </w:rPr>
                  <w:t xml:space="preserve">with an </w:t>
                </w:r>
                <w:r w:rsidR="00A4664D">
                  <w:rPr>
                    <w:rStyle w:val="Style5"/>
                  </w:rPr>
                  <w:t xml:space="preserve">AAS </w:t>
                </w:r>
                <w:r>
                  <w:rPr>
                    <w:rStyle w:val="Style5"/>
                  </w:rPr>
                  <w:t xml:space="preserve">degree there is a need </w:t>
                </w:r>
                <w:r w:rsidR="00C32FF3">
                  <w:rPr>
                    <w:rStyle w:val="Style5"/>
                  </w:rPr>
                  <w:t>for industry to place more of an emphasis on degree completion</w:t>
                </w:r>
                <w:r w:rsidR="00A4664D">
                  <w:rPr>
                    <w:rStyle w:val="Style5"/>
                  </w:rPr>
                  <w:t xml:space="preserve">. Presently, </w:t>
                </w:r>
                <w:r w:rsidR="00C32FF3">
                  <w:rPr>
                    <w:rStyle w:val="Style5"/>
                  </w:rPr>
                  <w:t xml:space="preserve">most employers are requiring </w:t>
                </w:r>
                <w:r w:rsidR="00E13018">
                  <w:rPr>
                    <w:rStyle w:val="Style5"/>
                  </w:rPr>
                  <w:t xml:space="preserve">only </w:t>
                </w:r>
                <w:r w:rsidR="00C32FF3">
                  <w:rPr>
                    <w:rStyle w:val="Style5"/>
                  </w:rPr>
                  <w:t xml:space="preserve">an entry level certificate and EPA certification for employment. This has a direct effect on students continuing their education and completing an AAS degree. </w:t>
                </w:r>
                <w:r w:rsidR="00A4664D">
                  <w:rPr>
                    <w:rStyle w:val="Style5"/>
                  </w:rPr>
                  <w:t xml:space="preserve"> </w:t>
                </w:r>
              </w:p>
              <w:p w14:paraId="53CE2CEC" w14:textId="77777777" w:rsidR="00A4664D" w:rsidRDefault="00A4664D" w:rsidP="00A4664D">
                <w:pPr>
                  <w:rPr>
                    <w:rStyle w:val="Style5"/>
                  </w:rPr>
                </w:pPr>
              </w:p>
              <w:p w14:paraId="14D3938D" w14:textId="45B8E7F6" w:rsidR="00A4664D" w:rsidRDefault="00AE4118" w:rsidP="00D919CC">
                <w:pPr>
                  <w:rPr>
                    <w:rStyle w:val="Style5"/>
                  </w:rPr>
                </w:pPr>
                <w:r>
                  <w:rPr>
                    <w:rStyle w:val="Style5"/>
                  </w:rPr>
                  <w:t>Final e</w:t>
                </w:r>
                <w:r w:rsidR="00C32FF3">
                  <w:rPr>
                    <w:rStyle w:val="Style5"/>
                  </w:rPr>
                  <w:t>xam s</w:t>
                </w:r>
                <w:r w:rsidR="00A4664D">
                  <w:rPr>
                    <w:rStyle w:val="Style5"/>
                  </w:rPr>
                  <w:t xml:space="preserve">uccess rates in </w:t>
                </w:r>
                <w:r w:rsidR="00C32FF3">
                  <w:rPr>
                    <w:rStyle w:val="Style5"/>
                  </w:rPr>
                  <w:t xml:space="preserve">all </w:t>
                </w:r>
                <w:r w:rsidR="00A4664D">
                  <w:rPr>
                    <w:rStyle w:val="Style5"/>
                  </w:rPr>
                  <w:t xml:space="preserve">courses are not at an acceptable level. </w:t>
                </w:r>
                <w:r w:rsidR="00D919CC">
                  <w:rPr>
                    <w:rStyle w:val="Style5"/>
                  </w:rPr>
                  <w:t xml:space="preserve"> A draw back of the hybrid model is that it promotes a heavy dependence on the internet, and students are not using program’s text book as the main source of information. </w:t>
                </w:r>
                <w:r w:rsidR="00771134">
                  <w:rPr>
                    <w:rStyle w:val="Style5"/>
                  </w:rPr>
                  <w:t xml:space="preserve">The program’s success rate is very high and it is directly related the scores that are earned on </w:t>
                </w:r>
                <w:r>
                  <w:rPr>
                    <w:rStyle w:val="Style5"/>
                  </w:rPr>
                  <w:t xml:space="preserve">online portion of the course. </w:t>
                </w:r>
                <w:r w:rsidR="00A4664D">
                  <w:rPr>
                    <w:rStyle w:val="Style5"/>
                  </w:rPr>
                  <w:t xml:space="preserve">The program director with faculty </w:t>
                </w:r>
                <w:r w:rsidR="00D919CC">
                  <w:rPr>
                    <w:rStyle w:val="Style5"/>
                  </w:rPr>
                  <w:t xml:space="preserve">are working </w:t>
                </w:r>
                <w:r w:rsidR="00A4664D">
                  <w:rPr>
                    <w:rStyle w:val="Style5"/>
                  </w:rPr>
                  <w:t xml:space="preserve">to </w:t>
                </w:r>
                <w:r w:rsidR="00D919CC">
                  <w:rPr>
                    <w:rStyle w:val="Style5"/>
                  </w:rPr>
                  <w:t>address this issue of academic rigor</w:t>
                </w:r>
                <w:r w:rsidR="00A4664D">
                  <w:rPr>
                    <w:rStyle w:val="Style5"/>
                  </w:rPr>
                  <w:t>.</w:t>
                </w:r>
                <w:r w:rsidR="00771134">
                  <w:rPr>
                    <w:rStyle w:val="Style5"/>
                  </w:rPr>
                  <w:t xml:space="preserve"> </w:t>
                </w:r>
                <w:r w:rsidR="00A4664D">
                  <w:rPr>
                    <w:rStyle w:val="Style5"/>
                  </w:rPr>
                  <w:t xml:space="preserve"> </w:t>
                </w:r>
                <w:r w:rsidR="00D919CC">
                  <w:rPr>
                    <w:rStyle w:val="Style5"/>
                  </w:rPr>
                  <w:t>One of t</w:t>
                </w:r>
                <w:r w:rsidR="00A4664D">
                  <w:rPr>
                    <w:rStyle w:val="Style5"/>
                  </w:rPr>
                  <w:t xml:space="preserve">he </w:t>
                </w:r>
                <w:r w:rsidR="00D919CC">
                  <w:rPr>
                    <w:rStyle w:val="Style5"/>
                  </w:rPr>
                  <w:t xml:space="preserve">program’s </w:t>
                </w:r>
                <w:r w:rsidR="00A4664D">
                  <w:rPr>
                    <w:rStyle w:val="Style5"/>
                  </w:rPr>
                  <w:t>new CI</w:t>
                </w:r>
                <w:r w:rsidR="00D919CC">
                  <w:rPr>
                    <w:rStyle w:val="Style5"/>
                  </w:rPr>
                  <w:t>Ps</w:t>
                </w:r>
                <w:r w:rsidR="00A4664D">
                  <w:rPr>
                    <w:rStyle w:val="Style5"/>
                  </w:rPr>
                  <w:t xml:space="preserve"> </w:t>
                </w:r>
                <w:r w:rsidR="00D919CC">
                  <w:rPr>
                    <w:rStyle w:val="Style5"/>
                  </w:rPr>
                  <w:t xml:space="preserve">will be implemented next year to help address internet dependence issue. As a </w:t>
                </w:r>
                <w:proofErr w:type="gramStart"/>
                <w:r w:rsidR="00D919CC">
                  <w:rPr>
                    <w:rStyle w:val="Style5"/>
                  </w:rPr>
                  <w:t>result</w:t>
                </w:r>
                <w:proofErr w:type="gramEnd"/>
                <w:r w:rsidR="00D919CC">
                  <w:rPr>
                    <w:rStyle w:val="Style5"/>
                  </w:rPr>
                  <w:t xml:space="preserve"> the faculty hope to see an improvement in final exam grades for all </w:t>
                </w:r>
                <w:r w:rsidR="002C487D">
                  <w:rPr>
                    <w:rStyle w:val="Style5"/>
                  </w:rPr>
                  <w:t xml:space="preserve">incoming cohorts. </w:t>
                </w:r>
              </w:p>
              <w:p w14:paraId="064894B1" w14:textId="77777777" w:rsidR="002C487D" w:rsidRDefault="002C487D" w:rsidP="002C487D"/>
              <w:p w14:paraId="297CEDE5" w14:textId="32141866" w:rsidR="002C487D" w:rsidRDefault="002C487D" w:rsidP="002C487D">
                <w:r>
                  <w:t>Finally moving forward with a better understanding of the program review and CIP process the department’s faculty will be better prepared for implement</w:t>
                </w:r>
                <w:r w:rsidR="00CD33B1">
                  <w:t>ing</w:t>
                </w:r>
                <w:r>
                  <w:t xml:space="preserve"> changes to improve the Collin’s H</w:t>
                </w:r>
                <w:r w:rsidR="00771134">
                  <w:t>VAC</w:t>
                </w:r>
                <w:r>
                  <w:t xml:space="preserve"> program. The key will be to identify major issues, </w:t>
                </w:r>
                <w:proofErr w:type="spellStart"/>
                <w:r w:rsidR="00CD33B1">
                  <w:t>implementataion</w:t>
                </w:r>
                <w:proofErr w:type="spellEnd"/>
                <w:r w:rsidR="00CD33B1">
                  <w:t xml:space="preserve"> of changes, and tracking outcomes to determine positive or negative effects of those changes. Currently with Collin’s </w:t>
                </w:r>
                <w:r w:rsidR="00771134">
                  <w:t>HVAC program</w:t>
                </w:r>
                <w:r w:rsidR="00CD33B1">
                  <w:t xml:space="preserve"> going into its third year</w:t>
                </w:r>
                <w:r w:rsidR="00771134">
                  <w:t>,</w:t>
                </w:r>
                <w:r w:rsidR="00CD33B1">
                  <w:t xml:space="preserve"> at the new campus</w:t>
                </w:r>
                <w:r w:rsidR="00771134">
                  <w:t>,</w:t>
                </w:r>
                <w:r w:rsidR="00CD33B1">
                  <w:t xml:space="preserve"> multiple issues will need to </w:t>
                </w:r>
                <w:proofErr w:type="spellStart"/>
                <w:r w:rsidR="00CD33B1">
                  <w:t>place</w:t>
                </w:r>
                <w:r w:rsidR="00771134">
                  <w:t>d</w:t>
                </w:r>
                <w:proofErr w:type="spellEnd"/>
                <w:r w:rsidR="00CD33B1">
                  <w:t xml:space="preserve"> on the next CIP. </w:t>
                </w:r>
              </w:p>
              <w:p w14:paraId="38BF2862" w14:textId="77777777" w:rsidR="002C487D" w:rsidRDefault="002C487D" w:rsidP="002C487D"/>
              <w:p w14:paraId="187D084D" w14:textId="77777777" w:rsidR="002C487D" w:rsidRDefault="002C487D" w:rsidP="002C487D"/>
              <w:p w14:paraId="0FB43D81" w14:textId="77777777" w:rsidR="002C487D" w:rsidRDefault="002C487D" w:rsidP="002C487D"/>
              <w:p w14:paraId="25917B91" w14:textId="77777777" w:rsidR="002C487D" w:rsidRDefault="002C487D" w:rsidP="00D919CC">
                <w:pPr>
                  <w:rPr>
                    <w:rStyle w:val="Style5"/>
                  </w:rPr>
                </w:pPr>
              </w:p>
              <w:p w14:paraId="130B5063" w14:textId="77777777" w:rsidR="00AF08FF" w:rsidRDefault="00AF08FF" w:rsidP="00AF08FF"/>
              <w:p w14:paraId="1BAF5D18" w14:textId="5AB5E69F" w:rsidR="00AF08FF" w:rsidRDefault="00AF08FF" w:rsidP="00AF08FF">
                <w:pPr>
                  <w:contextualSpacing/>
                </w:pPr>
              </w:p>
            </w:tc>
          </w:sdtContent>
        </w:sdt>
      </w:tr>
    </w:tbl>
    <w:p w14:paraId="1BAF5D1A" w14:textId="77777777" w:rsidR="00AF08FF" w:rsidRDefault="00AF08FF" w:rsidP="00064F11">
      <w:pPr>
        <w:spacing w:after="0"/>
        <w:ind w:left="-90"/>
      </w:pPr>
    </w:p>
    <w:p w14:paraId="1BAF5D1B" w14:textId="77777777" w:rsidR="00BD54C0" w:rsidRDefault="00BD54C0">
      <w:r>
        <w:br w:type="page"/>
      </w:r>
    </w:p>
    <w:p w14:paraId="1BAF5D1C" w14:textId="5CD777B6" w:rsidR="00AF08FF" w:rsidRPr="00AF08FF" w:rsidRDefault="00EC639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1"/>
            <w14:checkedState w14:val="2612" w14:font="MS Gothic"/>
            <w14:uncheckedState w14:val="2610" w14:font="MS Gothic"/>
          </w14:checkbox>
        </w:sdtPr>
        <w:sdtContent>
          <w:r w:rsidR="008E4E7B">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1BAF5D1D"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1BAF5D1E" w14:textId="77777777" w:rsidR="00AF08FF" w:rsidRPr="00AF08FF" w:rsidRDefault="00AF08FF" w:rsidP="00AF08FF">
      <w:pPr>
        <w:spacing w:before="8" w:after="0" w:line="241" w:lineRule="auto"/>
        <w:ind w:right="210"/>
        <w:rPr>
          <w:rFonts w:ascii="Calibri" w:eastAsia="Calibri" w:hAnsi="Calibri" w:cs="Times New Roman"/>
        </w:rPr>
      </w:pPr>
    </w:p>
    <w:p w14:paraId="1BAF5D1F"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1BAF5D23" w14:textId="77777777" w:rsidTr="0058411B">
        <w:sdt>
          <w:sdtPr>
            <w:rPr>
              <w:rFonts w:ascii="Calibri" w:eastAsia="MS Mincho" w:hAnsi="Calibri" w:cs="Times New Roman"/>
              <w:b/>
              <w:sz w:val="24"/>
              <w:szCs w:val="24"/>
            </w:rPr>
            <w:id w:val="-67577980"/>
            <w:placeholder>
              <w:docPart w:val="B406C3E702A047F98E8BFBD93D0BF546"/>
            </w:placeholder>
            <w15:color w:val="FF0000"/>
          </w:sdtPr>
          <w:sdtContent>
            <w:tc>
              <w:tcPr>
                <w:tcW w:w="13670" w:type="dxa"/>
              </w:tcPr>
              <w:p w14:paraId="1DFA4BF6" w14:textId="577852B4" w:rsidR="00BD54C0" w:rsidRDefault="005D082A" w:rsidP="0058411B">
                <w:r>
                  <w:t>Through the program review process, we have determined that there is a need for significant improvement in two specific areas. Accordingly, we have selected CIP objectives on which to focus for the next two-year cycle</w:t>
                </w:r>
                <w:r w:rsidR="00BD54C0">
                  <w:t>.</w:t>
                </w:r>
              </w:p>
              <w:p w14:paraId="3E09B50F" w14:textId="77777777" w:rsidR="00BD54C0" w:rsidRDefault="00BD54C0" w:rsidP="0058411B"/>
              <w:p w14:paraId="2640DC48" w14:textId="77777777" w:rsidR="005D082A" w:rsidRDefault="005D082A" w:rsidP="005D082A">
                <w:r>
                  <w:t>CIP Objective #1:</w:t>
                </w:r>
              </w:p>
              <w:p w14:paraId="214F8DAD" w14:textId="61303919" w:rsidR="005D082A" w:rsidRDefault="005D082A" w:rsidP="005D082A">
                <w:r>
                  <w:t>Increase academic rigor. We have identified a trend within the academic coursework throughout the hybrid courses in the program. Students do exceptionally well on all academic assignments. However, scores on proctored exams indicate that students are not retaining the concepts and theory they are expected to have learned.</w:t>
                </w:r>
                <w:r w:rsidR="001756D6">
                  <w:t xml:space="preserve"> We will reduce student reliance on internet searches. We will introduce weekly proctored tests and increase weighting of mid-term exams.</w:t>
                </w:r>
              </w:p>
              <w:p w14:paraId="2D1BF035" w14:textId="77777777" w:rsidR="005D082A" w:rsidRDefault="005D082A" w:rsidP="005D082A"/>
              <w:p w14:paraId="03FADF52" w14:textId="77777777" w:rsidR="005D082A" w:rsidRDefault="005D082A" w:rsidP="005D082A">
                <w:r>
                  <w:t>CIP Objective #2:</w:t>
                </w:r>
              </w:p>
              <w:p w14:paraId="1BAF5D22" w14:textId="33458388" w:rsidR="00BD54C0" w:rsidRPr="00BD54C0" w:rsidRDefault="005D082A" w:rsidP="0058411B">
                <w:pPr>
                  <w:rPr>
                    <w:color w:val="808080"/>
                  </w:rPr>
                </w:pPr>
                <w:r>
                  <w:t>Increase diversity. As noted in this report, nationally the HVACR industry predominantly consists of white males. Our enrollment reflects that our program has a larger percentage of minority males than the industry, but virtually no female students. Consequently, diversity in the HVAC program does not match that of Collin College</w:t>
                </w:r>
                <w:r w:rsidR="003E12CB">
                  <w:t>. Going forward, our recruiting efforts will be directed toward individuals who are currently underrepresents in the industry and our program.</w:t>
                </w:r>
              </w:p>
            </w:tc>
          </w:sdtContent>
        </w:sdt>
      </w:tr>
    </w:tbl>
    <w:p w14:paraId="1BAF5D24" w14:textId="77777777" w:rsidR="00BD54C0" w:rsidRDefault="00BD54C0" w:rsidP="00AF08FF">
      <w:pPr>
        <w:spacing w:after="0" w:line="240" w:lineRule="auto"/>
        <w:contextualSpacing/>
      </w:pPr>
    </w:p>
    <w:p w14:paraId="1BAF5D25" w14:textId="77777777" w:rsidR="00BD54C0" w:rsidRDefault="00BD54C0">
      <w:r>
        <w:br w:type="page"/>
      </w:r>
    </w:p>
    <w:p w14:paraId="1BAF5D26" w14:textId="77777777" w:rsidR="00BD54C0" w:rsidRPr="00AF08FF" w:rsidRDefault="00BD54C0" w:rsidP="00AF08FF">
      <w:pPr>
        <w:spacing w:after="0" w:line="240" w:lineRule="auto"/>
        <w:contextualSpacing/>
      </w:pPr>
    </w:p>
    <w:p w14:paraId="1BAF5D27"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1BAF5D31"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1BAF5D28"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1BAF5D29"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1BAF5D2A"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1BAF5D2B"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1BAF5D2C"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1BAF5D2D"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1BAF5D2E"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1BAF5D2F"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1BAF5D30"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 xml:space="preserve">(e.g. 80% approval rating, </w:t>
            </w:r>
            <w:proofErr w:type="gramStart"/>
            <w:r w:rsidRPr="00AF08FF">
              <w:rPr>
                <w:rFonts w:ascii="Calibri" w:eastAsia="Calibri" w:hAnsi="Calibri" w:cs="Calibri"/>
                <w:sz w:val="20"/>
                <w:szCs w:val="20"/>
              </w:rPr>
              <w:t>10 day</w:t>
            </w:r>
            <w:proofErr w:type="gramEnd"/>
            <w:r w:rsidRPr="00AF08FF">
              <w:rPr>
                <w:rFonts w:ascii="Calibri" w:eastAsia="Calibri" w:hAnsi="Calibri" w:cs="Calibri"/>
                <w:sz w:val="20"/>
                <w:szCs w:val="20"/>
              </w:rPr>
              <w:t xml:space="preserve"> faster request turn-around time, etc.)</w:t>
            </w:r>
          </w:p>
        </w:tc>
      </w:tr>
      <w:tr w:rsidR="00AF08FF" w:rsidRPr="00AF08FF" w14:paraId="1BAF5D36"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7B79D5625E894DF8B668112A4F8B640B"/>
              </w:placeholder>
              <w15:color w:val="FF0000"/>
            </w:sdtPr>
            <w:sdtContent>
              <w:p w14:paraId="1BAF5D32" w14:textId="02E113FC" w:rsidR="00AF08FF" w:rsidRPr="00AF08FF" w:rsidRDefault="005D082A" w:rsidP="00AF08FF">
                <w:pPr>
                  <w:rPr>
                    <w:rFonts w:ascii="Calibri" w:eastAsia="Franklin Gothic Book" w:hAnsi="Calibri" w:cs="Franklin Gothic Book"/>
                    <w:sz w:val="20"/>
                    <w:szCs w:val="20"/>
                  </w:rPr>
                </w:pPr>
                <w:r>
                  <w:rPr>
                    <w:rFonts w:ascii="Calibri" w:eastAsia="Franklin Gothic Book" w:hAnsi="Calibri" w:cs="Franklin Gothic Book"/>
                    <w:sz w:val="20"/>
                    <w:szCs w:val="20"/>
                  </w:rPr>
                  <w:t xml:space="preserve">1. </w:t>
                </w:r>
                <w:r w:rsidR="00E04F12">
                  <w:rPr>
                    <w:rFonts w:ascii="Calibri" w:eastAsia="Franklin Gothic Book" w:hAnsi="Calibri" w:cs="Franklin Gothic Book"/>
                    <w:sz w:val="20"/>
                    <w:szCs w:val="20"/>
                  </w:rPr>
                  <w:t xml:space="preserve">Improved student </w:t>
                </w:r>
                <w:bookmarkStart w:id="15" w:name="_Hlk116830867"/>
                <w:r w:rsidR="003E12CB">
                  <w:rPr>
                    <w:rFonts w:ascii="Calibri" w:eastAsia="Franklin Gothic Book" w:hAnsi="Calibri" w:cs="Franklin Gothic Book"/>
                    <w:sz w:val="20"/>
                    <w:szCs w:val="20"/>
                  </w:rPr>
                  <w:t>exam scores</w:t>
                </w:r>
              </w:p>
            </w:sdtContent>
          </w:sdt>
          <w:bookmarkEnd w:id="15" w:displacedByCustomXml="prev"/>
          <w:p w14:paraId="1BAF5D33"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D79FE3A4937142DCADF682335EDECD97"/>
              </w:placeholder>
              <w15:color w:val="FF0000"/>
            </w:sdtPr>
            <w:sdtContent>
              <w:p w14:paraId="1BAF5D34" w14:textId="1D535FE6" w:rsidR="00AF08FF" w:rsidRPr="00AF08FF" w:rsidRDefault="00E04F12" w:rsidP="00AF08FF">
                <w:r>
                  <w:rPr>
                    <w:rFonts w:ascii="Calibri" w:eastAsia="Franklin Gothic Book" w:hAnsi="Calibri" w:cs="Franklin Gothic Book"/>
                    <w:sz w:val="20"/>
                    <w:szCs w:val="20"/>
                  </w:rPr>
                  <w:t>Establishment of weekly proctored testing, and additional weighting of mid-term exams.</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8C4DCEE596DA479580B19D84FC563746"/>
              </w:placeholder>
              <w15:color w:val="FF0000"/>
            </w:sdtPr>
            <w:sdtContent>
              <w:p w14:paraId="1BAF5D35" w14:textId="1B27E46B" w:rsidR="00AF08FF" w:rsidRPr="00AF08FF" w:rsidRDefault="00E04F12" w:rsidP="00AF08FF">
                <w:r>
                  <w:rPr>
                    <w:rFonts w:ascii="Calibri" w:eastAsia="Franklin Gothic Book" w:hAnsi="Calibri" w:cs="Franklin Gothic Book"/>
                    <w:sz w:val="20"/>
                    <w:szCs w:val="20"/>
                  </w:rPr>
                  <w:t>62% or better grade on all proctored exams</w:t>
                </w:r>
              </w:p>
            </w:sdtContent>
          </w:sdt>
        </w:tc>
      </w:tr>
      <w:tr w:rsidR="00AF08FF" w:rsidRPr="00AF08FF" w14:paraId="1BAF5D3A"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8BB9F9B664334F87B3C51050EEDA9CB9"/>
              </w:placeholder>
              <w15:color w:val="FF0000"/>
            </w:sdtPr>
            <w:sdtContent>
              <w:p w14:paraId="1BAF5D37" w14:textId="196309E8" w:rsidR="00AF08FF" w:rsidRPr="00AF08FF" w:rsidRDefault="005D082A" w:rsidP="00AF08FF">
                <w:r>
                  <w:rPr>
                    <w:rFonts w:ascii="Calibri" w:eastAsia="Franklin Gothic Book" w:hAnsi="Calibri" w:cs="Franklin Gothic Book"/>
                    <w:sz w:val="20"/>
                    <w:szCs w:val="20"/>
                  </w:rPr>
                  <w:t>2.</w:t>
                </w:r>
                <w:r w:rsidR="003E12CB">
                  <w:rPr>
                    <w:rFonts w:ascii="Calibri" w:eastAsia="Franklin Gothic Book" w:hAnsi="Calibri" w:cs="Franklin Gothic Book"/>
                    <w:sz w:val="20"/>
                    <w:szCs w:val="20"/>
                  </w:rPr>
                  <w:t>Increase</w:t>
                </w:r>
                <w:r>
                  <w:rPr>
                    <w:rFonts w:ascii="Calibri" w:eastAsia="Franklin Gothic Book" w:hAnsi="Calibri" w:cs="Franklin Gothic Book"/>
                    <w:sz w:val="20"/>
                    <w:szCs w:val="20"/>
                  </w:rPr>
                  <w:t xml:space="preserve"> diversity </w:t>
                </w:r>
              </w:p>
              <w:bookmarkStart w:id="16" w:name="_Hlk116830953" w:displacedByCustomXml="next"/>
            </w:sdtContent>
          </w:sdt>
          <w:bookmarkEnd w:id="16" w:displacedByCustomXml="prev"/>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794F9D07EFC4488E951DB58B56ADE464"/>
              </w:placeholder>
              <w15:color w:val="FF0000"/>
            </w:sdtPr>
            <w:sdtContent>
              <w:p w14:paraId="1BAF5D38" w14:textId="546F318B" w:rsidR="00AF08FF" w:rsidRPr="00AF08FF" w:rsidRDefault="005D082A" w:rsidP="00AF08FF">
                <w:r>
                  <w:rPr>
                    <w:rFonts w:ascii="Calibri" w:eastAsia="Franklin Gothic Book" w:hAnsi="Calibri" w:cs="Franklin Gothic Book"/>
                    <w:sz w:val="20"/>
                    <w:szCs w:val="20"/>
                  </w:rPr>
                  <w:t>Enrollment data</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8681346F59DB40559208EA9F00EF142E"/>
              </w:placeholder>
              <w15:color w:val="FF0000"/>
            </w:sdtPr>
            <w:sdtContent>
              <w:p w14:paraId="1BAF5D39" w14:textId="27B1CDA8" w:rsidR="00AF08FF" w:rsidRPr="00AF08FF" w:rsidRDefault="005D082A" w:rsidP="00AF08FF">
                <w:r>
                  <w:rPr>
                    <w:rFonts w:ascii="Calibri" w:eastAsia="Franklin Gothic Book" w:hAnsi="Calibri" w:cs="Franklin Gothic Book"/>
                    <w:sz w:val="20"/>
                    <w:szCs w:val="20"/>
                  </w:rPr>
                  <w:t>10% increase in enrollment and completion of minority and female students.</w:t>
                </w:r>
              </w:p>
            </w:sdtContent>
          </w:sdt>
        </w:tc>
      </w:tr>
      <w:tr w:rsidR="00AF08FF" w:rsidRPr="00AF08FF" w14:paraId="1BAF5D3E"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05E320C5DD694FA3868B9DE638B026E3"/>
              </w:placeholder>
              <w:showingPlcHdr/>
              <w15:color w:val="FF0000"/>
            </w:sdtPr>
            <w:sdtContent>
              <w:p w14:paraId="1BAF5D3B" w14:textId="77777777" w:rsidR="00AF08FF" w:rsidRPr="00AF08FF" w:rsidRDefault="00AF08FF" w:rsidP="00AF08FF">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9DBD509296354693A2BEB21D056F4164"/>
              </w:placeholder>
              <w:showingPlcHdr/>
              <w15:color w:val="FF0000"/>
            </w:sdtPr>
            <w:sdtContent>
              <w:p w14:paraId="1BAF5D3C" w14:textId="77777777" w:rsidR="00AF08FF" w:rsidRPr="00AF08FF" w:rsidRDefault="00AF08FF" w:rsidP="00AF08FF">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0102787BE511410EA15D38FE9348C9CC"/>
              </w:placeholder>
              <w:showingPlcHdr/>
              <w15:color w:val="FF0000"/>
            </w:sdtPr>
            <w:sdtContent>
              <w:p w14:paraId="1BAF5D3D" w14:textId="77777777" w:rsidR="00AF08FF" w:rsidRPr="00AF08FF" w:rsidRDefault="00AF08FF" w:rsidP="00AF08FF">
                <w:r w:rsidRPr="00AF08FF">
                  <w:rPr>
                    <w:color w:val="808080"/>
                  </w:rPr>
                  <w:t>Click or tap here to enter text.</w:t>
                </w:r>
              </w:p>
            </w:sdtContent>
          </w:sdt>
        </w:tc>
      </w:tr>
      <w:tr w:rsidR="008C1A89" w:rsidRPr="00AF08FF" w14:paraId="1BAF5D42"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744882235"/>
              <w:placeholder>
                <w:docPart w:val="9DBC76B0864E42CAA0379BBE7DE946CE"/>
              </w:placeholder>
              <w:showingPlcHdr/>
              <w15:color w:val="FF0000"/>
            </w:sdtPr>
            <w:sdtContent>
              <w:p w14:paraId="1BAF5D3F" w14:textId="77777777" w:rsidR="008C1A89" w:rsidRPr="00AF08FF" w:rsidRDefault="008C1A89" w:rsidP="008C1A89">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567645600"/>
              <w:placeholder>
                <w:docPart w:val="E3F003D232584196B0E36407AC3BF353"/>
              </w:placeholder>
              <w:showingPlcHdr/>
              <w15:color w:val="FF0000"/>
            </w:sdtPr>
            <w:sdtContent>
              <w:p w14:paraId="1BAF5D40" w14:textId="77777777" w:rsidR="008C1A89" w:rsidRPr="00AF08FF" w:rsidRDefault="008C1A89" w:rsidP="008C1A89">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461811605"/>
              <w:placeholder>
                <w:docPart w:val="EAB6459DCA724237952F277D68A0E642"/>
              </w:placeholder>
              <w:showingPlcHdr/>
              <w15:color w:val="FF0000"/>
            </w:sdtPr>
            <w:sdtContent>
              <w:p w14:paraId="1BAF5D41" w14:textId="77777777" w:rsidR="008C1A89" w:rsidRPr="00AF08FF" w:rsidRDefault="008C1A89" w:rsidP="008C1A89">
                <w:r w:rsidRPr="00AF08FF">
                  <w:rPr>
                    <w:color w:val="808080"/>
                  </w:rPr>
                  <w:t>Click or tap here to enter text.</w:t>
                </w:r>
              </w:p>
            </w:sdtContent>
          </w:sdt>
        </w:tc>
      </w:tr>
    </w:tbl>
    <w:p w14:paraId="1BAF5D43" w14:textId="77777777" w:rsidR="00AF08FF" w:rsidRDefault="00AF08FF" w:rsidP="00064F11">
      <w:pPr>
        <w:spacing w:after="0"/>
        <w:ind w:left="-90"/>
      </w:pPr>
    </w:p>
    <w:p w14:paraId="1BAF5D44" w14:textId="77777777" w:rsidR="00AF08FF" w:rsidRDefault="00AF08FF" w:rsidP="00064F11">
      <w:pPr>
        <w:spacing w:after="0"/>
        <w:ind w:left="-90"/>
      </w:pPr>
    </w:p>
    <w:p w14:paraId="1BAF5D45" w14:textId="77777777" w:rsidR="00AF08FF" w:rsidRDefault="00AF08FF" w:rsidP="00064F11">
      <w:pPr>
        <w:spacing w:after="0"/>
        <w:ind w:left="-90"/>
      </w:pPr>
    </w:p>
    <w:p w14:paraId="1BAF5D46"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1BAF5D47"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1BAF5D48"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1BAF5D49"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1BAF5D4A"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1BAF5D4B" w14:textId="77777777" w:rsidR="00AF08FF" w:rsidRPr="00AF08FF" w:rsidRDefault="00AF08FF" w:rsidP="00AF08FF">
      <w:pPr>
        <w:spacing w:after="0" w:line="240" w:lineRule="auto"/>
        <w:rPr>
          <w:rFonts w:ascii="Calibri" w:eastAsia="Calibri" w:hAnsi="Calibri" w:cs="Calibri"/>
          <w:b/>
          <w:bCs/>
          <w:spacing w:val="-1"/>
          <w:position w:val="1"/>
        </w:rPr>
      </w:pPr>
    </w:p>
    <w:p w14:paraId="1BAF5D4C"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1BAF5D4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1BAF5D4E"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1BAF5D4F"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1BAF5D50"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1BAF5D5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1BAF5D51"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ACA47E44F1314C8C81A7CE37A17D3BD6"/>
                </w:placeholder>
                <w:showingPlcHdr/>
                <w15:color w:val="FF0000"/>
              </w:sdtPr>
              <w:sdtContent>
                <w:r w:rsidRPr="00AF08FF">
                  <w:rPr>
                    <w:color w:val="808080"/>
                  </w:rPr>
                  <w:t>Click or tap here to enter text.</w:t>
                </w:r>
              </w:sdtContent>
            </w:sdt>
          </w:p>
          <w:p w14:paraId="1BAF5D52" w14:textId="77777777" w:rsidR="00AF08FF" w:rsidRPr="00AF08FF" w:rsidRDefault="00AF08FF" w:rsidP="00AF08FF">
            <w:pPr>
              <w:rPr>
                <w:rFonts w:ascii="Arial" w:eastAsia="Calibri" w:hAnsi="Arial" w:cs="Arial"/>
                <w:sz w:val="20"/>
                <w:szCs w:val="20"/>
              </w:rPr>
            </w:pPr>
          </w:p>
        </w:tc>
      </w:tr>
      <w:tr w:rsidR="00AF08FF" w:rsidRPr="00AF08FF" w14:paraId="1BAF5D59"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1BAF5D54"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1B1BE090559C4BFF8D171F9F9FCFFD2E"/>
              </w:placeholder>
              <w:showingPlcHdr/>
              <w15:color w:val="FF0000"/>
            </w:sdtPr>
            <w:sdtContent>
              <w:p w14:paraId="1BAF5D55" w14:textId="77777777" w:rsidR="00AF08FF" w:rsidRPr="00AF08FF" w:rsidRDefault="00AF08FF" w:rsidP="00AF08FF">
                <w:pPr>
                  <w:rPr>
                    <w:rFonts w:ascii="Arial" w:eastAsia="Calibri" w:hAnsi="Arial" w:cs="Arial"/>
                    <w:sz w:val="20"/>
                    <w:szCs w:val="20"/>
                  </w:rPr>
                </w:pPr>
                <w:r w:rsidRPr="00AF08FF">
                  <w:rPr>
                    <w:color w:val="808080"/>
                  </w:rPr>
                  <w:t>Click or tap here to enter text.</w:t>
                </w:r>
              </w:p>
            </w:sdtContent>
          </w:sdt>
        </w:tc>
        <w:tc>
          <w:tcPr>
            <w:tcW w:w="6498" w:type="dxa"/>
            <w:tcBorders>
              <w:top w:val="single" w:sz="12" w:space="0" w:color="4F81BD"/>
              <w:left w:val="single" w:sz="12" w:space="0" w:color="4F81BD"/>
              <w:bottom w:val="single" w:sz="12" w:space="0" w:color="4F81BD"/>
              <w:right w:val="single" w:sz="12" w:space="0" w:color="4F81BD"/>
            </w:tcBorders>
          </w:tcPr>
          <w:p w14:paraId="1BAF5D56"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Arial" w:eastAsia="Calibri" w:hAnsi="Arial" w:cs="Arial"/>
                <w:b/>
                <w:sz w:val="20"/>
                <w:szCs w:val="20"/>
              </w:rPr>
              <w:id w:val="2083093261"/>
              <w:placeholder>
                <w:docPart w:val="6112D361A209403B8A8EED3C2CE38181"/>
              </w:placeholder>
              <w:showingPlcHdr/>
              <w15:color w:val="FF0000"/>
              <w:text/>
            </w:sdtPr>
            <w:sdtContent>
              <w:p w14:paraId="1BAF5D57" w14:textId="77777777" w:rsidR="00AF08FF" w:rsidRPr="00AF08FF" w:rsidRDefault="00AF08FF" w:rsidP="00AF08FF">
                <w:pPr>
                  <w:rPr>
                    <w:rFonts w:ascii="Arial" w:eastAsia="Calibri" w:hAnsi="Arial" w:cs="Arial"/>
                    <w:b/>
                    <w:sz w:val="20"/>
                    <w:szCs w:val="20"/>
                  </w:rPr>
                </w:pPr>
                <w:r w:rsidRPr="00AF08FF">
                  <w:rPr>
                    <w:color w:val="808080"/>
                  </w:rPr>
                  <w:t>Click or tap here to enter text.</w:t>
                </w:r>
              </w:p>
            </w:sdtContent>
          </w:sdt>
          <w:p w14:paraId="1BAF5D58" w14:textId="77777777" w:rsidR="00AF08FF" w:rsidRPr="00AF08FF" w:rsidRDefault="00AF08FF" w:rsidP="00AF08FF">
            <w:pPr>
              <w:rPr>
                <w:rFonts w:ascii="Arial" w:eastAsia="Calibri" w:hAnsi="Arial" w:cs="Arial"/>
                <w:sz w:val="20"/>
                <w:szCs w:val="20"/>
              </w:rPr>
            </w:pPr>
          </w:p>
        </w:tc>
      </w:tr>
      <w:tr w:rsidR="00AF08FF" w:rsidRPr="00AF08FF" w14:paraId="1BAF5D5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BAF5D5A"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1BAF5D5B" w14:textId="77777777"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0D4B63C73A048D98F471AC7F309B5AF"/>
                </w:placeholder>
                <w:showingPlcHdr/>
                <w15:color w:val="FF0000"/>
              </w:sdtPr>
              <w:sdtContent>
                <w:r w:rsidRPr="00AF08FF">
                  <w:rPr>
                    <w:color w:val="808080"/>
                  </w:rPr>
                  <w:t>Click or tap here to enter text.</w:t>
                </w:r>
              </w:sdtContent>
            </w:sdt>
          </w:p>
        </w:tc>
      </w:tr>
      <w:tr w:rsidR="00AF08FF" w:rsidRPr="00AF08FF" w14:paraId="1BAF5D5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BAF5D5D"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1BAF5D5E" w14:textId="77777777" w:rsidR="00AF08FF" w:rsidRPr="00AF08FF" w:rsidRDefault="00AF08FF" w:rsidP="00AF08FF">
            <w:pPr>
              <w:rPr>
                <w:rFonts w:ascii="Arial" w:eastAsia="Calibri" w:hAnsi="Arial" w:cs="Arial"/>
                <w:sz w:val="20"/>
                <w:szCs w:val="20"/>
              </w:rPr>
            </w:pPr>
          </w:p>
        </w:tc>
      </w:tr>
      <w:tr w:rsidR="00AF08FF" w:rsidRPr="00AF08FF" w14:paraId="1BAF5D62"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BAF5D60"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1BAF5D61" w14:textId="77777777" w:rsidR="00AF08FF" w:rsidRPr="00AF08FF" w:rsidRDefault="00AF08FF" w:rsidP="00AF08FF">
            <w:pPr>
              <w:rPr>
                <w:rFonts w:ascii="Arial" w:eastAsia="Calibri" w:hAnsi="Arial" w:cs="Arial"/>
                <w:sz w:val="20"/>
                <w:szCs w:val="20"/>
              </w:rPr>
            </w:pPr>
          </w:p>
        </w:tc>
      </w:tr>
      <w:tr w:rsidR="00AF08FF" w:rsidRPr="00AF08FF" w14:paraId="1BAF5D64"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BAF5D63"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1BAF5D65" w14:textId="77777777" w:rsidR="00AF08FF" w:rsidRDefault="00AF08FF" w:rsidP="00064F11">
      <w:pPr>
        <w:spacing w:after="0"/>
        <w:ind w:left="-90"/>
      </w:pPr>
    </w:p>
    <w:p w14:paraId="1BAF5D66" w14:textId="77777777" w:rsidR="00BD54C0" w:rsidRDefault="00BD54C0">
      <w:r>
        <w:br w:type="page"/>
      </w:r>
    </w:p>
    <w:p w14:paraId="1BAF5D67" w14:textId="77777777" w:rsidR="00AF08FF" w:rsidRDefault="00AF08FF" w:rsidP="00064F11">
      <w:pPr>
        <w:spacing w:after="0"/>
        <w:ind w:left="-90"/>
      </w:pPr>
    </w:p>
    <w:p w14:paraId="1BAF5D68"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1BAF5D69"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1BAF5D6C"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6A"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7CCCB5DDD32499AA666342BBD81C51A"/>
                </w:placeholder>
                <w:showingPlcHdr/>
                <w15:color w:val="FF0000"/>
              </w:sdtPr>
              <w:sdtContent>
                <w:r w:rsidRPr="00AF08FF">
                  <w:rPr>
                    <w:color w:val="808080"/>
                  </w:rPr>
                  <w:t>Click or tap here to enter text.</w:t>
                </w:r>
              </w:sdtContent>
            </w:sdt>
          </w:p>
          <w:p w14:paraId="1BAF5D6B" w14:textId="77777777" w:rsidR="00AF08FF" w:rsidRPr="00AF08FF" w:rsidRDefault="00AF08FF" w:rsidP="00AF08FF">
            <w:pPr>
              <w:rPr>
                <w:rFonts w:ascii="Arial" w:hAnsi="Arial" w:cs="Arial"/>
                <w:sz w:val="20"/>
                <w:szCs w:val="20"/>
              </w:rPr>
            </w:pPr>
          </w:p>
        </w:tc>
      </w:tr>
      <w:tr w:rsidR="00AF08FF" w:rsidRPr="00AF08FF" w14:paraId="1BAF5D72"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6D"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2B2EA89BBE5C45EAB9451AAAD8E62A9D"/>
              </w:placeholder>
              <w:showingPlcHdr/>
              <w15:color w:val="FF0000"/>
            </w:sdtPr>
            <w:sdtContent>
              <w:p w14:paraId="1BAF5D6E" w14:textId="77777777" w:rsidR="00AF08FF" w:rsidRPr="00AF08FF" w:rsidRDefault="00AF08FF" w:rsidP="00AF08FF">
                <w:pPr>
                  <w:rPr>
                    <w:rFonts w:ascii="Arial" w:hAnsi="Arial" w:cs="Arial"/>
                    <w:sz w:val="20"/>
                    <w:szCs w:val="20"/>
                  </w:rPr>
                </w:pPr>
                <w:r w:rsidRPr="00AF08FF">
                  <w:rPr>
                    <w:color w:val="808080"/>
                  </w:rPr>
                  <w:t>Click or tap here to enter text.</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6F"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Fonts w:ascii="Arial" w:hAnsi="Arial" w:cs="Arial"/>
                <w:b/>
                <w:sz w:val="20"/>
                <w:szCs w:val="20"/>
              </w:rPr>
              <w:id w:val="558822782"/>
              <w:placeholder>
                <w:docPart w:val="20C6E75721D14B0DA4F194A80D4E770F"/>
              </w:placeholder>
              <w:showingPlcHdr/>
              <w15:color w:val="FF0000"/>
            </w:sdtPr>
            <w:sdtContent>
              <w:p w14:paraId="1BAF5D70" w14:textId="77777777" w:rsidR="00AF08FF" w:rsidRPr="00AF08FF" w:rsidRDefault="00AF08FF" w:rsidP="00AF08FF">
                <w:pPr>
                  <w:rPr>
                    <w:rFonts w:ascii="Arial" w:hAnsi="Arial" w:cs="Arial"/>
                    <w:b/>
                    <w:sz w:val="20"/>
                    <w:szCs w:val="20"/>
                  </w:rPr>
                </w:pPr>
                <w:r w:rsidRPr="00AF08FF">
                  <w:rPr>
                    <w:color w:val="808080"/>
                  </w:rPr>
                  <w:t>Click or tap here to enter text.</w:t>
                </w:r>
              </w:p>
            </w:sdtContent>
          </w:sdt>
          <w:p w14:paraId="1BAF5D71" w14:textId="77777777" w:rsidR="00AF08FF" w:rsidRPr="00AF08FF" w:rsidRDefault="00AF08FF" w:rsidP="00AF08FF">
            <w:pPr>
              <w:rPr>
                <w:rFonts w:ascii="Arial" w:hAnsi="Arial" w:cs="Arial"/>
                <w:sz w:val="20"/>
                <w:szCs w:val="20"/>
              </w:rPr>
            </w:pPr>
          </w:p>
        </w:tc>
      </w:tr>
      <w:tr w:rsidR="00AF08FF" w:rsidRPr="00AF08FF" w14:paraId="1BAF5D7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73"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1BAF5D74" w14:textId="77777777"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6FBB6DC6F3444CE390AEC6319C5C352E"/>
                </w:placeholder>
                <w:showingPlcHdr/>
                <w15:color w:val="FF0000"/>
              </w:sdtPr>
              <w:sdtContent>
                <w:r w:rsidRPr="00AF08FF">
                  <w:rPr>
                    <w:color w:val="808080"/>
                  </w:rPr>
                  <w:t>Click or tap here to enter text.</w:t>
                </w:r>
              </w:sdtContent>
            </w:sdt>
          </w:p>
        </w:tc>
      </w:tr>
      <w:tr w:rsidR="00AF08FF" w:rsidRPr="00AF08FF" w14:paraId="1BAF5D78"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76"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1BAF5D77" w14:textId="77777777" w:rsidR="00AF08FF" w:rsidRPr="00AF08FF" w:rsidRDefault="00AF08FF" w:rsidP="00AF08FF">
            <w:pPr>
              <w:rPr>
                <w:rFonts w:ascii="Arial" w:hAnsi="Arial" w:cs="Arial"/>
                <w:sz w:val="20"/>
                <w:szCs w:val="20"/>
              </w:rPr>
            </w:pPr>
          </w:p>
        </w:tc>
      </w:tr>
      <w:tr w:rsidR="00AF08FF" w:rsidRPr="00AF08FF" w14:paraId="1BAF5D7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79"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1BAF5D7A" w14:textId="77777777" w:rsidR="00AF08FF" w:rsidRPr="00AF08FF" w:rsidRDefault="00AF08FF" w:rsidP="00AF08FF">
            <w:pPr>
              <w:rPr>
                <w:rFonts w:ascii="Arial" w:hAnsi="Arial" w:cs="Arial"/>
                <w:sz w:val="20"/>
                <w:szCs w:val="20"/>
              </w:rPr>
            </w:pPr>
          </w:p>
        </w:tc>
      </w:tr>
      <w:tr w:rsidR="00AF08FF" w:rsidRPr="00AF08FF" w14:paraId="1BAF5D7D"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AF5D7C"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1BAF5D7E" w14:textId="77777777" w:rsidR="00AF08FF" w:rsidRDefault="00AF08FF" w:rsidP="00064F11">
      <w:pPr>
        <w:spacing w:after="0"/>
        <w:ind w:left="-90"/>
      </w:pPr>
    </w:p>
    <w:p w14:paraId="1BAF5D7F" w14:textId="77777777" w:rsidR="00BD54C0" w:rsidRDefault="00BD54C0" w:rsidP="00064F11">
      <w:pPr>
        <w:spacing w:after="0"/>
        <w:ind w:left="-90"/>
      </w:pPr>
    </w:p>
    <w:p w14:paraId="1BAF5D80"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1BAF5D81" w14:textId="77777777" w:rsidR="00BD54C0" w:rsidRDefault="00BD54C0" w:rsidP="00BD54C0">
      <w:pPr>
        <w:rPr>
          <w:rFonts w:ascii="Cambria" w:eastAsia="MS Gothic" w:hAnsi="Cambria" w:cs="Times New Roman"/>
          <w:b/>
          <w:bCs/>
          <w:smallCaps/>
          <w:color w:val="4F81BD"/>
          <w:sz w:val="26"/>
          <w:szCs w:val="26"/>
        </w:rPr>
      </w:pPr>
    </w:p>
    <w:p w14:paraId="1BAF5D82"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1BAF5D83"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1BAF5D84"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17" w:name="_Hlk75166480"/>
      <w:r w:rsidRPr="00AF08FF">
        <w:rPr>
          <w:rFonts w:ascii="Calibri" w:eastAsia="MS Mincho" w:hAnsi="Calibri" w:cs="Times New Roman"/>
        </w:rPr>
        <w:t>Program Review Reports will be evaluated by the Leadership Team;</w:t>
      </w:r>
    </w:p>
    <w:p w14:paraId="1BAF5D85"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18" w:name="_Hlk75185894"/>
      <w:r w:rsidRPr="00AF08FF">
        <w:rPr>
          <w:rFonts w:ascii="Calibri" w:eastAsia="MS Mincho" w:hAnsi="Calibri" w:cs="Times New Roman"/>
        </w:rPr>
        <w:t xml:space="preserve">After Leadership Team review, </w:t>
      </w:r>
      <w:bookmarkEnd w:id="18"/>
      <w:r w:rsidRPr="00AF08FF">
        <w:rPr>
          <w:rFonts w:ascii="Calibri" w:eastAsia="MS Mincho" w:hAnsi="Calibri" w:cs="Times New Roman"/>
        </w:rPr>
        <w:t>the reports will be posted on the Intranet prior to fall semester;</w:t>
      </w:r>
    </w:p>
    <w:p w14:paraId="1BAF5D86"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1BAF5D87" w14:textId="77777777" w:rsidR="00AF08FF" w:rsidRPr="00AF08FF" w:rsidRDefault="00AF08FF" w:rsidP="00AF08FF">
      <w:pPr>
        <w:spacing w:after="0" w:line="240" w:lineRule="auto"/>
        <w:ind w:left="2160"/>
        <w:rPr>
          <w:rFonts w:ascii="Calibri" w:eastAsia="MS Mincho" w:hAnsi="Calibri" w:cs="Times New Roman"/>
        </w:rPr>
      </w:pPr>
    </w:p>
    <w:bookmarkEnd w:id="17"/>
    <w:p w14:paraId="1BAF5D88"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1BAF5D89" w14:textId="77777777" w:rsidR="00AF08FF" w:rsidRPr="00AF08FF" w:rsidRDefault="00AF08FF" w:rsidP="00AF08FF">
      <w:pPr>
        <w:spacing w:after="0" w:line="240" w:lineRule="auto"/>
        <w:ind w:left="720"/>
        <w:rPr>
          <w:rFonts w:ascii="Calibri" w:eastAsia="MS Mincho" w:hAnsi="Calibri" w:cs="Times New Roman"/>
        </w:rPr>
      </w:pPr>
    </w:p>
    <w:p w14:paraId="1BAF5D8A"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1BAF5D8B" w14:textId="77777777" w:rsidR="00AF08FF" w:rsidRDefault="00AF08FF" w:rsidP="00064F11">
      <w:pPr>
        <w:spacing w:after="0"/>
        <w:ind w:left="-90"/>
      </w:pPr>
    </w:p>
    <w:p w14:paraId="1BAF5D8C" w14:textId="77777777" w:rsidR="00AF08FF" w:rsidRDefault="00AF08FF" w:rsidP="00064F11">
      <w:pPr>
        <w:spacing w:after="0"/>
        <w:ind w:left="-90"/>
      </w:pPr>
    </w:p>
    <w:p w14:paraId="1BAF5D8D" w14:textId="77777777" w:rsidR="00AF08FF" w:rsidRDefault="00AF08FF" w:rsidP="00064F11">
      <w:pPr>
        <w:spacing w:after="0"/>
        <w:ind w:left="-90"/>
      </w:pPr>
    </w:p>
    <w:p w14:paraId="1BAF5D8E" w14:textId="77777777" w:rsidR="00AF08FF" w:rsidRDefault="00AF08FF" w:rsidP="00064F11">
      <w:pPr>
        <w:spacing w:after="0"/>
        <w:ind w:left="-90"/>
      </w:pPr>
    </w:p>
    <w:p w14:paraId="1BAF5D8F" w14:textId="77777777" w:rsidR="00AF08FF" w:rsidRDefault="00AF08FF" w:rsidP="00064F11">
      <w:pPr>
        <w:spacing w:after="0"/>
        <w:ind w:left="-90"/>
      </w:pPr>
    </w:p>
    <w:p w14:paraId="1BAF5D90" w14:textId="77777777" w:rsidR="00AF08FF" w:rsidRDefault="00AF08FF" w:rsidP="00064F11">
      <w:pPr>
        <w:spacing w:after="0"/>
        <w:ind w:left="-90"/>
      </w:pPr>
    </w:p>
    <w:p w14:paraId="1BAF5D91" w14:textId="77777777" w:rsidR="00AF08FF" w:rsidRDefault="00AF08FF" w:rsidP="00064F11">
      <w:pPr>
        <w:spacing w:after="0"/>
        <w:ind w:left="-90"/>
      </w:pPr>
    </w:p>
    <w:p w14:paraId="1BAF5D92" w14:textId="77777777" w:rsidR="00AF08FF" w:rsidRDefault="00AF08FF" w:rsidP="00064F11">
      <w:pPr>
        <w:spacing w:after="0"/>
        <w:ind w:left="-90"/>
      </w:pPr>
    </w:p>
    <w:p w14:paraId="1BAF5D93" w14:textId="77777777" w:rsidR="00AF08FF" w:rsidRDefault="00AF08FF" w:rsidP="00064F11">
      <w:pPr>
        <w:spacing w:after="0"/>
        <w:ind w:left="-90"/>
      </w:pPr>
    </w:p>
    <w:p w14:paraId="1BAF5D94" w14:textId="77777777" w:rsidR="00AF08FF" w:rsidRDefault="00AF08FF" w:rsidP="00064F11">
      <w:pPr>
        <w:spacing w:after="0"/>
        <w:ind w:left="-90"/>
      </w:pPr>
    </w:p>
    <w:p w14:paraId="1BAF5D95" w14:textId="77777777" w:rsidR="00AF08FF" w:rsidRDefault="00AF08FF" w:rsidP="00064F11">
      <w:pPr>
        <w:spacing w:after="0"/>
        <w:ind w:left="-90"/>
      </w:pPr>
    </w:p>
    <w:p w14:paraId="1BAF5D96" w14:textId="77777777" w:rsidR="00AF08FF" w:rsidRDefault="00AF08FF" w:rsidP="00064F11">
      <w:pPr>
        <w:spacing w:after="0"/>
        <w:ind w:left="-90"/>
      </w:pPr>
    </w:p>
    <w:p w14:paraId="1BAF5D97" w14:textId="77777777" w:rsidR="00AF08FF" w:rsidRDefault="00AF08FF" w:rsidP="00064F11">
      <w:pPr>
        <w:spacing w:after="0"/>
        <w:ind w:left="-90"/>
      </w:pPr>
    </w:p>
    <w:p w14:paraId="1BAF5D98" w14:textId="77777777" w:rsidR="00AF08FF" w:rsidRDefault="00AF08FF" w:rsidP="00064F11">
      <w:pPr>
        <w:spacing w:after="0"/>
        <w:ind w:left="-90"/>
      </w:pPr>
    </w:p>
    <w:p w14:paraId="1BAF5D99" w14:textId="77777777" w:rsidR="00AF08FF" w:rsidRDefault="00AF08FF" w:rsidP="00064F11">
      <w:pPr>
        <w:spacing w:after="0"/>
        <w:ind w:left="-90"/>
      </w:pPr>
    </w:p>
    <w:p w14:paraId="1BAF5D9A"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19"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19"/>
    <w:p w14:paraId="1BAF5D9B" w14:textId="77777777" w:rsidR="00AF08FF" w:rsidRPr="003C1ABA" w:rsidRDefault="00AF08FF" w:rsidP="00064F11">
      <w:pPr>
        <w:spacing w:after="0"/>
        <w:ind w:left="-90"/>
      </w:pPr>
    </w:p>
    <w:sectPr w:rsidR="00AF08FF" w:rsidRPr="003C1ABA" w:rsidSect="003F6D11">
      <w:headerReference w:type="default" r:id="rId63"/>
      <w:footerReference w:type="default" r:id="rId64"/>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421DB" w14:textId="77777777" w:rsidR="00EC6393" w:rsidRDefault="00EC6393" w:rsidP="001321E5">
      <w:pPr>
        <w:spacing w:after="0" w:line="240" w:lineRule="auto"/>
      </w:pPr>
      <w:r>
        <w:separator/>
      </w:r>
    </w:p>
  </w:endnote>
  <w:endnote w:type="continuationSeparator" w:id="0">
    <w:p w14:paraId="1F3FF125" w14:textId="77777777" w:rsidR="00EC6393" w:rsidRDefault="00EC6393" w:rsidP="001321E5">
      <w:pPr>
        <w:spacing w:after="0" w:line="240" w:lineRule="auto"/>
      </w:pPr>
      <w:r>
        <w:continuationSeparator/>
      </w:r>
    </w:p>
  </w:endnote>
  <w:endnote w:type="continuationNotice" w:id="1">
    <w:p w14:paraId="32AFED59" w14:textId="77777777" w:rsidR="00EC6393" w:rsidRDefault="00EC63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1BAF5DA2" w14:textId="56FF7A3B" w:rsidR="00EC6393" w:rsidRDefault="00EC6393"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52</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15288" w14:textId="77777777" w:rsidR="00EC6393" w:rsidRDefault="00EC6393" w:rsidP="001321E5">
      <w:pPr>
        <w:spacing w:after="0" w:line="240" w:lineRule="auto"/>
      </w:pPr>
      <w:r>
        <w:separator/>
      </w:r>
    </w:p>
  </w:footnote>
  <w:footnote w:type="continuationSeparator" w:id="0">
    <w:p w14:paraId="28CE3F12" w14:textId="77777777" w:rsidR="00EC6393" w:rsidRDefault="00EC6393" w:rsidP="001321E5">
      <w:pPr>
        <w:spacing w:after="0" w:line="240" w:lineRule="auto"/>
      </w:pPr>
      <w:r>
        <w:continuationSeparator/>
      </w:r>
    </w:p>
  </w:footnote>
  <w:footnote w:type="continuationNotice" w:id="1">
    <w:p w14:paraId="0B668BA9" w14:textId="77777777" w:rsidR="00EC6393" w:rsidRDefault="00EC63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5DA0" w14:textId="77777777" w:rsidR="00EC6393" w:rsidRDefault="00EC6393" w:rsidP="001254B8">
    <w:pPr>
      <w:pStyle w:val="PRSC"/>
      <w:rPr>
        <w:b/>
      </w:rPr>
    </w:pPr>
    <w:r w:rsidRPr="001254B8">
      <w:rPr>
        <w:b/>
        <w:noProof/>
      </w:rPr>
      <w:drawing>
        <wp:anchor distT="0" distB="0" distL="114300" distR="114300" simplePos="0" relativeHeight="251658240" behindDoc="0" locked="0" layoutInCell="1" allowOverlap="1" wp14:anchorId="1BAF5DA3" wp14:editId="1BAF5DA4">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7-13</w:t>
    </w:r>
    <w:r w:rsidRPr="004A18BD">
      <w:rPr>
        <w:b/>
        <w:sz w:val="16"/>
        <w:szCs w:val="16"/>
      </w:rPr>
      <w:t>-2021</w:t>
    </w:r>
  </w:p>
  <w:p w14:paraId="1BAF5DA1" w14:textId="77777777" w:rsidR="00EC6393" w:rsidRDefault="00EC6393"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D3B4A"/>
    <w:multiLevelType w:val="hybridMultilevel"/>
    <w:tmpl w:val="DF5425E4"/>
    <w:lvl w:ilvl="0" w:tplc="DF1A8A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F43A3"/>
    <w:multiLevelType w:val="hybridMultilevel"/>
    <w:tmpl w:val="2CCAC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46C88"/>
    <w:multiLevelType w:val="hybridMultilevel"/>
    <w:tmpl w:val="85269EC0"/>
    <w:lvl w:ilvl="0" w:tplc="F22E5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3028A"/>
    <w:multiLevelType w:val="hybridMultilevel"/>
    <w:tmpl w:val="DF5425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557C19"/>
    <w:multiLevelType w:val="hybridMultilevel"/>
    <w:tmpl w:val="7AA0B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C34BA"/>
    <w:multiLevelType w:val="hybridMultilevel"/>
    <w:tmpl w:val="0B9E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B65C2"/>
    <w:multiLevelType w:val="hybridMultilevel"/>
    <w:tmpl w:val="1CC2A12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4" w15:restartNumberingAfterBreak="0">
    <w:nsid w:val="1BBC3976"/>
    <w:multiLevelType w:val="hybridMultilevel"/>
    <w:tmpl w:val="7D2C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2A00871"/>
    <w:multiLevelType w:val="hybridMultilevel"/>
    <w:tmpl w:val="17C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F3B15"/>
    <w:multiLevelType w:val="hybridMultilevel"/>
    <w:tmpl w:val="9850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F73D1"/>
    <w:multiLevelType w:val="hybridMultilevel"/>
    <w:tmpl w:val="DF5425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8196A"/>
    <w:multiLevelType w:val="hybridMultilevel"/>
    <w:tmpl w:val="3544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B440F"/>
    <w:multiLevelType w:val="hybridMultilevel"/>
    <w:tmpl w:val="57B4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32D52"/>
    <w:multiLevelType w:val="hybridMultilevel"/>
    <w:tmpl w:val="6EB0EC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68ED21DA"/>
    <w:multiLevelType w:val="hybridMultilevel"/>
    <w:tmpl w:val="D2F83324"/>
    <w:lvl w:ilvl="0" w:tplc="B47ED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126B8"/>
    <w:multiLevelType w:val="hybridMultilevel"/>
    <w:tmpl w:val="4220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8"/>
  </w:num>
  <w:num w:numId="3">
    <w:abstractNumId w:val="21"/>
  </w:num>
  <w:num w:numId="4">
    <w:abstractNumId w:val="29"/>
  </w:num>
  <w:num w:numId="5">
    <w:abstractNumId w:val="0"/>
  </w:num>
  <w:num w:numId="6">
    <w:abstractNumId w:val="10"/>
  </w:num>
  <w:num w:numId="7">
    <w:abstractNumId w:val="16"/>
  </w:num>
  <w:num w:numId="8">
    <w:abstractNumId w:val="6"/>
  </w:num>
  <w:num w:numId="9">
    <w:abstractNumId w:val="30"/>
  </w:num>
  <w:num w:numId="10">
    <w:abstractNumId w:val="20"/>
  </w:num>
  <w:num w:numId="11">
    <w:abstractNumId w:val="31"/>
  </w:num>
  <w:num w:numId="12">
    <w:abstractNumId w:val="15"/>
  </w:num>
  <w:num w:numId="13">
    <w:abstractNumId w:val="25"/>
  </w:num>
  <w:num w:numId="14">
    <w:abstractNumId w:val="12"/>
  </w:num>
  <w:num w:numId="15">
    <w:abstractNumId w:val="23"/>
  </w:num>
  <w:num w:numId="16">
    <w:abstractNumId w:val="28"/>
  </w:num>
  <w:num w:numId="17">
    <w:abstractNumId w:val="2"/>
  </w:num>
  <w:num w:numId="18">
    <w:abstractNumId w:val="22"/>
  </w:num>
  <w:num w:numId="19">
    <w:abstractNumId w:val="5"/>
  </w:num>
  <w:num w:numId="20">
    <w:abstractNumId w:val="27"/>
  </w:num>
  <w:num w:numId="21">
    <w:abstractNumId w:val="26"/>
  </w:num>
  <w:num w:numId="22">
    <w:abstractNumId w:val="38"/>
  </w:num>
  <w:num w:numId="23">
    <w:abstractNumId w:val="39"/>
  </w:num>
  <w:num w:numId="24">
    <w:abstractNumId w:val="36"/>
  </w:num>
  <w:num w:numId="25">
    <w:abstractNumId w:val="4"/>
  </w:num>
  <w:num w:numId="26">
    <w:abstractNumId w:val="1"/>
  </w:num>
  <w:num w:numId="27">
    <w:abstractNumId w:val="7"/>
  </w:num>
  <w:num w:numId="28">
    <w:abstractNumId w:val="19"/>
  </w:num>
  <w:num w:numId="29">
    <w:abstractNumId w:val="37"/>
  </w:num>
  <w:num w:numId="30">
    <w:abstractNumId w:val="14"/>
  </w:num>
  <w:num w:numId="31">
    <w:abstractNumId w:val="34"/>
  </w:num>
  <w:num w:numId="32">
    <w:abstractNumId w:val="32"/>
  </w:num>
  <w:num w:numId="33">
    <w:abstractNumId w:val="18"/>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17"/>
  </w:num>
  <w:num w:numId="38">
    <w:abstractNumId w:val="35"/>
  </w:num>
  <w:num w:numId="39">
    <w:abstractNumId w:val="1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1567"/>
    <w:rsid w:val="00002198"/>
    <w:rsid w:val="0000407D"/>
    <w:rsid w:val="000145FF"/>
    <w:rsid w:val="0001627E"/>
    <w:rsid w:val="000207E8"/>
    <w:rsid w:val="000253BD"/>
    <w:rsid w:val="000353D8"/>
    <w:rsid w:val="000418B0"/>
    <w:rsid w:val="00041EFB"/>
    <w:rsid w:val="00042338"/>
    <w:rsid w:val="000451BD"/>
    <w:rsid w:val="00046B77"/>
    <w:rsid w:val="00047D94"/>
    <w:rsid w:val="00050835"/>
    <w:rsid w:val="0005112D"/>
    <w:rsid w:val="00052683"/>
    <w:rsid w:val="00053BA6"/>
    <w:rsid w:val="000608C2"/>
    <w:rsid w:val="00064F11"/>
    <w:rsid w:val="0006553C"/>
    <w:rsid w:val="000669D1"/>
    <w:rsid w:val="0007197B"/>
    <w:rsid w:val="0007328E"/>
    <w:rsid w:val="00084AB3"/>
    <w:rsid w:val="00086AA6"/>
    <w:rsid w:val="000907FD"/>
    <w:rsid w:val="00095DDE"/>
    <w:rsid w:val="000A3EB4"/>
    <w:rsid w:val="000B46CE"/>
    <w:rsid w:val="000B529A"/>
    <w:rsid w:val="000B5FC9"/>
    <w:rsid w:val="000B6C05"/>
    <w:rsid w:val="000B6DBF"/>
    <w:rsid w:val="000C5F19"/>
    <w:rsid w:val="000D4CDC"/>
    <w:rsid w:val="000D6DEC"/>
    <w:rsid w:val="000E389B"/>
    <w:rsid w:val="000E5C7F"/>
    <w:rsid w:val="000F1189"/>
    <w:rsid w:val="000F3089"/>
    <w:rsid w:val="000F747B"/>
    <w:rsid w:val="00102590"/>
    <w:rsid w:val="00115628"/>
    <w:rsid w:val="001254B8"/>
    <w:rsid w:val="00125E2E"/>
    <w:rsid w:val="00125EE7"/>
    <w:rsid w:val="001321E5"/>
    <w:rsid w:val="00132735"/>
    <w:rsid w:val="0013550C"/>
    <w:rsid w:val="00136DB2"/>
    <w:rsid w:val="00137E01"/>
    <w:rsid w:val="0014138B"/>
    <w:rsid w:val="0015207E"/>
    <w:rsid w:val="00152196"/>
    <w:rsid w:val="001537D2"/>
    <w:rsid w:val="001607F7"/>
    <w:rsid w:val="00171730"/>
    <w:rsid w:val="00173FA4"/>
    <w:rsid w:val="00174BA8"/>
    <w:rsid w:val="001756D6"/>
    <w:rsid w:val="00182F7D"/>
    <w:rsid w:val="00184655"/>
    <w:rsid w:val="00185B0B"/>
    <w:rsid w:val="001871F5"/>
    <w:rsid w:val="00194D8A"/>
    <w:rsid w:val="001A5A72"/>
    <w:rsid w:val="001B1996"/>
    <w:rsid w:val="001B44A4"/>
    <w:rsid w:val="001B6328"/>
    <w:rsid w:val="001C499A"/>
    <w:rsid w:val="001C5BDB"/>
    <w:rsid w:val="001D6193"/>
    <w:rsid w:val="001E5AC2"/>
    <w:rsid w:val="001E6A30"/>
    <w:rsid w:val="001F0510"/>
    <w:rsid w:val="001F3059"/>
    <w:rsid w:val="001F5A27"/>
    <w:rsid w:val="001F6BCB"/>
    <w:rsid w:val="00206B74"/>
    <w:rsid w:val="00211737"/>
    <w:rsid w:val="002152AC"/>
    <w:rsid w:val="00222D3B"/>
    <w:rsid w:val="00225DF7"/>
    <w:rsid w:val="00226086"/>
    <w:rsid w:val="00232B78"/>
    <w:rsid w:val="00232B82"/>
    <w:rsid w:val="00233328"/>
    <w:rsid w:val="00235726"/>
    <w:rsid w:val="00240E91"/>
    <w:rsid w:val="002431A0"/>
    <w:rsid w:val="00246271"/>
    <w:rsid w:val="002517F8"/>
    <w:rsid w:val="00252542"/>
    <w:rsid w:val="00253402"/>
    <w:rsid w:val="0025427A"/>
    <w:rsid w:val="0025625C"/>
    <w:rsid w:val="0025751E"/>
    <w:rsid w:val="00260DD8"/>
    <w:rsid w:val="002719E7"/>
    <w:rsid w:val="00271AD0"/>
    <w:rsid w:val="002803B8"/>
    <w:rsid w:val="002817B0"/>
    <w:rsid w:val="00290986"/>
    <w:rsid w:val="0029198B"/>
    <w:rsid w:val="00292E4E"/>
    <w:rsid w:val="00293917"/>
    <w:rsid w:val="002A35E4"/>
    <w:rsid w:val="002A41CF"/>
    <w:rsid w:val="002A53CA"/>
    <w:rsid w:val="002A6AA1"/>
    <w:rsid w:val="002B333D"/>
    <w:rsid w:val="002B4E15"/>
    <w:rsid w:val="002B5BF3"/>
    <w:rsid w:val="002B61A8"/>
    <w:rsid w:val="002C293B"/>
    <w:rsid w:val="002C3284"/>
    <w:rsid w:val="002C3C55"/>
    <w:rsid w:val="002C487D"/>
    <w:rsid w:val="002C4F28"/>
    <w:rsid w:val="002D0D7C"/>
    <w:rsid w:val="002D2067"/>
    <w:rsid w:val="002D573D"/>
    <w:rsid w:val="002D64B5"/>
    <w:rsid w:val="002E0592"/>
    <w:rsid w:val="002E182E"/>
    <w:rsid w:val="002E27AA"/>
    <w:rsid w:val="002E3C2F"/>
    <w:rsid w:val="002E5CEF"/>
    <w:rsid w:val="002F1857"/>
    <w:rsid w:val="002F2960"/>
    <w:rsid w:val="002F36D3"/>
    <w:rsid w:val="002F6DBF"/>
    <w:rsid w:val="002F7521"/>
    <w:rsid w:val="003005E1"/>
    <w:rsid w:val="00301D4D"/>
    <w:rsid w:val="00303C08"/>
    <w:rsid w:val="0031028F"/>
    <w:rsid w:val="00314A0B"/>
    <w:rsid w:val="00314B20"/>
    <w:rsid w:val="00315548"/>
    <w:rsid w:val="0032200B"/>
    <w:rsid w:val="00323CA0"/>
    <w:rsid w:val="00337900"/>
    <w:rsid w:val="00337D45"/>
    <w:rsid w:val="00341170"/>
    <w:rsid w:val="00362708"/>
    <w:rsid w:val="00363BC1"/>
    <w:rsid w:val="0036537A"/>
    <w:rsid w:val="00370FAA"/>
    <w:rsid w:val="00375724"/>
    <w:rsid w:val="00384416"/>
    <w:rsid w:val="00387445"/>
    <w:rsid w:val="003A03CF"/>
    <w:rsid w:val="003A1F51"/>
    <w:rsid w:val="003A2063"/>
    <w:rsid w:val="003B4EBA"/>
    <w:rsid w:val="003B60D2"/>
    <w:rsid w:val="003B6514"/>
    <w:rsid w:val="003C1603"/>
    <w:rsid w:val="003C1ABA"/>
    <w:rsid w:val="003C4701"/>
    <w:rsid w:val="003C646C"/>
    <w:rsid w:val="003D4918"/>
    <w:rsid w:val="003D5DED"/>
    <w:rsid w:val="003D7BC6"/>
    <w:rsid w:val="003E0265"/>
    <w:rsid w:val="003E12CB"/>
    <w:rsid w:val="003F0B36"/>
    <w:rsid w:val="003F1A91"/>
    <w:rsid w:val="003F52C6"/>
    <w:rsid w:val="003F5671"/>
    <w:rsid w:val="003F6D11"/>
    <w:rsid w:val="0040068F"/>
    <w:rsid w:val="004047B9"/>
    <w:rsid w:val="00405D03"/>
    <w:rsid w:val="00407EBD"/>
    <w:rsid w:val="004110E6"/>
    <w:rsid w:val="00412B1E"/>
    <w:rsid w:val="00412CDC"/>
    <w:rsid w:val="004149C9"/>
    <w:rsid w:val="004154E7"/>
    <w:rsid w:val="00420F8A"/>
    <w:rsid w:val="004253A2"/>
    <w:rsid w:val="0043165E"/>
    <w:rsid w:val="00435011"/>
    <w:rsid w:val="00435CF2"/>
    <w:rsid w:val="00436908"/>
    <w:rsid w:val="00440A7B"/>
    <w:rsid w:val="0044100B"/>
    <w:rsid w:val="00441255"/>
    <w:rsid w:val="00445116"/>
    <w:rsid w:val="00446B11"/>
    <w:rsid w:val="00447EBA"/>
    <w:rsid w:val="00451344"/>
    <w:rsid w:val="0045135C"/>
    <w:rsid w:val="004525A9"/>
    <w:rsid w:val="00454C18"/>
    <w:rsid w:val="00457AA7"/>
    <w:rsid w:val="00461AD0"/>
    <w:rsid w:val="00463055"/>
    <w:rsid w:val="00466160"/>
    <w:rsid w:val="00467470"/>
    <w:rsid w:val="00467B1F"/>
    <w:rsid w:val="00467CE0"/>
    <w:rsid w:val="0047715C"/>
    <w:rsid w:val="004809C5"/>
    <w:rsid w:val="00484262"/>
    <w:rsid w:val="004924B6"/>
    <w:rsid w:val="00496919"/>
    <w:rsid w:val="004A005F"/>
    <w:rsid w:val="004A11D1"/>
    <w:rsid w:val="004A18BD"/>
    <w:rsid w:val="004A254B"/>
    <w:rsid w:val="004A35C2"/>
    <w:rsid w:val="004A47CC"/>
    <w:rsid w:val="004B2FB2"/>
    <w:rsid w:val="004B4745"/>
    <w:rsid w:val="004C5EC8"/>
    <w:rsid w:val="004C71C4"/>
    <w:rsid w:val="004D0472"/>
    <w:rsid w:val="004D0489"/>
    <w:rsid w:val="004D240A"/>
    <w:rsid w:val="004D34F3"/>
    <w:rsid w:val="004D3F6B"/>
    <w:rsid w:val="004E15B1"/>
    <w:rsid w:val="004E174E"/>
    <w:rsid w:val="004E202C"/>
    <w:rsid w:val="004E287A"/>
    <w:rsid w:val="004E50D5"/>
    <w:rsid w:val="005028C6"/>
    <w:rsid w:val="00507711"/>
    <w:rsid w:val="005104CC"/>
    <w:rsid w:val="00513E3E"/>
    <w:rsid w:val="00517661"/>
    <w:rsid w:val="00517F15"/>
    <w:rsid w:val="00536F5B"/>
    <w:rsid w:val="00541051"/>
    <w:rsid w:val="00542D3D"/>
    <w:rsid w:val="0054371E"/>
    <w:rsid w:val="00550703"/>
    <w:rsid w:val="005606A4"/>
    <w:rsid w:val="00562836"/>
    <w:rsid w:val="0056757A"/>
    <w:rsid w:val="00572A2C"/>
    <w:rsid w:val="005761D9"/>
    <w:rsid w:val="005769BE"/>
    <w:rsid w:val="005769C1"/>
    <w:rsid w:val="005826B7"/>
    <w:rsid w:val="00582C53"/>
    <w:rsid w:val="0058411B"/>
    <w:rsid w:val="005854E1"/>
    <w:rsid w:val="00594903"/>
    <w:rsid w:val="005957A9"/>
    <w:rsid w:val="00596A7A"/>
    <w:rsid w:val="00597B8A"/>
    <w:rsid w:val="005A10F9"/>
    <w:rsid w:val="005A24C5"/>
    <w:rsid w:val="005A504A"/>
    <w:rsid w:val="005B1BB6"/>
    <w:rsid w:val="005B2554"/>
    <w:rsid w:val="005B3353"/>
    <w:rsid w:val="005B4F7E"/>
    <w:rsid w:val="005B6B4F"/>
    <w:rsid w:val="005B6F77"/>
    <w:rsid w:val="005C067B"/>
    <w:rsid w:val="005C2D79"/>
    <w:rsid w:val="005C6919"/>
    <w:rsid w:val="005D082A"/>
    <w:rsid w:val="005D0C06"/>
    <w:rsid w:val="005E1C35"/>
    <w:rsid w:val="006020EE"/>
    <w:rsid w:val="00602877"/>
    <w:rsid w:val="00602FDF"/>
    <w:rsid w:val="006108EA"/>
    <w:rsid w:val="0062543F"/>
    <w:rsid w:val="006269C8"/>
    <w:rsid w:val="006316AF"/>
    <w:rsid w:val="00632E50"/>
    <w:rsid w:val="00632F81"/>
    <w:rsid w:val="00633FB9"/>
    <w:rsid w:val="00635B98"/>
    <w:rsid w:val="006362A0"/>
    <w:rsid w:val="00636871"/>
    <w:rsid w:val="00636A53"/>
    <w:rsid w:val="00641896"/>
    <w:rsid w:val="006444C6"/>
    <w:rsid w:val="006446D0"/>
    <w:rsid w:val="006446DC"/>
    <w:rsid w:val="00644893"/>
    <w:rsid w:val="00645D85"/>
    <w:rsid w:val="00651F8C"/>
    <w:rsid w:val="006570EA"/>
    <w:rsid w:val="00663903"/>
    <w:rsid w:val="006652F4"/>
    <w:rsid w:val="0067100B"/>
    <w:rsid w:val="006722EF"/>
    <w:rsid w:val="00673BBB"/>
    <w:rsid w:val="00674219"/>
    <w:rsid w:val="00686188"/>
    <w:rsid w:val="00687694"/>
    <w:rsid w:val="00690BFC"/>
    <w:rsid w:val="00693C60"/>
    <w:rsid w:val="006942F5"/>
    <w:rsid w:val="00694C0F"/>
    <w:rsid w:val="006961EF"/>
    <w:rsid w:val="006A06F5"/>
    <w:rsid w:val="006A0EF7"/>
    <w:rsid w:val="006A24A0"/>
    <w:rsid w:val="006A3109"/>
    <w:rsid w:val="006A41C0"/>
    <w:rsid w:val="006A7652"/>
    <w:rsid w:val="006B29CB"/>
    <w:rsid w:val="006B387A"/>
    <w:rsid w:val="006B6C55"/>
    <w:rsid w:val="006B7080"/>
    <w:rsid w:val="006C37EA"/>
    <w:rsid w:val="006D0C3D"/>
    <w:rsid w:val="006D7388"/>
    <w:rsid w:val="006E070C"/>
    <w:rsid w:val="006E2ABA"/>
    <w:rsid w:val="006F0509"/>
    <w:rsid w:val="006F05D1"/>
    <w:rsid w:val="006F1F5D"/>
    <w:rsid w:val="006F3FB7"/>
    <w:rsid w:val="00703F12"/>
    <w:rsid w:val="00715D28"/>
    <w:rsid w:val="007252C5"/>
    <w:rsid w:val="00731CA5"/>
    <w:rsid w:val="00733559"/>
    <w:rsid w:val="00734E31"/>
    <w:rsid w:val="00744983"/>
    <w:rsid w:val="00744C94"/>
    <w:rsid w:val="00747D15"/>
    <w:rsid w:val="00753B72"/>
    <w:rsid w:val="0075503B"/>
    <w:rsid w:val="0076305A"/>
    <w:rsid w:val="00763568"/>
    <w:rsid w:val="00771134"/>
    <w:rsid w:val="00773126"/>
    <w:rsid w:val="00773F4E"/>
    <w:rsid w:val="00782408"/>
    <w:rsid w:val="00782C78"/>
    <w:rsid w:val="00786F11"/>
    <w:rsid w:val="007A0156"/>
    <w:rsid w:val="007A0FC1"/>
    <w:rsid w:val="007A29A8"/>
    <w:rsid w:val="007A2EEB"/>
    <w:rsid w:val="007B138E"/>
    <w:rsid w:val="007B3F41"/>
    <w:rsid w:val="007B5550"/>
    <w:rsid w:val="007B667E"/>
    <w:rsid w:val="007B6895"/>
    <w:rsid w:val="007B7647"/>
    <w:rsid w:val="007C5119"/>
    <w:rsid w:val="007C5285"/>
    <w:rsid w:val="007E0A30"/>
    <w:rsid w:val="007E0B66"/>
    <w:rsid w:val="007E212E"/>
    <w:rsid w:val="00804A3B"/>
    <w:rsid w:val="008053E4"/>
    <w:rsid w:val="008054CD"/>
    <w:rsid w:val="008108FA"/>
    <w:rsid w:val="008137CF"/>
    <w:rsid w:val="008227C6"/>
    <w:rsid w:val="00822A58"/>
    <w:rsid w:val="008314A4"/>
    <w:rsid w:val="00834451"/>
    <w:rsid w:val="00834F43"/>
    <w:rsid w:val="008364B2"/>
    <w:rsid w:val="008373B5"/>
    <w:rsid w:val="008413C2"/>
    <w:rsid w:val="00841B50"/>
    <w:rsid w:val="00843AE0"/>
    <w:rsid w:val="00844378"/>
    <w:rsid w:val="00844C92"/>
    <w:rsid w:val="00845CA1"/>
    <w:rsid w:val="00847FEC"/>
    <w:rsid w:val="008512CB"/>
    <w:rsid w:val="0085399F"/>
    <w:rsid w:val="00862724"/>
    <w:rsid w:val="0086766C"/>
    <w:rsid w:val="0087392B"/>
    <w:rsid w:val="00874FAB"/>
    <w:rsid w:val="00875BA6"/>
    <w:rsid w:val="00875CC0"/>
    <w:rsid w:val="00876255"/>
    <w:rsid w:val="0087644A"/>
    <w:rsid w:val="0088042B"/>
    <w:rsid w:val="008809B0"/>
    <w:rsid w:val="00880EBD"/>
    <w:rsid w:val="00881C1B"/>
    <w:rsid w:val="00885383"/>
    <w:rsid w:val="00894DE8"/>
    <w:rsid w:val="00895519"/>
    <w:rsid w:val="00896140"/>
    <w:rsid w:val="008964CA"/>
    <w:rsid w:val="00896BF8"/>
    <w:rsid w:val="008A0AC6"/>
    <w:rsid w:val="008A2FC2"/>
    <w:rsid w:val="008A768A"/>
    <w:rsid w:val="008B2E78"/>
    <w:rsid w:val="008B37CE"/>
    <w:rsid w:val="008B3AA9"/>
    <w:rsid w:val="008B3AF9"/>
    <w:rsid w:val="008C0996"/>
    <w:rsid w:val="008C13CC"/>
    <w:rsid w:val="008C1A89"/>
    <w:rsid w:val="008C3ACF"/>
    <w:rsid w:val="008D1804"/>
    <w:rsid w:val="008D3ED4"/>
    <w:rsid w:val="008D7E0F"/>
    <w:rsid w:val="008E1045"/>
    <w:rsid w:val="008E2C98"/>
    <w:rsid w:val="008E2F4E"/>
    <w:rsid w:val="008E4E70"/>
    <w:rsid w:val="008E4E7B"/>
    <w:rsid w:val="0090159B"/>
    <w:rsid w:val="0090355C"/>
    <w:rsid w:val="009036F5"/>
    <w:rsid w:val="009058EF"/>
    <w:rsid w:val="00905A85"/>
    <w:rsid w:val="009207BF"/>
    <w:rsid w:val="009217D7"/>
    <w:rsid w:val="009329A4"/>
    <w:rsid w:val="00932F6A"/>
    <w:rsid w:val="00952A84"/>
    <w:rsid w:val="009567A8"/>
    <w:rsid w:val="00961D4E"/>
    <w:rsid w:val="00963AAB"/>
    <w:rsid w:val="00963F6A"/>
    <w:rsid w:val="00971CB9"/>
    <w:rsid w:val="00981D0F"/>
    <w:rsid w:val="00983307"/>
    <w:rsid w:val="00983915"/>
    <w:rsid w:val="009904B1"/>
    <w:rsid w:val="00993925"/>
    <w:rsid w:val="009946DA"/>
    <w:rsid w:val="009B11EE"/>
    <w:rsid w:val="009B161A"/>
    <w:rsid w:val="009B1E3A"/>
    <w:rsid w:val="009B2AD4"/>
    <w:rsid w:val="009B5916"/>
    <w:rsid w:val="009B6727"/>
    <w:rsid w:val="009B6DAC"/>
    <w:rsid w:val="009C225F"/>
    <w:rsid w:val="009C2617"/>
    <w:rsid w:val="009C48C9"/>
    <w:rsid w:val="009C6C9B"/>
    <w:rsid w:val="009C72E9"/>
    <w:rsid w:val="009D19C4"/>
    <w:rsid w:val="009D4805"/>
    <w:rsid w:val="009D72C8"/>
    <w:rsid w:val="009E38CE"/>
    <w:rsid w:val="009E69DD"/>
    <w:rsid w:val="009E7501"/>
    <w:rsid w:val="009F016A"/>
    <w:rsid w:val="009F251B"/>
    <w:rsid w:val="009F2ED9"/>
    <w:rsid w:val="009F3420"/>
    <w:rsid w:val="009F4466"/>
    <w:rsid w:val="009F514A"/>
    <w:rsid w:val="00A0615A"/>
    <w:rsid w:val="00A06195"/>
    <w:rsid w:val="00A06969"/>
    <w:rsid w:val="00A07274"/>
    <w:rsid w:val="00A075D0"/>
    <w:rsid w:val="00A1283F"/>
    <w:rsid w:val="00A22C77"/>
    <w:rsid w:val="00A26A75"/>
    <w:rsid w:val="00A27AF5"/>
    <w:rsid w:val="00A30B4B"/>
    <w:rsid w:val="00A33B71"/>
    <w:rsid w:val="00A3422D"/>
    <w:rsid w:val="00A40216"/>
    <w:rsid w:val="00A46207"/>
    <w:rsid w:val="00A4664D"/>
    <w:rsid w:val="00A474A7"/>
    <w:rsid w:val="00A4765B"/>
    <w:rsid w:val="00A572A5"/>
    <w:rsid w:val="00A600B9"/>
    <w:rsid w:val="00A6377F"/>
    <w:rsid w:val="00A6422F"/>
    <w:rsid w:val="00A67F66"/>
    <w:rsid w:val="00A703FD"/>
    <w:rsid w:val="00A718D5"/>
    <w:rsid w:val="00A75A71"/>
    <w:rsid w:val="00A764A1"/>
    <w:rsid w:val="00A77595"/>
    <w:rsid w:val="00A92EB4"/>
    <w:rsid w:val="00AA06FD"/>
    <w:rsid w:val="00AA4206"/>
    <w:rsid w:val="00AA65EE"/>
    <w:rsid w:val="00AB159E"/>
    <w:rsid w:val="00AB4120"/>
    <w:rsid w:val="00AB5FAE"/>
    <w:rsid w:val="00AC3B82"/>
    <w:rsid w:val="00AD5A56"/>
    <w:rsid w:val="00AD78A2"/>
    <w:rsid w:val="00AE4118"/>
    <w:rsid w:val="00AE6638"/>
    <w:rsid w:val="00AF08FF"/>
    <w:rsid w:val="00B02EEB"/>
    <w:rsid w:val="00B032D9"/>
    <w:rsid w:val="00B10EA1"/>
    <w:rsid w:val="00B15050"/>
    <w:rsid w:val="00B218C8"/>
    <w:rsid w:val="00B25ADB"/>
    <w:rsid w:val="00B30867"/>
    <w:rsid w:val="00B31BF1"/>
    <w:rsid w:val="00B40B1A"/>
    <w:rsid w:val="00B40FCB"/>
    <w:rsid w:val="00B426FE"/>
    <w:rsid w:val="00B43A68"/>
    <w:rsid w:val="00B45EA3"/>
    <w:rsid w:val="00B50896"/>
    <w:rsid w:val="00B5326B"/>
    <w:rsid w:val="00B73441"/>
    <w:rsid w:val="00B82967"/>
    <w:rsid w:val="00B90522"/>
    <w:rsid w:val="00B93C3C"/>
    <w:rsid w:val="00BA1862"/>
    <w:rsid w:val="00BA5699"/>
    <w:rsid w:val="00BA56A1"/>
    <w:rsid w:val="00BA6DBF"/>
    <w:rsid w:val="00BA7D49"/>
    <w:rsid w:val="00BB2F38"/>
    <w:rsid w:val="00BC32B1"/>
    <w:rsid w:val="00BC35EE"/>
    <w:rsid w:val="00BC516C"/>
    <w:rsid w:val="00BC64B0"/>
    <w:rsid w:val="00BD18F1"/>
    <w:rsid w:val="00BD48B8"/>
    <w:rsid w:val="00BD54C0"/>
    <w:rsid w:val="00BD5C90"/>
    <w:rsid w:val="00BD5DA2"/>
    <w:rsid w:val="00BD7F41"/>
    <w:rsid w:val="00BE28C5"/>
    <w:rsid w:val="00BE58B1"/>
    <w:rsid w:val="00BE6B7E"/>
    <w:rsid w:val="00BF31D0"/>
    <w:rsid w:val="00BF5694"/>
    <w:rsid w:val="00BF683C"/>
    <w:rsid w:val="00C02056"/>
    <w:rsid w:val="00C04375"/>
    <w:rsid w:val="00C066EA"/>
    <w:rsid w:val="00C118F8"/>
    <w:rsid w:val="00C234D6"/>
    <w:rsid w:val="00C27FBE"/>
    <w:rsid w:val="00C32FF3"/>
    <w:rsid w:val="00C33A9E"/>
    <w:rsid w:val="00C362A7"/>
    <w:rsid w:val="00C37231"/>
    <w:rsid w:val="00C379D4"/>
    <w:rsid w:val="00C40D47"/>
    <w:rsid w:val="00C4369A"/>
    <w:rsid w:val="00C516AD"/>
    <w:rsid w:val="00C528D1"/>
    <w:rsid w:val="00C52F5F"/>
    <w:rsid w:val="00C5797D"/>
    <w:rsid w:val="00C605D3"/>
    <w:rsid w:val="00C61F29"/>
    <w:rsid w:val="00C63A99"/>
    <w:rsid w:val="00C732D4"/>
    <w:rsid w:val="00C7385D"/>
    <w:rsid w:val="00C75347"/>
    <w:rsid w:val="00C87335"/>
    <w:rsid w:val="00C90967"/>
    <w:rsid w:val="00C918DC"/>
    <w:rsid w:val="00C95972"/>
    <w:rsid w:val="00C97595"/>
    <w:rsid w:val="00C975A0"/>
    <w:rsid w:val="00CA2290"/>
    <w:rsid w:val="00CA33E5"/>
    <w:rsid w:val="00CA6150"/>
    <w:rsid w:val="00CB73B3"/>
    <w:rsid w:val="00CC3009"/>
    <w:rsid w:val="00CD33B1"/>
    <w:rsid w:val="00CD5162"/>
    <w:rsid w:val="00CD636F"/>
    <w:rsid w:val="00CD67AE"/>
    <w:rsid w:val="00CE2BE0"/>
    <w:rsid w:val="00CE581A"/>
    <w:rsid w:val="00D04E02"/>
    <w:rsid w:val="00D216F4"/>
    <w:rsid w:val="00D23211"/>
    <w:rsid w:val="00D34781"/>
    <w:rsid w:val="00D4207B"/>
    <w:rsid w:val="00D4470B"/>
    <w:rsid w:val="00D45166"/>
    <w:rsid w:val="00D64257"/>
    <w:rsid w:val="00D762E1"/>
    <w:rsid w:val="00D80406"/>
    <w:rsid w:val="00D85A1D"/>
    <w:rsid w:val="00D919CC"/>
    <w:rsid w:val="00D946F8"/>
    <w:rsid w:val="00D97620"/>
    <w:rsid w:val="00DA140B"/>
    <w:rsid w:val="00DA286D"/>
    <w:rsid w:val="00DA3563"/>
    <w:rsid w:val="00DA4D77"/>
    <w:rsid w:val="00DA76D7"/>
    <w:rsid w:val="00DB091A"/>
    <w:rsid w:val="00DB35EB"/>
    <w:rsid w:val="00DB5A3C"/>
    <w:rsid w:val="00DC013F"/>
    <w:rsid w:val="00DC77CA"/>
    <w:rsid w:val="00DD1AE1"/>
    <w:rsid w:val="00DD722D"/>
    <w:rsid w:val="00DE13F8"/>
    <w:rsid w:val="00DE35CC"/>
    <w:rsid w:val="00DE386A"/>
    <w:rsid w:val="00DE454B"/>
    <w:rsid w:val="00DE4AA1"/>
    <w:rsid w:val="00DF18A0"/>
    <w:rsid w:val="00DF1BC6"/>
    <w:rsid w:val="00DF35A5"/>
    <w:rsid w:val="00DF48FC"/>
    <w:rsid w:val="00DF5BAA"/>
    <w:rsid w:val="00DF612D"/>
    <w:rsid w:val="00DF66D3"/>
    <w:rsid w:val="00E00E79"/>
    <w:rsid w:val="00E04875"/>
    <w:rsid w:val="00E04F12"/>
    <w:rsid w:val="00E05E9F"/>
    <w:rsid w:val="00E070C4"/>
    <w:rsid w:val="00E13018"/>
    <w:rsid w:val="00E154E7"/>
    <w:rsid w:val="00E17B42"/>
    <w:rsid w:val="00E22FB2"/>
    <w:rsid w:val="00E230E5"/>
    <w:rsid w:val="00E34E36"/>
    <w:rsid w:val="00E369B8"/>
    <w:rsid w:val="00E37FA0"/>
    <w:rsid w:val="00E44100"/>
    <w:rsid w:val="00E52FCB"/>
    <w:rsid w:val="00E57675"/>
    <w:rsid w:val="00E61E19"/>
    <w:rsid w:val="00E67F7E"/>
    <w:rsid w:val="00E70AAC"/>
    <w:rsid w:val="00E74C8D"/>
    <w:rsid w:val="00E74EAC"/>
    <w:rsid w:val="00E75A8A"/>
    <w:rsid w:val="00E866FC"/>
    <w:rsid w:val="00E909F7"/>
    <w:rsid w:val="00E90C0F"/>
    <w:rsid w:val="00E9170B"/>
    <w:rsid w:val="00E91ADE"/>
    <w:rsid w:val="00E93D9C"/>
    <w:rsid w:val="00EA0B3A"/>
    <w:rsid w:val="00EA19F8"/>
    <w:rsid w:val="00EB022F"/>
    <w:rsid w:val="00EB0C88"/>
    <w:rsid w:val="00EB3DAE"/>
    <w:rsid w:val="00EB5217"/>
    <w:rsid w:val="00EC6393"/>
    <w:rsid w:val="00ED0C61"/>
    <w:rsid w:val="00ED28F6"/>
    <w:rsid w:val="00ED59AE"/>
    <w:rsid w:val="00ED6745"/>
    <w:rsid w:val="00EE0C5C"/>
    <w:rsid w:val="00EE2623"/>
    <w:rsid w:val="00EE54BC"/>
    <w:rsid w:val="00EF0F1E"/>
    <w:rsid w:val="00EF1B9C"/>
    <w:rsid w:val="00EF2DCB"/>
    <w:rsid w:val="00EF5EB4"/>
    <w:rsid w:val="00F0034C"/>
    <w:rsid w:val="00F017A5"/>
    <w:rsid w:val="00F024D5"/>
    <w:rsid w:val="00F0478D"/>
    <w:rsid w:val="00F140AD"/>
    <w:rsid w:val="00F23B0D"/>
    <w:rsid w:val="00F256D7"/>
    <w:rsid w:val="00F3061A"/>
    <w:rsid w:val="00F3483B"/>
    <w:rsid w:val="00F35AD3"/>
    <w:rsid w:val="00F362C0"/>
    <w:rsid w:val="00F405FA"/>
    <w:rsid w:val="00F452BD"/>
    <w:rsid w:val="00F57ABD"/>
    <w:rsid w:val="00F608B4"/>
    <w:rsid w:val="00F64367"/>
    <w:rsid w:val="00F70C54"/>
    <w:rsid w:val="00F70D4C"/>
    <w:rsid w:val="00F7678E"/>
    <w:rsid w:val="00F778A0"/>
    <w:rsid w:val="00F779F2"/>
    <w:rsid w:val="00F84167"/>
    <w:rsid w:val="00F85992"/>
    <w:rsid w:val="00F87713"/>
    <w:rsid w:val="00F951C3"/>
    <w:rsid w:val="00F972E0"/>
    <w:rsid w:val="00FA5E0D"/>
    <w:rsid w:val="00FB2AFD"/>
    <w:rsid w:val="00FB664D"/>
    <w:rsid w:val="00FC5E00"/>
    <w:rsid w:val="00FD106B"/>
    <w:rsid w:val="00FD2F9F"/>
    <w:rsid w:val="00FD4877"/>
    <w:rsid w:val="00FD64F0"/>
    <w:rsid w:val="00FD7144"/>
    <w:rsid w:val="00FE3F6F"/>
    <w:rsid w:val="00FE4FF7"/>
    <w:rsid w:val="00FF3A3B"/>
    <w:rsid w:val="00FF4439"/>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BAF5A20"/>
  <w15:chartTrackingRefBased/>
  <w15:docId w15:val="{EB14B9E7-0C33-45A2-BC43-51B7B439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54B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71AD0"/>
    <w:pPr>
      <w:spacing w:after="0" w:line="240" w:lineRule="auto"/>
    </w:pPr>
  </w:style>
  <w:style w:type="character" w:styleId="FollowedHyperlink">
    <w:name w:val="FollowedHyperlink"/>
    <w:basedOn w:val="DefaultParagraphFont"/>
    <w:uiPriority w:val="99"/>
    <w:semiHidden/>
    <w:unhideWhenUsed/>
    <w:rsid w:val="0045135C"/>
    <w:rPr>
      <w:color w:val="954F72" w:themeColor="followedHyperlink"/>
      <w:u w:val="single"/>
    </w:rPr>
  </w:style>
  <w:style w:type="paragraph" w:customStyle="1" w:styleId="F406998C5F824F05B72A9A5F6454FAAF">
    <w:name w:val="F406998C5F824F05B72A9A5F6454FAAF"/>
    <w:rsid w:val="00E74C8D"/>
    <w:rPr>
      <w:rFonts w:eastAsiaTheme="minorEastAsia"/>
    </w:rPr>
  </w:style>
  <w:style w:type="paragraph" w:customStyle="1" w:styleId="3913ABC0A68246D082529A3709DA88F3">
    <w:name w:val="3913ABC0A68246D082529A3709DA88F3"/>
    <w:rsid w:val="00BC64B0"/>
    <w:rPr>
      <w:rFonts w:eastAsiaTheme="minorEastAsia"/>
    </w:rPr>
  </w:style>
  <w:style w:type="paragraph" w:styleId="Revision">
    <w:name w:val="Revision"/>
    <w:hidden/>
    <w:uiPriority w:val="99"/>
    <w:semiHidden/>
    <w:rsid w:val="004154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90184">
      <w:bodyDiv w:val="1"/>
      <w:marLeft w:val="0"/>
      <w:marRight w:val="0"/>
      <w:marTop w:val="0"/>
      <w:marBottom w:val="0"/>
      <w:divBdr>
        <w:top w:val="none" w:sz="0" w:space="0" w:color="auto"/>
        <w:left w:val="none" w:sz="0" w:space="0" w:color="auto"/>
        <w:bottom w:val="none" w:sz="0" w:space="0" w:color="auto"/>
        <w:right w:val="none" w:sz="0" w:space="0" w:color="auto"/>
      </w:divBdr>
    </w:div>
    <w:div w:id="199510833">
      <w:bodyDiv w:val="1"/>
      <w:marLeft w:val="0"/>
      <w:marRight w:val="0"/>
      <w:marTop w:val="0"/>
      <w:marBottom w:val="0"/>
      <w:divBdr>
        <w:top w:val="none" w:sz="0" w:space="0" w:color="auto"/>
        <w:left w:val="none" w:sz="0" w:space="0" w:color="auto"/>
        <w:bottom w:val="none" w:sz="0" w:space="0" w:color="auto"/>
        <w:right w:val="none" w:sz="0" w:space="0" w:color="auto"/>
      </w:divBdr>
    </w:div>
    <w:div w:id="537206600">
      <w:bodyDiv w:val="1"/>
      <w:marLeft w:val="0"/>
      <w:marRight w:val="0"/>
      <w:marTop w:val="0"/>
      <w:marBottom w:val="0"/>
      <w:divBdr>
        <w:top w:val="none" w:sz="0" w:space="0" w:color="auto"/>
        <w:left w:val="none" w:sz="0" w:space="0" w:color="auto"/>
        <w:bottom w:val="none" w:sz="0" w:space="0" w:color="auto"/>
        <w:right w:val="none" w:sz="0" w:space="0" w:color="auto"/>
      </w:divBdr>
    </w:div>
    <w:div w:id="623468026">
      <w:bodyDiv w:val="1"/>
      <w:marLeft w:val="0"/>
      <w:marRight w:val="0"/>
      <w:marTop w:val="0"/>
      <w:marBottom w:val="0"/>
      <w:divBdr>
        <w:top w:val="none" w:sz="0" w:space="0" w:color="auto"/>
        <w:left w:val="none" w:sz="0" w:space="0" w:color="auto"/>
        <w:bottom w:val="none" w:sz="0" w:space="0" w:color="auto"/>
        <w:right w:val="none" w:sz="0" w:space="0" w:color="auto"/>
      </w:divBdr>
    </w:div>
    <w:div w:id="877161886">
      <w:bodyDiv w:val="1"/>
      <w:marLeft w:val="0"/>
      <w:marRight w:val="0"/>
      <w:marTop w:val="0"/>
      <w:marBottom w:val="0"/>
      <w:divBdr>
        <w:top w:val="none" w:sz="0" w:space="0" w:color="auto"/>
        <w:left w:val="none" w:sz="0" w:space="0" w:color="auto"/>
        <w:bottom w:val="none" w:sz="0" w:space="0" w:color="auto"/>
        <w:right w:val="none" w:sz="0" w:space="0" w:color="auto"/>
      </w:divBdr>
    </w:div>
    <w:div w:id="1730960379">
      <w:bodyDiv w:val="1"/>
      <w:marLeft w:val="0"/>
      <w:marRight w:val="0"/>
      <w:marTop w:val="0"/>
      <w:marBottom w:val="0"/>
      <w:divBdr>
        <w:top w:val="none" w:sz="0" w:space="0" w:color="auto"/>
        <w:left w:val="none" w:sz="0" w:space="0" w:color="auto"/>
        <w:bottom w:val="none" w:sz="0" w:space="0" w:color="auto"/>
        <w:right w:val="none" w:sz="0" w:space="0" w:color="auto"/>
      </w:divBdr>
    </w:div>
    <w:div w:id="1930380393">
      <w:bodyDiv w:val="1"/>
      <w:marLeft w:val="0"/>
      <w:marRight w:val="0"/>
      <w:marTop w:val="0"/>
      <w:marBottom w:val="0"/>
      <w:divBdr>
        <w:top w:val="none" w:sz="0" w:space="0" w:color="auto"/>
        <w:left w:val="none" w:sz="0" w:space="0" w:color="auto"/>
        <w:bottom w:val="none" w:sz="0" w:space="0" w:color="auto"/>
        <w:right w:val="none" w:sz="0" w:space="0" w:color="auto"/>
      </w:divBdr>
    </w:div>
    <w:div w:id="2008973229">
      <w:bodyDiv w:val="1"/>
      <w:marLeft w:val="0"/>
      <w:marRight w:val="0"/>
      <w:marTop w:val="0"/>
      <w:marBottom w:val="0"/>
      <w:divBdr>
        <w:top w:val="none" w:sz="0" w:space="0" w:color="auto"/>
        <w:left w:val="none" w:sz="0" w:space="0" w:color="auto"/>
        <w:bottom w:val="none" w:sz="0" w:space="0" w:color="auto"/>
        <w:right w:val="none" w:sz="0" w:space="0" w:color="auto"/>
      </w:divBdr>
    </w:div>
    <w:div w:id="214415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wc.texas.gov/businesses/labor-market-information" TargetMode="External"/><Relationship Id="rId21" Type="http://schemas.openxmlformats.org/officeDocument/2006/relationships/image" Target="media/image3.tmp"/><Relationship Id="rId34" Type="http://schemas.openxmlformats.org/officeDocument/2006/relationships/hyperlink" Target="http://inside.collin.edu/iro/programreview/202122/GradeDistribution-HVAC.pdf" TargetMode="External"/><Relationship Id="rId42" Type="http://schemas.openxmlformats.org/officeDocument/2006/relationships/hyperlink" Target="http://inside.collin.edu/iro/programreview/202122/GradeDistribution-HVAC.pdf" TargetMode="External"/><Relationship Id="rId47" Type="http://schemas.openxmlformats.org/officeDocument/2006/relationships/hyperlink" Target="http://inside.collin.edu/iro/programreview/201920/2019_Fall_Contact_Hours_Taught_by_FT-PT_Faculty.xlsx" TargetMode="External"/><Relationship Id="rId50" Type="http://schemas.openxmlformats.org/officeDocument/2006/relationships/hyperlink" Target="http://inside.collin.edu/iro/programreview/202122/GradeDistribution-HVAC.pdf" TargetMode="External"/><Relationship Id="rId55" Type="http://schemas.openxmlformats.org/officeDocument/2006/relationships/image" Target="media/image16.emf"/><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nside.collin.edu/iro/programreview/prfilehostpage.html" TargetMode="External"/><Relationship Id="rId29" Type="http://schemas.openxmlformats.org/officeDocument/2006/relationships/image" Target="media/image6.emf"/><Relationship Id="rId11" Type="http://schemas.openxmlformats.org/officeDocument/2006/relationships/hyperlink" Target="mailto:effectiveness@collin.edu" TargetMode="External"/><Relationship Id="rId24" Type="http://schemas.openxmlformats.org/officeDocument/2006/relationships/hyperlink" Target="http://inside.collin.edu/iro/programreview/202021/ProgramLaborMarketInfo_2020-21AY.pdf" TargetMode="External"/><Relationship Id="rId32" Type="http://schemas.openxmlformats.org/officeDocument/2006/relationships/hyperlink" Target="https://www.indeed.com/jobs?q=HVAC&amp;l=Dallas-Fort+Worth%2C+TX&amp;redirected=1&amp;vjk=2ff71ec83411908d" TargetMode="External"/><Relationship Id="rId37" Type="http://schemas.openxmlformats.org/officeDocument/2006/relationships/image" Target="media/image10.tmp"/><Relationship Id="rId40" Type="http://schemas.openxmlformats.org/officeDocument/2006/relationships/image" Target="media/image11.emf"/><Relationship Id="rId45" Type="http://schemas.openxmlformats.org/officeDocument/2006/relationships/hyperlink" Target="http://inside.collin.edu/iro/programreview/2017_Fall_Faculty_Contact_Hours.pdf" TargetMode="External"/><Relationship Id="rId53" Type="http://schemas.openxmlformats.org/officeDocument/2006/relationships/image" Target="media/image15.emf"/><Relationship Id="rId58" Type="http://schemas.openxmlformats.org/officeDocument/2006/relationships/hyperlink" Target="http://inside.collin.edu/iro/sei_reports/fall_2021/dept/HART-KINE.pdf"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collin.edu/academics/info/hvacInfoSheet.pdf" TargetMode="External"/><Relationship Id="rId19" Type="http://schemas.openxmlformats.org/officeDocument/2006/relationships/hyperlink" Target="https://datausa.io/profile/soc/heating-air-conditioning-refrigeration-mechanics-installers" TargetMode="External"/><Relationship Id="rId14" Type="http://schemas.openxmlformats.org/officeDocument/2006/relationships/hyperlink" Target="https://www.collin.edu/aboutus/" TargetMode="External"/><Relationship Id="rId22" Type="http://schemas.openxmlformats.org/officeDocument/2006/relationships/image" Target="media/image4.tmp"/><Relationship Id="rId27" Type="http://schemas.openxmlformats.org/officeDocument/2006/relationships/image" Target="media/image5.emf"/><Relationship Id="rId30" Type="http://schemas.openxmlformats.org/officeDocument/2006/relationships/hyperlink" Target="https://www.onetonline.org/link/localtrends/49-9021.00?st=TX" TargetMode="External"/><Relationship Id="rId35" Type="http://schemas.openxmlformats.org/officeDocument/2006/relationships/image" Target="media/image9.emf"/><Relationship Id="rId43" Type="http://schemas.openxmlformats.org/officeDocument/2006/relationships/image" Target="media/image12.emf"/><Relationship Id="rId48" Type="http://schemas.openxmlformats.org/officeDocument/2006/relationships/hyperlink" Target="http://inside.collin.edu/iro/programreview/2020_Fall_Faculty_Contact_Hours.xlsx" TargetMode="External"/><Relationship Id="rId56" Type="http://schemas.openxmlformats.org/officeDocument/2006/relationships/hyperlink" Target="http://inside.collin.edu/iro/sei_reports/spring_2021/departments/Dept%20F-L.pdf"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inside.collin.edu/institutionaleffect/Program_Review_Process.html" TargetMode="External"/><Relationship Id="rId17" Type="http://schemas.openxmlformats.org/officeDocument/2006/relationships/image" Target="media/image1.tmp"/><Relationship Id="rId25" Type="http://schemas.openxmlformats.org/officeDocument/2006/relationships/hyperlink" Target="https://www.onetonline.org" TargetMode="External"/><Relationship Id="rId33" Type="http://schemas.openxmlformats.org/officeDocument/2006/relationships/image" Target="media/image8.emf"/><Relationship Id="rId38" Type="http://schemas.openxmlformats.org/officeDocument/2006/relationships/hyperlink" Target="http://www.txhighereddata.org/interactive/CTCClearingHouse/default.cfm?CFID=130019301&amp;CFTOKEN=86928993" TargetMode="External"/><Relationship Id="rId46" Type="http://schemas.openxmlformats.org/officeDocument/2006/relationships/hyperlink" Target="http://inside.collin.edu/iro/programreview/2018_Fall_Contact_Hours_Taught_by_FT-PT_Faculty.xlsx" TargetMode="External"/><Relationship Id="rId59" Type="http://schemas.openxmlformats.org/officeDocument/2006/relationships/image" Target="media/image18.emf"/><Relationship Id="rId67" Type="http://schemas.openxmlformats.org/officeDocument/2006/relationships/theme" Target="theme/theme1.xml"/><Relationship Id="rId20" Type="http://schemas.openxmlformats.org/officeDocument/2006/relationships/image" Target="media/image2.tmp"/><Relationship Id="rId41" Type="http://schemas.openxmlformats.org/officeDocument/2006/relationships/hyperlink" Target="http://inside.collin.edu/iro/programreview/202122/AvgSectionSize-HVAC.pdf" TargetMode="External"/><Relationship Id="rId54" Type="http://schemas.openxmlformats.org/officeDocument/2006/relationships/hyperlink" Target="http://inside.collin.edu/iro/sei_reports/fall_2020/dept/Dept%20H-O.pdf" TargetMode="External"/><Relationship Id="rId62" Type="http://schemas.openxmlformats.org/officeDocument/2006/relationships/hyperlink" Target="https://www.collin.edu/academics/programs/HVAC_1Overview.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llin.edu/aboutus/strategic_goals.html" TargetMode="External"/><Relationship Id="rId23" Type="http://schemas.openxmlformats.org/officeDocument/2006/relationships/hyperlink" Target="https://www.womeninhvacr.org/" TargetMode="External"/><Relationship Id="rId28" Type="http://schemas.openxmlformats.org/officeDocument/2006/relationships/hyperlink" Target="http://inside.collin.edu/iro/programreview/202021/ProgramLaborMarketInfo_2020-21AY.pdf" TargetMode="External"/><Relationship Id="rId36" Type="http://schemas.openxmlformats.org/officeDocument/2006/relationships/hyperlink" Target="http://inside.collin.edu/iro/programreview/202122/GradeDistribution-HVAC.pdf" TargetMode="External"/><Relationship Id="rId49" Type="http://schemas.openxmlformats.org/officeDocument/2006/relationships/hyperlink" Target="http://inside.collin.edu/iro/programreview/202122/202210%20Census%20Contact%20Hours%20Final.pdf" TargetMode="External"/><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yperlink" Target="http://inside.collin.edu/iro/programreview/2016_Fall_Contact_Hours.pdf" TargetMode="External"/><Relationship Id="rId52" Type="http://schemas.openxmlformats.org/officeDocument/2006/relationships/image" Target="media/image14.png"/><Relationship Id="rId60" Type="http://schemas.openxmlformats.org/officeDocument/2006/relationships/hyperlink" Target="http://inside.collin.edu/iro/sei_reports/spring_2022/dept/HART-KINE.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ffectiveness@collin.edu" TargetMode="External"/><Relationship Id="rId18" Type="http://schemas.openxmlformats.org/officeDocument/2006/relationships/hyperlink" Target="https://www.bls.gov/ooh/installation-maintenance-and-repair/heating-air-conditioning-and-refrigeration-mechanics-and-installers.htm" TargetMode="External"/><Relationship Id="rId39" Type="http://schemas.openxmlformats.org/officeDocument/2006/relationships/hyperlink" Target="http://inside.collin.edu/institutionaleffect/Program_Review_Proces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B289BC9C2944FBA829D507001777F2"/>
        <w:category>
          <w:name w:val="General"/>
          <w:gallery w:val="placeholder"/>
        </w:category>
        <w:types>
          <w:type w:val="bbPlcHdr"/>
        </w:types>
        <w:behaviors>
          <w:behavior w:val="content"/>
        </w:behaviors>
        <w:guid w:val="{E782608E-198D-4A5F-9C40-80A9F98A18B9}"/>
      </w:docPartPr>
      <w:docPartBody>
        <w:p w:rsidR="0028378D" w:rsidRDefault="0028378D">
          <w:pPr>
            <w:pStyle w:val="56B289BC9C2944FBA829D507001777F2"/>
          </w:pPr>
          <w:r w:rsidRPr="004A18BD">
            <w:rPr>
              <w:rStyle w:val="PlaceholderText"/>
              <w:sz w:val="24"/>
              <w:szCs w:val="24"/>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28378D" w:rsidRDefault="0028378D">
          <w:pPr>
            <w:pStyle w:val="9D894E2D3F114BBE947F39FC43FF7B5C"/>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28378D" w:rsidRDefault="0028378D">
          <w:pPr>
            <w:pStyle w:val="F0D45DA102994E458436E1A2D9207FCD"/>
          </w:pPr>
          <w:r w:rsidRPr="00CB7BB2">
            <w:rPr>
              <w:rStyle w:val="PlaceholderText"/>
            </w:rPr>
            <w:t>Click or tap here to enter text.</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pPr>
            <w:pStyle w:val="E10B3DF6B1794DF0820451B5D027F18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28378D" w:rsidRDefault="0028378D">
          <w:pPr>
            <w:pStyle w:val="EB0FB3B138B140F8BAF78F9144E6D5B0"/>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28378D" w:rsidRDefault="0028378D">
          <w:pPr>
            <w:pStyle w:val="21C591F4BEA34006861F7719951C27DE"/>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28378D" w:rsidRDefault="0028378D">
          <w:pPr>
            <w:pStyle w:val="311CC7152ECD4B3DA703FBCFBCABF099"/>
          </w:pPr>
          <w:r w:rsidRPr="00141E82">
            <w:rPr>
              <w:rStyle w:val="PlaceholderText"/>
            </w:rPr>
            <w:t xml:space="preserve">Click or tap here to enter </w:t>
          </w:r>
          <w:r>
            <w:rPr>
              <w:rStyle w:val="PlaceholderText"/>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pPr>
            <w:pStyle w:val="2AFAC606FF884175B2BAD1ECAE0B0D17"/>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pPr>
            <w:pStyle w:val="A9BDEE24EF144F62B47B2EBA29EB9FE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pPr>
            <w:pStyle w:val="FE5EDDC3260B48209E271B64B9C2973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28378D" w:rsidRDefault="0028378D">
          <w:pPr>
            <w:pStyle w:val="DCAF63971E4143EEA7C5966D8C28B80C"/>
          </w:pPr>
          <w:r w:rsidRPr="0007197B">
            <w:rPr>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28378D" w:rsidRDefault="0028378D">
          <w:pPr>
            <w:pStyle w:val="A5E5EF3A294949FAAEFE88EC9FAB7B3C"/>
          </w:pPr>
          <w:r w:rsidRPr="0007197B">
            <w:rPr>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28378D" w:rsidRDefault="0028378D">
          <w:pPr>
            <w:pStyle w:val="8ECB67A2732742CCAB21DF897DD8EB56"/>
          </w:pPr>
          <w:r w:rsidRPr="0007197B">
            <w:rPr>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28378D" w:rsidRDefault="0028378D">
          <w:pPr>
            <w:pStyle w:val="1DE742B9CDC3475789AE5DBECA977963"/>
          </w:pPr>
          <w:r w:rsidRPr="0007197B">
            <w:rPr>
              <w:color w:val="808080"/>
              <w:sz w:val="24"/>
              <w:szCs w:val="24"/>
            </w:rPr>
            <w:t>Click or tap here to enter text.</w:t>
          </w:r>
        </w:p>
      </w:docPartBody>
    </w:docPart>
    <w:docPart>
      <w:docPartPr>
        <w:name w:val="026A1FDA275640139EB00FB72316813D"/>
        <w:category>
          <w:name w:val="General"/>
          <w:gallery w:val="placeholder"/>
        </w:category>
        <w:types>
          <w:type w:val="bbPlcHdr"/>
        </w:types>
        <w:behaviors>
          <w:behavior w:val="content"/>
        </w:behaviors>
        <w:guid w:val="{EC8812D3-F5FB-44FF-9748-D97253662697}"/>
      </w:docPartPr>
      <w:docPartBody>
        <w:p w:rsidR="0028378D" w:rsidRDefault="0028378D">
          <w:pPr>
            <w:pStyle w:val="026A1FDA275640139EB00FB72316813D"/>
          </w:pPr>
          <w:r w:rsidRPr="0007197B">
            <w:rPr>
              <w:color w:val="808080"/>
              <w:sz w:val="24"/>
              <w:szCs w:val="24"/>
            </w:rPr>
            <w:t>Click or tap here to enter text.</w:t>
          </w:r>
        </w:p>
      </w:docPartBody>
    </w:docPart>
    <w:docPart>
      <w:docPartPr>
        <w:name w:val="D209BD6B721146D19CDD9607A2B80755"/>
        <w:category>
          <w:name w:val="General"/>
          <w:gallery w:val="placeholder"/>
        </w:category>
        <w:types>
          <w:type w:val="bbPlcHdr"/>
        </w:types>
        <w:behaviors>
          <w:behavior w:val="content"/>
        </w:behaviors>
        <w:guid w:val="{11731B14-8DD7-462D-8EE3-9657FC44F66C}"/>
      </w:docPartPr>
      <w:docPartBody>
        <w:p w:rsidR="0028378D" w:rsidRDefault="0028378D">
          <w:pPr>
            <w:pStyle w:val="D209BD6B721146D19CDD9607A2B80755"/>
          </w:pPr>
          <w:r w:rsidRPr="0007197B">
            <w:rPr>
              <w:color w:val="808080"/>
              <w:sz w:val="24"/>
              <w:szCs w:val="24"/>
            </w:rPr>
            <w:t>Click or tap here to enter text.</w:t>
          </w:r>
        </w:p>
      </w:docPartBody>
    </w:docPart>
    <w:docPart>
      <w:docPartPr>
        <w:name w:val="18FD7512E46D4AC5BB8500AF67093B18"/>
        <w:category>
          <w:name w:val="General"/>
          <w:gallery w:val="placeholder"/>
        </w:category>
        <w:types>
          <w:type w:val="bbPlcHdr"/>
        </w:types>
        <w:behaviors>
          <w:behavior w:val="content"/>
        </w:behaviors>
        <w:guid w:val="{5B175F6B-D9D9-42D5-A4AD-49440E653397}"/>
      </w:docPartPr>
      <w:docPartBody>
        <w:p w:rsidR="0028378D" w:rsidRDefault="0028378D">
          <w:pPr>
            <w:pStyle w:val="18FD7512E46D4AC5BB8500AF67093B18"/>
          </w:pPr>
          <w:r w:rsidRPr="0007197B">
            <w:rPr>
              <w:color w:val="808080"/>
              <w:sz w:val="24"/>
              <w:szCs w:val="24"/>
            </w:rPr>
            <w:t>Click or tap to enter a date.</w:t>
          </w:r>
        </w:p>
      </w:docPartBody>
    </w:docPart>
    <w:docPart>
      <w:docPartPr>
        <w:name w:val="A557DA716E454307AAEB1077E9344DE4"/>
        <w:category>
          <w:name w:val="General"/>
          <w:gallery w:val="placeholder"/>
        </w:category>
        <w:types>
          <w:type w:val="bbPlcHdr"/>
        </w:types>
        <w:behaviors>
          <w:behavior w:val="content"/>
        </w:behaviors>
        <w:guid w:val="{BFA48B20-C872-4E56-9E2E-4306B0CDC8B1}"/>
      </w:docPartPr>
      <w:docPartBody>
        <w:p w:rsidR="0028378D" w:rsidRDefault="0028378D">
          <w:pPr>
            <w:pStyle w:val="A557DA716E454307AAEB1077E9344DE4"/>
          </w:pPr>
          <w:r w:rsidRPr="0007197B">
            <w:rPr>
              <w:color w:val="808080"/>
              <w:sz w:val="24"/>
              <w:szCs w:val="24"/>
            </w:rPr>
            <w:t>Click or tap here to enter text.</w:t>
          </w:r>
        </w:p>
      </w:docPartBody>
    </w:docPart>
    <w:docPart>
      <w:docPartPr>
        <w:name w:val="70870CB8DFCF44AF91E99B28BCD46D55"/>
        <w:category>
          <w:name w:val="General"/>
          <w:gallery w:val="placeholder"/>
        </w:category>
        <w:types>
          <w:type w:val="bbPlcHdr"/>
        </w:types>
        <w:behaviors>
          <w:behavior w:val="content"/>
        </w:behaviors>
        <w:guid w:val="{A31D760D-DAAF-4A98-8C3A-34D584ED1C73}"/>
      </w:docPartPr>
      <w:docPartBody>
        <w:p w:rsidR="0028378D" w:rsidRDefault="0028378D">
          <w:pPr>
            <w:pStyle w:val="70870CB8DFCF44AF91E99B28BCD46D55"/>
          </w:pPr>
          <w:r w:rsidRPr="0007197B">
            <w:rPr>
              <w:color w:val="808080"/>
              <w:sz w:val="24"/>
              <w:szCs w:val="24"/>
            </w:rPr>
            <w:t>Click or tap here to enter text.</w:t>
          </w:r>
        </w:p>
      </w:docPartBody>
    </w:docPart>
    <w:docPart>
      <w:docPartPr>
        <w:name w:val="AD487ADD565841088993894F778CDAC8"/>
        <w:category>
          <w:name w:val="General"/>
          <w:gallery w:val="placeholder"/>
        </w:category>
        <w:types>
          <w:type w:val="bbPlcHdr"/>
        </w:types>
        <w:behaviors>
          <w:behavior w:val="content"/>
        </w:behaviors>
        <w:guid w:val="{C4405CC8-4C36-4703-9270-8309EC1DE1C1}"/>
      </w:docPartPr>
      <w:docPartBody>
        <w:p w:rsidR="0028378D" w:rsidRDefault="0028378D">
          <w:pPr>
            <w:pStyle w:val="AD487ADD565841088993894F778CDAC8"/>
          </w:pPr>
          <w:r w:rsidRPr="0007197B">
            <w:rPr>
              <w:color w:val="808080"/>
              <w:sz w:val="24"/>
              <w:szCs w:val="24"/>
            </w:rPr>
            <w:t>Click or tap here to enter text.</w:t>
          </w:r>
        </w:p>
      </w:docPartBody>
    </w:docPart>
    <w:docPart>
      <w:docPartPr>
        <w:name w:val="3913ABC0A68246D082529A3709DA88F3"/>
        <w:category>
          <w:name w:val="General"/>
          <w:gallery w:val="placeholder"/>
        </w:category>
        <w:types>
          <w:type w:val="bbPlcHdr"/>
        </w:types>
        <w:behaviors>
          <w:behavior w:val="content"/>
        </w:behaviors>
        <w:guid w:val="{B2F7B9EA-26CF-474F-B5F0-8DCA760409BE}"/>
      </w:docPartPr>
      <w:docPartBody>
        <w:p w:rsidR="0028378D" w:rsidRDefault="0028378D">
          <w:pPr>
            <w:pStyle w:val="3913ABC0A68246D082529A3709DA88F3"/>
          </w:pPr>
          <w:r w:rsidRPr="0007197B">
            <w:rPr>
              <w:color w:val="808080"/>
              <w:sz w:val="24"/>
              <w:szCs w:val="24"/>
            </w:rPr>
            <w:t>Click or tap to enter a date.</w:t>
          </w:r>
        </w:p>
      </w:docPartBody>
    </w:docPart>
    <w:docPart>
      <w:docPartPr>
        <w:name w:val="4956813F5C3442F69DD01133C18D4AC8"/>
        <w:category>
          <w:name w:val="General"/>
          <w:gallery w:val="placeholder"/>
        </w:category>
        <w:types>
          <w:type w:val="bbPlcHdr"/>
        </w:types>
        <w:behaviors>
          <w:behavior w:val="content"/>
        </w:behaviors>
        <w:guid w:val="{2591F309-6F85-45F9-9B2B-B9A3FA4DBC16}"/>
      </w:docPartPr>
      <w:docPartBody>
        <w:p w:rsidR="0028378D" w:rsidRDefault="0028378D">
          <w:pPr>
            <w:pStyle w:val="4956813F5C3442F69DD01133C18D4AC8"/>
          </w:pPr>
          <w:r w:rsidRPr="0007197B">
            <w:rPr>
              <w:color w:val="808080"/>
              <w:sz w:val="24"/>
              <w:szCs w:val="24"/>
            </w:rPr>
            <w:t>Click or tap here to enter text.</w:t>
          </w:r>
        </w:p>
      </w:docPartBody>
    </w:docPart>
    <w:docPart>
      <w:docPartPr>
        <w:name w:val="7EB9EF9B625C4E30BDAE4EBA78ECAE9C"/>
        <w:category>
          <w:name w:val="General"/>
          <w:gallery w:val="placeholder"/>
        </w:category>
        <w:types>
          <w:type w:val="bbPlcHdr"/>
        </w:types>
        <w:behaviors>
          <w:behavior w:val="content"/>
        </w:behaviors>
        <w:guid w:val="{75A6B7DF-0310-4099-974B-FA5ACF725CDD}"/>
      </w:docPartPr>
      <w:docPartBody>
        <w:p w:rsidR="0028378D" w:rsidRDefault="0028378D">
          <w:pPr>
            <w:pStyle w:val="7EB9EF9B625C4E30BDAE4EBA78ECAE9C"/>
          </w:pPr>
          <w:r w:rsidRPr="0007197B">
            <w:rPr>
              <w:color w:val="808080"/>
              <w:sz w:val="24"/>
              <w:szCs w:val="24"/>
            </w:rPr>
            <w:t>Click or tap here to enter text.</w:t>
          </w:r>
        </w:p>
      </w:docPartBody>
    </w:docPart>
    <w:docPart>
      <w:docPartPr>
        <w:name w:val="4CB31B0AB0264580981873E482F8AE23"/>
        <w:category>
          <w:name w:val="General"/>
          <w:gallery w:val="placeholder"/>
        </w:category>
        <w:types>
          <w:type w:val="bbPlcHdr"/>
        </w:types>
        <w:behaviors>
          <w:behavior w:val="content"/>
        </w:behaviors>
        <w:guid w:val="{40332980-5AD7-4005-BBCE-84E059A0E3D6}"/>
      </w:docPartPr>
      <w:docPartBody>
        <w:p w:rsidR="0028378D" w:rsidRDefault="0028378D">
          <w:pPr>
            <w:pStyle w:val="4CB31B0AB0264580981873E482F8AE23"/>
          </w:pPr>
          <w:r w:rsidRPr="0007197B">
            <w:rPr>
              <w:color w:val="808080"/>
              <w:sz w:val="24"/>
              <w:szCs w:val="24"/>
            </w:rPr>
            <w:t>Click or tap here to enter text.</w:t>
          </w:r>
        </w:p>
      </w:docPartBody>
    </w:docPart>
    <w:docPart>
      <w:docPartPr>
        <w:name w:val="3820F9D509E14D6398E08D0DB957A596"/>
        <w:category>
          <w:name w:val="General"/>
          <w:gallery w:val="placeholder"/>
        </w:category>
        <w:types>
          <w:type w:val="bbPlcHdr"/>
        </w:types>
        <w:behaviors>
          <w:behavior w:val="content"/>
        </w:behaviors>
        <w:guid w:val="{B82C177E-873F-420F-9245-5A23ECB360BE}"/>
      </w:docPartPr>
      <w:docPartBody>
        <w:p w:rsidR="0028378D" w:rsidRDefault="0028378D">
          <w:pPr>
            <w:pStyle w:val="3820F9D509E14D6398E08D0DB957A596"/>
          </w:pPr>
          <w:r w:rsidRPr="0007197B">
            <w:rPr>
              <w:color w:val="808080"/>
              <w:sz w:val="24"/>
              <w:szCs w:val="24"/>
            </w:rPr>
            <w:t>Click or tap to enter a date.</w:t>
          </w:r>
        </w:p>
      </w:docPartBody>
    </w:docPart>
    <w:docPart>
      <w:docPartPr>
        <w:name w:val="A81CC96BFC954B2A8181CFFF7A9056B2"/>
        <w:category>
          <w:name w:val="General"/>
          <w:gallery w:val="placeholder"/>
        </w:category>
        <w:types>
          <w:type w:val="bbPlcHdr"/>
        </w:types>
        <w:behaviors>
          <w:behavior w:val="content"/>
        </w:behaviors>
        <w:guid w:val="{FB474825-F0EA-4ABF-9982-6A54B70A4B21}"/>
      </w:docPartPr>
      <w:docPartBody>
        <w:p w:rsidR="0028378D" w:rsidRDefault="0028378D">
          <w:pPr>
            <w:pStyle w:val="A81CC96BFC954B2A8181CFFF7A9056B2"/>
          </w:pPr>
          <w:r w:rsidRPr="0007197B">
            <w:rPr>
              <w:color w:val="808080"/>
              <w:sz w:val="24"/>
              <w:szCs w:val="24"/>
            </w:rPr>
            <w:t>Click or tap here to enter text.</w:t>
          </w:r>
        </w:p>
      </w:docPartBody>
    </w:docPart>
    <w:docPart>
      <w:docPartPr>
        <w:name w:val="C0807659A44549BA820ED4D14FCFF3BF"/>
        <w:category>
          <w:name w:val="General"/>
          <w:gallery w:val="placeholder"/>
        </w:category>
        <w:types>
          <w:type w:val="bbPlcHdr"/>
        </w:types>
        <w:behaviors>
          <w:behavior w:val="content"/>
        </w:behaviors>
        <w:guid w:val="{B059EB14-D9FD-4F45-A3F7-C86F01648D27}"/>
      </w:docPartPr>
      <w:docPartBody>
        <w:p w:rsidR="0028378D" w:rsidRDefault="0028378D">
          <w:pPr>
            <w:pStyle w:val="C0807659A44549BA820ED4D14FCFF3BF"/>
          </w:pPr>
          <w:r w:rsidRPr="0007197B">
            <w:rPr>
              <w:color w:val="808080"/>
              <w:sz w:val="24"/>
              <w:szCs w:val="24"/>
            </w:rPr>
            <w:t>Click or tap here to enter text.</w:t>
          </w:r>
        </w:p>
      </w:docPartBody>
    </w:docPart>
    <w:docPart>
      <w:docPartPr>
        <w:name w:val="D31970EC82A2444E8D4E5E0CCDC4CD93"/>
        <w:category>
          <w:name w:val="General"/>
          <w:gallery w:val="placeholder"/>
        </w:category>
        <w:types>
          <w:type w:val="bbPlcHdr"/>
        </w:types>
        <w:behaviors>
          <w:behavior w:val="content"/>
        </w:behaviors>
        <w:guid w:val="{45F758B4-B264-46FA-9EBB-CF5A85E2F992}"/>
      </w:docPartPr>
      <w:docPartBody>
        <w:p w:rsidR="0028378D" w:rsidRDefault="0028378D">
          <w:pPr>
            <w:pStyle w:val="D31970EC82A2444E8D4E5E0CCDC4CD93"/>
          </w:pPr>
          <w:r w:rsidRPr="0007197B">
            <w:rPr>
              <w:color w:val="808080"/>
              <w:sz w:val="24"/>
              <w:szCs w:val="24"/>
            </w:rPr>
            <w:t>Click or tap here to enter text.</w:t>
          </w:r>
        </w:p>
      </w:docPartBody>
    </w:docPart>
    <w:docPart>
      <w:docPartPr>
        <w:name w:val="E98B24375BF54EEA9CA781A875DAA837"/>
        <w:category>
          <w:name w:val="General"/>
          <w:gallery w:val="placeholder"/>
        </w:category>
        <w:types>
          <w:type w:val="bbPlcHdr"/>
        </w:types>
        <w:behaviors>
          <w:behavior w:val="content"/>
        </w:behaviors>
        <w:guid w:val="{B4E1E386-8EA6-457F-92BF-68785DD5FA9F}"/>
      </w:docPartPr>
      <w:docPartBody>
        <w:p w:rsidR="0028378D" w:rsidRDefault="0028378D">
          <w:pPr>
            <w:pStyle w:val="E98B24375BF54EEA9CA781A875DAA837"/>
          </w:pPr>
          <w:r w:rsidRPr="0007197B">
            <w:rPr>
              <w:color w:val="808080"/>
              <w:sz w:val="24"/>
              <w:szCs w:val="24"/>
            </w:rPr>
            <w:t>Click or tap to enter a date.</w:t>
          </w:r>
        </w:p>
      </w:docPartBody>
    </w:docPart>
    <w:docPart>
      <w:docPartPr>
        <w:name w:val="DA4471D9F2C64793957CC3086A504B41"/>
        <w:category>
          <w:name w:val="General"/>
          <w:gallery w:val="placeholder"/>
        </w:category>
        <w:types>
          <w:type w:val="bbPlcHdr"/>
        </w:types>
        <w:behaviors>
          <w:behavior w:val="content"/>
        </w:behaviors>
        <w:guid w:val="{B902DD67-5756-498A-997E-FA1B170C506F}"/>
      </w:docPartPr>
      <w:docPartBody>
        <w:p w:rsidR="0028378D" w:rsidRDefault="0028378D">
          <w:pPr>
            <w:pStyle w:val="DA4471D9F2C64793957CC3086A504B41"/>
          </w:pPr>
          <w:r w:rsidRPr="0007197B">
            <w:rPr>
              <w:color w:val="808080"/>
              <w:sz w:val="24"/>
              <w:szCs w:val="24"/>
            </w:rPr>
            <w:t>Click or tap here to enter text.</w:t>
          </w:r>
        </w:p>
      </w:docPartBody>
    </w:docPart>
    <w:docPart>
      <w:docPartPr>
        <w:name w:val="36B39B2029C74105B9BC69F788F14B58"/>
        <w:category>
          <w:name w:val="General"/>
          <w:gallery w:val="placeholder"/>
        </w:category>
        <w:types>
          <w:type w:val="bbPlcHdr"/>
        </w:types>
        <w:behaviors>
          <w:behavior w:val="content"/>
        </w:behaviors>
        <w:guid w:val="{B42FB3D2-C49C-4AFC-BD59-8754450E111F}"/>
      </w:docPartPr>
      <w:docPartBody>
        <w:p w:rsidR="0028378D" w:rsidRDefault="0028378D">
          <w:pPr>
            <w:pStyle w:val="36B39B2029C74105B9BC69F788F14B58"/>
          </w:pPr>
          <w:r w:rsidRPr="0007197B">
            <w:rPr>
              <w:color w:val="808080"/>
              <w:sz w:val="24"/>
              <w:szCs w:val="24"/>
            </w:rPr>
            <w:t>Click or tap here to enter text.</w:t>
          </w:r>
        </w:p>
      </w:docPartBody>
    </w:docPart>
    <w:docPart>
      <w:docPartPr>
        <w:name w:val="3C2709BC329D4EF0A02F2C111EC6B41C"/>
        <w:category>
          <w:name w:val="General"/>
          <w:gallery w:val="placeholder"/>
        </w:category>
        <w:types>
          <w:type w:val="bbPlcHdr"/>
        </w:types>
        <w:behaviors>
          <w:behavior w:val="content"/>
        </w:behaviors>
        <w:guid w:val="{69C66FF7-A5B7-45A3-AF7C-C3E738494B26}"/>
      </w:docPartPr>
      <w:docPartBody>
        <w:p w:rsidR="0028378D" w:rsidRDefault="0028378D">
          <w:pPr>
            <w:pStyle w:val="3C2709BC329D4EF0A02F2C111EC6B41C"/>
          </w:pPr>
          <w:r w:rsidRPr="0007197B">
            <w:rPr>
              <w:color w:val="808080"/>
              <w:sz w:val="24"/>
              <w:szCs w:val="24"/>
            </w:rPr>
            <w:t>Click or tap here to enter text.</w:t>
          </w:r>
        </w:p>
      </w:docPartBody>
    </w:docPart>
    <w:docPart>
      <w:docPartPr>
        <w:name w:val="0DF6943D161642EF9CD505AD4B843D96"/>
        <w:category>
          <w:name w:val="General"/>
          <w:gallery w:val="placeholder"/>
        </w:category>
        <w:types>
          <w:type w:val="bbPlcHdr"/>
        </w:types>
        <w:behaviors>
          <w:behavior w:val="content"/>
        </w:behaviors>
        <w:guid w:val="{5562E183-487A-42D7-A77B-88D5B78C6FE0}"/>
      </w:docPartPr>
      <w:docPartBody>
        <w:p w:rsidR="0028378D" w:rsidRDefault="0028378D">
          <w:pPr>
            <w:pStyle w:val="0DF6943D161642EF9CD505AD4B843D96"/>
          </w:pPr>
          <w:r w:rsidRPr="0007197B">
            <w:rPr>
              <w:color w:val="808080"/>
              <w:sz w:val="24"/>
              <w:szCs w:val="24"/>
            </w:rPr>
            <w:t>Click or tap to enter a date.</w:t>
          </w:r>
        </w:p>
      </w:docPartBody>
    </w:docPart>
    <w:docPart>
      <w:docPartPr>
        <w:name w:val="F7DE64C075D549878DF285799063C79A"/>
        <w:category>
          <w:name w:val="General"/>
          <w:gallery w:val="placeholder"/>
        </w:category>
        <w:types>
          <w:type w:val="bbPlcHdr"/>
        </w:types>
        <w:behaviors>
          <w:behavior w:val="content"/>
        </w:behaviors>
        <w:guid w:val="{D2C99CFC-237B-478E-924F-31CEBE1A791C}"/>
      </w:docPartPr>
      <w:docPartBody>
        <w:p w:rsidR="0028378D" w:rsidRDefault="0028378D">
          <w:pPr>
            <w:pStyle w:val="F7DE64C075D549878DF285799063C79A"/>
          </w:pPr>
          <w:r w:rsidRPr="0007197B">
            <w:rPr>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28378D" w:rsidRDefault="0028378D"/>
      </w:docPartBody>
    </w:docPart>
    <w:docPart>
      <w:docPartPr>
        <w:name w:val="075B772A7A1C48908D8B9D7490A44809"/>
        <w:category>
          <w:name w:val="General"/>
          <w:gallery w:val="placeholder"/>
        </w:category>
        <w:types>
          <w:type w:val="bbPlcHdr"/>
        </w:types>
        <w:behaviors>
          <w:behavior w:val="content"/>
        </w:behaviors>
        <w:guid w:val="{10EA7084-42B2-4064-8E8B-2E0124C3D0D5}"/>
      </w:docPartPr>
      <w:docPartBody>
        <w:p w:rsidR="0028378D" w:rsidRDefault="0028378D">
          <w:pPr>
            <w:pStyle w:val="075B772A7A1C48908D8B9D7490A44809"/>
          </w:pPr>
          <w:r w:rsidRPr="0007197B">
            <w:rPr>
              <w:color w:val="808080"/>
              <w:sz w:val="24"/>
              <w:szCs w:val="24"/>
            </w:rPr>
            <w:t>Click or tap here to enter text.</w:t>
          </w:r>
        </w:p>
      </w:docPartBody>
    </w:docPart>
    <w:docPart>
      <w:docPartPr>
        <w:name w:val="85FF0DBB71054908AA2AA72AD4D67AD8"/>
        <w:category>
          <w:name w:val="General"/>
          <w:gallery w:val="placeholder"/>
        </w:category>
        <w:types>
          <w:type w:val="bbPlcHdr"/>
        </w:types>
        <w:behaviors>
          <w:behavior w:val="content"/>
        </w:behaviors>
        <w:guid w:val="{8573BAD3-D32B-4F56-A24E-9C38DE670C67}"/>
      </w:docPartPr>
      <w:docPartBody>
        <w:p w:rsidR="0028378D" w:rsidRDefault="0028378D">
          <w:pPr>
            <w:pStyle w:val="85FF0DBB71054908AA2AA72AD4D67AD8"/>
          </w:pPr>
          <w:r w:rsidRPr="0007197B">
            <w:rPr>
              <w:color w:val="808080"/>
              <w:sz w:val="24"/>
              <w:szCs w:val="24"/>
            </w:rPr>
            <w:t>Click or tap here to enter text.</w:t>
          </w:r>
        </w:p>
      </w:docPartBody>
    </w:docPart>
    <w:docPart>
      <w:docPartPr>
        <w:name w:val="13AFD3E82F0D44D6889923017B755713"/>
        <w:category>
          <w:name w:val="General"/>
          <w:gallery w:val="placeholder"/>
        </w:category>
        <w:types>
          <w:type w:val="bbPlcHdr"/>
        </w:types>
        <w:behaviors>
          <w:behavior w:val="content"/>
        </w:behaviors>
        <w:guid w:val="{6471FAF6-EF93-4504-A640-C9A3F2AB3205}"/>
      </w:docPartPr>
      <w:docPartBody>
        <w:p w:rsidR="0028378D" w:rsidRDefault="0028378D">
          <w:pPr>
            <w:pStyle w:val="13AFD3E82F0D44D6889923017B755713"/>
          </w:pPr>
          <w:r w:rsidRPr="0007197B">
            <w:rPr>
              <w:color w:val="808080"/>
              <w:sz w:val="24"/>
              <w:szCs w:val="24"/>
            </w:rPr>
            <w:t>Click or tap here to enter text.</w:t>
          </w:r>
        </w:p>
      </w:docPartBody>
    </w:docPart>
    <w:docPart>
      <w:docPartPr>
        <w:name w:val="EA08BC348F2646B78851BC3F6A850B0B"/>
        <w:category>
          <w:name w:val="General"/>
          <w:gallery w:val="placeholder"/>
        </w:category>
        <w:types>
          <w:type w:val="bbPlcHdr"/>
        </w:types>
        <w:behaviors>
          <w:behavior w:val="content"/>
        </w:behaviors>
        <w:guid w:val="{E64D52B0-B4CE-4320-A574-7B37B95092CE}"/>
      </w:docPartPr>
      <w:docPartBody>
        <w:p w:rsidR="0028378D" w:rsidRDefault="0028378D">
          <w:pPr>
            <w:pStyle w:val="EA08BC348F2646B78851BC3F6A850B0B"/>
          </w:pPr>
          <w:r w:rsidRPr="0007197B">
            <w:rPr>
              <w:color w:val="808080"/>
              <w:sz w:val="24"/>
              <w:szCs w:val="24"/>
            </w:rPr>
            <w:t>Click or tap here to enter text.</w:t>
          </w:r>
        </w:p>
      </w:docPartBody>
    </w:docPart>
    <w:docPart>
      <w:docPartPr>
        <w:name w:val="313985DBE4AC4D9CB4E0622DD3D4ED89"/>
        <w:category>
          <w:name w:val="General"/>
          <w:gallery w:val="placeholder"/>
        </w:category>
        <w:types>
          <w:type w:val="bbPlcHdr"/>
        </w:types>
        <w:behaviors>
          <w:behavior w:val="content"/>
        </w:behaviors>
        <w:guid w:val="{19044062-18C0-4ED7-AE30-86C1B4BEA1AE}"/>
      </w:docPartPr>
      <w:docPartBody>
        <w:p w:rsidR="0028378D" w:rsidRDefault="0028378D">
          <w:pPr>
            <w:pStyle w:val="313985DBE4AC4D9CB4E0622DD3D4ED89"/>
          </w:pPr>
          <w:r w:rsidRPr="0007197B">
            <w:rPr>
              <w:color w:val="808080"/>
              <w:sz w:val="24"/>
              <w:szCs w:val="24"/>
            </w:rPr>
            <w:t>Click or tap here to enter text.</w:t>
          </w:r>
        </w:p>
      </w:docPartBody>
    </w:docPart>
    <w:docPart>
      <w:docPartPr>
        <w:name w:val="AA72926F95614BC68F518523F19A883A"/>
        <w:category>
          <w:name w:val="General"/>
          <w:gallery w:val="placeholder"/>
        </w:category>
        <w:types>
          <w:type w:val="bbPlcHdr"/>
        </w:types>
        <w:behaviors>
          <w:behavior w:val="content"/>
        </w:behaviors>
        <w:guid w:val="{49AFB5B3-C102-4FB5-B10C-043206D0B34D}"/>
      </w:docPartPr>
      <w:docPartBody>
        <w:p w:rsidR="0028378D" w:rsidRDefault="0028378D">
          <w:pPr>
            <w:pStyle w:val="AA72926F95614BC68F518523F19A883A"/>
          </w:pPr>
          <w:r w:rsidRPr="0007197B">
            <w:rPr>
              <w:color w:val="808080"/>
              <w:sz w:val="24"/>
              <w:szCs w:val="24"/>
            </w:rPr>
            <w:t>Click or tap here to enter text.</w:t>
          </w:r>
        </w:p>
      </w:docPartBody>
    </w:docPart>
    <w:docPart>
      <w:docPartPr>
        <w:name w:val="F90FB6D22B734720BE9C8027198C81CD"/>
        <w:category>
          <w:name w:val="General"/>
          <w:gallery w:val="placeholder"/>
        </w:category>
        <w:types>
          <w:type w:val="bbPlcHdr"/>
        </w:types>
        <w:behaviors>
          <w:behavior w:val="content"/>
        </w:behaviors>
        <w:guid w:val="{0ED713B3-176C-4D20-A6AA-EEB89F205E64}"/>
      </w:docPartPr>
      <w:docPartBody>
        <w:p w:rsidR="0028378D" w:rsidRDefault="0028378D">
          <w:pPr>
            <w:pStyle w:val="F90FB6D22B734720BE9C8027198C81CD"/>
          </w:pPr>
          <w:r w:rsidRPr="0007197B">
            <w:rPr>
              <w:color w:val="808080"/>
              <w:sz w:val="24"/>
              <w:szCs w:val="24"/>
            </w:rPr>
            <w:t>Click or tap here to enter text.</w:t>
          </w:r>
        </w:p>
      </w:docPartBody>
    </w:docPart>
    <w:docPart>
      <w:docPartPr>
        <w:name w:val="84B962D58A1849018189D290576A3492"/>
        <w:category>
          <w:name w:val="General"/>
          <w:gallery w:val="placeholder"/>
        </w:category>
        <w:types>
          <w:type w:val="bbPlcHdr"/>
        </w:types>
        <w:behaviors>
          <w:behavior w:val="content"/>
        </w:behaviors>
        <w:guid w:val="{12AA98E2-BB4C-4C2F-B4CD-27FE2BF4D45F}"/>
      </w:docPartPr>
      <w:docPartBody>
        <w:p w:rsidR="0028378D" w:rsidRDefault="0028378D">
          <w:pPr>
            <w:pStyle w:val="84B962D58A1849018189D290576A3492"/>
          </w:pPr>
          <w:r w:rsidRPr="0007197B">
            <w:rPr>
              <w:color w:val="808080"/>
              <w:sz w:val="24"/>
              <w:szCs w:val="24"/>
            </w:rPr>
            <w:t>Click or tap here to enter text.</w:t>
          </w:r>
        </w:p>
      </w:docPartBody>
    </w:docPart>
    <w:docPart>
      <w:docPartPr>
        <w:name w:val="C78F3E34D6AC401585520D0A627586C7"/>
        <w:category>
          <w:name w:val="General"/>
          <w:gallery w:val="placeholder"/>
        </w:category>
        <w:types>
          <w:type w:val="bbPlcHdr"/>
        </w:types>
        <w:behaviors>
          <w:behavior w:val="content"/>
        </w:behaviors>
        <w:guid w:val="{E6E0679F-F08E-4E8C-82A0-819D2CBC38E9}"/>
      </w:docPartPr>
      <w:docPartBody>
        <w:p w:rsidR="0028378D" w:rsidRDefault="0028378D">
          <w:pPr>
            <w:pStyle w:val="C78F3E34D6AC401585520D0A627586C7"/>
          </w:pPr>
          <w:r w:rsidRPr="0007197B">
            <w:rPr>
              <w:color w:val="808080"/>
              <w:sz w:val="24"/>
              <w:szCs w:val="24"/>
            </w:rPr>
            <w:t>Click or tap here to enter text.</w:t>
          </w:r>
        </w:p>
      </w:docPartBody>
    </w:docPart>
    <w:docPart>
      <w:docPartPr>
        <w:name w:val="5B4FC3F36E84496E85F5A1315D1F2D75"/>
        <w:category>
          <w:name w:val="General"/>
          <w:gallery w:val="placeholder"/>
        </w:category>
        <w:types>
          <w:type w:val="bbPlcHdr"/>
        </w:types>
        <w:behaviors>
          <w:behavior w:val="content"/>
        </w:behaviors>
        <w:guid w:val="{9B7B56BC-1D04-4E3E-ACE0-874E8A60AEA7}"/>
      </w:docPartPr>
      <w:docPartBody>
        <w:p w:rsidR="0028378D" w:rsidRDefault="0028378D">
          <w:pPr>
            <w:pStyle w:val="5B4FC3F36E84496E85F5A1315D1F2D75"/>
          </w:pPr>
          <w:r w:rsidRPr="0007197B">
            <w:rPr>
              <w:color w:val="808080"/>
              <w:sz w:val="24"/>
              <w:szCs w:val="24"/>
            </w:rPr>
            <w:t>Click or tap here to enter text.</w:t>
          </w:r>
        </w:p>
      </w:docPartBody>
    </w:docPart>
    <w:docPart>
      <w:docPartPr>
        <w:name w:val="EB4F1FC95AAA4CF69C9183F42C21D2E0"/>
        <w:category>
          <w:name w:val="General"/>
          <w:gallery w:val="placeholder"/>
        </w:category>
        <w:types>
          <w:type w:val="bbPlcHdr"/>
        </w:types>
        <w:behaviors>
          <w:behavior w:val="content"/>
        </w:behaviors>
        <w:guid w:val="{5747EF68-B92C-4B55-B7D6-D2752CD6584D}"/>
      </w:docPartPr>
      <w:docPartBody>
        <w:p w:rsidR="0028378D" w:rsidRDefault="0028378D">
          <w:pPr>
            <w:pStyle w:val="EB4F1FC95AAA4CF69C9183F42C21D2E0"/>
          </w:pPr>
          <w:r w:rsidRPr="0007197B">
            <w:rPr>
              <w:color w:val="808080"/>
              <w:sz w:val="24"/>
              <w:szCs w:val="24"/>
            </w:rPr>
            <w:t>Click or tap here to enter text.</w:t>
          </w:r>
        </w:p>
      </w:docPartBody>
    </w:docPart>
    <w:docPart>
      <w:docPartPr>
        <w:name w:val="4BA6AE9A163343D9BF783D9A3F3025BC"/>
        <w:category>
          <w:name w:val="General"/>
          <w:gallery w:val="placeholder"/>
        </w:category>
        <w:types>
          <w:type w:val="bbPlcHdr"/>
        </w:types>
        <w:behaviors>
          <w:behavior w:val="content"/>
        </w:behaviors>
        <w:guid w:val="{646BB6B9-C5F3-4419-8B7D-F6A442CE3510}"/>
      </w:docPartPr>
      <w:docPartBody>
        <w:p w:rsidR="0028378D" w:rsidRDefault="0028378D">
          <w:pPr>
            <w:pStyle w:val="4BA6AE9A163343D9BF783D9A3F3025BC"/>
          </w:pPr>
          <w:r w:rsidRPr="0007197B">
            <w:rPr>
              <w:color w:val="808080"/>
              <w:sz w:val="24"/>
              <w:szCs w:val="24"/>
            </w:rPr>
            <w:t>Click or tap here to enter text.</w:t>
          </w:r>
        </w:p>
      </w:docPartBody>
    </w:docPart>
    <w:docPart>
      <w:docPartPr>
        <w:name w:val="BB3826DB020D4C1A9AF1D60E9A7DF6B8"/>
        <w:category>
          <w:name w:val="General"/>
          <w:gallery w:val="placeholder"/>
        </w:category>
        <w:types>
          <w:type w:val="bbPlcHdr"/>
        </w:types>
        <w:behaviors>
          <w:behavior w:val="content"/>
        </w:behaviors>
        <w:guid w:val="{E5D0511C-212A-467B-8AE5-030C5DD81CB3}"/>
      </w:docPartPr>
      <w:docPartBody>
        <w:p w:rsidR="0028378D" w:rsidRDefault="0028378D">
          <w:pPr>
            <w:pStyle w:val="BB3826DB020D4C1A9AF1D60E9A7DF6B8"/>
          </w:pPr>
          <w:r w:rsidRPr="0007197B">
            <w:rPr>
              <w:color w:val="808080"/>
              <w:sz w:val="24"/>
              <w:szCs w:val="24"/>
            </w:rPr>
            <w:t>Click or tap here to enter text.</w:t>
          </w:r>
        </w:p>
      </w:docPartBody>
    </w:docPart>
    <w:docPart>
      <w:docPartPr>
        <w:name w:val="4D3757024E954821B60C750FF053A096"/>
        <w:category>
          <w:name w:val="General"/>
          <w:gallery w:val="placeholder"/>
        </w:category>
        <w:types>
          <w:type w:val="bbPlcHdr"/>
        </w:types>
        <w:behaviors>
          <w:behavior w:val="content"/>
        </w:behaviors>
        <w:guid w:val="{BE3E762A-77AD-4C17-A185-73A69BC0F607}"/>
      </w:docPartPr>
      <w:docPartBody>
        <w:p w:rsidR="0028378D" w:rsidRDefault="0028378D">
          <w:pPr>
            <w:pStyle w:val="4D3757024E954821B60C750FF053A096"/>
          </w:pPr>
          <w:r w:rsidRPr="0007197B">
            <w:rPr>
              <w:color w:val="808080"/>
              <w:sz w:val="24"/>
              <w:szCs w:val="24"/>
            </w:rPr>
            <w:t>Click or tap here to enter text.</w:t>
          </w:r>
        </w:p>
      </w:docPartBody>
    </w:docPart>
    <w:docPart>
      <w:docPartPr>
        <w:name w:val="40A70BA74E3A47FD9F3FA16F58317A56"/>
        <w:category>
          <w:name w:val="General"/>
          <w:gallery w:val="placeholder"/>
        </w:category>
        <w:types>
          <w:type w:val="bbPlcHdr"/>
        </w:types>
        <w:behaviors>
          <w:behavior w:val="content"/>
        </w:behaviors>
        <w:guid w:val="{D91ABBE9-AC1A-4A50-BCC8-E3AFB01F469C}"/>
      </w:docPartPr>
      <w:docPartBody>
        <w:p w:rsidR="0028378D" w:rsidRDefault="0028378D">
          <w:pPr>
            <w:pStyle w:val="40A70BA74E3A47FD9F3FA16F58317A56"/>
          </w:pPr>
          <w:r w:rsidRPr="0007197B">
            <w:rPr>
              <w:color w:val="808080"/>
              <w:sz w:val="24"/>
              <w:szCs w:val="24"/>
            </w:rPr>
            <w:t>Click or tap here to enter text.</w:t>
          </w:r>
        </w:p>
      </w:docPartBody>
    </w:docPart>
    <w:docPart>
      <w:docPartPr>
        <w:name w:val="D3E360DFB5064F79A24AED79A09D8196"/>
        <w:category>
          <w:name w:val="General"/>
          <w:gallery w:val="placeholder"/>
        </w:category>
        <w:types>
          <w:type w:val="bbPlcHdr"/>
        </w:types>
        <w:behaviors>
          <w:behavior w:val="content"/>
        </w:behaviors>
        <w:guid w:val="{12C987CD-8DFA-4224-8D0C-88BB44142B77}"/>
      </w:docPartPr>
      <w:docPartBody>
        <w:p w:rsidR="0028378D" w:rsidRDefault="0028378D">
          <w:pPr>
            <w:pStyle w:val="D3E360DFB5064F79A24AED79A09D8196"/>
          </w:pPr>
          <w:r w:rsidRPr="0007197B">
            <w:rPr>
              <w:color w:val="808080"/>
              <w:sz w:val="24"/>
              <w:szCs w:val="24"/>
            </w:rPr>
            <w:t>Click or tap here to enter text.</w:t>
          </w:r>
        </w:p>
      </w:docPartBody>
    </w:docPart>
    <w:docPart>
      <w:docPartPr>
        <w:name w:val="9080960BACBF4D97832EF39994E72814"/>
        <w:category>
          <w:name w:val="General"/>
          <w:gallery w:val="placeholder"/>
        </w:category>
        <w:types>
          <w:type w:val="bbPlcHdr"/>
        </w:types>
        <w:behaviors>
          <w:behavior w:val="content"/>
        </w:behaviors>
        <w:guid w:val="{C53DBC9A-1270-4722-9DE5-4C6BAEBEC604}"/>
      </w:docPartPr>
      <w:docPartBody>
        <w:p w:rsidR="0028378D" w:rsidRDefault="0028378D">
          <w:pPr>
            <w:pStyle w:val="9080960BACBF4D97832EF39994E72814"/>
          </w:pPr>
          <w:r w:rsidRPr="0007197B">
            <w:rPr>
              <w:color w:val="808080"/>
              <w:sz w:val="24"/>
              <w:szCs w:val="24"/>
            </w:rPr>
            <w:t>Click or tap here to enter text.</w:t>
          </w:r>
        </w:p>
      </w:docPartBody>
    </w:docPart>
    <w:docPart>
      <w:docPartPr>
        <w:name w:val="B07B0682216C49E3B7AFDE98E5BFFA42"/>
        <w:category>
          <w:name w:val="General"/>
          <w:gallery w:val="placeholder"/>
        </w:category>
        <w:types>
          <w:type w:val="bbPlcHdr"/>
        </w:types>
        <w:behaviors>
          <w:behavior w:val="content"/>
        </w:behaviors>
        <w:guid w:val="{2C92689B-2FCD-4F42-BF60-F7C4326832F7}"/>
      </w:docPartPr>
      <w:docPartBody>
        <w:p w:rsidR="0028378D" w:rsidRDefault="0028378D">
          <w:pPr>
            <w:pStyle w:val="B07B0682216C49E3B7AFDE98E5BFFA42"/>
          </w:pPr>
          <w:r w:rsidRPr="0007197B">
            <w:rPr>
              <w:color w:val="808080"/>
              <w:sz w:val="24"/>
              <w:szCs w:val="24"/>
            </w:rPr>
            <w:t>Click or tap here to enter text.</w:t>
          </w:r>
        </w:p>
      </w:docPartBody>
    </w:docPart>
    <w:docPart>
      <w:docPartPr>
        <w:name w:val="FCDBC01F02144B9AA0E7F9662CAC043A"/>
        <w:category>
          <w:name w:val="General"/>
          <w:gallery w:val="placeholder"/>
        </w:category>
        <w:types>
          <w:type w:val="bbPlcHdr"/>
        </w:types>
        <w:behaviors>
          <w:behavior w:val="content"/>
        </w:behaviors>
        <w:guid w:val="{75BC1E9C-6F08-43A0-A436-E4BB5B8C2883}"/>
      </w:docPartPr>
      <w:docPartBody>
        <w:p w:rsidR="0028378D" w:rsidRDefault="0028378D">
          <w:pPr>
            <w:pStyle w:val="FCDBC01F02144B9AA0E7F9662CAC043A"/>
          </w:pPr>
          <w:r w:rsidRPr="0007197B">
            <w:rPr>
              <w:color w:val="808080"/>
              <w:sz w:val="24"/>
              <w:szCs w:val="24"/>
            </w:rPr>
            <w:t>Click or tap here to enter text.</w:t>
          </w:r>
        </w:p>
      </w:docPartBody>
    </w:docPart>
    <w:docPart>
      <w:docPartPr>
        <w:name w:val="BA74F15BC4424581AECCFF2C8FE9899B"/>
        <w:category>
          <w:name w:val="General"/>
          <w:gallery w:val="placeholder"/>
        </w:category>
        <w:types>
          <w:type w:val="bbPlcHdr"/>
        </w:types>
        <w:behaviors>
          <w:behavior w:val="content"/>
        </w:behaviors>
        <w:guid w:val="{7DB8497C-D37F-43EF-89EC-805931731931}"/>
      </w:docPartPr>
      <w:docPartBody>
        <w:p w:rsidR="0028378D" w:rsidRDefault="0028378D">
          <w:pPr>
            <w:pStyle w:val="BA74F15BC4424581AECCFF2C8FE9899B"/>
          </w:pPr>
          <w:r w:rsidRPr="0007197B">
            <w:rPr>
              <w:color w:val="808080"/>
              <w:sz w:val="24"/>
              <w:szCs w:val="24"/>
            </w:rPr>
            <w:t>Click or tap here to enter text.</w:t>
          </w:r>
        </w:p>
      </w:docPartBody>
    </w:docPart>
    <w:docPart>
      <w:docPartPr>
        <w:name w:val="7D6A593D7D394D09A550CD9E0DBA471F"/>
        <w:category>
          <w:name w:val="General"/>
          <w:gallery w:val="placeholder"/>
        </w:category>
        <w:types>
          <w:type w:val="bbPlcHdr"/>
        </w:types>
        <w:behaviors>
          <w:behavior w:val="content"/>
        </w:behaviors>
        <w:guid w:val="{6EBE80AF-82D1-43AC-A5CD-D0E9F9E69650}"/>
      </w:docPartPr>
      <w:docPartBody>
        <w:p w:rsidR="0028378D" w:rsidRDefault="0028378D">
          <w:pPr>
            <w:pStyle w:val="7D6A593D7D394D09A550CD9E0DBA471F"/>
          </w:pPr>
          <w:r w:rsidRPr="0007197B">
            <w:rPr>
              <w:color w:val="808080"/>
              <w:sz w:val="24"/>
              <w:szCs w:val="24"/>
            </w:rPr>
            <w:t>Click or tap here to enter text.</w:t>
          </w:r>
        </w:p>
      </w:docPartBody>
    </w:docPart>
    <w:docPart>
      <w:docPartPr>
        <w:name w:val="797D50A5154C461788D958744A2AB5D5"/>
        <w:category>
          <w:name w:val="General"/>
          <w:gallery w:val="placeholder"/>
        </w:category>
        <w:types>
          <w:type w:val="bbPlcHdr"/>
        </w:types>
        <w:behaviors>
          <w:behavior w:val="content"/>
        </w:behaviors>
        <w:guid w:val="{ABAB41BF-F511-452B-A096-77EBFC3BC89D}"/>
      </w:docPartPr>
      <w:docPartBody>
        <w:p w:rsidR="0028378D" w:rsidRDefault="0028378D">
          <w:pPr>
            <w:pStyle w:val="797D50A5154C461788D958744A2AB5D5"/>
          </w:pPr>
          <w:r w:rsidRPr="0007197B">
            <w:rPr>
              <w:color w:val="808080"/>
              <w:sz w:val="24"/>
              <w:szCs w:val="24"/>
            </w:rPr>
            <w:t>Click or tap here to enter text.</w:t>
          </w:r>
        </w:p>
      </w:docPartBody>
    </w:docPart>
    <w:docPart>
      <w:docPartPr>
        <w:name w:val="7B4F2EA7607F4DC78730CE8A8166E3C4"/>
        <w:category>
          <w:name w:val="General"/>
          <w:gallery w:val="placeholder"/>
        </w:category>
        <w:types>
          <w:type w:val="bbPlcHdr"/>
        </w:types>
        <w:behaviors>
          <w:behavior w:val="content"/>
        </w:behaviors>
        <w:guid w:val="{805662EA-3406-48F1-BE40-CEE3F3681E3B}"/>
      </w:docPartPr>
      <w:docPartBody>
        <w:p w:rsidR="0028378D" w:rsidRDefault="0028378D">
          <w:pPr>
            <w:pStyle w:val="7B4F2EA7607F4DC78730CE8A8166E3C4"/>
          </w:pPr>
          <w:r w:rsidRPr="0007197B">
            <w:rPr>
              <w:color w:val="808080"/>
              <w:sz w:val="24"/>
              <w:szCs w:val="24"/>
            </w:rPr>
            <w:t>Click or tap here to enter text.</w:t>
          </w:r>
        </w:p>
      </w:docPartBody>
    </w:docPart>
    <w:docPart>
      <w:docPartPr>
        <w:name w:val="89CA269BF7D449D387CB6ACFE3412A04"/>
        <w:category>
          <w:name w:val="General"/>
          <w:gallery w:val="placeholder"/>
        </w:category>
        <w:types>
          <w:type w:val="bbPlcHdr"/>
        </w:types>
        <w:behaviors>
          <w:behavior w:val="content"/>
        </w:behaviors>
        <w:guid w:val="{262630E6-7843-43B0-BF6E-432F1706F453}"/>
      </w:docPartPr>
      <w:docPartBody>
        <w:p w:rsidR="0028378D" w:rsidRDefault="0028378D">
          <w:pPr>
            <w:pStyle w:val="89CA269BF7D449D387CB6ACFE3412A04"/>
          </w:pPr>
          <w:r w:rsidRPr="0007197B">
            <w:rPr>
              <w:color w:val="808080"/>
              <w:sz w:val="24"/>
              <w:szCs w:val="24"/>
            </w:rPr>
            <w:t>Click or tap here to enter text.</w:t>
          </w:r>
        </w:p>
      </w:docPartBody>
    </w:docPart>
    <w:docPart>
      <w:docPartPr>
        <w:name w:val="4CA1383CF63E482FBE87B15827C62358"/>
        <w:category>
          <w:name w:val="General"/>
          <w:gallery w:val="placeholder"/>
        </w:category>
        <w:types>
          <w:type w:val="bbPlcHdr"/>
        </w:types>
        <w:behaviors>
          <w:behavior w:val="content"/>
        </w:behaviors>
        <w:guid w:val="{329BF266-A606-4312-8A03-13A54F00F2D4}"/>
      </w:docPartPr>
      <w:docPartBody>
        <w:p w:rsidR="0028378D" w:rsidRDefault="0028378D">
          <w:pPr>
            <w:pStyle w:val="4CA1383CF63E482FBE87B15827C62358"/>
          </w:pPr>
          <w:r w:rsidRPr="0007197B">
            <w:rPr>
              <w:color w:val="808080"/>
              <w:sz w:val="24"/>
              <w:szCs w:val="24"/>
            </w:rPr>
            <w:t>Click or tap here to enter text.</w:t>
          </w:r>
        </w:p>
      </w:docPartBody>
    </w:docPart>
    <w:docPart>
      <w:docPartPr>
        <w:name w:val="842117AD05B54A0BB5B05604BFEE4B23"/>
        <w:category>
          <w:name w:val="General"/>
          <w:gallery w:val="placeholder"/>
        </w:category>
        <w:types>
          <w:type w:val="bbPlcHdr"/>
        </w:types>
        <w:behaviors>
          <w:behavior w:val="content"/>
        </w:behaviors>
        <w:guid w:val="{D982F82A-F148-4E5D-8C7F-05B72F647947}"/>
      </w:docPartPr>
      <w:docPartBody>
        <w:p w:rsidR="0028378D" w:rsidRDefault="0028378D">
          <w:pPr>
            <w:pStyle w:val="842117AD05B54A0BB5B05604BFEE4B23"/>
          </w:pPr>
          <w:r w:rsidRPr="0007197B">
            <w:rPr>
              <w:color w:val="808080"/>
              <w:sz w:val="24"/>
              <w:szCs w:val="24"/>
            </w:rPr>
            <w:t>Click or tap here to enter text.</w:t>
          </w:r>
        </w:p>
      </w:docPartBody>
    </w:docPart>
    <w:docPart>
      <w:docPartPr>
        <w:name w:val="63A63F1284164A43AC677C72B58EF73A"/>
        <w:category>
          <w:name w:val="General"/>
          <w:gallery w:val="placeholder"/>
        </w:category>
        <w:types>
          <w:type w:val="bbPlcHdr"/>
        </w:types>
        <w:behaviors>
          <w:behavior w:val="content"/>
        </w:behaviors>
        <w:guid w:val="{3B39E553-7B5F-4F70-A15A-870236EDEAF2}"/>
      </w:docPartPr>
      <w:docPartBody>
        <w:p w:rsidR="0028378D" w:rsidRDefault="0028378D">
          <w:pPr>
            <w:pStyle w:val="63A63F1284164A43AC677C72B58EF73A"/>
          </w:pPr>
          <w:r w:rsidRPr="0007197B">
            <w:rPr>
              <w:color w:val="808080"/>
              <w:sz w:val="24"/>
              <w:szCs w:val="24"/>
            </w:rPr>
            <w:t>Click or tap here to enter text.</w:t>
          </w:r>
        </w:p>
      </w:docPartBody>
    </w:docPart>
    <w:docPart>
      <w:docPartPr>
        <w:name w:val="759CA08595904886B0387F6AA1E588BC"/>
        <w:category>
          <w:name w:val="General"/>
          <w:gallery w:val="placeholder"/>
        </w:category>
        <w:types>
          <w:type w:val="bbPlcHdr"/>
        </w:types>
        <w:behaviors>
          <w:behavior w:val="content"/>
        </w:behaviors>
        <w:guid w:val="{218E6784-08BD-4F29-A86A-EDB94CFDA95A}"/>
      </w:docPartPr>
      <w:docPartBody>
        <w:p w:rsidR="0028378D" w:rsidRDefault="0028378D">
          <w:pPr>
            <w:pStyle w:val="759CA08595904886B0387F6AA1E588BC"/>
          </w:pPr>
          <w:r w:rsidRPr="0007197B">
            <w:rPr>
              <w:color w:val="808080"/>
              <w:sz w:val="24"/>
              <w:szCs w:val="24"/>
            </w:rPr>
            <w:t>Click or tap here to enter text.</w:t>
          </w:r>
        </w:p>
      </w:docPartBody>
    </w:docPart>
    <w:docPart>
      <w:docPartPr>
        <w:name w:val="EF79DFB93CE749DAB61E78C1D1D3BB67"/>
        <w:category>
          <w:name w:val="General"/>
          <w:gallery w:val="placeholder"/>
        </w:category>
        <w:types>
          <w:type w:val="bbPlcHdr"/>
        </w:types>
        <w:behaviors>
          <w:behavior w:val="content"/>
        </w:behaviors>
        <w:guid w:val="{262704A3-053C-4AD7-9DD4-0A4AE96E062A}"/>
      </w:docPartPr>
      <w:docPartBody>
        <w:p w:rsidR="0028378D" w:rsidRDefault="0028378D">
          <w:pPr>
            <w:pStyle w:val="EF79DFB93CE749DAB61E78C1D1D3BB67"/>
          </w:pPr>
          <w:r w:rsidRPr="0007197B">
            <w:rPr>
              <w:color w:val="808080"/>
              <w:sz w:val="24"/>
              <w:szCs w:val="24"/>
            </w:rPr>
            <w:t>Click or tap here to enter text.</w:t>
          </w:r>
        </w:p>
      </w:docPartBody>
    </w:docPart>
    <w:docPart>
      <w:docPartPr>
        <w:name w:val="4AA0623EF31646A59C54A0C112C93BF0"/>
        <w:category>
          <w:name w:val="General"/>
          <w:gallery w:val="placeholder"/>
        </w:category>
        <w:types>
          <w:type w:val="bbPlcHdr"/>
        </w:types>
        <w:behaviors>
          <w:behavior w:val="content"/>
        </w:behaviors>
        <w:guid w:val="{1E63790A-290B-4A10-BB54-EDA8AFE53866}"/>
      </w:docPartPr>
      <w:docPartBody>
        <w:p w:rsidR="0028378D" w:rsidRDefault="0028378D">
          <w:pPr>
            <w:pStyle w:val="4AA0623EF31646A59C54A0C112C93BF0"/>
          </w:pPr>
          <w:r w:rsidRPr="0007197B">
            <w:rPr>
              <w:color w:val="808080"/>
              <w:sz w:val="24"/>
              <w:szCs w:val="24"/>
            </w:rPr>
            <w:t>Click or tap here to enter text.</w:t>
          </w:r>
        </w:p>
      </w:docPartBody>
    </w:docPart>
    <w:docPart>
      <w:docPartPr>
        <w:name w:val="DA6DA71E51D34EFE92326A8FD36FA9F9"/>
        <w:category>
          <w:name w:val="General"/>
          <w:gallery w:val="placeholder"/>
        </w:category>
        <w:types>
          <w:type w:val="bbPlcHdr"/>
        </w:types>
        <w:behaviors>
          <w:behavior w:val="content"/>
        </w:behaviors>
        <w:guid w:val="{B929309C-AD98-4331-9B16-08BFA44E0D81}"/>
      </w:docPartPr>
      <w:docPartBody>
        <w:p w:rsidR="0028378D" w:rsidRDefault="0028378D">
          <w:pPr>
            <w:pStyle w:val="DA6DA71E51D34EFE92326A8FD36FA9F9"/>
          </w:pPr>
          <w:r w:rsidRPr="0007197B">
            <w:rPr>
              <w:color w:val="808080"/>
              <w:sz w:val="24"/>
              <w:szCs w:val="24"/>
            </w:rPr>
            <w:t>Click or tap here to enter text.</w:t>
          </w:r>
        </w:p>
      </w:docPartBody>
    </w:docPart>
    <w:docPart>
      <w:docPartPr>
        <w:name w:val="4BB4284AE9C348ECB17A032220470AE2"/>
        <w:category>
          <w:name w:val="General"/>
          <w:gallery w:val="placeholder"/>
        </w:category>
        <w:types>
          <w:type w:val="bbPlcHdr"/>
        </w:types>
        <w:behaviors>
          <w:behavior w:val="content"/>
        </w:behaviors>
        <w:guid w:val="{D46ED7D1-5D9C-4584-9FE7-B7AB4605B223}"/>
      </w:docPartPr>
      <w:docPartBody>
        <w:p w:rsidR="0028378D" w:rsidRDefault="0028378D">
          <w:pPr>
            <w:pStyle w:val="4BB4284AE9C348ECB17A032220470AE2"/>
          </w:pPr>
          <w:r w:rsidRPr="0007197B">
            <w:rPr>
              <w:color w:val="808080"/>
              <w:sz w:val="24"/>
              <w:szCs w:val="24"/>
            </w:rPr>
            <w:t>Click or tap here to enter text.</w:t>
          </w:r>
        </w:p>
      </w:docPartBody>
    </w:docPart>
    <w:docPart>
      <w:docPartPr>
        <w:name w:val="4B852EC745994834AF64C0A23D887EA1"/>
        <w:category>
          <w:name w:val="General"/>
          <w:gallery w:val="placeholder"/>
        </w:category>
        <w:types>
          <w:type w:val="bbPlcHdr"/>
        </w:types>
        <w:behaviors>
          <w:behavior w:val="content"/>
        </w:behaviors>
        <w:guid w:val="{E2B39995-9E2E-40FF-A210-789ED63F31ED}"/>
      </w:docPartPr>
      <w:docPartBody>
        <w:p w:rsidR="0028378D" w:rsidRDefault="0028378D">
          <w:pPr>
            <w:pStyle w:val="4B852EC745994834AF64C0A23D887EA1"/>
          </w:pPr>
          <w:r w:rsidRPr="0007197B">
            <w:rPr>
              <w:color w:val="808080"/>
              <w:sz w:val="24"/>
              <w:szCs w:val="24"/>
            </w:rPr>
            <w:t>Click or tap here to enter text.</w:t>
          </w:r>
        </w:p>
      </w:docPartBody>
    </w:docPart>
    <w:docPart>
      <w:docPartPr>
        <w:name w:val="1221CFC97B8B45D1ACC9477B8EA54E13"/>
        <w:category>
          <w:name w:val="General"/>
          <w:gallery w:val="placeholder"/>
        </w:category>
        <w:types>
          <w:type w:val="bbPlcHdr"/>
        </w:types>
        <w:behaviors>
          <w:behavior w:val="content"/>
        </w:behaviors>
        <w:guid w:val="{E91B4A8F-C1FB-4305-BACE-1153CDC1448A}"/>
      </w:docPartPr>
      <w:docPartBody>
        <w:p w:rsidR="0028378D" w:rsidRDefault="0028378D">
          <w:pPr>
            <w:pStyle w:val="1221CFC97B8B45D1ACC9477B8EA54E13"/>
          </w:pPr>
          <w:r w:rsidRPr="0007197B">
            <w:rPr>
              <w:color w:val="808080"/>
              <w:sz w:val="24"/>
              <w:szCs w:val="24"/>
            </w:rPr>
            <w:t>Click or tap here to enter text.</w:t>
          </w:r>
        </w:p>
      </w:docPartBody>
    </w:docPart>
    <w:docPart>
      <w:docPartPr>
        <w:name w:val="97B8D3960FC540559C4186A96B5E4B76"/>
        <w:category>
          <w:name w:val="General"/>
          <w:gallery w:val="placeholder"/>
        </w:category>
        <w:types>
          <w:type w:val="bbPlcHdr"/>
        </w:types>
        <w:behaviors>
          <w:behavior w:val="content"/>
        </w:behaviors>
        <w:guid w:val="{965A4DF1-3C44-4C27-A5DD-304173342D2D}"/>
      </w:docPartPr>
      <w:docPartBody>
        <w:p w:rsidR="0028378D" w:rsidRDefault="0028378D">
          <w:pPr>
            <w:pStyle w:val="97B8D3960FC540559C4186A96B5E4B76"/>
          </w:pPr>
          <w:r w:rsidRPr="0007197B">
            <w:rPr>
              <w:color w:val="808080"/>
              <w:sz w:val="24"/>
              <w:szCs w:val="24"/>
            </w:rPr>
            <w:t>Click or tap here to enter text.</w:t>
          </w:r>
        </w:p>
      </w:docPartBody>
    </w:docPart>
    <w:docPart>
      <w:docPartPr>
        <w:name w:val="D25F3A0EC90B4B3AA534BCF5077CC067"/>
        <w:category>
          <w:name w:val="General"/>
          <w:gallery w:val="placeholder"/>
        </w:category>
        <w:types>
          <w:type w:val="bbPlcHdr"/>
        </w:types>
        <w:behaviors>
          <w:behavior w:val="content"/>
        </w:behaviors>
        <w:guid w:val="{29D8C12B-6561-4D4A-BCCA-A8112A1BB416}"/>
      </w:docPartPr>
      <w:docPartBody>
        <w:p w:rsidR="0028378D" w:rsidRDefault="0028378D">
          <w:pPr>
            <w:pStyle w:val="D25F3A0EC90B4B3AA534BCF5077CC067"/>
          </w:pPr>
          <w:r w:rsidRPr="0007197B">
            <w:rPr>
              <w:color w:val="808080"/>
              <w:sz w:val="24"/>
              <w:szCs w:val="24"/>
            </w:rPr>
            <w:t>Click or tap here to enter text.</w:t>
          </w:r>
        </w:p>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8E66B8" w:rsidRPr="00DE2EFE" w:rsidRDefault="0028378D" w:rsidP="008E66B8">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DE2EFE" w:rsidRDefault="008E66B8" w:rsidP="008E66B8">
          <w:pPr>
            <w:rPr>
              <w:rStyle w:val="PlaceholderText"/>
            </w:rPr>
          </w:pPr>
        </w:p>
        <w:p w:rsidR="008E66B8" w:rsidRPr="00DE2EFE" w:rsidRDefault="008E66B8" w:rsidP="008E66B8">
          <w:pPr>
            <w:rPr>
              <w:rStyle w:val="PlaceholderText"/>
            </w:rPr>
          </w:pPr>
        </w:p>
        <w:p w:rsidR="0028378D" w:rsidRDefault="0028378D">
          <w:pPr>
            <w:pStyle w:val="CD699FF8126D4946BA1C13B605D15BD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D1285FBA4934F209B94FF703329AC79"/>
        <w:category>
          <w:name w:val="General"/>
          <w:gallery w:val="placeholder"/>
        </w:category>
        <w:types>
          <w:type w:val="bbPlcHdr"/>
        </w:types>
        <w:behaviors>
          <w:behavior w:val="content"/>
        </w:behaviors>
        <w:guid w:val="{555D6601-8F55-4CEF-8484-9823101782BD}"/>
      </w:docPartPr>
      <w:docPartBody>
        <w:p w:rsidR="0028378D" w:rsidRDefault="0028378D">
          <w:pPr>
            <w:pStyle w:val="1D1285FBA4934F209B94FF703329AC79"/>
          </w:pPr>
          <w:r w:rsidRPr="006446D0">
            <w:rPr>
              <w:color w:val="808080"/>
              <w:sz w:val="24"/>
              <w:szCs w:val="24"/>
            </w:rPr>
            <w:t>Click or tap here to enter text.</w:t>
          </w:r>
        </w:p>
      </w:docPartBody>
    </w:docPart>
    <w:docPart>
      <w:docPartPr>
        <w:name w:val="6DCDC8C036204A9DA3E0C90BF3F96A49"/>
        <w:category>
          <w:name w:val="General"/>
          <w:gallery w:val="placeholder"/>
        </w:category>
        <w:types>
          <w:type w:val="bbPlcHdr"/>
        </w:types>
        <w:behaviors>
          <w:behavior w:val="content"/>
        </w:behaviors>
        <w:guid w:val="{2B50DADE-2CCF-4757-A666-BA4B7A69A6E0}"/>
      </w:docPartPr>
      <w:docPartBody>
        <w:p w:rsidR="0028378D" w:rsidRDefault="0028378D">
          <w:pPr>
            <w:pStyle w:val="6DCDC8C036204A9DA3E0C90BF3F96A49"/>
          </w:pPr>
          <w:r w:rsidRPr="006446D0">
            <w:rPr>
              <w:color w:val="808080"/>
              <w:sz w:val="24"/>
              <w:szCs w:val="24"/>
            </w:rPr>
            <w:t>Click or tap here to enter text.</w:t>
          </w:r>
        </w:p>
      </w:docPartBody>
    </w:docPart>
    <w:docPart>
      <w:docPartPr>
        <w:name w:val="D03A642B773A4094A3C56E13E353A637"/>
        <w:category>
          <w:name w:val="General"/>
          <w:gallery w:val="placeholder"/>
        </w:category>
        <w:types>
          <w:type w:val="bbPlcHdr"/>
        </w:types>
        <w:behaviors>
          <w:behavior w:val="content"/>
        </w:behaviors>
        <w:guid w:val="{449BC735-1B13-4D44-B14B-92F7C9CB0A18}"/>
      </w:docPartPr>
      <w:docPartBody>
        <w:p w:rsidR="0028378D" w:rsidRDefault="0028378D">
          <w:pPr>
            <w:pStyle w:val="D03A642B773A4094A3C56E13E353A637"/>
          </w:pPr>
          <w:r w:rsidRPr="006446D0">
            <w:rPr>
              <w:color w:val="808080"/>
              <w:sz w:val="24"/>
              <w:szCs w:val="24"/>
            </w:rPr>
            <w:t>Click or tap here to enter text.</w:t>
          </w:r>
        </w:p>
      </w:docPartBody>
    </w:docPart>
    <w:docPart>
      <w:docPartPr>
        <w:name w:val="2C5D1B4264044A9BADC2E094FD412BDC"/>
        <w:category>
          <w:name w:val="General"/>
          <w:gallery w:val="placeholder"/>
        </w:category>
        <w:types>
          <w:type w:val="bbPlcHdr"/>
        </w:types>
        <w:behaviors>
          <w:behavior w:val="content"/>
        </w:behaviors>
        <w:guid w:val="{33F244E5-1E4C-4485-B9DA-4C0433D70816}"/>
      </w:docPartPr>
      <w:docPartBody>
        <w:p w:rsidR="0028378D" w:rsidRDefault="0028378D">
          <w:pPr>
            <w:pStyle w:val="2C5D1B4264044A9BADC2E094FD412BDC"/>
          </w:pPr>
          <w:r w:rsidRPr="006446D0">
            <w:rPr>
              <w:color w:val="808080"/>
              <w:sz w:val="24"/>
              <w:szCs w:val="24"/>
            </w:rPr>
            <w:t>Click or tap here to enter text.</w:t>
          </w:r>
        </w:p>
      </w:docPartBody>
    </w:docPart>
    <w:docPart>
      <w:docPartPr>
        <w:name w:val="A7BAD8D98CBF45F6A2BCFF48F204BF09"/>
        <w:category>
          <w:name w:val="General"/>
          <w:gallery w:val="placeholder"/>
        </w:category>
        <w:types>
          <w:type w:val="bbPlcHdr"/>
        </w:types>
        <w:behaviors>
          <w:behavior w:val="content"/>
        </w:behaviors>
        <w:guid w:val="{5587D892-BDE3-41D9-9B6B-FFF9AA0F88FB}"/>
      </w:docPartPr>
      <w:docPartBody>
        <w:p w:rsidR="0028378D" w:rsidRDefault="0028378D">
          <w:pPr>
            <w:pStyle w:val="A7BAD8D98CBF45F6A2BCFF48F204BF09"/>
          </w:pPr>
          <w:r w:rsidRPr="006446D0">
            <w:rPr>
              <w:color w:val="808080"/>
              <w:sz w:val="24"/>
              <w:szCs w:val="24"/>
            </w:rPr>
            <w:t>Click or tap here to enter text.</w:t>
          </w:r>
        </w:p>
      </w:docPartBody>
    </w:docPart>
    <w:docPart>
      <w:docPartPr>
        <w:name w:val="F49C4AE7AE6249E4917EB8FCA58092F8"/>
        <w:category>
          <w:name w:val="General"/>
          <w:gallery w:val="placeholder"/>
        </w:category>
        <w:types>
          <w:type w:val="bbPlcHdr"/>
        </w:types>
        <w:behaviors>
          <w:behavior w:val="content"/>
        </w:behaviors>
        <w:guid w:val="{F91351F7-BBFA-431C-9B0A-60892BFB3B3C}"/>
      </w:docPartPr>
      <w:docPartBody>
        <w:p w:rsidR="0028378D" w:rsidRDefault="0028378D">
          <w:pPr>
            <w:pStyle w:val="F49C4AE7AE6249E4917EB8FCA58092F8"/>
          </w:pPr>
          <w:r w:rsidRPr="006446D0">
            <w:rPr>
              <w:color w:val="808080"/>
              <w:sz w:val="24"/>
              <w:szCs w:val="24"/>
            </w:rPr>
            <w:t>Click or tap here to enter text.</w:t>
          </w:r>
        </w:p>
      </w:docPartBody>
    </w:docPart>
    <w:docPart>
      <w:docPartPr>
        <w:name w:val="2652385A19E54A4BACC865729FA92FE9"/>
        <w:category>
          <w:name w:val="General"/>
          <w:gallery w:val="placeholder"/>
        </w:category>
        <w:types>
          <w:type w:val="bbPlcHdr"/>
        </w:types>
        <w:behaviors>
          <w:behavior w:val="content"/>
        </w:behaviors>
        <w:guid w:val="{81C3FFD3-E94F-4033-AA3A-8BF1039CC0D0}"/>
      </w:docPartPr>
      <w:docPartBody>
        <w:p w:rsidR="0028378D" w:rsidRDefault="0028378D">
          <w:pPr>
            <w:pStyle w:val="2652385A19E54A4BACC865729FA92FE9"/>
          </w:pPr>
          <w:r w:rsidRPr="006446D0">
            <w:rPr>
              <w:color w:val="808080"/>
              <w:sz w:val="24"/>
              <w:szCs w:val="24"/>
            </w:rPr>
            <w:t>Click or tap here to enter text.</w:t>
          </w:r>
        </w:p>
      </w:docPartBody>
    </w:docPart>
    <w:docPart>
      <w:docPartPr>
        <w:name w:val="B58FD5334AF646F5B0F2972C8E23A371"/>
        <w:category>
          <w:name w:val="General"/>
          <w:gallery w:val="placeholder"/>
        </w:category>
        <w:types>
          <w:type w:val="bbPlcHdr"/>
        </w:types>
        <w:behaviors>
          <w:behavior w:val="content"/>
        </w:behaviors>
        <w:guid w:val="{1D037020-EA3D-4421-994E-8E8DD08B28B5}"/>
      </w:docPartPr>
      <w:docPartBody>
        <w:p w:rsidR="0028378D" w:rsidRDefault="0028378D">
          <w:pPr>
            <w:pStyle w:val="B58FD5334AF646F5B0F2972C8E23A371"/>
          </w:pPr>
          <w:r w:rsidRPr="006446D0">
            <w:rPr>
              <w:color w:val="808080"/>
              <w:sz w:val="24"/>
              <w:szCs w:val="24"/>
            </w:rPr>
            <w:t>Click or tap here to enter text.</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8E66B8" w:rsidRDefault="0028378D" w:rsidP="008E66B8">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Default="008E66B8" w:rsidP="008E66B8">
          <w:pPr>
            <w:rPr>
              <w:rStyle w:val="PlaceholderText"/>
            </w:rPr>
          </w:pPr>
        </w:p>
        <w:p w:rsidR="008E66B8" w:rsidRPr="00DE2EFE" w:rsidRDefault="0028378D" w:rsidP="008E66B8">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Default="008E66B8" w:rsidP="008E66B8">
          <w:pPr>
            <w:rPr>
              <w:rStyle w:val="PlaceholderText"/>
            </w:rPr>
          </w:pPr>
        </w:p>
        <w:p w:rsidR="008E66B8" w:rsidRDefault="0028378D" w:rsidP="008E66B8">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DE2EFE" w:rsidRDefault="008E66B8" w:rsidP="008E66B8">
          <w:pPr>
            <w:rPr>
              <w:rStyle w:val="PlaceholderText"/>
            </w:rPr>
          </w:pPr>
        </w:p>
        <w:p w:rsidR="0028378D" w:rsidRDefault="0028378D">
          <w:pPr>
            <w:pStyle w:val="67440B9715B146F0B8C3A4B5698E8AB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62BA55A9BC64A64BEAE85F9408CDA93"/>
        <w:category>
          <w:name w:val="General"/>
          <w:gallery w:val="placeholder"/>
        </w:category>
        <w:types>
          <w:type w:val="bbPlcHdr"/>
        </w:types>
        <w:behaviors>
          <w:behavior w:val="content"/>
        </w:behaviors>
        <w:guid w:val="{866B41FE-D334-4EB0-ACCD-0508C50F95A5}"/>
      </w:docPartPr>
      <w:docPartBody>
        <w:p w:rsidR="0028378D" w:rsidRDefault="0028378D">
          <w:pPr>
            <w:pStyle w:val="062BA55A9BC64A64BEAE85F9408CDA93"/>
          </w:pPr>
          <w:r w:rsidRPr="00924023">
            <w:rPr>
              <w:rStyle w:val="PlaceholderText"/>
            </w:rPr>
            <w:t>Click or tap here to enter text.</w:t>
          </w:r>
        </w:p>
      </w:docPartBody>
    </w:docPart>
    <w:docPart>
      <w:docPartPr>
        <w:name w:val="A4BC234C8CFD495C9FF3A292D322E0F3"/>
        <w:category>
          <w:name w:val="General"/>
          <w:gallery w:val="placeholder"/>
        </w:category>
        <w:types>
          <w:type w:val="bbPlcHdr"/>
        </w:types>
        <w:behaviors>
          <w:behavior w:val="content"/>
        </w:behaviors>
        <w:guid w:val="{A1D5ABE5-D58E-4DA4-A505-D0E3749AC794}"/>
      </w:docPartPr>
      <w:docPartBody>
        <w:p w:rsidR="0028378D" w:rsidRDefault="0028378D">
          <w:pPr>
            <w:pStyle w:val="A4BC234C8CFD495C9FF3A292D322E0F3"/>
          </w:pPr>
          <w:r w:rsidRPr="00924023">
            <w:rPr>
              <w:rStyle w:val="PlaceholderText"/>
            </w:rPr>
            <w:t>Click or tap here to enter text.</w:t>
          </w:r>
        </w:p>
      </w:docPartBody>
    </w:docPart>
    <w:docPart>
      <w:docPartPr>
        <w:name w:val="61F18DADE67045F0B250BA47FCDD9859"/>
        <w:category>
          <w:name w:val="General"/>
          <w:gallery w:val="placeholder"/>
        </w:category>
        <w:types>
          <w:type w:val="bbPlcHdr"/>
        </w:types>
        <w:behaviors>
          <w:behavior w:val="content"/>
        </w:behaviors>
        <w:guid w:val="{EE82C619-2877-4848-B289-8D4542C9135A}"/>
      </w:docPartPr>
      <w:docPartBody>
        <w:p w:rsidR="0028378D" w:rsidRDefault="0028378D">
          <w:pPr>
            <w:pStyle w:val="61F18DADE67045F0B250BA47FCDD9859"/>
          </w:pPr>
          <w:r w:rsidRPr="00924023">
            <w:rPr>
              <w:rStyle w:val="PlaceholderText"/>
            </w:rPr>
            <w:t>Choose an item.</w:t>
          </w:r>
        </w:p>
      </w:docPartBody>
    </w:docPart>
    <w:docPart>
      <w:docPartPr>
        <w:name w:val="F5297EDE58994E019895509009D6DECB"/>
        <w:category>
          <w:name w:val="General"/>
          <w:gallery w:val="placeholder"/>
        </w:category>
        <w:types>
          <w:type w:val="bbPlcHdr"/>
        </w:types>
        <w:behaviors>
          <w:behavior w:val="content"/>
        </w:behaviors>
        <w:guid w:val="{108E5871-A1A7-4C6A-BEF7-E284C79F9ECA}"/>
      </w:docPartPr>
      <w:docPartBody>
        <w:p w:rsidR="0028378D" w:rsidRDefault="0028378D">
          <w:pPr>
            <w:pStyle w:val="F5297EDE58994E019895509009D6DECB"/>
          </w:pPr>
          <w:r w:rsidRPr="005364CD">
            <w:rPr>
              <w:rStyle w:val="PlaceholderText"/>
            </w:rPr>
            <w:t>Choose an item.</w:t>
          </w:r>
        </w:p>
      </w:docPartBody>
    </w:docPart>
    <w:docPart>
      <w:docPartPr>
        <w:name w:val="20D8163DF681433589A3CAF709F54B6D"/>
        <w:category>
          <w:name w:val="General"/>
          <w:gallery w:val="placeholder"/>
        </w:category>
        <w:types>
          <w:type w:val="bbPlcHdr"/>
        </w:types>
        <w:behaviors>
          <w:behavior w:val="content"/>
        </w:behaviors>
        <w:guid w:val="{921C3539-6070-4828-976D-417BF5E7FD61}"/>
      </w:docPartPr>
      <w:docPartBody>
        <w:p w:rsidR="0028378D" w:rsidRDefault="0028378D">
          <w:pPr>
            <w:pStyle w:val="20D8163DF681433589A3CAF709F54B6D"/>
          </w:pPr>
          <w:r w:rsidRPr="00924023">
            <w:rPr>
              <w:rStyle w:val="PlaceholderText"/>
            </w:rPr>
            <w:t>Click or tap here to enter text.</w:t>
          </w:r>
        </w:p>
      </w:docPartBody>
    </w:docPart>
    <w:docPart>
      <w:docPartPr>
        <w:name w:val="15C56B1B0AAB49DB9CC2F597BA9C3B50"/>
        <w:category>
          <w:name w:val="General"/>
          <w:gallery w:val="placeholder"/>
        </w:category>
        <w:types>
          <w:type w:val="bbPlcHdr"/>
        </w:types>
        <w:behaviors>
          <w:behavior w:val="content"/>
        </w:behaviors>
        <w:guid w:val="{9F60AA98-3F69-434B-8C63-10188A71BFC0}"/>
      </w:docPartPr>
      <w:docPartBody>
        <w:p w:rsidR="0028378D" w:rsidRDefault="0028378D">
          <w:pPr>
            <w:pStyle w:val="15C56B1B0AAB49DB9CC2F597BA9C3B50"/>
          </w:pPr>
          <w:r w:rsidRPr="00924023">
            <w:rPr>
              <w:rStyle w:val="PlaceholderText"/>
            </w:rPr>
            <w:t>Click or tap here to enter text.</w:t>
          </w:r>
        </w:p>
      </w:docPartBody>
    </w:docPart>
    <w:docPart>
      <w:docPartPr>
        <w:name w:val="86829AD8B9FF4DA5A1D3D24CAE7F6271"/>
        <w:category>
          <w:name w:val="General"/>
          <w:gallery w:val="placeholder"/>
        </w:category>
        <w:types>
          <w:type w:val="bbPlcHdr"/>
        </w:types>
        <w:behaviors>
          <w:behavior w:val="content"/>
        </w:behaviors>
        <w:guid w:val="{C11F53D1-077F-44E2-B3CB-0DF5E9E13673}"/>
      </w:docPartPr>
      <w:docPartBody>
        <w:p w:rsidR="0028378D" w:rsidRDefault="0028378D">
          <w:pPr>
            <w:pStyle w:val="86829AD8B9FF4DA5A1D3D24CAE7F6271"/>
          </w:pPr>
          <w:r w:rsidRPr="00924023">
            <w:rPr>
              <w:rStyle w:val="PlaceholderText"/>
            </w:rPr>
            <w:t>Click or tap here to enter text.</w:t>
          </w:r>
        </w:p>
      </w:docPartBody>
    </w:docPart>
    <w:docPart>
      <w:docPartPr>
        <w:name w:val="45A2A87ED3614F8B9F20ADBC225B54B1"/>
        <w:category>
          <w:name w:val="General"/>
          <w:gallery w:val="placeholder"/>
        </w:category>
        <w:types>
          <w:type w:val="bbPlcHdr"/>
        </w:types>
        <w:behaviors>
          <w:behavior w:val="content"/>
        </w:behaviors>
        <w:guid w:val="{6AA7ABA1-FCAE-4959-9B9E-4A8AA1637AC4}"/>
      </w:docPartPr>
      <w:docPartBody>
        <w:p w:rsidR="0028378D" w:rsidRDefault="0028378D">
          <w:pPr>
            <w:pStyle w:val="45A2A87ED3614F8B9F20ADBC225B54B1"/>
          </w:pPr>
          <w:r w:rsidRPr="00552A35">
            <w:rPr>
              <w:rStyle w:val="PlaceholderText"/>
            </w:rPr>
            <w:t>Choose an item.</w:t>
          </w:r>
        </w:p>
      </w:docPartBody>
    </w:docPart>
    <w:docPart>
      <w:docPartPr>
        <w:name w:val="0DF18CE666604FD1886D5A1975544995"/>
        <w:category>
          <w:name w:val="General"/>
          <w:gallery w:val="placeholder"/>
        </w:category>
        <w:types>
          <w:type w:val="bbPlcHdr"/>
        </w:types>
        <w:behaviors>
          <w:behavior w:val="content"/>
        </w:behaviors>
        <w:guid w:val="{668007F8-CA2F-4D88-8AC3-82C2BA8FCE3A}"/>
      </w:docPartPr>
      <w:docPartBody>
        <w:p w:rsidR="0028378D" w:rsidRDefault="0028378D">
          <w:pPr>
            <w:pStyle w:val="0DF18CE666604FD1886D5A1975544995"/>
          </w:pPr>
          <w:r w:rsidRPr="005364CD">
            <w:rPr>
              <w:rStyle w:val="PlaceholderText"/>
            </w:rPr>
            <w:t>Choose an item.</w:t>
          </w:r>
        </w:p>
      </w:docPartBody>
    </w:docPart>
    <w:docPart>
      <w:docPartPr>
        <w:name w:val="EC6567ED707D498BACCB86E57170056D"/>
        <w:category>
          <w:name w:val="General"/>
          <w:gallery w:val="placeholder"/>
        </w:category>
        <w:types>
          <w:type w:val="bbPlcHdr"/>
        </w:types>
        <w:behaviors>
          <w:behavior w:val="content"/>
        </w:behaviors>
        <w:guid w:val="{4C661C41-0D58-45EE-B30A-97A563E00CBB}"/>
      </w:docPartPr>
      <w:docPartBody>
        <w:p w:rsidR="0028378D" w:rsidRDefault="0028378D">
          <w:pPr>
            <w:pStyle w:val="EC6567ED707D498BACCB86E57170056D"/>
          </w:pPr>
          <w:r w:rsidRPr="00924023">
            <w:rPr>
              <w:rStyle w:val="PlaceholderText"/>
            </w:rPr>
            <w:t>Click or tap here to enter text.</w:t>
          </w:r>
        </w:p>
      </w:docPartBody>
    </w:docPart>
    <w:docPart>
      <w:docPartPr>
        <w:name w:val="B2F6121FDED44B4D909DB60BA0D64A0D"/>
        <w:category>
          <w:name w:val="General"/>
          <w:gallery w:val="placeholder"/>
        </w:category>
        <w:types>
          <w:type w:val="bbPlcHdr"/>
        </w:types>
        <w:behaviors>
          <w:behavior w:val="content"/>
        </w:behaviors>
        <w:guid w:val="{407B2129-69CD-4C2D-90C1-859CCB6EBDC1}"/>
      </w:docPartPr>
      <w:docPartBody>
        <w:p w:rsidR="0028378D" w:rsidRDefault="0028378D">
          <w:pPr>
            <w:pStyle w:val="B2F6121FDED44B4D909DB60BA0D64A0D"/>
          </w:pPr>
          <w:r w:rsidRPr="00924023">
            <w:rPr>
              <w:rStyle w:val="PlaceholderText"/>
            </w:rPr>
            <w:t>Click or tap here to enter text.</w:t>
          </w:r>
        </w:p>
      </w:docPartBody>
    </w:docPart>
    <w:docPart>
      <w:docPartPr>
        <w:name w:val="5A1B496BA67149EA951F347BF1BC1138"/>
        <w:category>
          <w:name w:val="General"/>
          <w:gallery w:val="placeholder"/>
        </w:category>
        <w:types>
          <w:type w:val="bbPlcHdr"/>
        </w:types>
        <w:behaviors>
          <w:behavior w:val="content"/>
        </w:behaviors>
        <w:guid w:val="{F02C2B32-9841-4423-9485-17C64248697D}"/>
      </w:docPartPr>
      <w:docPartBody>
        <w:p w:rsidR="0028378D" w:rsidRDefault="0028378D">
          <w:pPr>
            <w:pStyle w:val="5A1B496BA67149EA951F347BF1BC1138"/>
          </w:pPr>
          <w:r w:rsidRPr="00924023">
            <w:rPr>
              <w:rStyle w:val="PlaceholderText"/>
            </w:rPr>
            <w:t>Click or tap here to enter text.</w:t>
          </w:r>
        </w:p>
      </w:docPartBody>
    </w:docPart>
    <w:docPart>
      <w:docPartPr>
        <w:name w:val="83BD324885964BF1880875EF192E7A05"/>
        <w:category>
          <w:name w:val="General"/>
          <w:gallery w:val="placeholder"/>
        </w:category>
        <w:types>
          <w:type w:val="bbPlcHdr"/>
        </w:types>
        <w:behaviors>
          <w:behavior w:val="content"/>
        </w:behaviors>
        <w:guid w:val="{7AB304CF-05E7-4D93-920F-B83C7A435C1F}"/>
      </w:docPartPr>
      <w:docPartBody>
        <w:p w:rsidR="0028378D" w:rsidRDefault="0028378D">
          <w:pPr>
            <w:pStyle w:val="83BD324885964BF1880875EF192E7A05"/>
          </w:pPr>
          <w:r w:rsidRPr="00552A35">
            <w:rPr>
              <w:rStyle w:val="PlaceholderText"/>
            </w:rPr>
            <w:t>Choose an item.</w:t>
          </w:r>
        </w:p>
      </w:docPartBody>
    </w:docPart>
    <w:docPart>
      <w:docPartPr>
        <w:name w:val="3DC7BC66CF3F46E285F72186F932D965"/>
        <w:category>
          <w:name w:val="General"/>
          <w:gallery w:val="placeholder"/>
        </w:category>
        <w:types>
          <w:type w:val="bbPlcHdr"/>
        </w:types>
        <w:behaviors>
          <w:behavior w:val="content"/>
        </w:behaviors>
        <w:guid w:val="{D9E63AB1-BDE1-4370-AEFC-38995EC92E0D}"/>
      </w:docPartPr>
      <w:docPartBody>
        <w:p w:rsidR="0028378D" w:rsidRDefault="0028378D">
          <w:pPr>
            <w:pStyle w:val="3DC7BC66CF3F46E285F72186F932D965"/>
          </w:pPr>
          <w:r w:rsidRPr="005364CD">
            <w:rPr>
              <w:rStyle w:val="PlaceholderText"/>
            </w:rPr>
            <w:t>Choose an item.</w:t>
          </w:r>
        </w:p>
      </w:docPartBody>
    </w:docPart>
    <w:docPart>
      <w:docPartPr>
        <w:name w:val="B8B25BB4B5C5440E9F8FB93C233A1DF9"/>
        <w:category>
          <w:name w:val="General"/>
          <w:gallery w:val="placeholder"/>
        </w:category>
        <w:types>
          <w:type w:val="bbPlcHdr"/>
        </w:types>
        <w:behaviors>
          <w:behavior w:val="content"/>
        </w:behaviors>
        <w:guid w:val="{A392283B-28C6-499E-B2FE-F51636B6D252}"/>
      </w:docPartPr>
      <w:docPartBody>
        <w:p w:rsidR="0028378D" w:rsidRDefault="0028378D">
          <w:pPr>
            <w:pStyle w:val="B8B25BB4B5C5440E9F8FB93C233A1DF9"/>
          </w:pPr>
          <w:r w:rsidRPr="00924023">
            <w:rPr>
              <w:rStyle w:val="PlaceholderText"/>
            </w:rPr>
            <w:t>Click or tap here to enter text.</w:t>
          </w:r>
        </w:p>
      </w:docPartBody>
    </w:docPart>
    <w:docPart>
      <w:docPartPr>
        <w:name w:val="55E0AB8A0E4649B3BB7B0BCEC66349F7"/>
        <w:category>
          <w:name w:val="General"/>
          <w:gallery w:val="placeholder"/>
        </w:category>
        <w:types>
          <w:type w:val="bbPlcHdr"/>
        </w:types>
        <w:behaviors>
          <w:behavior w:val="content"/>
        </w:behaviors>
        <w:guid w:val="{2074F71A-B03E-455E-9421-42ADE782A33E}"/>
      </w:docPartPr>
      <w:docPartBody>
        <w:p w:rsidR="0028378D" w:rsidRDefault="0028378D">
          <w:pPr>
            <w:pStyle w:val="55E0AB8A0E4649B3BB7B0BCEC66349F7"/>
          </w:pPr>
          <w:r w:rsidRPr="00924023">
            <w:rPr>
              <w:rStyle w:val="PlaceholderText"/>
            </w:rPr>
            <w:t>Click or tap here to enter text.</w:t>
          </w:r>
        </w:p>
      </w:docPartBody>
    </w:docPart>
    <w:docPart>
      <w:docPartPr>
        <w:name w:val="1F669AB3005B47D5A232FE9966A267C4"/>
        <w:category>
          <w:name w:val="General"/>
          <w:gallery w:val="placeholder"/>
        </w:category>
        <w:types>
          <w:type w:val="bbPlcHdr"/>
        </w:types>
        <w:behaviors>
          <w:behavior w:val="content"/>
        </w:behaviors>
        <w:guid w:val="{1516C7C4-F88C-4ECD-AE72-519860F39A37}"/>
      </w:docPartPr>
      <w:docPartBody>
        <w:p w:rsidR="0028378D" w:rsidRDefault="0028378D">
          <w:pPr>
            <w:pStyle w:val="1F669AB3005B47D5A232FE9966A267C4"/>
          </w:pPr>
          <w:r w:rsidRPr="00924023">
            <w:rPr>
              <w:rStyle w:val="PlaceholderText"/>
            </w:rPr>
            <w:t>Click or tap here to enter text.</w:t>
          </w:r>
        </w:p>
      </w:docPartBody>
    </w:docPart>
    <w:docPart>
      <w:docPartPr>
        <w:name w:val="7CA22CC8FE224917887356314BAA709C"/>
        <w:category>
          <w:name w:val="General"/>
          <w:gallery w:val="placeholder"/>
        </w:category>
        <w:types>
          <w:type w:val="bbPlcHdr"/>
        </w:types>
        <w:behaviors>
          <w:behavior w:val="content"/>
        </w:behaviors>
        <w:guid w:val="{32161125-9A50-4790-ADAC-F3E54233A64B}"/>
      </w:docPartPr>
      <w:docPartBody>
        <w:p w:rsidR="0028378D" w:rsidRDefault="0028378D">
          <w:pPr>
            <w:pStyle w:val="7CA22CC8FE224917887356314BAA709C"/>
          </w:pPr>
          <w:r w:rsidRPr="00552A35">
            <w:rPr>
              <w:rStyle w:val="PlaceholderText"/>
            </w:rPr>
            <w:t>Choose an item.</w:t>
          </w:r>
        </w:p>
      </w:docPartBody>
    </w:docPart>
    <w:docPart>
      <w:docPartPr>
        <w:name w:val="A887D7ADB4B449BA9B7F0A2CD5ABDE5C"/>
        <w:category>
          <w:name w:val="General"/>
          <w:gallery w:val="placeholder"/>
        </w:category>
        <w:types>
          <w:type w:val="bbPlcHdr"/>
        </w:types>
        <w:behaviors>
          <w:behavior w:val="content"/>
        </w:behaviors>
        <w:guid w:val="{7F2CA173-F615-4E6E-B663-B9CEC646088A}"/>
      </w:docPartPr>
      <w:docPartBody>
        <w:p w:rsidR="0028378D" w:rsidRDefault="0028378D">
          <w:pPr>
            <w:pStyle w:val="A887D7ADB4B449BA9B7F0A2CD5ABDE5C"/>
          </w:pPr>
          <w:r w:rsidRPr="005364CD">
            <w:rPr>
              <w:rStyle w:val="PlaceholderText"/>
            </w:rPr>
            <w:t>Choose an item.</w:t>
          </w:r>
        </w:p>
      </w:docPartBody>
    </w:docPart>
    <w:docPart>
      <w:docPartPr>
        <w:name w:val="FE207BE1EE394254BC3B34B52829BAF9"/>
        <w:category>
          <w:name w:val="General"/>
          <w:gallery w:val="placeholder"/>
        </w:category>
        <w:types>
          <w:type w:val="bbPlcHdr"/>
        </w:types>
        <w:behaviors>
          <w:behavior w:val="content"/>
        </w:behaviors>
        <w:guid w:val="{09C9877D-945A-4074-81D8-5A6141E9BE8E}"/>
      </w:docPartPr>
      <w:docPartBody>
        <w:p w:rsidR="0028378D" w:rsidRDefault="0028378D">
          <w:pPr>
            <w:pStyle w:val="FE207BE1EE394254BC3B34B52829BAF9"/>
          </w:pPr>
          <w:r w:rsidRPr="00924023">
            <w:rPr>
              <w:rStyle w:val="PlaceholderText"/>
            </w:rPr>
            <w:t>Click or tap here to enter text.</w:t>
          </w:r>
        </w:p>
      </w:docPartBody>
    </w:docPart>
    <w:docPart>
      <w:docPartPr>
        <w:name w:val="676F7B682A4F404CA55A2F03BD1A5E54"/>
        <w:category>
          <w:name w:val="General"/>
          <w:gallery w:val="placeholder"/>
        </w:category>
        <w:types>
          <w:type w:val="bbPlcHdr"/>
        </w:types>
        <w:behaviors>
          <w:behavior w:val="content"/>
        </w:behaviors>
        <w:guid w:val="{1A4EEBC0-8B10-4CCD-B2B7-30492AEB9AE0}"/>
      </w:docPartPr>
      <w:docPartBody>
        <w:p w:rsidR="0028378D" w:rsidRDefault="0028378D">
          <w:pPr>
            <w:pStyle w:val="676F7B682A4F404CA55A2F03BD1A5E54"/>
          </w:pPr>
          <w:r w:rsidRPr="00924023">
            <w:rPr>
              <w:rStyle w:val="PlaceholderText"/>
            </w:rPr>
            <w:t>Click or tap here to enter text.</w:t>
          </w:r>
        </w:p>
      </w:docPartBody>
    </w:docPart>
    <w:docPart>
      <w:docPartPr>
        <w:name w:val="7F961DD06841409FAFAD5AE4EF22BB44"/>
        <w:category>
          <w:name w:val="General"/>
          <w:gallery w:val="placeholder"/>
        </w:category>
        <w:types>
          <w:type w:val="bbPlcHdr"/>
        </w:types>
        <w:behaviors>
          <w:behavior w:val="content"/>
        </w:behaviors>
        <w:guid w:val="{ADC62D39-3CAE-40BB-BBC9-F9A86302DB7D}"/>
      </w:docPartPr>
      <w:docPartBody>
        <w:p w:rsidR="0028378D" w:rsidRDefault="0028378D">
          <w:pPr>
            <w:pStyle w:val="7F961DD06841409FAFAD5AE4EF22BB44"/>
          </w:pPr>
          <w:r w:rsidRPr="00924023">
            <w:rPr>
              <w:rStyle w:val="PlaceholderText"/>
            </w:rPr>
            <w:t>Click or tap here to enter text.</w:t>
          </w:r>
        </w:p>
      </w:docPartBody>
    </w:docPart>
    <w:docPart>
      <w:docPartPr>
        <w:name w:val="281E2D8AB899438E92A3F1D2325928E9"/>
        <w:category>
          <w:name w:val="General"/>
          <w:gallery w:val="placeholder"/>
        </w:category>
        <w:types>
          <w:type w:val="bbPlcHdr"/>
        </w:types>
        <w:behaviors>
          <w:behavior w:val="content"/>
        </w:behaviors>
        <w:guid w:val="{57017CFE-5CB9-4F29-86D2-CEE36E9F5215}"/>
      </w:docPartPr>
      <w:docPartBody>
        <w:p w:rsidR="0028378D" w:rsidRDefault="0028378D">
          <w:pPr>
            <w:pStyle w:val="281E2D8AB899438E92A3F1D2325928E9"/>
          </w:pPr>
          <w:r w:rsidRPr="00924023">
            <w:rPr>
              <w:rStyle w:val="PlaceholderText"/>
            </w:rPr>
            <w:t>Choose an item.</w:t>
          </w:r>
        </w:p>
      </w:docPartBody>
    </w:docPart>
    <w:docPart>
      <w:docPartPr>
        <w:name w:val="DD79813B35324BF5AD1CF9DA165E4BFE"/>
        <w:category>
          <w:name w:val="General"/>
          <w:gallery w:val="placeholder"/>
        </w:category>
        <w:types>
          <w:type w:val="bbPlcHdr"/>
        </w:types>
        <w:behaviors>
          <w:behavior w:val="content"/>
        </w:behaviors>
        <w:guid w:val="{6D8AE9D3-EFB6-4B76-8D70-E1ECC273E548}"/>
      </w:docPartPr>
      <w:docPartBody>
        <w:p w:rsidR="0028378D" w:rsidRDefault="0028378D">
          <w:pPr>
            <w:pStyle w:val="DD79813B35324BF5AD1CF9DA165E4BFE"/>
          </w:pPr>
          <w:r w:rsidRPr="005364CD">
            <w:rPr>
              <w:rStyle w:val="PlaceholderText"/>
            </w:rPr>
            <w:t>Choose an item.</w:t>
          </w:r>
        </w:p>
      </w:docPartBody>
    </w:docPart>
    <w:docPart>
      <w:docPartPr>
        <w:name w:val="64391C27F7BD437ABFD5E3FA8C60F5CD"/>
        <w:category>
          <w:name w:val="General"/>
          <w:gallery w:val="placeholder"/>
        </w:category>
        <w:types>
          <w:type w:val="bbPlcHdr"/>
        </w:types>
        <w:behaviors>
          <w:behavior w:val="content"/>
        </w:behaviors>
        <w:guid w:val="{A81B8ED7-A240-4BCA-B037-5B07439EB056}"/>
      </w:docPartPr>
      <w:docPartBody>
        <w:p w:rsidR="0028378D" w:rsidRDefault="0028378D">
          <w:pPr>
            <w:pStyle w:val="64391C27F7BD437ABFD5E3FA8C60F5CD"/>
          </w:pPr>
          <w:r w:rsidRPr="00924023">
            <w:rPr>
              <w:rStyle w:val="PlaceholderText"/>
            </w:rPr>
            <w:t>Click or tap here to enter text.</w:t>
          </w:r>
        </w:p>
      </w:docPartBody>
    </w:docPart>
    <w:docPart>
      <w:docPartPr>
        <w:name w:val="891FC5A508C9402482C74D1E5486677C"/>
        <w:category>
          <w:name w:val="General"/>
          <w:gallery w:val="placeholder"/>
        </w:category>
        <w:types>
          <w:type w:val="bbPlcHdr"/>
        </w:types>
        <w:behaviors>
          <w:behavior w:val="content"/>
        </w:behaviors>
        <w:guid w:val="{7305F3AF-DFE6-4873-853B-6BADA2D339D7}"/>
      </w:docPartPr>
      <w:docPartBody>
        <w:p w:rsidR="0028378D" w:rsidRDefault="0028378D">
          <w:pPr>
            <w:pStyle w:val="891FC5A508C9402482C74D1E5486677C"/>
          </w:pPr>
          <w:r w:rsidRPr="00924023">
            <w:rPr>
              <w:rStyle w:val="PlaceholderText"/>
            </w:rPr>
            <w:t>Click or tap here to enter text.</w:t>
          </w:r>
        </w:p>
      </w:docPartBody>
    </w:docPart>
    <w:docPart>
      <w:docPartPr>
        <w:name w:val="089395A680D3482CA32FA416D131B31D"/>
        <w:category>
          <w:name w:val="General"/>
          <w:gallery w:val="placeholder"/>
        </w:category>
        <w:types>
          <w:type w:val="bbPlcHdr"/>
        </w:types>
        <w:behaviors>
          <w:behavior w:val="content"/>
        </w:behaviors>
        <w:guid w:val="{661B6CFD-CAF1-4D66-916C-EF37FC0F9C17}"/>
      </w:docPartPr>
      <w:docPartBody>
        <w:p w:rsidR="0028378D" w:rsidRDefault="0028378D">
          <w:pPr>
            <w:pStyle w:val="089395A680D3482CA32FA416D131B31D"/>
          </w:pPr>
          <w:r w:rsidRPr="00924023">
            <w:rPr>
              <w:rStyle w:val="PlaceholderText"/>
            </w:rPr>
            <w:t>Click or tap here to enter text.</w:t>
          </w:r>
        </w:p>
      </w:docPartBody>
    </w:docPart>
    <w:docPart>
      <w:docPartPr>
        <w:name w:val="A4823E58E1A14DC7B8BD886497FA14ED"/>
        <w:category>
          <w:name w:val="General"/>
          <w:gallery w:val="placeholder"/>
        </w:category>
        <w:types>
          <w:type w:val="bbPlcHdr"/>
        </w:types>
        <w:behaviors>
          <w:behavior w:val="content"/>
        </w:behaviors>
        <w:guid w:val="{40D832B6-E21A-4060-9918-82E6B2790B99}"/>
      </w:docPartPr>
      <w:docPartBody>
        <w:p w:rsidR="0028378D" w:rsidRDefault="0028378D">
          <w:pPr>
            <w:pStyle w:val="A4823E58E1A14DC7B8BD886497FA14ED"/>
          </w:pPr>
          <w:r w:rsidRPr="00552A35">
            <w:rPr>
              <w:rStyle w:val="PlaceholderText"/>
            </w:rPr>
            <w:t>Choose an item.</w:t>
          </w:r>
        </w:p>
      </w:docPartBody>
    </w:docPart>
    <w:docPart>
      <w:docPartPr>
        <w:name w:val="120D899AC7754161A7704426BCFED7CD"/>
        <w:category>
          <w:name w:val="General"/>
          <w:gallery w:val="placeholder"/>
        </w:category>
        <w:types>
          <w:type w:val="bbPlcHdr"/>
        </w:types>
        <w:behaviors>
          <w:behavior w:val="content"/>
        </w:behaviors>
        <w:guid w:val="{3431C810-6508-4C98-90BF-1876BCD6AF3A}"/>
      </w:docPartPr>
      <w:docPartBody>
        <w:p w:rsidR="0028378D" w:rsidRDefault="0028378D">
          <w:pPr>
            <w:pStyle w:val="120D899AC7754161A7704426BCFED7CD"/>
          </w:pPr>
          <w:r w:rsidRPr="005364CD">
            <w:rPr>
              <w:rStyle w:val="PlaceholderText"/>
            </w:rPr>
            <w:t>Choose an item.</w:t>
          </w:r>
        </w:p>
      </w:docPartBody>
    </w:docPart>
    <w:docPart>
      <w:docPartPr>
        <w:name w:val="E388E020625B4A4F96D81BFDDC1B26C2"/>
        <w:category>
          <w:name w:val="General"/>
          <w:gallery w:val="placeholder"/>
        </w:category>
        <w:types>
          <w:type w:val="bbPlcHdr"/>
        </w:types>
        <w:behaviors>
          <w:behavior w:val="content"/>
        </w:behaviors>
        <w:guid w:val="{8C1972C1-7CD5-4D6B-8428-9225DDE0CE8E}"/>
      </w:docPartPr>
      <w:docPartBody>
        <w:p w:rsidR="0028378D" w:rsidRDefault="0028378D">
          <w:pPr>
            <w:pStyle w:val="E388E020625B4A4F96D81BFDDC1B26C2"/>
          </w:pPr>
          <w:r w:rsidRPr="00924023">
            <w:rPr>
              <w:rStyle w:val="PlaceholderText"/>
            </w:rPr>
            <w:t>Click or tap here to enter text.</w:t>
          </w:r>
        </w:p>
      </w:docPartBody>
    </w:docPart>
    <w:docPart>
      <w:docPartPr>
        <w:name w:val="38DC4849F8584B678BFCDC32D37B7BDB"/>
        <w:category>
          <w:name w:val="General"/>
          <w:gallery w:val="placeholder"/>
        </w:category>
        <w:types>
          <w:type w:val="bbPlcHdr"/>
        </w:types>
        <w:behaviors>
          <w:behavior w:val="content"/>
        </w:behaviors>
        <w:guid w:val="{E0D61E2F-F48B-43A3-B3D6-6885FE8DF347}"/>
      </w:docPartPr>
      <w:docPartBody>
        <w:p w:rsidR="0028378D" w:rsidRDefault="0028378D">
          <w:pPr>
            <w:pStyle w:val="38DC4849F8584B678BFCDC32D37B7BDB"/>
          </w:pPr>
          <w:r w:rsidRPr="00924023">
            <w:rPr>
              <w:rStyle w:val="PlaceholderText"/>
            </w:rPr>
            <w:t>Click or tap here to enter text.</w:t>
          </w:r>
        </w:p>
      </w:docPartBody>
    </w:docPart>
    <w:docPart>
      <w:docPartPr>
        <w:name w:val="99FF4545CD7A4E289CEBFBB1631E2F38"/>
        <w:category>
          <w:name w:val="General"/>
          <w:gallery w:val="placeholder"/>
        </w:category>
        <w:types>
          <w:type w:val="bbPlcHdr"/>
        </w:types>
        <w:behaviors>
          <w:behavior w:val="content"/>
        </w:behaviors>
        <w:guid w:val="{BCE9BAE5-96F2-4A61-8D70-A33E025C3500}"/>
      </w:docPartPr>
      <w:docPartBody>
        <w:p w:rsidR="0028378D" w:rsidRDefault="0028378D">
          <w:pPr>
            <w:pStyle w:val="99FF4545CD7A4E289CEBFBB1631E2F38"/>
          </w:pPr>
          <w:r w:rsidRPr="00924023">
            <w:rPr>
              <w:rStyle w:val="PlaceholderText"/>
            </w:rPr>
            <w:t>Click or tap here to enter text.</w:t>
          </w:r>
        </w:p>
      </w:docPartBody>
    </w:docPart>
    <w:docPart>
      <w:docPartPr>
        <w:name w:val="03C7F7167A8C484E83DE01E87D6AA18D"/>
        <w:category>
          <w:name w:val="General"/>
          <w:gallery w:val="placeholder"/>
        </w:category>
        <w:types>
          <w:type w:val="bbPlcHdr"/>
        </w:types>
        <w:behaviors>
          <w:behavior w:val="content"/>
        </w:behaviors>
        <w:guid w:val="{4257070D-442F-495D-9B8A-7287AD855006}"/>
      </w:docPartPr>
      <w:docPartBody>
        <w:p w:rsidR="0028378D" w:rsidRDefault="0028378D">
          <w:pPr>
            <w:pStyle w:val="03C7F7167A8C484E83DE01E87D6AA18D"/>
          </w:pPr>
          <w:r w:rsidRPr="00552A35">
            <w:rPr>
              <w:rStyle w:val="PlaceholderText"/>
            </w:rPr>
            <w:t>Choose an item.</w:t>
          </w:r>
        </w:p>
      </w:docPartBody>
    </w:docPart>
    <w:docPart>
      <w:docPartPr>
        <w:name w:val="535EA8B779364973A623DE2C4F29191E"/>
        <w:category>
          <w:name w:val="General"/>
          <w:gallery w:val="placeholder"/>
        </w:category>
        <w:types>
          <w:type w:val="bbPlcHdr"/>
        </w:types>
        <w:behaviors>
          <w:behavior w:val="content"/>
        </w:behaviors>
        <w:guid w:val="{B1538EFA-8CEF-42E4-AB15-5966E1E52AE5}"/>
      </w:docPartPr>
      <w:docPartBody>
        <w:p w:rsidR="0028378D" w:rsidRDefault="0028378D">
          <w:pPr>
            <w:pStyle w:val="535EA8B779364973A623DE2C4F29191E"/>
          </w:pPr>
          <w:r w:rsidRPr="005364CD">
            <w:rPr>
              <w:rStyle w:val="PlaceholderText"/>
            </w:rPr>
            <w:t>Choose an item.</w:t>
          </w:r>
        </w:p>
      </w:docPartBody>
    </w:docPart>
    <w:docPart>
      <w:docPartPr>
        <w:name w:val="901E4A69109F45D7827C06CDC9245EA8"/>
        <w:category>
          <w:name w:val="General"/>
          <w:gallery w:val="placeholder"/>
        </w:category>
        <w:types>
          <w:type w:val="bbPlcHdr"/>
        </w:types>
        <w:behaviors>
          <w:behavior w:val="content"/>
        </w:behaviors>
        <w:guid w:val="{6AD658BE-5B62-4167-A254-3B6D8197AD8F}"/>
      </w:docPartPr>
      <w:docPartBody>
        <w:p w:rsidR="0028378D" w:rsidRDefault="0028378D">
          <w:pPr>
            <w:pStyle w:val="901E4A69109F45D7827C06CDC9245EA8"/>
          </w:pPr>
          <w:r w:rsidRPr="00924023">
            <w:rPr>
              <w:rStyle w:val="PlaceholderText"/>
            </w:rPr>
            <w:t>Click or tap here to enter text.</w:t>
          </w:r>
        </w:p>
      </w:docPartBody>
    </w:docPart>
    <w:docPart>
      <w:docPartPr>
        <w:name w:val="AA9EEAF4AD824603860FF8D0F68DCC1E"/>
        <w:category>
          <w:name w:val="General"/>
          <w:gallery w:val="placeholder"/>
        </w:category>
        <w:types>
          <w:type w:val="bbPlcHdr"/>
        </w:types>
        <w:behaviors>
          <w:behavior w:val="content"/>
        </w:behaviors>
        <w:guid w:val="{E1ABD1EB-55A8-403A-A837-2AC49BD8DAA2}"/>
      </w:docPartPr>
      <w:docPartBody>
        <w:p w:rsidR="0028378D" w:rsidRDefault="0028378D">
          <w:pPr>
            <w:pStyle w:val="AA9EEAF4AD824603860FF8D0F68DCC1E"/>
          </w:pPr>
          <w:r w:rsidRPr="00924023">
            <w:rPr>
              <w:rStyle w:val="PlaceholderText"/>
            </w:rPr>
            <w:t>Click or tap here to enter text.</w:t>
          </w:r>
        </w:p>
      </w:docPartBody>
    </w:docPart>
    <w:docPart>
      <w:docPartPr>
        <w:name w:val="B4DDB17EA46946B88CFA26E82A93D0CF"/>
        <w:category>
          <w:name w:val="General"/>
          <w:gallery w:val="placeholder"/>
        </w:category>
        <w:types>
          <w:type w:val="bbPlcHdr"/>
        </w:types>
        <w:behaviors>
          <w:behavior w:val="content"/>
        </w:behaviors>
        <w:guid w:val="{3AFF5E41-446E-4C03-81F0-9A78C04CFBAA}"/>
      </w:docPartPr>
      <w:docPartBody>
        <w:p w:rsidR="0028378D" w:rsidRDefault="0028378D">
          <w:pPr>
            <w:pStyle w:val="B4DDB17EA46946B88CFA26E82A93D0CF"/>
          </w:pPr>
          <w:r w:rsidRPr="00924023">
            <w:rPr>
              <w:rStyle w:val="PlaceholderText"/>
            </w:rPr>
            <w:t>Click or tap here to enter text.</w:t>
          </w:r>
        </w:p>
      </w:docPartBody>
    </w:docPart>
    <w:docPart>
      <w:docPartPr>
        <w:name w:val="70D97767E28540E6B8965E2781E2FE09"/>
        <w:category>
          <w:name w:val="General"/>
          <w:gallery w:val="placeholder"/>
        </w:category>
        <w:types>
          <w:type w:val="bbPlcHdr"/>
        </w:types>
        <w:behaviors>
          <w:behavior w:val="content"/>
        </w:behaviors>
        <w:guid w:val="{80196F35-B20A-48EF-8361-65363F389384}"/>
      </w:docPartPr>
      <w:docPartBody>
        <w:p w:rsidR="0028378D" w:rsidRDefault="0028378D">
          <w:pPr>
            <w:pStyle w:val="70D97767E28540E6B8965E2781E2FE09"/>
          </w:pPr>
          <w:r w:rsidRPr="00552A35">
            <w:rPr>
              <w:rStyle w:val="PlaceholderText"/>
            </w:rPr>
            <w:t>Choose an item.</w:t>
          </w:r>
        </w:p>
      </w:docPartBody>
    </w:docPart>
    <w:docPart>
      <w:docPartPr>
        <w:name w:val="AD5EDCB21F6443BCBA5821F79EB3B73E"/>
        <w:category>
          <w:name w:val="General"/>
          <w:gallery w:val="placeholder"/>
        </w:category>
        <w:types>
          <w:type w:val="bbPlcHdr"/>
        </w:types>
        <w:behaviors>
          <w:behavior w:val="content"/>
        </w:behaviors>
        <w:guid w:val="{33E10D67-9F64-42EA-A135-17EBA9E18BCD}"/>
      </w:docPartPr>
      <w:docPartBody>
        <w:p w:rsidR="0028378D" w:rsidRDefault="0028378D">
          <w:pPr>
            <w:pStyle w:val="AD5EDCB21F6443BCBA5821F79EB3B73E"/>
          </w:pPr>
          <w:r w:rsidRPr="005364CD">
            <w:rPr>
              <w:rStyle w:val="PlaceholderText"/>
            </w:rPr>
            <w:t>Choose an item.</w:t>
          </w:r>
        </w:p>
      </w:docPartBody>
    </w:docPart>
    <w:docPart>
      <w:docPartPr>
        <w:name w:val="08E1414669C346718F4E34108F2049AB"/>
        <w:category>
          <w:name w:val="General"/>
          <w:gallery w:val="placeholder"/>
        </w:category>
        <w:types>
          <w:type w:val="bbPlcHdr"/>
        </w:types>
        <w:behaviors>
          <w:behavior w:val="content"/>
        </w:behaviors>
        <w:guid w:val="{EA735723-A4E6-40ED-81C3-C239D472BCE1}"/>
      </w:docPartPr>
      <w:docPartBody>
        <w:p w:rsidR="0028378D" w:rsidRDefault="0028378D">
          <w:pPr>
            <w:pStyle w:val="08E1414669C346718F4E34108F2049AB"/>
          </w:pPr>
          <w:r w:rsidRPr="00924023">
            <w:rPr>
              <w:rStyle w:val="PlaceholderText"/>
            </w:rPr>
            <w:t>Click or tap here to enter text.</w:t>
          </w:r>
        </w:p>
      </w:docPartBody>
    </w:docPart>
    <w:docPart>
      <w:docPartPr>
        <w:name w:val="20D1DD5E711F477F8FD4A375B9D70EFD"/>
        <w:category>
          <w:name w:val="General"/>
          <w:gallery w:val="placeholder"/>
        </w:category>
        <w:types>
          <w:type w:val="bbPlcHdr"/>
        </w:types>
        <w:behaviors>
          <w:behavior w:val="content"/>
        </w:behaviors>
        <w:guid w:val="{F071A60C-F7C4-483A-AB21-DDBB65CB7A18}"/>
      </w:docPartPr>
      <w:docPartBody>
        <w:p w:rsidR="0028378D" w:rsidRDefault="0028378D">
          <w:pPr>
            <w:pStyle w:val="20D1DD5E711F477F8FD4A375B9D70EFD"/>
          </w:pPr>
          <w:r w:rsidRPr="00924023">
            <w:rPr>
              <w:rStyle w:val="PlaceholderText"/>
            </w:rPr>
            <w:t>Click or tap here to enter text.</w:t>
          </w:r>
        </w:p>
      </w:docPartBody>
    </w:docPart>
    <w:docPart>
      <w:docPartPr>
        <w:name w:val="BDD624DA172B4E38B6CF95C729F59A7F"/>
        <w:category>
          <w:name w:val="General"/>
          <w:gallery w:val="placeholder"/>
        </w:category>
        <w:types>
          <w:type w:val="bbPlcHdr"/>
        </w:types>
        <w:behaviors>
          <w:behavior w:val="content"/>
        </w:behaviors>
        <w:guid w:val="{8C2974F4-40DD-4FD3-96E9-E33EFE54BDD2}"/>
      </w:docPartPr>
      <w:docPartBody>
        <w:p w:rsidR="0028378D" w:rsidRDefault="0028378D">
          <w:pPr>
            <w:pStyle w:val="BDD624DA172B4E38B6CF95C729F59A7F"/>
          </w:pPr>
          <w:r w:rsidRPr="00924023">
            <w:rPr>
              <w:rStyle w:val="PlaceholderText"/>
            </w:rPr>
            <w:t>Click or tap here to enter text.</w:t>
          </w:r>
        </w:p>
      </w:docPartBody>
    </w:docPart>
    <w:docPart>
      <w:docPartPr>
        <w:name w:val="4582748496C14F2BAFA6AABAC019ED69"/>
        <w:category>
          <w:name w:val="General"/>
          <w:gallery w:val="placeholder"/>
        </w:category>
        <w:types>
          <w:type w:val="bbPlcHdr"/>
        </w:types>
        <w:behaviors>
          <w:behavior w:val="content"/>
        </w:behaviors>
        <w:guid w:val="{81405D10-38C1-4EC0-A21E-5C0F86D3577F}"/>
      </w:docPartPr>
      <w:docPartBody>
        <w:p w:rsidR="0028378D" w:rsidRDefault="0028378D">
          <w:pPr>
            <w:pStyle w:val="4582748496C14F2BAFA6AABAC019ED69"/>
          </w:pPr>
          <w:r w:rsidRPr="00552A35">
            <w:rPr>
              <w:rStyle w:val="PlaceholderText"/>
            </w:rPr>
            <w:t>Choose an item.</w:t>
          </w:r>
        </w:p>
      </w:docPartBody>
    </w:docPart>
    <w:docPart>
      <w:docPartPr>
        <w:name w:val="09D2F849EA35424C9230B06A6BCBE1CB"/>
        <w:category>
          <w:name w:val="General"/>
          <w:gallery w:val="placeholder"/>
        </w:category>
        <w:types>
          <w:type w:val="bbPlcHdr"/>
        </w:types>
        <w:behaviors>
          <w:behavior w:val="content"/>
        </w:behaviors>
        <w:guid w:val="{BFAE7D56-3AB7-4736-B187-4476C0BEB74A}"/>
      </w:docPartPr>
      <w:docPartBody>
        <w:p w:rsidR="0028378D" w:rsidRDefault="0028378D">
          <w:pPr>
            <w:pStyle w:val="09D2F849EA35424C9230B06A6BCBE1CB"/>
          </w:pPr>
          <w:r w:rsidRPr="005364CD">
            <w:rPr>
              <w:rStyle w:val="PlaceholderText"/>
            </w:rPr>
            <w:t>Choose an item.</w:t>
          </w:r>
        </w:p>
      </w:docPartBody>
    </w:docPart>
    <w:docPart>
      <w:docPartPr>
        <w:name w:val="0B4EE8A6BE864D42B1FFCB62C71E0286"/>
        <w:category>
          <w:name w:val="General"/>
          <w:gallery w:val="placeholder"/>
        </w:category>
        <w:types>
          <w:type w:val="bbPlcHdr"/>
        </w:types>
        <w:behaviors>
          <w:behavior w:val="content"/>
        </w:behaviors>
        <w:guid w:val="{85D785B3-76E2-4772-83A8-D312DCC4EE19}"/>
      </w:docPartPr>
      <w:docPartBody>
        <w:p w:rsidR="0028378D" w:rsidRDefault="0028378D">
          <w:pPr>
            <w:pStyle w:val="0B4EE8A6BE864D42B1FFCB62C71E0286"/>
          </w:pPr>
          <w:r w:rsidRPr="00924023">
            <w:rPr>
              <w:rStyle w:val="PlaceholderText"/>
            </w:rPr>
            <w:t>Click or tap here to enter text.</w:t>
          </w:r>
        </w:p>
      </w:docPartBody>
    </w:docPart>
    <w:docPart>
      <w:docPartPr>
        <w:name w:val="C8C1A7BB14F74A52A1E97B89836B0EEB"/>
        <w:category>
          <w:name w:val="General"/>
          <w:gallery w:val="placeholder"/>
        </w:category>
        <w:types>
          <w:type w:val="bbPlcHdr"/>
        </w:types>
        <w:behaviors>
          <w:behavior w:val="content"/>
        </w:behaviors>
        <w:guid w:val="{8C5543A2-FC27-4601-A863-830F53C9F58A}"/>
      </w:docPartPr>
      <w:docPartBody>
        <w:p w:rsidR="0028378D" w:rsidRDefault="0028378D">
          <w:pPr>
            <w:pStyle w:val="C8C1A7BB14F74A52A1E97B89836B0EEB"/>
          </w:pPr>
          <w:r w:rsidRPr="00064F11">
            <w:rPr>
              <w:color w:val="808080"/>
              <w:sz w:val="24"/>
              <w:szCs w:val="24"/>
            </w:rPr>
            <w:t>Click or tap here to enter text.</w:t>
          </w:r>
        </w:p>
      </w:docPartBody>
    </w:docPart>
    <w:docPart>
      <w:docPartPr>
        <w:name w:val="4D2B8CFFB56F477DA45582470BF1C3D4"/>
        <w:category>
          <w:name w:val="General"/>
          <w:gallery w:val="placeholder"/>
        </w:category>
        <w:types>
          <w:type w:val="bbPlcHdr"/>
        </w:types>
        <w:behaviors>
          <w:behavior w:val="content"/>
        </w:behaviors>
        <w:guid w:val="{6A39AEAF-A859-48B3-AF56-AA6E71ADDF46}"/>
      </w:docPartPr>
      <w:docPartBody>
        <w:p w:rsidR="0028378D" w:rsidRDefault="0028378D">
          <w:pPr>
            <w:pStyle w:val="4D2B8CFFB56F477DA45582470BF1C3D4"/>
          </w:pPr>
          <w:r w:rsidRPr="00064F11">
            <w:rPr>
              <w:color w:val="808080"/>
              <w:sz w:val="24"/>
              <w:szCs w:val="24"/>
            </w:rPr>
            <w:t>Click or tap here to enter text.</w:t>
          </w:r>
        </w:p>
      </w:docPartBody>
    </w:docPart>
    <w:docPart>
      <w:docPartPr>
        <w:name w:val="07DD5F90B75B43E5B8A20FE07CC37A60"/>
        <w:category>
          <w:name w:val="General"/>
          <w:gallery w:val="placeholder"/>
        </w:category>
        <w:types>
          <w:type w:val="bbPlcHdr"/>
        </w:types>
        <w:behaviors>
          <w:behavior w:val="content"/>
        </w:behaviors>
        <w:guid w:val="{9D4E76D3-0DC8-480C-9C6E-947DC6E072BA}"/>
      </w:docPartPr>
      <w:docPartBody>
        <w:p w:rsidR="0028378D" w:rsidRDefault="0028378D">
          <w:pPr>
            <w:pStyle w:val="07DD5F90B75B43E5B8A20FE07CC37A60"/>
          </w:pPr>
          <w:r w:rsidRPr="00064F11">
            <w:rPr>
              <w:color w:val="808080"/>
            </w:rPr>
            <w:t>Choose an item.</w:t>
          </w:r>
        </w:p>
      </w:docPartBody>
    </w:docPart>
    <w:docPart>
      <w:docPartPr>
        <w:name w:val="00F1070EC0534D0DBBAA07884D5118E6"/>
        <w:category>
          <w:name w:val="General"/>
          <w:gallery w:val="placeholder"/>
        </w:category>
        <w:types>
          <w:type w:val="bbPlcHdr"/>
        </w:types>
        <w:behaviors>
          <w:behavior w:val="content"/>
        </w:behaviors>
        <w:guid w:val="{515D6E27-D028-4549-B832-1C3FA2EEF169}"/>
      </w:docPartPr>
      <w:docPartBody>
        <w:p w:rsidR="0028378D" w:rsidRDefault="0028378D">
          <w:pPr>
            <w:pStyle w:val="00F1070EC0534D0DBBAA07884D5118E6"/>
          </w:pPr>
          <w:r w:rsidRPr="00064F11">
            <w:rPr>
              <w:color w:val="808080"/>
            </w:rPr>
            <w:t>Choose an item.</w:t>
          </w:r>
        </w:p>
      </w:docPartBody>
    </w:docPart>
    <w:docPart>
      <w:docPartPr>
        <w:name w:val="38CC19CFF529436EADB87C006C566054"/>
        <w:category>
          <w:name w:val="General"/>
          <w:gallery w:val="placeholder"/>
        </w:category>
        <w:types>
          <w:type w:val="bbPlcHdr"/>
        </w:types>
        <w:behaviors>
          <w:behavior w:val="content"/>
        </w:behaviors>
        <w:guid w:val="{5C9CDEE3-04AF-4CF9-9A51-11C673BD0778}"/>
      </w:docPartPr>
      <w:docPartBody>
        <w:p w:rsidR="0028378D" w:rsidRDefault="0028378D">
          <w:pPr>
            <w:pStyle w:val="38CC19CFF529436EADB87C006C566054"/>
          </w:pPr>
          <w:r w:rsidRPr="00064F11">
            <w:rPr>
              <w:color w:val="808080"/>
              <w:sz w:val="24"/>
              <w:szCs w:val="24"/>
            </w:rPr>
            <w:t>Click or tap here to enter text.</w:t>
          </w:r>
        </w:p>
      </w:docPartBody>
    </w:docPart>
    <w:docPart>
      <w:docPartPr>
        <w:name w:val="0CEB176F0F924401BB427BB3590E9FF7"/>
        <w:category>
          <w:name w:val="General"/>
          <w:gallery w:val="placeholder"/>
        </w:category>
        <w:types>
          <w:type w:val="bbPlcHdr"/>
        </w:types>
        <w:behaviors>
          <w:behavior w:val="content"/>
        </w:behaviors>
        <w:guid w:val="{45B4CA11-709D-4606-AFDD-EE5D51AD4382}"/>
      </w:docPartPr>
      <w:docPartBody>
        <w:p w:rsidR="0028378D" w:rsidRDefault="0028378D">
          <w:pPr>
            <w:pStyle w:val="0CEB176F0F924401BB427BB3590E9FF7"/>
          </w:pPr>
          <w:r w:rsidRPr="00064F11">
            <w:rPr>
              <w:color w:val="808080"/>
              <w:sz w:val="24"/>
              <w:szCs w:val="24"/>
            </w:rPr>
            <w:t>Click or tap here to enter text.</w:t>
          </w:r>
        </w:p>
      </w:docPartBody>
    </w:docPart>
    <w:docPart>
      <w:docPartPr>
        <w:name w:val="DE804137D0D2448789A2391E664996FB"/>
        <w:category>
          <w:name w:val="General"/>
          <w:gallery w:val="placeholder"/>
        </w:category>
        <w:types>
          <w:type w:val="bbPlcHdr"/>
        </w:types>
        <w:behaviors>
          <w:behavior w:val="content"/>
        </w:behaviors>
        <w:guid w:val="{9D68273D-1206-4A46-9A5F-A4584BC89E68}"/>
      </w:docPartPr>
      <w:docPartBody>
        <w:p w:rsidR="0028378D" w:rsidRDefault="0028378D">
          <w:pPr>
            <w:pStyle w:val="DE804137D0D2448789A2391E664996FB"/>
          </w:pPr>
          <w:r w:rsidRPr="00064F11">
            <w:rPr>
              <w:color w:val="808080"/>
              <w:sz w:val="24"/>
              <w:szCs w:val="24"/>
            </w:rPr>
            <w:t>Click or tap here to enter text.</w:t>
          </w:r>
        </w:p>
      </w:docPartBody>
    </w:docPart>
    <w:docPart>
      <w:docPartPr>
        <w:name w:val="02DBA8719E3540FF8D3D246FB64AA298"/>
        <w:category>
          <w:name w:val="General"/>
          <w:gallery w:val="placeholder"/>
        </w:category>
        <w:types>
          <w:type w:val="bbPlcHdr"/>
        </w:types>
        <w:behaviors>
          <w:behavior w:val="content"/>
        </w:behaviors>
        <w:guid w:val="{4A021899-413B-4D29-A76C-5F2CB14A6B34}"/>
      </w:docPartPr>
      <w:docPartBody>
        <w:p w:rsidR="0028378D" w:rsidRDefault="0028378D">
          <w:pPr>
            <w:pStyle w:val="02DBA8719E3540FF8D3D246FB64AA298"/>
          </w:pPr>
          <w:r w:rsidRPr="00064F11">
            <w:rPr>
              <w:color w:val="808080"/>
            </w:rPr>
            <w:t>Choose an item.</w:t>
          </w:r>
        </w:p>
      </w:docPartBody>
    </w:docPart>
    <w:docPart>
      <w:docPartPr>
        <w:name w:val="38E5579EE16C4B56B01AD6F5F130EB90"/>
        <w:category>
          <w:name w:val="General"/>
          <w:gallery w:val="placeholder"/>
        </w:category>
        <w:types>
          <w:type w:val="bbPlcHdr"/>
        </w:types>
        <w:behaviors>
          <w:behavior w:val="content"/>
        </w:behaviors>
        <w:guid w:val="{90351889-86B7-4696-B1F6-0D103382484D}"/>
      </w:docPartPr>
      <w:docPartBody>
        <w:p w:rsidR="0028378D" w:rsidRDefault="0028378D">
          <w:pPr>
            <w:pStyle w:val="38E5579EE16C4B56B01AD6F5F130EB90"/>
          </w:pPr>
          <w:r w:rsidRPr="00064F11">
            <w:rPr>
              <w:color w:val="808080"/>
            </w:rPr>
            <w:t>Choose an item.</w:t>
          </w:r>
        </w:p>
      </w:docPartBody>
    </w:docPart>
    <w:docPart>
      <w:docPartPr>
        <w:name w:val="B397BD7598954074B5F2F91B28666881"/>
        <w:category>
          <w:name w:val="General"/>
          <w:gallery w:val="placeholder"/>
        </w:category>
        <w:types>
          <w:type w:val="bbPlcHdr"/>
        </w:types>
        <w:behaviors>
          <w:behavior w:val="content"/>
        </w:behaviors>
        <w:guid w:val="{6DC8265A-D2D1-4B8A-85E9-060A45EDE106}"/>
      </w:docPartPr>
      <w:docPartBody>
        <w:p w:rsidR="0028378D" w:rsidRDefault="0028378D">
          <w:pPr>
            <w:pStyle w:val="B397BD7598954074B5F2F91B28666881"/>
          </w:pPr>
          <w:r w:rsidRPr="00064F11">
            <w:rPr>
              <w:color w:val="808080"/>
              <w:sz w:val="24"/>
              <w:szCs w:val="24"/>
            </w:rPr>
            <w:t>Click or tap here to enter text.</w:t>
          </w:r>
        </w:p>
      </w:docPartBody>
    </w:docPart>
    <w:docPart>
      <w:docPartPr>
        <w:name w:val="7BE656BAF6844DF6A92A869D6272C75D"/>
        <w:category>
          <w:name w:val="General"/>
          <w:gallery w:val="placeholder"/>
        </w:category>
        <w:types>
          <w:type w:val="bbPlcHdr"/>
        </w:types>
        <w:behaviors>
          <w:behavior w:val="content"/>
        </w:behaviors>
        <w:guid w:val="{40C14CDB-1D10-414C-A2E6-A39156E619C7}"/>
      </w:docPartPr>
      <w:docPartBody>
        <w:p w:rsidR="0028378D" w:rsidRDefault="0028378D">
          <w:pPr>
            <w:pStyle w:val="7BE656BAF6844DF6A92A869D6272C75D"/>
          </w:pPr>
          <w:r w:rsidRPr="00064F11">
            <w:rPr>
              <w:color w:val="808080"/>
              <w:sz w:val="24"/>
              <w:szCs w:val="24"/>
            </w:rPr>
            <w:t>Click or tap here to enter text.</w:t>
          </w:r>
        </w:p>
      </w:docPartBody>
    </w:docPart>
    <w:docPart>
      <w:docPartPr>
        <w:name w:val="6653B939A6104DBF8268D0121E8D76D2"/>
        <w:category>
          <w:name w:val="General"/>
          <w:gallery w:val="placeholder"/>
        </w:category>
        <w:types>
          <w:type w:val="bbPlcHdr"/>
        </w:types>
        <w:behaviors>
          <w:behavior w:val="content"/>
        </w:behaviors>
        <w:guid w:val="{F268B481-AD63-4057-9F1A-FD13D87E672D}"/>
      </w:docPartPr>
      <w:docPartBody>
        <w:p w:rsidR="0028378D" w:rsidRDefault="0028378D">
          <w:pPr>
            <w:pStyle w:val="6653B939A6104DBF8268D0121E8D76D2"/>
          </w:pPr>
          <w:r w:rsidRPr="00064F11">
            <w:rPr>
              <w:color w:val="808080"/>
              <w:sz w:val="24"/>
              <w:szCs w:val="24"/>
            </w:rPr>
            <w:t>Click or tap here to enter text.</w:t>
          </w:r>
        </w:p>
      </w:docPartBody>
    </w:docPart>
    <w:docPart>
      <w:docPartPr>
        <w:name w:val="0E51F467680B4899A130E592465A1769"/>
        <w:category>
          <w:name w:val="General"/>
          <w:gallery w:val="placeholder"/>
        </w:category>
        <w:types>
          <w:type w:val="bbPlcHdr"/>
        </w:types>
        <w:behaviors>
          <w:behavior w:val="content"/>
        </w:behaviors>
        <w:guid w:val="{AF95DD89-DB2E-461B-9FF5-1F04757ECB7C}"/>
      </w:docPartPr>
      <w:docPartBody>
        <w:p w:rsidR="0028378D" w:rsidRDefault="0028378D">
          <w:pPr>
            <w:pStyle w:val="0E51F467680B4899A130E592465A1769"/>
          </w:pPr>
          <w:r w:rsidRPr="00064F11">
            <w:rPr>
              <w:color w:val="808080"/>
            </w:rPr>
            <w:t>Choose an item.</w:t>
          </w:r>
        </w:p>
      </w:docPartBody>
    </w:docPart>
    <w:docPart>
      <w:docPartPr>
        <w:name w:val="A45837A8951B4F77B4F0D6AC98A5F283"/>
        <w:category>
          <w:name w:val="General"/>
          <w:gallery w:val="placeholder"/>
        </w:category>
        <w:types>
          <w:type w:val="bbPlcHdr"/>
        </w:types>
        <w:behaviors>
          <w:behavior w:val="content"/>
        </w:behaviors>
        <w:guid w:val="{ABF78E77-29B5-4F39-80CE-39DBE2521796}"/>
      </w:docPartPr>
      <w:docPartBody>
        <w:p w:rsidR="0028378D" w:rsidRDefault="0028378D">
          <w:pPr>
            <w:pStyle w:val="A45837A8951B4F77B4F0D6AC98A5F283"/>
          </w:pPr>
          <w:r w:rsidRPr="00064F11">
            <w:rPr>
              <w:color w:val="808080"/>
            </w:rPr>
            <w:t>Choose an item.</w:t>
          </w:r>
        </w:p>
      </w:docPartBody>
    </w:docPart>
    <w:docPart>
      <w:docPartPr>
        <w:name w:val="65B941CDA0DD4CA68BF36C51357C61DC"/>
        <w:category>
          <w:name w:val="General"/>
          <w:gallery w:val="placeholder"/>
        </w:category>
        <w:types>
          <w:type w:val="bbPlcHdr"/>
        </w:types>
        <w:behaviors>
          <w:behavior w:val="content"/>
        </w:behaviors>
        <w:guid w:val="{032152FB-55AF-415E-B570-9F840C13D9A7}"/>
      </w:docPartPr>
      <w:docPartBody>
        <w:p w:rsidR="0028378D" w:rsidRDefault="0028378D">
          <w:pPr>
            <w:pStyle w:val="65B941CDA0DD4CA68BF36C51357C61DC"/>
          </w:pPr>
          <w:r w:rsidRPr="00064F11">
            <w:rPr>
              <w:color w:val="808080"/>
              <w:sz w:val="24"/>
              <w:szCs w:val="24"/>
            </w:rPr>
            <w:t>Click or tap here to enter text.</w:t>
          </w:r>
        </w:p>
      </w:docPartBody>
    </w:docPart>
    <w:docPart>
      <w:docPartPr>
        <w:name w:val="CA754CF1F1D34CD8B3B50CD6D77B82F1"/>
        <w:category>
          <w:name w:val="General"/>
          <w:gallery w:val="placeholder"/>
        </w:category>
        <w:types>
          <w:type w:val="bbPlcHdr"/>
        </w:types>
        <w:behaviors>
          <w:behavior w:val="content"/>
        </w:behaviors>
        <w:guid w:val="{9651B757-3F7A-4FBC-8FC3-14CF6738C83D}"/>
      </w:docPartPr>
      <w:docPartBody>
        <w:p w:rsidR="0028378D" w:rsidRDefault="0028378D">
          <w:pPr>
            <w:pStyle w:val="CA754CF1F1D34CD8B3B50CD6D77B82F1"/>
          </w:pPr>
          <w:r w:rsidRPr="00064F11">
            <w:rPr>
              <w:color w:val="808080"/>
              <w:sz w:val="24"/>
              <w:szCs w:val="24"/>
            </w:rPr>
            <w:t>Click or tap here to enter text.</w:t>
          </w:r>
        </w:p>
      </w:docPartBody>
    </w:docPart>
    <w:docPart>
      <w:docPartPr>
        <w:name w:val="EAEE3B16E74B4156AB00230B279694DD"/>
        <w:category>
          <w:name w:val="General"/>
          <w:gallery w:val="placeholder"/>
        </w:category>
        <w:types>
          <w:type w:val="bbPlcHdr"/>
        </w:types>
        <w:behaviors>
          <w:behavior w:val="content"/>
        </w:behaviors>
        <w:guid w:val="{9C162011-E096-48A9-94C2-ED1770A42465}"/>
      </w:docPartPr>
      <w:docPartBody>
        <w:p w:rsidR="0028378D" w:rsidRDefault="0028378D">
          <w:pPr>
            <w:pStyle w:val="EAEE3B16E74B4156AB00230B279694DD"/>
          </w:pPr>
          <w:r w:rsidRPr="00064F11">
            <w:rPr>
              <w:color w:val="808080"/>
              <w:sz w:val="24"/>
              <w:szCs w:val="24"/>
            </w:rPr>
            <w:t>Click or tap here to enter text.</w:t>
          </w:r>
        </w:p>
      </w:docPartBody>
    </w:docPart>
    <w:docPart>
      <w:docPartPr>
        <w:name w:val="F56E51A68BF0418A8A5EDDC616130798"/>
        <w:category>
          <w:name w:val="General"/>
          <w:gallery w:val="placeholder"/>
        </w:category>
        <w:types>
          <w:type w:val="bbPlcHdr"/>
        </w:types>
        <w:behaviors>
          <w:behavior w:val="content"/>
        </w:behaviors>
        <w:guid w:val="{AC53D91D-14AF-458D-957F-0BAF93B9B10E}"/>
      </w:docPartPr>
      <w:docPartBody>
        <w:p w:rsidR="0028378D" w:rsidRDefault="0028378D">
          <w:pPr>
            <w:pStyle w:val="F56E51A68BF0418A8A5EDDC616130798"/>
          </w:pPr>
          <w:r w:rsidRPr="00064F11">
            <w:rPr>
              <w:color w:val="808080"/>
            </w:rPr>
            <w:t>Choose an item.</w:t>
          </w:r>
        </w:p>
      </w:docPartBody>
    </w:docPart>
    <w:docPart>
      <w:docPartPr>
        <w:name w:val="3549C2B3909243A58A5801B2EB73B438"/>
        <w:category>
          <w:name w:val="General"/>
          <w:gallery w:val="placeholder"/>
        </w:category>
        <w:types>
          <w:type w:val="bbPlcHdr"/>
        </w:types>
        <w:behaviors>
          <w:behavior w:val="content"/>
        </w:behaviors>
        <w:guid w:val="{1BC41ABD-98DA-4FB0-B32F-2E61A43821C7}"/>
      </w:docPartPr>
      <w:docPartBody>
        <w:p w:rsidR="0028378D" w:rsidRDefault="0028378D">
          <w:pPr>
            <w:pStyle w:val="3549C2B3909243A58A5801B2EB73B438"/>
          </w:pPr>
          <w:r w:rsidRPr="00064F11">
            <w:rPr>
              <w:color w:val="808080"/>
            </w:rPr>
            <w:t>Choose an item.</w:t>
          </w:r>
        </w:p>
      </w:docPartBody>
    </w:docPart>
    <w:docPart>
      <w:docPartPr>
        <w:name w:val="6B23141006E041BD93D6F38E0B0144F1"/>
        <w:category>
          <w:name w:val="General"/>
          <w:gallery w:val="placeholder"/>
        </w:category>
        <w:types>
          <w:type w:val="bbPlcHdr"/>
        </w:types>
        <w:behaviors>
          <w:behavior w:val="content"/>
        </w:behaviors>
        <w:guid w:val="{81B9D5BA-A7C4-4AFA-8496-592F272DA8F3}"/>
      </w:docPartPr>
      <w:docPartBody>
        <w:p w:rsidR="0028378D" w:rsidRDefault="0028378D">
          <w:pPr>
            <w:pStyle w:val="6B23141006E041BD93D6F38E0B0144F1"/>
          </w:pPr>
          <w:r w:rsidRPr="00064F11">
            <w:rPr>
              <w:color w:val="808080"/>
              <w:sz w:val="24"/>
              <w:szCs w:val="24"/>
            </w:rPr>
            <w:t>Click or tap here to enter text.</w:t>
          </w:r>
        </w:p>
      </w:docPartBody>
    </w:docPart>
    <w:docPart>
      <w:docPartPr>
        <w:name w:val="444B4514A64C487ABA44C106798E40CF"/>
        <w:category>
          <w:name w:val="General"/>
          <w:gallery w:val="placeholder"/>
        </w:category>
        <w:types>
          <w:type w:val="bbPlcHdr"/>
        </w:types>
        <w:behaviors>
          <w:behavior w:val="content"/>
        </w:behaviors>
        <w:guid w:val="{72CB0FC7-73F5-40BD-A237-E55B44D130BA}"/>
      </w:docPartPr>
      <w:docPartBody>
        <w:p w:rsidR="0028378D" w:rsidRDefault="0028378D">
          <w:pPr>
            <w:pStyle w:val="444B4514A64C487ABA44C106798E40CF"/>
          </w:pPr>
          <w:r w:rsidRPr="00064F11">
            <w:rPr>
              <w:color w:val="808080"/>
              <w:sz w:val="24"/>
              <w:szCs w:val="24"/>
            </w:rPr>
            <w:t>Click or tap here to enter text.</w:t>
          </w:r>
        </w:p>
      </w:docPartBody>
    </w:docPart>
    <w:docPart>
      <w:docPartPr>
        <w:name w:val="2915CBC981994506ADA6EAED04314CFD"/>
        <w:category>
          <w:name w:val="General"/>
          <w:gallery w:val="placeholder"/>
        </w:category>
        <w:types>
          <w:type w:val="bbPlcHdr"/>
        </w:types>
        <w:behaviors>
          <w:behavior w:val="content"/>
        </w:behaviors>
        <w:guid w:val="{E3059F04-3447-4A0A-8E3C-74181189DC26}"/>
      </w:docPartPr>
      <w:docPartBody>
        <w:p w:rsidR="0028378D" w:rsidRDefault="0028378D">
          <w:pPr>
            <w:pStyle w:val="2915CBC981994506ADA6EAED04314CFD"/>
          </w:pPr>
          <w:r w:rsidRPr="00064F11">
            <w:rPr>
              <w:color w:val="808080"/>
              <w:sz w:val="24"/>
              <w:szCs w:val="24"/>
            </w:rPr>
            <w:t>Click or tap here to enter text.</w:t>
          </w:r>
        </w:p>
      </w:docPartBody>
    </w:docPart>
    <w:docPart>
      <w:docPartPr>
        <w:name w:val="1E14A401404E42A294DF1B9C92EC6CAB"/>
        <w:category>
          <w:name w:val="General"/>
          <w:gallery w:val="placeholder"/>
        </w:category>
        <w:types>
          <w:type w:val="bbPlcHdr"/>
        </w:types>
        <w:behaviors>
          <w:behavior w:val="content"/>
        </w:behaviors>
        <w:guid w:val="{06B0A61C-D6AA-4162-A9DA-5B2665C8A881}"/>
      </w:docPartPr>
      <w:docPartBody>
        <w:p w:rsidR="0028378D" w:rsidRDefault="0028378D">
          <w:pPr>
            <w:pStyle w:val="1E14A401404E42A294DF1B9C92EC6CAB"/>
          </w:pPr>
          <w:r w:rsidRPr="00064F11">
            <w:rPr>
              <w:color w:val="808080"/>
            </w:rPr>
            <w:t>Choose an item.</w:t>
          </w:r>
        </w:p>
      </w:docPartBody>
    </w:docPart>
    <w:docPart>
      <w:docPartPr>
        <w:name w:val="8B367CCA20F04AA4941874924DE75583"/>
        <w:category>
          <w:name w:val="General"/>
          <w:gallery w:val="placeholder"/>
        </w:category>
        <w:types>
          <w:type w:val="bbPlcHdr"/>
        </w:types>
        <w:behaviors>
          <w:behavior w:val="content"/>
        </w:behaviors>
        <w:guid w:val="{3BC7FED9-B0A6-4282-849B-7434C60C2251}"/>
      </w:docPartPr>
      <w:docPartBody>
        <w:p w:rsidR="0028378D" w:rsidRDefault="0028378D">
          <w:pPr>
            <w:pStyle w:val="8B367CCA20F04AA4941874924DE75583"/>
          </w:pPr>
          <w:r w:rsidRPr="00064F11">
            <w:rPr>
              <w:color w:val="808080"/>
            </w:rPr>
            <w:t>Choose an item.</w:t>
          </w:r>
        </w:p>
      </w:docPartBody>
    </w:docPart>
    <w:docPart>
      <w:docPartPr>
        <w:name w:val="DE12E368045341DEB3ABC7D71CBBBCE8"/>
        <w:category>
          <w:name w:val="General"/>
          <w:gallery w:val="placeholder"/>
        </w:category>
        <w:types>
          <w:type w:val="bbPlcHdr"/>
        </w:types>
        <w:behaviors>
          <w:behavior w:val="content"/>
        </w:behaviors>
        <w:guid w:val="{F8D6461D-2CE1-4C48-88FD-3B8BE5B16496}"/>
      </w:docPartPr>
      <w:docPartBody>
        <w:p w:rsidR="0028378D" w:rsidRDefault="0028378D">
          <w:pPr>
            <w:pStyle w:val="DE12E368045341DEB3ABC7D71CBBBCE8"/>
          </w:pPr>
          <w:r w:rsidRPr="00064F11">
            <w:rPr>
              <w:color w:val="808080"/>
              <w:sz w:val="24"/>
              <w:szCs w:val="24"/>
            </w:rPr>
            <w:t>Click or tap here to enter text.</w:t>
          </w:r>
        </w:p>
      </w:docPartBody>
    </w:docPart>
    <w:docPart>
      <w:docPartPr>
        <w:name w:val="9D5E858156BB4A8786DA0B21C5EEE253"/>
        <w:category>
          <w:name w:val="General"/>
          <w:gallery w:val="placeholder"/>
        </w:category>
        <w:types>
          <w:type w:val="bbPlcHdr"/>
        </w:types>
        <w:behaviors>
          <w:behavior w:val="content"/>
        </w:behaviors>
        <w:guid w:val="{67243DC3-6B58-40A1-833E-F40280C01173}"/>
      </w:docPartPr>
      <w:docPartBody>
        <w:p w:rsidR="0028378D" w:rsidRDefault="0028378D">
          <w:pPr>
            <w:pStyle w:val="9D5E858156BB4A8786DA0B21C5EEE253"/>
          </w:pPr>
          <w:r w:rsidRPr="00064F11">
            <w:rPr>
              <w:color w:val="808080"/>
              <w:sz w:val="24"/>
              <w:szCs w:val="24"/>
            </w:rPr>
            <w:t>Click or tap here to enter text.</w:t>
          </w:r>
        </w:p>
      </w:docPartBody>
    </w:docPart>
    <w:docPart>
      <w:docPartPr>
        <w:name w:val="EC7FF39D6C3A4916A4B19B6B3F4CF76E"/>
        <w:category>
          <w:name w:val="General"/>
          <w:gallery w:val="placeholder"/>
        </w:category>
        <w:types>
          <w:type w:val="bbPlcHdr"/>
        </w:types>
        <w:behaviors>
          <w:behavior w:val="content"/>
        </w:behaviors>
        <w:guid w:val="{A6998D45-963D-4006-B352-3A7B0FB5336A}"/>
      </w:docPartPr>
      <w:docPartBody>
        <w:p w:rsidR="0028378D" w:rsidRDefault="0028378D">
          <w:pPr>
            <w:pStyle w:val="EC7FF39D6C3A4916A4B19B6B3F4CF76E"/>
          </w:pPr>
          <w:r w:rsidRPr="00064F11">
            <w:rPr>
              <w:color w:val="808080"/>
              <w:sz w:val="24"/>
              <w:szCs w:val="24"/>
            </w:rPr>
            <w:t>Click or tap here to enter text.</w:t>
          </w:r>
        </w:p>
      </w:docPartBody>
    </w:docPart>
    <w:docPart>
      <w:docPartPr>
        <w:name w:val="57518404351449D8A08FB6C640A55DC2"/>
        <w:category>
          <w:name w:val="General"/>
          <w:gallery w:val="placeholder"/>
        </w:category>
        <w:types>
          <w:type w:val="bbPlcHdr"/>
        </w:types>
        <w:behaviors>
          <w:behavior w:val="content"/>
        </w:behaviors>
        <w:guid w:val="{1198747A-5C4C-46F0-96A5-7E45A8BCC297}"/>
      </w:docPartPr>
      <w:docPartBody>
        <w:p w:rsidR="0028378D" w:rsidRDefault="0028378D">
          <w:pPr>
            <w:pStyle w:val="57518404351449D8A08FB6C640A55DC2"/>
          </w:pPr>
          <w:r w:rsidRPr="00064F11">
            <w:rPr>
              <w:color w:val="808080"/>
            </w:rPr>
            <w:t>Choose an item.</w:t>
          </w:r>
        </w:p>
      </w:docPartBody>
    </w:docPart>
    <w:docPart>
      <w:docPartPr>
        <w:name w:val="9F99D1FA3C1549A2A264364359F3C0AC"/>
        <w:category>
          <w:name w:val="General"/>
          <w:gallery w:val="placeholder"/>
        </w:category>
        <w:types>
          <w:type w:val="bbPlcHdr"/>
        </w:types>
        <w:behaviors>
          <w:behavior w:val="content"/>
        </w:behaviors>
        <w:guid w:val="{218440DF-2A84-40FC-824E-83AC6DD492D9}"/>
      </w:docPartPr>
      <w:docPartBody>
        <w:p w:rsidR="0028378D" w:rsidRDefault="0028378D">
          <w:pPr>
            <w:pStyle w:val="9F99D1FA3C1549A2A264364359F3C0AC"/>
          </w:pPr>
          <w:r w:rsidRPr="00064F11">
            <w:rPr>
              <w:color w:val="808080"/>
            </w:rPr>
            <w:t>Choose an item.</w:t>
          </w:r>
        </w:p>
      </w:docPartBody>
    </w:docPart>
    <w:docPart>
      <w:docPartPr>
        <w:name w:val="39934513E6A34E6F97AD4E188FD84DB2"/>
        <w:category>
          <w:name w:val="General"/>
          <w:gallery w:val="placeholder"/>
        </w:category>
        <w:types>
          <w:type w:val="bbPlcHdr"/>
        </w:types>
        <w:behaviors>
          <w:behavior w:val="content"/>
        </w:behaviors>
        <w:guid w:val="{91F7E29D-2531-4E06-89B6-E89E523BB120}"/>
      </w:docPartPr>
      <w:docPartBody>
        <w:p w:rsidR="0028378D" w:rsidRDefault="0028378D">
          <w:pPr>
            <w:pStyle w:val="39934513E6A34E6F97AD4E188FD84DB2"/>
          </w:pPr>
          <w:r w:rsidRPr="00064F11">
            <w:rPr>
              <w:color w:val="808080"/>
              <w:sz w:val="24"/>
              <w:szCs w:val="24"/>
            </w:rPr>
            <w:t>Click or tap here to enter text.</w:t>
          </w:r>
        </w:p>
      </w:docPartBody>
    </w:docPart>
    <w:docPart>
      <w:docPartPr>
        <w:name w:val="629CC91AA777452E8C9844FA6FACE4B7"/>
        <w:category>
          <w:name w:val="General"/>
          <w:gallery w:val="placeholder"/>
        </w:category>
        <w:types>
          <w:type w:val="bbPlcHdr"/>
        </w:types>
        <w:behaviors>
          <w:behavior w:val="content"/>
        </w:behaviors>
        <w:guid w:val="{741BBAA6-AA8F-463C-BF83-A4703DD26ACA}"/>
      </w:docPartPr>
      <w:docPartBody>
        <w:p w:rsidR="0028378D" w:rsidRDefault="0028378D">
          <w:pPr>
            <w:pStyle w:val="629CC91AA777452E8C9844FA6FACE4B7"/>
          </w:pPr>
          <w:r w:rsidRPr="00064F11">
            <w:rPr>
              <w:color w:val="808080"/>
              <w:sz w:val="24"/>
              <w:szCs w:val="24"/>
            </w:rPr>
            <w:t>Click or tap here to enter text.</w:t>
          </w:r>
        </w:p>
      </w:docPartBody>
    </w:docPart>
    <w:docPart>
      <w:docPartPr>
        <w:name w:val="86F6313BF55D418F8B1E4A7E12B4430E"/>
        <w:category>
          <w:name w:val="General"/>
          <w:gallery w:val="placeholder"/>
        </w:category>
        <w:types>
          <w:type w:val="bbPlcHdr"/>
        </w:types>
        <w:behaviors>
          <w:behavior w:val="content"/>
        </w:behaviors>
        <w:guid w:val="{FF63A982-CFD0-4A4D-AB69-EBEA55B21BE6}"/>
      </w:docPartPr>
      <w:docPartBody>
        <w:p w:rsidR="0028378D" w:rsidRDefault="0028378D">
          <w:pPr>
            <w:pStyle w:val="86F6313BF55D418F8B1E4A7E12B4430E"/>
          </w:pPr>
          <w:r w:rsidRPr="00064F11">
            <w:rPr>
              <w:color w:val="808080"/>
              <w:sz w:val="24"/>
              <w:szCs w:val="24"/>
            </w:rPr>
            <w:t>Click or tap here to enter text.</w:t>
          </w:r>
        </w:p>
      </w:docPartBody>
    </w:docPart>
    <w:docPart>
      <w:docPartPr>
        <w:name w:val="DE424DE6CB4849689392EF466BADD2F8"/>
        <w:category>
          <w:name w:val="General"/>
          <w:gallery w:val="placeholder"/>
        </w:category>
        <w:types>
          <w:type w:val="bbPlcHdr"/>
        </w:types>
        <w:behaviors>
          <w:behavior w:val="content"/>
        </w:behaviors>
        <w:guid w:val="{5B2693D1-15CA-4A7E-8D7D-C8A6086B27CE}"/>
      </w:docPartPr>
      <w:docPartBody>
        <w:p w:rsidR="0028378D" w:rsidRDefault="0028378D">
          <w:pPr>
            <w:pStyle w:val="DE424DE6CB4849689392EF466BADD2F8"/>
          </w:pPr>
          <w:r w:rsidRPr="00064F11">
            <w:rPr>
              <w:color w:val="808080"/>
            </w:rPr>
            <w:t>Choose an item.</w:t>
          </w:r>
        </w:p>
      </w:docPartBody>
    </w:docPart>
    <w:docPart>
      <w:docPartPr>
        <w:name w:val="9E042D3CCC9C4213867EC762DEE1F664"/>
        <w:category>
          <w:name w:val="General"/>
          <w:gallery w:val="placeholder"/>
        </w:category>
        <w:types>
          <w:type w:val="bbPlcHdr"/>
        </w:types>
        <w:behaviors>
          <w:behavior w:val="content"/>
        </w:behaviors>
        <w:guid w:val="{00CDDC8C-3011-4246-B07E-966AAB18062C}"/>
      </w:docPartPr>
      <w:docPartBody>
        <w:p w:rsidR="0028378D" w:rsidRDefault="0028378D">
          <w:pPr>
            <w:pStyle w:val="9E042D3CCC9C4213867EC762DEE1F664"/>
          </w:pPr>
          <w:r w:rsidRPr="00064F11">
            <w:rPr>
              <w:color w:val="808080"/>
            </w:rPr>
            <w:t>Choose an item.</w:t>
          </w:r>
        </w:p>
      </w:docPartBody>
    </w:docPart>
    <w:docPart>
      <w:docPartPr>
        <w:name w:val="5175C7FD86F7420CBF69F845FFFA0AE5"/>
        <w:category>
          <w:name w:val="General"/>
          <w:gallery w:val="placeholder"/>
        </w:category>
        <w:types>
          <w:type w:val="bbPlcHdr"/>
        </w:types>
        <w:behaviors>
          <w:behavior w:val="content"/>
        </w:behaviors>
        <w:guid w:val="{701A64F2-97F4-4E50-81EE-61BC09274A60}"/>
      </w:docPartPr>
      <w:docPartBody>
        <w:p w:rsidR="0028378D" w:rsidRDefault="0028378D">
          <w:pPr>
            <w:pStyle w:val="5175C7FD86F7420CBF69F845FFFA0AE5"/>
          </w:pPr>
          <w:r w:rsidRPr="00064F11">
            <w:rPr>
              <w:color w:val="808080"/>
              <w:sz w:val="24"/>
              <w:szCs w:val="24"/>
            </w:rPr>
            <w:t>Click or tap here to enter text.</w:t>
          </w:r>
        </w:p>
      </w:docPartBody>
    </w:docPart>
    <w:docPart>
      <w:docPartPr>
        <w:name w:val="DB8193B4F5C7452DAB11FFC6BF7B7402"/>
        <w:category>
          <w:name w:val="General"/>
          <w:gallery w:val="placeholder"/>
        </w:category>
        <w:types>
          <w:type w:val="bbPlcHdr"/>
        </w:types>
        <w:behaviors>
          <w:behavior w:val="content"/>
        </w:behaviors>
        <w:guid w:val="{C91963F5-7F60-4F56-8D7A-C34AD7BB6111}"/>
      </w:docPartPr>
      <w:docPartBody>
        <w:p w:rsidR="0028378D" w:rsidRDefault="0028378D">
          <w:pPr>
            <w:pStyle w:val="DB8193B4F5C7452DAB11FFC6BF7B7402"/>
          </w:pPr>
          <w:r w:rsidRPr="00064F11">
            <w:rPr>
              <w:color w:val="808080"/>
              <w:sz w:val="24"/>
              <w:szCs w:val="24"/>
            </w:rPr>
            <w:t>Click or tap here to enter text.</w:t>
          </w:r>
        </w:p>
      </w:docPartBody>
    </w:docPart>
    <w:docPart>
      <w:docPartPr>
        <w:name w:val="9EFA89D29F0140279E41BCDF4F54F51C"/>
        <w:category>
          <w:name w:val="General"/>
          <w:gallery w:val="placeholder"/>
        </w:category>
        <w:types>
          <w:type w:val="bbPlcHdr"/>
        </w:types>
        <w:behaviors>
          <w:behavior w:val="content"/>
        </w:behaviors>
        <w:guid w:val="{7CE61396-C181-49D5-A3D8-01D0EA2DE93D}"/>
      </w:docPartPr>
      <w:docPartBody>
        <w:p w:rsidR="0028378D" w:rsidRDefault="0028378D">
          <w:pPr>
            <w:pStyle w:val="9EFA89D29F0140279E41BCDF4F54F51C"/>
          </w:pPr>
          <w:r w:rsidRPr="00064F11">
            <w:rPr>
              <w:color w:val="808080"/>
              <w:sz w:val="24"/>
              <w:szCs w:val="24"/>
            </w:rPr>
            <w:t>Click or tap here to enter text.</w:t>
          </w:r>
        </w:p>
      </w:docPartBody>
    </w:docPart>
    <w:docPart>
      <w:docPartPr>
        <w:name w:val="22C8B2DD9BC84424B72C415D7F7C30A5"/>
        <w:category>
          <w:name w:val="General"/>
          <w:gallery w:val="placeholder"/>
        </w:category>
        <w:types>
          <w:type w:val="bbPlcHdr"/>
        </w:types>
        <w:behaviors>
          <w:behavior w:val="content"/>
        </w:behaviors>
        <w:guid w:val="{6501F0AE-9D42-4A07-A587-C8347A5B49EF}"/>
      </w:docPartPr>
      <w:docPartBody>
        <w:p w:rsidR="0028378D" w:rsidRDefault="0028378D">
          <w:pPr>
            <w:pStyle w:val="22C8B2DD9BC84424B72C415D7F7C30A5"/>
          </w:pPr>
          <w:r w:rsidRPr="00064F11">
            <w:rPr>
              <w:color w:val="808080"/>
            </w:rPr>
            <w:t>Choose an item.</w:t>
          </w:r>
        </w:p>
      </w:docPartBody>
    </w:docPart>
    <w:docPart>
      <w:docPartPr>
        <w:name w:val="B73F981683A740989F5783C5FA7DDBD5"/>
        <w:category>
          <w:name w:val="General"/>
          <w:gallery w:val="placeholder"/>
        </w:category>
        <w:types>
          <w:type w:val="bbPlcHdr"/>
        </w:types>
        <w:behaviors>
          <w:behavior w:val="content"/>
        </w:behaviors>
        <w:guid w:val="{7BF4EDB7-C1F7-4833-92B3-201853C344C1}"/>
      </w:docPartPr>
      <w:docPartBody>
        <w:p w:rsidR="0028378D" w:rsidRDefault="0028378D">
          <w:pPr>
            <w:pStyle w:val="B73F981683A740989F5783C5FA7DDBD5"/>
          </w:pPr>
          <w:r w:rsidRPr="00064F11">
            <w:rPr>
              <w:color w:val="808080"/>
            </w:rPr>
            <w:t>Choose an item.</w:t>
          </w:r>
        </w:p>
      </w:docPartBody>
    </w:docPart>
    <w:docPart>
      <w:docPartPr>
        <w:name w:val="CACBBE587D984B0496B5A1F27B13CD4A"/>
        <w:category>
          <w:name w:val="General"/>
          <w:gallery w:val="placeholder"/>
        </w:category>
        <w:types>
          <w:type w:val="bbPlcHdr"/>
        </w:types>
        <w:behaviors>
          <w:behavior w:val="content"/>
        </w:behaviors>
        <w:guid w:val="{0B98B89D-41EA-43FD-92F0-F3FB5314AE68}"/>
      </w:docPartPr>
      <w:docPartBody>
        <w:p w:rsidR="0028378D" w:rsidRDefault="0028378D">
          <w:pPr>
            <w:pStyle w:val="CACBBE587D984B0496B5A1F27B13CD4A"/>
          </w:pPr>
          <w:r w:rsidRPr="00064F11">
            <w:rPr>
              <w:color w:val="808080"/>
              <w:sz w:val="24"/>
              <w:szCs w:val="24"/>
            </w:rPr>
            <w:t>Click or tap here to enter text.</w:t>
          </w:r>
        </w:p>
      </w:docPartBody>
    </w:docPart>
    <w:docPart>
      <w:docPartPr>
        <w:name w:val="08E1048927FA45FDA3D7AF4018E9EEBD"/>
        <w:category>
          <w:name w:val="General"/>
          <w:gallery w:val="placeholder"/>
        </w:category>
        <w:types>
          <w:type w:val="bbPlcHdr"/>
        </w:types>
        <w:behaviors>
          <w:behavior w:val="content"/>
        </w:behaviors>
        <w:guid w:val="{4CF542B2-D20F-4EC3-9E73-8CCE724DD71A}"/>
      </w:docPartPr>
      <w:docPartBody>
        <w:p w:rsidR="0028378D" w:rsidRDefault="0028378D">
          <w:pPr>
            <w:pStyle w:val="08E1048927FA45FDA3D7AF4018E9EEBD"/>
          </w:pPr>
          <w:r w:rsidRPr="00064F11">
            <w:rPr>
              <w:color w:val="808080"/>
              <w:sz w:val="24"/>
              <w:szCs w:val="24"/>
            </w:rPr>
            <w:t>Click or tap here to enter text.</w:t>
          </w:r>
        </w:p>
      </w:docPartBody>
    </w:docPart>
    <w:docPart>
      <w:docPartPr>
        <w:name w:val="1B2A2665846647FE863A038AAC001D45"/>
        <w:category>
          <w:name w:val="General"/>
          <w:gallery w:val="placeholder"/>
        </w:category>
        <w:types>
          <w:type w:val="bbPlcHdr"/>
        </w:types>
        <w:behaviors>
          <w:behavior w:val="content"/>
        </w:behaviors>
        <w:guid w:val="{D3956411-5D1F-4B5C-AB40-B0CE25FA0E19}"/>
      </w:docPartPr>
      <w:docPartBody>
        <w:p w:rsidR="0028378D" w:rsidRDefault="0028378D">
          <w:pPr>
            <w:pStyle w:val="1B2A2665846647FE863A038AAC001D45"/>
          </w:pPr>
          <w:r w:rsidRPr="00064F11">
            <w:rPr>
              <w:color w:val="808080"/>
              <w:sz w:val="24"/>
              <w:szCs w:val="24"/>
            </w:rPr>
            <w:t>Click or tap here to enter text.</w:t>
          </w:r>
        </w:p>
      </w:docPartBody>
    </w:docPart>
    <w:docPart>
      <w:docPartPr>
        <w:name w:val="B3872D3CB55E4840AAC51674918B4C27"/>
        <w:category>
          <w:name w:val="General"/>
          <w:gallery w:val="placeholder"/>
        </w:category>
        <w:types>
          <w:type w:val="bbPlcHdr"/>
        </w:types>
        <w:behaviors>
          <w:behavior w:val="content"/>
        </w:behaviors>
        <w:guid w:val="{C9886BE9-F359-45D0-8693-25E51787C07E}"/>
      </w:docPartPr>
      <w:docPartBody>
        <w:p w:rsidR="0028378D" w:rsidRDefault="0028378D">
          <w:pPr>
            <w:pStyle w:val="B3872D3CB55E4840AAC51674918B4C27"/>
          </w:pPr>
          <w:r w:rsidRPr="00064F11">
            <w:rPr>
              <w:color w:val="808080"/>
            </w:rPr>
            <w:t>Choose an item.</w:t>
          </w:r>
        </w:p>
      </w:docPartBody>
    </w:docPart>
    <w:docPart>
      <w:docPartPr>
        <w:name w:val="5C67FC27CF7F4F65A843F53C0258D8C1"/>
        <w:category>
          <w:name w:val="General"/>
          <w:gallery w:val="placeholder"/>
        </w:category>
        <w:types>
          <w:type w:val="bbPlcHdr"/>
        </w:types>
        <w:behaviors>
          <w:behavior w:val="content"/>
        </w:behaviors>
        <w:guid w:val="{754EADE9-EB44-42D2-88D5-16ABE4738F13}"/>
      </w:docPartPr>
      <w:docPartBody>
        <w:p w:rsidR="0028378D" w:rsidRDefault="0028378D">
          <w:pPr>
            <w:pStyle w:val="5C67FC27CF7F4F65A843F53C0258D8C1"/>
          </w:pPr>
          <w:r w:rsidRPr="00064F11">
            <w:rPr>
              <w:color w:val="808080"/>
            </w:rPr>
            <w:t>Choose an item.</w:t>
          </w:r>
        </w:p>
      </w:docPartBody>
    </w:docPart>
    <w:docPart>
      <w:docPartPr>
        <w:name w:val="C25E2EB9AA804197A4340034A43224D8"/>
        <w:category>
          <w:name w:val="General"/>
          <w:gallery w:val="placeholder"/>
        </w:category>
        <w:types>
          <w:type w:val="bbPlcHdr"/>
        </w:types>
        <w:behaviors>
          <w:behavior w:val="content"/>
        </w:behaviors>
        <w:guid w:val="{78F57C9F-91BD-4666-8665-22C3C2BBAF80}"/>
      </w:docPartPr>
      <w:docPartBody>
        <w:p w:rsidR="0028378D" w:rsidRDefault="0028378D">
          <w:pPr>
            <w:pStyle w:val="C25E2EB9AA804197A4340034A43224D8"/>
          </w:pPr>
          <w:r w:rsidRPr="00064F11">
            <w:rPr>
              <w:color w:val="808080"/>
              <w:sz w:val="24"/>
              <w:szCs w:val="24"/>
            </w:rPr>
            <w:t>Click or tap here to enter text.</w:t>
          </w:r>
        </w:p>
      </w:docPartBody>
    </w:docPart>
    <w:docPart>
      <w:docPartPr>
        <w:name w:val="AD4665BD9CD64AE0B95CAC76BBEE772C"/>
        <w:category>
          <w:name w:val="General"/>
          <w:gallery w:val="placeholder"/>
        </w:category>
        <w:types>
          <w:type w:val="bbPlcHdr"/>
        </w:types>
        <w:behaviors>
          <w:behavior w:val="content"/>
        </w:behaviors>
        <w:guid w:val="{CF0556E4-3966-457D-BBD2-AB5A23DB4009}"/>
      </w:docPartPr>
      <w:docPartBody>
        <w:p w:rsidR="0028378D" w:rsidRDefault="0028378D">
          <w:pPr>
            <w:pStyle w:val="AD4665BD9CD64AE0B95CAC76BBEE772C"/>
          </w:pPr>
          <w:r w:rsidRPr="00064F11">
            <w:rPr>
              <w:color w:val="808080"/>
              <w:sz w:val="24"/>
              <w:szCs w:val="24"/>
            </w:rPr>
            <w:t>Click or tap here to enter text.</w:t>
          </w:r>
        </w:p>
      </w:docPartBody>
    </w:docPart>
    <w:docPart>
      <w:docPartPr>
        <w:name w:val="1A512233962D49EE89BCCB47009FD931"/>
        <w:category>
          <w:name w:val="General"/>
          <w:gallery w:val="placeholder"/>
        </w:category>
        <w:types>
          <w:type w:val="bbPlcHdr"/>
        </w:types>
        <w:behaviors>
          <w:behavior w:val="content"/>
        </w:behaviors>
        <w:guid w:val="{65864D38-1003-45DF-BE83-6AB2DCF4EC46}"/>
      </w:docPartPr>
      <w:docPartBody>
        <w:p w:rsidR="0028378D" w:rsidRDefault="0028378D">
          <w:pPr>
            <w:pStyle w:val="1A512233962D49EE89BCCB47009FD931"/>
          </w:pPr>
          <w:r w:rsidRPr="00064F11">
            <w:rPr>
              <w:color w:val="808080"/>
              <w:sz w:val="24"/>
              <w:szCs w:val="24"/>
            </w:rPr>
            <w:t>Click or tap here to enter text.</w:t>
          </w:r>
        </w:p>
      </w:docPartBody>
    </w:docPart>
    <w:docPart>
      <w:docPartPr>
        <w:name w:val="B445E10172D64016A957D24CB8F728EF"/>
        <w:category>
          <w:name w:val="General"/>
          <w:gallery w:val="placeholder"/>
        </w:category>
        <w:types>
          <w:type w:val="bbPlcHdr"/>
        </w:types>
        <w:behaviors>
          <w:behavior w:val="content"/>
        </w:behaviors>
        <w:guid w:val="{4044DB46-DAF3-46F9-AAA0-68E7D3EA4C0C}"/>
      </w:docPartPr>
      <w:docPartBody>
        <w:p w:rsidR="0028378D" w:rsidRDefault="0028378D">
          <w:pPr>
            <w:pStyle w:val="B445E10172D64016A957D24CB8F728EF"/>
          </w:pPr>
          <w:r w:rsidRPr="00064F11">
            <w:rPr>
              <w:color w:val="808080"/>
            </w:rPr>
            <w:t>Choose an item.</w:t>
          </w:r>
        </w:p>
      </w:docPartBody>
    </w:docPart>
    <w:docPart>
      <w:docPartPr>
        <w:name w:val="874E4857194C4892905A1E18C8EE3B96"/>
        <w:category>
          <w:name w:val="General"/>
          <w:gallery w:val="placeholder"/>
        </w:category>
        <w:types>
          <w:type w:val="bbPlcHdr"/>
        </w:types>
        <w:behaviors>
          <w:behavior w:val="content"/>
        </w:behaviors>
        <w:guid w:val="{45911EB1-F698-4FEA-985E-DAE812B0414D}"/>
      </w:docPartPr>
      <w:docPartBody>
        <w:p w:rsidR="0028378D" w:rsidRDefault="0028378D">
          <w:pPr>
            <w:pStyle w:val="874E4857194C4892905A1E18C8EE3B96"/>
          </w:pPr>
          <w:r w:rsidRPr="00064F11">
            <w:rPr>
              <w:color w:val="808080"/>
            </w:rPr>
            <w:t>Choose an item.</w:t>
          </w:r>
        </w:p>
      </w:docPartBody>
    </w:docPart>
    <w:docPart>
      <w:docPartPr>
        <w:name w:val="86F9A7A5B1F44189B29282AEFC6A3B84"/>
        <w:category>
          <w:name w:val="General"/>
          <w:gallery w:val="placeholder"/>
        </w:category>
        <w:types>
          <w:type w:val="bbPlcHdr"/>
        </w:types>
        <w:behaviors>
          <w:behavior w:val="content"/>
        </w:behaviors>
        <w:guid w:val="{3E735471-84A7-4329-BAC9-CDC788BD8ECE}"/>
      </w:docPartPr>
      <w:docPartBody>
        <w:p w:rsidR="0028378D" w:rsidRDefault="0028378D">
          <w:pPr>
            <w:pStyle w:val="86F9A7A5B1F44189B29282AEFC6A3B84"/>
          </w:pPr>
          <w:r w:rsidRPr="00064F11">
            <w:rPr>
              <w:color w:val="808080"/>
              <w:sz w:val="24"/>
              <w:szCs w:val="24"/>
            </w:rPr>
            <w:t>Click or tap here to enter text.</w:t>
          </w:r>
        </w:p>
      </w:docPartBody>
    </w:docPart>
    <w:docPart>
      <w:docPartPr>
        <w:name w:val="1399BDB02B744D78B6820222410B9A7C"/>
        <w:category>
          <w:name w:val="General"/>
          <w:gallery w:val="placeholder"/>
        </w:category>
        <w:types>
          <w:type w:val="bbPlcHdr"/>
        </w:types>
        <w:behaviors>
          <w:behavior w:val="content"/>
        </w:behaviors>
        <w:guid w:val="{B8738ED2-FE0F-4886-8FDD-DEB8C0743569}"/>
      </w:docPartPr>
      <w:docPartBody>
        <w:p w:rsidR="0028378D" w:rsidRDefault="0028378D">
          <w:pPr>
            <w:pStyle w:val="1399BDB02B744D78B6820222410B9A7C"/>
          </w:pPr>
          <w:r w:rsidRPr="00064F11">
            <w:rPr>
              <w:color w:val="808080"/>
              <w:sz w:val="24"/>
              <w:szCs w:val="24"/>
            </w:rPr>
            <w:t>Click or tap here to enter text.</w:t>
          </w:r>
        </w:p>
      </w:docPartBody>
    </w:docPart>
    <w:docPart>
      <w:docPartPr>
        <w:name w:val="82161618DDD04B029F82E8BBC01658CD"/>
        <w:category>
          <w:name w:val="General"/>
          <w:gallery w:val="placeholder"/>
        </w:category>
        <w:types>
          <w:type w:val="bbPlcHdr"/>
        </w:types>
        <w:behaviors>
          <w:behavior w:val="content"/>
        </w:behaviors>
        <w:guid w:val="{83CBFB64-4E2D-4B08-A4F2-8BEA5FF5B1B8}"/>
      </w:docPartPr>
      <w:docPartBody>
        <w:p w:rsidR="0028378D" w:rsidRDefault="0028378D">
          <w:pPr>
            <w:pStyle w:val="82161618DDD04B029F82E8BBC01658CD"/>
          </w:pPr>
          <w:r w:rsidRPr="00064F11">
            <w:rPr>
              <w:color w:val="808080"/>
            </w:rPr>
            <w:t>Choose an item.</w:t>
          </w:r>
        </w:p>
      </w:docPartBody>
    </w:docPart>
    <w:docPart>
      <w:docPartPr>
        <w:name w:val="74F836DEC48D42D4BC9B9C04A2E3D895"/>
        <w:category>
          <w:name w:val="General"/>
          <w:gallery w:val="placeholder"/>
        </w:category>
        <w:types>
          <w:type w:val="bbPlcHdr"/>
        </w:types>
        <w:behaviors>
          <w:behavior w:val="content"/>
        </w:behaviors>
        <w:guid w:val="{AE5DC388-8662-4823-910D-873F4B899E2E}"/>
      </w:docPartPr>
      <w:docPartBody>
        <w:p w:rsidR="0028378D" w:rsidRDefault="0028378D">
          <w:pPr>
            <w:pStyle w:val="74F836DEC48D42D4BC9B9C04A2E3D895"/>
          </w:pPr>
          <w:r w:rsidRPr="00064F11">
            <w:rPr>
              <w:color w:val="808080"/>
            </w:rPr>
            <w:t>Choose an item.</w:t>
          </w:r>
        </w:p>
      </w:docPartBody>
    </w:docPart>
    <w:docPart>
      <w:docPartPr>
        <w:name w:val="94F5F1358253471B8232AD4BF207DCD4"/>
        <w:category>
          <w:name w:val="General"/>
          <w:gallery w:val="placeholder"/>
        </w:category>
        <w:types>
          <w:type w:val="bbPlcHdr"/>
        </w:types>
        <w:behaviors>
          <w:behavior w:val="content"/>
        </w:behaviors>
        <w:guid w:val="{C82F3F04-09BC-4D7A-8FBB-DAB6C17EDE96}"/>
      </w:docPartPr>
      <w:docPartBody>
        <w:p w:rsidR="0028378D" w:rsidRDefault="0028378D">
          <w:pPr>
            <w:pStyle w:val="94F5F1358253471B8232AD4BF207DCD4"/>
          </w:pPr>
          <w:r w:rsidRPr="00064F11">
            <w:rPr>
              <w:color w:val="808080"/>
              <w:sz w:val="24"/>
              <w:szCs w:val="24"/>
            </w:rPr>
            <w:t>Click or tap here to enter text.</w:t>
          </w:r>
        </w:p>
      </w:docPartBody>
    </w:docPart>
    <w:docPart>
      <w:docPartPr>
        <w:name w:val="EA99E2C2EBA24D2A8DD07176A7F7C5BE"/>
        <w:category>
          <w:name w:val="General"/>
          <w:gallery w:val="placeholder"/>
        </w:category>
        <w:types>
          <w:type w:val="bbPlcHdr"/>
        </w:types>
        <w:behaviors>
          <w:behavior w:val="content"/>
        </w:behaviors>
        <w:guid w:val="{27E91583-18B1-47FD-8C55-FCDFC19B4701}"/>
      </w:docPartPr>
      <w:docPartBody>
        <w:p w:rsidR="0028378D" w:rsidRDefault="0028378D">
          <w:pPr>
            <w:pStyle w:val="EA99E2C2EBA24D2A8DD07176A7F7C5BE"/>
          </w:pPr>
          <w:r w:rsidRPr="00064F11">
            <w:rPr>
              <w:color w:val="808080"/>
              <w:sz w:val="24"/>
              <w:szCs w:val="24"/>
            </w:rPr>
            <w:t>Click or tap here to enter text.</w:t>
          </w:r>
        </w:p>
      </w:docPartBody>
    </w:docPart>
    <w:docPart>
      <w:docPartPr>
        <w:name w:val="B81AE1A00FD7485E8F3159B9EAA5E08E"/>
        <w:category>
          <w:name w:val="General"/>
          <w:gallery w:val="placeholder"/>
        </w:category>
        <w:types>
          <w:type w:val="bbPlcHdr"/>
        </w:types>
        <w:behaviors>
          <w:behavior w:val="content"/>
        </w:behaviors>
        <w:guid w:val="{B9513CA6-DBA8-4658-9D5C-049424F3D713}"/>
      </w:docPartPr>
      <w:docPartBody>
        <w:p w:rsidR="0028378D" w:rsidRDefault="0028378D">
          <w:pPr>
            <w:pStyle w:val="B81AE1A00FD7485E8F3159B9EAA5E08E"/>
          </w:pPr>
          <w:r w:rsidRPr="00064F11">
            <w:rPr>
              <w:color w:val="808080"/>
              <w:sz w:val="24"/>
              <w:szCs w:val="24"/>
            </w:rPr>
            <w:t>Click or tap here to enter text.</w:t>
          </w:r>
        </w:p>
      </w:docPartBody>
    </w:docPart>
    <w:docPart>
      <w:docPartPr>
        <w:name w:val="426ACA9C7B9D4125996060124DD236B9"/>
        <w:category>
          <w:name w:val="General"/>
          <w:gallery w:val="placeholder"/>
        </w:category>
        <w:types>
          <w:type w:val="bbPlcHdr"/>
        </w:types>
        <w:behaviors>
          <w:behavior w:val="content"/>
        </w:behaviors>
        <w:guid w:val="{60B6100E-B4BB-4BD2-B7C1-B4569D17720A}"/>
      </w:docPartPr>
      <w:docPartBody>
        <w:p w:rsidR="0028378D" w:rsidRDefault="0028378D">
          <w:pPr>
            <w:pStyle w:val="426ACA9C7B9D4125996060124DD236B9"/>
          </w:pPr>
          <w:r w:rsidRPr="00064F11">
            <w:rPr>
              <w:color w:val="808080"/>
            </w:rPr>
            <w:t>Choose an item.</w:t>
          </w:r>
        </w:p>
      </w:docPartBody>
    </w:docPart>
    <w:docPart>
      <w:docPartPr>
        <w:name w:val="C5B7616BACD14CC4A99AA1FE87863906"/>
        <w:category>
          <w:name w:val="General"/>
          <w:gallery w:val="placeholder"/>
        </w:category>
        <w:types>
          <w:type w:val="bbPlcHdr"/>
        </w:types>
        <w:behaviors>
          <w:behavior w:val="content"/>
        </w:behaviors>
        <w:guid w:val="{A3940570-B008-44EF-8A48-23BEA824A8BC}"/>
      </w:docPartPr>
      <w:docPartBody>
        <w:p w:rsidR="0028378D" w:rsidRDefault="0028378D">
          <w:pPr>
            <w:pStyle w:val="C5B7616BACD14CC4A99AA1FE87863906"/>
          </w:pPr>
          <w:r w:rsidRPr="00064F11">
            <w:rPr>
              <w:color w:val="808080"/>
            </w:rPr>
            <w:t>Choose an item.</w:t>
          </w:r>
        </w:p>
      </w:docPartBody>
    </w:docPart>
    <w:docPart>
      <w:docPartPr>
        <w:name w:val="922BA13C5ABD4B5E97A40E670B572827"/>
        <w:category>
          <w:name w:val="General"/>
          <w:gallery w:val="placeholder"/>
        </w:category>
        <w:types>
          <w:type w:val="bbPlcHdr"/>
        </w:types>
        <w:behaviors>
          <w:behavior w:val="content"/>
        </w:behaviors>
        <w:guid w:val="{6ECBBA1F-2190-40D1-AA3B-2B53C6FAA447}"/>
      </w:docPartPr>
      <w:docPartBody>
        <w:p w:rsidR="0028378D" w:rsidRDefault="0028378D">
          <w:pPr>
            <w:pStyle w:val="922BA13C5ABD4B5E97A40E670B572827"/>
          </w:pPr>
          <w:r w:rsidRPr="00064F11">
            <w:rPr>
              <w:color w:val="808080"/>
              <w:sz w:val="24"/>
              <w:szCs w:val="24"/>
            </w:rPr>
            <w:t>Click or tap here to enter text.</w:t>
          </w:r>
        </w:p>
      </w:docPartBody>
    </w:docPart>
    <w:docPart>
      <w:docPartPr>
        <w:name w:val="B31AD33269F447F6849A87B81993E285"/>
        <w:category>
          <w:name w:val="General"/>
          <w:gallery w:val="placeholder"/>
        </w:category>
        <w:types>
          <w:type w:val="bbPlcHdr"/>
        </w:types>
        <w:behaviors>
          <w:behavior w:val="content"/>
        </w:behaviors>
        <w:guid w:val="{78815105-BFB8-4DE1-A2F6-C54F25CFAF40}"/>
      </w:docPartPr>
      <w:docPartBody>
        <w:p w:rsidR="0028378D" w:rsidRDefault="0028378D">
          <w:pPr>
            <w:pStyle w:val="B31AD33269F447F6849A87B81993E285"/>
          </w:pPr>
          <w:r w:rsidRPr="00064F11">
            <w:rPr>
              <w:color w:val="808080"/>
              <w:sz w:val="24"/>
              <w:szCs w:val="24"/>
            </w:rPr>
            <w:t>Click or tap here to enter text.</w:t>
          </w:r>
        </w:p>
      </w:docPartBody>
    </w:docPart>
    <w:docPart>
      <w:docPartPr>
        <w:name w:val="3A9C51F62A3B4CA287E29F6B1F7BFD32"/>
        <w:category>
          <w:name w:val="General"/>
          <w:gallery w:val="placeholder"/>
        </w:category>
        <w:types>
          <w:type w:val="bbPlcHdr"/>
        </w:types>
        <w:behaviors>
          <w:behavior w:val="content"/>
        </w:behaviors>
        <w:guid w:val="{63826798-CDE8-4CF2-A448-3D57A90665A0}"/>
      </w:docPartPr>
      <w:docPartBody>
        <w:p w:rsidR="0028378D" w:rsidRDefault="0028378D">
          <w:pPr>
            <w:pStyle w:val="3A9C51F62A3B4CA287E29F6B1F7BFD32"/>
          </w:pPr>
          <w:r w:rsidRPr="00064F11">
            <w:rPr>
              <w:color w:val="808080"/>
              <w:sz w:val="24"/>
              <w:szCs w:val="24"/>
            </w:rPr>
            <w:t>Click or tap here to enter text.</w:t>
          </w:r>
        </w:p>
      </w:docPartBody>
    </w:docPart>
    <w:docPart>
      <w:docPartPr>
        <w:name w:val="3A33413CD78C47EEA3E7BF651BB2A309"/>
        <w:category>
          <w:name w:val="General"/>
          <w:gallery w:val="placeholder"/>
        </w:category>
        <w:types>
          <w:type w:val="bbPlcHdr"/>
        </w:types>
        <w:behaviors>
          <w:behavior w:val="content"/>
        </w:behaviors>
        <w:guid w:val="{A5D5E2C5-1800-4DDF-ACAF-6563DC114E3D}"/>
      </w:docPartPr>
      <w:docPartBody>
        <w:p w:rsidR="0028378D" w:rsidRDefault="0028378D">
          <w:pPr>
            <w:pStyle w:val="3A33413CD78C47EEA3E7BF651BB2A309"/>
          </w:pPr>
          <w:r w:rsidRPr="00064F11">
            <w:rPr>
              <w:color w:val="808080"/>
            </w:rPr>
            <w:t>Choose an item.</w:t>
          </w:r>
        </w:p>
      </w:docPartBody>
    </w:docPart>
    <w:docPart>
      <w:docPartPr>
        <w:name w:val="9DB26E0F07DB45D1A78EEECE1ABF0645"/>
        <w:category>
          <w:name w:val="General"/>
          <w:gallery w:val="placeholder"/>
        </w:category>
        <w:types>
          <w:type w:val="bbPlcHdr"/>
        </w:types>
        <w:behaviors>
          <w:behavior w:val="content"/>
        </w:behaviors>
        <w:guid w:val="{7F732F3C-C799-4EBA-A3BE-EC414386E704}"/>
      </w:docPartPr>
      <w:docPartBody>
        <w:p w:rsidR="0028378D" w:rsidRDefault="0028378D">
          <w:pPr>
            <w:pStyle w:val="9DB26E0F07DB45D1A78EEECE1ABF0645"/>
          </w:pPr>
          <w:r w:rsidRPr="00064F11">
            <w:rPr>
              <w:color w:val="808080"/>
            </w:rPr>
            <w:t>Choose an item.</w:t>
          </w:r>
        </w:p>
      </w:docPartBody>
    </w:docPart>
    <w:docPart>
      <w:docPartPr>
        <w:name w:val="01A7D69C8C4B44E4968062A7D170E69B"/>
        <w:category>
          <w:name w:val="General"/>
          <w:gallery w:val="placeholder"/>
        </w:category>
        <w:types>
          <w:type w:val="bbPlcHdr"/>
        </w:types>
        <w:behaviors>
          <w:behavior w:val="content"/>
        </w:behaviors>
        <w:guid w:val="{8A38FCA8-0168-4306-A1D9-43CF1912D7AE}"/>
      </w:docPartPr>
      <w:docPartBody>
        <w:p w:rsidR="0028378D" w:rsidRDefault="0028378D">
          <w:pPr>
            <w:pStyle w:val="01A7D69C8C4B44E4968062A7D170E69B"/>
          </w:pPr>
          <w:r w:rsidRPr="00064F11">
            <w:rPr>
              <w:color w:val="808080"/>
              <w:sz w:val="24"/>
              <w:szCs w:val="24"/>
            </w:rPr>
            <w:t>Click or tap here to enter text.</w:t>
          </w:r>
        </w:p>
      </w:docPartBody>
    </w:docPart>
    <w:docPart>
      <w:docPartPr>
        <w:name w:val="54C16473A46A4A31A8BC7CD1FB26BE83"/>
        <w:category>
          <w:name w:val="General"/>
          <w:gallery w:val="placeholder"/>
        </w:category>
        <w:types>
          <w:type w:val="bbPlcHdr"/>
        </w:types>
        <w:behaviors>
          <w:behavior w:val="content"/>
        </w:behaviors>
        <w:guid w:val="{DB471583-7823-4432-B4DD-3D738EF5E163}"/>
      </w:docPartPr>
      <w:docPartBody>
        <w:p w:rsidR="0028378D" w:rsidRDefault="0028378D">
          <w:pPr>
            <w:pStyle w:val="54C16473A46A4A31A8BC7CD1FB26BE83"/>
          </w:pPr>
          <w:r w:rsidRPr="00064F11">
            <w:rPr>
              <w:color w:val="808080"/>
              <w:sz w:val="24"/>
              <w:szCs w:val="24"/>
            </w:rPr>
            <w:t>Click or tap here to enter text.</w:t>
          </w:r>
        </w:p>
      </w:docPartBody>
    </w:docPart>
    <w:docPart>
      <w:docPartPr>
        <w:name w:val="F2D4CA2E3E08484CB2B1EBB721CB5076"/>
        <w:category>
          <w:name w:val="General"/>
          <w:gallery w:val="placeholder"/>
        </w:category>
        <w:types>
          <w:type w:val="bbPlcHdr"/>
        </w:types>
        <w:behaviors>
          <w:behavior w:val="content"/>
        </w:behaviors>
        <w:guid w:val="{DB308D7B-052C-4857-9646-5FDDFF364661}"/>
      </w:docPartPr>
      <w:docPartBody>
        <w:p w:rsidR="0028378D" w:rsidRDefault="0028378D">
          <w:pPr>
            <w:pStyle w:val="F2D4CA2E3E08484CB2B1EBB721CB5076"/>
          </w:pPr>
          <w:r w:rsidRPr="00064F11">
            <w:rPr>
              <w:color w:val="808080"/>
              <w:sz w:val="24"/>
              <w:szCs w:val="24"/>
            </w:rPr>
            <w:t>Click or tap here to enter text.</w:t>
          </w:r>
        </w:p>
      </w:docPartBody>
    </w:docPart>
    <w:docPart>
      <w:docPartPr>
        <w:name w:val="2C324EB46A604443B91822500B675FB9"/>
        <w:category>
          <w:name w:val="General"/>
          <w:gallery w:val="placeholder"/>
        </w:category>
        <w:types>
          <w:type w:val="bbPlcHdr"/>
        </w:types>
        <w:behaviors>
          <w:behavior w:val="content"/>
        </w:behaviors>
        <w:guid w:val="{6D0B1C39-050D-488D-BBB4-266EE6F7EF15}"/>
      </w:docPartPr>
      <w:docPartBody>
        <w:p w:rsidR="0028378D" w:rsidRDefault="0028378D">
          <w:pPr>
            <w:pStyle w:val="2C324EB46A604443B91822500B675FB9"/>
          </w:pPr>
          <w:r w:rsidRPr="00064F11">
            <w:rPr>
              <w:color w:val="808080"/>
            </w:rPr>
            <w:t>Choose an item.</w:t>
          </w:r>
        </w:p>
      </w:docPartBody>
    </w:docPart>
    <w:docPart>
      <w:docPartPr>
        <w:name w:val="8F9F1E4A70B2471A8D12A5EE5782FC28"/>
        <w:category>
          <w:name w:val="General"/>
          <w:gallery w:val="placeholder"/>
        </w:category>
        <w:types>
          <w:type w:val="bbPlcHdr"/>
        </w:types>
        <w:behaviors>
          <w:behavior w:val="content"/>
        </w:behaviors>
        <w:guid w:val="{EB6519DA-8E81-4243-A117-E18F1AE07D42}"/>
      </w:docPartPr>
      <w:docPartBody>
        <w:p w:rsidR="0028378D" w:rsidRDefault="0028378D">
          <w:pPr>
            <w:pStyle w:val="8F9F1E4A70B2471A8D12A5EE5782FC28"/>
          </w:pPr>
          <w:r w:rsidRPr="00064F11">
            <w:rPr>
              <w:color w:val="808080"/>
            </w:rPr>
            <w:t>Choose an item.</w:t>
          </w:r>
        </w:p>
      </w:docPartBody>
    </w:docPart>
    <w:docPart>
      <w:docPartPr>
        <w:name w:val="A875139F947749D8B4C8FAB70930ED3B"/>
        <w:category>
          <w:name w:val="General"/>
          <w:gallery w:val="placeholder"/>
        </w:category>
        <w:types>
          <w:type w:val="bbPlcHdr"/>
        </w:types>
        <w:behaviors>
          <w:behavior w:val="content"/>
        </w:behaviors>
        <w:guid w:val="{F1CCC79D-19C0-4DDD-A795-2DC687C9784D}"/>
      </w:docPartPr>
      <w:docPartBody>
        <w:p w:rsidR="0028378D" w:rsidRDefault="0028378D">
          <w:pPr>
            <w:pStyle w:val="A875139F947749D8B4C8FAB70930ED3B"/>
          </w:pPr>
          <w:r w:rsidRPr="00064F11">
            <w:rPr>
              <w:color w:val="808080"/>
              <w:sz w:val="24"/>
              <w:szCs w:val="24"/>
            </w:rPr>
            <w:t>Click or tap here to enter text.</w:t>
          </w:r>
        </w:p>
      </w:docPartBody>
    </w:docPart>
    <w:docPart>
      <w:docPartPr>
        <w:name w:val="92A01ACEDFE44F2B9F2D9C2F1F27A992"/>
        <w:category>
          <w:name w:val="General"/>
          <w:gallery w:val="placeholder"/>
        </w:category>
        <w:types>
          <w:type w:val="bbPlcHdr"/>
        </w:types>
        <w:behaviors>
          <w:behavior w:val="content"/>
        </w:behaviors>
        <w:guid w:val="{AF275DD5-6988-4F6C-B9A5-CD101983D7ED}"/>
      </w:docPartPr>
      <w:docPartBody>
        <w:p w:rsidR="0028378D" w:rsidRDefault="0028378D">
          <w:pPr>
            <w:pStyle w:val="92A01ACEDFE44F2B9F2D9C2F1F27A992"/>
          </w:pPr>
          <w:r w:rsidRPr="00064F11">
            <w:rPr>
              <w:color w:val="808080"/>
              <w:sz w:val="24"/>
              <w:szCs w:val="24"/>
            </w:rPr>
            <w:t>Click or tap here to enter text.</w:t>
          </w:r>
        </w:p>
      </w:docPartBody>
    </w:docPart>
    <w:docPart>
      <w:docPartPr>
        <w:name w:val="A18F1E14A3704438BC75066824DBC383"/>
        <w:category>
          <w:name w:val="General"/>
          <w:gallery w:val="placeholder"/>
        </w:category>
        <w:types>
          <w:type w:val="bbPlcHdr"/>
        </w:types>
        <w:behaviors>
          <w:behavior w:val="content"/>
        </w:behaviors>
        <w:guid w:val="{19F411A1-0587-4EE4-A2B5-87F228B55A93}"/>
      </w:docPartPr>
      <w:docPartBody>
        <w:p w:rsidR="0028378D" w:rsidRDefault="0028378D">
          <w:pPr>
            <w:pStyle w:val="A18F1E14A3704438BC75066824DBC383"/>
          </w:pPr>
          <w:r w:rsidRPr="00064F11">
            <w:rPr>
              <w:color w:val="808080"/>
              <w:sz w:val="24"/>
              <w:szCs w:val="24"/>
            </w:rPr>
            <w:t>Click or tap here to enter text.</w:t>
          </w:r>
        </w:p>
      </w:docPartBody>
    </w:docPart>
    <w:docPart>
      <w:docPartPr>
        <w:name w:val="1044FEAB5ECA431AA06D5B33C45A519F"/>
        <w:category>
          <w:name w:val="General"/>
          <w:gallery w:val="placeholder"/>
        </w:category>
        <w:types>
          <w:type w:val="bbPlcHdr"/>
        </w:types>
        <w:behaviors>
          <w:behavior w:val="content"/>
        </w:behaviors>
        <w:guid w:val="{4AA2E54C-1D1E-4626-81B7-456B4BEE0916}"/>
      </w:docPartPr>
      <w:docPartBody>
        <w:p w:rsidR="0028378D" w:rsidRDefault="0028378D">
          <w:pPr>
            <w:pStyle w:val="1044FEAB5ECA431AA06D5B33C45A519F"/>
          </w:pPr>
          <w:r w:rsidRPr="00064F11">
            <w:rPr>
              <w:color w:val="808080"/>
            </w:rPr>
            <w:t>Choose an item.</w:t>
          </w:r>
        </w:p>
      </w:docPartBody>
    </w:docPart>
    <w:docPart>
      <w:docPartPr>
        <w:name w:val="AE8D4A4F1C804EA792E43A38119687D0"/>
        <w:category>
          <w:name w:val="General"/>
          <w:gallery w:val="placeholder"/>
        </w:category>
        <w:types>
          <w:type w:val="bbPlcHdr"/>
        </w:types>
        <w:behaviors>
          <w:behavior w:val="content"/>
        </w:behaviors>
        <w:guid w:val="{CDBB770F-8C87-4881-BAA7-F1E34809B543}"/>
      </w:docPartPr>
      <w:docPartBody>
        <w:p w:rsidR="0028378D" w:rsidRDefault="0028378D">
          <w:pPr>
            <w:pStyle w:val="AE8D4A4F1C804EA792E43A38119687D0"/>
          </w:pPr>
          <w:r w:rsidRPr="00064F11">
            <w:rPr>
              <w:color w:val="808080"/>
            </w:rPr>
            <w:t>Choose an item.</w:t>
          </w:r>
        </w:p>
      </w:docPartBody>
    </w:docPart>
    <w:docPart>
      <w:docPartPr>
        <w:name w:val="BB19ED83AF3A4D0E83AAF7CF6986471D"/>
        <w:category>
          <w:name w:val="General"/>
          <w:gallery w:val="placeholder"/>
        </w:category>
        <w:types>
          <w:type w:val="bbPlcHdr"/>
        </w:types>
        <w:behaviors>
          <w:behavior w:val="content"/>
        </w:behaviors>
        <w:guid w:val="{0B87F11E-EFE3-4FFA-80BC-E2195AAF537E}"/>
      </w:docPartPr>
      <w:docPartBody>
        <w:p w:rsidR="0028378D" w:rsidRDefault="0028378D">
          <w:pPr>
            <w:pStyle w:val="BB19ED83AF3A4D0E83AAF7CF6986471D"/>
          </w:pPr>
          <w:r w:rsidRPr="00064F11">
            <w:rPr>
              <w:color w:val="808080"/>
              <w:sz w:val="24"/>
              <w:szCs w:val="24"/>
            </w:rPr>
            <w:t>Click or tap here to enter text.</w:t>
          </w:r>
        </w:p>
      </w:docPartBody>
    </w:docPart>
    <w:docPart>
      <w:docPartPr>
        <w:name w:val="53D687D160CE4858B3267A2CF4406500"/>
        <w:category>
          <w:name w:val="General"/>
          <w:gallery w:val="placeholder"/>
        </w:category>
        <w:types>
          <w:type w:val="bbPlcHdr"/>
        </w:types>
        <w:behaviors>
          <w:behavior w:val="content"/>
        </w:behaviors>
        <w:guid w:val="{B57CA552-C75E-4D07-99B2-B2780B013904}"/>
      </w:docPartPr>
      <w:docPartBody>
        <w:p w:rsidR="0028378D" w:rsidRDefault="0028378D">
          <w:pPr>
            <w:pStyle w:val="53D687D160CE4858B3267A2CF4406500"/>
          </w:pPr>
          <w:r w:rsidRPr="00064F11">
            <w:rPr>
              <w:color w:val="808080"/>
              <w:sz w:val="24"/>
              <w:szCs w:val="24"/>
            </w:rPr>
            <w:t>Click or tap here to enter text.</w:t>
          </w:r>
        </w:p>
      </w:docPartBody>
    </w:docPart>
    <w:docPart>
      <w:docPartPr>
        <w:name w:val="183500F7BD04466ABC06CE58DB438C56"/>
        <w:category>
          <w:name w:val="General"/>
          <w:gallery w:val="placeholder"/>
        </w:category>
        <w:types>
          <w:type w:val="bbPlcHdr"/>
        </w:types>
        <w:behaviors>
          <w:behavior w:val="content"/>
        </w:behaviors>
        <w:guid w:val="{0B181271-6CDE-45CD-95B8-06282816324D}"/>
      </w:docPartPr>
      <w:docPartBody>
        <w:p w:rsidR="0028378D" w:rsidRDefault="0028378D">
          <w:pPr>
            <w:pStyle w:val="183500F7BD04466ABC06CE58DB438C56"/>
          </w:pPr>
          <w:r w:rsidRPr="00064F11">
            <w:rPr>
              <w:color w:val="808080"/>
              <w:sz w:val="24"/>
              <w:szCs w:val="24"/>
            </w:rPr>
            <w:t>Click or tap here to enter text.</w:t>
          </w:r>
        </w:p>
      </w:docPartBody>
    </w:docPart>
    <w:docPart>
      <w:docPartPr>
        <w:name w:val="5EA20B28D19240FD8A141A4C08A2A407"/>
        <w:category>
          <w:name w:val="General"/>
          <w:gallery w:val="placeholder"/>
        </w:category>
        <w:types>
          <w:type w:val="bbPlcHdr"/>
        </w:types>
        <w:behaviors>
          <w:behavior w:val="content"/>
        </w:behaviors>
        <w:guid w:val="{9D99A429-5081-48BB-BC57-39D8126F67B1}"/>
      </w:docPartPr>
      <w:docPartBody>
        <w:p w:rsidR="0028378D" w:rsidRDefault="0028378D">
          <w:pPr>
            <w:pStyle w:val="5EA20B28D19240FD8A141A4C08A2A407"/>
          </w:pPr>
          <w:r w:rsidRPr="00064F11">
            <w:rPr>
              <w:color w:val="808080"/>
            </w:rPr>
            <w:t>Choose an item.</w:t>
          </w:r>
        </w:p>
      </w:docPartBody>
    </w:docPart>
    <w:docPart>
      <w:docPartPr>
        <w:name w:val="F3476118788D496BBC3CE93CA33C44D2"/>
        <w:category>
          <w:name w:val="General"/>
          <w:gallery w:val="placeholder"/>
        </w:category>
        <w:types>
          <w:type w:val="bbPlcHdr"/>
        </w:types>
        <w:behaviors>
          <w:behavior w:val="content"/>
        </w:behaviors>
        <w:guid w:val="{AAB0BA6F-18F5-4ADE-9883-39BB388D7064}"/>
      </w:docPartPr>
      <w:docPartBody>
        <w:p w:rsidR="0028378D" w:rsidRDefault="0028378D">
          <w:pPr>
            <w:pStyle w:val="F3476118788D496BBC3CE93CA33C44D2"/>
          </w:pPr>
          <w:r w:rsidRPr="00064F11">
            <w:rPr>
              <w:color w:val="808080"/>
            </w:rPr>
            <w:t>Choose an item.</w:t>
          </w:r>
        </w:p>
      </w:docPartBody>
    </w:docPart>
    <w:docPart>
      <w:docPartPr>
        <w:name w:val="69EE1D64537C40A8A9F8D7ADA617BE27"/>
        <w:category>
          <w:name w:val="General"/>
          <w:gallery w:val="placeholder"/>
        </w:category>
        <w:types>
          <w:type w:val="bbPlcHdr"/>
        </w:types>
        <w:behaviors>
          <w:behavior w:val="content"/>
        </w:behaviors>
        <w:guid w:val="{F6557FB3-0E66-40FB-9580-FC74D45F3DC2}"/>
      </w:docPartPr>
      <w:docPartBody>
        <w:p w:rsidR="0028378D" w:rsidRDefault="0028378D">
          <w:pPr>
            <w:pStyle w:val="69EE1D64537C40A8A9F8D7ADA617BE27"/>
          </w:pPr>
          <w:r w:rsidRPr="00064F11">
            <w:rPr>
              <w:color w:val="808080"/>
              <w:sz w:val="24"/>
              <w:szCs w:val="24"/>
            </w:rPr>
            <w:t>Click or tap here to enter text.</w:t>
          </w:r>
        </w:p>
      </w:docPartBody>
    </w:docPart>
    <w:docPart>
      <w:docPartPr>
        <w:name w:val="C519C8F73CB446998AB8EB8D53ACDD5A"/>
        <w:category>
          <w:name w:val="General"/>
          <w:gallery w:val="placeholder"/>
        </w:category>
        <w:types>
          <w:type w:val="bbPlcHdr"/>
        </w:types>
        <w:behaviors>
          <w:behavior w:val="content"/>
        </w:behaviors>
        <w:guid w:val="{6EB87380-4257-449B-9555-81215C4C378B}"/>
      </w:docPartPr>
      <w:docPartBody>
        <w:p w:rsidR="0028378D" w:rsidRDefault="0028378D">
          <w:pPr>
            <w:pStyle w:val="C519C8F73CB446998AB8EB8D53ACDD5A"/>
          </w:pPr>
          <w:r w:rsidRPr="00064F11">
            <w:rPr>
              <w:color w:val="808080"/>
              <w:sz w:val="24"/>
              <w:szCs w:val="24"/>
            </w:rPr>
            <w:t>Click or tap here to enter text.</w:t>
          </w:r>
        </w:p>
      </w:docPartBody>
    </w:docPart>
    <w:docPart>
      <w:docPartPr>
        <w:name w:val="AE8C3CCB87D245DEAFED3FDB757DF7B9"/>
        <w:category>
          <w:name w:val="General"/>
          <w:gallery w:val="placeholder"/>
        </w:category>
        <w:types>
          <w:type w:val="bbPlcHdr"/>
        </w:types>
        <w:behaviors>
          <w:behavior w:val="content"/>
        </w:behaviors>
        <w:guid w:val="{BA3CF428-C0DA-4F1C-B136-9F3210DC3F5E}"/>
      </w:docPartPr>
      <w:docPartBody>
        <w:p w:rsidR="0028378D" w:rsidRDefault="0028378D">
          <w:pPr>
            <w:pStyle w:val="AE8C3CCB87D245DEAFED3FDB757DF7B9"/>
          </w:pPr>
          <w:r w:rsidRPr="00064F11">
            <w:rPr>
              <w:color w:val="808080"/>
              <w:sz w:val="24"/>
              <w:szCs w:val="24"/>
            </w:rPr>
            <w:t>Click or tap here to enter text.</w:t>
          </w:r>
        </w:p>
      </w:docPartBody>
    </w:docPart>
    <w:docPart>
      <w:docPartPr>
        <w:name w:val="10915375A9664604966DEF30ADA64152"/>
        <w:category>
          <w:name w:val="General"/>
          <w:gallery w:val="placeholder"/>
        </w:category>
        <w:types>
          <w:type w:val="bbPlcHdr"/>
        </w:types>
        <w:behaviors>
          <w:behavior w:val="content"/>
        </w:behaviors>
        <w:guid w:val="{1728F0B2-B9AE-4C9C-AA88-F453D4316FAE}"/>
      </w:docPartPr>
      <w:docPartBody>
        <w:p w:rsidR="0028378D" w:rsidRDefault="0028378D">
          <w:pPr>
            <w:pStyle w:val="10915375A9664604966DEF30ADA64152"/>
          </w:pPr>
          <w:r w:rsidRPr="00064F11">
            <w:rPr>
              <w:color w:val="808080"/>
            </w:rPr>
            <w:t>Choose an item.</w:t>
          </w:r>
        </w:p>
      </w:docPartBody>
    </w:docPart>
    <w:docPart>
      <w:docPartPr>
        <w:name w:val="7E8A40E16F2943AF93B43DE28CA5ACC4"/>
        <w:category>
          <w:name w:val="General"/>
          <w:gallery w:val="placeholder"/>
        </w:category>
        <w:types>
          <w:type w:val="bbPlcHdr"/>
        </w:types>
        <w:behaviors>
          <w:behavior w:val="content"/>
        </w:behaviors>
        <w:guid w:val="{AB1A24EC-B815-4FA4-86CA-DFFFF57A6C46}"/>
      </w:docPartPr>
      <w:docPartBody>
        <w:p w:rsidR="0028378D" w:rsidRDefault="0028378D">
          <w:pPr>
            <w:pStyle w:val="7E8A40E16F2943AF93B43DE28CA5ACC4"/>
          </w:pPr>
          <w:r w:rsidRPr="00064F11">
            <w:rPr>
              <w:color w:val="808080"/>
            </w:rPr>
            <w:t>Choose an item.</w:t>
          </w:r>
        </w:p>
      </w:docPartBody>
    </w:docPart>
    <w:docPart>
      <w:docPartPr>
        <w:name w:val="AF71EBA9F2204A6C94467C199D47D114"/>
        <w:category>
          <w:name w:val="General"/>
          <w:gallery w:val="placeholder"/>
        </w:category>
        <w:types>
          <w:type w:val="bbPlcHdr"/>
        </w:types>
        <w:behaviors>
          <w:behavior w:val="content"/>
        </w:behaviors>
        <w:guid w:val="{90BDE511-DB6E-4EEB-9420-163A767FD7DB}"/>
      </w:docPartPr>
      <w:docPartBody>
        <w:p w:rsidR="0028378D" w:rsidRDefault="0028378D">
          <w:pPr>
            <w:pStyle w:val="AF71EBA9F2204A6C94467C199D47D114"/>
          </w:pPr>
          <w:r w:rsidRPr="00064F11">
            <w:rPr>
              <w:color w:val="808080"/>
              <w:sz w:val="24"/>
              <w:szCs w:val="24"/>
            </w:rPr>
            <w:t>Click or tap here to enter text.</w:t>
          </w:r>
        </w:p>
      </w:docPartBody>
    </w:docPart>
    <w:docPart>
      <w:docPartPr>
        <w:name w:val="4365A78BBA854BACB25FED7FA3E70B6A"/>
        <w:category>
          <w:name w:val="General"/>
          <w:gallery w:val="placeholder"/>
        </w:category>
        <w:types>
          <w:type w:val="bbPlcHdr"/>
        </w:types>
        <w:behaviors>
          <w:behavior w:val="content"/>
        </w:behaviors>
        <w:guid w:val="{4D157438-A39B-4881-BD77-071CCAEB748C}"/>
      </w:docPartPr>
      <w:docPartBody>
        <w:p w:rsidR="0028378D" w:rsidRDefault="0028378D">
          <w:pPr>
            <w:pStyle w:val="4365A78BBA854BACB25FED7FA3E70B6A"/>
          </w:pPr>
          <w:r w:rsidRPr="00064F11">
            <w:rPr>
              <w:color w:val="808080"/>
              <w:sz w:val="24"/>
              <w:szCs w:val="24"/>
            </w:rPr>
            <w:t>Click or tap here to enter text.</w:t>
          </w:r>
        </w:p>
      </w:docPartBody>
    </w:docPart>
    <w:docPart>
      <w:docPartPr>
        <w:name w:val="6791F01BA98D49EC83BB4003E26D420B"/>
        <w:category>
          <w:name w:val="General"/>
          <w:gallery w:val="placeholder"/>
        </w:category>
        <w:types>
          <w:type w:val="bbPlcHdr"/>
        </w:types>
        <w:behaviors>
          <w:behavior w:val="content"/>
        </w:behaviors>
        <w:guid w:val="{A7974FFF-44A2-43D0-A8B9-B8F931E3A3D2}"/>
      </w:docPartPr>
      <w:docPartBody>
        <w:p w:rsidR="0028378D" w:rsidRDefault="0028378D">
          <w:pPr>
            <w:pStyle w:val="6791F01BA98D49EC83BB4003E26D420B"/>
          </w:pPr>
          <w:r w:rsidRPr="00064F11">
            <w:rPr>
              <w:color w:val="808080"/>
              <w:sz w:val="24"/>
              <w:szCs w:val="24"/>
            </w:rPr>
            <w:t>Click or tap here to enter text.</w:t>
          </w:r>
        </w:p>
      </w:docPartBody>
    </w:docPart>
    <w:docPart>
      <w:docPartPr>
        <w:name w:val="523ED5D8FBA348C5BAC170EF75E6F3B0"/>
        <w:category>
          <w:name w:val="General"/>
          <w:gallery w:val="placeholder"/>
        </w:category>
        <w:types>
          <w:type w:val="bbPlcHdr"/>
        </w:types>
        <w:behaviors>
          <w:behavior w:val="content"/>
        </w:behaviors>
        <w:guid w:val="{06BE8BD2-823F-485E-9AED-48C1D8F60C07}"/>
      </w:docPartPr>
      <w:docPartBody>
        <w:p w:rsidR="0028378D" w:rsidRDefault="0028378D">
          <w:pPr>
            <w:pStyle w:val="523ED5D8FBA348C5BAC170EF75E6F3B0"/>
          </w:pPr>
          <w:r w:rsidRPr="00064F11">
            <w:rPr>
              <w:color w:val="808080"/>
            </w:rPr>
            <w:t>Choose an item.</w:t>
          </w:r>
        </w:p>
      </w:docPartBody>
    </w:docPart>
    <w:docPart>
      <w:docPartPr>
        <w:name w:val="CB99EFF14FFB48ACAE947CBEF1D5D91D"/>
        <w:category>
          <w:name w:val="General"/>
          <w:gallery w:val="placeholder"/>
        </w:category>
        <w:types>
          <w:type w:val="bbPlcHdr"/>
        </w:types>
        <w:behaviors>
          <w:behavior w:val="content"/>
        </w:behaviors>
        <w:guid w:val="{27869D7A-7186-470F-8FA1-0752DB1824D7}"/>
      </w:docPartPr>
      <w:docPartBody>
        <w:p w:rsidR="0028378D" w:rsidRDefault="0028378D">
          <w:pPr>
            <w:pStyle w:val="CB99EFF14FFB48ACAE947CBEF1D5D91D"/>
          </w:pPr>
          <w:r w:rsidRPr="00064F11">
            <w:rPr>
              <w:color w:val="808080"/>
            </w:rPr>
            <w:t>Choose an item.</w:t>
          </w:r>
        </w:p>
      </w:docPartBody>
    </w:docPart>
    <w:docPart>
      <w:docPartPr>
        <w:name w:val="BA15243844D94BA9AB735B2A434C9854"/>
        <w:category>
          <w:name w:val="General"/>
          <w:gallery w:val="placeholder"/>
        </w:category>
        <w:types>
          <w:type w:val="bbPlcHdr"/>
        </w:types>
        <w:behaviors>
          <w:behavior w:val="content"/>
        </w:behaviors>
        <w:guid w:val="{F2E07E58-1C69-468A-916E-EB1D2E445A3C}"/>
      </w:docPartPr>
      <w:docPartBody>
        <w:p w:rsidR="0028378D" w:rsidRDefault="0028378D">
          <w:pPr>
            <w:pStyle w:val="BA15243844D94BA9AB735B2A434C9854"/>
          </w:pPr>
          <w:r w:rsidRPr="00064F11">
            <w:rPr>
              <w:color w:val="808080"/>
              <w:sz w:val="24"/>
              <w:szCs w:val="24"/>
            </w:rPr>
            <w:t>Click or tap here to enter text.</w:t>
          </w:r>
        </w:p>
      </w:docPartBody>
    </w:docPart>
    <w:docPart>
      <w:docPartPr>
        <w:name w:val="0A16F5D790D44882BAD23ED299E3A762"/>
        <w:category>
          <w:name w:val="General"/>
          <w:gallery w:val="placeholder"/>
        </w:category>
        <w:types>
          <w:type w:val="bbPlcHdr"/>
        </w:types>
        <w:behaviors>
          <w:behavior w:val="content"/>
        </w:behaviors>
        <w:guid w:val="{B6775CF8-09AA-46FF-9C96-E3CE9D2918B3}"/>
      </w:docPartPr>
      <w:docPartBody>
        <w:p w:rsidR="0028378D" w:rsidRDefault="0028378D">
          <w:pPr>
            <w:pStyle w:val="0A16F5D790D44882BAD23ED299E3A762"/>
          </w:pPr>
          <w:r w:rsidRPr="00064F11">
            <w:rPr>
              <w:color w:val="808080"/>
              <w:sz w:val="24"/>
              <w:szCs w:val="24"/>
            </w:rPr>
            <w:t>Click or tap here to enter text.</w:t>
          </w:r>
        </w:p>
      </w:docPartBody>
    </w:docPart>
    <w:docPart>
      <w:docPartPr>
        <w:name w:val="C8C7731740D349058FC00D9F6212CD3A"/>
        <w:category>
          <w:name w:val="General"/>
          <w:gallery w:val="placeholder"/>
        </w:category>
        <w:types>
          <w:type w:val="bbPlcHdr"/>
        </w:types>
        <w:behaviors>
          <w:behavior w:val="content"/>
        </w:behaviors>
        <w:guid w:val="{CC979A75-C8DC-43AD-BF1D-37022F7B70BE}"/>
      </w:docPartPr>
      <w:docPartBody>
        <w:p w:rsidR="0028378D" w:rsidRDefault="0028378D">
          <w:pPr>
            <w:pStyle w:val="C8C7731740D349058FC00D9F6212CD3A"/>
          </w:pPr>
          <w:r w:rsidRPr="00064F11">
            <w:rPr>
              <w:color w:val="808080"/>
              <w:sz w:val="24"/>
              <w:szCs w:val="24"/>
            </w:rPr>
            <w:t>Click or tap here to enter text.</w:t>
          </w:r>
        </w:p>
      </w:docPartBody>
    </w:docPart>
    <w:docPart>
      <w:docPartPr>
        <w:name w:val="8B48F9F2C3574F748B71CDD736145D1A"/>
        <w:category>
          <w:name w:val="General"/>
          <w:gallery w:val="placeholder"/>
        </w:category>
        <w:types>
          <w:type w:val="bbPlcHdr"/>
        </w:types>
        <w:behaviors>
          <w:behavior w:val="content"/>
        </w:behaviors>
        <w:guid w:val="{EF937B97-AE20-4044-8495-88E4915F12B8}"/>
      </w:docPartPr>
      <w:docPartBody>
        <w:p w:rsidR="0028378D" w:rsidRDefault="0028378D">
          <w:pPr>
            <w:pStyle w:val="8B48F9F2C3574F748B71CDD736145D1A"/>
          </w:pPr>
          <w:r w:rsidRPr="00064F11">
            <w:rPr>
              <w:color w:val="808080"/>
            </w:rPr>
            <w:t>Choose an item.</w:t>
          </w:r>
        </w:p>
      </w:docPartBody>
    </w:docPart>
    <w:docPart>
      <w:docPartPr>
        <w:name w:val="5D2BC6E338774176AD660ACBAC63B7BE"/>
        <w:category>
          <w:name w:val="General"/>
          <w:gallery w:val="placeholder"/>
        </w:category>
        <w:types>
          <w:type w:val="bbPlcHdr"/>
        </w:types>
        <w:behaviors>
          <w:behavior w:val="content"/>
        </w:behaviors>
        <w:guid w:val="{66C1DA35-E1DC-4261-922D-4972F9D96353}"/>
      </w:docPartPr>
      <w:docPartBody>
        <w:p w:rsidR="0028378D" w:rsidRDefault="0028378D">
          <w:pPr>
            <w:pStyle w:val="5D2BC6E338774176AD660ACBAC63B7BE"/>
          </w:pPr>
          <w:r w:rsidRPr="00064F11">
            <w:rPr>
              <w:color w:val="808080"/>
            </w:rPr>
            <w:t>Choose an item.</w:t>
          </w:r>
        </w:p>
      </w:docPartBody>
    </w:docPart>
    <w:docPart>
      <w:docPartPr>
        <w:name w:val="EFC01EDFB62742AB81BADABB84C49780"/>
        <w:category>
          <w:name w:val="General"/>
          <w:gallery w:val="placeholder"/>
        </w:category>
        <w:types>
          <w:type w:val="bbPlcHdr"/>
        </w:types>
        <w:behaviors>
          <w:behavior w:val="content"/>
        </w:behaviors>
        <w:guid w:val="{F2DC7591-874E-466A-BED5-85487E060C02}"/>
      </w:docPartPr>
      <w:docPartBody>
        <w:p w:rsidR="0028378D" w:rsidRDefault="0028378D">
          <w:pPr>
            <w:pStyle w:val="EFC01EDFB62742AB81BADABB84C49780"/>
          </w:pPr>
          <w:r w:rsidRPr="00064F11">
            <w:rPr>
              <w:color w:val="808080"/>
              <w:sz w:val="24"/>
              <w:szCs w:val="24"/>
            </w:rPr>
            <w:t>Click or tap here to enter text.</w:t>
          </w:r>
        </w:p>
      </w:docPartBody>
    </w:docPart>
    <w:docPart>
      <w:docPartPr>
        <w:name w:val="91FFA39DCC3C4BA190C31818B1638D7D"/>
        <w:category>
          <w:name w:val="General"/>
          <w:gallery w:val="placeholder"/>
        </w:category>
        <w:types>
          <w:type w:val="bbPlcHdr"/>
        </w:types>
        <w:behaviors>
          <w:behavior w:val="content"/>
        </w:behaviors>
        <w:guid w:val="{DE3444A7-2F1C-4E2A-BA08-4F2CB9C8C3B0}"/>
      </w:docPartPr>
      <w:docPartBody>
        <w:p w:rsidR="0028378D" w:rsidRDefault="0028378D">
          <w:pPr>
            <w:pStyle w:val="91FFA39DCC3C4BA190C31818B1638D7D"/>
          </w:pPr>
          <w:r w:rsidRPr="00064F11">
            <w:rPr>
              <w:color w:val="808080"/>
              <w:sz w:val="24"/>
              <w:szCs w:val="24"/>
            </w:rPr>
            <w:t>Click or tap here to enter text.</w:t>
          </w:r>
        </w:p>
      </w:docPartBody>
    </w:docPart>
    <w:docPart>
      <w:docPartPr>
        <w:name w:val="2D8B9E5F6E28487AB3595863F84CC23E"/>
        <w:category>
          <w:name w:val="General"/>
          <w:gallery w:val="placeholder"/>
        </w:category>
        <w:types>
          <w:type w:val="bbPlcHdr"/>
        </w:types>
        <w:behaviors>
          <w:behavior w:val="content"/>
        </w:behaviors>
        <w:guid w:val="{7B66177B-5D0E-4A22-AE5D-DC2EE03D393F}"/>
      </w:docPartPr>
      <w:docPartBody>
        <w:p w:rsidR="0028378D" w:rsidRDefault="0028378D">
          <w:pPr>
            <w:pStyle w:val="2D8B9E5F6E28487AB3595863F84CC23E"/>
          </w:pPr>
          <w:r w:rsidRPr="00064F11">
            <w:rPr>
              <w:color w:val="808080"/>
            </w:rPr>
            <w:t>Click or tap here to enter text.</w:t>
          </w:r>
        </w:p>
      </w:docPartBody>
    </w:docPart>
    <w:docPart>
      <w:docPartPr>
        <w:name w:val="E818E4FADF1D45109F00D88481D62880"/>
        <w:category>
          <w:name w:val="General"/>
          <w:gallery w:val="placeholder"/>
        </w:category>
        <w:types>
          <w:type w:val="bbPlcHdr"/>
        </w:types>
        <w:behaviors>
          <w:behavior w:val="content"/>
        </w:behaviors>
        <w:guid w:val="{FB446F5D-8812-4487-8FBC-AAC1DC0A5561}"/>
      </w:docPartPr>
      <w:docPartBody>
        <w:p w:rsidR="0028378D" w:rsidRDefault="0028378D">
          <w:pPr>
            <w:pStyle w:val="E818E4FADF1D45109F00D88481D62880"/>
          </w:pPr>
          <w:r w:rsidRPr="00064F11">
            <w:rPr>
              <w:color w:val="808080"/>
            </w:rPr>
            <w:t>Choose an item.</w:t>
          </w:r>
        </w:p>
      </w:docPartBody>
    </w:docPart>
    <w:docPart>
      <w:docPartPr>
        <w:name w:val="BAE8C3FC7155409AA1DE01BEAE140839"/>
        <w:category>
          <w:name w:val="General"/>
          <w:gallery w:val="placeholder"/>
        </w:category>
        <w:types>
          <w:type w:val="bbPlcHdr"/>
        </w:types>
        <w:behaviors>
          <w:behavior w:val="content"/>
        </w:behaviors>
        <w:guid w:val="{E700CFE2-66CF-46B9-99D8-67707DA88060}"/>
      </w:docPartPr>
      <w:docPartBody>
        <w:p w:rsidR="0028378D" w:rsidRDefault="0028378D">
          <w:pPr>
            <w:pStyle w:val="BAE8C3FC7155409AA1DE01BEAE140839"/>
          </w:pPr>
          <w:r w:rsidRPr="00064F11">
            <w:rPr>
              <w:color w:val="808080"/>
            </w:rPr>
            <w:t>Choose an item.</w:t>
          </w:r>
        </w:p>
      </w:docPartBody>
    </w:docPart>
    <w:docPart>
      <w:docPartPr>
        <w:name w:val="C0ABCB28175242598784D99AE7E6CF20"/>
        <w:category>
          <w:name w:val="General"/>
          <w:gallery w:val="placeholder"/>
        </w:category>
        <w:types>
          <w:type w:val="bbPlcHdr"/>
        </w:types>
        <w:behaviors>
          <w:behavior w:val="content"/>
        </w:behaviors>
        <w:guid w:val="{112330F8-1B3E-449D-BCCF-37DC26C37D0B}"/>
      </w:docPartPr>
      <w:docPartBody>
        <w:p w:rsidR="0028378D" w:rsidRDefault="0028378D">
          <w:pPr>
            <w:pStyle w:val="C0ABCB28175242598784D99AE7E6CF20"/>
          </w:pPr>
          <w:r w:rsidRPr="00064F11">
            <w:rPr>
              <w:color w:val="808080"/>
              <w:sz w:val="24"/>
              <w:szCs w:val="24"/>
            </w:rPr>
            <w:t>Click or tap here to enter text.</w:t>
          </w:r>
        </w:p>
      </w:docPartBody>
    </w:docPart>
    <w:docPart>
      <w:docPartPr>
        <w:name w:val="16123CCB46B54AAAB1B9AFEEB2CB576B"/>
        <w:category>
          <w:name w:val="General"/>
          <w:gallery w:val="placeholder"/>
        </w:category>
        <w:types>
          <w:type w:val="bbPlcHdr"/>
        </w:types>
        <w:behaviors>
          <w:behavior w:val="content"/>
        </w:behaviors>
        <w:guid w:val="{3B25A964-ACA7-4E8A-8AB2-BB0298C9DC3F}"/>
      </w:docPartPr>
      <w:docPartBody>
        <w:p w:rsidR="0028378D" w:rsidRDefault="0028378D">
          <w:pPr>
            <w:pStyle w:val="16123CCB46B54AAAB1B9AFEEB2CB576B"/>
          </w:pPr>
          <w:r w:rsidRPr="00064F11">
            <w:rPr>
              <w:color w:val="808080"/>
              <w:sz w:val="24"/>
              <w:szCs w:val="24"/>
            </w:rPr>
            <w:t>Click or tap here to enter text.</w:t>
          </w:r>
        </w:p>
      </w:docPartBody>
    </w:docPart>
    <w:docPart>
      <w:docPartPr>
        <w:name w:val="05E320C5DD694FA3868B9DE638B026E3"/>
        <w:category>
          <w:name w:val="General"/>
          <w:gallery w:val="placeholder"/>
        </w:category>
        <w:types>
          <w:type w:val="bbPlcHdr"/>
        </w:types>
        <w:behaviors>
          <w:behavior w:val="content"/>
        </w:behaviors>
        <w:guid w:val="{0AD6E817-6D5A-4C22-B966-A815620A61AE}"/>
      </w:docPartPr>
      <w:docPartBody>
        <w:p w:rsidR="0028378D" w:rsidRDefault="0028378D">
          <w:pPr>
            <w:pStyle w:val="05E320C5DD694FA3868B9DE638B026E3"/>
          </w:pPr>
          <w:r w:rsidRPr="00AF08FF">
            <w:rPr>
              <w:color w:val="808080"/>
            </w:rPr>
            <w:t>Click or tap here to enter text.</w:t>
          </w:r>
        </w:p>
      </w:docPartBody>
    </w:docPart>
    <w:docPart>
      <w:docPartPr>
        <w:name w:val="9DBD509296354693A2BEB21D056F4164"/>
        <w:category>
          <w:name w:val="General"/>
          <w:gallery w:val="placeholder"/>
        </w:category>
        <w:types>
          <w:type w:val="bbPlcHdr"/>
        </w:types>
        <w:behaviors>
          <w:behavior w:val="content"/>
        </w:behaviors>
        <w:guid w:val="{EB18E549-BFC4-434E-90C3-173D48871A7D}"/>
      </w:docPartPr>
      <w:docPartBody>
        <w:p w:rsidR="0028378D" w:rsidRDefault="0028378D">
          <w:pPr>
            <w:pStyle w:val="9DBD509296354693A2BEB21D056F4164"/>
          </w:pPr>
          <w:r w:rsidRPr="00AF08FF">
            <w:rPr>
              <w:color w:val="808080"/>
            </w:rPr>
            <w:t>Click or tap here to enter text.</w:t>
          </w:r>
        </w:p>
      </w:docPartBody>
    </w:docPart>
    <w:docPart>
      <w:docPartPr>
        <w:name w:val="0102787BE511410EA15D38FE9348C9CC"/>
        <w:category>
          <w:name w:val="General"/>
          <w:gallery w:val="placeholder"/>
        </w:category>
        <w:types>
          <w:type w:val="bbPlcHdr"/>
        </w:types>
        <w:behaviors>
          <w:behavior w:val="content"/>
        </w:behaviors>
        <w:guid w:val="{CE8443FF-79AB-41C2-B8E9-E6F6A98F49BB}"/>
      </w:docPartPr>
      <w:docPartBody>
        <w:p w:rsidR="0028378D" w:rsidRDefault="0028378D">
          <w:pPr>
            <w:pStyle w:val="0102787BE511410EA15D38FE9348C9CC"/>
          </w:pPr>
          <w:r w:rsidRPr="00AF08FF">
            <w:rPr>
              <w:color w:val="808080"/>
            </w:rPr>
            <w:t>Click or tap here to enter text.</w:t>
          </w:r>
        </w:p>
      </w:docPartBody>
    </w:docPart>
    <w:docPart>
      <w:docPartPr>
        <w:name w:val="9DBC76B0864E42CAA0379BBE7DE946CE"/>
        <w:category>
          <w:name w:val="General"/>
          <w:gallery w:val="placeholder"/>
        </w:category>
        <w:types>
          <w:type w:val="bbPlcHdr"/>
        </w:types>
        <w:behaviors>
          <w:behavior w:val="content"/>
        </w:behaviors>
        <w:guid w:val="{932B6EC6-D45D-439E-927E-52423D18F77A}"/>
      </w:docPartPr>
      <w:docPartBody>
        <w:p w:rsidR="0028378D" w:rsidRDefault="0028378D">
          <w:pPr>
            <w:pStyle w:val="9DBC76B0864E42CAA0379BBE7DE946CE"/>
          </w:pPr>
          <w:r w:rsidRPr="00AF08FF">
            <w:rPr>
              <w:color w:val="808080"/>
            </w:rPr>
            <w:t>Click or tap here to enter text.</w:t>
          </w:r>
        </w:p>
      </w:docPartBody>
    </w:docPart>
    <w:docPart>
      <w:docPartPr>
        <w:name w:val="E3F003D232584196B0E36407AC3BF353"/>
        <w:category>
          <w:name w:val="General"/>
          <w:gallery w:val="placeholder"/>
        </w:category>
        <w:types>
          <w:type w:val="bbPlcHdr"/>
        </w:types>
        <w:behaviors>
          <w:behavior w:val="content"/>
        </w:behaviors>
        <w:guid w:val="{CC6FE995-4401-4269-9A66-732377DC0F85}"/>
      </w:docPartPr>
      <w:docPartBody>
        <w:p w:rsidR="0028378D" w:rsidRDefault="0028378D">
          <w:pPr>
            <w:pStyle w:val="E3F003D232584196B0E36407AC3BF353"/>
          </w:pPr>
          <w:r w:rsidRPr="00AF08FF">
            <w:rPr>
              <w:color w:val="808080"/>
            </w:rPr>
            <w:t>Click or tap here to enter text.</w:t>
          </w:r>
        </w:p>
      </w:docPartBody>
    </w:docPart>
    <w:docPart>
      <w:docPartPr>
        <w:name w:val="EAB6459DCA724237952F277D68A0E642"/>
        <w:category>
          <w:name w:val="General"/>
          <w:gallery w:val="placeholder"/>
        </w:category>
        <w:types>
          <w:type w:val="bbPlcHdr"/>
        </w:types>
        <w:behaviors>
          <w:behavior w:val="content"/>
        </w:behaviors>
        <w:guid w:val="{D7C13292-6852-4751-AB60-D702B8490AAC}"/>
      </w:docPartPr>
      <w:docPartBody>
        <w:p w:rsidR="0028378D" w:rsidRDefault="0028378D">
          <w:pPr>
            <w:pStyle w:val="EAB6459DCA724237952F277D68A0E642"/>
          </w:pPr>
          <w:r w:rsidRPr="00AF08FF">
            <w:rPr>
              <w:color w:val="808080"/>
            </w:rPr>
            <w:t>Click or tap here to enter text.</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28378D" w:rsidRDefault="0028378D">
          <w:pPr>
            <w:pStyle w:val="ACA47E44F1314C8C81A7CE37A17D3BD6"/>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28378D" w:rsidRDefault="0028378D">
          <w:pPr>
            <w:pStyle w:val="1B1BE090559C4BFF8D171F9F9FCFFD2E"/>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28378D" w:rsidRDefault="0028378D">
          <w:pPr>
            <w:pStyle w:val="6112D361A209403B8A8EED3C2CE38181"/>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28378D" w:rsidRDefault="0028378D">
          <w:pPr>
            <w:pStyle w:val="A0D4B63C73A048D98F471AC7F309B5AF"/>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28378D" w:rsidRDefault="0028378D">
          <w:pPr>
            <w:pStyle w:val="D7CCCB5DDD32499AA666342BBD81C51A"/>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28378D" w:rsidRDefault="0028378D">
          <w:pPr>
            <w:pStyle w:val="2B2EA89BBE5C45EAB9451AAAD8E62A9D"/>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28378D" w:rsidRDefault="0028378D">
          <w:pPr>
            <w:pStyle w:val="20C6E75721D14B0DA4F194A80D4E770F"/>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28378D" w:rsidRDefault="0028378D">
          <w:pPr>
            <w:pStyle w:val="6FBB6DC6F3444CE390AEC6319C5C352E"/>
          </w:pPr>
          <w:r w:rsidRPr="00AF08FF">
            <w:rPr>
              <w:color w:val="808080"/>
            </w:rPr>
            <w:t>Click or tap here to enter text.</w:t>
          </w:r>
        </w:p>
      </w:docPartBody>
    </w:docPart>
    <w:docPart>
      <w:docPartPr>
        <w:name w:val="2B38404503D44DCCB64D8C5CA8F39DF0"/>
        <w:category>
          <w:name w:val="General"/>
          <w:gallery w:val="placeholder"/>
        </w:category>
        <w:types>
          <w:type w:val="bbPlcHdr"/>
        </w:types>
        <w:behaviors>
          <w:behavior w:val="content"/>
        </w:behaviors>
        <w:guid w:val="{24CFA7A3-B773-4782-9F4B-10B3A4DE81E9}"/>
      </w:docPartPr>
      <w:docPartBody>
        <w:p w:rsidR="00B07162" w:rsidRPr="005A504A" w:rsidRDefault="00B07162" w:rsidP="008E66B8">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07162" w:rsidRPr="005A504A" w:rsidRDefault="00B07162" w:rsidP="008E66B8">
          <w:pPr>
            <w:rPr>
              <w:rStyle w:val="PlaceholderText"/>
            </w:rPr>
          </w:pPr>
        </w:p>
        <w:p w:rsidR="00B07162" w:rsidRPr="005A504A" w:rsidRDefault="00B07162" w:rsidP="008E66B8">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07162" w:rsidRPr="005A504A" w:rsidRDefault="00B07162" w:rsidP="008E66B8">
          <w:pPr>
            <w:rPr>
              <w:rStyle w:val="PlaceholderText"/>
            </w:rPr>
          </w:pPr>
        </w:p>
        <w:p w:rsidR="00B07162" w:rsidRPr="005A504A" w:rsidRDefault="00B07162" w:rsidP="008E66B8">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07162" w:rsidRPr="005A504A" w:rsidRDefault="00B07162" w:rsidP="008E66B8">
          <w:pPr>
            <w:rPr>
              <w:rStyle w:val="PlaceholderText"/>
            </w:rPr>
          </w:pPr>
        </w:p>
        <w:p w:rsidR="00ED18D9" w:rsidRDefault="00B07162" w:rsidP="00B07162">
          <w:pPr>
            <w:pStyle w:val="2B38404503D44DCCB64D8C5CA8F39DF0"/>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DAC330744686401D8C781DC212762DB2"/>
        <w:category>
          <w:name w:val="General"/>
          <w:gallery w:val="placeholder"/>
        </w:category>
        <w:types>
          <w:type w:val="bbPlcHdr"/>
        </w:types>
        <w:behaviors>
          <w:behavior w:val="content"/>
        </w:behaviors>
        <w:guid w:val="{761BFD80-2A68-420D-83F0-4030E7B51F98}"/>
      </w:docPartPr>
      <w:docPartBody>
        <w:p w:rsidR="00902BA1" w:rsidRPr="005A504A" w:rsidRDefault="00902BA1" w:rsidP="008E66B8">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02BA1" w:rsidRPr="005A504A" w:rsidRDefault="00902BA1" w:rsidP="008E66B8">
          <w:pPr>
            <w:rPr>
              <w:rStyle w:val="PlaceholderText"/>
            </w:rPr>
          </w:pPr>
        </w:p>
        <w:p w:rsidR="00902BA1" w:rsidRPr="005A504A" w:rsidRDefault="00902BA1" w:rsidP="008E66B8">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02BA1" w:rsidRPr="005A504A" w:rsidRDefault="00902BA1" w:rsidP="008E66B8">
          <w:pPr>
            <w:rPr>
              <w:rStyle w:val="PlaceholderText"/>
            </w:rPr>
          </w:pPr>
        </w:p>
        <w:p w:rsidR="00902BA1" w:rsidRPr="005A504A" w:rsidRDefault="00902BA1" w:rsidP="008E66B8">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02BA1" w:rsidRPr="005A504A" w:rsidRDefault="00902BA1" w:rsidP="008E66B8">
          <w:pPr>
            <w:rPr>
              <w:rStyle w:val="PlaceholderText"/>
            </w:rPr>
          </w:pPr>
        </w:p>
        <w:p w:rsidR="00610F09" w:rsidRDefault="00902BA1" w:rsidP="00902BA1">
          <w:pPr>
            <w:pStyle w:val="DAC330744686401D8C781DC212762DB2"/>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C041AB8ACBF746FDB493DC3FF8A7C41E"/>
        <w:category>
          <w:name w:val="General"/>
          <w:gallery w:val="placeholder"/>
        </w:category>
        <w:types>
          <w:type w:val="bbPlcHdr"/>
        </w:types>
        <w:behaviors>
          <w:behavior w:val="content"/>
        </w:behaviors>
        <w:guid w:val="{10CE918C-7568-4832-AAB5-BE83E14DCF27}"/>
      </w:docPartPr>
      <w:docPartBody>
        <w:p w:rsidR="00516EEF" w:rsidRPr="000F74B8" w:rsidRDefault="00516EEF"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16EEF" w:rsidRPr="000F74B8" w:rsidRDefault="00516EEF" w:rsidP="008E66B8">
          <w:pPr>
            <w:rPr>
              <w:rStyle w:val="PlaceholderText"/>
            </w:rPr>
          </w:pPr>
        </w:p>
        <w:p w:rsidR="00516EEF" w:rsidRPr="000F74B8" w:rsidRDefault="00516EEF"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16EEF" w:rsidRPr="000F74B8" w:rsidRDefault="00516EEF" w:rsidP="008E66B8">
          <w:pPr>
            <w:rPr>
              <w:rStyle w:val="PlaceholderText"/>
            </w:rPr>
          </w:pPr>
        </w:p>
        <w:p w:rsidR="008E69C5" w:rsidRDefault="00516EEF" w:rsidP="00516EEF">
          <w:pPr>
            <w:pStyle w:val="C041AB8ACBF746FDB493DC3FF8A7C41E"/>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B437EE7A82E346A690F9A7F08E4C84D2"/>
        <w:category>
          <w:name w:val="General"/>
          <w:gallery w:val="placeholder"/>
        </w:category>
        <w:types>
          <w:type w:val="bbPlcHdr"/>
        </w:types>
        <w:behaviors>
          <w:behavior w:val="content"/>
        </w:behaviors>
        <w:guid w:val="{FEE65845-0BC3-47D4-A65E-F266DB7FAB71}"/>
      </w:docPartPr>
      <w:docPartBody>
        <w:p w:rsidR="00A10DFD" w:rsidRPr="000F74B8" w:rsidRDefault="00A10DFD" w:rsidP="00A10DFD">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10DFD" w:rsidRPr="000F74B8" w:rsidRDefault="00A10DFD" w:rsidP="00A10DFD">
          <w:pPr>
            <w:rPr>
              <w:rStyle w:val="PlaceholderText"/>
            </w:rPr>
          </w:pPr>
        </w:p>
        <w:p w:rsidR="00A10DFD" w:rsidRPr="000F74B8" w:rsidRDefault="00A10DFD" w:rsidP="00A10DFD">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10DFD" w:rsidRPr="000F74B8" w:rsidRDefault="00A10DFD" w:rsidP="00A10DFD">
          <w:pPr>
            <w:rPr>
              <w:rStyle w:val="PlaceholderText"/>
            </w:rPr>
          </w:pPr>
        </w:p>
        <w:p w:rsidR="00A10DFD" w:rsidRDefault="00A10DFD" w:rsidP="00A10DFD">
          <w:pPr>
            <w:pStyle w:val="B437EE7A82E346A690F9A7F08E4C84D2"/>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53C6D245DB8E40038EFF1CA8C02A1294"/>
        <w:category>
          <w:name w:val="General"/>
          <w:gallery w:val="placeholder"/>
        </w:category>
        <w:types>
          <w:type w:val="bbPlcHdr"/>
        </w:types>
        <w:behaviors>
          <w:behavior w:val="content"/>
        </w:behaviors>
        <w:guid w:val="{C1450A60-E82E-48E5-A58F-D80029AD0B48}"/>
      </w:docPartPr>
      <w:docPartBody>
        <w:p w:rsidR="00362423" w:rsidRDefault="0028378D">
          <w:pPr>
            <w:pStyle w:val="53C6D245DB8E40038EFF1CA8C02A1294"/>
          </w:pPr>
          <w:r w:rsidRPr="0007197B">
            <w:rPr>
              <w:color w:val="808080"/>
              <w:sz w:val="24"/>
              <w:szCs w:val="24"/>
            </w:rPr>
            <w:t>Click or tap to enter a date.</w:t>
          </w:r>
        </w:p>
      </w:docPartBody>
    </w:docPart>
    <w:docPart>
      <w:docPartPr>
        <w:name w:val="93BA25F1536B49FF995015C9DE5D7AC6"/>
        <w:category>
          <w:name w:val="General"/>
          <w:gallery w:val="placeholder"/>
        </w:category>
        <w:types>
          <w:type w:val="bbPlcHdr"/>
        </w:types>
        <w:behaviors>
          <w:behavior w:val="content"/>
        </w:behaviors>
        <w:guid w:val="{36ED0025-8E48-40BE-8F60-F7B3E3A69B43}"/>
      </w:docPartPr>
      <w:docPartBody>
        <w:p w:rsidR="00362423" w:rsidRDefault="00362423">
          <w:pPr>
            <w:pStyle w:val="93BA25F1536B49FF995015C9DE5D7AC6"/>
          </w:pPr>
          <w:r w:rsidRPr="0007197B">
            <w:rPr>
              <w:color w:val="808080"/>
              <w:sz w:val="24"/>
              <w:szCs w:val="24"/>
            </w:rPr>
            <w:t>Click or tap here to enter text.</w:t>
          </w:r>
        </w:p>
      </w:docPartBody>
    </w:docPart>
    <w:docPart>
      <w:docPartPr>
        <w:name w:val="3B5E4A06E2FF4D8181A564D6879F84E2"/>
        <w:category>
          <w:name w:val="General"/>
          <w:gallery w:val="placeholder"/>
        </w:category>
        <w:types>
          <w:type w:val="bbPlcHdr"/>
        </w:types>
        <w:behaviors>
          <w:behavior w:val="content"/>
        </w:behaviors>
        <w:guid w:val="{2EA6D8C8-93DB-4194-93CD-1368E44A6654}"/>
      </w:docPartPr>
      <w:docPartBody>
        <w:p w:rsidR="00362423" w:rsidRDefault="0028378D">
          <w:pPr>
            <w:pStyle w:val="3B5E4A06E2FF4D8181A564D6879F84E2"/>
          </w:pPr>
          <w:r w:rsidRPr="0007197B">
            <w:rPr>
              <w:color w:val="808080"/>
              <w:sz w:val="24"/>
              <w:szCs w:val="24"/>
            </w:rPr>
            <w:t>Click or tap to enter a date.</w:t>
          </w:r>
        </w:p>
      </w:docPartBody>
    </w:docPart>
    <w:docPart>
      <w:docPartPr>
        <w:name w:val="DECB56E157994C228226950A1F1495D4"/>
        <w:category>
          <w:name w:val="General"/>
          <w:gallery w:val="placeholder"/>
        </w:category>
        <w:types>
          <w:type w:val="bbPlcHdr"/>
        </w:types>
        <w:behaviors>
          <w:behavior w:val="content"/>
        </w:behaviors>
        <w:guid w:val="{489A357A-C61B-4370-9F0A-1C75CE79EF8B}"/>
      </w:docPartPr>
      <w:docPartBody>
        <w:p w:rsidR="00362423" w:rsidRDefault="00362423">
          <w:pPr>
            <w:pStyle w:val="DECB56E157994C228226950A1F1495D4"/>
          </w:pPr>
          <w:r w:rsidRPr="0007197B">
            <w:rPr>
              <w:color w:val="808080"/>
              <w:sz w:val="24"/>
              <w:szCs w:val="24"/>
            </w:rPr>
            <w:t>Click or tap here to enter text.</w:t>
          </w:r>
        </w:p>
      </w:docPartBody>
    </w:docPart>
    <w:docPart>
      <w:docPartPr>
        <w:name w:val="97D1C906DFFA4C6EB48353A725C5EB3B"/>
        <w:category>
          <w:name w:val="General"/>
          <w:gallery w:val="placeholder"/>
        </w:category>
        <w:types>
          <w:type w:val="bbPlcHdr"/>
        </w:types>
        <w:behaviors>
          <w:behavior w:val="content"/>
        </w:behaviors>
        <w:guid w:val="{15795F78-DEFE-40A4-B72E-1B4B13D5AC0E}"/>
      </w:docPartPr>
      <w:docPartBody>
        <w:p w:rsidR="00362423" w:rsidRDefault="0028378D">
          <w:pPr>
            <w:pStyle w:val="97D1C906DFFA4C6EB48353A725C5EB3B"/>
          </w:pPr>
          <w:r w:rsidRPr="0007197B">
            <w:rPr>
              <w:color w:val="808080"/>
              <w:sz w:val="24"/>
              <w:szCs w:val="24"/>
            </w:rPr>
            <w:t>Click or tap to enter a date.</w:t>
          </w:r>
        </w:p>
      </w:docPartBody>
    </w:docPart>
    <w:docPart>
      <w:docPartPr>
        <w:name w:val="F6375D5972DF4E6F90B02C2FDC79A246"/>
        <w:category>
          <w:name w:val="General"/>
          <w:gallery w:val="placeholder"/>
        </w:category>
        <w:types>
          <w:type w:val="bbPlcHdr"/>
        </w:types>
        <w:behaviors>
          <w:behavior w:val="content"/>
        </w:behaviors>
        <w:guid w:val="{5493BD7F-C74C-4BC8-8E96-14D3E2D1BB96}"/>
      </w:docPartPr>
      <w:docPartBody>
        <w:p w:rsidR="008E66B8" w:rsidRPr="000F74B8" w:rsidRDefault="0028378D"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8E66B8" w:rsidRPr="000F74B8" w:rsidRDefault="0028378D"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0F74B8" w:rsidRDefault="008E66B8" w:rsidP="008E66B8">
          <w:pPr>
            <w:rPr>
              <w:rStyle w:val="PlaceholderText"/>
            </w:rPr>
          </w:pPr>
        </w:p>
        <w:p w:rsidR="00362423" w:rsidRDefault="0028378D">
          <w:pPr>
            <w:pStyle w:val="F6375D5972DF4E6F90B02C2FDC79A246"/>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EE470749ADB74E6EB068C59FB7B40D5C"/>
        <w:category>
          <w:name w:val="General"/>
          <w:gallery w:val="placeholder"/>
        </w:category>
        <w:types>
          <w:type w:val="bbPlcHdr"/>
        </w:types>
        <w:behaviors>
          <w:behavior w:val="content"/>
        </w:behaviors>
        <w:guid w:val="{93439143-FFE4-4F54-8B78-6BAD9B617127}"/>
      </w:docPartPr>
      <w:docPartBody>
        <w:p w:rsidR="00362423" w:rsidRDefault="0028378D">
          <w:pPr>
            <w:pStyle w:val="EE470749ADB74E6EB068C59FB7B40D5C"/>
          </w:pPr>
          <w:r w:rsidRPr="0007197B">
            <w:rPr>
              <w:color w:val="808080"/>
              <w:sz w:val="24"/>
              <w:szCs w:val="24"/>
            </w:rPr>
            <w:t>Click or tap here to enter text.</w:t>
          </w:r>
        </w:p>
      </w:docPartBody>
    </w:docPart>
    <w:docPart>
      <w:docPartPr>
        <w:name w:val="52C9D559F8CA4D66B5A2AD4BD067D668"/>
        <w:category>
          <w:name w:val="General"/>
          <w:gallery w:val="placeholder"/>
        </w:category>
        <w:types>
          <w:type w:val="bbPlcHdr"/>
        </w:types>
        <w:behaviors>
          <w:behavior w:val="content"/>
        </w:behaviors>
        <w:guid w:val="{9869D32E-EEE6-4884-BAD0-89ABEAAB165D}"/>
      </w:docPartPr>
      <w:docPartBody>
        <w:p w:rsidR="00362423" w:rsidRDefault="00362423" w:rsidP="00362423">
          <w:pPr>
            <w:pStyle w:val="52C9D559F8CA4D66B5A2AD4BD067D668"/>
          </w:pPr>
          <w:r w:rsidRPr="0007197B">
            <w:rPr>
              <w:color w:val="808080"/>
              <w:sz w:val="24"/>
              <w:szCs w:val="24"/>
            </w:rPr>
            <w:t>Click or tap here to enter text.</w:t>
          </w:r>
        </w:p>
      </w:docPartBody>
    </w:docPart>
    <w:docPart>
      <w:docPartPr>
        <w:name w:val="886412A058EA4A66921E9C98827B092D"/>
        <w:category>
          <w:name w:val="General"/>
          <w:gallery w:val="placeholder"/>
        </w:category>
        <w:types>
          <w:type w:val="bbPlcHdr"/>
        </w:types>
        <w:behaviors>
          <w:behavior w:val="content"/>
        </w:behaviors>
        <w:guid w:val="{613972A7-72B9-44D0-91D7-870872537B9C}"/>
      </w:docPartPr>
      <w:docPartBody>
        <w:p w:rsidR="00362423" w:rsidRDefault="00362423" w:rsidP="00362423">
          <w:pPr>
            <w:pStyle w:val="886412A058EA4A66921E9C98827B092D"/>
          </w:pPr>
          <w:r w:rsidRPr="0007197B">
            <w:rPr>
              <w:color w:val="808080"/>
              <w:sz w:val="24"/>
              <w:szCs w:val="24"/>
            </w:rPr>
            <w:t>Click or tap here to enter text.</w:t>
          </w:r>
        </w:p>
      </w:docPartBody>
    </w:docPart>
    <w:docPart>
      <w:docPartPr>
        <w:name w:val="C8144083181246979C66E00F206AC42D"/>
        <w:category>
          <w:name w:val="General"/>
          <w:gallery w:val="placeholder"/>
        </w:category>
        <w:types>
          <w:type w:val="bbPlcHdr"/>
        </w:types>
        <w:behaviors>
          <w:behavior w:val="content"/>
        </w:behaviors>
        <w:guid w:val="{7E13DAAB-0ECA-44A3-9A35-FE6A91D6CEE5}"/>
      </w:docPartPr>
      <w:docPartBody>
        <w:p w:rsidR="00362423" w:rsidRDefault="00362423" w:rsidP="00362423">
          <w:pPr>
            <w:pStyle w:val="C8144083181246979C66E00F206AC42D"/>
          </w:pPr>
          <w:r w:rsidRPr="0007197B">
            <w:rPr>
              <w:color w:val="808080"/>
              <w:sz w:val="24"/>
              <w:szCs w:val="24"/>
            </w:rPr>
            <w:t>Click or tap here to enter text.</w:t>
          </w:r>
        </w:p>
      </w:docPartBody>
    </w:docPart>
    <w:docPart>
      <w:docPartPr>
        <w:name w:val="E34B3979792B4BC09965E067603EA702"/>
        <w:category>
          <w:name w:val="General"/>
          <w:gallery w:val="placeholder"/>
        </w:category>
        <w:types>
          <w:type w:val="bbPlcHdr"/>
        </w:types>
        <w:behaviors>
          <w:behavior w:val="content"/>
        </w:behaviors>
        <w:guid w:val="{282AB71F-6F41-4CDE-917D-584F86CDF270}"/>
      </w:docPartPr>
      <w:docPartBody>
        <w:p w:rsidR="00362423" w:rsidRDefault="00362423" w:rsidP="00362423">
          <w:pPr>
            <w:pStyle w:val="E34B3979792B4BC09965E067603EA702"/>
          </w:pPr>
          <w:r w:rsidRPr="0007197B">
            <w:rPr>
              <w:color w:val="808080"/>
              <w:sz w:val="24"/>
              <w:szCs w:val="24"/>
            </w:rPr>
            <w:t>Click or tap here to enter text.</w:t>
          </w:r>
        </w:p>
      </w:docPartBody>
    </w:docPart>
    <w:docPart>
      <w:docPartPr>
        <w:name w:val="17D87D3687934771AB0B0FAAA39996A2"/>
        <w:category>
          <w:name w:val="General"/>
          <w:gallery w:val="placeholder"/>
        </w:category>
        <w:types>
          <w:type w:val="bbPlcHdr"/>
        </w:types>
        <w:behaviors>
          <w:behavior w:val="content"/>
        </w:behaviors>
        <w:guid w:val="{463B9665-106B-4544-99A4-8ED536A05715}"/>
      </w:docPartPr>
      <w:docPartBody>
        <w:p w:rsidR="00362423" w:rsidRDefault="00362423" w:rsidP="00362423">
          <w:pPr>
            <w:pStyle w:val="17D87D3687934771AB0B0FAAA39996A2"/>
          </w:pPr>
          <w:r w:rsidRPr="0007197B">
            <w:rPr>
              <w:color w:val="808080"/>
              <w:sz w:val="24"/>
              <w:szCs w:val="24"/>
            </w:rPr>
            <w:t>Click or tap here to enter text.</w:t>
          </w:r>
        </w:p>
      </w:docPartBody>
    </w:docPart>
    <w:docPart>
      <w:docPartPr>
        <w:name w:val="88B32497FB214AAEA5B719EF03EA9E81"/>
        <w:category>
          <w:name w:val="General"/>
          <w:gallery w:val="placeholder"/>
        </w:category>
        <w:types>
          <w:type w:val="bbPlcHdr"/>
        </w:types>
        <w:behaviors>
          <w:behavior w:val="content"/>
        </w:behaviors>
        <w:guid w:val="{C264F975-94FF-4AB5-93C7-49F52FB46AA7}"/>
      </w:docPartPr>
      <w:docPartBody>
        <w:p w:rsidR="00362423" w:rsidRDefault="00362423" w:rsidP="00362423">
          <w:pPr>
            <w:pStyle w:val="88B32497FB214AAEA5B719EF03EA9E81"/>
          </w:pPr>
          <w:r w:rsidRPr="0007197B">
            <w:rPr>
              <w:color w:val="808080"/>
              <w:sz w:val="24"/>
              <w:szCs w:val="24"/>
            </w:rPr>
            <w:t>Click or tap here to enter text.</w:t>
          </w:r>
        </w:p>
      </w:docPartBody>
    </w:docPart>
    <w:docPart>
      <w:docPartPr>
        <w:name w:val="61C89E8871D048A386E48FAEAC528A69"/>
        <w:category>
          <w:name w:val="General"/>
          <w:gallery w:val="placeholder"/>
        </w:category>
        <w:types>
          <w:type w:val="bbPlcHdr"/>
        </w:types>
        <w:behaviors>
          <w:behavior w:val="content"/>
        </w:behaviors>
        <w:guid w:val="{5EE6BFE6-9277-4DED-88BF-E44F66EE4399}"/>
      </w:docPartPr>
      <w:docPartBody>
        <w:p w:rsidR="00362423" w:rsidRDefault="00362423" w:rsidP="00362423">
          <w:pPr>
            <w:pStyle w:val="61C89E8871D048A386E48FAEAC528A69"/>
          </w:pPr>
          <w:r w:rsidRPr="0007197B">
            <w:rPr>
              <w:color w:val="808080"/>
              <w:sz w:val="24"/>
              <w:szCs w:val="24"/>
            </w:rPr>
            <w:t>Click or tap here to enter text.</w:t>
          </w:r>
        </w:p>
      </w:docPartBody>
    </w:docPart>
    <w:docPart>
      <w:docPartPr>
        <w:name w:val="2655A849D1CC4B2D9AB45E6B00865F72"/>
        <w:category>
          <w:name w:val="General"/>
          <w:gallery w:val="placeholder"/>
        </w:category>
        <w:types>
          <w:type w:val="bbPlcHdr"/>
        </w:types>
        <w:behaviors>
          <w:behavior w:val="content"/>
        </w:behaviors>
        <w:guid w:val="{9576DAE0-1A1A-40F7-B58E-5C9F8B87A5A8}"/>
      </w:docPartPr>
      <w:docPartBody>
        <w:p w:rsidR="00362423" w:rsidRDefault="00362423" w:rsidP="00362423">
          <w:pPr>
            <w:pStyle w:val="2655A849D1CC4B2D9AB45E6B00865F72"/>
          </w:pPr>
          <w:r w:rsidRPr="0007197B">
            <w:rPr>
              <w:color w:val="808080"/>
              <w:sz w:val="24"/>
              <w:szCs w:val="24"/>
            </w:rPr>
            <w:t>Click or tap here to enter text.</w:t>
          </w:r>
        </w:p>
      </w:docPartBody>
    </w:docPart>
    <w:docPart>
      <w:docPartPr>
        <w:name w:val="3EF9AD1FDC554AB48500AF9B393D1467"/>
        <w:category>
          <w:name w:val="General"/>
          <w:gallery w:val="placeholder"/>
        </w:category>
        <w:types>
          <w:type w:val="bbPlcHdr"/>
        </w:types>
        <w:behaviors>
          <w:behavior w:val="content"/>
        </w:behaviors>
        <w:guid w:val="{400ACFF6-6026-4DC6-8103-AEED0EA4AF4A}"/>
      </w:docPartPr>
      <w:docPartBody>
        <w:p w:rsidR="00362423" w:rsidRDefault="00362423">
          <w:pPr>
            <w:pStyle w:val="3EF9AD1FDC554AB48500AF9B393D1467"/>
          </w:pPr>
          <w:r w:rsidRPr="006446D0">
            <w:rPr>
              <w:color w:val="808080"/>
              <w:sz w:val="24"/>
              <w:szCs w:val="24"/>
            </w:rPr>
            <w:t>Click or tap here to enter text.</w:t>
          </w:r>
        </w:p>
      </w:docPartBody>
    </w:docPart>
    <w:docPart>
      <w:docPartPr>
        <w:name w:val="4ED1C9E5E7164DFAB54D3DB96B1A65BF"/>
        <w:category>
          <w:name w:val="General"/>
          <w:gallery w:val="placeholder"/>
        </w:category>
        <w:types>
          <w:type w:val="bbPlcHdr"/>
        </w:types>
        <w:behaviors>
          <w:behavior w:val="content"/>
        </w:behaviors>
        <w:guid w:val="{5ABCF131-F1FA-489E-9517-D79C353B1FDC}"/>
      </w:docPartPr>
      <w:docPartBody>
        <w:p w:rsidR="00362423" w:rsidRDefault="00362423">
          <w:pPr>
            <w:pStyle w:val="4ED1C9E5E7164DFAB54D3DB96B1A65BF"/>
          </w:pPr>
          <w:r w:rsidRPr="006446D0">
            <w:rPr>
              <w:color w:val="808080"/>
              <w:sz w:val="24"/>
              <w:szCs w:val="24"/>
            </w:rPr>
            <w:t>Click or tap here to enter text.</w:t>
          </w:r>
        </w:p>
      </w:docPartBody>
    </w:docPart>
    <w:docPart>
      <w:docPartPr>
        <w:name w:val="00389523356C4826AAD8A3DB1D0ED7EF"/>
        <w:category>
          <w:name w:val="General"/>
          <w:gallery w:val="placeholder"/>
        </w:category>
        <w:types>
          <w:type w:val="bbPlcHdr"/>
        </w:types>
        <w:behaviors>
          <w:behavior w:val="content"/>
        </w:behaviors>
        <w:guid w:val="{33638740-7157-4288-9AD6-647CE1F7AA38}"/>
      </w:docPartPr>
      <w:docPartBody>
        <w:p w:rsidR="00362423" w:rsidRDefault="00362423" w:rsidP="00362423">
          <w:pPr>
            <w:pStyle w:val="00389523356C4826AAD8A3DB1D0ED7EF"/>
          </w:pPr>
          <w:r w:rsidRPr="006446D0">
            <w:rPr>
              <w:color w:val="808080"/>
              <w:sz w:val="24"/>
              <w:szCs w:val="24"/>
            </w:rPr>
            <w:t>Click or tap here to enter text.</w:t>
          </w:r>
        </w:p>
      </w:docPartBody>
    </w:docPart>
    <w:docPart>
      <w:docPartPr>
        <w:name w:val="04311CF284454190B03B2CD0D67BE9D8"/>
        <w:category>
          <w:name w:val="General"/>
          <w:gallery w:val="placeholder"/>
        </w:category>
        <w:types>
          <w:type w:val="bbPlcHdr"/>
        </w:types>
        <w:behaviors>
          <w:behavior w:val="content"/>
        </w:behaviors>
        <w:guid w:val="{94EB0678-A53E-4EE8-B36A-7B2D1AFA8012}"/>
      </w:docPartPr>
      <w:docPartBody>
        <w:p w:rsidR="00362423" w:rsidRDefault="00362423" w:rsidP="00362423">
          <w:pPr>
            <w:pStyle w:val="04311CF284454190B03B2CD0D67BE9D8"/>
          </w:pPr>
          <w:r w:rsidRPr="006446D0">
            <w:rPr>
              <w:color w:val="808080"/>
              <w:sz w:val="24"/>
              <w:szCs w:val="24"/>
            </w:rPr>
            <w:t>Click or tap here to enter text.</w:t>
          </w:r>
        </w:p>
      </w:docPartBody>
    </w:docPart>
    <w:docPart>
      <w:docPartPr>
        <w:name w:val="4D87D496E2F64DA88B76F48BB7CC782F"/>
        <w:category>
          <w:name w:val="General"/>
          <w:gallery w:val="placeholder"/>
        </w:category>
        <w:types>
          <w:type w:val="bbPlcHdr"/>
        </w:types>
        <w:behaviors>
          <w:behavior w:val="content"/>
        </w:behaviors>
        <w:guid w:val="{A58A67AB-0CC0-4D42-9574-2F9158C0A116}"/>
      </w:docPartPr>
      <w:docPartBody>
        <w:p w:rsidR="00362423" w:rsidRDefault="00362423" w:rsidP="00362423">
          <w:pPr>
            <w:pStyle w:val="4D87D496E2F64DA88B76F48BB7CC782F"/>
          </w:pPr>
          <w:r w:rsidRPr="006446D0">
            <w:rPr>
              <w:color w:val="808080"/>
              <w:sz w:val="24"/>
              <w:szCs w:val="24"/>
            </w:rPr>
            <w:t>Click or tap here to enter text.</w:t>
          </w:r>
        </w:p>
      </w:docPartBody>
    </w:docPart>
    <w:docPart>
      <w:docPartPr>
        <w:name w:val="62B824A38FFB481D866C7189D9245A82"/>
        <w:category>
          <w:name w:val="General"/>
          <w:gallery w:val="placeholder"/>
        </w:category>
        <w:types>
          <w:type w:val="bbPlcHdr"/>
        </w:types>
        <w:behaviors>
          <w:behavior w:val="content"/>
        </w:behaviors>
        <w:guid w:val="{D9AFC315-4D04-4D63-BAA9-81A480759F2F}"/>
      </w:docPartPr>
      <w:docPartBody>
        <w:p w:rsidR="00362423" w:rsidRDefault="00362423" w:rsidP="00362423">
          <w:pPr>
            <w:pStyle w:val="62B824A38FFB481D866C7189D9245A82"/>
          </w:pPr>
          <w:r w:rsidRPr="006446D0">
            <w:rPr>
              <w:color w:val="808080"/>
              <w:sz w:val="24"/>
              <w:szCs w:val="24"/>
            </w:rPr>
            <w:t>Click or tap here to enter text.</w:t>
          </w:r>
        </w:p>
      </w:docPartBody>
    </w:docPart>
    <w:docPart>
      <w:docPartPr>
        <w:name w:val="D939F4DA535A4F098231F4170EEBC5B8"/>
        <w:category>
          <w:name w:val="General"/>
          <w:gallery w:val="placeholder"/>
        </w:category>
        <w:types>
          <w:type w:val="bbPlcHdr"/>
        </w:types>
        <w:behaviors>
          <w:behavior w:val="content"/>
        </w:behaviors>
        <w:guid w:val="{CA0E94DA-5316-489D-9534-2241B8095A71}"/>
      </w:docPartPr>
      <w:docPartBody>
        <w:p w:rsidR="00362423" w:rsidRDefault="00362423">
          <w:pPr>
            <w:pStyle w:val="D939F4DA535A4F098231F4170EEBC5B8"/>
          </w:pPr>
          <w:r w:rsidRPr="006446D0">
            <w:rPr>
              <w:color w:val="808080"/>
              <w:sz w:val="24"/>
              <w:szCs w:val="24"/>
            </w:rPr>
            <w:t>Click or tap here to enter text.</w:t>
          </w:r>
        </w:p>
      </w:docPartBody>
    </w:docPart>
    <w:docPart>
      <w:docPartPr>
        <w:name w:val="B26F80B2D3B245A8B69BDA3A89F0086D"/>
        <w:category>
          <w:name w:val="General"/>
          <w:gallery w:val="placeholder"/>
        </w:category>
        <w:types>
          <w:type w:val="bbPlcHdr"/>
        </w:types>
        <w:behaviors>
          <w:behavior w:val="content"/>
        </w:behaviors>
        <w:guid w:val="{8D8FE2F8-6CA9-46A2-BE6A-84BE28B6BB77}"/>
      </w:docPartPr>
      <w:docPartBody>
        <w:p w:rsidR="00362423" w:rsidRDefault="00362423">
          <w:pPr>
            <w:pStyle w:val="B26F80B2D3B245A8B69BDA3A89F0086D"/>
          </w:pPr>
          <w:r w:rsidRPr="006446D0">
            <w:rPr>
              <w:color w:val="808080"/>
              <w:sz w:val="24"/>
              <w:szCs w:val="24"/>
            </w:rPr>
            <w:t>Click or tap here to enter text.</w:t>
          </w:r>
        </w:p>
      </w:docPartBody>
    </w:docPart>
    <w:docPart>
      <w:docPartPr>
        <w:name w:val="CB0CA0AE7D524A9A87F999C181A2654C"/>
        <w:category>
          <w:name w:val="General"/>
          <w:gallery w:val="placeholder"/>
        </w:category>
        <w:types>
          <w:type w:val="bbPlcHdr"/>
        </w:types>
        <w:behaviors>
          <w:behavior w:val="content"/>
        </w:behaviors>
        <w:guid w:val="{2F4E4CF9-3131-461B-AA65-A9F3300F4324}"/>
      </w:docPartPr>
      <w:docPartBody>
        <w:p w:rsidR="00362423" w:rsidRDefault="00362423">
          <w:pPr>
            <w:pStyle w:val="CB0CA0AE7D524A9A87F999C181A2654C"/>
          </w:pPr>
          <w:r w:rsidRPr="006446D0">
            <w:rPr>
              <w:color w:val="808080"/>
              <w:sz w:val="24"/>
              <w:szCs w:val="24"/>
            </w:rPr>
            <w:t>Click or tap here to enter text.</w:t>
          </w:r>
        </w:p>
      </w:docPartBody>
    </w:docPart>
    <w:docPart>
      <w:docPartPr>
        <w:name w:val="F103DEE324EB489F9B2F96A0D65A436C"/>
        <w:category>
          <w:name w:val="General"/>
          <w:gallery w:val="placeholder"/>
        </w:category>
        <w:types>
          <w:type w:val="bbPlcHdr"/>
        </w:types>
        <w:behaviors>
          <w:behavior w:val="content"/>
        </w:behaviors>
        <w:guid w:val="{55AC464E-6082-4509-8C4D-B49DA11FC4B6}"/>
      </w:docPartPr>
      <w:docPartBody>
        <w:p w:rsidR="00362423" w:rsidRDefault="00362423" w:rsidP="00362423">
          <w:pPr>
            <w:pStyle w:val="F103DEE324EB489F9B2F96A0D65A436C"/>
          </w:pPr>
          <w:r w:rsidRPr="006446D0">
            <w:rPr>
              <w:color w:val="808080"/>
              <w:sz w:val="24"/>
              <w:szCs w:val="24"/>
            </w:rPr>
            <w:t>Click or tap here to enter text.</w:t>
          </w:r>
        </w:p>
      </w:docPartBody>
    </w:docPart>
    <w:docPart>
      <w:docPartPr>
        <w:name w:val="8AFBBEFF46F94291BC7648F78CF04D40"/>
        <w:category>
          <w:name w:val="General"/>
          <w:gallery w:val="placeholder"/>
        </w:category>
        <w:types>
          <w:type w:val="bbPlcHdr"/>
        </w:types>
        <w:behaviors>
          <w:behavior w:val="content"/>
        </w:behaviors>
        <w:guid w:val="{5FE53E06-2C11-42DE-9669-ED6DDDCD2562}"/>
      </w:docPartPr>
      <w:docPartBody>
        <w:p w:rsidR="00362423" w:rsidRDefault="00362423" w:rsidP="00362423">
          <w:pPr>
            <w:pStyle w:val="8AFBBEFF46F94291BC7648F78CF04D40"/>
          </w:pPr>
          <w:r w:rsidRPr="006446D0">
            <w:rPr>
              <w:color w:val="808080"/>
              <w:sz w:val="24"/>
              <w:szCs w:val="24"/>
            </w:rPr>
            <w:t>Click or tap here to enter text.</w:t>
          </w:r>
        </w:p>
      </w:docPartBody>
    </w:docPart>
    <w:docPart>
      <w:docPartPr>
        <w:name w:val="1A410A78D26D492BA7A54510E6FD9092"/>
        <w:category>
          <w:name w:val="General"/>
          <w:gallery w:val="placeholder"/>
        </w:category>
        <w:types>
          <w:type w:val="bbPlcHdr"/>
        </w:types>
        <w:behaviors>
          <w:behavior w:val="content"/>
        </w:behaviors>
        <w:guid w:val="{4BFDFF78-F1B3-4DC1-87E4-6148DA8400DC}"/>
      </w:docPartPr>
      <w:docPartBody>
        <w:p w:rsidR="00362423" w:rsidRDefault="00362423" w:rsidP="00362423">
          <w:pPr>
            <w:pStyle w:val="1A410A78D26D492BA7A54510E6FD9092"/>
          </w:pPr>
          <w:r w:rsidRPr="006446D0">
            <w:rPr>
              <w:color w:val="808080"/>
              <w:sz w:val="24"/>
              <w:szCs w:val="24"/>
            </w:rPr>
            <w:t>Click or tap here to enter text.</w:t>
          </w:r>
        </w:p>
      </w:docPartBody>
    </w:docPart>
    <w:docPart>
      <w:docPartPr>
        <w:name w:val="30D7522A63EB498BB8DB9DE462FBFDA8"/>
        <w:category>
          <w:name w:val="General"/>
          <w:gallery w:val="placeholder"/>
        </w:category>
        <w:types>
          <w:type w:val="bbPlcHdr"/>
        </w:types>
        <w:behaviors>
          <w:behavior w:val="content"/>
        </w:behaviors>
        <w:guid w:val="{D080EA6F-7A7F-4168-BF32-67D376DA900D}"/>
      </w:docPartPr>
      <w:docPartBody>
        <w:p w:rsidR="00362423" w:rsidRDefault="00362423" w:rsidP="00362423">
          <w:pPr>
            <w:pStyle w:val="30D7522A63EB498BB8DB9DE462FBFDA8"/>
          </w:pPr>
          <w:r w:rsidRPr="006446D0">
            <w:rPr>
              <w:color w:val="808080"/>
              <w:sz w:val="24"/>
              <w:szCs w:val="24"/>
            </w:rPr>
            <w:t>Click or tap here to enter text.</w:t>
          </w:r>
        </w:p>
      </w:docPartBody>
    </w:docPart>
    <w:docPart>
      <w:docPartPr>
        <w:name w:val="6BFCC3DCD7704EC7946534F0A7BA1C81"/>
        <w:category>
          <w:name w:val="General"/>
          <w:gallery w:val="placeholder"/>
        </w:category>
        <w:types>
          <w:type w:val="bbPlcHdr"/>
        </w:types>
        <w:behaviors>
          <w:behavior w:val="content"/>
        </w:behaviors>
        <w:guid w:val="{224C3C82-FA86-43D8-B1A2-E3662794A753}"/>
      </w:docPartPr>
      <w:docPartBody>
        <w:p w:rsidR="00362423" w:rsidRDefault="00362423" w:rsidP="00362423">
          <w:pPr>
            <w:pStyle w:val="6BFCC3DCD7704EC7946534F0A7BA1C81"/>
          </w:pPr>
          <w:r w:rsidRPr="006446D0">
            <w:rPr>
              <w:color w:val="808080"/>
              <w:sz w:val="24"/>
              <w:szCs w:val="24"/>
            </w:rPr>
            <w:t>Click or tap here to enter text.</w:t>
          </w:r>
        </w:p>
      </w:docPartBody>
    </w:docPart>
    <w:docPart>
      <w:docPartPr>
        <w:name w:val="E57BEA3212684072A4156D58820E4268"/>
        <w:category>
          <w:name w:val="General"/>
          <w:gallery w:val="placeholder"/>
        </w:category>
        <w:types>
          <w:type w:val="bbPlcHdr"/>
        </w:types>
        <w:behaviors>
          <w:behavior w:val="content"/>
        </w:behaviors>
        <w:guid w:val="{67CAB286-2676-419D-B62A-A15375532C18}"/>
      </w:docPartPr>
      <w:docPartBody>
        <w:p w:rsidR="00362423" w:rsidRDefault="00362423" w:rsidP="00362423">
          <w:pPr>
            <w:pStyle w:val="E57BEA3212684072A4156D58820E4268"/>
          </w:pPr>
          <w:r w:rsidRPr="006446D0">
            <w:rPr>
              <w:color w:val="808080"/>
              <w:sz w:val="24"/>
              <w:szCs w:val="24"/>
            </w:rPr>
            <w:t>Click or tap here to enter text.</w:t>
          </w:r>
        </w:p>
      </w:docPartBody>
    </w:docPart>
    <w:docPart>
      <w:docPartPr>
        <w:name w:val="9BD7D51C323F4C02BD51044FDC28B255"/>
        <w:category>
          <w:name w:val="General"/>
          <w:gallery w:val="placeholder"/>
        </w:category>
        <w:types>
          <w:type w:val="bbPlcHdr"/>
        </w:types>
        <w:behaviors>
          <w:behavior w:val="content"/>
        </w:behaviors>
        <w:guid w:val="{0DBEFDA9-6A59-4E04-B8B1-DE13F9A5F79E}"/>
      </w:docPartPr>
      <w:docPartBody>
        <w:p w:rsidR="00362423" w:rsidRDefault="00362423" w:rsidP="00362423">
          <w:pPr>
            <w:pStyle w:val="9BD7D51C323F4C02BD51044FDC28B255"/>
          </w:pPr>
          <w:r w:rsidRPr="006446D0">
            <w:rPr>
              <w:color w:val="808080"/>
              <w:sz w:val="24"/>
              <w:szCs w:val="24"/>
            </w:rPr>
            <w:t>Click or tap here to enter text.</w:t>
          </w:r>
        </w:p>
      </w:docPartBody>
    </w:docPart>
    <w:docPart>
      <w:docPartPr>
        <w:name w:val="ABE62A73D3D14A98A88E9ADFCD9B364F"/>
        <w:category>
          <w:name w:val="General"/>
          <w:gallery w:val="placeholder"/>
        </w:category>
        <w:types>
          <w:type w:val="bbPlcHdr"/>
        </w:types>
        <w:behaviors>
          <w:behavior w:val="content"/>
        </w:behaviors>
        <w:guid w:val="{52A982CE-7626-4A5D-927B-7ABD987CB4E1}"/>
      </w:docPartPr>
      <w:docPartBody>
        <w:p w:rsidR="00362423" w:rsidRDefault="00362423" w:rsidP="00362423">
          <w:pPr>
            <w:pStyle w:val="ABE62A73D3D14A98A88E9ADFCD9B364F"/>
          </w:pPr>
          <w:r w:rsidRPr="006446D0">
            <w:rPr>
              <w:color w:val="808080"/>
              <w:sz w:val="24"/>
              <w:szCs w:val="24"/>
            </w:rPr>
            <w:t>Click or tap here to enter text.</w:t>
          </w:r>
        </w:p>
      </w:docPartBody>
    </w:docPart>
    <w:docPart>
      <w:docPartPr>
        <w:name w:val="2D1BC219125C4AB0991F4AD6B4C0C7F1"/>
        <w:category>
          <w:name w:val="General"/>
          <w:gallery w:val="placeholder"/>
        </w:category>
        <w:types>
          <w:type w:val="bbPlcHdr"/>
        </w:types>
        <w:behaviors>
          <w:behavior w:val="content"/>
        </w:behaviors>
        <w:guid w:val="{9C6211F8-B52F-41FF-827D-AD4ED6773F3C}"/>
      </w:docPartPr>
      <w:docPartBody>
        <w:p w:rsidR="00362423" w:rsidRDefault="00362423" w:rsidP="00362423">
          <w:pPr>
            <w:pStyle w:val="2D1BC219125C4AB0991F4AD6B4C0C7F1"/>
          </w:pPr>
          <w:r w:rsidRPr="006446D0">
            <w:rPr>
              <w:color w:val="808080"/>
              <w:sz w:val="24"/>
              <w:szCs w:val="24"/>
            </w:rPr>
            <w:t>Click or tap here to enter text.</w:t>
          </w:r>
        </w:p>
      </w:docPartBody>
    </w:docPart>
    <w:docPart>
      <w:docPartPr>
        <w:name w:val="0385614A391A424C8F62FF26FEE6A735"/>
        <w:category>
          <w:name w:val="General"/>
          <w:gallery w:val="placeholder"/>
        </w:category>
        <w:types>
          <w:type w:val="bbPlcHdr"/>
        </w:types>
        <w:behaviors>
          <w:behavior w:val="content"/>
        </w:behaviors>
        <w:guid w:val="{05A51D88-5506-4AB5-8117-5575D4213062}"/>
      </w:docPartPr>
      <w:docPartBody>
        <w:p w:rsidR="00362423" w:rsidRDefault="00362423" w:rsidP="00362423">
          <w:pPr>
            <w:pStyle w:val="0385614A391A424C8F62FF26FEE6A735"/>
          </w:pPr>
          <w:r w:rsidRPr="006446D0">
            <w:rPr>
              <w:color w:val="808080"/>
              <w:sz w:val="24"/>
              <w:szCs w:val="24"/>
            </w:rPr>
            <w:t>Click or tap here to enter text.</w:t>
          </w:r>
        </w:p>
      </w:docPartBody>
    </w:docPart>
    <w:docPart>
      <w:docPartPr>
        <w:name w:val="14CE8798F03243D384B08A5DFB8C028D"/>
        <w:category>
          <w:name w:val="General"/>
          <w:gallery w:val="placeholder"/>
        </w:category>
        <w:types>
          <w:type w:val="bbPlcHdr"/>
        </w:types>
        <w:behaviors>
          <w:behavior w:val="content"/>
        </w:behaviors>
        <w:guid w:val="{533AD672-C9B4-4E48-9721-2AA893AD500B}"/>
      </w:docPartPr>
      <w:docPartBody>
        <w:p w:rsidR="00362423" w:rsidRDefault="00362423" w:rsidP="00362423">
          <w:pPr>
            <w:pStyle w:val="14CE8798F03243D384B08A5DFB8C028D"/>
          </w:pPr>
          <w:r w:rsidRPr="006446D0">
            <w:rPr>
              <w:color w:val="808080"/>
              <w:sz w:val="24"/>
              <w:szCs w:val="24"/>
            </w:rPr>
            <w:t>Click or tap here to enter text.</w:t>
          </w:r>
        </w:p>
      </w:docPartBody>
    </w:docPart>
    <w:docPart>
      <w:docPartPr>
        <w:name w:val="3CC34240BA5B452F909A92E22D019772"/>
        <w:category>
          <w:name w:val="General"/>
          <w:gallery w:val="placeholder"/>
        </w:category>
        <w:types>
          <w:type w:val="bbPlcHdr"/>
        </w:types>
        <w:behaviors>
          <w:behavior w:val="content"/>
        </w:behaviors>
        <w:guid w:val="{2724944D-26C4-463C-BE25-57DCF21C03BC}"/>
      </w:docPartPr>
      <w:docPartBody>
        <w:p w:rsidR="00362423" w:rsidRDefault="00362423" w:rsidP="00362423">
          <w:pPr>
            <w:pStyle w:val="3CC34240BA5B452F909A92E22D019772"/>
          </w:pPr>
          <w:r w:rsidRPr="006446D0">
            <w:rPr>
              <w:color w:val="808080"/>
              <w:sz w:val="24"/>
              <w:szCs w:val="24"/>
            </w:rPr>
            <w:t>Click or tap here to enter text.</w:t>
          </w:r>
        </w:p>
      </w:docPartBody>
    </w:docPart>
    <w:docPart>
      <w:docPartPr>
        <w:name w:val="B4DBBD39008D40E7A1A52894ECAAE181"/>
        <w:category>
          <w:name w:val="General"/>
          <w:gallery w:val="placeholder"/>
        </w:category>
        <w:types>
          <w:type w:val="bbPlcHdr"/>
        </w:types>
        <w:behaviors>
          <w:behavior w:val="content"/>
        </w:behaviors>
        <w:guid w:val="{F2479A98-C87A-4EB1-85CE-F507398373E1}"/>
      </w:docPartPr>
      <w:docPartBody>
        <w:p w:rsidR="00362423" w:rsidRDefault="00362423" w:rsidP="00362423">
          <w:pPr>
            <w:pStyle w:val="B4DBBD39008D40E7A1A52894ECAAE181"/>
          </w:pPr>
          <w:r w:rsidRPr="006446D0">
            <w:rPr>
              <w:color w:val="808080"/>
              <w:sz w:val="24"/>
              <w:szCs w:val="24"/>
            </w:rPr>
            <w:t>Click or tap here to enter text.</w:t>
          </w:r>
        </w:p>
      </w:docPartBody>
    </w:docPart>
    <w:docPart>
      <w:docPartPr>
        <w:name w:val="ADB653EB805547889A999E169162FE45"/>
        <w:category>
          <w:name w:val="General"/>
          <w:gallery w:val="placeholder"/>
        </w:category>
        <w:types>
          <w:type w:val="bbPlcHdr"/>
        </w:types>
        <w:behaviors>
          <w:behavior w:val="content"/>
        </w:behaviors>
        <w:guid w:val="{913F2773-81D1-4518-8A85-7D51953EAE5A}"/>
      </w:docPartPr>
      <w:docPartBody>
        <w:p w:rsidR="00362423" w:rsidRDefault="00362423" w:rsidP="00362423">
          <w:pPr>
            <w:pStyle w:val="ADB653EB805547889A999E169162FE45"/>
          </w:pPr>
          <w:r w:rsidRPr="006446D0">
            <w:rPr>
              <w:color w:val="808080"/>
              <w:sz w:val="24"/>
              <w:szCs w:val="24"/>
            </w:rPr>
            <w:t>Click or tap here to enter text.</w:t>
          </w:r>
        </w:p>
      </w:docPartBody>
    </w:docPart>
    <w:docPart>
      <w:docPartPr>
        <w:name w:val="C750B27FD0CE4F9394E48BE908B20BB5"/>
        <w:category>
          <w:name w:val="General"/>
          <w:gallery w:val="placeholder"/>
        </w:category>
        <w:types>
          <w:type w:val="bbPlcHdr"/>
        </w:types>
        <w:behaviors>
          <w:behavior w:val="content"/>
        </w:behaviors>
        <w:guid w:val="{85B87D9E-EA90-4C7C-B862-6FCC57265BE3}"/>
      </w:docPartPr>
      <w:docPartBody>
        <w:p w:rsidR="00362423" w:rsidRDefault="00362423" w:rsidP="00362423">
          <w:pPr>
            <w:pStyle w:val="C750B27FD0CE4F9394E48BE908B20BB5"/>
          </w:pPr>
          <w:r w:rsidRPr="006446D0">
            <w:rPr>
              <w:color w:val="808080"/>
              <w:sz w:val="24"/>
              <w:szCs w:val="24"/>
            </w:rPr>
            <w:t>Click or tap here to enter text.</w:t>
          </w:r>
        </w:p>
      </w:docPartBody>
    </w:docPart>
    <w:docPart>
      <w:docPartPr>
        <w:name w:val="C141E955C6A64E2687062BE7C5E0FB7F"/>
        <w:category>
          <w:name w:val="General"/>
          <w:gallery w:val="placeholder"/>
        </w:category>
        <w:types>
          <w:type w:val="bbPlcHdr"/>
        </w:types>
        <w:behaviors>
          <w:behavior w:val="content"/>
        </w:behaviors>
        <w:guid w:val="{E09ACD77-BACE-4ACD-9EA4-43BBEDD29869}"/>
      </w:docPartPr>
      <w:docPartBody>
        <w:p w:rsidR="00362423" w:rsidRDefault="00362423" w:rsidP="00362423">
          <w:pPr>
            <w:pStyle w:val="C141E955C6A64E2687062BE7C5E0FB7F"/>
          </w:pPr>
          <w:r w:rsidRPr="006446D0">
            <w:rPr>
              <w:color w:val="808080"/>
              <w:sz w:val="24"/>
              <w:szCs w:val="24"/>
            </w:rPr>
            <w:t>Click or tap here to enter text.</w:t>
          </w:r>
        </w:p>
      </w:docPartBody>
    </w:docPart>
    <w:docPart>
      <w:docPartPr>
        <w:name w:val="F2D5A75EA5BD4380A9172D45E9539D2D"/>
        <w:category>
          <w:name w:val="General"/>
          <w:gallery w:val="placeholder"/>
        </w:category>
        <w:types>
          <w:type w:val="bbPlcHdr"/>
        </w:types>
        <w:behaviors>
          <w:behavior w:val="content"/>
        </w:behaviors>
        <w:guid w:val="{72E34EDE-C440-4953-940E-D826E6F47858}"/>
      </w:docPartPr>
      <w:docPartBody>
        <w:p w:rsidR="00362423" w:rsidRDefault="00362423" w:rsidP="00362423">
          <w:pPr>
            <w:pStyle w:val="F2D5A75EA5BD4380A9172D45E9539D2D"/>
          </w:pPr>
          <w:r w:rsidRPr="006446D0">
            <w:rPr>
              <w:color w:val="808080"/>
              <w:sz w:val="24"/>
              <w:szCs w:val="24"/>
            </w:rPr>
            <w:t>Click or tap here to enter text.</w:t>
          </w:r>
        </w:p>
      </w:docPartBody>
    </w:docPart>
    <w:docPart>
      <w:docPartPr>
        <w:name w:val="82012C92A3514F518BCD50A63B836713"/>
        <w:category>
          <w:name w:val="General"/>
          <w:gallery w:val="placeholder"/>
        </w:category>
        <w:types>
          <w:type w:val="bbPlcHdr"/>
        </w:types>
        <w:behaviors>
          <w:behavior w:val="content"/>
        </w:behaviors>
        <w:guid w:val="{287C5BF5-31EB-4CA6-B42D-31336563F9EE}"/>
      </w:docPartPr>
      <w:docPartBody>
        <w:p w:rsidR="00362423" w:rsidRDefault="00362423" w:rsidP="00362423">
          <w:pPr>
            <w:pStyle w:val="82012C92A3514F518BCD50A63B836713"/>
          </w:pPr>
          <w:r w:rsidRPr="006446D0">
            <w:rPr>
              <w:color w:val="808080"/>
              <w:sz w:val="24"/>
              <w:szCs w:val="24"/>
            </w:rPr>
            <w:t>Click or tap here to enter text.</w:t>
          </w:r>
        </w:p>
      </w:docPartBody>
    </w:docPart>
    <w:docPart>
      <w:docPartPr>
        <w:name w:val="FB3E7057A8934E099E2D4CC950269E9A"/>
        <w:category>
          <w:name w:val="General"/>
          <w:gallery w:val="placeholder"/>
        </w:category>
        <w:types>
          <w:type w:val="bbPlcHdr"/>
        </w:types>
        <w:behaviors>
          <w:behavior w:val="content"/>
        </w:behaviors>
        <w:guid w:val="{CC0379ED-27B7-48BC-A58D-0C0347C6CE88}"/>
      </w:docPartPr>
      <w:docPartBody>
        <w:p w:rsidR="00362423" w:rsidRDefault="00362423" w:rsidP="00362423">
          <w:pPr>
            <w:pStyle w:val="FB3E7057A8934E099E2D4CC950269E9A"/>
          </w:pPr>
          <w:r w:rsidRPr="006446D0">
            <w:rPr>
              <w:color w:val="808080"/>
              <w:sz w:val="24"/>
              <w:szCs w:val="24"/>
            </w:rPr>
            <w:t>Click or tap here to enter text.</w:t>
          </w:r>
        </w:p>
      </w:docPartBody>
    </w:docPart>
    <w:docPart>
      <w:docPartPr>
        <w:name w:val="AC1DD60B2ABA40948E5A42C037C2429C"/>
        <w:category>
          <w:name w:val="General"/>
          <w:gallery w:val="placeholder"/>
        </w:category>
        <w:types>
          <w:type w:val="bbPlcHdr"/>
        </w:types>
        <w:behaviors>
          <w:behavior w:val="content"/>
        </w:behaviors>
        <w:guid w:val="{7465F301-70C8-47E5-9F5D-31102271D114}"/>
      </w:docPartPr>
      <w:docPartBody>
        <w:p w:rsidR="00362423" w:rsidRDefault="00362423" w:rsidP="00362423">
          <w:pPr>
            <w:pStyle w:val="AC1DD60B2ABA40948E5A42C037C2429C"/>
          </w:pPr>
          <w:r w:rsidRPr="006446D0">
            <w:rPr>
              <w:color w:val="808080"/>
              <w:sz w:val="24"/>
              <w:szCs w:val="24"/>
            </w:rPr>
            <w:t>Click or tap here to enter text.</w:t>
          </w:r>
        </w:p>
      </w:docPartBody>
    </w:docPart>
    <w:docPart>
      <w:docPartPr>
        <w:name w:val="F00AC19C7F584BE5BD996DB1258CC015"/>
        <w:category>
          <w:name w:val="General"/>
          <w:gallery w:val="placeholder"/>
        </w:category>
        <w:types>
          <w:type w:val="bbPlcHdr"/>
        </w:types>
        <w:behaviors>
          <w:behavior w:val="content"/>
        </w:behaviors>
        <w:guid w:val="{C93D10D1-E6EB-4770-8B19-80693A05F5E8}"/>
      </w:docPartPr>
      <w:docPartBody>
        <w:p w:rsidR="00362423" w:rsidRDefault="00362423" w:rsidP="00362423">
          <w:pPr>
            <w:pStyle w:val="F00AC19C7F584BE5BD996DB1258CC015"/>
          </w:pPr>
          <w:r w:rsidRPr="006446D0">
            <w:rPr>
              <w:color w:val="808080"/>
              <w:sz w:val="24"/>
              <w:szCs w:val="24"/>
            </w:rPr>
            <w:t>Click or tap here to enter text.</w:t>
          </w:r>
        </w:p>
      </w:docPartBody>
    </w:docPart>
    <w:docPart>
      <w:docPartPr>
        <w:name w:val="564E49FA425C49649F421796971F7516"/>
        <w:category>
          <w:name w:val="General"/>
          <w:gallery w:val="placeholder"/>
        </w:category>
        <w:types>
          <w:type w:val="bbPlcHdr"/>
        </w:types>
        <w:behaviors>
          <w:behavior w:val="content"/>
        </w:behaviors>
        <w:guid w:val="{0319E442-B7BE-4FB6-99C5-DC9EA7742ACB}"/>
      </w:docPartPr>
      <w:docPartBody>
        <w:p w:rsidR="00362423" w:rsidRDefault="00362423" w:rsidP="00362423">
          <w:pPr>
            <w:pStyle w:val="564E49FA425C49649F421796971F7516"/>
          </w:pPr>
          <w:r w:rsidRPr="006446D0">
            <w:rPr>
              <w:color w:val="808080"/>
              <w:sz w:val="24"/>
              <w:szCs w:val="24"/>
            </w:rPr>
            <w:t>Click or tap here to enter text.</w:t>
          </w:r>
        </w:p>
      </w:docPartBody>
    </w:docPart>
    <w:docPart>
      <w:docPartPr>
        <w:name w:val="718F3D1EAB7940E8A96F4DE469C32E1E"/>
        <w:category>
          <w:name w:val="General"/>
          <w:gallery w:val="placeholder"/>
        </w:category>
        <w:types>
          <w:type w:val="bbPlcHdr"/>
        </w:types>
        <w:behaviors>
          <w:behavior w:val="content"/>
        </w:behaviors>
        <w:guid w:val="{F67C54A8-0D46-43C2-8A57-BF52A7FE42EB}"/>
      </w:docPartPr>
      <w:docPartBody>
        <w:p w:rsidR="00362423" w:rsidRDefault="00362423" w:rsidP="00362423">
          <w:pPr>
            <w:pStyle w:val="718F3D1EAB7940E8A96F4DE469C32E1E"/>
          </w:pPr>
          <w:r w:rsidRPr="006446D0">
            <w:rPr>
              <w:color w:val="808080"/>
              <w:sz w:val="24"/>
              <w:szCs w:val="24"/>
            </w:rPr>
            <w:t>Click or tap here to enter text.</w:t>
          </w:r>
        </w:p>
      </w:docPartBody>
    </w:docPart>
    <w:docPart>
      <w:docPartPr>
        <w:name w:val="CDED85096CA34C449662D95B51689174"/>
        <w:category>
          <w:name w:val="General"/>
          <w:gallery w:val="placeholder"/>
        </w:category>
        <w:types>
          <w:type w:val="bbPlcHdr"/>
        </w:types>
        <w:behaviors>
          <w:behavior w:val="content"/>
        </w:behaviors>
        <w:guid w:val="{A7E24A79-FB5D-4E79-BAEC-EA277D214E9D}"/>
      </w:docPartPr>
      <w:docPartBody>
        <w:p w:rsidR="00362423" w:rsidRDefault="00362423" w:rsidP="00362423">
          <w:pPr>
            <w:pStyle w:val="CDED85096CA34C449662D95B51689174"/>
          </w:pPr>
          <w:r w:rsidRPr="006446D0">
            <w:rPr>
              <w:color w:val="808080"/>
              <w:sz w:val="24"/>
              <w:szCs w:val="24"/>
            </w:rPr>
            <w:t>Click or tap here to enter text.</w:t>
          </w:r>
        </w:p>
      </w:docPartBody>
    </w:docPart>
    <w:docPart>
      <w:docPartPr>
        <w:name w:val="88D83FB8DBCA4F27B4D728DC3078AA88"/>
        <w:category>
          <w:name w:val="General"/>
          <w:gallery w:val="placeholder"/>
        </w:category>
        <w:types>
          <w:type w:val="bbPlcHdr"/>
        </w:types>
        <w:behaviors>
          <w:behavior w:val="content"/>
        </w:behaviors>
        <w:guid w:val="{3ACF0BC5-CCDD-4FCD-AA99-6DBF3478935E}"/>
      </w:docPartPr>
      <w:docPartBody>
        <w:p w:rsidR="00362423" w:rsidRDefault="00362423" w:rsidP="00362423">
          <w:pPr>
            <w:pStyle w:val="88D83FB8DBCA4F27B4D728DC3078AA88"/>
          </w:pPr>
          <w:r w:rsidRPr="006446D0">
            <w:rPr>
              <w:color w:val="808080"/>
              <w:sz w:val="24"/>
              <w:szCs w:val="24"/>
            </w:rPr>
            <w:t>Click or tap here to enter text.</w:t>
          </w:r>
        </w:p>
      </w:docPartBody>
    </w:docPart>
    <w:docPart>
      <w:docPartPr>
        <w:name w:val="8214B6262F2C4AB09B9FF0997BB39A78"/>
        <w:category>
          <w:name w:val="General"/>
          <w:gallery w:val="placeholder"/>
        </w:category>
        <w:types>
          <w:type w:val="bbPlcHdr"/>
        </w:types>
        <w:behaviors>
          <w:behavior w:val="content"/>
        </w:behaviors>
        <w:guid w:val="{A683B972-37F2-42E3-9FE0-1138F714708D}"/>
      </w:docPartPr>
      <w:docPartBody>
        <w:p w:rsidR="00362423" w:rsidRDefault="00362423" w:rsidP="00362423">
          <w:pPr>
            <w:pStyle w:val="8214B6262F2C4AB09B9FF0997BB39A78"/>
          </w:pPr>
          <w:r w:rsidRPr="006446D0">
            <w:rPr>
              <w:color w:val="808080"/>
              <w:sz w:val="24"/>
              <w:szCs w:val="24"/>
            </w:rPr>
            <w:t>Click or tap here to enter text.</w:t>
          </w:r>
        </w:p>
      </w:docPartBody>
    </w:docPart>
    <w:docPart>
      <w:docPartPr>
        <w:name w:val="188CA6C4FDDD448DBE50E78A907CF0DE"/>
        <w:category>
          <w:name w:val="General"/>
          <w:gallery w:val="placeholder"/>
        </w:category>
        <w:types>
          <w:type w:val="bbPlcHdr"/>
        </w:types>
        <w:behaviors>
          <w:behavior w:val="content"/>
        </w:behaviors>
        <w:guid w:val="{FAB6A58B-B6E9-4B16-85F1-80D24432EA66}"/>
      </w:docPartPr>
      <w:docPartBody>
        <w:p w:rsidR="00362423" w:rsidRDefault="00362423" w:rsidP="00362423">
          <w:pPr>
            <w:pStyle w:val="188CA6C4FDDD448DBE50E78A907CF0DE"/>
          </w:pPr>
          <w:r w:rsidRPr="006446D0">
            <w:rPr>
              <w:color w:val="808080"/>
              <w:sz w:val="24"/>
              <w:szCs w:val="24"/>
            </w:rPr>
            <w:t>Click or tap here to enter text.</w:t>
          </w:r>
        </w:p>
      </w:docPartBody>
    </w:docPart>
    <w:docPart>
      <w:docPartPr>
        <w:name w:val="D1FDD7B4E4CB4D1A8B725CCB0BBC27B4"/>
        <w:category>
          <w:name w:val="General"/>
          <w:gallery w:val="placeholder"/>
        </w:category>
        <w:types>
          <w:type w:val="bbPlcHdr"/>
        </w:types>
        <w:behaviors>
          <w:behavior w:val="content"/>
        </w:behaviors>
        <w:guid w:val="{5CE77D76-B19F-4093-B8F1-B407AA492684}"/>
      </w:docPartPr>
      <w:docPartBody>
        <w:p w:rsidR="00362423" w:rsidRDefault="00362423" w:rsidP="00362423">
          <w:pPr>
            <w:pStyle w:val="D1FDD7B4E4CB4D1A8B725CCB0BBC27B4"/>
          </w:pPr>
          <w:r w:rsidRPr="006446D0">
            <w:rPr>
              <w:color w:val="808080"/>
              <w:sz w:val="24"/>
              <w:szCs w:val="24"/>
            </w:rPr>
            <w:t>Click or tap here to enter text.</w:t>
          </w:r>
        </w:p>
      </w:docPartBody>
    </w:docPart>
    <w:docPart>
      <w:docPartPr>
        <w:name w:val="C1C525383EEB41F6B00EC0384B3400A5"/>
        <w:category>
          <w:name w:val="General"/>
          <w:gallery w:val="placeholder"/>
        </w:category>
        <w:types>
          <w:type w:val="bbPlcHdr"/>
        </w:types>
        <w:behaviors>
          <w:behavior w:val="content"/>
        </w:behaviors>
        <w:guid w:val="{E5E9DCF4-8AFA-4A11-847F-BD85D52C4AA1}"/>
      </w:docPartPr>
      <w:docPartBody>
        <w:p w:rsidR="00362423" w:rsidRDefault="00362423" w:rsidP="00362423">
          <w:pPr>
            <w:pStyle w:val="C1C525383EEB41F6B00EC0384B3400A5"/>
          </w:pPr>
          <w:r w:rsidRPr="006446D0">
            <w:rPr>
              <w:color w:val="808080"/>
              <w:sz w:val="24"/>
              <w:szCs w:val="24"/>
            </w:rPr>
            <w:t>Click or tap here to enter text.</w:t>
          </w:r>
        </w:p>
      </w:docPartBody>
    </w:docPart>
    <w:docPart>
      <w:docPartPr>
        <w:name w:val="9B0C4E92DF784BCE929901A84A07A8B5"/>
        <w:category>
          <w:name w:val="General"/>
          <w:gallery w:val="placeholder"/>
        </w:category>
        <w:types>
          <w:type w:val="bbPlcHdr"/>
        </w:types>
        <w:behaviors>
          <w:behavior w:val="content"/>
        </w:behaviors>
        <w:guid w:val="{A353C808-DB27-4B47-974F-F361D7F72B59}"/>
      </w:docPartPr>
      <w:docPartBody>
        <w:p w:rsidR="00362423" w:rsidRDefault="00362423" w:rsidP="00362423">
          <w:pPr>
            <w:pStyle w:val="9B0C4E92DF784BCE929901A84A07A8B5"/>
          </w:pPr>
          <w:r w:rsidRPr="006446D0">
            <w:rPr>
              <w:color w:val="808080"/>
              <w:sz w:val="24"/>
              <w:szCs w:val="24"/>
            </w:rPr>
            <w:t>Click or tap here to enter text.</w:t>
          </w:r>
        </w:p>
      </w:docPartBody>
    </w:docPart>
    <w:docPart>
      <w:docPartPr>
        <w:name w:val="DC3CF4C99564417C8B094EF34F28788B"/>
        <w:category>
          <w:name w:val="General"/>
          <w:gallery w:val="placeholder"/>
        </w:category>
        <w:types>
          <w:type w:val="bbPlcHdr"/>
        </w:types>
        <w:behaviors>
          <w:behavior w:val="content"/>
        </w:behaviors>
        <w:guid w:val="{B5AE4857-3713-4B74-B634-F778207F9C4E}"/>
      </w:docPartPr>
      <w:docPartBody>
        <w:p w:rsidR="00362423" w:rsidRDefault="00362423" w:rsidP="00362423">
          <w:pPr>
            <w:pStyle w:val="DC3CF4C99564417C8B094EF34F28788B"/>
          </w:pPr>
          <w:r w:rsidRPr="006446D0">
            <w:rPr>
              <w:color w:val="808080"/>
              <w:sz w:val="24"/>
              <w:szCs w:val="24"/>
            </w:rPr>
            <w:t>Click or tap here to enter text.</w:t>
          </w:r>
        </w:p>
      </w:docPartBody>
    </w:docPart>
    <w:docPart>
      <w:docPartPr>
        <w:name w:val="CE149F1F92DF40C09C76F943EE897413"/>
        <w:category>
          <w:name w:val="General"/>
          <w:gallery w:val="placeholder"/>
        </w:category>
        <w:types>
          <w:type w:val="bbPlcHdr"/>
        </w:types>
        <w:behaviors>
          <w:behavior w:val="content"/>
        </w:behaviors>
        <w:guid w:val="{8B56384D-DE65-4FE3-AEE2-D1C4F821FD7B}"/>
      </w:docPartPr>
      <w:docPartBody>
        <w:p w:rsidR="00362423" w:rsidRDefault="00362423" w:rsidP="00362423">
          <w:pPr>
            <w:pStyle w:val="CE149F1F92DF40C09C76F943EE897413"/>
          </w:pPr>
          <w:r w:rsidRPr="006446D0">
            <w:rPr>
              <w:color w:val="808080"/>
              <w:sz w:val="24"/>
              <w:szCs w:val="24"/>
            </w:rPr>
            <w:t>Click or tap here to enter text.</w:t>
          </w:r>
        </w:p>
      </w:docPartBody>
    </w:docPart>
    <w:docPart>
      <w:docPartPr>
        <w:name w:val="559D50C7D07E41729A680E3C9DD078C5"/>
        <w:category>
          <w:name w:val="General"/>
          <w:gallery w:val="placeholder"/>
        </w:category>
        <w:types>
          <w:type w:val="bbPlcHdr"/>
        </w:types>
        <w:behaviors>
          <w:behavior w:val="content"/>
        </w:behaviors>
        <w:guid w:val="{6F041538-24B2-4B79-87FD-778FF3B8664E}"/>
      </w:docPartPr>
      <w:docPartBody>
        <w:p w:rsidR="00362423" w:rsidRDefault="00362423" w:rsidP="00362423">
          <w:pPr>
            <w:pStyle w:val="559D50C7D07E41729A680E3C9DD078C5"/>
          </w:pPr>
          <w:r w:rsidRPr="006446D0">
            <w:rPr>
              <w:color w:val="808080"/>
              <w:sz w:val="24"/>
              <w:szCs w:val="24"/>
            </w:rPr>
            <w:t>Click or tap here to enter text.</w:t>
          </w:r>
        </w:p>
      </w:docPartBody>
    </w:docPart>
    <w:docPart>
      <w:docPartPr>
        <w:name w:val="B9AB0B9C333944CDA574080B4BA7D862"/>
        <w:category>
          <w:name w:val="General"/>
          <w:gallery w:val="placeholder"/>
        </w:category>
        <w:types>
          <w:type w:val="bbPlcHdr"/>
        </w:types>
        <w:behaviors>
          <w:behavior w:val="content"/>
        </w:behaviors>
        <w:guid w:val="{5C50D6B1-702D-4726-A001-20E47BBA7D11}"/>
      </w:docPartPr>
      <w:docPartBody>
        <w:p w:rsidR="00362423" w:rsidRDefault="00362423" w:rsidP="00362423">
          <w:pPr>
            <w:pStyle w:val="B9AB0B9C333944CDA574080B4BA7D862"/>
          </w:pPr>
          <w:r w:rsidRPr="006446D0">
            <w:rPr>
              <w:color w:val="808080"/>
              <w:sz w:val="24"/>
              <w:szCs w:val="24"/>
            </w:rPr>
            <w:t>Click or tap here to enter text.</w:t>
          </w:r>
        </w:p>
      </w:docPartBody>
    </w:docPart>
    <w:docPart>
      <w:docPartPr>
        <w:name w:val="39BAFFB090F04F2D98F047054FDC4C82"/>
        <w:category>
          <w:name w:val="General"/>
          <w:gallery w:val="placeholder"/>
        </w:category>
        <w:types>
          <w:type w:val="bbPlcHdr"/>
        </w:types>
        <w:behaviors>
          <w:behavior w:val="content"/>
        </w:behaviors>
        <w:guid w:val="{7B55B1F8-83DE-4A9D-A96B-1AF342DC08B6}"/>
      </w:docPartPr>
      <w:docPartBody>
        <w:p w:rsidR="00362423" w:rsidRDefault="00362423" w:rsidP="00362423">
          <w:pPr>
            <w:pStyle w:val="39BAFFB090F04F2D98F047054FDC4C82"/>
          </w:pPr>
          <w:r w:rsidRPr="006446D0">
            <w:rPr>
              <w:color w:val="808080"/>
              <w:sz w:val="24"/>
              <w:szCs w:val="24"/>
            </w:rPr>
            <w:t>Click or tap here to enter text.</w:t>
          </w:r>
        </w:p>
      </w:docPartBody>
    </w:docPart>
    <w:docPart>
      <w:docPartPr>
        <w:name w:val="1144A3833AA34A7382BFD2382D7CA744"/>
        <w:category>
          <w:name w:val="General"/>
          <w:gallery w:val="placeholder"/>
        </w:category>
        <w:types>
          <w:type w:val="bbPlcHdr"/>
        </w:types>
        <w:behaviors>
          <w:behavior w:val="content"/>
        </w:behaviors>
        <w:guid w:val="{F8A087DC-B3CD-44F9-9AEE-7E4C7C722BFF}"/>
      </w:docPartPr>
      <w:docPartBody>
        <w:p w:rsidR="00362423" w:rsidRDefault="00362423" w:rsidP="00362423">
          <w:pPr>
            <w:pStyle w:val="1144A3833AA34A7382BFD2382D7CA744"/>
          </w:pPr>
          <w:r w:rsidRPr="006446D0">
            <w:rPr>
              <w:color w:val="808080"/>
              <w:sz w:val="24"/>
              <w:szCs w:val="24"/>
            </w:rPr>
            <w:t>Click or tap here to enter text.</w:t>
          </w:r>
        </w:p>
      </w:docPartBody>
    </w:docPart>
    <w:docPart>
      <w:docPartPr>
        <w:name w:val="0D12730C8CCC49FC83551FC25B1BF197"/>
        <w:category>
          <w:name w:val="General"/>
          <w:gallery w:val="placeholder"/>
        </w:category>
        <w:types>
          <w:type w:val="bbPlcHdr"/>
        </w:types>
        <w:behaviors>
          <w:behavior w:val="content"/>
        </w:behaviors>
        <w:guid w:val="{C6FD367D-EE5F-41A5-BF07-BC5A1BD28C73}"/>
      </w:docPartPr>
      <w:docPartBody>
        <w:p w:rsidR="00362423" w:rsidRDefault="00362423" w:rsidP="00362423">
          <w:pPr>
            <w:pStyle w:val="0D12730C8CCC49FC83551FC25B1BF197"/>
          </w:pPr>
          <w:r w:rsidRPr="006446D0">
            <w:rPr>
              <w:color w:val="808080"/>
              <w:sz w:val="24"/>
              <w:szCs w:val="24"/>
            </w:rPr>
            <w:t>Click or tap here to enter text.</w:t>
          </w:r>
        </w:p>
      </w:docPartBody>
    </w:docPart>
    <w:docPart>
      <w:docPartPr>
        <w:name w:val="D9062D546FF84BAEB4314122EC87C3A9"/>
        <w:category>
          <w:name w:val="General"/>
          <w:gallery w:val="placeholder"/>
        </w:category>
        <w:types>
          <w:type w:val="bbPlcHdr"/>
        </w:types>
        <w:behaviors>
          <w:behavior w:val="content"/>
        </w:behaviors>
        <w:guid w:val="{EF16D7A1-164B-4B95-963C-B5B17766F18A}"/>
      </w:docPartPr>
      <w:docPartBody>
        <w:p w:rsidR="00362423" w:rsidRDefault="00362423" w:rsidP="00362423">
          <w:pPr>
            <w:pStyle w:val="D9062D546FF84BAEB4314122EC87C3A9"/>
          </w:pPr>
          <w:r w:rsidRPr="006446D0">
            <w:rPr>
              <w:color w:val="808080"/>
              <w:sz w:val="24"/>
              <w:szCs w:val="24"/>
            </w:rPr>
            <w:t>Click or tap here to enter text.</w:t>
          </w:r>
        </w:p>
      </w:docPartBody>
    </w:docPart>
    <w:docPart>
      <w:docPartPr>
        <w:name w:val="30005EB5107A442AB9719AEEED7D41D1"/>
        <w:category>
          <w:name w:val="General"/>
          <w:gallery w:val="placeholder"/>
        </w:category>
        <w:types>
          <w:type w:val="bbPlcHdr"/>
        </w:types>
        <w:behaviors>
          <w:behavior w:val="content"/>
        </w:behaviors>
        <w:guid w:val="{96B20F3D-D655-4516-9E39-2C16583E5918}"/>
      </w:docPartPr>
      <w:docPartBody>
        <w:p w:rsidR="00362423" w:rsidRDefault="00362423" w:rsidP="00362423">
          <w:pPr>
            <w:pStyle w:val="30005EB5107A442AB9719AEEED7D41D1"/>
          </w:pPr>
          <w:r w:rsidRPr="006446D0">
            <w:rPr>
              <w:color w:val="808080"/>
              <w:sz w:val="24"/>
              <w:szCs w:val="24"/>
            </w:rPr>
            <w:t>Click or tap here to enter text.</w:t>
          </w:r>
        </w:p>
      </w:docPartBody>
    </w:docPart>
    <w:docPart>
      <w:docPartPr>
        <w:name w:val="7C9C25797ECF420F8A814964FE64B4D3"/>
        <w:category>
          <w:name w:val="General"/>
          <w:gallery w:val="placeholder"/>
        </w:category>
        <w:types>
          <w:type w:val="bbPlcHdr"/>
        </w:types>
        <w:behaviors>
          <w:behavior w:val="content"/>
        </w:behaviors>
        <w:guid w:val="{E02CD0A3-0350-4D15-A636-5EBABD6F775F}"/>
      </w:docPartPr>
      <w:docPartBody>
        <w:p w:rsidR="00362423" w:rsidRDefault="00362423" w:rsidP="00362423">
          <w:pPr>
            <w:pStyle w:val="7C9C25797ECF420F8A814964FE64B4D3"/>
          </w:pPr>
          <w:r w:rsidRPr="006446D0">
            <w:rPr>
              <w:color w:val="808080"/>
              <w:sz w:val="24"/>
              <w:szCs w:val="24"/>
            </w:rPr>
            <w:t>Click or tap here to enter text.</w:t>
          </w:r>
        </w:p>
      </w:docPartBody>
    </w:docPart>
    <w:docPart>
      <w:docPartPr>
        <w:name w:val="55E8087455BC44EE89DFC3ABF9547C6C"/>
        <w:category>
          <w:name w:val="General"/>
          <w:gallery w:val="placeholder"/>
        </w:category>
        <w:types>
          <w:type w:val="bbPlcHdr"/>
        </w:types>
        <w:behaviors>
          <w:behavior w:val="content"/>
        </w:behaviors>
        <w:guid w:val="{C026F79A-5416-4BCB-9237-8BA73CAD5E9D}"/>
      </w:docPartPr>
      <w:docPartBody>
        <w:p w:rsidR="00362423" w:rsidRDefault="00362423" w:rsidP="00362423">
          <w:pPr>
            <w:pStyle w:val="55E8087455BC44EE89DFC3ABF9547C6C"/>
          </w:pPr>
          <w:r w:rsidRPr="006446D0">
            <w:rPr>
              <w:color w:val="808080"/>
              <w:sz w:val="24"/>
              <w:szCs w:val="24"/>
            </w:rPr>
            <w:t>Click or tap here to enter text.</w:t>
          </w:r>
        </w:p>
      </w:docPartBody>
    </w:docPart>
    <w:docPart>
      <w:docPartPr>
        <w:name w:val="9D3457DAE21A418B8C39AAE28A508AA3"/>
        <w:category>
          <w:name w:val="General"/>
          <w:gallery w:val="placeholder"/>
        </w:category>
        <w:types>
          <w:type w:val="bbPlcHdr"/>
        </w:types>
        <w:behaviors>
          <w:behavior w:val="content"/>
        </w:behaviors>
        <w:guid w:val="{F50FD045-92EC-43C6-A61A-55A0E6DBBE95}"/>
      </w:docPartPr>
      <w:docPartBody>
        <w:p w:rsidR="00362423" w:rsidRDefault="00362423" w:rsidP="00362423">
          <w:pPr>
            <w:pStyle w:val="9D3457DAE21A418B8C39AAE28A508AA3"/>
          </w:pPr>
          <w:r w:rsidRPr="006446D0">
            <w:rPr>
              <w:color w:val="808080"/>
              <w:sz w:val="24"/>
              <w:szCs w:val="24"/>
            </w:rPr>
            <w:t>Click or tap here to enter text.</w:t>
          </w:r>
        </w:p>
      </w:docPartBody>
    </w:docPart>
    <w:docPart>
      <w:docPartPr>
        <w:name w:val="34BD424540754238B05622F3E1266B12"/>
        <w:category>
          <w:name w:val="General"/>
          <w:gallery w:val="placeholder"/>
        </w:category>
        <w:types>
          <w:type w:val="bbPlcHdr"/>
        </w:types>
        <w:behaviors>
          <w:behavior w:val="content"/>
        </w:behaviors>
        <w:guid w:val="{ECC8BA69-FBA4-42F8-9AB4-0FB997B3B205}"/>
      </w:docPartPr>
      <w:docPartBody>
        <w:p w:rsidR="00362423" w:rsidRDefault="00362423" w:rsidP="00362423">
          <w:pPr>
            <w:pStyle w:val="34BD424540754238B05622F3E1266B12"/>
          </w:pPr>
          <w:r w:rsidRPr="006446D0">
            <w:rPr>
              <w:color w:val="808080"/>
              <w:sz w:val="24"/>
              <w:szCs w:val="24"/>
            </w:rPr>
            <w:t>Click or tap here to enter text.</w:t>
          </w:r>
        </w:p>
      </w:docPartBody>
    </w:docPart>
    <w:docPart>
      <w:docPartPr>
        <w:name w:val="D7948E8E950E45C7AB32AB5A60A371C1"/>
        <w:category>
          <w:name w:val="General"/>
          <w:gallery w:val="placeholder"/>
        </w:category>
        <w:types>
          <w:type w:val="bbPlcHdr"/>
        </w:types>
        <w:behaviors>
          <w:behavior w:val="content"/>
        </w:behaviors>
        <w:guid w:val="{159C4843-0BCA-4688-B983-3DF807E63A56}"/>
      </w:docPartPr>
      <w:docPartBody>
        <w:p w:rsidR="00362423" w:rsidRDefault="00362423" w:rsidP="00362423">
          <w:pPr>
            <w:pStyle w:val="D7948E8E950E45C7AB32AB5A60A371C1"/>
          </w:pPr>
          <w:r w:rsidRPr="006446D0">
            <w:rPr>
              <w:color w:val="808080"/>
              <w:sz w:val="24"/>
              <w:szCs w:val="24"/>
            </w:rPr>
            <w:t>Click or tap here to enter text.</w:t>
          </w:r>
        </w:p>
      </w:docPartBody>
    </w:docPart>
    <w:docPart>
      <w:docPartPr>
        <w:name w:val="78FA46C5B9EB4107A446F3A0C6D3E7B7"/>
        <w:category>
          <w:name w:val="General"/>
          <w:gallery w:val="placeholder"/>
        </w:category>
        <w:types>
          <w:type w:val="bbPlcHdr"/>
        </w:types>
        <w:behaviors>
          <w:behavior w:val="content"/>
        </w:behaviors>
        <w:guid w:val="{54B3CD91-EF19-475E-9EB8-AA456FEABC34}"/>
      </w:docPartPr>
      <w:docPartBody>
        <w:p w:rsidR="00362423" w:rsidRDefault="00362423" w:rsidP="00362423">
          <w:pPr>
            <w:pStyle w:val="78FA46C5B9EB4107A446F3A0C6D3E7B7"/>
          </w:pPr>
          <w:r w:rsidRPr="006446D0">
            <w:rPr>
              <w:color w:val="808080"/>
              <w:sz w:val="24"/>
              <w:szCs w:val="24"/>
            </w:rPr>
            <w:t>Click or tap here to enter text.</w:t>
          </w:r>
        </w:p>
      </w:docPartBody>
    </w:docPart>
    <w:docPart>
      <w:docPartPr>
        <w:name w:val="D31A86E4C1BB455A96B177284C2CBD0E"/>
        <w:category>
          <w:name w:val="General"/>
          <w:gallery w:val="placeholder"/>
        </w:category>
        <w:types>
          <w:type w:val="bbPlcHdr"/>
        </w:types>
        <w:behaviors>
          <w:behavior w:val="content"/>
        </w:behaviors>
        <w:guid w:val="{E46F9F49-D478-4280-B146-4BBC6725A7EE}"/>
      </w:docPartPr>
      <w:docPartBody>
        <w:p w:rsidR="00362423" w:rsidRDefault="00362423" w:rsidP="00362423">
          <w:pPr>
            <w:pStyle w:val="D31A86E4C1BB455A96B177284C2CBD0E"/>
          </w:pPr>
          <w:r w:rsidRPr="006446D0">
            <w:rPr>
              <w:color w:val="808080"/>
              <w:sz w:val="24"/>
              <w:szCs w:val="24"/>
            </w:rPr>
            <w:t>Click or tap here to enter text.</w:t>
          </w:r>
        </w:p>
      </w:docPartBody>
    </w:docPart>
    <w:docPart>
      <w:docPartPr>
        <w:name w:val="10B846D6CFD6433E909768EABD3717FD"/>
        <w:category>
          <w:name w:val="General"/>
          <w:gallery w:val="placeholder"/>
        </w:category>
        <w:types>
          <w:type w:val="bbPlcHdr"/>
        </w:types>
        <w:behaviors>
          <w:behavior w:val="content"/>
        </w:behaviors>
        <w:guid w:val="{86EF7D0F-E398-4517-8AE3-BE12470C293F}"/>
      </w:docPartPr>
      <w:docPartBody>
        <w:p w:rsidR="00362423" w:rsidRDefault="00362423" w:rsidP="00362423">
          <w:pPr>
            <w:pStyle w:val="10B846D6CFD6433E909768EABD3717FD"/>
          </w:pPr>
          <w:r w:rsidRPr="006446D0">
            <w:rPr>
              <w:color w:val="808080"/>
              <w:sz w:val="24"/>
              <w:szCs w:val="24"/>
            </w:rPr>
            <w:t>Click or tap here to enter text.</w:t>
          </w:r>
        </w:p>
      </w:docPartBody>
    </w:docPart>
    <w:docPart>
      <w:docPartPr>
        <w:name w:val="9BE85867C08E48CBBA7A74A9AB200B0C"/>
        <w:category>
          <w:name w:val="General"/>
          <w:gallery w:val="placeholder"/>
        </w:category>
        <w:types>
          <w:type w:val="bbPlcHdr"/>
        </w:types>
        <w:behaviors>
          <w:behavior w:val="content"/>
        </w:behaviors>
        <w:guid w:val="{7D06E622-0ED7-4132-8439-26F06C6AE1B6}"/>
      </w:docPartPr>
      <w:docPartBody>
        <w:p w:rsidR="00362423" w:rsidRDefault="00362423" w:rsidP="00362423">
          <w:pPr>
            <w:pStyle w:val="9BE85867C08E48CBBA7A74A9AB200B0C"/>
          </w:pPr>
          <w:r w:rsidRPr="006446D0">
            <w:rPr>
              <w:color w:val="808080"/>
              <w:sz w:val="24"/>
              <w:szCs w:val="24"/>
            </w:rPr>
            <w:t>Click or tap here to enter text.</w:t>
          </w:r>
        </w:p>
      </w:docPartBody>
    </w:docPart>
    <w:docPart>
      <w:docPartPr>
        <w:name w:val="C89BDEFC1A7D4A29B7149F27B56398A3"/>
        <w:category>
          <w:name w:val="General"/>
          <w:gallery w:val="placeholder"/>
        </w:category>
        <w:types>
          <w:type w:val="bbPlcHdr"/>
        </w:types>
        <w:behaviors>
          <w:behavior w:val="content"/>
        </w:behaviors>
        <w:guid w:val="{C10118CB-810A-409E-832B-464E3A3E227E}"/>
      </w:docPartPr>
      <w:docPartBody>
        <w:p w:rsidR="00362423" w:rsidRDefault="00362423" w:rsidP="00362423">
          <w:pPr>
            <w:pStyle w:val="C89BDEFC1A7D4A29B7149F27B56398A3"/>
          </w:pPr>
          <w:r w:rsidRPr="006446D0">
            <w:rPr>
              <w:color w:val="808080"/>
              <w:sz w:val="24"/>
              <w:szCs w:val="24"/>
            </w:rPr>
            <w:t>Click or tap here to enter text.</w:t>
          </w:r>
        </w:p>
      </w:docPartBody>
    </w:docPart>
    <w:docPart>
      <w:docPartPr>
        <w:name w:val="4FFCD5EE5D8F4DD3BE7F60EE0A87715B"/>
        <w:category>
          <w:name w:val="General"/>
          <w:gallery w:val="placeholder"/>
        </w:category>
        <w:types>
          <w:type w:val="bbPlcHdr"/>
        </w:types>
        <w:behaviors>
          <w:behavior w:val="content"/>
        </w:behaviors>
        <w:guid w:val="{C223DA3F-1327-4DA7-835C-61A59703178B}"/>
      </w:docPartPr>
      <w:docPartBody>
        <w:p w:rsidR="00362423" w:rsidRDefault="00362423" w:rsidP="00362423">
          <w:pPr>
            <w:pStyle w:val="4FFCD5EE5D8F4DD3BE7F60EE0A87715B"/>
          </w:pPr>
          <w:r w:rsidRPr="006446D0">
            <w:rPr>
              <w:color w:val="808080"/>
              <w:sz w:val="24"/>
              <w:szCs w:val="24"/>
            </w:rPr>
            <w:t>Click or tap here to enter text.</w:t>
          </w:r>
        </w:p>
      </w:docPartBody>
    </w:docPart>
    <w:docPart>
      <w:docPartPr>
        <w:name w:val="890AA64B7D704B0DB20547A913E75472"/>
        <w:category>
          <w:name w:val="General"/>
          <w:gallery w:val="placeholder"/>
        </w:category>
        <w:types>
          <w:type w:val="bbPlcHdr"/>
        </w:types>
        <w:behaviors>
          <w:behavior w:val="content"/>
        </w:behaviors>
        <w:guid w:val="{86621FDF-F75F-4ADA-AE9B-35FE83D9BCBE}"/>
      </w:docPartPr>
      <w:docPartBody>
        <w:p w:rsidR="00362423" w:rsidRDefault="00362423">
          <w:pPr>
            <w:pStyle w:val="890AA64B7D704B0DB20547A913E75472"/>
          </w:pPr>
          <w:r w:rsidRPr="006446D0">
            <w:rPr>
              <w:color w:val="808080"/>
              <w:sz w:val="24"/>
              <w:szCs w:val="24"/>
            </w:rPr>
            <w:t>Click or tap here to enter text.</w:t>
          </w:r>
        </w:p>
      </w:docPartBody>
    </w:docPart>
    <w:docPart>
      <w:docPartPr>
        <w:name w:val="E32355518FD24B778C3701007275F2A6"/>
        <w:category>
          <w:name w:val="General"/>
          <w:gallery w:val="placeholder"/>
        </w:category>
        <w:types>
          <w:type w:val="bbPlcHdr"/>
        </w:types>
        <w:behaviors>
          <w:behavior w:val="content"/>
        </w:behaviors>
        <w:guid w:val="{8B14B660-81C2-44F5-B903-29293BE14BFC}"/>
      </w:docPartPr>
      <w:docPartBody>
        <w:p w:rsidR="00362423" w:rsidRDefault="00362423">
          <w:pPr>
            <w:pStyle w:val="E32355518FD24B778C3701007275F2A6"/>
          </w:pPr>
          <w:r w:rsidRPr="006446D0">
            <w:rPr>
              <w:color w:val="808080"/>
              <w:sz w:val="24"/>
              <w:szCs w:val="24"/>
            </w:rPr>
            <w:t>Click or tap here to enter text.</w:t>
          </w:r>
        </w:p>
      </w:docPartBody>
    </w:docPart>
    <w:docPart>
      <w:docPartPr>
        <w:name w:val="C317488D6E0A455687C94B518616F3FF"/>
        <w:category>
          <w:name w:val="General"/>
          <w:gallery w:val="placeholder"/>
        </w:category>
        <w:types>
          <w:type w:val="bbPlcHdr"/>
        </w:types>
        <w:behaviors>
          <w:behavior w:val="content"/>
        </w:behaviors>
        <w:guid w:val="{2D50F7B9-94F0-4347-B9CC-AFBA46A24D5B}"/>
      </w:docPartPr>
      <w:docPartBody>
        <w:p w:rsidR="00362423" w:rsidRDefault="00362423">
          <w:pPr>
            <w:pStyle w:val="C317488D6E0A455687C94B518616F3FF"/>
          </w:pPr>
          <w:r w:rsidRPr="006446D0">
            <w:rPr>
              <w:color w:val="808080"/>
              <w:sz w:val="24"/>
              <w:szCs w:val="24"/>
            </w:rPr>
            <w:t>Click or tap here to enter text.</w:t>
          </w:r>
        </w:p>
      </w:docPartBody>
    </w:docPart>
    <w:docPart>
      <w:docPartPr>
        <w:name w:val="884B00093FE840BB95FF8338D7034930"/>
        <w:category>
          <w:name w:val="General"/>
          <w:gallery w:val="placeholder"/>
        </w:category>
        <w:types>
          <w:type w:val="bbPlcHdr"/>
        </w:types>
        <w:behaviors>
          <w:behavior w:val="content"/>
        </w:behaviors>
        <w:guid w:val="{5B366A8A-ADB8-41E0-ADF5-FE4EC4587D10}"/>
      </w:docPartPr>
      <w:docPartBody>
        <w:p w:rsidR="00362423" w:rsidRDefault="00362423">
          <w:pPr>
            <w:pStyle w:val="884B00093FE840BB95FF8338D7034930"/>
          </w:pPr>
          <w:r w:rsidRPr="006446D0">
            <w:rPr>
              <w:color w:val="808080"/>
              <w:sz w:val="24"/>
              <w:szCs w:val="24"/>
            </w:rPr>
            <w:t>Click or tap here to enter text.</w:t>
          </w:r>
        </w:p>
      </w:docPartBody>
    </w:docPart>
    <w:docPart>
      <w:docPartPr>
        <w:name w:val="4CA06318AADD45399CD47B3E67180CB8"/>
        <w:category>
          <w:name w:val="General"/>
          <w:gallery w:val="placeholder"/>
        </w:category>
        <w:types>
          <w:type w:val="bbPlcHdr"/>
        </w:types>
        <w:behaviors>
          <w:behavior w:val="content"/>
        </w:behaviors>
        <w:guid w:val="{ED50897A-647D-40D6-9DC4-439EF42E2881}"/>
      </w:docPartPr>
      <w:docPartBody>
        <w:p w:rsidR="00362423" w:rsidRDefault="0028378D">
          <w:pPr>
            <w:pStyle w:val="4CA06318AADD45399CD47B3E67180CB8"/>
          </w:pPr>
          <w:r w:rsidRPr="004A18BD">
            <w:rPr>
              <w:rStyle w:val="PlaceholderText"/>
              <w:sz w:val="24"/>
              <w:szCs w:val="24"/>
            </w:rPr>
            <w:t>Click or tap here to enter text.</w:t>
          </w:r>
        </w:p>
      </w:docPartBody>
    </w:docPart>
    <w:docPart>
      <w:docPartPr>
        <w:name w:val="82759B128356406A90AD515CDFEBC1CE"/>
        <w:category>
          <w:name w:val="General"/>
          <w:gallery w:val="placeholder"/>
        </w:category>
        <w:types>
          <w:type w:val="bbPlcHdr"/>
        </w:types>
        <w:behaviors>
          <w:behavior w:val="content"/>
        </w:behaviors>
        <w:guid w:val="{C676DFF6-A0FA-456E-9B28-5EFE6943B56C}"/>
      </w:docPartPr>
      <w:docPartBody>
        <w:p w:rsidR="00362423" w:rsidRPr="000F74B8" w:rsidRDefault="00362423"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Default="00362423">
          <w:pPr>
            <w:pStyle w:val="82759B128356406A90AD515CDFEBC1CE"/>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43F07F9143F04DBB88063D6CB95BFA94"/>
        <w:category>
          <w:name w:val="General"/>
          <w:gallery w:val="placeholder"/>
        </w:category>
        <w:types>
          <w:type w:val="bbPlcHdr"/>
        </w:types>
        <w:behaviors>
          <w:behavior w:val="content"/>
        </w:behaviors>
        <w:guid w:val="{97FF7BA3-4DDE-4DCE-AC7D-DE927B497D18}"/>
      </w:docPartPr>
      <w:docPartBody>
        <w:p w:rsidR="00362423" w:rsidRDefault="00362423">
          <w:pPr>
            <w:pStyle w:val="43F07F9143F04DBB88063D6CB95BFA94"/>
          </w:pPr>
          <w:r w:rsidRPr="006446D0">
            <w:rPr>
              <w:color w:val="808080"/>
              <w:sz w:val="24"/>
              <w:szCs w:val="24"/>
            </w:rPr>
            <w:t>Click or tap here to enter text.</w:t>
          </w:r>
        </w:p>
      </w:docPartBody>
    </w:docPart>
    <w:docPart>
      <w:docPartPr>
        <w:name w:val="ACEA9D39638441A5BEA1E1C51AA80EB4"/>
        <w:category>
          <w:name w:val="General"/>
          <w:gallery w:val="placeholder"/>
        </w:category>
        <w:types>
          <w:type w:val="bbPlcHdr"/>
        </w:types>
        <w:behaviors>
          <w:behavior w:val="content"/>
        </w:behaviors>
        <w:guid w:val="{17D0FAE4-D764-4828-BD5B-777E1AC002C5}"/>
      </w:docPartPr>
      <w:docPartBody>
        <w:p w:rsidR="00362423" w:rsidRDefault="00362423">
          <w:pPr>
            <w:pStyle w:val="ACEA9D39638441A5BEA1E1C51AA80EB4"/>
          </w:pPr>
          <w:r w:rsidRPr="006446D0">
            <w:rPr>
              <w:color w:val="808080"/>
              <w:sz w:val="24"/>
              <w:szCs w:val="24"/>
            </w:rPr>
            <w:t>Click or tap here to enter text.</w:t>
          </w:r>
        </w:p>
      </w:docPartBody>
    </w:docPart>
    <w:docPart>
      <w:docPartPr>
        <w:name w:val="9790198793444AB29569DD42412272B2"/>
        <w:category>
          <w:name w:val="General"/>
          <w:gallery w:val="placeholder"/>
        </w:category>
        <w:types>
          <w:type w:val="bbPlcHdr"/>
        </w:types>
        <w:behaviors>
          <w:behavior w:val="content"/>
        </w:behaviors>
        <w:guid w:val="{C40C6C78-FFBD-4853-8BC1-8DF22E19517E}"/>
      </w:docPartPr>
      <w:docPartBody>
        <w:p w:rsidR="00362423" w:rsidRDefault="00362423">
          <w:pPr>
            <w:pStyle w:val="9790198793444AB29569DD42412272B2"/>
          </w:pPr>
          <w:r w:rsidRPr="006446D0">
            <w:rPr>
              <w:color w:val="808080"/>
              <w:sz w:val="24"/>
              <w:szCs w:val="24"/>
            </w:rPr>
            <w:t>Click or tap here to enter text.</w:t>
          </w:r>
        </w:p>
      </w:docPartBody>
    </w:docPart>
    <w:docPart>
      <w:docPartPr>
        <w:name w:val="F7758152B37D46A4A107BC8C2C270771"/>
        <w:category>
          <w:name w:val="General"/>
          <w:gallery w:val="placeholder"/>
        </w:category>
        <w:types>
          <w:type w:val="bbPlcHdr"/>
        </w:types>
        <w:behaviors>
          <w:behavior w:val="content"/>
        </w:behaviors>
        <w:guid w:val="{82CDC663-DE6D-46D8-846F-CAB50EE8A659}"/>
      </w:docPartPr>
      <w:docPartBody>
        <w:p w:rsidR="00362423" w:rsidRDefault="0028378D">
          <w:pPr>
            <w:pStyle w:val="F7758152B37D46A4A107BC8C2C270771"/>
          </w:pPr>
          <w:r w:rsidRPr="006446D0">
            <w:rPr>
              <w:color w:val="808080"/>
              <w:sz w:val="24"/>
              <w:szCs w:val="24"/>
            </w:rPr>
            <w:t>Click or tap here to enter text.</w:t>
          </w:r>
        </w:p>
      </w:docPartBody>
    </w:docPart>
    <w:docPart>
      <w:docPartPr>
        <w:name w:val="6BB336546AEA44E79AEECD7726F53C9B"/>
        <w:category>
          <w:name w:val="General"/>
          <w:gallery w:val="placeholder"/>
        </w:category>
        <w:types>
          <w:type w:val="bbPlcHdr"/>
        </w:types>
        <w:behaviors>
          <w:behavior w:val="content"/>
        </w:behaviors>
        <w:guid w:val="{6E288118-9F8B-46B3-8F4C-8264B387419C}"/>
      </w:docPartPr>
      <w:docPartBody>
        <w:p w:rsidR="00362423" w:rsidRDefault="00362423" w:rsidP="00362423">
          <w:pPr>
            <w:pStyle w:val="6BB336546AEA44E79AEECD7726F53C9B"/>
          </w:pPr>
          <w:r w:rsidRPr="006446D0">
            <w:rPr>
              <w:color w:val="808080"/>
              <w:sz w:val="24"/>
              <w:szCs w:val="24"/>
            </w:rPr>
            <w:t>Click or tap here to enter text.</w:t>
          </w:r>
        </w:p>
      </w:docPartBody>
    </w:docPart>
    <w:docPart>
      <w:docPartPr>
        <w:name w:val="5F252947CAEC4716BD40683945A35BD5"/>
        <w:category>
          <w:name w:val="General"/>
          <w:gallery w:val="placeholder"/>
        </w:category>
        <w:types>
          <w:type w:val="bbPlcHdr"/>
        </w:types>
        <w:behaviors>
          <w:behavior w:val="content"/>
        </w:behaviors>
        <w:guid w:val="{C759EA3D-63E3-43D5-AD0C-37364898B111}"/>
      </w:docPartPr>
      <w:docPartBody>
        <w:p w:rsidR="00362423" w:rsidRDefault="00362423" w:rsidP="00362423">
          <w:pPr>
            <w:pStyle w:val="5F252947CAEC4716BD40683945A35BD5"/>
          </w:pPr>
          <w:r w:rsidRPr="006446D0">
            <w:rPr>
              <w:color w:val="808080"/>
              <w:sz w:val="24"/>
              <w:szCs w:val="24"/>
            </w:rPr>
            <w:t>Click or tap here to enter text.</w:t>
          </w:r>
        </w:p>
      </w:docPartBody>
    </w:docPart>
    <w:docPart>
      <w:docPartPr>
        <w:name w:val="6F92392BE3544934A89897F200B9AEFE"/>
        <w:category>
          <w:name w:val="General"/>
          <w:gallery w:val="placeholder"/>
        </w:category>
        <w:types>
          <w:type w:val="bbPlcHdr"/>
        </w:types>
        <w:behaviors>
          <w:behavior w:val="content"/>
        </w:behaviors>
        <w:guid w:val="{1A97EE84-D1B9-428B-8868-AC68DE872D05}"/>
      </w:docPartPr>
      <w:docPartBody>
        <w:p w:rsidR="00362423" w:rsidRDefault="00362423" w:rsidP="00362423">
          <w:pPr>
            <w:pStyle w:val="6F92392BE3544934A89897F200B9AEFE"/>
          </w:pPr>
          <w:r w:rsidRPr="006446D0">
            <w:rPr>
              <w:color w:val="808080"/>
              <w:sz w:val="24"/>
              <w:szCs w:val="24"/>
            </w:rPr>
            <w:t>Click or tap here to enter text.</w:t>
          </w:r>
        </w:p>
      </w:docPartBody>
    </w:docPart>
    <w:docPart>
      <w:docPartPr>
        <w:name w:val="47C60B8266E141F189E1A4F6D03DB2D6"/>
        <w:category>
          <w:name w:val="General"/>
          <w:gallery w:val="placeholder"/>
        </w:category>
        <w:types>
          <w:type w:val="bbPlcHdr"/>
        </w:types>
        <w:behaviors>
          <w:behavior w:val="content"/>
        </w:behaviors>
        <w:guid w:val="{B838E7CF-0477-4E20-AAEC-7D22F93B6515}"/>
      </w:docPartPr>
      <w:docPartBody>
        <w:p w:rsidR="00362423" w:rsidRDefault="00362423" w:rsidP="00362423">
          <w:pPr>
            <w:pStyle w:val="47C60B8266E141F189E1A4F6D03DB2D6"/>
          </w:pPr>
          <w:r w:rsidRPr="006446D0">
            <w:rPr>
              <w:color w:val="808080"/>
              <w:sz w:val="24"/>
              <w:szCs w:val="24"/>
            </w:rPr>
            <w:t>Click or tap here to enter text.</w:t>
          </w:r>
        </w:p>
      </w:docPartBody>
    </w:docPart>
    <w:docPart>
      <w:docPartPr>
        <w:name w:val="EB80F3E732BB41568F82D4B89EBE7C26"/>
        <w:category>
          <w:name w:val="General"/>
          <w:gallery w:val="placeholder"/>
        </w:category>
        <w:types>
          <w:type w:val="bbPlcHdr"/>
        </w:types>
        <w:behaviors>
          <w:behavior w:val="content"/>
        </w:behaviors>
        <w:guid w:val="{2DA60784-40C1-4652-9A57-AC66695404E3}"/>
      </w:docPartPr>
      <w:docPartBody>
        <w:p w:rsidR="00362423" w:rsidRDefault="00362423" w:rsidP="00362423">
          <w:pPr>
            <w:pStyle w:val="EB80F3E732BB41568F82D4B89EBE7C26"/>
          </w:pPr>
          <w:r w:rsidRPr="006446D0">
            <w:rPr>
              <w:color w:val="808080"/>
              <w:sz w:val="24"/>
              <w:szCs w:val="24"/>
            </w:rPr>
            <w:t>Click or tap here to enter text.</w:t>
          </w:r>
        </w:p>
      </w:docPartBody>
    </w:docPart>
    <w:docPart>
      <w:docPartPr>
        <w:name w:val="28BE1FE3E43E41ACB6AD123BD907B0A8"/>
        <w:category>
          <w:name w:val="General"/>
          <w:gallery w:val="placeholder"/>
        </w:category>
        <w:types>
          <w:type w:val="bbPlcHdr"/>
        </w:types>
        <w:behaviors>
          <w:behavior w:val="content"/>
        </w:behaviors>
        <w:guid w:val="{A91B71D3-6B7E-43F9-A1C9-119179951DE6}"/>
      </w:docPartPr>
      <w:docPartBody>
        <w:p w:rsidR="00362423" w:rsidRDefault="00362423" w:rsidP="00362423">
          <w:pPr>
            <w:pStyle w:val="28BE1FE3E43E41ACB6AD123BD907B0A8"/>
          </w:pPr>
          <w:r w:rsidRPr="00141E82">
            <w:rPr>
              <w:rStyle w:val="PlaceholderText"/>
            </w:rPr>
            <w:t xml:space="preserve">Click or tap here to enter </w:t>
          </w:r>
          <w:r>
            <w:rPr>
              <w:rStyle w:val="PlaceholderText"/>
            </w:rPr>
            <w:t>number of employers at last two advisory meetings</w:t>
          </w:r>
          <w:r w:rsidRPr="00141E82">
            <w:rPr>
              <w:rStyle w:val="PlaceholderText"/>
            </w:rPr>
            <w:t>.</w:t>
          </w:r>
        </w:p>
      </w:docPartBody>
    </w:docPart>
    <w:docPart>
      <w:docPartPr>
        <w:name w:val="1472B5A6B8B04E6EA657EE549D804CFA"/>
        <w:category>
          <w:name w:val="General"/>
          <w:gallery w:val="placeholder"/>
        </w:category>
        <w:types>
          <w:type w:val="bbPlcHdr"/>
        </w:types>
        <w:behaviors>
          <w:behavior w:val="content"/>
        </w:behaviors>
        <w:guid w:val="{9BDB3F6A-6847-4174-8FB9-1E5B8BEF910A}"/>
      </w:docPartPr>
      <w:docPartBody>
        <w:p w:rsidR="00362423" w:rsidRDefault="00362423" w:rsidP="00362423">
          <w:pPr>
            <w:pStyle w:val="1472B5A6B8B04E6EA657EE549D804CFA"/>
          </w:pPr>
          <w:r w:rsidRPr="006446D0">
            <w:rPr>
              <w:color w:val="808080"/>
              <w:sz w:val="24"/>
              <w:szCs w:val="24"/>
            </w:rPr>
            <w:t>Click or tap here to enter text.</w:t>
          </w:r>
        </w:p>
      </w:docPartBody>
    </w:docPart>
    <w:docPart>
      <w:docPartPr>
        <w:name w:val="71E69C4346B64B0E9266E7FB13A32B46"/>
        <w:category>
          <w:name w:val="General"/>
          <w:gallery w:val="placeholder"/>
        </w:category>
        <w:types>
          <w:type w:val="bbPlcHdr"/>
        </w:types>
        <w:behaviors>
          <w:behavior w:val="content"/>
        </w:behaviors>
        <w:guid w:val="{BFD1DEFA-F809-422B-8CAF-9E28BBE5CBD4}"/>
      </w:docPartPr>
      <w:docPartBody>
        <w:p w:rsidR="00362423" w:rsidRDefault="00362423" w:rsidP="00362423">
          <w:pPr>
            <w:pStyle w:val="71E69C4346B64B0E9266E7FB13A32B46"/>
          </w:pPr>
          <w:r w:rsidRPr="006446D0">
            <w:rPr>
              <w:color w:val="808080"/>
              <w:sz w:val="24"/>
              <w:szCs w:val="24"/>
            </w:rPr>
            <w:t>Click or tap here to enter text.</w:t>
          </w:r>
        </w:p>
      </w:docPartBody>
    </w:docPart>
    <w:docPart>
      <w:docPartPr>
        <w:name w:val="99E43718376347F8BB942E9A1B4C0F2E"/>
        <w:category>
          <w:name w:val="General"/>
          <w:gallery w:val="placeholder"/>
        </w:category>
        <w:types>
          <w:type w:val="bbPlcHdr"/>
        </w:types>
        <w:behaviors>
          <w:behavior w:val="content"/>
        </w:behaviors>
        <w:guid w:val="{7FE3FF28-B3CD-47B2-9C69-890ED52B0EE2}"/>
      </w:docPartPr>
      <w:docPartBody>
        <w:p w:rsidR="00362423" w:rsidRDefault="00362423" w:rsidP="00362423">
          <w:pPr>
            <w:pStyle w:val="99E43718376347F8BB942E9A1B4C0F2E"/>
          </w:pPr>
          <w:r w:rsidRPr="006446D0">
            <w:rPr>
              <w:color w:val="808080"/>
              <w:sz w:val="24"/>
              <w:szCs w:val="24"/>
            </w:rPr>
            <w:t>Click or tap here to enter text.</w:t>
          </w:r>
        </w:p>
      </w:docPartBody>
    </w:docPart>
    <w:docPart>
      <w:docPartPr>
        <w:name w:val="3BDB6F8362D344489BCA52C4635BE961"/>
        <w:category>
          <w:name w:val="General"/>
          <w:gallery w:val="placeholder"/>
        </w:category>
        <w:types>
          <w:type w:val="bbPlcHdr"/>
        </w:types>
        <w:behaviors>
          <w:behavior w:val="content"/>
        </w:behaviors>
        <w:guid w:val="{FC05F7F6-F0E3-4A26-A279-185B8FA0296D}"/>
      </w:docPartPr>
      <w:docPartBody>
        <w:p w:rsidR="00362423" w:rsidRDefault="00362423" w:rsidP="00362423">
          <w:pPr>
            <w:pStyle w:val="3BDB6F8362D344489BCA52C4635BE961"/>
          </w:pPr>
          <w:r w:rsidRPr="006446D0">
            <w:rPr>
              <w:color w:val="808080"/>
              <w:sz w:val="24"/>
              <w:szCs w:val="24"/>
            </w:rPr>
            <w:t>Click or tap here to enter text.</w:t>
          </w:r>
        </w:p>
      </w:docPartBody>
    </w:docPart>
    <w:docPart>
      <w:docPartPr>
        <w:name w:val="6EAADB59B138430A800E7DA779037632"/>
        <w:category>
          <w:name w:val="General"/>
          <w:gallery w:val="placeholder"/>
        </w:category>
        <w:types>
          <w:type w:val="bbPlcHdr"/>
        </w:types>
        <w:behaviors>
          <w:behavior w:val="content"/>
        </w:behaviors>
        <w:guid w:val="{619A0F2C-D55F-4C73-B8AA-CBF1B190662D}"/>
      </w:docPartPr>
      <w:docPartBody>
        <w:p w:rsidR="00362423" w:rsidRDefault="00362423" w:rsidP="00362423">
          <w:pPr>
            <w:pStyle w:val="6EAADB59B138430A800E7DA779037632"/>
          </w:pPr>
          <w:r w:rsidRPr="006446D0">
            <w:rPr>
              <w:color w:val="808080"/>
              <w:sz w:val="24"/>
              <w:szCs w:val="24"/>
            </w:rPr>
            <w:t>Click or tap here to enter text.</w:t>
          </w:r>
        </w:p>
      </w:docPartBody>
    </w:docPart>
    <w:docPart>
      <w:docPartPr>
        <w:name w:val="4F889B6F04894E2890A2223C4BBA47C6"/>
        <w:category>
          <w:name w:val="General"/>
          <w:gallery w:val="placeholder"/>
        </w:category>
        <w:types>
          <w:type w:val="bbPlcHdr"/>
        </w:types>
        <w:behaviors>
          <w:behavior w:val="content"/>
        </w:behaviors>
        <w:guid w:val="{77239653-EDFF-4F58-AA0B-C89A01FDEC2F}"/>
      </w:docPartPr>
      <w:docPartBody>
        <w:p w:rsidR="00362423" w:rsidRDefault="00362423" w:rsidP="00362423">
          <w:pPr>
            <w:pStyle w:val="4F889B6F04894E2890A2223C4BBA47C6"/>
          </w:pPr>
          <w:r w:rsidRPr="006446D0">
            <w:rPr>
              <w:color w:val="808080"/>
              <w:sz w:val="24"/>
              <w:szCs w:val="24"/>
            </w:rPr>
            <w:t>Click or tap here to enter text.</w:t>
          </w:r>
        </w:p>
      </w:docPartBody>
    </w:docPart>
    <w:docPart>
      <w:docPartPr>
        <w:name w:val="33AEED628DAD43808A58C4B4B56CA8C1"/>
        <w:category>
          <w:name w:val="General"/>
          <w:gallery w:val="placeholder"/>
        </w:category>
        <w:types>
          <w:type w:val="bbPlcHdr"/>
        </w:types>
        <w:behaviors>
          <w:behavior w:val="content"/>
        </w:behaviors>
        <w:guid w:val="{B6401512-9408-4EEF-9B69-F1DDCA057139}"/>
      </w:docPartPr>
      <w:docPartBody>
        <w:p w:rsidR="00362423" w:rsidRDefault="00362423" w:rsidP="00362423">
          <w:pPr>
            <w:pStyle w:val="33AEED628DAD43808A58C4B4B56CA8C1"/>
          </w:pPr>
          <w:r w:rsidRPr="006446D0">
            <w:rPr>
              <w:color w:val="808080"/>
              <w:sz w:val="24"/>
              <w:szCs w:val="24"/>
            </w:rPr>
            <w:t>Click or tap here to enter text.</w:t>
          </w:r>
        </w:p>
      </w:docPartBody>
    </w:docPart>
    <w:docPart>
      <w:docPartPr>
        <w:name w:val="61723F8901B14F78832376CF3B23CCC2"/>
        <w:category>
          <w:name w:val="General"/>
          <w:gallery w:val="placeholder"/>
        </w:category>
        <w:types>
          <w:type w:val="bbPlcHdr"/>
        </w:types>
        <w:behaviors>
          <w:behavior w:val="content"/>
        </w:behaviors>
        <w:guid w:val="{8E52414A-879D-4BD1-9C26-6477552F7AE1}"/>
      </w:docPartPr>
      <w:docPartBody>
        <w:p w:rsidR="00362423" w:rsidRDefault="00362423" w:rsidP="00362423">
          <w:pPr>
            <w:pStyle w:val="61723F8901B14F78832376CF3B23CCC2"/>
          </w:pPr>
          <w:r w:rsidRPr="006446D0">
            <w:rPr>
              <w:color w:val="808080"/>
              <w:sz w:val="24"/>
              <w:szCs w:val="24"/>
            </w:rPr>
            <w:t>Click or tap here to enter text.</w:t>
          </w:r>
        </w:p>
      </w:docPartBody>
    </w:docPart>
    <w:docPart>
      <w:docPartPr>
        <w:name w:val="E17ABA5C5F2447F494F33EBD796A8C4E"/>
        <w:category>
          <w:name w:val="General"/>
          <w:gallery w:val="placeholder"/>
        </w:category>
        <w:types>
          <w:type w:val="bbPlcHdr"/>
        </w:types>
        <w:behaviors>
          <w:behavior w:val="content"/>
        </w:behaviors>
        <w:guid w:val="{61184C98-3EEC-4521-81BF-3986B53D1738}"/>
      </w:docPartPr>
      <w:docPartBody>
        <w:p w:rsidR="00362423" w:rsidRDefault="00362423" w:rsidP="00362423">
          <w:pPr>
            <w:pStyle w:val="E17ABA5C5F2447F494F33EBD796A8C4E"/>
          </w:pPr>
          <w:r w:rsidRPr="006446D0">
            <w:rPr>
              <w:color w:val="808080"/>
              <w:sz w:val="24"/>
              <w:szCs w:val="24"/>
            </w:rPr>
            <w:t>Click or tap here to enter text.</w:t>
          </w:r>
        </w:p>
      </w:docPartBody>
    </w:docPart>
    <w:docPart>
      <w:docPartPr>
        <w:name w:val="33F846D2F90241239F586DFC090485FC"/>
        <w:category>
          <w:name w:val="General"/>
          <w:gallery w:val="placeholder"/>
        </w:category>
        <w:types>
          <w:type w:val="bbPlcHdr"/>
        </w:types>
        <w:behaviors>
          <w:behavior w:val="content"/>
        </w:behaviors>
        <w:guid w:val="{7172B1E3-8418-41C1-85CF-0839FA8BE245}"/>
      </w:docPartPr>
      <w:docPartBody>
        <w:p w:rsidR="00362423" w:rsidRDefault="00362423" w:rsidP="00362423">
          <w:pPr>
            <w:pStyle w:val="33F846D2F90241239F586DFC090485FC"/>
          </w:pPr>
          <w:r w:rsidRPr="006446D0">
            <w:rPr>
              <w:color w:val="808080"/>
              <w:sz w:val="24"/>
              <w:szCs w:val="24"/>
            </w:rPr>
            <w:t>Click or tap here to enter text.</w:t>
          </w:r>
        </w:p>
      </w:docPartBody>
    </w:docPart>
    <w:docPart>
      <w:docPartPr>
        <w:name w:val="E0EB923FB7A2432EB8A56BF4A357B897"/>
        <w:category>
          <w:name w:val="General"/>
          <w:gallery w:val="placeholder"/>
        </w:category>
        <w:types>
          <w:type w:val="bbPlcHdr"/>
        </w:types>
        <w:behaviors>
          <w:behavior w:val="content"/>
        </w:behaviors>
        <w:guid w:val="{D6D53147-B30D-4381-A8A7-847F555891ED}"/>
      </w:docPartPr>
      <w:docPartBody>
        <w:p w:rsidR="00362423" w:rsidRDefault="00362423" w:rsidP="00362423">
          <w:pPr>
            <w:pStyle w:val="E0EB923FB7A2432EB8A56BF4A357B897"/>
          </w:pPr>
          <w:r w:rsidRPr="006446D0">
            <w:rPr>
              <w:color w:val="808080"/>
              <w:sz w:val="24"/>
              <w:szCs w:val="24"/>
            </w:rPr>
            <w:t>Click or tap here to enter text.</w:t>
          </w:r>
        </w:p>
      </w:docPartBody>
    </w:docPart>
    <w:docPart>
      <w:docPartPr>
        <w:name w:val="78096F09E48A45DA8406A45A5417B2C5"/>
        <w:category>
          <w:name w:val="General"/>
          <w:gallery w:val="placeholder"/>
        </w:category>
        <w:types>
          <w:type w:val="bbPlcHdr"/>
        </w:types>
        <w:behaviors>
          <w:behavior w:val="content"/>
        </w:behaviors>
        <w:guid w:val="{C326DE9C-C487-47A9-8C36-328BBBB8E22F}"/>
      </w:docPartPr>
      <w:docPartBody>
        <w:p w:rsidR="00362423" w:rsidRDefault="00362423" w:rsidP="00362423">
          <w:pPr>
            <w:pStyle w:val="78096F09E48A45DA8406A45A5417B2C5"/>
          </w:pPr>
          <w:r w:rsidRPr="006446D0">
            <w:rPr>
              <w:color w:val="808080"/>
              <w:sz w:val="24"/>
              <w:szCs w:val="24"/>
            </w:rPr>
            <w:t>Click or tap here to enter text.</w:t>
          </w:r>
        </w:p>
      </w:docPartBody>
    </w:docPart>
    <w:docPart>
      <w:docPartPr>
        <w:name w:val="BFF4DDFDC4144EE99586F8606611B88A"/>
        <w:category>
          <w:name w:val="General"/>
          <w:gallery w:val="placeholder"/>
        </w:category>
        <w:types>
          <w:type w:val="bbPlcHdr"/>
        </w:types>
        <w:behaviors>
          <w:behavior w:val="content"/>
        </w:behaviors>
        <w:guid w:val="{2DD2D9B8-4016-40FF-AF47-B5000836C4B3}"/>
      </w:docPartPr>
      <w:docPartBody>
        <w:p w:rsidR="00362423" w:rsidRDefault="00362423" w:rsidP="00362423">
          <w:pPr>
            <w:pStyle w:val="BFF4DDFDC4144EE99586F8606611B88A"/>
          </w:pPr>
          <w:r w:rsidRPr="006446D0">
            <w:rPr>
              <w:color w:val="808080"/>
              <w:sz w:val="24"/>
              <w:szCs w:val="24"/>
            </w:rPr>
            <w:t>Click or tap here to enter text.</w:t>
          </w:r>
        </w:p>
      </w:docPartBody>
    </w:docPart>
    <w:docPart>
      <w:docPartPr>
        <w:name w:val="E9694851421A45EFA7C84103B3F247A2"/>
        <w:category>
          <w:name w:val="General"/>
          <w:gallery w:val="placeholder"/>
        </w:category>
        <w:types>
          <w:type w:val="bbPlcHdr"/>
        </w:types>
        <w:behaviors>
          <w:behavior w:val="content"/>
        </w:behaviors>
        <w:guid w:val="{49F3BACB-9C5E-4CB2-97CE-B641543F4ED7}"/>
      </w:docPartPr>
      <w:docPartBody>
        <w:p w:rsidR="00362423" w:rsidRDefault="00362423" w:rsidP="00362423">
          <w:pPr>
            <w:pStyle w:val="E9694851421A45EFA7C84103B3F247A2"/>
          </w:pPr>
          <w:r w:rsidRPr="006446D0">
            <w:rPr>
              <w:color w:val="808080"/>
              <w:sz w:val="24"/>
              <w:szCs w:val="24"/>
            </w:rPr>
            <w:t>Click or tap here to enter text.</w:t>
          </w:r>
        </w:p>
      </w:docPartBody>
    </w:docPart>
    <w:docPart>
      <w:docPartPr>
        <w:name w:val="E90AB80DAD2A4BD79DB1FC0DE279720D"/>
        <w:category>
          <w:name w:val="General"/>
          <w:gallery w:val="placeholder"/>
        </w:category>
        <w:types>
          <w:type w:val="bbPlcHdr"/>
        </w:types>
        <w:behaviors>
          <w:behavior w:val="content"/>
        </w:behaviors>
        <w:guid w:val="{43D4ED7E-E337-4267-B81F-D26EF9991451}"/>
      </w:docPartPr>
      <w:docPartBody>
        <w:p w:rsidR="00362423" w:rsidRDefault="00362423" w:rsidP="00362423">
          <w:pPr>
            <w:pStyle w:val="E90AB80DAD2A4BD79DB1FC0DE279720D"/>
          </w:pPr>
          <w:r w:rsidRPr="006446D0">
            <w:rPr>
              <w:color w:val="808080"/>
              <w:sz w:val="24"/>
              <w:szCs w:val="24"/>
            </w:rPr>
            <w:t>Click or tap here to enter text.</w:t>
          </w:r>
        </w:p>
      </w:docPartBody>
    </w:docPart>
    <w:docPart>
      <w:docPartPr>
        <w:name w:val="A855AC0218F0489CAEC40D5D2689E9FC"/>
        <w:category>
          <w:name w:val="General"/>
          <w:gallery w:val="placeholder"/>
        </w:category>
        <w:types>
          <w:type w:val="bbPlcHdr"/>
        </w:types>
        <w:behaviors>
          <w:behavior w:val="content"/>
        </w:behaviors>
        <w:guid w:val="{CEEFDFE4-F06A-4750-95E7-AA81AA4F822B}"/>
      </w:docPartPr>
      <w:docPartBody>
        <w:p w:rsidR="00362423" w:rsidRPr="00DE2EFE" w:rsidRDefault="00362423" w:rsidP="008E66B8">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362423" w:rsidRPr="00DE2EFE" w:rsidRDefault="00362423" w:rsidP="008E66B8">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362423" w:rsidRPr="00DE2EFE" w:rsidRDefault="00362423" w:rsidP="008E66B8">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362423" w:rsidRDefault="00362423" w:rsidP="00362423">
          <w:pPr>
            <w:pStyle w:val="A855AC0218F0489CAEC40D5D2689E9FC"/>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35DE245AEA184F1098F5FA5AC7ED7689"/>
        <w:category>
          <w:name w:val="General"/>
          <w:gallery w:val="placeholder"/>
        </w:category>
        <w:types>
          <w:type w:val="bbPlcHdr"/>
        </w:types>
        <w:behaviors>
          <w:behavior w:val="content"/>
        </w:behaviors>
        <w:guid w:val="{0E78A7A1-5CE7-43C2-9022-A22111ACA508}"/>
      </w:docPartPr>
      <w:docPartBody>
        <w:p w:rsidR="00362423" w:rsidRDefault="00362423" w:rsidP="00362423">
          <w:pPr>
            <w:pStyle w:val="35DE245AEA184F1098F5FA5AC7ED7689"/>
          </w:pPr>
          <w:r w:rsidRPr="006446D0">
            <w:rPr>
              <w:color w:val="808080"/>
              <w:sz w:val="24"/>
              <w:szCs w:val="24"/>
            </w:rPr>
            <w:t>Click or tap here to enter text.</w:t>
          </w:r>
        </w:p>
      </w:docPartBody>
    </w:docPart>
    <w:docPart>
      <w:docPartPr>
        <w:name w:val="AABC851BCF6646458F329B74A9A8CABC"/>
        <w:category>
          <w:name w:val="General"/>
          <w:gallery w:val="placeholder"/>
        </w:category>
        <w:types>
          <w:type w:val="bbPlcHdr"/>
        </w:types>
        <w:behaviors>
          <w:behavior w:val="content"/>
        </w:behaviors>
        <w:guid w:val="{2E58E5C0-612B-4DB3-B425-74466790957C}"/>
      </w:docPartPr>
      <w:docPartBody>
        <w:p w:rsidR="00362423" w:rsidRDefault="00362423" w:rsidP="00362423">
          <w:pPr>
            <w:pStyle w:val="AABC851BCF6646458F329B74A9A8CABC"/>
          </w:pPr>
          <w:r w:rsidRPr="006446D0">
            <w:rPr>
              <w:color w:val="808080"/>
              <w:sz w:val="24"/>
              <w:szCs w:val="24"/>
            </w:rPr>
            <w:t>Click or tap here to enter text.</w:t>
          </w:r>
        </w:p>
      </w:docPartBody>
    </w:docPart>
    <w:docPart>
      <w:docPartPr>
        <w:name w:val="DCED270CE439439FB43F3AAD610226F4"/>
        <w:category>
          <w:name w:val="General"/>
          <w:gallery w:val="placeholder"/>
        </w:category>
        <w:types>
          <w:type w:val="bbPlcHdr"/>
        </w:types>
        <w:behaviors>
          <w:behavior w:val="content"/>
        </w:behaviors>
        <w:guid w:val="{0A2BE5F0-7D02-4690-BB82-2C5561F42751}"/>
      </w:docPartPr>
      <w:docPartBody>
        <w:p w:rsidR="00362423" w:rsidRDefault="00362423" w:rsidP="00362423">
          <w:pPr>
            <w:pStyle w:val="DCED270CE439439FB43F3AAD610226F4"/>
          </w:pPr>
          <w:r w:rsidRPr="006446D0">
            <w:rPr>
              <w:color w:val="808080"/>
              <w:sz w:val="24"/>
              <w:szCs w:val="24"/>
            </w:rPr>
            <w:t>Click or tap here to enter text.</w:t>
          </w:r>
        </w:p>
      </w:docPartBody>
    </w:docPart>
    <w:docPart>
      <w:docPartPr>
        <w:name w:val="5C8D373AE2284076A307829A45B46D78"/>
        <w:category>
          <w:name w:val="General"/>
          <w:gallery w:val="placeholder"/>
        </w:category>
        <w:types>
          <w:type w:val="bbPlcHdr"/>
        </w:types>
        <w:behaviors>
          <w:behavior w:val="content"/>
        </w:behaviors>
        <w:guid w:val="{EBD28234-6D14-4751-A817-C845920F886E}"/>
      </w:docPartPr>
      <w:docPartBody>
        <w:p w:rsidR="00362423" w:rsidRDefault="00362423" w:rsidP="00362423">
          <w:pPr>
            <w:pStyle w:val="5C8D373AE2284076A307829A45B46D78"/>
          </w:pPr>
          <w:r w:rsidRPr="006446D0">
            <w:rPr>
              <w:color w:val="808080"/>
              <w:sz w:val="24"/>
              <w:szCs w:val="24"/>
            </w:rPr>
            <w:t>Click or tap here to enter text.</w:t>
          </w:r>
        </w:p>
      </w:docPartBody>
    </w:docPart>
    <w:docPart>
      <w:docPartPr>
        <w:name w:val="C397C1B1EC204D50A0DED7B2879E2120"/>
        <w:category>
          <w:name w:val="General"/>
          <w:gallery w:val="placeholder"/>
        </w:category>
        <w:types>
          <w:type w:val="bbPlcHdr"/>
        </w:types>
        <w:behaviors>
          <w:behavior w:val="content"/>
        </w:behaviors>
        <w:guid w:val="{1E781A90-F7EB-4E30-962A-1498A1A3931E}"/>
      </w:docPartPr>
      <w:docPartBody>
        <w:p w:rsidR="00362423" w:rsidRDefault="00362423" w:rsidP="00362423">
          <w:pPr>
            <w:pStyle w:val="C397C1B1EC204D50A0DED7B2879E2120"/>
          </w:pPr>
          <w:r w:rsidRPr="006446D0">
            <w:rPr>
              <w:color w:val="808080"/>
              <w:sz w:val="24"/>
              <w:szCs w:val="24"/>
            </w:rPr>
            <w:t>Click or tap here to enter text.</w:t>
          </w:r>
        </w:p>
      </w:docPartBody>
    </w:docPart>
    <w:docPart>
      <w:docPartPr>
        <w:name w:val="F20323A3A0524CC4829FA1CE9F455F81"/>
        <w:category>
          <w:name w:val="General"/>
          <w:gallery w:val="placeholder"/>
        </w:category>
        <w:types>
          <w:type w:val="bbPlcHdr"/>
        </w:types>
        <w:behaviors>
          <w:behavior w:val="content"/>
        </w:behaviors>
        <w:guid w:val="{C4E0B541-C900-4DF9-A5E9-E9175100E4ED}"/>
      </w:docPartPr>
      <w:docPartBody>
        <w:p w:rsidR="00362423" w:rsidRDefault="00362423" w:rsidP="00362423">
          <w:pPr>
            <w:pStyle w:val="F20323A3A0524CC4829FA1CE9F455F81"/>
          </w:pPr>
          <w:r w:rsidRPr="006446D0">
            <w:rPr>
              <w:color w:val="808080"/>
              <w:sz w:val="24"/>
              <w:szCs w:val="24"/>
            </w:rPr>
            <w:t>Click or tap here to enter text.</w:t>
          </w:r>
        </w:p>
      </w:docPartBody>
    </w:docPart>
    <w:docPart>
      <w:docPartPr>
        <w:name w:val="69243631464E4E4E872A15F6F4B7C50C"/>
        <w:category>
          <w:name w:val="General"/>
          <w:gallery w:val="placeholder"/>
        </w:category>
        <w:types>
          <w:type w:val="bbPlcHdr"/>
        </w:types>
        <w:behaviors>
          <w:behavior w:val="content"/>
        </w:behaviors>
        <w:guid w:val="{2F57C694-20C9-4A15-8979-97F609CCA23D}"/>
      </w:docPartPr>
      <w:docPartBody>
        <w:p w:rsidR="00362423" w:rsidRDefault="00362423" w:rsidP="00362423">
          <w:pPr>
            <w:pStyle w:val="69243631464E4E4E872A15F6F4B7C50C"/>
          </w:pPr>
          <w:r w:rsidRPr="006446D0">
            <w:rPr>
              <w:color w:val="808080"/>
              <w:sz w:val="24"/>
              <w:szCs w:val="24"/>
            </w:rPr>
            <w:t>Click or tap here to enter text.</w:t>
          </w:r>
        </w:p>
      </w:docPartBody>
    </w:docPart>
    <w:docPart>
      <w:docPartPr>
        <w:name w:val="B35A2BD56484489D9058C2E7481C1087"/>
        <w:category>
          <w:name w:val="General"/>
          <w:gallery w:val="placeholder"/>
        </w:category>
        <w:types>
          <w:type w:val="bbPlcHdr"/>
        </w:types>
        <w:behaviors>
          <w:behavior w:val="content"/>
        </w:behaviors>
        <w:guid w:val="{294C9994-DC05-42CF-B362-4C3E4B39672B}"/>
      </w:docPartPr>
      <w:docPartBody>
        <w:p w:rsidR="00362423" w:rsidRPr="000F74B8" w:rsidRDefault="00362423"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362423" w:rsidRDefault="00362423" w:rsidP="00362423">
          <w:pPr>
            <w:pStyle w:val="B35A2BD56484489D9058C2E7481C1087"/>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812EEC6B83348989BF0BBE942C6066C"/>
        <w:category>
          <w:name w:val="General"/>
          <w:gallery w:val="placeholder"/>
        </w:category>
        <w:types>
          <w:type w:val="bbPlcHdr"/>
        </w:types>
        <w:behaviors>
          <w:behavior w:val="content"/>
        </w:behaviors>
        <w:guid w:val="{4AFE52FB-2C66-4B9B-BD2D-2C8270F53903}"/>
      </w:docPartPr>
      <w:docPartBody>
        <w:p w:rsidR="00362423" w:rsidRDefault="00362423" w:rsidP="00362423">
          <w:pPr>
            <w:pStyle w:val="8812EEC6B83348989BF0BBE942C6066C"/>
          </w:pPr>
          <w:r w:rsidRPr="006446D0">
            <w:rPr>
              <w:color w:val="808080"/>
              <w:sz w:val="24"/>
              <w:szCs w:val="24"/>
            </w:rPr>
            <w:t>Click or tap here to enter text.</w:t>
          </w:r>
        </w:p>
      </w:docPartBody>
    </w:docPart>
    <w:docPart>
      <w:docPartPr>
        <w:name w:val="55944E94936545049FC8DFF7206325A7"/>
        <w:category>
          <w:name w:val="General"/>
          <w:gallery w:val="placeholder"/>
        </w:category>
        <w:types>
          <w:type w:val="bbPlcHdr"/>
        </w:types>
        <w:behaviors>
          <w:behavior w:val="content"/>
        </w:behaviors>
        <w:guid w:val="{6CABA65C-090C-4346-894C-6774D612A909}"/>
      </w:docPartPr>
      <w:docPartBody>
        <w:p w:rsidR="00362423" w:rsidRDefault="00362423" w:rsidP="00362423">
          <w:pPr>
            <w:pStyle w:val="55944E94936545049FC8DFF7206325A7"/>
          </w:pPr>
          <w:r w:rsidRPr="006446D0">
            <w:rPr>
              <w:color w:val="808080"/>
              <w:sz w:val="24"/>
              <w:szCs w:val="24"/>
            </w:rPr>
            <w:t>Click or tap here to enter text.</w:t>
          </w:r>
        </w:p>
      </w:docPartBody>
    </w:docPart>
    <w:docPart>
      <w:docPartPr>
        <w:name w:val="B259E738123D4DD7B3EC7CA03488B55C"/>
        <w:category>
          <w:name w:val="General"/>
          <w:gallery w:val="placeholder"/>
        </w:category>
        <w:types>
          <w:type w:val="bbPlcHdr"/>
        </w:types>
        <w:behaviors>
          <w:behavior w:val="content"/>
        </w:behaviors>
        <w:guid w:val="{F1A8FB8B-F2CE-46BE-B638-168AB23B72B4}"/>
      </w:docPartPr>
      <w:docPartBody>
        <w:p w:rsidR="00362423" w:rsidRDefault="00362423" w:rsidP="00362423">
          <w:pPr>
            <w:pStyle w:val="B259E738123D4DD7B3EC7CA03488B55C"/>
          </w:pPr>
          <w:r w:rsidRPr="006446D0">
            <w:rPr>
              <w:color w:val="808080"/>
              <w:sz w:val="24"/>
              <w:szCs w:val="24"/>
            </w:rPr>
            <w:t>Click or tap here to enter text.</w:t>
          </w:r>
        </w:p>
      </w:docPartBody>
    </w:docPart>
    <w:docPart>
      <w:docPartPr>
        <w:name w:val="EE472DA69643434A8E82C854F0883195"/>
        <w:category>
          <w:name w:val="General"/>
          <w:gallery w:val="placeholder"/>
        </w:category>
        <w:types>
          <w:type w:val="bbPlcHdr"/>
        </w:types>
        <w:behaviors>
          <w:behavior w:val="content"/>
        </w:behaviors>
        <w:guid w:val="{C9682D24-169F-43F0-8FA1-815985AB5F4B}"/>
      </w:docPartPr>
      <w:docPartBody>
        <w:p w:rsidR="00362423" w:rsidRDefault="00362423" w:rsidP="00362423">
          <w:pPr>
            <w:pStyle w:val="EE472DA69643434A8E82C854F0883195"/>
          </w:pPr>
          <w:r w:rsidRPr="006446D0">
            <w:rPr>
              <w:color w:val="808080"/>
              <w:sz w:val="24"/>
              <w:szCs w:val="24"/>
            </w:rPr>
            <w:t>Click or tap here to enter text.</w:t>
          </w:r>
        </w:p>
      </w:docPartBody>
    </w:docPart>
    <w:docPart>
      <w:docPartPr>
        <w:name w:val="5E8FBD6117AB434A8D49CEAD630BCC78"/>
        <w:category>
          <w:name w:val="General"/>
          <w:gallery w:val="placeholder"/>
        </w:category>
        <w:types>
          <w:type w:val="bbPlcHdr"/>
        </w:types>
        <w:behaviors>
          <w:behavior w:val="content"/>
        </w:behaviors>
        <w:guid w:val="{6E05B2AA-EDB6-4817-BFA2-2FBD7889EAE8}"/>
      </w:docPartPr>
      <w:docPartBody>
        <w:p w:rsidR="00362423" w:rsidRDefault="00362423" w:rsidP="00362423">
          <w:pPr>
            <w:pStyle w:val="5E8FBD6117AB434A8D49CEAD630BCC78"/>
          </w:pPr>
          <w:r w:rsidRPr="006446D0">
            <w:rPr>
              <w:color w:val="808080"/>
              <w:sz w:val="24"/>
              <w:szCs w:val="24"/>
            </w:rPr>
            <w:t>Click or tap here to enter text.</w:t>
          </w:r>
        </w:p>
      </w:docPartBody>
    </w:docPart>
    <w:docPart>
      <w:docPartPr>
        <w:name w:val="CC8E6067063E4E4AB0ABD3FA21FC3915"/>
        <w:category>
          <w:name w:val="General"/>
          <w:gallery w:val="placeholder"/>
        </w:category>
        <w:types>
          <w:type w:val="bbPlcHdr"/>
        </w:types>
        <w:behaviors>
          <w:behavior w:val="content"/>
        </w:behaviors>
        <w:guid w:val="{8BF7DCBE-50C5-4785-A6CA-4FFA8FFC9B9A}"/>
      </w:docPartPr>
      <w:docPartBody>
        <w:p w:rsidR="00362423" w:rsidRDefault="00362423" w:rsidP="00362423">
          <w:pPr>
            <w:pStyle w:val="CC8E6067063E4E4AB0ABD3FA21FC3915"/>
          </w:pPr>
          <w:r w:rsidRPr="006446D0">
            <w:rPr>
              <w:color w:val="808080"/>
              <w:sz w:val="24"/>
              <w:szCs w:val="24"/>
            </w:rPr>
            <w:t>Click or tap here to enter text.</w:t>
          </w:r>
        </w:p>
      </w:docPartBody>
    </w:docPart>
    <w:docPart>
      <w:docPartPr>
        <w:name w:val="0E2A1E4B1EBB46B4A0C9C997C5797AD7"/>
        <w:category>
          <w:name w:val="General"/>
          <w:gallery w:val="placeholder"/>
        </w:category>
        <w:types>
          <w:type w:val="bbPlcHdr"/>
        </w:types>
        <w:behaviors>
          <w:behavior w:val="content"/>
        </w:behaviors>
        <w:guid w:val="{E5620C00-1FEC-4529-B29D-2BF3CF534F41}"/>
      </w:docPartPr>
      <w:docPartBody>
        <w:p w:rsidR="00362423" w:rsidRDefault="00362423" w:rsidP="00362423">
          <w:pPr>
            <w:pStyle w:val="0E2A1E4B1EBB46B4A0C9C997C5797AD7"/>
          </w:pPr>
          <w:r w:rsidRPr="006446D0">
            <w:rPr>
              <w:color w:val="808080"/>
              <w:sz w:val="24"/>
              <w:szCs w:val="24"/>
            </w:rPr>
            <w:t>Click or tap here to enter text.</w:t>
          </w:r>
        </w:p>
      </w:docPartBody>
    </w:docPart>
    <w:docPart>
      <w:docPartPr>
        <w:name w:val="0C08823A555E424DB38C32917E0B82FC"/>
        <w:category>
          <w:name w:val="General"/>
          <w:gallery w:val="placeholder"/>
        </w:category>
        <w:types>
          <w:type w:val="bbPlcHdr"/>
        </w:types>
        <w:behaviors>
          <w:behavior w:val="content"/>
        </w:behaviors>
        <w:guid w:val="{7D17BD98-E0E8-41D3-BC29-900BA93120BD}"/>
      </w:docPartPr>
      <w:docPartBody>
        <w:p w:rsidR="00362423" w:rsidRPr="000F74B8" w:rsidRDefault="00362423"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Default="00362423" w:rsidP="00362423">
          <w:pPr>
            <w:pStyle w:val="0C08823A555E424DB38C32917E0B82FC"/>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9D2C38C6F064C69B12922AD1E158761"/>
        <w:category>
          <w:name w:val="General"/>
          <w:gallery w:val="placeholder"/>
        </w:category>
        <w:types>
          <w:type w:val="bbPlcHdr"/>
        </w:types>
        <w:behaviors>
          <w:behavior w:val="content"/>
        </w:behaviors>
        <w:guid w:val="{C1A9EDB0-9223-46FA-AA38-A39DA9FFE6E8}"/>
      </w:docPartPr>
      <w:docPartBody>
        <w:p w:rsidR="00362423" w:rsidRDefault="00362423" w:rsidP="00362423">
          <w:pPr>
            <w:pStyle w:val="89D2C38C6F064C69B12922AD1E158761"/>
          </w:pPr>
          <w:r w:rsidRPr="006446D0">
            <w:rPr>
              <w:color w:val="808080"/>
              <w:sz w:val="24"/>
              <w:szCs w:val="24"/>
            </w:rPr>
            <w:t>Click or tap here to enter text.</w:t>
          </w:r>
        </w:p>
      </w:docPartBody>
    </w:docPart>
    <w:docPart>
      <w:docPartPr>
        <w:name w:val="306AA24CE5FD42F3A08B2159C9698C77"/>
        <w:category>
          <w:name w:val="General"/>
          <w:gallery w:val="placeholder"/>
        </w:category>
        <w:types>
          <w:type w:val="bbPlcHdr"/>
        </w:types>
        <w:behaviors>
          <w:behavior w:val="content"/>
        </w:behaviors>
        <w:guid w:val="{AEB664AC-BF6C-4F96-8A99-9B9EBB490C0A}"/>
      </w:docPartPr>
      <w:docPartBody>
        <w:p w:rsidR="00362423" w:rsidRDefault="00362423" w:rsidP="00362423">
          <w:pPr>
            <w:pStyle w:val="306AA24CE5FD42F3A08B2159C9698C77"/>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CAA11247C81E46B193E64BC8BCAFFCAA"/>
        <w:category>
          <w:name w:val="General"/>
          <w:gallery w:val="placeholder"/>
        </w:category>
        <w:types>
          <w:type w:val="bbPlcHdr"/>
        </w:types>
        <w:behaviors>
          <w:behavior w:val="content"/>
        </w:behaviors>
        <w:guid w:val="{6E41A066-FF61-4960-BEEE-8DDEA556B9EB}"/>
      </w:docPartPr>
      <w:docPartBody>
        <w:p w:rsidR="00362423" w:rsidRDefault="00362423" w:rsidP="00362423">
          <w:pPr>
            <w:pStyle w:val="CAA11247C81E46B193E64BC8BCAFFCAA"/>
          </w:pPr>
          <w:r w:rsidRPr="006446D0">
            <w:rPr>
              <w:color w:val="808080"/>
              <w:sz w:val="24"/>
              <w:szCs w:val="24"/>
            </w:rPr>
            <w:t>Click or tap here to enter text.</w:t>
          </w:r>
        </w:p>
      </w:docPartBody>
    </w:docPart>
    <w:docPart>
      <w:docPartPr>
        <w:name w:val="9608A3DD9A434BD0906F73A2230224F0"/>
        <w:category>
          <w:name w:val="General"/>
          <w:gallery w:val="placeholder"/>
        </w:category>
        <w:types>
          <w:type w:val="bbPlcHdr"/>
        </w:types>
        <w:behaviors>
          <w:behavior w:val="content"/>
        </w:behaviors>
        <w:guid w:val="{7FC9852C-D754-48E4-A128-428BFEFD9450}"/>
      </w:docPartPr>
      <w:docPartBody>
        <w:p w:rsidR="00362423" w:rsidRDefault="00362423" w:rsidP="00362423">
          <w:pPr>
            <w:pStyle w:val="9608A3DD9A434BD0906F73A2230224F0"/>
          </w:pPr>
          <w:r w:rsidRPr="006446D0">
            <w:rPr>
              <w:color w:val="808080"/>
              <w:sz w:val="24"/>
              <w:szCs w:val="24"/>
            </w:rPr>
            <w:t>Click or tap here to enter text.</w:t>
          </w:r>
        </w:p>
      </w:docPartBody>
    </w:docPart>
    <w:docPart>
      <w:docPartPr>
        <w:name w:val="8DFD290682564A8ABF44D94850CF85F4"/>
        <w:category>
          <w:name w:val="General"/>
          <w:gallery w:val="placeholder"/>
        </w:category>
        <w:types>
          <w:type w:val="bbPlcHdr"/>
        </w:types>
        <w:behaviors>
          <w:behavior w:val="content"/>
        </w:behaviors>
        <w:guid w:val="{D9E6D710-EC5D-4CDA-BD5E-C049B367BF9A}"/>
      </w:docPartPr>
      <w:docPartBody>
        <w:p w:rsidR="00362423" w:rsidRDefault="00362423" w:rsidP="00362423">
          <w:pPr>
            <w:pStyle w:val="8DFD290682564A8ABF44D94850CF85F4"/>
          </w:pPr>
          <w:r w:rsidRPr="006446D0">
            <w:rPr>
              <w:color w:val="808080"/>
              <w:sz w:val="24"/>
              <w:szCs w:val="24"/>
            </w:rPr>
            <w:t>Click or tap here to enter text.</w:t>
          </w:r>
        </w:p>
      </w:docPartBody>
    </w:docPart>
    <w:docPart>
      <w:docPartPr>
        <w:name w:val="9C59D39D65374B8B8945FE5179C2E82C"/>
        <w:category>
          <w:name w:val="General"/>
          <w:gallery w:val="placeholder"/>
        </w:category>
        <w:types>
          <w:type w:val="bbPlcHdr"/>
        </w:types>
        <w:behaviors>
          <w:behavior w:val="content"/>
        </w:behaviors>
        <w:guid w:val="{D7EF9E67-5B31-40F8-A16F-C17A2A64C583}"/>
      </w:docPartPr>
      <w:docPartBody>
        <w:p w:rsidR="00362423" w:rsidRDefault="00362423" w:rsidP="00362423">
          <w:pPr>
            <w:pStyle w:val="9C59D39D65374B8B8945FE5179C2E82C"/>
          </w:pPr>
          <w:r w:rsidRPr="006446D0">
            <w:rPr>
              <w:color w:val="808080"/>
              <w:sz w:val="24"/>
              <w:szCs w:val="24"/>
            </w:rPr>
            <w:t>Click or tap here to enter text.</w:t>
          </w:r>
        </w:p>
      </w:docPartBody>
    </w:docPart>
    <w:docPart>
      <w:docPartPr>
        <w:name w:val="962413BAACE649BA8B8AD1D6DFC168FC"/>
        <w:category>
          <w:name w:val="General"/>
          <w:gallery w:val="placeholder"/>
        </w:category>
        <w:types>
          <w:type w:val="bbPlcHdr"/>
        </w:types>
        <w:behaviors>
          <w:behavior w:val="content"/>
        </w:behaviors>
        <w:guid w:val="{2826DA5A-5942-4F84-B4D1-99243CFD6971}"/>
      </w:docPartPr>
      <w:docPartBody>
        <w:p w:rsidR="00362423" w:rsidRDefault="00362423" w:rsidP="00362423">
          <w:pPr>
            <w:pStyle w:val="962413BAACE649BA8B8AD1D6DFC168FC"/>
          </w:pPr>
          <w:r w:rsidRPr="006446D0">
            <w:rPr>
              <w:color w:val="808080"/>
              <w:sz w:val="24"/>
              <w:szCs w:val="24"/>
            </w:rPr>
            <w:t>Click or tap here to enter text.</w:t>
          </w:r>
        </w:p>
      </w:docPartBody>
    </w:docPart>
    <w:docPart>
      <w:docPartPr>
        <w:name w:val="2A66FE61CBD047989CA678F7E34F1381"/>
        <w:category>
          <w:name w:val="General"/>
          <w:gallery w:val="placeholder"/>
        </w:category>
        <w:types>
          <w:type w:val="bbPlcHdr"/>
        </w:types>
        <w:behaviors>
          <w:behavior w:val="content"/>
        </w:behaviors>
        <w:guid w:val="{5C130962-E755-4621-A5F8-47F6EBB930F0}"/>
      </w:docPartPr>
      <w:docPartBody>
        <w:p w:rsidR="00362423" w:rsidRDefault="00362423" w:rsidP="00362423">
          <w:pPr>
            <w:pStyle w:val="2A66FE61CBD047989CA678F7E34F1381"/>
          </w:pPr>
          <w:r w:rsidRPr="006446D0">
            <w:rPr>
              <w:color w:val="808080"/>
              <w:sz w:val="24"/>
              <w:szCs w:val="24"/>
            </w:rPr>
            <w:t>Click or tap here to enter text.</w:t>
          </w:r>
        </w:p>
      </w:docPartBody>
    </w:docPart>
    <w:docPart>
      <w:docPartPr>
        <w:name w:val="6543C48A71DF4B6AACEED62776BB8C87"/>
        <w:category>
          <w:name w:val="General"/>
          <w:gallery w:val="placeholder"/>
        </w:category>
        <w:types>
          <w:type w:val="bbPlcHdr"/>
        </w:types>
        <w:behaviors>
          <w:behavior w:val="content"/>
        </w:behaviors>
        <w:guid w:val="{FCD1D2F9-0FA3-42F3-8561-FDCAF55F0FE7}"/>
      </w:docPartPr>
      <w:docPartBody>
        <w:p w:rsidR="00362423" w:rsidRDefault="00362423" w:rsidP="00362423">
          <w:pPr>
            <w:pStyle w:val="6543C48A71DF4B6AACEED62776BB8C87"/>
          </w:pPr>
          <w:r w:rsidRPr="006446D0">
            <w:rPr>
              <w:color w:val="808080"/>
              <w:sz w:val="24"/>
              <w:szCs w:val="24"/>
            </w:rPr>
            <w:t>Click or tap here to enter text.</w:t>
          </w:r>
        </w:p>
      </w:docPartBody>
    </w:docPart>
    <w:docPart>
      <w:docPartPr>
        <w:name w:val="80B4E8B39D8543B4855BD7307469ACD2"/>
        <w:category>
          <w:name w:val="General"/>
          <w:gallery w:val="placeholder"/>
        </w:category>
        <w:types>
          <w:type w:val="bbPlcHdr"/>
        </w:types>
        <w:behaviors>
          <w:behavior w:val="content"/>
        </w:behaviors>
        <w:guid w:val="{58F02448-3ACC-40D6-B4A7-DD0B5B85469C}"/>
      </w:docPartPr>
      <w:docPartBody>
        <w:p w:rsidR="00362423" w:rsidRDefault="00362423" w:rsidP="00362423">
          <w:pPr>
            <w:pStyle w:val="80B4E8B39D8543B4855BD7307469ACD2"/>
          </w:pPr>
          <w:r w:rsidRPr="006446D0">
            <w:rPr>
              <w:color w:val="808080"/>
              <w:sz w:val="24"/>
              <w:szCs w:val="24"/>
            </w:rPr>
            <w:t>Click or tap here to enter text.</w:t>
          </w:r>
        </w:p>
      </w:docPartBody>
    </w:docPart>
    <w:docPart>
      <w:docPartPr>
        <w:name w:val="62FE7FAEFBA04A9388A2886EDC0E57B8"/>
        <w:category>
          <w:name w:val="General"/>
          <w:gallery w:val="placeholder"/>
        </w:category>
        <w:types>
          <w:type w:val="bbPlcHdr"/>
        </w:types>
        <w:behaviors>
          <w:behavior w:val="content"/>
        </w:behaviors>
        <w:guid w:val="{A58B259C-BD03-42FB-AAD7-6923FD1F9848}"/>
      </w:docPartPr>
      <w:docPartBody>
        <w:p w:rsidR="00362423" w:rsidRDefault="00362423" w:rsidP="00362423">
          <w:pPr>
            <w:pStyle w:val="62FE7FAEFBA04A9388A2886EDC0E57B8"/>
          </w:pPr>
          <w:r w:rsidRPr="006446D0">
            <w:rPr>
              <w:color w:val="808080"/>
              <w:sz w:val="24"/>
              <w:szCs w:val="24"/>
            </w:rPr>
            <w:t>Click or tap here to enter text.</w:t>
          </w:r>
        </w:p>
      </w:docPartBody>
    </w:docPart>
    <w:docPart>
      <w:docPartPr>
        <w:name w:val="B406C3E702A047F98E8BFBD93D0BF546"/>
        <w:category>
          <w:name w:val="General"/>
          <w:gallery w:val="placeholder"/>
        </w:category>
        <w:types>
          <w:type w:val="bbPlcHdr"/>
        </w:types>
        <w:behaviors>
          <w:behavior w:val="content"/>
        </w:behaviors>
        <w:guid w:val="{50CF68EC-EE47-42D5-B5F2-FB4ACFE5AFE7}"/>
      </w:docPartPr>
      <w:docPartBody>
        <w:p w:rsidR="008E66B8" w:rsidRPr="00DE2EFE" w:rsidRDefault="0028378D" w:rsidP="008E66B8">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E66B8" w:rsidRPr="00DE2EFE" w:rsidRDefault="008E66B8" w:rsidP="008E66B8">
          <w:pPr>
            <w:rPr>
              <w:rStyle w:val="PlaceholderText"/>
            </w:rPr>
          </w:pPr>
        </w:p>
        <w:p w:rsidR="001F388F" w:rsidRDefault="0028378D">
          <w:pPr>
            <w:pStyle w:val="B406C3E702A047F98E8BFBD93D0BF546"/>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D79FE3A4937142DCADF682335EDECD97"/>
        <w:category>
          <w:name w:val="General"/>
          <w:gallery w:val="placeholder"/>
        </w:category>
        <w:types>
          <w:type w:val="bbPlcHdr"/>
        </w:types>
        <w:behaviors>
          <w:behavior w:val="content"/>
        </w:behaviors>
        <w:guid w:val="{28EDCEFB-565F-4A1D-A208-E17BD415FD0A}"/>
      </w:docPartPr>
      <w:docPartBody>
        <w:p w:rsidR="001F388F" w:rsidRDefault="0028378D">
          <w:pPr>
            <w:pStyle w:val="D79FE3A4937142DCADF682335EDECD97"/>
          </w:pPr>
          <w:r w:rsidRPr="00AF08FF">
            <w:rPr>
              <w:color w:val="808080"/>
            </w:rPr>
            <w:t>Click or tap here to enter text.</w:t>
          </w:r>
        </w:p>
      </w:docPartBody>
    </w:docPart>
    <w:docPart>
      <w:docPartPr>
        <w:name w:val="8681346F59DB40559208EA9F00EF142E"/>
        <w:category>
          <w:name w:val="General"/>
          <w:gallery w:val="placeholder"/>
        </w:category>
        <w:types>
          <w:type w:val="bbPlcHdr"/>
        </w:types>
        <w:behaviors>
          <w:behavior w:val="content"/>
        </w:behaviors>
        <w:guid w:val="{30ED18C3-2B16-48F2-86F1-81F3B44501E2}"/>
      </w:docPartPr>
      <w:docPartBody>
        <w:p w:rsidR="001F388F" w:rsidRDefault="0028378D">
          <w:pPr>
            <w:pStyle w:val="8681346F59DB40559208EA9F00EF142E"/>
          </w:pPr>
          <w:r w:rsidRPr="00AF08FF">
            <w:rPr>
              <w:color w:val="808080"/>
            </w:rPr>
            <w:t>Click or tap here to enter text.</w:t>
          </w:r>
        </w:p>
      </w:docPartBody>
    </w:docPart>
    <w:docPart>
      <w:docPartPr>
        <w:name w:val="794F9D07EFC4488E951DB58B56ADE464"/>
        <w:category>
          <w:name w:val="General"/>
          <w:gallery w:val="placeholder"/>
        </w:category>
        <w:types>
          <w:type w:val="bbPlcHdr"/>
        </w:types>
        <w:behaviors>
          <w:behavior w:val="content"/>
        </w:behaviors>
        <w:guid w:val="{E2D8037E-2612-4B4D-A503-D881DE9A0A15}"/>
      </w:docPartPr>
      <w:docPartBody>
        <w:p w:rsidR="001F388F" w:rsidRDefault="00362423" w:rsidP="00362423">
          <w:pPr>
            <w:pStyle w:val="794F9D07EFC4488E951DB58B56ADE464"/>
          </w:pPr>
          <w:r w:rsidRPr="00AF08FF">
            <w:rPr>
              <w:color w:val="808080"/>
            </w:rPr>
            <w:t>Click or tap here to enter text.</w:t>
          </w:r>
        </w:p>
      </w:docPartBody>
    </w:docPart>
    <w:docPart>
      <w:docPartPr>
        <w:name w:val="8C4DCEE596DA479580B19D84FC563746"/>
        <w:category>
          <w:name w:val="General"/>
          <w:gallery w:val="placeholder"/>
        </w:category>
        <w:types>
          <w:type w:val="bbPlcHdr"/>
        </w:types>
        <w:behaviors>
          <w:behavior w:val="content"/>
        </w:behaviors>
        <w:guid w:val="{8314215E-DDF6-4600-8863-1030EE0B415A}"/>
      </w:docPartPr>
      <w:docPartBody>
        <w:p w:rsidR="001F388F" w:rsidRDefault="00362423" w:rsidP="00362423">
          <w:pPr>
            <w:pStyle w:val="8C4DCEE596DA479580B19D84FC563746"/>
          </w:pPr>
          <w:r w:rsidRPr="00AF08FF">
            <w:rPr>
              <w:color w:val="808080"/>
            </w:rPr>
            <w:t>Click or tap here to enter text.</w:t>
          </w:r>
        </w:p>
      </w:docPartBody>
    </w:docPart>
    <w:docPart>
      <w:docPartPr>
        <w:name w:val="3E45D41AFDAD4EC3A9BBCE62845F0611"/>
        <w:category>
          <w:name w:val="General"/>
          <w:gallery w:val="placeholder"/>
        </w:category>
        <w:types>
          <w:type w:val="bbPlcHdr"/>
        </w:types>
        <w:behaviors>
          <w:behavior w:val="content"/>
        </w:behaviors>
        <w:guid w:val="{BAA07934-FF0A-4533-9B70-6AE49639CA23}"/>
      </w:docPartPr>
      <w:docPartBody>
        <w:p w:rsidR="00362423" w:rsidRPr="00DE2EFE" w:rsidRDefault="00362423" w:rsidP="008E66B8">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362423" w:rsidRPr="00DE2EFE" w:rsidRDefault="00362423" w:rsidP="008E66B8">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362423" w:rsidRPr="00DE2EFE" w:rsidRDefault="00362423" w:rsidP="008E66B8">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DE2EFE" w:rsidRDefault="00362423" w:rsidP="008E66B8">
          <w:pPr>
            <w:rPr>
              <w:rStyle w:val="PlaceholderText"/>
            </w:rPr>
          </w:pPr>
        </w:p>
        <w:p w:rsidR="001F388F" w:rsidRDefault="001F388F"/>
      </w:docPartBody>
    </w:docPart>
    <w:docPart>
      <w:docPartPr>
        <w:name w:val="7B79D5625E894DF8B668112A4F8B640B"/>
        <w:category>
          <w:name w:val="General"/>
          <w:gallery w:val="placeholder"/>
        </w:category>
        <w:types>
          <w:type w:val="bbPlcHdr"/>
        </w:types>
        <w:behaviors>
          <w:behavior w:val="content"/>
        </w:behaviors>
        <w:guid w:val="{A9B4A910-732F-4E8D-B5D0-5CBBBD6C4D03}"/>
      </w:docPartPr>
      <w:docPartBody>
        <w:p w:rsidR="001F388F" w:rsidRDefault="00362423" w:rsidP="00362423">
          <w:pPr>
            <w:pStyle w:val="7B79D5625E894DF8B668112A4F8B640B"/>
          </w:pPr>
          <w:r w:rsidRPr="00AF08FF">
            <w:rPr>
              <w:color w:val="808080"/>
            </w:rPr>
            <w:t>Click or tap here to enter text.</w:t>
          </w:r>
        </w:p>
      </w:docPartBody>
    </w:docPart>
    <w:docPart>
      <w:docPartPr>
        <w:name w:val="8BB9F9B664334F87B3C51050EEDA9CB9"/>
        <w:category>
          <w:name w:val="General"/>
          <w:gallery w:val="placeholder"/>
        </w:category>
        <w:types>
          <w:type w:val="bbPlcHdr"/>
        </w:types>
        <w:behaviors>
          <w:behavior w:val="content"/>
        </w:behaviors>
        <w:guid w:val="{3002BA13-3652-447A-BBC3-E78CFA00B7BA}"/>
      </w:docPartPr>
      <w:docPartBody>
        <w:p w:rsidR="001F388F" w:rsidRDefault="00362423" w:rsidP="00362423">
          <w:pPr>
            <w:pStyle w:val="8BB9F9B664334F87B3C51050EEDA9CB9"/>
          </w:pPr>
          <w:r w:rsidRPr="00AF08FF">
            <w:rPr>
              <w:color w:val="808080"/>
            </w:rPr>
            <w:t>Click or tap here to enter text.</w:t>
          </w:r>
        </w:p>
      </w:docPartBody>
    </w:docPart>
    <w:docPart>
      <w:docPartPr>
        <w:name w:val="640E18CF43AE4513BE849F3D54A3CE31"/>
        <w:category>
          <w:name w:val="General"/>
          <w:gallery w:val="placeholder"/>
        </w:category>
        <w:types>
          <w:type w:val="bbPlcHdr"/>
        </w:types>
        <w:behaviors>
          <w:behavior w:val="content"/>
        </w:behaviors>
        <w:guid w:val="{1F415E85-36BE-4681-B05E-46C579391C24}"/>
      </w:docPartPr>
      <w:docPartBody>
        <w:p w:rsidR="00362423" w:rsidRPr="000F74B8" w:rsidRDefault="00362423"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362423" w:rsidRPr="000F74B8" w:rsidRDefault="00362423"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62423" w:rsidRPr="000F74B8" w:rsidRDefault="00362423" w:rsidP="008E66B8">
          <w:pPr>
            <w:rPr>
              <w:rStyle w:val="PlaceholderText"/>
            </w:rPr>
          </w:pPr>
        </w:p>
        <w:p w:rsidR="00ED7290" w:rsidRDefault="00362423">
          <w:pPr>
            <w:pStyle w:val="640E18CF43AE4513BE849F3D54A3CE31"/>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36F00433DFB747989A2F1543198FB00E"/>
        <w:category>
          <w:name w:val="General"/>
          <w:gallery w:val="placeholder"/>
        </w:category>
        <w:types>
          <w:type w:val="bbPlcHdr"/>
        </w:types>
        <w:behaviors>
          <w:behavior w:val="content"/>
        </w:behaviors>
        <w:guid w:val="{AA8468D1-50DC-434E-BDC1-90D4DB0F565E}"/>
      </w:docPartPr>
      <w:docPartBody>
        <w:p w:rsidR="004F4009" w:rsidRPr="000F74B8" w:rsidRDefault="00895A99"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F4009" w:rsidRPr="000F74B8" w:rsidRDefault="004F4009" w:rsidP="008E66B8">
          <w:pPr>
            <w:rPr>
              <w:rStyle w:val="PlaceholderText"/>
            </w:rPr>
          </w:pPr>
        </w:p>
        <w:p w:rsidR="004F4009" w:rsidRPr="000F74B8" w:rsidRDefault="00895A99"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F4009" w:rsidRPr="000F74B8" w:rsidRDefault="004F4009" w:rsidP="008E66B8">
          <w:pPr>
            <w:rPr>
              <w:rStyle w:val="PlaceholderText"/>
            </w:rPr>
          </w:pPr>
        </w:p>
        <w:p w:rsidR="004F4009" w:rsidRPr="000F74B8" w:rsidRDefault="00895A99"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F4009" w:rsidRPr="000F74B8" w:rsidRDefault="004F4009" w:rsidP="008E66B8">
          <w:pPr>
            <w:rPr>
              <w:rStyle w:val="PlaceholderText"/>
            </w:rPr>
          </w:pPr>
        </w:p>
        <w:p w:rsidR="00ED7290" w:rsidRDefault="00895A99">
          <w:pPr>
            <w:pStyle w:val="36F00433DFB747989A2F1543198FB00E"/>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2AC9C6345434ABCB15C646AF61EA96C"/>
        <w:category>
          <w:name w:val="General"/>
          <w:gallery w:val="placeholder"/>
        </w:category>
        <w:types>
          <w:type w:val="bbPlcHdr"/>
        </w:types>
        <w:behaviors>
          <w:behavior w:val="content"/>
        </w:behaviors>
        <w:guid w:val="{9500DE0F-94C6-4A4C-A648-1D1FA4BCFBDC}"/>
      </w:docPartPr>
      <w:docPartBody>
        <w:p w:rsidR="00E44F01" w:rsidRPr="000F74B8" w:rsidRDefault="00E44F01" w:rsidP="008E66B8">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E44F01" w:rsidRPr="000F74B8" w:rsidRDefault="00E44F01" w:rsidP="008E66B8">
          <w:pPr>
            <w:rPr>
              <w:rStyle w:val="PlaceholderText"/>
            </w:rPr>
          </w:pPr>
        </w:p>
        <w:p w:rsidR="00E44F01" w:rsidRPr="000F74B8" w:rsidRDefault="00E44F01" w:rsidP="008E66B8">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E44F01" w:rsidRPr="000F74B8" w:rsidRDefault="00E44F01" w:rsidP="008E66B8">
          <w:pPr>
            <w:rPr>
              <w:rStyle w:val="PlaceholderText"/>
            </w:rPr>
          </w:pPr>
        </w:p>
        <w:p w:rsidR="00E44F01" w:rsidRPr="000F74B8" w:rsidRDefault="00E44F01" w:rsidP="008E66B8">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037607" w:rsidRDefault="00E44F01" w:rsidP="00E44F01">
          <w:pPr>
            <w:pStyle w:val="82AC9C6345434ABCB15C646AF61EA96C"/>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3EC1E9CCA76D4294B3DABEBBA9FA2BF7"/>
        <w:category>
          <w:name w:val="General"/>
          <w:gallery w:val="placeholder"/>
        </w:category>
        <w:types>
          <w:type w:val="bbPlcHdr"/>
        </w:types>
        <w:behaviors>
          <w:behavior w:val="content"/>
        </w:behaviors>
        <w:guid w:val="{DE526BA0-FF67-428D-8747-E6C0246D0ECB}"/>
      </w:docPartPr>
      <w:docPartBody>
        <w:p w:rsidR="00A932A2" w:rsidRDefault="00037607" w:rsidP="00037607">
          <w:pPr>
            <w:pStyle w:val="3EC1E9CCA76D4294B3DABEBBA9FA2BF7"/>
          </w:pPr>
          <w:r w:rsidRPr="00064F11">
            <w:rPr>
              <w:color w:val="808080"/>
              <w:sz w:val="24"/>
              <w:szCs w:val="24"/>
            </w:rPr>
            <w:t>Click or tap here to enter text.</w:t>
          </w:r>
        </w:p>
      </w:docPartBody>
    </w:docPart>
    <w:docPart>
      <w:docPartPr>
        <w:name w:val="BC8354E32B604D9B811AB63633367C39"/>
        <w:category>
          <w:name w:val="General"/>
          <w:gallery w:val="placeholder"/>
        </w:category>
        <w:types>
          <w:type w:val="bbPlcHdr"/>
        </w:types>
        <w:behaviors>
          <w:behavior w:val="content"/>
        </w:behaviors>
        <w:guid w:val="{D595F95A-FC3E-45C0-B969-74D68CD17786}"/>
      </w:docPartPr>
      <w:docPartBody>
        <w:p w:rsidR="00A932A2" w:rsidRDefault="00037607" w:rsidP="00037607">
          <w:pPr>
            <w:pStyle w:val="BC8354E32B604D9B811AB63633367C39"/>
          </w:pPr>
          <w:r w:rsidRPr="00064F11">
            <w:rPr>
              <w:color w:val="808080"/>
              <w:sz w:val="24"/>
              <w:szCs w:val="24"/>
            </w:rPr>
            <w:t>Click or tap here to enter text.</w:t>
          </w:r>
        </w:p>
      </w:docPartBody>
    </w:docPart>
    <w:docPart>
      <w:docPartPr>
        <w:name w:val="1543CE9B25D44EC2AC36D393D7A3C4CA"/>
        <w:category>
          <w:name w:val="General"/>
          <w:gallery w:val="placeholder"/>
        </w:category>
        <w:types>
          <w:type w:val="bbPlcHdr"/>
        </w:types>
        <w:behaviors>
          <w:behavior w:val="content"/>
        </w:behaviors>
        <w:guid w:val="{777AB525-DB78-460E-AD20-432201A6178A}"/>
      </w:docPartPr>
      <w:docPartBody>
        <w:p w:rsidR="00A932A2" w:rsidRDefault="00037607" w:rsidP="00037607">
          <w:pPr>
            <w:pStyle w:val="1543CE9B25D44EC2AC36D393D7A3C4CA"/>
          </w:pPr>
          <w:r w:rsidRPr="00064F11">
            <w:rPr>
              <w:color w:val="808080"/>
              <w:sz w:val="24"/>
              <w:szCs w:val="24"/>
            </w:rPr>
            <w:t>Click or tap here to enter text.</w:t>
          </w:r>
        </w:p>
      </w:docPartBody>
    </w:docPart>
    <w:docPart>
      <w:docPartPr>
        <w:name w:val="16055B41FCE848DAB2ED000A551524B8"/>
        <w:category>
          <w:name w:val="General"/>
          <w:gallery w:val="placeholder"/>
        </w:category>
        <w:types>
          <w:type w:val="bbPlcHdr"/>
        </w:types>
        <w:behaviors>
          <w:behavior w:val="content"/>
        </w:behaviors>
        <w:guid w:val="{5AF85B63-2C38-4C4E-AB2E-A3F2DA370512}"/>
      </w:docPartPr>
      <w:docPartBody>
        <w:p w:rsidR="00A932A2" w:rsidRDefault="00037607" w:rsidP="00037607">
          <w:pPr>
            <w:pStyle w:val="16055B41FCE848DAB2ED000A551524B8"/>
          </w:pPr>
          <w:r w:rsidRPr="00064F11">
            <w:rPr>
              <w:color w:val="808080"/>
              <w:sz w:val="24"/>
              <w:szCs w:val="24"/>
            </w:rPr>
            <w:t>Click or tap here to enter text.</w:t>
          </w:r>
        </w:p>
      </w:docPartBody>
    </w:docPart>
    <w:docPart>
      <w:docPartPr>
        <w:name w:val="1F425F72C64A4DE7A655C1720C734E6C"/>
        <w:category>
          <w:name w:val="General"/>
          <w:gallery w:val="placeholder"/>
        </w:category>
        <w:types>
          <w:type w:val="bbPlcHdr"/>
        </w:types>
        <w:behaviors>
          <w:behavior w:val="content"/>
        </w:behaviors>
        <w:guid w:val="{93228BB4-201A-46C2-B455-94EF0BC43B72}"/>
      </w:docPartPr>
      <w:docPartBody>
        <w:p w:rsidR="00A932A2" w:rsidRDefault="00037607" w:rsidP="00037607">
          <w:pPr>
            <w:pStyle w:val="1F425F72C64A4DE7A655C1720C734E6C"/>
          </w:pPr>
          <w:r w:rsidRPr="0007197B">
            <w:rPr>
              <w:color w:val="808080"/>
              <w:sz w:val="24"/>
              <w:szCs w:val="24"/>
            </w:rPr>
            <w:t>Click or tap here to enter text.</w:t>
          </w:r>
        </w:p>
      </w:docPartBody>
    </w:docPart>
    <w:docPart>
      <w:docPartPr>
        <w:name w:val="984FB1FB94B1464C805D19A680B5BDE7"/>
        <w:category>
          <w:name w:val="General"/>
          <w:gallery w:val="placeholder"/>
        </w:category>
        <w:types>
          <w:type w:val="bbPlcHdr"/>
        </w:types>
        <w:behaviors>
          <w:behavior w:val="content"/>
        </w:behaviors>
        <w:guid w:val="{0284B5FC-E8F1-4D7C-80CE-56D0D7A415EB}"/>
      </w:docPartPr>
      <w:docPartBody>
        <w:p w:rsidR="00A932A2" w:rsidRDefault="00037607" w:rsidP="00037607">
          <w:pPr>
            <w:pStyle w:val="984FB1FB94B1464C805D19A680B5BDE7"/>
          </w:pPr>
          <w:r w:rsidRPr="0007197B">
            <w:rPr>
              <w:color w:val="808080"/>
              <w:sz w:val="24"/>
              <w:szCs w:val="24"/>
            </w:rPr>
            <w:t>Click or tap here to enter text.</w:t>
          </w:r>
        </w:p>
      </w:docPartBody>
    </w:docPart>
    <w:docPart>
      <w:docPartPr>
        <w:name w:val="0588C2B1A8C740789FE35E658E4176E3"/>
        <w:category>
          <w:name w:val="General"/>
          <w:gallery w:val="placeholder"/>
        </w:category>
        <w:types>
          <w:type w:val="bbPlcHdr"/>
        </w:types>
        <w:behaviors>
          <w:behavior w:val="content"/>
        </w:behaviors>
        <w:guid w:val="{5A8B4FA5-FEBF-4D9E-AE28-483BEB8A3882}"/>
      </w:docPartPr>
      <w:docPartBody>
        <w:p w:rsidR="00A932A2" w:rsidRDefault="00037607" w:rsidP="00037607">
          <w:pPr>
            <w:pStyle w:val="0588C2B1A8C740789FE35E658E4176E3"/>
          </w:pPr>
          <w:r w:rsidRPr="0007197B">
            <w:rPr>
              <w:color w:val="808080"/>
              <w:sz w:val="24"/>
              <w:szCs w:val="24"/>
            </w:rPr>
            <w:t>Click or tap here to enter text.</w:t>
          </w:r>
        </w:p>
      </w:docPartBody>
    </w:docPart>
    <w:docPart>
      <w:docPartPr>
        <w:name w:val="A5BC1BFCEBE246D0B4A3029B0EE4697B"/>
        <w:category>
          <w:name w:val="General"/>
          <w:gallery w:val="placeholder"/>
        </w:category>
        <w:types>
          <w:type w:val="bbPlcHdr"/>
        </w:types>
        <w:behaviors>
          <w:behavior w:val="content"/>
        </w:behaviors>
        <w:guid w:val="{972BEEDA-F08F-48A7-B6B1-5D1791A90EC6}"/>
      </w:docPartPr>
      <w:docPartBody>
        <w:p w:rsidR="00A932A2" w:rsidRDefault="00037607" w:rsidP="00037607">
          <w:pPr>
            <w:pStyle w:val="A5BC1BFCEBE246D0B4A3029B0EE4697B"/>
          </w:pPr>
          <w:r w:rsidRPr="0007197B">
            <w:rPr>
              <w:color w:val="808080"/>
              <w:sz w:val="24"/>
              <w:szCs w:val="24"/>
            </w:rPr>
            <w:t>Click or tap here to enter text.</w:t>
          </w:r>
        </w:p>
      </w:docPartBody>
    </w:docPart>
    <w:docPart>
      <w:docPartPr>
        <w:name w:val="DD044CE0D8A0419C88FF2292A992E2C7"/>
        <w:category>
          <w:name w:val="General"/>
          <w:gallery w:val="placeholder"/>
        </w:category>
        <w:types>
          <w:type w:val="bbPlcHdr"/>
        </w:types>
        <w:behaviors>
          <w:behavior w:val="content"/>
        </w:behaviors>
        <w:guid w:val="{FF74BF4F-03A1-4A22-93E2-6924E59197DC}"/>
      </w:docPartPr>
      <w:docPartBody>
        <w:p w:rsidR="00A932A2" w:rsidRDefault="00037607" w:rsidP="00037607">
          <w:pPr>
            <w:pStyle w:val="DD044CE0D8A0419C88FF2292A992E2C7"/>
          </w:pPr>
          <w:r w:rsidRPr="0007197B">
            <w:rPr>
              <w:color w:val="808080"/>
              <w:sz w:val="24"/>
              <w:szCs w:val="24"/>
            </w:rPr>
            <w:t>Click or tap here to enter text.</w:t>
          </w:r>
        </w:p>
      </w:docPartBody>
    </w:docPart>
    <w:docPart>
      <w:docPartPr>
        <w:name w:val="BB1ED692761B4C82AE5727F83B0DD6E6"/>
        <w:category>
          <w:name w:val="General"/>
          <w:gallery w:val="placeholder"/>
        </w:category>
        <w:types>
          <w:type w:val="bbPlcHdr"/>
        </w:types>
        <w:behaviors>
          <w:behavior w:val="content"/>
        </w:behaviors>
        <w:guid w:val="{B72A6790-C65F-4AAD-9F78-1D9C21B5D035}"/>
      </w:docPartPr>
      <w:docPartBody>
        <w:p w:rsidR="00A932A2" w:rsidRDefault="00037607" w:rsidP="00037607">
          <w:pPr>
            <w:pStyle w:val="BB1ED692761B4C82AE5727F83B0DD6E6"/>
          </w:pPr>
          <w:r w:rsidRPr="0007197B">
            <w:rPr>
              <w:color w:val="808080"/>
              <w:sz w:val="24"/>
              <w:szCs w:val="24"/>
            </w:rPr>
            <w:t>Click or tap here to enter text.</w:t>
          </w:r>
        </w:p>
      </w:docPartBody>
    </w:docPart>
    <w:docPart>
      <w:docPartPr>
        <w:name w:val="145E8F1038214972AC3906B0C9A7F94D"/>
        <w:category>
          <w:name w:val="General"/>
          <w:gallery w:val="placeholder"/>
        </w:category>
        <w:types>
          <w:type w:val="bbPlcHdr"/>
        </w:types>
        <w:behaviors>
          <w:behavior w:val="content"/>
        </w:behaviors>
        <w:guid w:val="{01177CBD-96BB-4FC2-B6D0-35D1CED5CC59}"/>
      </w:docPartPr>
      <w:docPartBody>
        <w:p w:rsidR="00A932A2" w:rsidRDefault="00037607" w:rsidP="00037607">
          <w:pPr>
            <w:pStyle w:val="145E8F1038214972AC3906B0C9A7F94D"/>
          </w:pPr>
          <w:r w:rsidRPr="0007197B">
            <w:rPr>
              <w:color w:val="808080"/>
              <w:sz w:val="24"/>
              <w:szCs w:val="24"/>
            </w:rPr>
            <w:t>Click or tap here to enter text.</w:t>
          </w:r>
        </w:p>
      </w:docPartBody>
    </w:docPart>
    <w:docPart>
      <w:docPartPr>
        <w:name w:val="D6F216493F97474F9E8D9D31237C73E3"/>
        <w:category>
          <w:name w:val="General"/>
          <w:gallery w:val="placeholder"/>
        </w:category>
        <w:types>
          <w:type w:val="bbPlcHdr"/>
        </w:types>
        <w:behaviors>
          <w:behavior w:val="content"/>
        </w:behaviors>
        <w:guid w:val="{697D2CCA-FA30-45FF-8007-6E5C6A01DCEA}"/>
      </w:docPartPr>
      <w:docPartBody>
        <w:p w:rsidR="00A932A2" w:rsidRDefault="00037607" w:rsidP="00037607">
          <w:pPr>
            <w:pStyle w:val="D6F216493F97474F9E8D9D31237C73E3"/>
          </w:pPr>
          <w:r w:rsidRPr="0007197B">
            <w:rPr>
              <w:color w:val="808080"/>
              <w:sz w:val="24"/>
              <w:szCs w:val="24"/>
            </w:rPr>
            <w:t>Click or tap here to enter text.</w:t>
          </w:r>
        </w:p>
      </w:docPartBody>
    </w:docPart>
    <w:docPart>
      <w:docPartPr>
        <w:name w:val="B68B03A5701A40028AA41D5923C002B3"/>
        <w:category>
          <w:name w:val="General"/>
          <w:gallery w:val="placeholder"/>
        </w:category>
        <w:types>
          <w:type w:val="bbPlcHdr"/>
        </w:types>
        <w:behaviors>
          <w:behavior w:val="content"/>
        </w:behaviors>
        <w:guid w:val="{39CCB596-B3EC-4037-B45D-F77D1564B2EA}"/>
      </w:docPartPr>
      <w:docPartBody>
        <w:p w:rsidR="00A932A2" w:rsidRDefault="00037607" w:rsidP="00037607">
          <w:pPr>
            <w:pStyle w:val="B68B03A5701A40028AA41D5923C002B3"/>
          </w:pPr>
          <w:r w:rsidRPr="0007197B">
            <w:rPr>
              <w:color w:val="808080"/>
              <w:sz w:val="24"/>
              <w:szCs w:val="24"/>
            </w:rPr>
            <w:t>Click or tap here to enter text.</w:t>
          </w:r>
        </w:p>
      </w:docPartBody>
    </w:docPart>
    <w:docPart>
      <w:docPartPr>
        <w:name w:val="F6117B7F05C344B18EBAA0C09EE07353"/>
        <w:category>
          <w:name w:val="General"/>
          <w:gallery w:val="placeholder"/>
        </w:category>
        <w:types>
          <w:type w:val="bbPlcHdr"/>
        </w:types>
        <w:behaviors>
          <w:behavior w:val="content"/>
        </w:behaviors>
        <w:guid w:val="{7346C681-2BA7-4796-933F-947F6EA27A6A}"/>
      </w:docPartPr>
      <w:docPartBody>
        <w:p w:rsidR="00A932A2" w:rsidRDefault="00037607" w:rsidP="00037607">
          <w:pPr>
            <w:pStyle w:val="F6117B7F05C344B18EBAA0C09EE07353"/>
          </w:pPr>
          <w:r w:rsidRPr="0007197B">
            <w:rPr>
              <w:color w:val="808080"/>
              <w:sz w:val="24"/>
              <w:szCs w:val="24"/>
            </w:rPr>
            <w:t>Click or tap here to enter text.</w:t>
          </w:r>
        </w:p>
      </w:docPartBody>
    </w:docPart>
    <w:docPart>
      <w:docPartPr>
        <w:name w:val="802EBFD0092646A98B7D5625E57D7684"/>
        <w:category>
          <w:name w:val="General"/>
          <w:gallery w:val="placeholder"/>
        </w:category>
        <w:types>
          <w:type w:val="bbPlcHdr"/>
        </w:types>
        <w:behaviors>
          <w:behavior w:val="content"/>
        </w:behaviors>
        <w:guid w:val="{650EAE4B-714F-4966-9824-D82ED4F9D3A7}"/>
      </w:docPartPr>
      <w:docPartBody>
        <w:p w:rsidR="00000000" w:rsidRDefault="00A932A2" w:rsidP="00A932A2">
          <w:pPr>
            <w:pStyle w:val="802EBFD0092646A98B7D5625E57D7684"/>
          </w:pPr>
          <w:r w:rsidRPr="00064F11">
            <w:rPr>
              <w:color w:val="808080"/>
              <w:sz w:val="24"/>
              <w:szCs w:val="24"/>
            </w:rPr>
            <w:t>Click or tap here to enter text.</w:t>
          </w:r>
        </w:p>
      </w:docPartBody>
    </w:docPart>
    <w:docPart>
      <w:docPartPr>
        <w:name w:val="826BD78379FA4DCCA606FD7C8947E49E"/>
        <w:category>
          <w:name w:val="General"/>
          <w:gallery w:val="placeholder"/>
        </w:category>
        <w:types>
          <w:type w:val="bbPlcHdr"/>
        </w:types>
        <w:behaviors>
          <w:behavior w:val="content"/>
        </w:behaviors>
        <w:guid w:val="{B91A39AE-85AB-469B-80F9-013677F0B012}"/>
      </w:docPartPr>
      <w:docPartBody>
        <w:p w:rsidR="00000000" w:rsidRDefault="00A932A2" w:rsidP="00A932A2">
          <w:pPr>
            <w:pStyle w:val="826BD78379FA4DCCA606FD7C8947E49E"/>
          </w:pPr>
          <w:r w:rsidRPr="00064F11">
            <w:rPr>
              <w:color w:val="808080"/>
              <w:sz w:val="24"/>
              <w:szCs w:val="24"/>
            </w:rPr>
            <w:t>Click or tap here to enter text.</w:t>
          </w:r>
        </w:p>
      </w:docPartBody>
    </w:docPart>
    <w:docPart>
      <w:docPartPr>
        <w:name w:val="598D2B8732B546C1A1EC38AF97A93B8D"/>
        <w:category>
          <w:name w:val="General"/>
          <w:gallery w:val="placeholder"/>
        </w:category>
        <w:types>
          <w:type w:val="bbPlcHdr"/>
        </w:types>
        <w:behaviors>
          <w:behavior w:val="content"/>
        </w:behaviors>
        <w:guid w:val="{90DBCD05-41BE-490A-B18B-4D1E63F5A270}"/>
      </w:docPartPr>
      <w:docPartBody>
        <w:p w:rsidR="00000000" w:rsidRDefault="00A932A2" w:rsidP="00A932A2">
          <w:pPr>
            <w:pStyle w:val="598D2B8732B546C1A1EC38AF97A93B8D"/>
          </w:pPr>
          <w:r w:rsidRPr="00064F11">
            <w:rPr>
              <w:color w:val="808080"/>
              <w:sz w:val="24"/>
              <w:szCs w:val="24"/>
            </w:rPr>
            <w:t>Click or tap here to enter text.</w:t>
          </w:r>
        </w:p>
      </w:docPartBody>
    </w:docPart>
    <w:docPart>
      <w:docPartPr>
        <w:name w:val="4D03AB3796084D8782DBD266B8F4E56F"/>
        <w:category>
          <w:name w:val="General"/>
          <w:gallery w:val="placeholder"/>
        </w:category>
        <w:types>
          <w:type w:val="bbPlcHdr"/>
        </w:types>
        <w:behaviors>
          <w:behavior w:val="content"/>
        </w:behaviors>
        <w:guid w:val="{EB847915-B218-4512-A0F3-65E9EE3DEB21}"/>
      </w:docPartPr>
      <w:docPartBody>
        <w:p w:rsidR="00000000" w:rsidRDefault="00A932A2" w:rsidP="00A932A2">
          <w:pPr>
            <w:pStyle w:val="4D03AB3796084D8782DBD266B8F4E56F"/>
          </w:pPr>
          <w:r w:rsidRPr="00064F11">
            <w:rPr>
              <w:color w:val="808080"/>
              <w:sz w:val="24"/>
              <w:szCs w:val="24"/>
            </w:rPr>
            <w:t>Click or tap here to enter text.</w:t>
          </w:r>
        </w:p>
      </w:docPartBody>
    </w:docPart>
    <w:docPart>
      <w:docPartPr>
        <w:name w:val="E347CC939A10469497C467F93C199BE1"/>
        <w:category>
          <w:name w:val="General"/>
          <w:gallery w:val="placeholder"/>
        </w:category>
        <w:types>
          <w:type w:val="bbPlcHdr"/>
        </w:types>
        <w:behaviors>
          <w:behavior w:val="content"/>
        </w:behaviors>
        <w:guid w:val="{3B2FCC92-D843-45FC-992D-57156BBA9BAF}"/>
      </w:docPartPr>
      <w:docPartBody>
        <w:p w:rsidR="00000000" w:rsidRDefault="00A932A2" w:rsidP="00A932A2">
          <w:pPr>
            <w:pStyle w:val="E347CC939A10469497C467F93C199BE1"/>
          </w:pPr>
          <w:r w:rsidRPr="00064F11">
            <w:rPr>
              <w:color w:val="808080"/>
              <w:sz w:val="24"/>
              <w:szCs w:val="24"/>
            </w:rPr>
            <w:t>Click or tap here to enter text.</w:t>
          </w:r>
        </w:p>
      </w:docPartBody>
    </w:docPart>
    <w:docPart>
      <w:docPartPr>
        <w:name w:val="CE7F4A0D6C1544BDB1FEA8FA1E1A605C"/>
        <w:category>
          <w:name w:val="General"/>
          <w:gallery w:val="placeholder"/>
        </w:category>
        <w:types>
          <w:type w:val="bbPlcHdr"/>
        </w:types>
        <w:behaviors>
          <w:behavior w:val="content"/>
        </w:behaviors>
        <w:guid w:val="{07D0C4ED-3ABA-48B9-BC42-9F6DB5786987}"/>
      </w:docPartPr>
      <w:docPartBody>
        <w:p w:rsidR="00000000" w:rsidRDefault="00A932A2" w:rsidP="00A932A2">
          <w:pPr>
            <w:pStyle w:val="CE7F4A0D6C1544BDB1FEA8FA1E1A605C"/>
          </w:pPr>
          <w:r w:rsidRPr="00064F11">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8D"/>
    <w:rsid w:val="00011BF1"/>
    <w:rsid w:val="00037607"/>
    <w:rsid w:val="001633D0"/>
    <w:rsid w:val="001B2317"/>
    <w:rsid w:val="001F388F"/>
    <w:rsid w:val="002302AE"/>
    <w:rsid w:val="0028378D"/>
    <w:rsid w:val="00362423"/>
    <w:rsid w:val="004D04A8"/>
    <w:rsid w:val="004F4009"/>
    <w:rsid w:val="00516EEF"/>
    <w:rsid w:val="00610F09"/>
    <w:rsid w:val="006405FB"/>
    <w:rsid w:val="006A1538"/>
    <w:rsid w:val="007D6499"/>
    <w:rsid w:val="00847423"/>
    <w:rsid w:val="00895A99"/>
    <w:rsid w:val="008A34FE"/>
    <w:rsid w:val="008E66B8"/>
    <w:rsid w:val="008E69C5"/>
    <w:rsid w:val="00902BA1"/>
    <w:rsid w:val="00A10DFD"/>
    <w:rsid w:val="00A932A2"/>
    <w:rsid w:val="00B07162"/>
    <w:rsid w:val="00B23605"/>
    <w:rsid w:val="00B23F7E"/>
    <w:rsid w:val="00B31158"/>
    <w:rsid w:val="00D05DC2"/>
    <w:rsid w:val="00D46358"/>
    <w:rsid w:val="00D50883"/>
    <w:rsid w:val="00E44F01"/>
    <w:rsid w:val="00E75342"/>
    <w:rsid w:val="00ED18D9"/>
    <w:rsid w:val="00ED72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024DA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F01"/>
    <w:rPr>
      <w:color w:val="808080"/>
    </w:rPr>
  </w:style>
  <w:style w:type="paragraph" w:customStyle="1" w:styleId="C49723B1F1484CB3BE735AF79382D821">
    <w:name w:val="C49723B1F1484CB3BE735AF79382D821"/>
  </w:style>
  <w:style w:type="paragraph" w:customStyle="1" w:styleId="56B289BC9C2944FBA829D507001777F2">
    <w:name w:val="56B289BC9C2944FBA829D507001777F2"/>
  </w:style>
  <w:style w:type="paragraph" w:customStyle="1" w:styleId="9D894E2D3F114BBE947F39FC43FF7B5C">
    <w:name w:val="9D894E2D3F114BBE947F39FC43FF7B5C"/>
  </w:style>
  <w:style w:type="paragraph" w:customStyle="1" w:styleId="F0D45DA102994E458436E1A2D9207FCD">
    <w:name w:val="F0D45DA102994E458436E1A2D9207FCD"/>
  </w:style>
  <w:style w:type="paragraph" w:customStyle="1" w:styleId="C041AB8ACBF746FDB493DC3FF8A7C41E">
    <w:name w:val="C041AB8ACBF746FDB493DC3FF8A7C41E"/>
    <w:rsid w:val="00516EEF"/>
  </w:style>
  <w:style w:type="paragraph" w:customStyle="1" w:styleId="E10B3DF6B1794DF0820451B5D027F185">
    <w:name w:val="E10B3DF6B1794DF0820451B5D027F185"/>
  </w:style>
  <w:style w:type="paragraph" w:customStyle="1" w:styleId="A8C4650E73DC464A8815DDE85EBD93A0">
    <w:name w:val="A8C4650E73DC464A8815DDE85EBD93A0"/>
  </w:style>
  <w:style w:type="paragraph" w:customStyle="1" w:styleId="EB0FB3B138B140F8BAF78F9144E6D5B0">
    <w:name w:val="EB0FB3B138B140F8BAF78F9144E6D5B0"/>
  </w:style>
  <w:style w:type="paragraph" w:customStyle="1" w:styleId="21C591F4BEA34006861F7719951C27DE">
    <w:name w:val="21C591F4BEA34006861F7719951C27DE"/>
  </w:style>
  <w:style w:type="paragraph" w:customStyle="1" w:styleId="311CC7152ECD4B3DA703FBCFBCABF099">
    <w:name w:val="311CC7152ECD4B3DA703FBCFBCABF099"/>
  </w:style>
  <w:style w:type="paragraph" w:customStyle="1" w:styleId="2AFAC606FF884175B2BAD1ECAE0B0D17">
    <w:name w:val="2AFAC606FF884175B2BAD1ECAE0B0D17"/>
  </w:style>
  <w:style w:type="paragraph" w:customStyle="1" w:styleId="A9BDEE24EF144F62B47B2EBA29EB9FED">
    <w:name w:val="A9BDEE24EF144F62B47B2EBA29EB9FED"/>
  </w:style>
  <w:style w:type="paragraph" w:customStyle="1" w:styleId="35B2399255A047D8B47A78477FC3EEB3">
    <w:name w:val="35B2399255A047D8B47A78477FC3EEB3"/>
  </w:style>
  <w:style w:type="paragraph" w:customStyle="1" w:styleId="B205C6754B7B49D98310188EDD766398">
    <w:name w:val="B205C6754B7B49D98310188EDD766398"/>
  </w:style>
  <w:style w:type="paragraph" w:customStyle="1" w:styleId="F406998C5F824F05B72A9A5F6454FAAF">
    <w:name w:val="F406998C5F824F05B72A9A5F6454FAAF"/>
  </w:style>
  <w:style w:type="paragraph" w:customStyle="1" w:styleId="8CD2CE9B71674ABEB988F4863870CD63">
    <w:name w:val="8CD2CE9B71674ABEB988F4863870CD63"/>
  </w:style>
  <w:style w:type="paragraph" w:customStyle="1" w:styleId="1D176AA671084098927AFF2948F38E26">
    <w:name w:val="1D176AA671084098927AFF2948F38E26"/>
  </w:style>
  <w:style w:type="paragraph" w:customStyle="1" w:styleId="FE5EDDC3260B48209E271B64B9C29736">
    <w:name w:val="FE5EDDC3260B48209E271B64B9C29736"/>
  </w:style>
  <w:style w:type="paragraph" w:customStyle="1" w:styleId="DCAF63971E4143EEA7C5966D8C28B80C">
    <w:name w:val="DCAF63971E4143EEA7C5966D8C28B80C"/>
  </w:style>
  <w:style w:type="paragraph" w:customStyle="1" w:styleId="A5E5EF3A294949FAAEFE88EC9FAB7B3C">
    <w:name w:val="A5E5EF3A294949FAAEFE88EC9FAB7B3C"/>
  </w:style>
  <w:style w:type="paragraph" w:customStyle="1" w:styleId="8ECB67A2732742CCAB21DF897DD8EB56">
    <w:name w:val="8ECB67A2732742CCAB21DF897DD8EB56"/>
  </w:style>
  <w:style w:type="paragraph" w:customStyle="1" w:styleId="1DE742B9CDC3475789AE5DBECA977963">
    <w:name w:val="1DE742B9CDC3475789AE5DBECA977963"/>
  </w:style>
  <w:style w:type="paragraph" w:customStyle="1" w:styleId="026A1FDA275640139EB00FB72316813D">
    <w:name w:val="026A1FDA275640139EB00FB72316813D"/>
  </w:style>
  <w:style w:type="paragraph" w:customStyle="1" w:styleId="D209BD6B721146D19CDD9607A2B80755">
    <w:name w:val="D209BD6B721146D19CDD9607A2B80755"/>
  </w:style>
  <w:style w:type="paragraph" w:customStyle="1" w:styleId="18FD7512E46D4AC5BB8500AF67093B18">
    <w:name w:val="18FD7512E46D4AC5BB8500AF67093B18"/>
  </w:style>
  <w:style w:type="paragraph" w:customStyle="1" w:styleId="A557DA716E454307AAEB1077E9344DE4">
    <w:name w:val="A557DA716E454307AAEB1077E9344DE4"/>
  </w:style>
  <w:style w:type="paragraph" w:customStyle="1" w:styleId="25BDE9FCE4E442429EADC3B8856A9E6E">
    <w:name w:val="25BDE9FCE4E442429EADC3B8856A9E6E"/>
  </w:style>
  <w:style w:type="paragraph" w:customStyle="1" w:styleId="CA21B2CFCB09494DABC1123AE45CC4CE">
    <w:name w:val="CA21B2CFCB09494DABC1123AE45CC4CE"/>
  </w:style>
  <w:style w:type="paragraph" w:customStyle="1" w:styleId="568C7F4188024617B8016DF9C2D65121">
    <w:name w:val="568C7F4188024617B8016DF9C2D65121"/>
  </w:style>
  <w:style w:type="paragraph" w:customStyle="1" w:styleId="EDB17EF909B24C1DA2778C5A8193BFEC">
    <w:name w:val="EDB17EF909B24C1DA2778C5A8193BFEC"/>
  </w:style>
  <w:style w:type="paragraph" w:customStyle="1" w:styleId="B2A21E70DDFF42058CE80451AC9892D8">
    <w:name w:val="B2A21E70DDFF42058CE80451AC9892D8"/>
  </w:style>
  <w:style w:type="paragraph" w:customStyle="1" w:styleId="B08DB6C77D7548EA860300868CA96C12">
    <w:name w:val="B08DB6C77D7548EA860300868CA96C12"/>
  </w:style>
  <w:style w:type="paragraph" w:customStyle="1" w:styleId="F22808AF53014D8EA4A81F03064E0796">
    <w:name w:val="F22808AF53014D8EA4A81F03064E0796"/>
  </w:style>
  <w:style w:type="paragraph" w:customStyle="1" w:styleId="804170D53B4E4A8D92A578E6A84F7EBA">
    <w:name w:val="804170D53B4E4A8D92A578E6A84F7EBA"/>
  </w:style>
  <w:style w:type="paragraph" w:customStyle="1" w:styleId="98C6888B2B684A25A038B3D4F8DC9E23">
    <w:name w:val="98C6888B2B684A25A038B3D4F8DC9E23"/>
  </w:style>
  <w:style w:type="paragraph" w:customStyle="1" w:styleId="892DFE13422345B4920369BE23EA2C70">
    <w:name w:val="892DFE13422345B4920369BE23EA2C70"/>
  </w:style>
  <w:style w:type="paragraph" w:customStyle="1" w:styleId="ED12594614204E6AA9AE41BF98CB4580">
    <w:name w:val="ED12594614204E6AA9AE41BF98CB4580"/>
  </w:style>
  <w:style w:type="paragraph" w:customStyle="1" w:styleId="65E975D97624497792796CC945C40F81">
    <w:name w:val="65E975D97624497792796CC945C40F81"/>
  </w:style>
  <w:style w:type="paragraph" w:customStyle="1" w:styleId="70870CB8DFCF44AF91E99B28BCD46D55">
    <w:name w:val="70870CB8DFCF44AF91E99B28BCD46D55"/>
  </w:style>
  <w:style w:type="paragraph" w:customStyle="1" w:styleId="AD487ADD565841088993894F778CDAC8">
    <w:name w:val="AD487ADD565841088993894F778CDAC8"/>
  </w:style>
  <w:style w:type="paragraph" w:customStyle="1" w:styleId="3913ABC0A68246D082529A3709DA88F3">
    <w:name w:val="3913ABC0A68246D082529A3709DA88F3"/>
  </w:style>
  <w:style w:type="paragraph" w:customStyle="1" w:styleId="4956813F5C3442F69DD01133C18D4AC8">
    <w:name w:val="4956813F5C3442F69DD01133C18D4AC8"/>
  </w:style>
  <w:style w:type="paragraph" w:customStyle="1" w:styleId="7EB9EF9B625C4E30BDAE4EBA78ECAE9C">
    <w:name w:val="7EB9EF9B625C4E30BDAE4EBA78ECAE9C"/>
  </w:style>
  <w:style w:type="paragraph" w:customStyle="1" w:styleId="4CB31B0AB0264580981873E482F8AE23">
    <w:name w:val="4CB31B0AB0264580981873E482F8AE23"/>
  </w:style>
  <w:style w:type="paragraph" w:customStyle="1" w:styleId="3820F9D509E14D6398E08D0DB957A596">
    <w:name w:val="3820F9D509E14D6398E08D0DB957A596"/>
  </w:style>
  <w:style w:type="paragraph" w:customStyle="1" w:styleId="A81CC96BFC954B2A8181CFFF7A9056B2">
    <w:name w:val="A81CC96BFC954B2A8181CFFF7A9056B2"/>
  </w:style>
  <w:style w:type="paragraph" w:customStyle="1" w:styleId="C0807659A44549BA820ED4D14FCFF3BF">
    <w:name w:val="C0807659A44549BA820ED4D14FCFF3BF"/>
  </w:style>
  <w:style w:type="paragraph" w:customStyle="1" w:styleId="D31970EC82A2444E8D4E5E0CCDC4CD93">
    <w:name w:val="D31970EC82A2444E8D4E5E0CCDC4CD93"/>
  </w:style>
  <w:style w:type="paragraph" w:customStyle="1" w:styleId="E98B24375BF54EEA9CA781A875DAA837">
    <w:name w:val="E98B24375BF54EEA9CA781A875DAA837"/>
  </w:style>
  <w:style w:type="paragraph" w:customStyle="1" w:styleId="DA4471D9F2C64793957CC3086A504B41">
    <w:name w:val="DA4471D9F2C64793957CC3086A504B41"/>
  </w:style>
  <w:style w:type="paragraph" w:customStyle="1" w:styleId="36B39B2029C74105B9BC69F788F14B58">
    <w:name w:val="36B39B2029C74105B9BC69F788F14B58"/>
  </w:style>
  <w:style w:type="paragraph" w:customStyle="1" w:styleId="3C2709BC329D4EF0A02F2C111EC6B41C">
    <w:name w:val="3C2709BC329D4EF0A02F2C111EC6B41C"/>
  </w:style>
  <w:style w:type="paragraph" w:customStyle="1" w:styleId="0DF6943D161642EF9CD505AD4B843D96">
    <w:name w:val="0DF6943D161642EF9CD505AD4B843D96"/>
  </w:style>
  <w:style w:type="paragraph" w:customStyle="1" w:styleId="F7DE64C075D549878DF285799063C79A">
    <w:name w:val="F7DE64C075D549878DF285799063C79A"/>
  </w:style>
  <w:style w:type="paragraph" w:customStyle="1" w:styleId="075B772A7A1C48908D8B9D7490A44809">
    <w:name w:val="075B772A7A1C48908D8B9D7490A44809"/>
  </w:style>
  <w:style w:type="paragraph" w:customStyle="1" w:styleId="85FF0DBB71054908AA2AA72AD4D67AD8">
    <w:name w:val="85FF0DBB71054908AA2AA72AD4D67AD8"/>
  </w:style>
  <w:style w:type="paragraph" w:customStyle="1" w:styleId="13AFD3E82F0D44D6889923017B755713">
    <w:name w:val="13AFD3E82F0D44D6889923017B755713"/>
  </w:style>
  <w:style w:type="paragraph" w:customStyle="1" w:styleId="EA08BC348F2646B78851BC3F6A850B0B">
    <w:name w:val="EA08BC348F2646B78851BC3F6A850B0B"/>
  </w:style>
  <w:style w:type="paragraph" w:customStyle="1" w:styleId="313985DBE4AC4D9CB4E0622DD3D4ED89">
    <w:name w:val="313985DBE4AC4D9CB4E0622DD3D4ED89"/>
  </w:style>
  <w:style w:type="paragraph" w:customStyle="1" w:styleId="AA72926F95614BC68F518523F19A883A">
    <w:name w:val="AA72926F95614BC68F518523F19A883A"/>
  </w:style>
  <w:style w:type="paragraph" w:customStyle="1" w:styleId="F90FB6D22B734720BE9C8027198C81CD">
    <w:name w:val="F90FB6D22B734720BE9C8027198C81CD"/>
  </w:style>
  <w:style w:type="paragraph" w:customStyle="1" w:styleId="84B962D58A1849018189D290576A3492">
    <w:name w:val="84B962D58A1849018189D290576A3492"/>
  </w:style>
  <w:style w:type="paragraph" w:customStyle="1" w:styleId="C78F3E34D6AC401585520D0A627586C7">
    <w:name w:val="C78F3E34D6AC401585520D0A627586C7"/>
  </w:style>
  <w:style w:type="paragraph" w:customStyle="1" w:styleId="5B4FC3F36E84496E85F5A1315D1F2D75">
    <w:name w:val="5B4FC3F36E84496E85F5A1315D1F2D75"/>
  </w:style>
  <w:style w:type="paragraph" w:customStyle="1" w:styleId="EB4F1FC95AAA4CF69C9183F42C21D2E0">
    <w:name w:val="EB4F1FC95AAA4CF69C9183F42C21D2E0"/>
  </w:style>
  <w:style w:type="paragraph" w:customStyle="1" w:styleId="4BA6AE9A163343D9BF783D9A3F3025BC">
    <w:name w:val="4BA6AE9A163343D9BF783D9A3F3025BC"/>
  </w:style>
  <w:style w:type="paragraph" w:customStyle="1" w:styleId="BB3826DB020D4C1A9AF1D60E9A7DF6B8">
    <w:name w:val="BB3826DB020D4C1A9AF1D60E9A7DF6B8"/>
  </w:style>
  <w:style w:type="paragraph" w:customStyle="1" w:styleId="4D3757024E954821B60C750FF053A096">
    <w:name w:val="4D3757024E954821B60C750FF053A096"/>
  </w:style>
  <w:style w:type="paragraph" w:customStyle="1" w:styleId="40A70BA74E3A47FD9F3FA16F58317A56">
    <w:name w:val="40A70BA74E3A47FD9F3FA16F58317A56"/>
  </w:style>
  <w:style w:type="paragraph" w:customStyle="1" w:styleId="D3E360DFB5064F79A24AED79A09D8196">
    <w:name w:val="D3E360DFB5064F79A24AED79A09D8196"/>
  </w:style>
  <w:style w:type="paragraph" w:customStyle="1" w:styleId="9080960BACBF4D97832EF39994E72814">
    <w:name w:val="9080960BACBF4D97832EF39994E72814"/>
  </w:style>
  <w:style w:type="paragraph" w:customStyle="1" w:styleId="B07B0682216C49E3B7AFDE98E5BFFA42">
    <w:name w:val="B07B0682216C49E3B7AFDE98E5BFFA42"/>
  </w:style>
  <w:style w:type="paragraph" w:customStyle="1" w:styleId="FCDBC01F02144B9AA0E7F9662CAC043A">
    <w:name w:val="FCDBC01F02144B9AA0E7F9662CAC043A"/>
  </w:style>
  <w:style w:type="paragraph" w:customStyle="1" w:styleId="BA74F15BC4424581AECCFF2C8FE9899B">
    <w:name w:val="BA74F15BC4424581AECCFF2C8FE9899B"/>
  </w:style>
  <w:style w:type="paragraph" w:customStyle="1" w:styleId="7D6A593D7D394D09A550CD9E0DBA471F">
    <w:name w:val="7D6A593D7D394D09A550CD9E0DBA471F"/>
  </w:style>
  <w:style w:type="paragraph" w:customStyle="1" w:styleId="797D50A5154C461788D958744A2AB5D5">
    <w:name w:val="797D50A5154C461788D958744A2AB5D5"/>
  </w:style>
  <w:style w:type="paragraph" w:customStyle="1" w:styleId="7B4F2EA7607F4DC78730CE8A8166E3C4">
    <w:name w:val="7B4F2EA7607F4DC78730CE8A8166E3C4"/>
  </w:style>
  <w:style w:type="paragraph" w:customStyle="1" w:styleId="89CA269BF7D449D387CB6ACFE3412A04">
    <w:name w:val="89CA269BF7D449D387CB6ACFE3412A04"/>
  </w:style>
  <w:style w:type="paragraph" w:customStyle="1" w:styleId="4CA1383CF63E482FBE87B15827C62358">
    <w:name w:val="4CA1383CF63E482FBE87B15827C62358"/>
  </w:style>
  <w:style w:type="paragraph" w:customStyle="1" w:styleId="842117AD05B54A0BB5B05604BFEE4B23">
    <w:name w:val="842117AD05B54A0BB5B05604BFEE4B23"/>
  </w:style>
  <w:style w:type="paragraph" w:customStyle="1" w:styleId="63A63F1284164A43AC677C72B58EF73A">
    <w:name w:val="63A63F1284164A43AC677C72B58EF73A"/>
  </w:style>
  <w:style w:type="paragraph" w:customStyle="1" w:styleId="759CA08595904886B0387F6AA1E588BC">
    <w:name w:val="759CA08595904886B0387F6AA1E588BC"/>
  </w:style>
  <w:style w:type="paragraph" w:customStyle="1" w:styleId="EF79DFB93CE749DAB61E78C1D1D3BB67">
    <w:name w:val="EF79DFB93CE749DAB61E78C1D1D3BB67"/>
  </w:style>
  <w:style w:type="paragraph" w:customStyle="1" w:styleId="4AA0623EF31646A59C54A0C112C93BF0">
    <w:name w:val="4AA0623EF31646A59C54A0C112C93BF0"/>
  </w:style>
  <w:style w:type="paragraph" w:customStyle="1" w:styleId="DA6DA71E51D34EFE92326A8FD36FA9F9">
    <w:name w:val="DA6DA71E51D34EFE92326A8FD36FA9F9"/>
  </w:style>
  <w:style w:type="paragraph" w:customStyle="1" w:styleId="4BB4284AE9C348ECB17A032220470AE2">
    <w:name w:val="4BB4284AE9C348ECB17A032220470AE2"/>
  </w:style>
  <w:style w:type="paragraph" w:customStyle="1" w:styleId="4B852EC745994834AF64C0A23D887EA1">
    <w:name w:val="4B852EC745994834AF64C0A23D887EA1"/>
  </w:style>
  <w:style w:type="paragraph" w:customStyle="1" w:styleId="1221CFC97B8B45D1ACC9477B8EA54E13">
    <w:name w:val="1221CFC97B8B45D1ACC9477B8EA54E13"/>
  </w:style>
  <w:style w:type="paragraph" w:customStyle="1" w:styleId="97B8D3960FC540559C4186A96B5E4B76">
    <w:name w:val="97B8D3960FC540559C4186A96B5E4B76"/>
  </w:style>
  <w:style w:type="paragraph" w:customStyle="1" w:styleId="D25F3A0EC90B4B3AA534BCF5077CC067">
    <w:name w:val="D25F3A0EC90B4B3AA534BCF5077CC067"/>
  </w:style>
  <w:style w:type="paragraph" w:customStyle="1" w:styleId="CD699FF8126D4946BA1C13B605D15BD1">
    <w:name w:val="CD699FF8126D4946BA1C13B605D15BD1"/>
  </w:style>
  <w:style w:type="paragraph" w:customStyle="1" w:styleId="1D1285FBA4934F209B94FF703329AC79">
    <w:name w:val="1D1285FBA4934F209B94FF703329AC79"/>
  </w:style>
  <w:style w:type="paragraph" w:customStyle="1" w:styleId="6DCDC8C036204A9DA3E0C90BF3F96A49">
    <w:name w:val="6DCDC8C036204A9DA3E0C90BF3F96A49"/>
  </w:style>
  <w:style w:type="paragraph" w:customStyle="1" w:styleId="D03A642B773A4094A3C56E13E353A637">
    <w:name w:val="D03A642B773A4094A3C56E13E353A637"/>
  </w:style>
  <w:style w:type="paragraph" w:customStyle="1" w:styleId="2C5D1B4264044A9BADC2E094FD412BDC">
    <w:name w:val="2C5D1B4264044A9BADC2E094FD412BDC"/>
  </w:style>
  <w:style w:type="paragraph" w:customStyle="1" w:styleId="82383C3227AD4EC383856C1E0F41BE4E">
    <w:name w:val="82383C3227AD4EC383856C1E0F41BE4E"/>
  </w:style>
  <w:style w:type="paragraph" w:customStyle="1" w:styleId="A2A3078CE2EF47F097F37412A2803E9C">
    <w:name w:val="A2A3078CE2EF47F097F37412A2803E9C"/>
  </w:style>
  <w:style w:type="paragraph" w:customStyle="1" w:styleId="D0915FBC2A93440898388525E48BEBB9">
    <w:name w:val="D0915FBC2A93440898388525E48BEBB9"/>
  </w:style>
  <w:style w:type="paragraph" w:customStyle="1" w:styleId="EFB07AB62B6545A2990BDE6FFCD1C500">
    <w:name w:val="EFB07AB62B6545A2990BDE6FFCD1C500"/>
  </w:style>
  <w:style w:type="paragraph" w:customStyle="1" w:styleId="A7BAD8D98CBF45F6A2BCFF48F204BF09">
    <w:name w:val="A7BAD8D98CBF45F6A2BCFF48F204BF09"/>
  </w:style>
  <w:style w:type="paragraph" w:customStyle="1" w:styleId="F49C4AE7AE6249E4917EB8FCA58092F8">
    <w:name w:val="F49C4AE7AE6249E4917EB8FCA58092F8"/>
  </w:style>
  <w:style w:type="paragraph" w:customStyle="1" w:styleId="2652385A19E54A4BACC865729FA92FE9">
    <w:name w:val="2652385A19E54A4BACC865729FA92FE9"/>
  </w:style>
  <w:style w:type="paragraph" w:customStyle="1" w:styleId="B58FD5334AF646F5B0F2972C8E23A371">
    <w:name w:val="B58FD5334AF646F5B0F2972C8E23A371"/>
  </w:style>
  <w:style w:type="paragraph" w:customStyle="1" w:styleId="2481A5D9542847E2BDF64CE021B945D4">
    <w:name w:val="2481A5D9542847E2BDF64CE021B945D4"/>
  </w:style>
  <w:style w:type="paragraph" w:customStyle="1" w:styleId="85F5B1D7C33442D3BD2712AD9B90D021">
    <w:name w:val="85F5B1D7C33442D3BD2712AD9B90D021"/>
  </w:style>
  <w:style w:type="paragraph" w:customStyle="1" w:styleId="8944A5AF4D8B4CC5B8F287EB2EDBDCAF">
    <w:name w:val="8944A5AF4D8B4CC5B8F287EB2EDBDCAF"/>
  </w:style>
  <w:style w:type="paragraph" w:customStyle="1" w:styleId="9377C2FDA4F941FE825E84A17EF17D84">
    <w:name w:val="9377C2FDA4F941FE825E84A17EF17D84"/>
  </w:style>
  <w:style w:type="paragraph" w:customStyle="1" w:styleId="1B1FC66141CB42F894C6A4840256D4F5">
    <w:name w:val="1B1FC66141CB42F894C6A4840256D4F5"/>
  </w:style>
  <w:style w:type="paragraph" w:customStyle="1" w:styleId="A722AB60C8984BC49753DC793FC3DCD1">
    <w:name w:val="A722AB60C8984BC49753DC793FC3DCD1"/>
  </w:style>
  <w:style w:type="paragraph" w:customStyle="1" w:styleId="9D95E96135FE43D3B9914551C2FDF16C">
    <w:name w:val="9D95E96135FE43D3B9914551C2FDF16C"/>
  </w:style>
  <w:style w:type="paragraph" w:customStyle="1" w:styleId="68D3117F8BCB4EF59AB445234DD69B7B">
    <w:name w:val="68D3117F8BCB4EF59AB445234DD69B7B"/>
  </w:style>
  <w:style w:type="paragraph" w:customStyle="1" w:styleId="291E630932AF429E85F72B6E735ABA93">
    <w:name w:val="291E630932AF429E85F72B6E735ABA93"/>
  </w:style>
  <w:style w:type="paragraph" w:customStyle="1" w:styleId="77192E2F463F4FC5BEB9305E396E2A92">
    <w:name w:val="77192E2F463F4FC5BEB9305E396E2A92"/>
  </w:style>
  <w:style w:type="paragraph" w:customStyle="1" w:styleId="3EE2CA7E58FC44339D8A8D250FDB3309">
    <w:name w:val="3EE2CA7E58FC44339D8A8D250FDB3309"/>
  </w:style>
  <w:style w:type="paragraph" w:customStyle="1" w:styleId="BE261BA7C71E4F68AD7F8FE4BB7B0C57">
    <w:name w:val="BE261BA7C71E4F68AD7F8FE4BB7B0C57"/>
  </w:style>
  <w:style w:type="paragraph" w:customStyle="1" w:styleId="6788070882B641B7B20F9648D9DAC86C">
    <w:name w:val="6788070882B641B7B20F9648D9DAC86C"/>
  </w:style>
  <w:style w:type="paragraph" w:customStyle="1" w:styleId="DC16FBB31830436B9AFD07403ECBDD61">
    <w:name w:val="DC16FBB31830436B9AFD07403ECBDD61"/>
  </w:style>
  <w:style w:type="paragraph" w:customStyle="1" w:styleId="103CE8A526AA4577B257D5F18A878E56">
    <w:name w:val="103CE8A526AA4577B257D5F18A878E56"/>
  </w:style>
  <w:style w:type="paragraph" w:customStyle="1" w:styleId="5221A84F3D1442199560AE3CCFF3F95D">
    <w:name w:val="5221A84F3D1442199560AE3CCFF3F95D"/>
  </w:style>
  <w:style w:type="paragraph" w:customStyle="1" w:styleId="16253344D2EF4883AC2ECCF3708CCE79">
    <w:name w:val="16253344D2EF4883AC2ECCF3708CCE79"/>
  </w:style>
  <w:style w:type="paragraph" w:customStyle="1" w:styleId="A836929B22AC4D24BBBA4CD889DF6092">
    <w:name w:val="A836929B22AC4D24BBBA4CD889DF6092"/>
  </w:style>
  <w:style w:type="paragraph" w:customStyle="1" w:styleId="EA03F923EA4A4D60918895DB7416D35F">
    <w:name w:val="EA03F923EA4A4D60918895DB7416D35F"/>
  </w:style>
  <w:style w:type="paragraph" w:customStyle="1" w:styleId="A8411FC8240C4F859000B6458D60BCA4">
    <w:name w:val="A8411FC8240C4F859000B6458D60BCA4"/>
  </w:style>
  <w:style w:type="paragraph" w:customStyle="1" w:styleId="B54F4316115F46559A77418C42EC3E6F">
    <w:name w:val="B54F4316115F46559A77418C42EC3E6F"/>
  </w:style>
  <w:style w:type="paragraph" w:customStyle="1" w:styleId="54979AE752454D2ABAB992F016F80D98">
    <w:name w:val="54979AE752454D2ABAB992F016F80D98"/>
  </w:style>
  <w:style w:type="paragraph" w:customStyle="1" w:styleId="7C4C70481C6F4CE782223E0334BE7074">
    <w:name w:val="7C4C70481C6F4CE782223E0334BE7074"/>
  </w:style>
  <w:style w:type="paragraph" w:customStyle="1" w:styleId="0BC7820171BB44EAAC2F09259255748F">
    <w:name w:val="0BC7820171BB44EAAC2F09259255748F"/>
  </w:style>
  <w:style w:type="paragraph" w:customStyle="1" w:styleId="49DE7EDB55A74BEBBCA52A02AFB7A133">
    <w:name w:val="49DE7EDB55A74BEBBCA52A02AFB7A133"/>
  </w:style>
  <w:style w:type="paragraph" w:customStyle="1" w:styleId="D7D558A486F349F9989366EF41154AE8">
    <w:name w:val="D7D558A486F349F9989366EF41154AE8"/>
  </w:style>
  <w:style w:type="paragraph" w:customStyle="1" w:styleId="F9DE24A689424ADE97A568390E059340">
    <w:name w:val="F9DE24A689424ADE97A568390E059340"/>
  </w:style>
  <w:style w:type="paragraph" w:customStyle="1" w:styleId="9C018F1A02D2420285D631D3B24D8BF1">
    <w:name w:val="9C018F1A02D2420285D631D3B24D8BF1"/>
  </w:style>
  <w:style w:type="paragraph" w:customStyle="1" w:styleId="0BF4262B5F7D471D938372AC1AA13B2E">
    <w:name w:val="0BF4262B5F7D471D938372AC1AA13B2E"/>
  </w:style>
  <w:style w:type="paragraph" w:customStyle="1" w:styleId="BDB9227463944E0B83933A342ECA1392">
    <w:name w:val="BDB9227463944E0B83933A342ECA1392"/>
  </w:style>
  <w:style w:type="paragraph" w:customStyle="1" w:styleId="9EECB57B292048859495498B2C0BC2CB">
    <w:name w:val="9EECB57B292048859495498B2C0BC2CB"/>
  </w:style>
  <w:style w:type="paragraph" w:customStyle="1" w:styleId="90D213BB67814DF0BB2A20EF46AA4BB1">
    <w:name w:val="90D213BB67814DF0BB2A20EF46AA4BB1"/>
  </w:style>
  <w:style w:type="paragraph" w:customStyle="1" w:styleId="C5EE28E3D59849ED857B479AA246E70A">
    <w:name w:val="C5EE28E3D59849ED857B479AA246E70A"/>
  </w:style>
  <w:style w:type="paragraph" w:customStyle="1" w:styleId="5DF754CB47A240E7B9083814DDDC9654">
    <w:name w:val="5DF754CB47A240E7B9083814DDDC9654"/>
  </w:style>
  <w:style w:type="paragraph" w:customStyle="1" w:styleId="4C8DB053CFD9443B806AF01700436B98">
    <w:name w:val="4C8DB053CFD9443B806AF01700436B98"/>
  </w:style>
  <w:style w:type="paragraph" w:customStyle="1" w:styleId="49A039376A4C424C9986061DC56A7115">
    <w:name w:val="49A039376A4C424C9986061DC56A7115"/>
  </w:style>
  <w:style w:type="paragraph" w:customStyle="1" w:styleId="A0A932AD01F64359B15009A65D660E42">
    <w:name w:val="A0A932AD01F64359B15009A65D660E42"/>
  </w:style>
  <w:style w:type="paragraph" w:customStyle="1" w:styleId="5E9EBD1410324ADABD6A046C67F83AEE">
    <w:name w:val="5E9EBD1410324ADABD6A046C67F83AEE"/>
  </w:style>
  <w:style w:type="paragraph" w:customStyle="1" w:styleId="85D8EBA444E34150AAFC5A50A5D1F9AE">
    <w:name w:val="85D8EBA444E34150AAFC5A50A5D1F9AE"/>
  </w:style>
  <w:style w:type="paragraph" w:customStyle="1" w:styleId="D212C24A60094309A6D39B12B69A15AD">
    <w:name w:val="D212C24A60094309A6D39B12B69A15AD"/>
  </w:style>
  <w:style w:type="paragraph" w:customStyle="1" w:styleId="F0982A3F38544936B6A8BEC35F326FC4">
    <w:name w:val="F0982A3F38544936B6A8BEC35F326FC4"/>
  </w:style>
  <w:style w:type="paragraph" w:customStyle="1" w:styleId="DA9B0385B98A45AEAEA2D8028B630298">
    <w:name w:val="DA9B0385B98A45AEAEA2D8028B630298"/>
  </w:style>
  <w:style w:type="paragraph" w:customStyle="1" w:styleId="12EBAB9846604A3D8C82CF8B0DF5F188">
    <w:name w:val="12EBAB9846604A3D8C82CF8B0DF5F188"/>
  </w:style>
  <w:style w:type="paragraph" w:customStyle="1" w:styleId="E9F0026CF62441F3B32D05B6EB8CF930">
    <w:name w:val="E9F0026CF62441F3B32D05B6EB8CF930"/>
  </w:style>
  <w:style w:type="paragraph" w:customStyle="1" w:styleId="454F4400104546E2B231986573BBE205">
    <w:name w:val="454F4400104546E2B231986573BBE205"/>
  </w:style>
  <w:style w:type="paragraph" w:customStyle="1" w:styleId="881C2A3A23BD46819C164B8D6652B02C">
    <w:name w:val="881C2A3A23BD46819C164B8D6652B02C"/>
  </w:style>
  <w:style w:type="paragraph" w:customStyle="1" w:styleId="B185DFE30FFF4A53B4762C13655859DD">
    <w:name w:val="B185DFE30FFF4A53B4762C13655859DD"/>
  </w:style>
  <w:style w:type="paragraph" w:customStyle="1" w:styleId="8C052E08AB6444C49E75D45041030BA8">
    <w:name w:val="8C052E08AB6444C49E75D45041030BA8"/>
  </w:style>
  <w:style w:type="paragraph" w:customStyle="1" w:styleId="201717B462D647AD9A5A4D385769C09F">
    <w:name w:val="201717B462D647AD9A5A4D385769C09F"/>
  </w:style>
  <w:style w:type="paragraph" w:customStyle="1" w:styleId="A2545A14FA2440B58CBFEC3691D2D731">
    <w:name w:val="A2545A14FA2440B58CBFEC3691D2D731"/>
  </w:style>
  <w:style w:type="paragraph" w:customStyle="1" w:styleId="615601710A2143DD94F262FB278589D6">
    <w:name w:val="615601710A2143DD94F262FB278589D6"/>
  </w:style>
  <w:style w:type="paragraph" w:customStyle="1" w:styleId="0A3093D04C4B4CB8913F2D00F927F56F">
    <w:name w:val="0A3093D04C4B4CB8913F2D00F927F56F"/>
  </w:style>
  <w:style w:type="paragraph" w:customStyle="1" w:styleId="177EE09E2EAD41D986684A828A4DC1EE">
    <w:name w:val="177EE09E2EAD41D986684A828A4DC1EE"/>
  </w:style>
  <w:style w:type="paragraph" w:customStyle="1" w:styleId="BE6DCC41B2ED4A2E9EBB8B98C96DEC8C">
    <w:name w:val="BE6DCC41B2ED4A2E9EBB8B98C96DEC8C"/>
  </w:style>
  <w:style w:type="paragraph" w:customStyle="1" w:styleId="4ED41DEC5AB243329B2217C3FE346F9A">
    <w:name w:val="4ED41DEC5AB243329B2217C3FE346F9A"/>
  </w:style>
  <w:style w:type="paragraph" w:customStyle="1" w:styleId="3E21C74889FF43098BC78A4435919192">
    <w:name w:val="3E21C74889FF43098BC78A4435919192"/>
  </w:style>
  <w:style w:type="paragraph" w:customStyle="1" w:styleId="5B291E7BC0A847F68ED4C6199EAB826A">
    <w:name w:val="5B291E7BC0A847F68ED4C6199EAB826A"/>
  </w:style>
  <w:style w:type="paragraph" w:customStyle="1" w:styleId="01A2FE5C06084A56A093A57A2976E0F3">
    <w:name w:val="01A2FE5C06084A56A093A57A2976E0F3"/>
  </w:style>
  <w:style w:type="paragraph" w:customStyle="1" w:styleId="343007C5B3E8402B9CC7B91C88FBBA6F">
    <w:name w:val="343007C5B3E8402B9CC7B91C88FBBA6F"/>
  </w:style>
  <w:style w:type="paragraph" w:customStyle="1" w:styleId="CEA6412E14E040BBA92F1244F68DA90E">
    <w:name w:val="CEA6412E14E040BBA92F1244F68DA90E"/>
  </w:style>
  <w:style w:type="paragraph" w:customStyle="1" w:styleId="42B94077E9A5483E9F7E0F991BF46DB0">
    <w:name w:val="42B94077E9A5483E9F7E0F991BF46DB0"/>
  </w:style>
  <w:style w:type="paragraph" w:customStyle="1" w:styleId="39873B393B3748C59938A9EB638EAE23">
    <w:name w:val="39873B393B3748C59938A9EB638EAE23"/>
  </w:style>
  <w:style w:type="paragraph" w:customStyle="1" w:styleId="BCD2EF20C972491194F8F449491038FA">
    <w:name w:val="BCD2EF20C972491194F8F449491038FA"/>
  </w:style>
  <w:style w:type="paragraph" w:customStyle="1" w:styleId="907686DFA7AE44BF834F8C9010FA378B">
    <w:name w:val="907686DFA7AE44BF834F8C9010FA378B"/>
  </w:style>
  <w:style w:type="paragraph" w:customStyle="1" w:styleId="A604D6C52F22487183F14F87453F6957">
    <w:name w:val="A604D6C52F22487183F14F87453F6957"/>
  </w:style>
  <w:style w:type="paragraph" w:customStyle="1" w:styleId="9413047BB1574C279D97BD8FA0D0DB2C">
    <w:name w:val="9413047BB1574C279D97BD8FA0D0DB2C"/>
  </w:style>
  <w:style w:type="paragraph" w:customStyle="1" w:styleId="18AEDFA388A9429DB1939FFCCAB98133">
    <w:name w:val="18AEDFA388A9429DB1939FFCCAB98133"/>
  </w:style>
  <w:style w:type="paragraph" w:customStyle="1" w:styleId="C67B36CCCFB8447F9548FC898E31D88F">
    <w:name w:val="C67B36CCCFB8447F9548FC898E31D88F"/>
  </w:style>
  <w:style w:type="paragraph" w:customStyle="1" w:styleId="6CC7920EB4854969B24F26E3621AD38C">
    <w:name w:val="6CC7920EB4854969B24F26E3621AD38C"/>
  </w:style>
  <w:style w:type="paragraph" w:customStyle="1" w:styleId="D290203C58A647CAAB1FC71BA498C346">
    <w:name w:val="D290203C58A647CAAB1FC71BA498C346"/>
  </w:style>
  <w:style w:type="paragraph" w:customStyle="1" w:styleId="F77C335203784405874B2C78393575D1">
    <w:name w:val="F77C335203784405874B2C78393575D1"/>
  </w:style>
  <w:style w:type="paragraph" w:customStyle="1" w:styleId="F9CD223818D8442D91250A5BA94CDD1E">
    <w:name w:val="F9CD223818D8442D91250A5BA94CDD1E"/>
  </w:style>
  <w:style w:type="paragraph" w:customStyle="1" w:styleId="9DAE1A8449904EC8A4314AF420928DA6">
    <w:name w:val="9DAE1A8449904EC8A4314AF420928DA6"/>
  </w:style>
  <w:style w:type="paragraph" w:customStyle="1" w:styleId="96E48D07370A4790AE1A4AD4DA5BB2E8">
    <w:name w:val="96E48D07370A4790AE1A4AD4DA5BB2E8"/>
  </w:style>
  <w:style w:type="paragraph" w:customStyle="1" w:styleId="C08777DB77F94F8A91A0B54343819BA3">
    <w:name w:val="C08777DB77F94F8A91A0B54343819BA3"/>
  </w:style>
  <w:style w:type="paragraph" w:customStyle="1" w:styleId="D2DA63561C1F40949D098B010C31BBF1">
    <w:name w:val="D2DA63561C1F40949D098B010C31BBF1"/>
  </w:style>
  <w:style w:type="paragraph" w:customStyle="1" w:styleId="28AA159094E042309CAB0B11DD5EEC02">
    <w:name w:val="28AA159094E042309CAB0B11DD5EEC02"/>
  </w:style>
  <w:style w:type="paragraph" w:customStyle="1" w:styleId="CE80A87C2DEE4A4387FDC31B9E8FC5DE">
    <w:name w:val="CE80A87C2DEE4A4387FDC31B9E8FC5DE"/>
  </w:style>
  <w:style w:type="paragraph" w:customStyle="1" w:styleId="C06DC8A6005148D18A2EE3A9F7DF62E4">
    <w:name w:val="C06DC8A6005148D18A2EE3A9F7DF62E4"/>
  </w:style>
  <w:style w:type="paragraph" w:customStyle="1" w:styleId="649EE81A89184F8CAD845518B172E633">
    <w:name w:val="649EE81A89184F8CAD845518B172E633"/>
  </w:style>
  <w:style w:type="paragraph" w:customStyle="1" w:styleId="ED62F1F42F5046739CBFF859F5EBE270">
    <w:name w:val="ED62F1F42F5046739CBFF859F5EBE270"/>
  </w:style>
  <w:style w:type="paragraph" w:customStyle="1" w:styleId="3AD82175A7F545D3A2D5BA40D35E39E2">
    <w:name w:val="3AD82175A7F545D3A2D5BA40D35E39E2"/>
  </w:style>
  <w:style w:type="paragraph" w:customStyle="1" w:styleId="A6836A8DFF6747278308E25EAA6DA220">
    <w:name w:val="A6836A8DFF6747278308E25EAA6DA220"/>
  </w:style>
  <w:style w:type="paragraph" w:customStyle="1" w:styleId="4CA842A40A01453FBC739A46B1430977">
    <w:name w:val="4CA842A40A01453FBC739A46B1430977"/>
  </w:style>
  <w:style w:type="paragraph" w:customStyle="1" w:styleId="67440B9715B146F0B8C3A4B5698E8AB2">
    <w:name w:val="67440B9715B146F0B8C3A4B5698E8AB2"/>
  </w:style>
  <w:style w:type="paragraph" w:customStyle="1" w:styleId="062BA55A9BC64A64BEAE85F9408CDA93">
    <w:name w:val="062BA55A9BC64A64BEAE85F9408CDA93"/>
  </w:style>
  <w:style w:type="paragraph" w:customStyle="1" w:styleId="A4BC234C8CFD495C9FF3A292D322E0F3">
    <w:name w:val="A4BC234C8CFD495C9FF3A292D322E0F3"/>
  </w:style>
  <w:style w:type="paragraph" w:customStyle="1" w:styleId="61F18DADE67045F0B250BA47FCDD9859">
    <w:name w:val="61F18DADE67045F0B250BA47FCDD9859"/>
  </w:style>
  <w:style w:type="paragraph" w:customStyle="1" w:styleId="F5297EDE58994E019895509009D6DECB">
    <w:name w:val="F5297EDE58994E019895509009D6DECB"/>
  </w:style>
  <w:style w:type="paragraph" w:customStyle="1" w:styleId="20D8163DF681433589A3CAF709F54B6D">
    <w:name w:val="20D8163DF681433589A3CAF709F54B6D"/>
  </w:style>
  <w:style w:type="paragraph" w:customStyle="1" w:styleId="15C56B1B0AAB49DB9CC2F597BA9C3B50">
    <w:name w:val="15C56B1B0AAB49DB9CC2F597BA9C3B50"/>
  </w:style>
  <w:style w:type="paragraph" w:customStyle="1" w:styleId="86829AD8B9FF4DA5A1D3D24CAE7F6271">
    <w:name w:val="86829AD8B9FF4DA5A1D3D24CAE7F6271"/>
  </w:style>
  <w:style w:type="paragraph" w:customStyle="1" w:styleId="45A2A87ED3614F8B9F20ADBC225B54B1">
    <w:name w:val="45A2A87ED3614F8B9F20ADBC225B54B1"/>
  </w:style>
  <w:style w:type="paragraph" w:customStyle="1" w:styleId="0DF18CE666604FD1886D5A1975544995">
    <w:name w:val="0DF18CE666604FD1886D5A1975544995"/>
  </w:style>
  <w:style w:type="paragraph" w:customStyle="1" w:styleId="EC6567ED707D498BACCB86E57170056D">
    <w:name w:val="EC6567ED707D498BACCB86E57170056D"/>
  </w:style>
  <w:style w:type="paragraph" w:customStyle="1" w:styleId="B2F6121FDED44B4D909DB60BA0D64A0D">
    <w:name w:val="B2F6121FDED44B4D909DB60BA0D64A0D"/>
  </w:style>
  <w:style w:type="paragraph" w:customStyle="1" w:styleId="5A1B496BA67149EA951F347BF1BC1138">
    <w:name w:val="5A1B496BA67149EA951F347BF1BC1138"/>
  </w:style>
  <w:style w:type="paragraph" w:customStyle="1" w:styleId="83BD324885964BF1880875EF192E7A05">
    <w:name w:val="83BD324885964BF1880875EF192E7A05"/>
  </w:style>
  <w:style w:type="paragraph" w:customStyle="1" w:styleId="3DC7BC66CF3F46E285F72186F932D965">
    <w:name w:val="3DC7BC66CF3F46E285F72186F932D965"/>
  </w:style>
  <w:style w:type="paragraph" w:customStyle="1" w:styleId="B8B25BB4B5C5440E9F8FB93C233A1DF9">
    <w:name w:val="B8B25BB4B5C5440E9F8FB93C233A1DF9"/>
  </w:style>
  <w:style w:type="paragraph" w:customStyle="1" w:styleId="55E0AB8A0E4649B3BB7B0BCEC66349F7">
    <w:name w:val="55E0AB8A0E4649B3BB7B0BCEC66349F7"/>
  </w:style>
  <w:style w:type="paragraph" w:customStyle="1" w:styleId="1F669AB3005B47D5A232FE9966A267C4">
    <w:name w:val="1F669AB3005B47D5A232FE9966A267C4"/>
  </w:style>
  <w:style w:type="paragraph" w:customStyle="1" w:styleId="7CA22CC8FE224917887356314BAA709C">
    <w:name w:val="7CA22CC8FE224917887356314BAA709C"/>
  </w:style>
  <w:style w:type="paragraph" w:customStyle="1" w:styleId="A887D7ADB4B449BA9B7F0A2CD5ABDE5C">
    <w:name w:val="A887D7ADB4B449BA9B7F0A2CD5ABDE5C"/>
  </w:style>
  <w:style w:type="paragraph" w:customStyle="1" w:styleId="FE207BE1EE394254BC3B34B52829BAF9">
    <w:name w:val="FE207BE1EE394254BC3B34B52829BAF9"/>
  </w:style>
  <w:style w:type="paragraph" w:customStyle="1" w:styleId="676F7B682A4F404CA55A2F03BD1A5E54">
    <w:name w:val="676F7B682A4F404CA55A2F03BD1A5E54"/>
  </w:style>
  <w:style w:type="paragraph" w:customStyle="1" w:styleId="7F961DD06841409FAFAD5AE4EF22BB44">
    <w:name w:val="7F961DD06841409FAFAD5AE4EF22BB44"/>
  </w:style>
  <w:style w:type="paragraph" w:customStyle="1" w:styleId="281E2D8AB899438E92A3F1D2325928E9">
    <w:name w:val="281E2D8AB899438E92A3F1D2325928E9"/>
  </w:style>
  <w:style w:type="paragraph" w:customStyle="1" w:styleId="DD79813B35324BF5AD1CF9DA165E4BFE">
    <w:name w:val="DD79813B35324BF5AD1CF9DA165E4BFE"/>
  </w:style>
  <w:style w:type="paragraph" w:customStyle="1" w:styleId="64391C27F7BD437ABFD5E3FA8C60F5CD">
    <w:name w:val="64391C27F7BD437ABFD5E3FA8C60F5CD"/>
  </w:style>
  <w:style w:type="paragraph" w:customStyle="1" w:styleId="891FC5A508C9402482C74D1E5486677C">
    <w:name w:val="891FC5A508C9402482C74D1E5486677C"/>
  </w:style>
  <w:style w:type="paragraph" w:customStyle="1" w:styleId="089395A680D3482CA32FA416D131B31D">
    <w:name w:val="089395A680D3482CA32FA416D131B31D"/>
  </w:style>
  <w:style w:type="paragraph" w:customStyle="1" w:styleId="A4823E58E1A14DC7B8BD886497FA14ED">
    <w:name w:val="A4823E58E1A14DC7B8BD886497FA14ED"/>
  </w:style>
  <w:style w:type="paragraph" w:customStyle="1" w:styleId="120D899AC7754161A7704426BCFED7CD">
    <w:name w:val="120D899AC7754161A7704426BCFED7CD"/>
  </w:style>
  <w:style w:type="paragraph" w:customStyle="1" w:styleId="E388E020625B4A4F96D81BFDDC1B26C2">
    <w:name w:val="E388E020625B4A4F96D81BFDDC1B26C2"/>
  </w:style>
  <w:style w:type="paragraph" w:customStyle="1" w:styleId="38DC4849F8584B678BFCDC32D37B7BDB">
    <w:name w:val="38DC4849F8584B678BFCDC32D37B7BDB"/>
  </w:style>
  <w:style w:type="paragraph" w:customStyle="1" w:styleId="99FF4545CD7A4E289CEBFBB1631E2F38">
    <w:name w:val="99FF4545CD7A4E289CEBFBB1631E2F38"/>
  </w:style>
  <w:style w:type="paragraph" w:customStyle="1" w:styleId="03C7F7167A8C484E83DE01E87D6AA18D">
    <w:name w:val="03C7F7167A8C484E83DE01E87D6AA18D"/>
  </w:style>
  <w:style w:type="paragraph" w:customStyle="1" w:styleId="535EA8B779364973A623DE2C4F29191E">
    <w:name w:val="535EA8B779364973A623DE2C4F29191E"/>
  </w:style>
  <w:style w:type="paragraph" w:customStyle="1" w:styleId="901E4A69109F45D7827C06CDC9245EA8">
    <w:name w:val="901E4A69109F45D7827C06CDC9245EA8"/>
  </w:style>
  <w:style w:type="paragraph" w:customStyle="1" w:styleId="AA9EEAF4AD824603860FF8D0F68DCC1E">
    <w:name w:val="AA9EEAF4AD824603860FF8D0F68DCC1E"/>
  </w:style>
  <w:style w:type="paragraph" w:customStyle="1" w:styleId="B4DDB17EA46946B88CFA26E82A93D0CF">
    <w:name w:val="B4DDB17EA46946B88CFA26E82A93D0CF"/>
  </w:style>
  <w:style w:type="paragraph" w:customStyle="1" w:styleId="70D97767E28540E6B8965E2781E2FE09">
    <w:name w:val="70D97767E28540E6B8965E2781E2FE09"/>
  </w:style>
  <w:style w:type="paragraph" w:customStyle="1" w:styleId="AD5EDCB21F6443BCBA5821F79EB3B73E">
    <w:name w:val="AD5EDCB21F6443BCBA5821F79EB3B73E"/>
  </w:style>
  <w:style w:type="paragraph" w:customStyle="1" w:styleId="08E1414669C346718F4E34108F2049AB">
    <w:name w:val="08E1414669C346718F4E34108F2049AB"/>
  </w:style>
  <w:style w:type="paragraph" w:customStyle="1" w:styleId="20D1DD5E711F477F8FD4A375B9D70EFD">
    <w:name w:val="20D1DD5E711F477F8FD4A375B9D70EFD"/>
  </w:style>
  <w:style w:type="paragraph" w:customStyle="1" w:styleId="BDD624DA172B4E38B6CF95C729F59A7F">
    <w:name w:val="BDD624DA172B4E38B6CF95C729F59A7F"/>
  </w:style>
  <w:style w:type="paragraph" w:customStyle="1" w:styleId="4582748496C14F2BAFA6AABAC019ED69">
    <w:name w:val="4582748496C14F2BAFA6AABAC019ED69"/>
  </w:style>
  <w:style w:type="paragraph" w:customStyle="1" w:styleId="09D2F849EA35424C9230B06A6BCBE1CB">
    <w:name w:val="09D2F849EA35424C9230B06A6BCBE1CB"/>
  </w:style>
  <w:style w:type="paragraph" w:customStyle="1" w:styleId="0B4EE8A6BE864D42B1FFCB62C71E0286">
    <w:name w:val="0B4EE8A6BE864D42B1FFCB62C71E0286"/>
  </w:style>
  <w:style w:type="paragraph" w:customStyle="1" w:styleId="C8C1A7BB14F74A52A1E97B89836B0EEB">
    <w:name w:val="C8C1A7BB14F74A52A1E97B89836B0EEB"/>
  </w:style>
  <w:style w:type="paragraph" w:customStyle="1" w:styleId="4D2B8CFFB56F477DA45582470BF1C3D4">
    <w:name w:val="4D2B8CFFB56F477DA45582470BF1C3D4"/>
  </w:style>
  <w:style w:type="paragraph" w:customStyle="1" w:styleId="07DD5F90B75B43E5B8A20FE07CC37A60">
    <w:name w:val="07DD5F90B75B43E5B8A20FE07CC37A60"/>
  </w:style>
  <w:style w:type="paragraph" w:customStyle="1" w:styleId="00F1070EC0534D0DBBAA07884D5118E6">
    <w:name w:val="00F1070EC0534D0DBBAA07884D5118E6"/>
  </w:style>
  <w:style w:type="paragraph" w:customStyle="1" w:styleId="38CC19CFF529436EADB87C006C566054">
    <w:name w:val="38CC19CFF529436EADB87C006C566054"/>
  </w:style>
  <w:style w:type="paragraph" w:customStyle="1" w:styleId="0CEB176F0F924401BB427BB3590E9FF7">
    <w:name w:val="0CEB176F0F924401BB427BB3590E9FF7"/>
  </w:style>
  <w:style w:type="paragraph" w:customStyle="1" w:styleId="DE804137D0D2448789A2391E664996FB">
    <w:name w:val="DE804137D0D2448789A2391E664996FB"/>
  </w:style>
  <w:style w:type="paragraph" w:customStyle="1" w:styleId="02DBA8719E3540FF8D3D246FB64AA298">
    <w:name w:val="02DBA8719E3540FF8D3D246FB64AA298"/>
  </w:style>
  <w:style w:type="paragraph" w:customStyle="1" w:styleId="38E5579EE16C4B56B01AD6F5F130EB90">
    <w:name w:val="38E5579EE16C4B56B01AD6F5F130EB90"/>
  </w:style>
  <w:style w:type="paragraph" w:customStyle="1" w:styleId="B397BD7598954074B5F2F91B28666881">
    <w:name w:val="B397BD7598954074B5F2F91B28666881"/>
  </w:style>
  <w:style w:type="paragraph" w:customStyle="1" w:styleId="7BE656BAF6844DF6A92A869D6272C75D">
    <w:name w:val="7BE656BAF6844DF6A92A869D6272C75D"/>
  </w:style>
  <w:style w:type="paragraph" w:customStyle="1" w:styleId="6653B939A6104DBF8268D0121E8D76D2">
    <w:name w:val="6653B939A6104DBF8268D0121E8D76D2"/>
  </w:style>
  <w:style w:type="paragraph" w:customStyle="1" w:styleId="0E51F467680B4899A130E592465A1769">
    <w:name w:val="0E51F467680B4899A130E592465A1769"/>
  </w:style>
  <w:style w:type="paragraph" w:customStyle="1" w:styleId="A45837A8951B4F77B4F0D6AC98A5F283">
    <w:name w:val="A45837A8951B4F77B4F0D6AC98A5F283"/>
  </w:style>
  <w:style w:type="paragraph" w:customStyle="1" w:styleId="65B941CDA0DD4CA68BF36C51357C61DC">
    <w:name w:val="65B941CDA0DD4CA68BF36C51357C61DC"/>
  </w:style>
  <w:style w:type="paragraph" w:customStyle="1" w:styleId="CA754CF1F1D34CD8B3B50CD6D77B82F1">
    <w:name w:val="CA754CF1F1D34CD8B3B50CD6D77B82F1"/>
  </w:style>
  <w:style w:type="paragraph" w:customStyle="1" w:styleId="EAEE3B16E74B4156AB00230B279694DD">
    <w:name w:val="EAEE3B16E74B4156AB00230B279694DD"/>
  </w:style>
  <w:style w:type="paragraph" w:customStyle="1" w:styleId="F56E51A68BF0418A8A5EDDC616130798">
    <w:name w:val="F56E51A68BF0418A8A5EDDC616130798"/>
  </w:style>
  <w:style w:type="paragraph" w:customStyle="1" w:styleId="3549C2B3909243A58A5801B2EB73B438">
    <w:name w:val="3549C2B3909243A58A5801B2EB73B438"/>
  </w:style>
  <w:style w:type="paragraph" w:customStyle="1" w:styleId="6B23141006E041BD93D6F38E0B0144F1">
    <w:name w:val="6B23141006E041BD93D6F38E0B0144F1"/>
  </w:style>
  <w:style w:type="paragraph" w:customStyle="1" w:styleId="444B4514A64C487ABA44C106798E40CF">
    <w:name w:val="444B4514A64C487ABA44C106798E40CF"/>
  </w:style>
  <w:style w:type="paragraph" w:customStyle="1" w:styleId="2915CBC981994506ADA6EAED04314CFD">
    <w:name w:val="2915CBC981994506ADA6EAED04314CFD"/>
  </w:style>
  <w:style w:type="paragraph" w:customStyle="1" w:styleId="1E14A401404E42A294DF1B9C92EC6CAB">
    <w:name w:val="1E14A401404E42A294DF1B9C92EC6CAB"/>
  </w:style>
  <w:style w:type="paragraph" w:customStyle="1" w:styleId="8B367CCA20F04AA4941874924DE75583">
    <w:name w:val="8B367CCA20F04AA4941874924DE75583"/>
  </w:style>
  <w:style w:type="paragraph" w:customStyle="1" w:styleId="DE12E368045341DEB3ABC7D71CBBBCE8">
    <w:name w:val="DE12E368045341DEB3ABC7D71CBBBCE8"/>
  </w:style>
  <w:style w:type="paragraph" w:customStyle="1" w:styleId="9D5E858156BB4A8786DA0B21C5EEE253">
    <w:name w:val="9D5E858156BB4A8786DA0B21C5EEE253"/>
  </w:style>
  <w:style w:type="paragraph" w:customStyle="1" w:styleId="EC7FF39D6C3A4916A4B19B6B3F4CF76E">
    <w:name w:val="EC7FF39D6C3A4916A4B19B6B3F4CF76E"/>
  </w:style>
  <w:style w:type="paragraph" w:customStyle="1" w:styleId="57518404351449D8A08FB6C640A55DC2">
    <w:name w:val="57518404351449D8A08FB6C640A55DC2"/>
  </w:style>
  <w:style w:type="paragraph" w:customStyle="1" w:styleId="9F99D1FA3C1549A2A264364359F3C0AC">
    <w:name w:val="9F99D1FA3C1549A2A264364359F3C0AC"/>
  </w:style>
  <w:style w:type="paragraph" w:customStyle="1" w:styleId="39934513E6A34E6F97AD4E188FD84DB2">
    <w:name w:val="39934513E6A34E6F97AD4E188FD84DB2"/>
  </w:style>
  <w:style w:type="paragraph" w:customStyle="1" w:styleId="629CC91AA777452E8C9844FA6FACE4B7">
    <w:name w:val="629CC91AA777452E8C9844FA6FACE4B7"/>
  </w:style>
  <w:style w:type="paragraph" w:customStyle="1" w:styleId="86F6313BF55D418F8B1E4A7E12B4430E">
    <w:name w:val="86F6313BF55D418F8B1E4A7E12B4430E"/>
  </w:style>
  <w:style w:type="paragraph" w:customStyle="1" w:styleId="DE424DE6CB4849689392EF466BADD2F8">
    <w:name w:val="DE424DE6CB4849689392EF466BADD2F8"/>
  </w:style>
  <w:style w:type="paragraph" w:customStyle="1" w:styleId="9E042D3CCC9C4213867EC762DEE1F664">
    <w:name w:val="9E042D3CCC9C4213867EC762DEE1F664"/>
  </w:style>
  <w:style w:type="paragraph" w:customStyle="1" w:styleId="5175C7FD86F7420CBF69F845FFFA0AE5">
    <w:name w:val="5175C7FD86F7420CBF69F845FFFA0AE5"/>
  </w:style>
  <w:style w:type="paragraph" w:customStyle="1" w:styleId="DB8193B4F5C7452DAB11FFC6BF7B7402">
    <w:name w:val="DB8193B4F5C7452DAB11FFC6BF7B7402"/>
  </w:style>
  <w:style w:type="paragraph" w:customStyle="1" w:styleId="9EFA89D29F0140279E41BCDF4F54F51C">
    <w:name w:val="9EFA89D29F0140279E41BCDF4F54F51C"/>
  </w:style>
  <w:style w:type="paragraph" w:customStyle="1" w:styleId="22C8B2DD9BC84424B72C415D7F7C30A5">
    <w:name w:val="22C8B2DD9BC84424B72C415D7F7C30A5"/>
  </w:style>
  <w:style w:type="paragraph" w:customStyle="1" w:styleId="B73F981683A740989F5783C5FA7DDBD5">
    <w:name w:val="B73F981683A740989F5783C5FA7DDBD5"/>
  </w:style>
  <w:style w:type="paragraph" w:customStyle="1" w:styleId="CACBBE587D984B0496B5A1F27B13CD4A">
    <w:name w:val="CACBBE587D984B0496B5A1F27B13CD4A"/>
  </w:style>
  <w:style w:type="paragraph" w:customStyle="1" w:styleId="08E1048927FA45FDA3D7AF4018E9EEBD">
    <w:name w:val="08E1048927FA45FDA3D7AF4018E9EEBD"/>
  </w:style>
  <w:style w:type="paragraph" w:customStyle="1" w:styleId="1B2A2665846647FE863A038AAC001D45">
    <w:name w:val="1B2A2665846647FE863A038AAC001D45"/>
  </w:style>
  <w:style w:type="paragraph" w:customStyle="1" w:styleId="B3872D3CB55E4840AAC51674918B4C27">
    <w:name w:val="B3872D3CB55E4840AAC51674918B4C27"/>
  </w:style>
  <w:style w:type="paragraph" w:customStyle="1" w:styleId="5C67FC27CF7F4F65A843F53C0258D8C1">
    <w:name w:val="5C67FC27CF7F4F65A843F53C0258D8C1"/>
  </w:style>
  <w:style w:type="paragraph" w:customStyle="1" w:styleId="C25E2EB9AA804197A4340034A43224D8">
    <w:name w:val="C25E2EB9AA804197A4340034A43224D8"/>
  </w:style>
  <w:style w:type="paragraph" w:customStyle="1" w:styleId="AD4665BD9CD64AE0B95CAC76BBEE772C">
    <w:name w:val="AD4665BD9CD64AE0B95CAC76BBEE772C"/>
  </w:style>
  <w:style w:type="paragraph" w:customStyle="1" w:styleId="1A512233962D49EE89BCCB47009FD931">
    <w:name w:val="1A512233962D49EE89BCCB47009FD931"/>
  </w:style>
  <w:style w:type="paragraph" w:customStyle="1" w:styleId="B445E10172D64016A957D24CB8F728EF">
    <w:name w:val="B445E10172D64016A957D24CB8F728EF"/>
  </w:style>
  <w:style w:type="paragraph" w:customStyle="1" w:styleId="874E4857194C4892905A1E18C8EE3B96">
    <w:name w:val="874E4857194C4892905A1E18C8EE3B96"/>
  </w:style>
  <w:style w:type="paragraph" w:customStyle="1" w:styleId="86F9A7A5B1F44189B29282AEFC6A3B84">
    <w:name w:val="86F9A7A5B1F44189B29282AEFC6A3B84"/>
  </w:style>
  <w:style w:type="paragraph" w:customStyle="1" w:styleId="1399BDB02B744D78B6820222410B9A7C">
    <w:name w:val="1399BDB02B744D78B6820222410B9A7C"/>
  </w:style>
  <w:style w:type="paragraph" w:customStyle="1" w:styleId="82161618DDD04B029F82E8BBC01658CD">
    <w:name w:val="82161618DDD04B029F82E8BBC01658CD"/>
  </w:style>
  <w:style w:type="paragraph" w:customStyle="1" w:styleId="74F836DEC48D42D4BC9B9C04A2E3D895">
    <w:name w:val="74F836DEC48D42D4BC9B9C04A2E3D895"/>
  </w:style>
  <w:style w:type="paragraph" w:customStyle="1" w:styleId="94F5F1358253471B8232AD4BF207DCD4">
    <w:name w:val="94F5F1358253471B8232AD4BF207DCD4"/>
  </w:style>
  <w:style w:type="paragraph" w:customStyle="1" w:styleId="EA99E2C2EBA24D2A8DD07176A7F7C5BE">
    <w:name w:val="EA99E2C2EBA24D2A8DD07176A7F7C5BE"/>
  </w:style>
  <w:style w:type="paragraph" w:customStyle="1" w:styleId="B81AE1A00FD7485E8F3159B9EAA5E08E">
    <w:name w:val="B81AE1A00FD7485E8F3159B9EAA5E08E"/>
  </w:style>
  <w:style w:type="paragraph" w:customStyle="1" w:styleId="426ACA9C7B9D4125996060124DD236B9">
    <w:name w:val="426ACA9C7B9D4125996060124DD236B9"/>
  </w:style>
  <w:style w:type="paragraph" w:customStyle="1" w:styleId="C5B7616BACD14CC4A99AA1FE87863906">
    <w:name w:val="C5B7616BACD14CC4A99AA1FE87863906"/>
  </w:style>
  <w:style w:type="paragraph" w:customStyle="1" w:styleId="922BA13C5ABD4B5E97A40E670B572827">
    <w:name w:val="922BA13C5ABD4B5E97A40E670B572827"/>
  </w:style>
  <w:style w:type="paragraph" w:customStyle="1" w:styleId="B31AD33269F447F6849A87B81993E285">
    <w:name w:val="B31AD33269F447F6849A87B81993E285"/>
  </w:style>
  <w:style w:type="paragraph" w:customStyle="1" w:styleId="3A9C51F62A3B4CA287E29F6B1F7BFD32">
    <w:name w:val="3A9C51F62A3B4CA287E29F6B1F7BFD32"/>
  </w:style>
  <w:style w:type="paragraph" w:customStyle="1" w:styleId="3A33413CD78C47EEA3E7BF651BB2A309">
    <w:name w:val="3A33413CD78C47EEA3E7BF651BB2A309"/>
  </w:style>
  <w:style w:type="paragraph" w:customStyle="1" w:styleId="9DB26E0F07DB45D1A78EEECE1ABF0645">
    <w:name w:val="9DB26E0F07DB45D1A78EEECE1ABF0645"/>
  </w:style>
  <w:style w:type="paragraph" w:customStyle="1" w:styleId="01A7D69C8C4B44E4968062A7D170E69B">
    <w:name w:val="01A7D69C8C4B44E4968062A7D170E69B"/>
  </w:style>
  <w:style w:type="paragraph" w:customStyle="1" w:styleId="54C16473A46A4A31A8BC7CD1FB26BE83">
    <w:name w:val="54C16473A46A4A31A8BC7CD1FB26BE83"/>
  </w:style>
  <w:style w:type="paragraph" w:customStyle="1" w:styleId="F2D4CA2E3E08484CB2B1EBB721CB5076">
    <w:name w:val="F2D4CA2E3E08484CB2B1EBB721CB5076"/>
  </w:style>
  <w:style w:type="paragraph" w:customStyle="1" w:styleId="2C324EB46A604443B91822500B675FB9">
    <w:name w:val="2C324EB46A604443B91822500B675FB9"/>
  </w:style>
  <w:style w:type="paragraph" w:customStyle="1" w:styleId="8F9F1E4A70B2471A8D12A5EE5782FC28">
    <w:name w:val="8F9F1E4A70B2471A8D12A5EE5782FC28"/>
  </w:style>
  <w:style w:type="paragraph" w:customStyle="1" w:styleId="A875139F947749D8B4C8FAB70930ED3B">
    <w:name w:val="A875139F947749D8B4C8FAB70930ED3B"/>
  </w:style>
  <w:style w:type="paragraph" w:customStyle="1" w:styleId="92A01ACEDFE44F2B9F2D9C2F1F27A992">
    <w:name w:val="92A01ACEDFE44F2B9F2D9C2F1F27A992"/>
  </w:style>
  <w:style w:type="paragraph" w:customStyle="1" w:styleId="A18F1E14A3704438BC75066824DBC383">
    <w:name w:val="A18F1E14A3704438BC75066824DBC383"/>
  </w:style>
  <w:style w:type="paragraph" w:customStyle="1" w:styleId="1044FEAB5ECA431AA06D5B33C45A519F">
    <w:name w:val="1044FEAB5ECA431AA06D5B33C45A519F"/>
  </w:style>
  <w:style w:type="paragraph" w:customStyle="1" w:styleId="AE8D4A4F1C804EA792E43A38119687D0">
    <w:name w:val="AE8D4A4F1C804EA792E43A38119687D0"/>
  </w:style>
  <w:style w:type="paragraph" w:customStyle="1" w:styleId="BB19ED83AF3A4D0E83AAF7CF6986471D">
    <w:name w:val="BB19ED83AF3A4D0E83AAF7CF6986471D"/>
  </w:style>
  <w:style w:type="paragraph" w:customStyle="1" w:styleId="53D687D160CE4858B3267A2CF4406500">
    <w:name w:val="53D687D160CE4858B3267A2CF4406500"/>
  </w:style>
  <w:style w:type="paragraph" w:customStyle="1" w:styleId="183500F7BD04466ABC06CE58DB438C56">
    <w:name w:val="183500F7BD04466ABC06CE58DB438C56"/>
  </w:style>
  <w:style w:type="paragraph" w:customStyle="1" w:styleId="5EA20B28D19240FD8A141A4C08A2A407">
    <w:name w:val="5EA20B28D19240FD8A141A4C08A2A407"/>
  </w:style>
  <w:style w:type="paragraph" w:customStyle="1" w:styleId="F3476118788D496BBC3CE93CA33C44D2">
    <w:name w:val="F3476118788D496BBC3CE93CA33C44D2"/>
  </w:style>
  <w:style w:type="paragraph" w:customStyle="1" w:styleId="69EE1D64537C40A8A9F8D7ADA617BE27">
    <w:name w:val="69EE1D64537C40A8A9F8D7ADA617BE27"/>
  </w:style>
  <w:style w:type="paragraph" w:customStyle="1" w:styleId="C519C8F73CB446998AB8EB8D53ACDD5A">
    <w:name w:val="C519C8F73CB446998AB8EB8D53ACDD5A"/>
  </w:style>
  <w:style w:type="paragraph" w:customStyle="1" w:styleId="AE8C3CCB87D245DEAFED3FDB757DF7B9">
    <w:name w:val="AE8C3CCB87D245DEAFED3FDB757DF7B9"/>
  </w:style>
  <w:style w:type="paragraph" w:customStyle="1" w:styleId="10915375A9664604966DEF30ADA64152">
    <w:name w:val="10915375A9664604966DEF30ADA64152"/>
  </w:style>
  <w:style w:type="paragraph" w:customStyle="1" w:styleId="7E8A40E16F2943AF93B43DE28CA5ACC4">
    <w:name w:val="7E8A40E16F2943AF93B43DE28CA5ACC4"/>
  </w:style>
  <w:style w:type="paragraph" w:customStyle="1" w:styleId="AF71EBA9F2204A6C94467C199D47D114">
    <w:name w:val="AF71EBA9F2204A6C94467C199D47D114"/>
  </w:style>
  <w:style w:type="paragraph" w:customStyle="1" w:styleId="4365A78BBA854BACB25FED7FA3E70B6A">
    <w:name w:val="4365A78BBA854BACB25FED7FA3E70B6A"/>
  </w:style>
  <w:style w:type="paragraph" w:customStyle="1" w:styleId="6791F01BA98D49EC83BB4003E26D420B">
    <w:name w:val="6791F01BA98D49EC83BB4003E26D420B"/>
  </w:style>
  <w:style w:type="paragraph" w:customStyle="1" w:styleId="523ED5D8FBA348C5BAC170EF75E6F3B0">
    <w:name w:val="523ED5D8FBA348C5BAC170EF75E6F3B0"/>
  </w:style>
  <w:style w:type="paragraph" w:customStyle="1" w:styleId="CB99EFF14FFB48ACAE947CBEF1D5D91D">
    <w:name w:val="CB99EFF14FFB48ACAE947CBEF1D5D91D"/>
  </w:style>
  <w:style w:type="paragraph" w:customStyle="1" w:styleId="BA15243844D94BA9AB735B2A434C9854">
    <w:name w:val="BA15243844D94BA9AB735B2A434C9854"/>
  </w:style>
  <w:style w:type="paragraph" w:customStyle="1" w:styleId="0A16F5D790D44882BAD23ED299E3A762">
    <w:name w:val="0A16F5D790D44882BAD23ED299E3A762"/>
  </w:style>
  <w:style w:type="paragraph" w:customStyle="1" w:styleId="C8C7731740D349058FC00D9F6212CD3A">
    <w:name w:val="C8C7731740D349058FC00D9F6212CD3A"/>
  </w:style>
  <w:style w:type="paragraph" w:customStyle="1" w:styleId="8B48F9F2C3574F748B71CDD736145D1A">
    <w:name w:val="8B48F9F2C3574F748B71CDD736145D1A"/>
  </w:style>
  <w:style w:type="paragraph" w:customStyle="1" w:styleId="5D2BC6E338774176AD660ACBAC63B7BE">
    <w:name w:val="5D2BC6E338774176AD660ACBAC63B7BE"/>
  </w:style>
  <w:style w:type="paragraph" w:customStyle="1" w:styleId="EFC01EDFB62742AB81BADABB84C49780">
    <w:name w:val="EFC01EDFB62742AB81BADABB84C49780"/>
  </w:style>
  <w:style w:type="paragraph" w:customStyle="1" w:styleId="91FFA39DCC3C4BA190C31818B1638D7D">
    <w:name w:val="91FFA39DCC3C4BA190C31818B1638D7D"/>
  </w:style>
  <w:style w:type="paragraph" w:customStyle="1" w:styleId="2D8B9E5F6E28487AB3595863F84CC23E">
    <w:name w:val="2D8B9E5F6E28487AB3595863F84CC23E"/>
  </w:style>
  <w:style w:type="paragraph" w:customStyle="1" w:styleId="E818E4FADF1D45109F00D88481D62880">
    <w:name w:val="E818E4FADF1D45109F00D88481D62880"/>
  </w:style>
  <w:style w:type="paragraph" w:customStyle="1" w:styleId="BAE8C3FC7155409AA1DE01BEAE140839">
    <w:name w:val="BAE8C3FC7155409AA1DE01BEAE140839"/>
  </w:style>
  <w:style w:type="paragraph" w:customStyle="1" w:styleId="C0ABCB28175242598784D99AE7E6CF20">
    <w:name w:val="C0ABCB28175242598784D99AE7E6CF20"/>
  </w:style>
  <w:style w:type="paragraph" w:customStyle="1" w:styleId="16123CCB46B54AAAB1B9AFEEB2CB576B">
    <w:name w:val="16123CCB46B54AAAB1B9AFEEB2CB576B"/>
  </w:style>
  <w:style w:type="paragraph" w:customStyle="1" w:styleId="19C3BC6672CF4C75A4B2073CC6004151">
    <w:name w:val="19C3BC6672CF4C75A4B2073CC6004151"/>
  </w:style>
  <w:style w:type="paragraph" w:customStyle="1" w:styleId="5CB18CB6A42242768B895B4EBD06D82D">
    <w:name w:val="5CB18CB6A42242768B895B4EBD06D82D"/>
  </w:style>
  <w:style w:type="paragraph" w:customStyle="1" w:styleId="511DCF3DF18344B9AC973C0C423C46DE">
    <w:name w:val="511DCF3DF18344B9AC973C0C423C46DE"/>
  </w:style>
  <w:style w:type="paragraph" w:customStyle="1" w:styleId="6BB4DF251A034C838137CCEE78114CCD">
    <w:name w:val="6BB4DF251A034C838137CCEE78114CCD"/>
  </w:style>
  <w:style w:type="paragraph" w:customStyle="1" w:styleId="38A04A4B1505450D94EE6FCA730DF76D">
    <w:name w:val="38A04A4B1505450D94EE6FCA730DF76D"/>
  </w:style>
  <w:style w:type="paragraph" w:customStyle="1" w:styleId="701E4A3DF82548E79D35E8AA50E2C094">
    <w:name w:val="701E4A3DF82548E79D35E8AA50E2C094"/>
  </w:style>
  <w:style w:type="paragraph" w:customStyle="1" w:styleId="B8FF8EEA7BF04FEAAC0F9E79C6CAB320">
    <w:name w:val="B8FF8EEA7BF04FEAAC0F9E79C6CAB320"/>
  </w:style>
  <w:style w:type="paragraph" w:customStyle="1" w:styleId="317511D310564D31889CBFC4B51B0A08">
    <w:name w:val="317511D310564D31889CBFC4B51B0A08"/>
  </w:style>
  <w:style w:type="paragraph" w:customStyle="1" w:styleId="05E320C5DD694FA3868B9DE638B026E3">
    <w:name w:val="05E320C5DD694FA3868B9DE638B026E3"/>
  </w:style>
  <w:style w:type="paragraph" w:customStyle="1" w:styleId="9DBD509296354693A2BEB21D056F4164">
    <w:name w:val="9DBD509296354693A2BEB21D056F4164"/>
  </w:style>
  <w:style w:type="paragraph" w:customStyle="1" w:styleId="0102787BE511410EA15D38FE9348C9CC">
    <w:name w:val="0102787BE511410EA15D38FE9348C9CC"/>
  </w:style>
  <w:style w:type="paragraph" w:customStyle="1" w:styleId="9DBC76B0864E42CAA0379BBE7DE946CE">
    <w:name w:val="9DBC76B0864E42CAA0379BBE7DE946CE"/>
  </w:style>
  <w:style w:type="paragraph" w:customStyle="1" w:styleId="E3F003D232584196B0E36407AC3BF353">
    <w:name w:val="E3F003D232584196B0E36407AC3BF353"/>
  </w:style>
  <w:style w:type="paragraph" w:customStyle="1" w:styleId="EAB6459DCA724237952F277D68A0E642">
    <w:name w:val="EAB6459DCA724237952F277D68A0E642"/>
  </w:style>
  <w:style w:type="paragraph" w:customStyle="1" w:styleId="ACA47E44F1314C8C81A7CE37A17D3BD6">
    <w:name w:val="ACA47E44F1314C8C81A7CE37A17D3BD6"/>
  </w:style>
  <w:style w:type="paragraph" w:customStyle="1" w:styleId="1B1BE090559C4BFF8D171F9F9FCFFD2E">
    <w:name w:val="1B1BE090559C4BFF8D171F9F9FCFFD2E"/>
  </w:style>
  <w:style w:type="paragraph" w:customStyle="1" w:styleId="6112D361A209403B8A8EED3C2CE38181">
    <w:name w:val="6112D361A209403B8A8EED3C2CE38181"/>
  </w:style>
  <w:style w:type="paragraph" w:customStyle="1" w:styleId="A0D4B63C73A048D98F471AC7F309B5AF">
    <w:name w:val="A0D4B63C73A048D98F471AC7F309B5AF"/>
  </w:style>
  <w:style w:type="paragraph" w:customStyle="1" w:styleId="D7CCCB5DDD32499AA666342BBD81C51A">
    <w:name w:val="D7CCCB5DDD32499AA666342BBD81C51A"/>
  </w:style>
  <w:style w:type="paragraph" w:customStyle="1" w:styleId="2B2EA89BBE5C45EAB9451AAAD8E62A9D">
    <w:name w:val="2B2EA89BBE5C45EAB9451AAAD8E62A9D"/>
  </w:style>
  <w:style w:type="paragraph" w:customStyle="1" w:styleId="20C6E75721D14B0DA4F194A80D4E770F">
    <w:name w:val="20C6E75721D14B0DA4F194A80D4E770F"/>
  </w:style>
  <w:style w:type="paragraph" w:customStyle="1" w:styleId="6FBB6DC6F3444CE390AEC6319C5C352E">
    <w:name w:val="6FBB6DC6F3444CE390AEC6319C5C352E"/>
  </w:style>
  <w:style w:type="paragraph" w:customStyle="1" w:styleId="C4166B1B25D64709BBE1F785B9D9A10E">
    <w:name w:val="C4166B1B25D64709BBE1F785B9D9A10E"/>
    <w:rsid w:val="00B07162"/>
  </w:style>
  <w:style w:type="paragraph" w:customStyle="1" w:styleId="2B38404503D44DCCB64D8C5CA8F39DF0">
    <w:name w:val="2B38404503D44DCCB64D8C5CA8F39DF0"/>
    <w:rsid w:val="00B07162"/>
  </w:style>
  <w:style w:type="paragraph" w:customStyle="1" w:styleId="DAC330744686401D8C781DC212762DB2">
    <w:name w:val="DAC330744686401D8C781DC212762DB2"/>
    <w:rsid w:val="00902BA1"/>
  </w:style>
  <w:style w:type="paragraph" w:customStyle="1" w:styleId="C07307D2E4894B9EA929201B0A7A9AD9">
    <w:name w:val="C07307D2E4894B9EA929201B0A7A9AD9"/>
    <w:rsid w:val="00B23F7E"/>
  </w:style>
  <w:style w:type="paragraph" w:customStyle="1" w:styleId="A70C578F9B884534887BD496B0D4E240">
    <w:name w:val="A70C578F9B884534887BD496B0D4E240"/>
    <w:rsid w:val="00A10DFD"/>
  </w:style>
  <w:style w:type="paragraph" w:customStyle="1" w:styleId="B437EE7A82E346A690F9A7F08E4C84D2">
    <w:name w:val="B437EE7A82E346A690F9A7F08E4C84D2"/>
    <w:rsid w:val="00A10DFD"/>
  </w:style>
  <w:style w:type="paragraph" w:customStyle="1" w:styleId="53C6D245DB8E40038EFF1CA8C02A1294">
    <w:name w:val="53C6D245DB8E40038EFF1CA8C02A1294"/>
  </w:style>
  <w:style w:type="paragraph" w:customStyle="1" w:styleId="93BA25F1536B49FF995015C9DE5D7AC6">
    <w:name w:val="93BA25F1536B49FF995015C9DE5D7AC6"/>
  </w:style>
  <w:style w:type="paragraph" w:customStyle="1" w:styleId="3B5E4A06E2FF4D8181A564D6879F84E2">
    <w:name w:val="3B5E4A06E2FF4D8181A564D6879F84E2"/>
  </w:style>
  <w:style w:type="paragraph" w:customStyle="1" w:styleId="DECB56E157994C228226950A1F1495D4">
    <w:name w:val="DECB56E157994C228226950A1F1495D4"/>
  </w:style>
  <w:style w:type="paragraph" w:customStyle="1" w:styleId="97D1C906DFFA4C6EB48353A725C5EB3B">
    <w:name w:val="97D1C906DFFA4C6EB48353A725C5EB3B"/>
  </w:style>
  <w:style w:type="paragraph" w:customStyle="1" w:styleId="F6375D5972DF4E6F90B02C2FDC79A246">
    <w:name w:val="F6375D5972DF4E6F90B02C2FDC79A246"/>
  </w:style>
  <w:style w:type="paragraph" w:customStyle="1" w:styleId="EE470749ADB74E6EB068C59FB7B40D5C">
    <w:name w:val="EE470749ADB74E6EB068C59FB7B40D5C"/>
  </w:style>
  <w:style w:type="paragraph" w:customStyle="1" w:styleId="52C9D559F8CA4D66B5A2AD4BD067D668">
    <w:name w:val="52C9D559F8CA4D66B5A2AD4BD067D668"/>
    <w:rsid w:val="00362423"/>
  </w:style>
  <w:style w:type="paragraph" w:customStyle="1" w:styleId="886412A058EA4A66921E9C98827B092D">
    <w:name w:val="886412A058EA4A66921E9C98827B092D"/>
    <w:rsid w:val="00362423"/>
  </w:style>
  <w:style w:type="paragraph" w:customStyle="1" w:styleId="C8144083181246979C66E00F206AC42D">
    <w:name w:val="C8144083181246979C66E00F206AC42D"/>
    <w:rsid w:val="00362423"/>
  </w:style>
  <w:style w:type="paragraph" w:customStyle="1" w:styleId="E34B3979792B4BC09965E067603EA702">
    <w:name w:val="E34B3979792B4BC09965E067603EA702"/>
    <w:rsid w:val="00362423"/>
  </w:style>
  <w:style w:type="paragraph" w:customStyle="1" w:styleId="17D87D3687934771AB0B0FAAA39996A2">
    <w:name w:val="17D87D3687934771AB0B0FAAA39996A2"/>
    <w:rsid w:val="00362423"/>
  </w:style>
  <w:style w:type="paragraph" w:customStyle="1" w:styleId="88B32497FB214AAEA5B719EF03EA9E81">
    <w:name w:val="88B32497FB214AAEA5B719EF03EA9E81"/>
    <w:rsid w:val="00362423"/>
  </w:style>
  <w:style w:type="paragraph" w:customStyle="1" w:styleId="61C89E8871D048A386E48FAEAC528A69">
    <w:name w:val="61C89E8871D048A386E48FAEAC528A69"/>
    <w:rsid w:val="00362423"/>
  </w:style>
  <w:style w:type="paragraph" w:customStyle="1" w:styleId="2655A849D1CC4B2D9AB45E6B00865F72">
    <w:name w:val="2655A849D1CC4B2D9AB45E6B00865F72"/>
    <w:rsid w:val="00362423"/>
  </w:style>
  <w:style w:type="paragraph" w:customStyle="1" w:styleId="3EF9AD1FDC554AB48500AF9B393D1467">
    <w:name w:val="3EF9AD1FDC554AB48500AF9B393D1467"/>
  </w:style>
  <w:style w:type="paragraph" w:customStyle="1" w:styleId="4ED1C9E5E7164DFAB54D3DB96B1A65BF">
    <w:name w:val="4ED1C9E5E7164DFAB54D3DB96B1A65BF"/>
  </w:style>
  <w:style w:type="paragraph" w:customStyle="1" w:styleId="00389523356C4826AAD8A3DB1D0ED7EF">
    <w:name w:val="00389523356C4826AAD8A3DB1D0ED7EF"/>
    <w:rsid w:val="00362423"/>
  </w:style>
  <w:style w:type="paragraph" w:customStyle="1" w:styleId="04311CF284454190B03B2CD0D67BE9D8">
    <w:name w:val="04311CF284454190B03B2CD0D67BE9D8"/>
    <w:rsid w:val="00362423"/>
  </w:style>
  <w:style w:type="paragraph" w:customStyle="1" w:styleId="4D87D496E2F64DA88B76F48BB7CC782F">
    <w:name w:val="4D87D496E2F64DA88B76F48BB7CC782F"/>
    <w:rsid w:val="00362423"/>
  </w:style>
  <w:style w:type="paragraph" w:customStyle="1" w:styleId="62B824A38FFB481D866C7189D9245A82">
    <w:name w:val="62B824A38FFB481D866C7189D9245A82"/>
    <w:rsid w:val="00362423"/>
  </w:style>
  <w:style w:type="paragraph" w:customStyle="1" w:styleId="D939F4DA535A4F098231F4170EEBC5B8">
    <w:name w:val="D939F4DA535A4F098231F4170EEBC5B8"/>
  </w:style>
  <w:style w:type="paragraph" w:customStyle="1" w:styleId="B26F80B2D3B245A8B69BDA3A89F0086D">
    <w:name w:val="B26F80B2D3B245A8B69BDA3A89F0086D"/>
  </w:style>
  <w:style w:type="paragraph" w:customStyle="1" w:styleId="CB0CA0AE7D524A9A87F999C181A2654C">
    <w:name w:val="CB0CA0AE7D524A9A87F999C181A2654C"/>
  </w:style>
  <w:style w:type="paragraph" w:customStyle="1" w:styleId="896A8951910B463ABA415721114F0B68">
    <w:name w:val="896A8951910B463ABA415721114F0B68"/>
    <w:rsid w:val="00362423"/>
  </w:style>
  <w:style w:type="paragraph" w:customStyle="1" w:styleId="6E80B5EFAEA84A8EBDE4AEF627DA0604">
    <w:name w:val="6E80B5EFAEA84A8EBDE4AEF627DA0604"/>
    <w:rsid w:val="00362423"/>
  </w:style>
  <w:style w:type="paragraph" w:customStyle="1" w:styleId="47702BA71A8443A393EB19275756FFB3">
    <w:name w:val="47702BA71A8443A393EB19275756FFB3"/>
    <w:rsid w:val="00362423"/>
  </w:style>
  <w:style w:type="paragraph" w:customStyle="1" w:styleId="FABA2D65A324492EA6D6D780C5639E0F">
    <w:name w:val="FABA2D65A324492EA6D6D780C5639E0F"/>
    <w:rsid w:val="00362423"/>
  </w:style>
  <w:style w:type="paragraph" w:customStyle="1" w:styleId="C040AF9E25C54A2AB0412DF4AE2B7CE4">
    <w:name w:val="C040AF9E25C54A2AB0412DF4AE2B7CE4"/>
    <w:rsid w:val="00362423"/>
  </w:style>
  <w:style w:type="paragraph" w:customStyle="1" w:styleId="C6EE7F6187D743E782749A8557074E03">
    <w:name w:val="C6EE7F6187D743E782749A8557074E03"/>
    <w:rsid w:val="00362423"/>
  </w:style>
  <w:style w:type="paragraph" w:customStyle="1" w:styleId="3393412DEA904EA78B9FA1F0A7C028CB">
    <w:name w:val="3393412DEA904EA78B9FA1F0A7C028CB"/>
    <w:rsid w:val="00362423"/>
  </w:style>
  <w:style w:type="paragraph" w:customStyle="1" w:styleId="346842E726F1437C8D4492A061594807">
    <w:name w:val="346842E726F1437C8D4492A061594807"/>
    <w:rsid w:val="00362423"/>
  </w:style>
  <w:style w:type="paragraph" w:customStyle="1" w:styleId="B0503C883A1846D39C77CD982A680155">
    <w:name w:val="B0503C883A1846D39C77CD982A680155"/>
    <w:rsid w:val="00362423"/>
  </w:style>
  <w:style w:type="paragraph" w:customStyle="1" w:styleId="388E591CA5534FD4A4C0C5924DBC5433">
    <w:name w:val="388E591CA5534FD4A4C0C5924DBC5433"/>
    <w:rsid w:val="00362423"/>
  </w:style>
  <w:style w:type="paragraph" w:customStyle="1" w:styleId="A6A22A65BEC24BD88161FAED69DBF226">
    <w:name w:val="A6A22A65BEC24BD88161FAED69DBF226"/>
    <w:rsid w:val="00362423"/>
  </w:style>
  <w:style w:type="paragraph" w:customStyle="1" w:styleId="F103DEE324EB489F9B2F96A0D65A436C">
    <w:name w:val="F103DEE324EB489F9B2F96A0D65A436C"/>
    <w:rsid w:val="00362423"/>
  </w:style>
  <w:style w:type="paragraph" w:customStyle="1" w:styleId="9ABB6974925D4C1386C411EBE7676AF3">
    <w:name w:val="9ABB6974925D4C1386C411EBE7676AF3"/>
    <w:rsid w:val="00362423"/>
  </w:style>
  <w:style w:type="paragraph" w:customStyle="1" w:styleId="8AFBBEFF46F94291BC7648F78CF04D40">
    <w:name w:val="8AFBBEFF46F94291BC7648F78CF04D40"/>
    <w:rsid w:val="00362423"/>
  </w:style>
  <w:style w:type="paragraph" w:customStyle="1" w:styleId="1A410A78D26D492BA7A54510E6FD9092">
    <w:name w:val="1A410A78D26D492BA7A54510E6FD9092"/>
    <w:rsid w:val="00362423"/>
  </w:style>
  <w:style w:type="paragraph" w:customStyle="1" w:styleId="30D7522A63EB498BB8DB9DE462FBFDA8">
    <w:name w:val="30D7522A63EB498BB8DB9DE462FBFDA8"/>
    <w:rsid w:val="00362423"/>
  </w:style>
  <w:style w:type="paragraph" w:customStyle="1" w:styleId="6BFCC3DCD7704EC7946534F0A7BA1C81">
    <w:name w:val="6BFCC3DCD7704EC7946534F0A7BA1C81"/>
    <w:rsid w:val="00362423"/>
  </w:style>
  <w:style w:type="paragraph" w:customStyle="1" w:styleId="E57BEA3212684072A4156D58820E4268">
    <w:name w:val="E57BEA3212684072A4156D58820E4268"/>
    <w:rsid w:val="00362423"/>
  </w:style>
  <w:style w:type="paragraph" w:customStyle="1" w:styleId="9BD7D51C323F4C02BD51044FDC28B255">
    <w:name w:val="9BD7D51C323F4C02BD51044FDC28B255"/>
    <w:rsid w:val="00362423"/>
  </w:style>
  <w:style w:type="paragraph" w:customStyle="1" w:styleId="ABE62A73D3D14A98A88E9ADFCD9B364F">
    <w:name w:val="ABE62A73D3D14A98A88E9ADFCD9B364F"/>
    <w:rsid w:val="00362423"/>
  </w:style>
  <w:style w:type="paragraph" w:customStyle="1" w:styleId="0475C98009AB4E80897C8C53DC741CA1">
    <w:name w:val="0475C98009AB4E80897C8C53DC741CA1"/>
    <w:rsid w:val="00362423"/>
  </w:style>
  <w:style w:type="paragraph" w:customStyle="1" w:styleId="2D1BC219125C4AB0991F4AD6B4C0C7F1">
    <w:name w:val="2D1BC219125C4AB0991F4AD6B4C0C7F1"/>
    <w:rsid w:val="00362423"/>
  </w:style>
  <w:style w:type="paragraph" w:customStyle="1" w:styleId="0385614A391A424C8F62FF26FEE6A735">
    <w:name w:val="0385614A391A424C8F62FF26FEE6A735"/>
    <w:rsid w:val="00362423"/>
  </w:style>
  <w:style w:type="paragraph" w:customStyle="1" w:styleId="14CE8798F03243D384B08A5DFB8C028D">
    <w:name w:val="14CE8798F03243D384B08A5DFB8C028D"/>
    <w:rsid w:val="00362423"/>
  </w:style>
  <w:style w:type="paragraph" w:customStyle="1" w:styleId="3CC34240BA5B452F909A92E22D019772">
    <w:name w:val="3CC34240BA5B452F909A92E22D019772"/>
    <w:rsid w:val="00362423"/>
  </w:style>
  <w:style w:type="paragraph" w:customStyle="1" w:styleId="B4DBBD39008D40E7A1A52894ECAAE181">
    <w:name w:val="B4DBBD39008D40E7A1A52894ECAAE181"/>
    <w:rsid w:val="00362423"/>
  </w:style>
  <w:style w:type="paragraph" w:customStyle="1" w:styleId="ADB653EB805547889A999E169162FE45">
    <w:name w:val="ADB653EB805547889A999E169162FE45"/>
    <w:rsid w:val="00362423"/>
  </w:style>
  <w:style w:type="paragraph" w:customStyle="1" w:styleId="C750B27FD0CE4F9394E48BE908B20BB5">
    <w:name w:val="C750B27FD0CE4F9394E48BE908B20BB5"/>
    <w:rsid w:val="00362423"/>
  </w:style>
  <w:style w:type="paragraph" w:customStyle="1" w:styleId="BBB227812D7C4F9FBAB1FD982A3A5021">
    <w:name w:val="BBB227812D7C4F9FBAB1FD982A3A5021"/>
    <w:rsid w:val="00362423"/>
  </w:style>
  <w:style w:type="paragraph" w:customStyle="1" w:styleId="C141E955C6A64E2687062BE7C5E0FB7F">
    <w:name w:val="C141E955C6A64E2687062BE7C5E0FB7F"/>
    <w:rsid w:val="00362423"/>
  </w:style>
  <w:style w:type="paragraph" w:customStyle="1" w:styleId="1FAC5BAFBC6C491382255902D4B0678D">
    <w:name w:val="1FAC5BAFBC6C491382255902D4B0678D"/>
    <w:rsid w:val="00362423"/>
  </w:style>
  <w:style w:type="paragraph" w:customStyle="1" w:styleId="F2D5A75EA5BD4380A9172D45E9539D2D">
    <w:name w:val="F2D5A75EA5BD4380A9172D45E9539D2D"/>
    <w:rsid w:val="00362423"/>
  </w:style>
  <w:style w:type="paragraph" w:customStyle="1" w:styleId="82012C92A3514F518BCD50A63B836713">
    <w:name w:val="82012C92A3514F518BCD50A63B836713"/>
    <w:rsid w:val="00362423"/>
  </w:style>
  <w:style w:type="paragraph" w:customStyle="1" w:styleId="3CAFA7520B8947FAAA40E2E60AFB6E2D">
    <w:name w:val="3CAFA7520B8947FAAA40E2E60AFB6E2D"/>
    <w:rsid w:val="00362423"/>
  </w:style>
  <w:style w:type="paragraph" w:customStyle="1" w:styleId="6570F243D2B24734A1381D8040FB151C">
    <w:name w:val="6570F243D2B24734A1381D8040FB151C"/>
    <w:rsid w:val="00362423"/>
  </w:style>
  <w:style w:type="paragraph" w:customStyle="1" w:styleId="A2E2BBEB9BC0400C8B80DD8C5190464C">
    <w:name w:val="A2E2BBEB9BC0400C8B80DD8C5190464C"/>
    <w:rsid w:val="00362423"/>
  </w:style>
  <w:style w:type="paragraph" w:customStyle="1" w:styleId="159A444656304D40BC61ABB552229D73">
    <w:name w:val="159A444656304D40BC61ABB552229D73"/>
    <w:rsid w:val="00362423"/>
  </w:style>
  <w:style w:type="paragraph" w:customStyle="1" w:styleId="77AF1699298E46519B6AC8A202B22003">
    <w:name w:val="77AF1699298E46519B6AC8A202B22003"/>
    <w:rsid w:val="00362423"/>
  </w:style>
  <w:style w:type="paragraph" w:customStyle="1" w:styleId="9D93A0CF9C344147B90F43E23001624F">
    <w:name w:val="9D93A0CF9C344147B90F43E23001624F"/>
    <w:rsid w:val="00362423"/>
  </w:style>
  <w:style w:type="paragraph" w:customStyle="1" w:styleId="FB03F49BDB8C4611A4B02AF1554EBAE2">
    <w:name w:val="FB03F49BDB8C4611A4B02AF1554EBAE2"/>
    <w:rsid w:val="00362423"/>
  </w:style>
  <w:style w:type="paragraph" w:customStyle="1" w:styleId="C3A9CBD474034EA8B4DBBBBF677F35CE">
    <w:name w:val="C3A9CBD474034EA8B4DBBBBF677F35CE"/>
    <w:rsid w:val="00362423"/>
  </w:style>
  <w:style w:type="paragraph" w:customStyle="1" w:styleId="73F29531F8D14EF994FC4939FF5CFCFF">
    <w:name w:val="73F29531F8D14EF994FC4939FF5CFCFF"/>
    <w:rsid w:val="00362423"/>
  </w:style>
  <w:style w:type="paragraph" w:customStyle="1" w:styleId="F1BDC1FB7351470385AFB8713A4874E8">
    <w:name w:val="F1BDC1FB7351470385AFB8713A4874E8"/>
    <w:rsid w:val="00362423"/>
  </w:style>
  <w:style w:type="paragraph" w:customStyle="1" w:styleId="9C9A82A1410C4D7EBBC6A4C4F17EC9DC">
    <w:name w:val="9C9A82A1410C4D7EBBC6A4C4F17EC9DC"/>
    <w:rsid w:val="00362423"/>
  </w:style>
  <w:style w:type="paragraph" w:customStyle="1" w:styleId="283C494C191640FFBD0AB511F46DB98A">
    <w:name w:val="283C494C191640FFBD0AB511F46DB98A"/>
    <w:rsid w:val="00362423"/>
  </w:style>
  <w:style w:type="paragraph" w:customStyle="1" w:styleId="9DAB0979FEE4453DA901E3DA5CBB4A06">
    <w:name w:val="9DAB0979FEE4453DA901E3DA5CBB4A06"/>
    <w:rsid w:val="00362423"/>
  </w:style>
  <w:style w:type="paragraph" w:customStyle="1" w:styleId="7779D7B6EDC14EF9874E5AB3FACE2930">
    <w:name w:val="7779D7B6EDC14EF9874E5AB3FACE2930"/>
    <w:rsid w:val="00362423"/>
  </w:style>
  <w:style w:type="paragraph" w:customStyle="1" w:styleId="462B0E5E88294A28A5CFD585CEB03DB4">
    <w:name w:val="462B0E5E88294A28A5CFD585CEB03DB4"/>
    <w:rsid w:val="00362423"/>
  </w:style>
  <w:style w:type="paragraph" w:customStyle="1" w:styleId="767DC9521766470AAE09369886B5A622">
    <w:name w:val="767DC9521766470AAE09369886B5A622"/>
    <w:rsid w:val="00362423"/>
  </w:style>
  <w:style w:type="paragraph" w:customStyle="1" w:styleId="E7F002833BCF479198E148184332DC81">
    <w:name w:val="E7F002833BCF479198E148184332DC81"/>
    <w:rsid w:val="00362423"/>
  </w:style>
  <w:style w:type="paragraph" w:customStyle="1" w:styleId="BC7C77E6EC714E45A0770DCDE97E82A3">
    <w:name w:val="BC7C77E6EC714E45A0770DCDE97E82A3"/>
    <w:rsid w:val="00362423"/>
  </w:style>
  <w:style w:type="paragraph" w:customStyle="1" w:styleId="AD58A6BE1B0C433B85E3FC5084224406">
    <w:name w:val="AD58A6BE1B0C433B85E3FC5084224406"/>
    <w:rsid w:val="00362423"/>
  </w:style>
  <w:style w:type="paragraph" w:customStyle="1" w:styleId="AF0DDA145839473F90C4D6B57F8DD09C">
    <w:name w:val="AF0DDA145839473F90C4D6B57F8DD09C"/>
    <w:rsid w:val="00362423"/>
  </w:style>
  <w:style w:type="paragraph" w:customStyle="1" w:styleId="06073056FA454495894E3C5BF53F232F">
    <w:name w:val="06073056FA454495894E3C5BF53F232F"/>
    <w:rsid w:val="00362423"/>
  </w:style>
  <w:style w:type="paragraph" w:customStyle="1" w:styleId="6C0206E2D816425A8B60EDF6E4058140">
    <w:name w:val="6C0206E2D816425A8B60EDF6E4058140"/>
    <w:rsid w:val="00362423"/>
  </w:style>
  <w:style w:type="paragraph" w:customStyle="1" w:styleId="BE63E6FB9A524E998E2700CC7F95AAC8">
    <w:name w:val="BE63E6FB9A524E998E2700CC7F95AAC8"/>
    <w:rsid w:val="00362423"/>
  </w:style>
  <w:style w:type="paragraph" w:customStyle="1" w:styleId="BA6587B6384346BF99374FE8CD4DA4C8">
    <w:name w:val="BA6587B6384346BF99374FE8CD4DA4C8"/>
    <w:rsid w:val="00362423"/>
  </w:style>
  <w:style w:type="paragraph" w:customStyle="1" w:styleId="ABB791BB1F8943EC9CA3E5BD9977FE6A">
    <w:name w:val="ABB791BB1F8943EC9CA3E5BD9977FE6A"/>
    <w:rsid w:val="00362423"/>
  </w:style>
  <w:style w:type="paragraph" w:customStyle="1" w:styleId="F3BC71528A5640A9A8783E560A1A92B0">
    <w:name w:val="F3BC71528A5640A9A8783E560A1A92B0"/>
    <w:rsid w:val="00362423"/>
  </w:style>
  <w:style w:type="paragraph" w:customStyle="1" w:styleId="8B8437FF0B5C4C7BBB8670A671B5EE92">
    <w:name w:val="8B8437FF0B5C4C7BBB8670A671B5EE92"/>
    <w:rsid w:val="00362423"/>
  </w:style>
  <w:style w:type="paragraph" w:customStyle="1" w:styleId="5343E0B916DC4A409265245D97E7BDC1">
    <w:name w:val="5343E0B916DC4A409265245D97E7BDC1"/>
    <w:rsid w:val="00362423"/>
  </w:style>
  <w:style w:type="paragraph" w:customStyle="1" w:styleId="4CD6F5FF082E4BC08D17FF76E81B4716">
    <w:name w:val="4CD6F5FF082E4BC08D17FF76E81B4716"/>
    <w:rsid w:val="00362423"/>
  </w:style>
  <w:style w:type="paragraph" w:customStyle="1" w:styleId="A591384D2F3841A79E2B04F722087B04">
    <w:name w:val="A591384D2F3841A79E2B04F722087B04"/>
    <w:rsid w:val="00362423"/>
  </w:style>
  <w:style w:type="paragraph" w:customStyle="1" w:styleId="3968331D7E7C465D8FDB83FC1BF2BE88">
    <w:name w:val="3968331D7E7C465D8FDB83FC1BF2BE88"/>
    <w:rsid w:val="00362423"/>
  </w:style>
  <w:style w:type="paragraph" w:customStyle="1" w:styleId="F3A376B950604170A2D65CCD2242D6B8">
    <w:name w:val="F3A376B950604170A2D65CCD2242D6B8"/>
    <w:rsid w:val="00362423"/>
  </w:style>
  <w:style w:type="paragraph" w:customStyle="1" w:styleId="7B20B69A65644EF8B9882ED8B0B63007">
    <w:name w:val="7B20B69A65644EF8B9882ED8B0B63007"/>
    <w:rsid w:val="00362423"/>
  </w:style>
  <w:style w:type="paragraph" w:customStyle="1" w:styleId="D546FE62A02040AE95E49C7DF94EA432">
    <w:name w:val="D546FE62A02040AE95E49C7DF94EA432"/>
    <w:rsid w:val="00362423"/>
  </w:style>
  <w:style w:type="paragraph" w:customStyle="1" w:styleId="BFBD4B2061D84EE9B905155467D779E3">
    <w:name w:val="BFBD4B2061D84EE9B905155467D779E3"/>
    <w:rsid w:val="00362423"/>
  </w:style>
  <w:style w:type="paragraph" w:customStyle="1" w:styleId="6660588CB9774A8183B99379B761E493">
    <w:name w:val="6660588CB9774A8183B99379B761E493"/>
    <w:rsid w:val="00362423"/>
  </w:style>
  <w:style w:type="paragraph" w:customStyle="1" w:styleId="4A8E7BD045EA441D936023266A6904E8">
    <w:name w:val="4A8E7BD045EA441D936023266A6904E8"/>
    <w:rsid w:val="00362423"/>
  </w:style>
  <w:style w:type="paragraph" w:customStyle="1" w:styleId="297BB98D394B494385FBED8CACC4E51C">
    <w:name w:val="297BB98D394B494385FBED8CACC4E51C"/>
    <w:rsid w:val="00362423"/>
  </w:style>
  <w:style w:type="paragraph" w:customStyle="1" w:styleId="D8F49D4338414E08B996F72F92E47A89">
    <w:name w:val="D8F49D4338414E08B996F72F92E47A89"/>
    <w:rsid w:val="00362423"/>
  </w:style>
  <w:style w:type="paragraph" w:customStyle="1" w:styleId="7FE15E0126B14B0DAF1E769CDB67D7CE">
    <w:name w:val="7FE15E0126B14B0DAF1E769CDB67D7CE"/>
    <w:rsid w:val="00362423"/>
  </w:style>
  <w:style w:type="paragraph" w:customStyle="1" w:styleId="CA6FE85C2A334B88B38AFAAD57A7C143">
    <w:name w:val="CA6FE85C2A334B88B38AFAAD57A7C143"/>
    <w:rsid w:val="00362423"/>
  </w:style>
  <w:style w:type="paragraph" w:customStyle="1" w:styleId="E575F7F19173426AA1C0FD630DB3BD28">
    <w:name w:val="E575F7F19173426AA1C0FD630DB3BD28"/>
    <w:rsid w:val="00362423"/>
  </w:style>
  <w:style w:type="paragraph" w:customStyle="1" w:styleId="30157B9D0C03466D8EBF5D8395676136">
    <w:name w:val="30157B9D0C03466D8EBF5D8395676136"/>
    <w:rsid w:val="00362423"/>
  </w:style>
  <w:style w:type="paragraph" w:customStyle="1" w:styleId="D9D6339234CE475AAB0F300927BF2DAF">
    <w:name w:val="D9D6339234CE475AAB0F300927BF2DAF"/>
    <w:rsid w:val="00362423"/>
  </w:style>
  <w:style w:type="paragraph" w:customStyle="1" w:styleId="FB3E7057A8934E099E2D4CC950269E9A">
    <w:name w:val="FB3E7057A8934E099E2D4CC950269E9A"/>
    <w:rsid w:val="00362423"/>
  </w:style>
  <w:style w:type="paragraph" w:customStyle="1" w:styleId="AC1DD60B2ABA40948E5A42C037C2429C">
    <w:name w:val="AC1DD60B2ABA40948E5A42C037C2429C"/>
    <w:rsid w:val="00362423"/>
  </w:style>
  <w:style w:type="paragraph" w:customStyle="1" w:styleId="F00AC19C7F584BE5BD996DB1258CC015">
    <w:name w:val="F00AC19C7F584BE5BD996DB1258CC015"/>
    <w:rsid w:val="00362423"/>
  </w:style>
  <w:style w:type="paragraph" w:customStyle="1" w:styleId="564E49FA425C49649F421796971F7516">
    <w:name w:val="564E49FA425C49649F421796971F7516"/>
    <w:rsid w:val="00362423"/>
  </w:style>
  <w:style w:type="paragraph" w:customStyle="1" w:styleId="718F3D1EAB7940E8A96F4DE469C32E1E">
    <w:name w:val="718F3D1EAB7940E8A96F4DE469C32E1E"/>
    <w:rsid w:val="00362423"/>
  </w:style>
  <w:style w:type="paragraph" w:customStyle="1" w:styleId="CDED85096CA34C449662D95B51689174">
    <w:name w:val="CDED85096CA34C449662D95B51689174"/>
    <w:rsid w:val="00362423"/>
  </w:style>
  <w:style w:type="paragraph" w:customStyle="1" w:styleId="88D83FB8DBCA4F27B4D728DC3078AA88">
    <w:name w:val="88D83FB8DBCA4F27B4D728DC3078AA88"/>
    <w:rsid w:val="00362423"/>
  </w:style>
  <w:style w:type="paragraph" w:customStyle="1" w:styleId="8214B6262F2C4AB09B9FF0997BB39A78">
    <w:name w:val="8214B6262F2C4AB09B9FF0997BB39A78"/>
    <w:rsid w:val="00362423"/>
  </w:style>
  <w:style w:type="paragraph" w:customStyle="1" w:styleId="188CA6C4FDDD448DBE50E78A907CF0DE">
    <w:name w:val="188CA6C4FDDD448DBE50E78A907CF0DE"/>
    <w:rsid w:val="00362423"/>
  </w:style>
  <w:style w:type="paragraph" w:customStyle="1" w:styleId="D1FDD7B4E4CB4D1A8B725CCB0BBC27B4">
    <w:name w:val="D1FDD7B4E4CB4D1A8B725CCB0BBC27B4"/>
    <w:rsid w:val="00362423"/>
  </w:style>
  <w:style w:type="paragraph" w:customStyle="1" w:styleId="C1C525383EEB41F6B00EC0384B3400A5">
    <w:name w:val="C1C525383EEB41F6B00EC0384B3400A5"/>
    <w:rsid w:val="00362423"/>
  </w:style>
  <w:style w:type="paragraph" w:customStyle="1" w:styleId="9B0C4E92DF784BCE929901A84A07A8B5">
    <w:name w:val="9B0C4E92DF784BCE929901A84A07A8B5"/>
    <w:rsid w:val="00362423"/>
  </w:style>
  <w:style w:type="paragraph" w:customStyle="1" w:styleId="DC3CF4C99564417C8B094EF34F28788B">
    <w:name w:val="DC3CF4C99564417C8B094EF34F28788B"/>
    <w:rsid w:val="00362423"/>
  </w:style>
  <w:style w:type="paragraph" w:customStyle="1" w:styleId="CE149F1F92DF40C09C76F943EE897413">
    <w:name w:val="CE149F1F92DF40C09C76F943EE897413"/>
    <w:rsid w:val="00362423"/>
  </w:style>
  <w:style w:type="paragraph" w:customStyle="1" w:styleId="559D50C7D07E41729A680E3C9DD078C5">
    <w:name w:val="559D50C7D07E41729A680E3C9DD078C5"/>
    <w:rsid w:val="00362423"/>
  </w:style>
  <w:style w:type="paragraph" w:customStyle="1" w:styleId="B9AB0B9C333944CDA574080B4BA7D862">
    <w:name w:val="B9AB0B9C333944CDA574080B4BA7D862"/>
    <w:rsid w:val="00362423"/>
  </w:style>
  <w:style w:type="paragraph" w:customStyle="1" w:styleId="39BAFFB090F04F2D98F047054FDC4C82">
    <w:name w:val="39BAFFB090F04F2D98F047054FDC4C82"/>
    <w:rsid w:val="00362423"/>
  </w:style>
  <w:style w:type="paragraph" w:customStyle="1" w:styleId="1144A3833AA34A7382BFD2382D7CA744">
    <w:name w:val="1144A3833AA34A7382BFD2382D7CA744"/>
    <w:rsid w:val="00362423"/>
  </w:style>
  <w:style w:type="paragraph" w:customStyle="1" w:styleId="0D12730C8CCC49FC83551FC25B1BF197">
    <w:name w:val="0D12730C8CCC49FC83551FC25B1BF197"/>
    <w:rsid w:val="00362423"/>
  </w:style>
  <w:style w:type="paragraph" w:customStyle="1" w:styleId="D9062D546FF84BAEB4314122EC87C3A9">
    <w:name w:val="D9062D546FF84BAEB4314122EC87C3A9"/>
    <w:rsid w:val="00362423"/>
  </w:style>
  <w:style w:type="paragraph" w:customStyle="1" w:styleId="30005EB5107A442AB9719AEEED7D41D1">
    <w:name w:val="30005EB5107A442AB9719AEEED7D41D1"/>
    <w:rsid w:val="00362423"/>
  </w:style>
  <w:style w:type="paragraph" w:customStyle="1" w:styleId="7C9C25797ECF420F8A814964FE64B4D3">
    <w:name w:val="7C9C25797ECF420F8A814964FE64B4D3"/>
    <w:rsid w:val="00362423"/>
  </w:style>
  <w:style w:type="paragraph" w:customStyle="1" w:styleId="55E8087455BC44EE89DFC3ABF9547C6C">
    <w:name w:val="55E8087455BC44EE89DFC3ABF9547C6C"/>
    <w:rsid w:val="00362423"/>
  </w:style>
  <w:style w:type="paragraph" w:customStyle="1" w:styleId="9D3457DAE21A418B8C39AAE28A508AA3">
    <w:name w:val="9D3457DAE21A418B8C39AAE28A508AA3"/>
    <w:rsid w:val="00362423"/>
  </w:style>
  <w:style w:type="paragraph" w:customStyle="1" w:styleId="34BD424540754238B05622F3E1266B12">
    <w:name w:val="34BD424540754238B05622F3E1266B12"/>
    <w:rsid w:val="00362423"/>
  </w:style>
  <w:style w:type="paragraph" w:customStyle="1" w:styleId="D7948E8E950E45C7AB32AB5A60A371C1">
    <w:name w:val="D7948E8E950E45C7AB32AB5A60A371C1"/>
    <w:rsid w:val="00362423"/>
  </w:style>
  <w:style w:type="paragraph" w:customStyle="1" w:styleId="78FA46C5B9EB4107A446F3A0C6D3E7B7">
    <w:name w:val="78FA46C5B9EB4107A446F3A0C6D3E7B7"/>
    <w:rsid w:val="00362423"/>
  </w:style>
  <w:style w:type="paragraph" w:customStyle="1" w:styleId="D31A86E4C1BB455A96B177284C2CBD0E">
    <w:name w:val="D31A86E4C1BB455A96B177284C2CBD0E"/>
    <w:rsid w:val="00362423"/>
  </w:style>
  <w:style w:type="paragraph" w:customStyle="1" w:styleId="10B846D6CFD6433E909768EABD3717FD">
    <w:name w:val="10B846D6CFD6433E909768EABD3717FD"/>
    <w:rsid w:val="00362423"/>
  </w:style>
  <w:style w:type="paragraph" w:customStyle="1" w:styleId="9BE85867C08E48CBBA7A74A9AB200B0C">
    <w:name w:val="9BE85867C08E48CBBA7A74A9AB200B0C"/>
    <w:rsid w:val="00362423"/>
  </w:style>
  <w:style w:type="paragraph" w:customStyle="1" w:styleId="C89BDEFC1A7D4A29B7149F27B56398A3">
    <w:name w:val="C89BDEFC1A7D4A29B7149F27B56398A3"/>
    <w:rsid w:val="00362423"/>
  </w:style>
  <w:style w:type="paragraph" w:customStyle="1" w:styleId="4FFCD5EE5D8F4DD3BE7F60EE0A87715B">
    <w:name w:val="4FFCD5EE5D8F4DD3BE7F60EE0A87715B"/>
    <w:rsid w:val="00362423"/>
  </w:style>
  <w:style w:type="paragraph" w:customStyle="1" w:styleId="890AA64B7D704B0DB20547A913E75472">
    <w:name w:val="890AA64B7D704B0DB20547A913E75472"/>
  </w:style>
  <w:style w:type="paragraph" w:customStyle="1" w:styleId="E32355518FD24B778C3701007275F2A6">
    <w:name w:val="E32355518FD24B778C3701007275F2A6"/>
  </w:style>
  <w:style w:type="paragraph" w:customStyle="1" w:styleId="C317488D6E0A455687C94B518616F3FF">
    <w:name w:val="C317488D6E0A455687C94B518616F3FF"/>
  </w:style>
  <w:style w:type="paragraph" w:customStyle="1" w:styleId="884B00093FE840BB95FF8338D7034930">
    <w:name w:val="884B00093FE840BB95FF8338D7034930"/>
  </w:style>
  <w:style w:type="paragraph" w:customStyle="1" w:styleId="4CA06318AADD45399CD47B3E67180CB8">
    <w:name w:val="4CA06318AADD45399CD47B3E67180CB8"/>
  </w:style>
  <w:style w:type="paragraph" w:customStyle="1" w:styleId="82759B128356406A90AD515CDFEBC1CE">
    <w:name w:val="82759B128356406A90AD515CDFEBC1CE"/>
  </w:style>
  <w:style w:type="paragraph" w:customStyle="1" w:styleId="43F07F9143F04DBB88063D6CB95BFA94">
    <w:name w:val="43F07F9143F04DBB88063D6CB95BFA94"/>
  </w:style>
  <w:style w:type="paragraph" w:customStyle="1" w:styleId="ACEA9D39638441A5BEA1E1C51AA80EB4">
    <w:name w:val="ACEA9D39638441A5BEA1E1C51AA80EB4"/>
  </w:style>
  <w:style w:type="paragraph" w:customStyle="1" w:styleId="9790198793444AB29569DD42412272B2">
    <w:name w:val="9790198793444AB29569DD42412272B2"/>
  </w:style>
  <w:style w:type="paragraph" w:customStyle="1" w:styleId="F7758152B37D46A4A107BC8C2C270771">
    <w:name w:val="F7758152B37D46A4A107BC8C2C270771"/>
  </w:style>
  <w:style w:type="paragraph" w:customStyle="1" w:styleId="6BB336546AEA44E79AEECD7726F53C9B">
    <w:name w:val="6BB336546AEA44E79AEECD7726F53C9B"/>
    <w:rsid w:val="00362423"/>
  </w:style>
  <w:style w:type="paragraph" w:customStyle="1" w:styleId="5F252947CAEC4716BD40683945A35BD5">
    <w:name w:val="5F252947CAEC4716BD40683945A35BD5"/>
    <w:rsid w:val="00362423"/>
  </w:style>
  <w:style w:type="paragraph" w:customStyle="1" w:styleId="6F92392BE3544934A89897F200B9AEFE">
    <w:name w:val="6F92392BE3544934A89897F200B9AEFE"/>
    <w:rsid w:val="00362423"/>
  </w:style>
  <w:style w:type="paragraph" w:customStyle="1" w:styleId="47C60B8266E141F189E1A4F6D03DB2D6">
    <w:name w:val="47C60B8266E141F189E1A4F6D03DB2D6"/>
    <w:rsid w:val="00362423"/>
  </w:style>
  <w:style w:type="paragraph" w:customStyle="1" w:styleId="EB80F3E732BB41568F82D4B89EBE7C26">
    <w:name w:val="EB80F3E732BB41568F82D4B89EBE7C26"/>
    <w:rsid w:val="00362423"/>
  </w:style>
  <w:style w:type="paragraph" w:customStyle="1" w:styleId="28BE1FE3E43E41ACB6AD123BD907B0A8">
    <w:name w:val="28BE1FE3E43E41ACB6AD123BD907B0A8"/>
    <w:rsid w:val="00362423"/>
  </w:style>
  <w:style w:type="paragraph" w:customStyle="1" w:styleId="1472B5A6B8B04E6EA657EE549D804CFA">
    <w:name w:val="1472B5A6B8B04E6EA657EE549D804CFA"/>
    <w:rsid w:val="00362423"/>
  </w:style>
  <w:style w:type="paragraph" w:customStyle="1" w:styleId="71E69C4346B64B0E9266E7FB13A32B46">
    <w:name w:val="71E69C4346B64B0E9266E7FB13A32B46"/>
    <w:rsid w:val="00362423"/>
  </w:style>
  <w:style w:type="paragraph" w:customStyle="1" w:styleId="99E43718376347F8BB942E9A1B4C0F2E">
    <w:name w:val="99E43718376347F8BB942E9A1B4C0F2E"/>
    <w:rsid w:val="00362423"/>
  </w:style>
  <w:style w:type="paragraph" w:customStyle="1" w:styleId="3BDB6F8362D344489BCA52C4635BE961">
    <w:name w:val="3BDB6F8362D344489BCA52C4635BE961"/>
    <w:rsid w:val="00362423"/>
  </w:style>
  <w:style w:type="paragraph" w:customStyle="1" w:styleId="6EAADB59B138430A800E7DA779037632">
    <w:name w:val="6EAADB59B138430A800E7DA779037632"/>
    <w:rsid w:val="00362423"/>
  </w:style>
  <w:style w:type="paragraph" w:customStyle="1" w:styleId="4F889B6F04894E2890A2223C4BBA47C6">
    <w:name w:val="4F889B6F04894E2890A2223C4BBA47C6"/>
    <w:rsid w:val="00362423"/>
  </w:style>
  <w:style w:type="paragraph" w:customStyle="1" w:styleId="33AEED628DAD43808A58C4B4B56CA8C1">
    <w:name w:val="33AEED628DAD43808A58C4B4B56CA8C1"/>
    <w:rsid w:val="00362423"/>
  </w:style>
  <w:style w:type="paragraph" w:customStyle="1" w:styleId="61723F8901B14F78832376CF3B23CCC2">
    <w:name w:val="61723F8901B14F78832376CF3B23CCC2"/>
    <w:rsid w:val="00362423"/>
  </w:style>
  <w:style w:type="paragraph" w:customStyle="1" w:styleId="E17ABA5C5F2447F494F33EBD796A8C4E">
    <w:name w:val="E17ABA5C5F2447F494F33EBD796A8C4E"/>
    <w:rsid w:val="00362423"/>
  </w:style>
  <w:style w:type="paragraph" w:customStyle="1" w:styleId="33F846D2F90241239F586DFC090485FC">
    <w:name w:val="33F846D2F90241239F586DFC090485FC"/>
    <w:rsid w:val="00362423"/>
  </w:style>
  <w:style w:type="paragraph" w:customStyle="1" w:styleId="E0EB923FB7A2432EB8A56BF4A357B897">
    <w:name w:val="E0EB923FB7A2432EB8A56BF4A357B897"/>
    <w:rsid w:val="00362423"/>
  </w:style>
  <w:style w:type="paragraph" w:customStyle="1" w:styleId="78096F09E48A45DA8406A45A5417B2C5">
    <w:name w:val="78096F09E48A45DA8406A45A5417B2C5"/>
    <w:rsid w:val="00362423"/>
  </w:style>
  <w:style w:type="paragraph" w:customStyle="1" w:styleId="BFF4DDFDC4144EE99586F8606611B88A">
    <w:name w:val="BFF4DDFDC4144EE99586F8606611B88A"/>
    <w:rsid w:val="00362423"/>
  </w:style>
  <w:style w:type="paragraph" w:customStyle="1" w:styleId="E9694851421A45EFA7C84103B3F247A2">
    <w:name w:val="E9694851421A45EFA7C84103B3F247A2"/>
    <w:rsid w:val="00362423"/>
  </w:style>
  <w:style w:type="paragraph" w:customStyle="1" w:styleId="E90AB80DAD2A4BD79DB1FC0DE279720D">
    <w:name w:val="E90AB80DAD2A4BD79DB1FC0DE279720D"/>
    <w:rsid w:val="00362423"/>
  </w:style>
  <w:style w:type="paragraph" w:customStyle="1" w:styleId="A855AC0218F0489CAEC40D5D2689E9FC">
    <w:name w:val="A855AC0218F0489CAEC40D5D2689E9FC"/>
    <w:rsid w:val="00362423"/>
  </w:style>
  <w:style w:type="paragraph" w:customStyle="1" w:styleId="35DE245AEA184F1098F5FA5AC7ED7689">
    <w:name w:val="35DE245AEA184F1098F5FA5AC7ED7689"/>
    <w:rsid w:val="00362423"/>
  </w:style>
  <w:style w:type="paragraph" w:customStyle="1" w:styleId="F8DCA85A96D441B4BECBECE399D60B35">
    <w:name w:val="F8DCA85A96D441B4BECBECE399D60B35"/>
    <w:rsid w:val="00362423"/>
  </w:style>
  <w:style w:type="paragraph" w:customStyle="1" w:styleId="AABC851BCF6646458F329B74A9A8CABC">
    <w:name w:val="AABC851BCF6646458F329B74A9A8CABC"/>
    <w:rsid w:val="00362423"/>
  </w:style>
  <w:style w:type="paragraph" w:customStyle="1" w:styleId="DCED270CE439439FB43F3AAD610226F4">
    <w:name w:val="DCED270CE439439FB43F3AAD610226F4"/>
    <w:rsid w:val="00362423"/>
  </w:style>
  <w:style w:type="paragraph" w:customStyle="1" w:styleId="5C8D373AE2284076A307829A45B46D78">
    <w:name w:val="5C8D373AE2284076A307829A45B46D78"/>
    <w:rsid w:val="00362423"/>
  </w:style>
  <w:style w:type="paragraph" w:customStyle="1" w:styleId="C397C1B1EC204D50A0DED7B2879E2120">
    <w:name w:val="C397C1B1EC204D50A0DED7B2879E2120"/>
    <w:rsid w:val="00362423"/>
  </w:style>
  <w:style w:type="paragraph" w:customStyle="1" w:styleId="F20323A3A0524CC4829FA1CE9F455F81">
    <w:name w:val="F20323A3A0524CC4829FA1CE9F455F81"/>
    <w:rsid w:val="00362423"/>
  </w:style>
  <w:style w:type="paragraph" w:customStyle="1" w:styleId="69243631464E4E4E872A15F6F4B7C50C">
    <w:name w:val="69243631464E4E4E872A15F6F4B7C50C"/>
    <w:rsid w:val="00362423"/>
  </w:style>
  <w:style w:type="paragraph" w:customStyle="1" w:styleId="B35A2BD56484489D9058C2E7481C1087">
    <w:name w:val="B35A2BD56484489D9058C2E7481C1087"/>
    <w:rsid w:val="00362423"/>
  </w:style>
  <w:style w:type="paragraph" w:customStyle="1" w:styleId="8812EEC6B83348989BF0BBE942C6066C">
    <w:name w:val="8812EEC6B83348989BF0BBE942C6066C"/>
    <w:rsid w:val="00362423"/>
  </w:style>
  <w:style w:type="paragraph" w:customStyle="1" w:styleId="55944E94936545049FC8DFF7206325A7">
    <w:name w:val="55944E94936545049FC8DFF7206325A7"/>
    <w:rsid w:val="00362423"/>
  </w:style>
  <w:style w:type="paragraph" w:customStyle="1" w:styleId="B259E738123D4DD7B3EC7CA03488B55C">
    <w:name w:val="B259E738123D4DD7B3EC7CA03488B55C"/>
    <w:rsid w:val="00362423"/>
  </w:style>
  <w:style w:type="paragraph" w:customStyle="1" w:styleId="EE472DA69643434A8E82C854F0883195">
    <w:name w:val="EE472DA69643434A8E82C854F0883195"/>
    <w:rsid w:val="00362423"/>
  </w:style>
  <w:style w:type="paragraph" w:customStyle="1" w:styleId="5E8FBD6117AB434A8D49CEAD630BCC78">
    <w:name w:val="5E8FBD6117AB434A8D49CEAD630BCC78"/>
    <w:rsid w:val="00362423"/>
  </w:style>
  <w:style w:type="paragraph" w:customStyle="1" w:styleId="CC8E6067063E4E4AB0ABD3FA21FC3915">
    <w:name w:val="CC8E6067063E4E4AB0ABD3FA21FC3915"/>
    <w:rsid w:val="00362423"/>
  </w:style>
  <w:style w:type="paragraph" w:customStyle="1" w:styleId="0E2A1E4B1EBB46B4A0C9C997C5797AD7">
    <w:name w:val="0E2A1E4B1EBB46B4A0C9C997C5797AD7"/>
    <w:rsid w:val="00362423"/>
  </w:style>
  <w:style w:type="paragraph" w:customStyle="1" w:styleId="0C08823A555E424DB38C32917E0B82FC">
    <w:name w:val="0C08823A555E424DB38C32917E0B82FC"/>
    <w:rsid w:val="00362423"/>
  </w:style>
  <w:style w:type="paragraph" w:customStyle="1" w:styleId="89D2C38C6F064C69B12922AD1E158761">
    <w:name w:val="89D2C38C6F064C69B12922AD1E158761"/>
    <w:rsid w:val="00362423"/>
  </w:style>
  <w:style w:type="paragraph" w:customStyle="1" w:styleId="306AA24CE5FD42F3A08B2159C9698C77">
    <w:name w:val="306AA24CE5FD42F3A08B2159C9698C77"/>
    <w:rsid w:val="00362423"/>
  </w:style>
  <w:style w:type="paragraph" w:customStyle="1" w:styleId="CAA11247C81E46B193E64BC8BCAFFCAA">
    <w:name w:val="CAA11247C81E46B193E64BC8BCAFFCAA"/>
    <w:rsid w:val="00362423"/>
  </w:style>
  <w:style w:type="paragraph" w:customStyle="1" w:styleId="9608A3DD9A434BD0906F73A2230224F0">
    <w:name w:val="9608A3DD9A434BD0906F73A2230224F0"/>
    <w:rsid w:val="00362423"/>
  </w:style>
  <w:style w:type="paragraph" w:customStyle="1" w:styleId="8DFD290682564A8ABF44D94850CF85F4">
    <w:name w:val="8DFD290682564A8ABF44D94850CF85F4"/>
    <w:rsid w:val="00362423"/>
  </w:style>
  <w:style w:type="paragraph" w:customStyle="1" w:styleId="9C59D39D65374B8B8945FE5179C2E82C">
    <w:name w:val="9C59D39D65374B8B8945FE5179C2E82C"/>
    <w:rsid w:val="00362423"/>
  </w:style>
  <w:style w:type="paragraph" w:customStyle="1" w:styleId="962413BAACE649BA8B8AD1D6DFC168FC">
    <w:name w:val="962413BAACE649BA8B8AD1D6DFC168FC"/>
    <w:rsid w:val="00362423"/>
  </w:style>
  <w:style w:type="paragraph" w:customStyle="1" w:styleId="2A66FE61CBD047989CA678F7E34F1381">
    <w:name w:val="2A66FE61CBD047989CA678F7E34F1381"/>
    <w:rsid w:val="00362423"/>
  </w:style>
  <w:style w:type="paragraph" w:customStyle="1" w:styleId="6543C48A71DF4B6AACEED62776BB8C87">
    <w:name w:val="6543C48A71DF4B6AACEED62776BB8C87"/>
    <w:rsid w:val="00362423"/>
  </w:style>
  <w:style w:type="paragraph" w:customStyle="1" w:styleId="80B4E8B39D8543B4855BD7307469ACD2">
    <w:name w:val="80B4E8B39D8543B4855BD7307469ACD2"/>
    <w:rsid w:val="00362423"/>
  </w:style>
  <w:style w:type="paragraph" w:customStyle="1" w:styleId="62FE7FAEFBA04A9388A2886EDC0E57B8">
    <w:name w:val="62FE7FAEFBA04A9388A2886EDC0E57B8"/>
    <w:rsid w:val="00362423"/>
  </w:style>
  <w:style w:type="paragraph" w:customStyle="1" w:styleId="B406C3E702A047F98E8BFBD93D0BF546">
    <w:name w:val="B406C3E702A047F98E8BFBD93D0BF546"/>
  </w:style>
  <w:style w:type="paragraph" w:customStyle="1" w:styleId="D79FE3A4937142DCADF682335EDECD97">
    <w:name w:val="D79FE3A4937142DCADF682335EDECD97"/>
  </w:style>
  <w:style w:type="paragraph" w:customStyle="1" w:styleId="8681346F59DB40559208EA9F00EF142E">
    <w:name w:val="8681346F59DB40559208EA9F00EF142E"/>
  </w:style>
  <w:style w:type="paragraph" w:customStyle="1" w:styleId="794F9D07EFC4488E951DB58B56ADE464">
    <w:name w:val="794F9D07EFC4488E951DB58B56ADE464"/>
    <w:rsid w:val="00362423"/>
  </w:style>
  <w:style w:type="paragraph" w:customStyle="1" w:styleId="8C4DCEE596DA479580B19D84FC563746">
    <w:name w:val="8C4DCEE596DA479580B19D84FC563746"/>
    <w:rsid w:val="00362423"/>
  </w:style>
  <w:style w:type="paragraph" w:customStyle="1" w:styleId="7B79D5625E894DF8B668112A4F8B640B">
    <w:name w:val="7B79D5625E894DF8B668112A4F8B640B"/>
    <w:rsid w:val="00362423"/>
  </w:style>
  <w:style w:type="paragraph" w:customStyle="1" w:styleId="8BB9F9B664334F87B3C51050EEDA9CB9">
    <w:name w:val="8BB9F9B664334F87B3C51050EEDA9CB9"/>
    <w:rsid w:val="00362423"/>
  </w:style>
  <w:style w:type="paragraph" w:customStyle="1" w:styleId="D4640DDD88BC4284A81B1ACB2F2A3B31">
    <w:name w:val="D4640DDD88BC4284A81B1ACB2F2A3B31"/>
  </w:style>
  <w:style w:type="paragraph" w:customStyle="1" w:styleId="640E18CF43AE4513BE849F3D54A3CE31">
    <w:name w:val="640E18CF43AE4513BE849F3D54A3CE31"/>
  </w:style>
  <w:style w:type="paragraph" w:customStyle="1" w:styleId="36F00433DFB747989A2F1543198FB00E">
    <w:name w:val="36F00433DFB747989A2F1543198FB00E"/>
  </w:style>
  <w:style w:type="paragraph" w:customStyle="1" w:styleId="82AC9C6345434ABCB15C646AF61EA96C">
    <w:name w:val="82AC9C6345434ABCB15C646AF61EA96C"/>
    <w:rsid w:val="00E44F01"/>
  </w:style>
  <w:style w:type="paragraph" w:customStyle="1" w:styleId="3EC1E9CCA76D4294B3DABEBBA9FA2BF7">
    <w:name w:val="3EC1E9CCA76D4294B3DABEBBA9FA2BF7"/>
    <w:rsid w:val="00037607"/>
  </w:style>
  <w:style w:type="paragraph" w:customStyle="1" w:styleId="BC8354E32B604D9B811AB63633367C39">
    <w:name w:val="BC8354E32B604D9B811AB63633367C39"/>
    <w:rsid w:val="00037607"/>
  </w:style>
  <w:style w:type="paragraph" w:customStyle="1" w:styleId="1543CE9B25D44EC2AC36D393D7A3C4CA">
    <w:name w:val="1543CE9B25D44EC2AC36D393D7A3C4CA"/>
    <w:rsid w:val="00037607"/>
  </w:style>
  <w:style w:type="paragraph" w:customStyle="1" w:styleId="16055B41FCE848DAB2ED000A551524B8">
    <w:name w:val="16055B41FCE848DAB2ED000A551524B8"/>
    <w:rsid w:val="00037607"/>
  </w:style>
  <w:style w:type="paragraph" w:customStyle="1" w:styleId="1F425F72C64A4DE7A655C1720C734E6C">
    <w:name w:val="1F425F72C64A4DE7A655C1720C734E6C"/>
    <w:rsid w:val="00037607"/>
  </w:style>
  <w:style w:type="paragraph" w:customStyle="1" w:styleId="984FB1FB94B1464C805D19A680B5BDE7">
    <w:name w:val="984FB1FB94B1464C805D19A680B5BDE7"/>
    <w:rsid w:val="00037607"/>
  </w:style>
  <w:style w:type="paragraph" w:customStyle="1" w:styleId="0588C2B1A8C740789FE35E658E4176E3">
    <w:name w:val="0588C2B1A8C740789FE35E658E4176E3"/>
    <w:rsid w:val="00037607"/>
  </w:style>
  <w:style w:type="paragraph" w:customStyle="1" w:styleId="A5BC1BFCEBE246D0B4A3029B0EE4697B">
    <w:name w:val="A5BC1BFCEBE246D0B4A3029B0EE4697B"/>
    <w:rsid w:val="00037607"/>
  </w:style>
  <w:style w:type="paragraph" w:customStyle="1" w:styleId="DD044CE0D8A0419C88FF2292A992E2C7">
    <w:name w:val="DD044CE0D8A0419C88FF2292A992E2C7"/>
    <w:rsid w:val="00037607"/>
  </w:style>
  <w:style w:type="paragraph" w:customStyle="1" w:styleId="BB1ED692761B4C82AE5727F83B0DD6E6">
    <w:name w:val="BB1ED692761B4C82AE5727F83B0DD6E6"/>
    <w:rsid w:val="00037607"/>
  </w:style>
  <w:style w:type="paragraph" w:customStyle="1" w:styleId="145E8F1038214972AC3906B0C9A7F94D">
    <w:name w:val="145E8F1038214972AC3906B0C9A7F94D"/>
    <w:rsid w:val="00037607"/>
  </w:style>
  <w:style w:type="paragraph" w:customStyle="1" w:styleId="D6F216493F97474F9E8D9D31237C73E3">
    <w:name w:val="D6F216493F97474F9E8D9D31237C73E3"/>
    <w:rsid w:val="00037607"/>
  </w:style>
  <w:style w:type="paragraph" w:customStyle="1" w:styleId="B68B03A5701A40028AA41D5923C002B3">
    <w:name w:val="B68B03A5701A40028AA41D5923C002B3"/>
    <w:rsid w:val="00037607"/>
  </w:style>
  <w:style w:type="paragraph" w:customStyle="1" w:styleId="F6117B7F05C344B18EBAA0C09EE07353">
    <w:name w:val="F6117B7F05C344B18EBAA0C09EE07353"/>
    <w:rsid w:val="00037607"/>
  </w:style>
  <w:style w:type="paragraph" w:customStyle="1" w:styleId="802EBFD0092646A98B7D5625E57D7684">
    <w:name w:val="802EBFD0092646A98B7D5625E57D7684"/>
    <w:rsid w:val="00A932A2"/>
  </w:style>
  <w:style w:type="paragraph" w:customStyle="1" w:styleId="826BD78379FA4DCCA606FD7C8947E49E">
    <w:name w:val="826BD78379FA4DCCA606FD7C8947E49E"/>
    <w:rsid w:val="00A932A2"/>
  </w:style>
  <w:style w:type="paragraph" w:customStyle="1" w:styleId="598D2B8732B546C1A1EC38AF97A93B8D">
    <w:name w:val="598D2B8732B546C1A1EC38AF97A93B8D"/>
    <w:rsid w:val="00A932A2"/>
  </w:style>
  <w:style w:type="paragraph" w:customStyle="1" w:styleId="4D03AB3796084D8782DBD266B8F4E56F">
    <w:name w:val="4D03AB3796084D8782DBD266B8F4E56F"/>
    <w:rsid w:val="00A932A2"/>
  </w:style>
  <w:style w:type="paragraph" w:customStyle="1" w:styleId="E347CC939A10469497C467F93C199BE1">
    <w:name w:val="E347CC939A10469497C467F93C199BE1"/>
    <w:rsid w:val="00A932A2"/>
  </w:style>
  <w:style w:type="paragraph" w:customStyle="1" w:styleId="CE7F4A0D6C1544BDB1FEA8FA1E1A605C">
    <w:name w:val="CE7F4A0D6C1544BDB1FEA8FA1E1A605C"/>
    <w:rsid w:val="00A932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DE9FECCBAB546B957598F2E2888E8" ma:contentTypeVersion="10" ma:contentTypeDescription="Create a new document." ma:contentTypeScope="" ma:versionID="e8ee1734688c46571517b26ea6cef309">
  <xsd:schema xmlns:xsd="http://www.w3.org/2001/XMLSchema" xmlns:xs="http://www.w3.org/2001/XMLSchema" xmlns:p="http://schemas.microsoft.com/office/2006/metadata/properties" xmlns:ns3="b3cb0674-30a9-495f-8add-8bf28e9cdd3f" xmlns:ns4="889186e1-be9c-4ada-a46d-cc8ddf2e83d4" targetNamespace="http://schemas.microsoft.com/office/2006/metadata/properties" ma:root="true" ma:fieldsID="7611fe91f8642c8a48bb97f2fceb28b1" ns3:_="" ns4:_="">
    <xsd:import namespace="b3cb0674-30a9-495f-8add-8bf28e9cdd3f"/>
    <xsd:import namespace="889186e1-be9c-4ada-a46d-cc8ddf2e83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b0674-30a9-495f-8add-8bf28e9cd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9186e1-be9c-4ada-a46d-cc8ddf2e83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457A5-0AC0-483B-8808-1B673E85357D}">
  <ds:schemaRefs>
    <ds:schemaRef ds:uri="http://schemas.microsoft.com/sharepoint/v3/contenttype/forms"/>
  </ds:schemaRefs>
</ds:datastoreItem>
</file>

<file path=customXml/itemProps2.xml><?xml version="1.0" encoding="utf-8"?>
<ds:datastoreItem xmlns:ds="http://schemas.openxmlformats.org/officeDocument/2006/customXml" ds:itemID="{FDBE502B-442D-4ABF-B9E9-38FEA9B17EC9}">
  <ds:schemaRefs>
    <ds:schemaRef ds:uri="http://purl.org/dc/elements/1.1/"/>
    <ds:schemaRef ds:uri="889186e1-be9c-4ada-a46d-cc8ddf2e83d4"/>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b3cb0674-30a9-495f-8add-8bf28e9cdd3f"/>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5FB9D3E-F0B1-47C3-B760-694634A54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b0674-30a9-495f-8add-8bf28e9cdd3f"/>
    <ds:schemaRef ds:uri="889186e1-be9c-4ada-a46d-cc8ddf2e8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4CA508-28B5-4132-9F50-45628BF0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79</Pages>
  <Words>21536</Words>
  <Characters>122761</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144009</CharactersWithSpaces>
  <SharedDoc>false</SharedDoc>
  <HLinks>
    <vt:vector size="78" baseType="variant">
      <vt:variant>
        <vt:i4>7733359</vt:i4>
      </vt:variant>
      <vt:variant>
        <vt:i4>36</vt:i4>
      </vt:variant>
      <vt:variant>
        <vt:i4>0</vt:i4>
      </vt:variant>
      <vt:variant>
        <vt:i4>5</vt:i4>
      </vt:variant>
      <vt:variant>
        <vt:lpwstr>http://inside.collin.edu/institutionaleffect/Program_Review_Process.html</vt:lpwstr>
      </vt:variant>
      <vt:variant>
        <vt:lpwstr/>
      </vt:variant>
      <vt:variant>
        <vt:i4>6160471</vt:i4>
      </vt:variant>
      <vt:variant>
        <vt:i4>33</vt:i4>
      </vt:variant>
      <vt:variant>
        <vt:i4>0</vt:i4>
      </vt:variant>
      <vt:variant>
        <vt:i4>5</vt:i4>
      </vt:variant>
      <vt:variant>
        <vt:lpwstr>https://www.twc.texas.gov/businesses/labor-market-information</vt:lpwstr>
      </vt:variant>
      <vt:variant>
        <vt:lpwstr/>
      </vt:variant>
      <vt:variant>
        <vt:i4>3670139</vt:i4>
      </vt:variant>
      <vt:variant>
        <vt:i4>30</vt:i4>
      </vt:variant>
      <vt:variant>
        <vt:i4>0</vt:i4>
      </vt:variant>
      <vt:variant>
        <vt:i4>5</vt:i4>
      </vt:variant>
      <vt:variant>
        <vt:lpwstr>https://www.onetonline.org/</vt:lpwstr>
      </vt:variant>
      <vt:variant>
        <vt:lpwstr/>
      </vt:variant>
      <vt:variant>
        <vt:i4>6422531</vt:i4>
      </vt:variant>
      <vt:variant>
        <vt:i4>27</vt:i4>
      </vt:variant>
      <vt:variant>
        <vt:i4>0</vt:i4>
      </vt:variant>
      <vt:variant>
        <vt:i4>5</vt:i4>
      </vt:variant>
      <vt:variant>
        <vt:lpwstr>http://inside.collin.edu/iro/programreview/202021/ProgramLaborMarketInfo_2020-21AY.pdf</vt:lpwstr>
      </vt:variant>
      <vt:variant>
        <vt:lpwstr/>
      </vt:variant>
      <vt:variant>
        <vt:i4>7143539</vt:i4>
      </vt:variant>
      <vt:variant>
        <vt:i4>24</vt:i4>
      </vt:variant>
      <vt:variant>
        <vt:i4>0</vt:i4>
      </vt:variant>
      <vt:variant>
        <vt:i4>5</vt:i4>
      </vt:variant>
      <vt:variant>
        <vt:lpwstr>https://datausa.io/profile/soc/heating-air-conditioning-refrigeration-mechanics-installers</vt:lpwstr>
      </vt:variant>
      <vt:variant>
        <vt:lpwstr/>
      </vt:variant>
      <vt:variant>
        <vt:i4>7471155</vt:i4>
      </vt:variant>
      <vt:variant>
        <vt:i4>21</vt:i4>
      </vt:variant>
      <vt:variant>
        <vt:i4>0</vt:i4>
      </vt:variant>
      <vt:variant>
        <vt:i4>5</vt:i4>
      </vt:variant>
      <vt:variant>
        <vt:lpwstr>https://www.bls.gov/ooh/installation-maintenance-and-repair/heating-air-conditioning-and-refrigeration-mechanics-and-installers.htm</vt:lpwstr>
      </vt:variant>
      <vt:variant>
        <vt:lpwstr/>
      </vt:variant>
      <vt:variant>
        <vt:i4>7733359</vt:i4>
      </vt:variant>
      <vt:variant>
        <vt:i4>18</vt:i4>
      </vt:variant>
      <vt:variant>
        <vt:i4>0</vt:i4>
      </vt:variant>
      <vt:variant>
        <vt:i4>5</vt:i4>
      </vt:variant>
      <vt:variant>
        <vt:lpwstr>http://inside.collin.edu/institutionaleffect/Program_Review_Process.html</vt:lpwstr>
      </vt:variant>
      <vt:variant>
        <vt:lpwstr/>
      </vt:variant>
      <vt:variant>
        <vt:i4>3866731</vt:i4>
      </vt:variant>
      <vt:variant>
        <vt:i4>15</vt:i4>
      </vt:variant>
      <vt:variant>
        <vt:i4>0</vt:i4>
      </vt:variant>
      <vt:variant>
        <vt:i4>5</vt:i4>
      </vt:variant>
      <vt:variant>
        <vt:lpwstr>http://inside.collin.edu/iro/programreview/prfilehostpage.html</vt:lpwstr>
      </vt:variant>
      <vt:variant>
        <vt:lpwstr/>
      </vt:variant>
      <vt:variant>
        <vt:i4>3997713</vt:i4>
      </vt:variant>
      <vt:variant>
        <vt:i4>12</vt:i4>
      </vt:variant>
      <vt:variant>
        <vt:i4>0</vt:i4>
      </vt:variant>
      <vt:variant>
        <vt:i4>5</vt:i4>
      </vt:variant>
      <vt:variant>
        <vt:lpwstr>https://www.collin.edu/aboutus/strategic_goals.html</vt:lpwstr>
      </vt:variant>
      <vt:variant>
        <vt:lpwstr/>
      </vt:variant>
      <vt:variant>
        <vt:i4>3932193</vt:i4>
      </vt:variant>
      <vt:variant>
        <vt:i4>9</vt:i4>
      </vt:variant>
      <vt:variant>
        <vt:i4>0</vt:i4>
      </vt:variant>
      <vt:variant>
        <vt:i4>5</vt:i4>
      </vt:variant>
      <vt:variant>
        <vt:lpwstr>https://www.collin.edu/aboutus/</vt:lpwstr>
      </vt:variant>
      <vt:variant>
        <vt:lpwstr/>
      </vt:variant>
      <vt:variant>
        <vt:i4>3407902</vt:i4>
      </vt:variant>
      <vt:variant>
        <vt:i4>6</vt:i4>
      </vt:variant>
      <vt:variant>
        <vt:i4>0</vt:i4>
      </vt:variant>
      <vt:variant>
        <vt:i4>5</vt:i4>
      </vt:variant>
      <vt:variant>
        <vt:lpwstr>mailto:effectiveness@collin.edu</vt:lpwstr>
      </vt:variant>
      <vt:variant>
        <vt:lpwstr/>
      </vt:variant>
      <vt:variant>
        <vt:i4>7733359</vt:i4>
      </vt:variant>
      <vt:variant>
        <vt:i4>3</vt:i4>
      </vt:variant>
      <vt:variant>
        <vt:i4>0</vt:i4>
      </vt:variant>
      <vt:variant>
        <vt:i4>5</vt:i4>
      </vt:variant>
      <vt:variant>
        <vt:lpwstr>http://inside.collin.edu/institutionaleffect/Program_Review_Process.html</vt:lpwstr>
      </vt:variant>
      <vt:variant>
        <vt:lpwstr/>
      </vt:variant>
      <vt:variant>
        <vt:i4>3407902</vt:i4>
      </vt:variant>
      <vt:variant>
        <vt:i4>0</vt:i4>
      </vt:variant>
      <vt:variant>
        <vt:i4>0</vt:i4>
      </vt:variant>
      <vt:variant>
        <vt:i4>5</vt:i4>
      </vt:variant>
      <vt:variant>
        <vt:lpwstr>mailto:effectiveness@collin.edu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Younkins</dc:creator>
  <cp:keywords/>
  <dc:description/>
  <cp:lastModifiedBy>Brian Sanders</cp:lastModifiedBy>
  <cp:revision>4</cp:revision>
  <dcterms:created xsi:type="dcterms:W3CDTF">2023-02-06T15:10:00Z</dcterms:created>
  <dcterms:modified xsi:type="dcterms:W3CDTF">2023-02-06T15:32:00Z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0x0101004D1DE9FECCBAB546B957598F2E2888E8</vt:lpwstr>
  </property>
</Properties>
</file>