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 </w:t>
      </w:r>
      <w:r w:rsidR="009F78D4">
        <w:rPr>
          <w:rFonts w:ascii="Arial" w:hAnsi="Arial" w:cs="Arial"/>
        </w:rPr>
        <w:t>2/19/19</w:t>
      </w:r>
      <w:r w:rsidR="00C10B6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9F78D4">
        <w:rPr>
          <w:rFonts w:ascii="Arial" w:hAnsi="Arial" w:cs="Arial"/>
          <w:b/>
        </w:rPr>
        <w:t>Institutional Research Office</w:t>
      </w:r>
      <w:r w:rsidR="00C10B61">
        <w:rPr>
          <w:rFonts w:ascii="Arial" w:hAnsi="Arial" w:cs="Arial"/>
          <w:b/>
        </w:rPr>
        <w:t xml:space="preserve">    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 </w:t>
      </w:r>
      <w:r w:rsidR="009F78D4">
        <w:rPr>
          <w:rFonts w:ascii="Arial" w:hAnsi="Arial" w:cs="Arial"/>
        </w:rPr>
        <w:t>Tom Martin</w:t>
      </w:r>
      <w:r w:rsidR="00C10B61">
        <w:rPr>
          <w:rFonts w:ascii="Arial" w:hAnsi="Arial" w:cs="Arial"/>
        </w:rPr>
        <w:t xml:space="preserve">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      </w:t>
      </w:r>
      <w:r w:rsidR="009F78D4">
        <w:rPr>
          <w:rFonts w:ascii="Arial" w:hAnsi="Arial" w:cs="Arial"/>
        </w:rPr>
        <w:t>tmartin@collin.edu</w:t>
      </w:r>
      <w:r w:rsidR="00D87631"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            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="009F78D4">
        <w:rPr>
          <w:rFonts w:ascii="Arial" w:hAnsi="Arial" w:cs="Arial"/>
        </w:rPr>
        <w:t>x3817</w:t>
      </w:r>
      <w:r w:rsidRPr="00210107">
        <w:rPr>
          <w:rFonts w:ascii="Arial" w:hAnsi="Arial" w:cs="Arial"/>
        </w:rPr>
        <w:t xml:space="preserve">  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480"/>
        <w:gridCol w:w="3102"/>
      </w:tblGrid>
      <w:tr w:rsidR="00F25D44" w:rsidRPr="00210107" w:rsidTr="00D92269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</w:t>
            </w:r>
            <w:proofErr w:type="spellStart"/>
            <w:r w:rsidRPr="00210107">
              <w:rPr>
                <w:rFonts w:ascii="Arial" w:eastAsia="Calibri" w:hAnsi="Arial" w:cs="Arial"/>
                <w:sz w:val="20"/>
                <w:szCs w:val="20"/>
              </w:rPr>
              <w:t>es</w:t>
            </w:r>
            <w:proofErr w:type="spellEnd"/>
            <w:r w:rsidRPr="0021010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</w:t>
            </w:r>
            <w:bookmarkStart w:id="0" w:name="_GoBack"/>
            <w:bookmarkEnd w:id="0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3102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DF6002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</w:tr>
      <w:tr w:rsidR="00F25D44" w:rsidRPr="00210107" w:rsidTr="00D92269">
        <w:trPr>
          <w:trHeight w:hRule="exact" w:val="134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D92269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Improved institution-wide faculty/staff satisfaction with the user friendliness and efficiency of IRO’s procedures.</w:t>
            </w:r>
          </w:p>
        </w:tc>
        <w:tc>
          <w:tcPr>
            <w:tcW w:w="648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D92269" w:rsidRDefault="00D92269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Conduct a focus group and /or survey pervious clients to determine </w:t>
            </w:r>
          </w:p>
          <w:p w:rsidR="009F702B" w:rsidRDefault="00D92269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which aspects of the procedures are most dissatisfying.</w:t>
            </w:r>
          </w:p>
          <w:p w:rsidR="00D92269" w:rsidRDefault="00D92269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:rsidR="00D92269" w:rsidRDefault="00D92269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Implement other measures as a result of focus group or survey </w:t>
            </w:r>
          </w:p>
          <w:p w:rsidR="00D92269" w:rsidRPr="00210107" w:rsidRDefault="00D92269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feedback.</w:t>
            </w:r>
          </w:p>
        </w:tc>
        <w:tc>
          <w:tcPr>
            <w:tcW w:w="3102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9F702B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31" w:rsidRPr="00210107" w:rsidTr="00D92269">
        <w:trPr>
          <w:trHeight w:hRule="exact" w:val="211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D92269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Improved ability of IRO data users to navigate, search for, and find information on the IRO intranet site.  Add context to date on the intranet site.</w:t>
            </w: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Default="00D92269" w:rsidP="00D92269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Administer pre-survey to frequent users of IRO’s intranet site prior to making changes to assess user satisfaction with their ability to find information.</w:t>
            </w:r>
          </w:p>
          <w:p w:rsidR="00D92269" w:rsidRDefault="00D92269" w:rsidP="00D92269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Revise the layout of prepared reports on the IRO website to improve </w:t>
            </w:r>
            <w:proofErr w:type="spellStart"/>
            <w:r>
              <w:rPr>
                <w:rFonts w:ascii="Arial" w:eastAsia="Franklin Gothic Book" w:hAnsi="Arial" w:cs="Arial"/>
                <w:sz w:val="20"/>
                <w:szCs w:val="20"/>
              </w:rPr>
              <w:t>retrievability</w:t>
            </w:r>
            <w:proofErr w:type="spellEnd"/>
            <w:r>
              <w:rPr>
                <w:rFonts w:ascii="Arial" w:eastAsia="Franklin Gothic Book" w:hAnsi="Arial" w:cs="Arial"/>
                <w:sz w:val="20"/>
                <w:szCs w:val="20"/>
              </w:rPr>
              <w:t>.</w:t>
            </w:r>
          </w:p>
          <w:p w:rsidR="00D92269" w:rsidRDefault="00D92269" w:rsidP="00D92269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Create additional “Collin By the Numbers” brief reports to add context to data.</w:t>
            </w:r>
          </w:p>
          <w:p w:rsidR="00D92269" w:rsidRPr="00210107" w:rsidRDefault="00D92269" w:rsidP="00D92269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Administer a post-survey to the same users 3 to 6 months after changing the site.</w:t>
            </w:r>
          </w:p>
        </w:tc>
        <w:tc>
          <w:tcPr>
            <w:tcW w:w="31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AC38E8" w:rsidP="00AC3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survey with 80% satisfaction with website.</w:t>
            </w:r>
          </w:p>
        </w:tc>
      </w:tr>
      <w:tr w:rsidR="00F25D44" w:rsidRPr="00210107" w:rsidTr="00D92269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9F702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lastRenderedPageBreak/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</w:t>
      </w:r>
      <w:proofErr w:type="spellStart"/>
      <w:r w:rsidRPr="00210107">
        <w:rPr>
          <w:rFonts w:ascii="Arial" w:hAnsi="Arial" w:cs="Arial"/>
          <w:sz w:val="20"/>
          <w:szCs w:val="20"/>
        </w:rPr>
        <w:t>es</w:t>
      </w:r>
      <w:proofErr w:type="spellEnd"/>
      <w:r w:rsidRPr="00210107">
        <w:rPr>
          <w:rFonts w:ascii="Arial" w:hAnsi="Arial" w:cs="Arial"/>
          <w:sz w:val="20"/>
          <w:szCs w:val="20"/>
        </w:rPr>
        <w:t>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210107" w:rsidRDefault="00D92269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Improved institution-wide faculty/staff satisfaction with the user friendliness and efficiency of IRO’s procedures.</w:t>
            </w: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92269" w:rsidRPr="00D92269" w:rsidRDefault="00D92269" w:rsidP="00D922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 w:rsidRPr="00D92269">
              <w:rPr>
                <w:rFonts w:ascii="Arial" w:eastAsia="Franklin Gothic Book" w:hAnsi="Arial" w:cs="Arial"/>
                <w:sz w:val="20"/>
                <w:szCs w:val="20"/>
              </w:rPr>
              <w:t xml:space="preserve">Conduct a focus group and /or survey pervious clients to determine </w:t>
            </w:r>
          </w:p>
          <w:p w:rsidR="00D92269" w:rsidRDefault="00D92269" w:rsidP="00D92269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which aspects of the procedures are most dissatisfying.</w:t>
            </w:r>
          </w:p>
          <w:p w:rsidR="00D92269" w:rsidRPr="00D92269" w:rsidRDefault="00D92269" w:rsidP="00D922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 w:rsidRPr="00D92269">
              <w:rPr>
                <w:rFonts w:ascii="Arial" w:eastAsia="Franklin Gothic Book" w:hAnsi="Arial" w:cs="Arial"/>
                <w:sz w:val="20"/>
                <w:szCs w:val="20"/>
              </w:rPr>
              <w:t xml:space="preserve">Implement other measures as a result of focus group or survey </w:t>
            </w:r>
          </w:p>
          <w:p w:rsidR="00F9197F" w:rsidRPr="00210107" w:rsidRDefault="00D92269" w:rsidP="00D922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feedback.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:rsidR="00F9197F" w:rsidRPr="00AC38E8" w:rsidRDefault="00977B22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38E8">
              <w:rPr>
                <w:rFonts w:ascii="Arial" w:hAnsi="Arial" w:cs="Arial"/>
                <w:sz w:val="20"/>
                <w:szCs w:val="20"/>
              </w:rPr>
              <w:t xml:space="preserve">At least one improvement to be implemented from focus group suggestions. Achieve greater than </w:t>
            </w:r>
            <w:r w:rsidR="00AB261E">
              <w:rPr>
                <w:rFonts w:ascii="Arial" w:hAnsi="Arial" w:cs="Arial"/>
                <w:sz w:val="20"/>
                <w:szCs w:val="20"/>
              </w:rPr>
              <w:t>4.2</w:t>
            </w:r>
            <w:r w:rsidRPr="00AC38E8">
              <w:rPr>
                <w:rFonts w:ascii="Arial" w:hAnsi="Arial" w:cs="Arial"/>
                <w:sz w:val="20"/>
                <w:szCs w:val="20"/>
              </w:rPr>
              <w:t xml:space="preserve"> points on next Faculty/Staff survey</w:t>
            </w:r>
            <w:r w:rsidR="00703BEC">
              <w:rPr>
                <w:rFonts w:ascii="Arial" w:hAnsi="Arial" w:cs="Arial"/>
                <w:sz w:val="20"/>
                <w:szCs w:val="20"/>
              </w:rPr>
              <w:t xml:space="preserve">. That survey is pending completion and will be available sometime before </w:t>
            </w:r>
            <w:r w:rsidR="00D205DC">
              <w:rPr>
                <w:rFonts w:ascii="Arial" w:hAnsi="Arial" w:cs="Arial"/>
                <w:sz w:val="20"/>
                <w:szCs w:val="20"/>
              </w:rPr>
              <w:t>April 2020</w:t>
            </w:r>
            <w:r w:rsidR="00703B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977B22" w:rsidRPr="00AC38E8" w:rsidRDefault="00F41EA4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38E8">
              <w:rPr>
                <w:rFonts w:ascii="Arial" w:hAnsi="Arial" w:cs="Arial"/>
                <w:sz w:val="20"/>
                <w:szCs w:val="20"/>
              </w:rPr>
              <w:t>Staff members selected focus group questions in April 2018.</w:t>
            </w:r>
            <w:r w:rsidR="00977B22" w:rsidRPr="00AC38E8">
              <w:rPr>
                <w:rFonts w:ascii="Arial" w:hAnsi="Arial" w:cs="Arial"/>
                <w:sz w:val="20"/>
                <w:szCs w:val="20"/>
              </w:rPr>
              <w:t xml:space="preserve"> Two focus groups held over the summer of 2018 to gather data regarding customer service (efficiency, friendliness).</w:t>
            </w:r>
          </w:p>
          <w:p w:rsidR="00977B22" w:rsidRPr="00210107" w:rsidRDefault="00977B22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210107" w:rsidRDefault="00157C12" w:rsidP="00D106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clients satisfied with service received.  Suggested</w:t>
            </w:r>
            <w:r w:rsidR="00D106D4">
              <w:rPr>
                <w:rFonts w:ascii="Arial" w:hAnsi="Arial" w:cs="Arial"/>
                <w:sz w:val="20"/>
                <w:szCs w:val="20"/>
              </w:rPr>
              <w:t xml:space="preserve"> improvements included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providing </w:t>
            </w:r>
            <w:r w:rsidR="00D106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list of IRO services</w:t>
            </w:r>
            <w:r w:rsidR="00D106D4">
              <w:rPr>
                <w:rFonts w:ascii="Arial" w:hAnsi="Arial" w:cs="Arial"/>
                <w:sz w:val="20"/>
                <w:szCs w:val="20"/>
              </w:rPr>
              <w:t xml:space="preserve"> for college employees</w:t>
            </w:r>
            <w:r>
              <w:rPr>
                <w:rFonts w:ascii="Arial" w:hAnsi="Arial" w:cs="Arial"/>
                <w:sz w:val="20"/>
                <w:szCs w:val="20"/>
              </w:rPr>
              <w:t>, working more cl</w:t>
            </w:r>
            <w:r w:rsidR="00D106D4">
              <w:rPr>
                <w:rFonts w:ascii="Arial" w:hAnsi="Arial" w:cs="Arial"/>
                <w:sz w:val="20"/>
                <w:szCs w:val="20"/>
              </w:rPr>
              <w:t>osely with the Grants Department, providing a</w:t>
            </w:r>
            <w:r>
              <w:rPr>
                <w:rFonts w:ascii="Arial" w:hAnsi="Arial" w:cs="Arial"/>
                <w:sz w:val="20"/>
                <w:szCs w:val="20"/>
              </w:rPr>
              <w:t xml:space="preserve"> timeline for requests, clarify who to contact for reports, automate reports, </w:t>
            </w:r>
            <w:r w:rsidR="00D106D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more support for programs undergoing program review.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157C12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there were some minor improvements that IRO could make to increase satisfaction.  IRO decided to design a flyer listing the services of IRO, establishing Tom Martin as the contact person for requests, and for anyone who receives a request to provide a timeline to client as to when they can expect the report.</w:t>
            </w: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:rsidR="00157C12" w:rsidRPr="00157C12" w:rsidRDefault="00157C12" w:rsidP="00D106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7C12">
              <w:rPr>
                <w:rFonts w:ascii="Arial" w:hAnsi="Arial" w:cs="Arial"/>
                <w:sz w:val="20"/>
                <w:szCs w:val="20"/>
              </w:rPr>
              <w:t xml:space="preserve">As of </w:t>
            </w:r>
            <w:r w:rsidR="00D106D4">
              <w:rPr>
                <w:rFonts w:ascii="Arial" w:hAnsi="Arial" w:cs="Arial"/>
                <w:sz w:val="20"/>
                <w:szCs w:val="20"/>
              </w:rPr>
              <w:t xml:space="preserve">the end of </w:t>
            </w:r>
            <w:r w:rsidRPr="00157C12">
              <w:rPr>
                <w:rFonts w:ascii="Arial" w:hAnsi="Arial" w:cs="Arial"/>
                <w:sz w:val="20"/>
                <w:szCs w:val="20"/>
              </w:rPr>
              <w:t xml:space="preserve">February 2019, IRO has </w:t>
            </w:r>
            <w:r w:rsidR="00D106D4">
              <w:rPr>
                <w:rFonts w:ascii="Arial" w:hAnsi="Arial" w:cs="Arial"/>
                <w:sz w:val="20"/>
                <w:szCs w:val="20"/>
              </w:rPr>
              <w:t>designed a flyer detailing services available through IRO</w:t>
            </w:r>
            <w:r w:rsidRPr="00157C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6D4">
              <w:rPr>
                <w:rFonts w:ascii="Arial" w:hAnsi="Arial" w:cs="Arial"/>
                <w:sz w:val="20"/>
                <w:szCs w:val="20"/>
              </w:rPr>
              <w:t>and provided it to</w:t>
            </w:r>
            <w:r w:rsidRPr="00157C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6D4">
              <w:rPr>
                <w:rFonts w:ascii="Arial" w:hAnsi="Arial" w:cs="Arial"/>
                <w:sz w:val="20"/>
                <w:szCs w:val="20"/>
              </w:rPr>
              <w:t xml:space="preserve">Human Resources </w:t>
            </w:r>
            <w:r w:rsidRPr="00157C12">
              <w:rPr>
                <w:rFonts w:ascii="Arial" w:hAnsi="Arial" w:cs="Arial"/>
                <w:sz w:val="20"/>
                <w:szCs w:val="20"/>
              </w:rPr>
              <w:t xml:space="preserve">to be put into </w:t>
            </w:r>
            <w:r w:rsidR="00D106D4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157C12">
              <w:rPr>
                <w:rFonts w:ascii="Arial" w:hAnsi="Arial" w:cs="Arial"/>
                <w:sz w:val="20"/>
                <w:szCs w:val="20"/>
              </w:rPr>
              <w:t xml:space="preserve">employee orientation packets. Additionally, the flyer has been made available to </w:t>
            </w:r>
            <w:r w:rsidR="00D106D4">
              <w:rPr>
                <w:rFonts w:ascii="Arial" w:hAnsi="Arial" w:cs="Arial"/>
                <w:sz w:val="20"/>
                <w:szCs w:val="20"/>
              </w:rPr>
              <w:t>all</w:t>
            </w:r>
            <w:r w:rsidRPr="00157C12">
              <w:rPr>
                <w:rFonts w:ascii="Arial" w:hAnsi="Arial" w:cs="Arial"/>
                <w:sz w:val="20"/>
                <w:szCs w:val="20"/>
              </w:rPr>
              <w:t xml:space="preserve"> employees through </w:t>
            </w:r>
            <w:r w:rsidR="00D106D4">
              <w:rPr>
                <w:rFonts w:ascii="Arial" w:hAnsi="Arial" w:cs="Arial"/>
                <w:sz w:val="20"/>
                <w:szCs w:val="20"/>
              </w:rPr>
              <w:t>Canvas</w:t>
            </w:r>
            <w:r w:rsidRPr="00157C12">
              <w:rPr>
                <w:rFonts w:ascii="Arial" w:hAnsi="Arial" w:cs="Arial"/>
                <w:sz w:val="20"/>
                <w:szCs w:val="20"/>
              </w:rPr>
              <w:t>.</w:t>
            </w:r>
            <w:r w:rsidR="00D106D4">
              <w:rPr>
                <w:rFonts w:ascii="Arial" w:hAnsi="Arial" w:cs="Arial"/>
                <w:sz w:val="20"/>
                <w:szCs w:val="20"/>
              </w:rPr>
              <w:t xml:space="preserve">  The f</w:t>
            </w:r>
            <w:r>
              <w:rPr>
                <w:rFonts w:ascii="Arial" w:hAnsi="Arial" w:cs="Arial"/>
                <w:sz w:val="20"/>
                <w:szCs w:val="20"/>
              </w:rPr>
              <w:t>lyer establishes Tom Martin as</w:t>
            </w:r>
            <w:r w:rsidR="00D106D4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person for report requests.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210107" w:rsidRDefault="00AC7CB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Improved ability of IRO data users to navigate, search for, and find information on the IRO intranet site.  Add context to date on the intranet site.</w:t>
            </w: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C7CB6" w:rsidRDefault="00AC7CB6" w:rsidP="00AC7CB6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Administer pre-survey to frequent users of IRO’s intranet site prior to making changes to assess user satisfaction with their ability to find information.</w:t>
            </w:r>
          </w:p>
          <w:p w:rsidR="00AC7CB6" w:rsidRDefault="00AC7CB6" w:rsidP="00AC7CB6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lastRenderedPageBreak/>
              <w:t xml:space="preserve">Revise the layout of prepared reports on the IRO website to improve </w:t>
            </w:r>
            <w:proofErr w:type="spellStart"/>
            <w:r>
              <w:rPr>
                <w:rFonts w:ascii="Arial" w:eastAsia="Franklin Gothic Book" w:hAnsi="Arial" w:cs="Arial"/>
                <w:sz w:val="20"/>
                <w:szCs w:val="20"/>
              </w:rPr>
              <w:t>retrievability</w:t>
            </w:r>
            <w:proofErr w:type="spellEnd"/>
            <w:r>
              <w:rPr>
                <w:rFonts w:ascii="Arial" w:eastAsia="Franklin Gothic Book" w:hAnsi="Arial" w:cs="Arial"/>
                <w:sz w:val="20"/>
                <w:szCs w:val="20"/>
              </w:rPr>
              <w:t>.</w:t>
            </w:r>
          </w:p>
          <w:p w:rsidR="00AC7CB6" w:rsidRDefault="00AC7CB6" w:rsidP="00AC7CB6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Create additional “Collin By the Numbers” brief reports to add context to data.</w:t>
            </w:r>
          </w:p>
          <w:p w:rsidR="00BE7B86" w:rsidRPr="00210107" w:rsidRDefault="00AC7CB6" w:rsidP="00AC7C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Administer a post-survey to the same users 3 to 6 months after changing the site.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466E01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 satisfaction rate with intranet site.</w:t>
            </w: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C7CB6" w:rsidRPr="00466E01" w:rsidRDefault="00466E01" w:rsidP="00DB7D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6E01">
              <w:rPr>
                <w:rFonts w:ascii="Arial" w:hAnsi="Arial" w:cs="Arial"/>
                <w:sz w:val="20"/>
                <w:szCs w:val="20"/>
              </w:rPr>
              <w:t xml:space="preserve">“Collin by the Numbers” was </w:t>
            </w:r>
            <w:r>
              <w:rPr>
                <w:rFonts w:ascii="Arial" w:hAnsi="Arial" w:cs="Arial"/>
                <w:sz w:val="20"/>
                <w:szCs w:val="20"/>
              </w:rPr>
              <w:t>eliminated. An initiative had taken place several years before that was unsuccessful and it was thought that this would be unsuccessful as well.  A pr</w:t>
            </w:r>
            <w:r w:rsidR="00DB7DD4">
              <w:rPr>
                <w:rFonts w:ascii="Arial" w:hAnsi="Arial" w:cs="Arial"/>
                <w:sz w:val="20"/>
                <w:szCs w:val="20"/>
              </w:rPr>
              <w:t>e-survey on intranet was not pos</w:t>
            </w:r>
            <w:r>
              <w:rPr>
                <w:rFonts w:ascii="Arial" w:hAnsi="Arial" w:cs="Arial"/>
                <w:sz w:val="20"/>
                <w:szCs w:val="20"/>
              </w:rPr>
              <w:t>sible after discussion with P</w:t>
            </w:r>
            <w:r w:rsidR="00DB7DD4">
              <w:rPr>
                <w:rFonts w:ascii="Arial" w:hAnsi="Arial" w:cs="Arial"/>
                <w:sz w:val="20"/>
                <w:szCs w:val="20"/>
              </w:rPr>
              <w:t xml:space="preserve">ublic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B7DD4">
              <w:rPr>
                <w:rFonts w:ascii="Arial" w:hAnsi="Arial" w:cs="Arial"/>
                <w:sz w:val="20"/>
                <w:szCs w:val="20"/>
              </w:rPr>
              <w:t>elations</w:t>
            </w:r>
            <w:r>
              <w:rPr>
                <w:rFonts w:ascii="Arial" w:hAnsi="Arial" w:cs="Arial"/>
                <w:sz w:val="20"/>
                <w:szCs w:val="20"/>
              </w:rPr>
              <w:t>. It was decided to use best practice</w:t>
            </w:r>
            <w:r w:rsidR="00DB7DD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in intranet layout</w:t>
            </w:r>
            <w:r w:rsidR="00DB7DD4">
              <w:rPr>
                <w:rFonts w:ascii="Arial" w:hAnsi="Arial" w:cs="Arial"/>
                <w:sz w:val="20"/>
                <w:szCs w:val="20"/>
              </w:rPr>
              <w:t xml:space="preserve"> to redesign the intranet site</w:t>
            </w:r>
            <w:r>
              <w:rPr>
                <w:rFonts w:ascii="Arial" w:hAnsi="Arial" w:cs="Arial"/>
                <w:sz w:val="20"/>
                <w:szCs w:val="20"/>
              </w:rPr>
              <w:t>. IRO</w:t>
            </w:r>
            <w:r w:rsidR="00DB7DD4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 met several times to decide on </w:t>
            </w:r>
            <w:r w:rsidR="00DB7DD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of </w:t>
            </w:r>
            <w:r w:rsidR="00DB7DD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new intranet site. </w:t>
            </w:r>
            <w:r w:rsidR="00DB7DD4">
              <w:rPr>
                <w:rFonts w:ascii="Arial" w:hAnsi="Arial" w:cs="Arial"/>
                <w:sz w:val="20"/>
                <w:szCs w:val="20"/>
              </w:rPr>
              <w:t>A p</w:t>
            </w:r>
            <w:r>
              <w:rPr>
                <w:rFonts w:ascii="Arial" w:hAnsi="Arial" w:cs="Arial"/>
                <w:sz w:val="20"/>
                <w:szCs w:val="20"/>
              </w:rPr>
              <w:t>ost survey once intranet site is re-designed or f</w:t>
            </w:r>
            <w:r w:rsidR="00DB7DD4">
              <w:rPr>
                <w:rFonts w:ascii="Arial" w:hAnsi="Arial" w:cs="Arial"/>
                <w:sz w:val="20"/>
                <w:szCs w:val="20"/>
              </w:rPr>
              <w:t>ocus group with IRO power users is planned once the redesign has been implemented.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AB261E" w:rsidP="00AB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 Administrative Assistant completed this task of redesigning intranet site based on best practices</w:t>
            </w:r>
            <w:r w:rsidR="002D391C">
              <w:rPr>
                <w:rFonts w:ascii="Arial" w:hAnsi="Arial" w:cs="Arial"/>
                <w:sz w:val="20"/>
                <w:szCs w:val="20"/>
              </w:rPr>
              <w:t xml:space="preserve"> on 6/21.  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C76636" w:rsidRPr="00210107" w:rsidRDefault="002D391C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While the intranet site has been re-designed IRO has yet to gather feedback from clients as to their satisfaction with the re-design. 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:rsidR="00466E01" w:rsidRPr="00466E01" w:rsidRDefault="002D391C" w:rsidP="00466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following cycle, information will be obtained from users to determine if re-design allows for more efficiency when locating reports, and other information.</w:t>
            </w:r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A4" w:rsidRDefault="00F41EA4" w:rsidP="0002489A">
      <w:pPr>
        <w:spacing w:after="0" w:line="240" w:lineRule="auto"/>
      </w:pPr>
      <w:r>
        <w:separator/>
      </w:r>
    </w:p>
  </w:endnote>
  <w:endnote w:type="continuationSeparator" w:id="0">
    <w:p w:rsidR="00F41EA4" w:rsidRDefault="00F41EA4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1EA4" w:rsidRDefault="00F41EA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0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0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1EA4" w:rsidRDefault="00F4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A4" w:rsidRDefault="00F41EA4" w:rsidP="0002489A">
      <w:pPr>
        <w:spacing w:after="0" w:line="240" w:lineRule="auto"/>
      </w:pPr>
      <w:r>
        <w:separator/>
      </w:r>
    </w:p>
  </w:footnote>
  <w:footnote w:type="continuationSeparator" w:id="0">
    <w:p w:rsidR="00F41EA4" w:rsidRDefault="00F41EA4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A4" w:rsidRPr="00173023" w:rsidRDefault="00F41EA4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B2A7B"/>
    <w:multiLevelType w:val="hybridMultilevel"/>
    <w:tmpl w:val="C33E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57C12"/>
    <w:rsid w:val="00173023"/>
    <w:rsid w:val="001D4BB0"/>
    <w:rsid w:val="001E0783"/>
    <w:rsid w:val="00210107"/>
    <w:rsid w:val="002657C1"/>
    <w:rsid w:val="002D391C"/>
    <w:rsid w:val="00366166"/>
    <w:rsid w:val="00466E01"/>
    <w:rsid w:val="004C586B"/>
    <w:rsid w:val="004C7267"/>
    <w:rsid w:val="004F2961"/>
    <w:rsid w:val="00517E19"/>
    <w:rsid w:val="005A203A"/>
    <w:rsid w:val="005C60D2"/>
    <w:rsid w:val="005D66CF"/>
    <w:rsid w:val="00671453"/>
    <w:rsid w:val="00703BEC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617FF"/>
    <w:rsid w:val="00977B22"/>
    <w:rsid w:val="0098162F"/>
    <w:rsid w:val="00993C83"/>
    <w:rsid w:val="009E3359"/>
    <w:rsid w:val="009F702B"/>
    <w:rsid w:val="009F78D4"/>
    <w:rsid w:val="00A22D6B"/>
    <w:rsid w:val="00A53228"/>
    <w:rsid w:val="00AB261E"/>
    <w:rsid w:val="00AC38E8"/>
    <w:rsid w:val="00AC7CB6"/>
    <w:rsid w:val="00AF243B"/>
    <w:rsid w:val="00AF4DD1"/>
    <w:rsid w:val="00B57654"/>
    <w:rsid w:val="00B65CE1"/>
    <w:rsid w:val="00BA07FB"/>
    <w:rsid w:val="00BE7B86"/>
    <w:rsid w:val="00C10B61"/>
    <w:rsid w:val="00C76636"/>
    <w:rsid w:val="00D106D4"/>
    <w:rsid w:val="00D205DC"/>
    <w:rsid w:val="00D21AC7"/>
    <w:rsid w:val="00D2274C"/>
    <w:rsid w:val="00D87631"/>
    <w:rsid w:val="00D92269"/>
    <w:rsid w:val="00DB7DD4"/>
    <w:rsid w:val="00DD48F3"/>
    <w:rsid w:val="00DF6002"/>
    <w:rsid w:val="00E367CB"/>
    <w:rsid w:val="00E87527"/>
    <w:rsid w:val="00EA1C0D"/>
    <w:rsid w:val="00F25D44"/>
    <w:rsid w:val="00F41EA4"/>
    <w:rsid w:val="00F547BD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27C8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David Liska</cp:lastModifiedBy>
  <cp:revision>6</cp:revision>
  <cp:lastPrinted>2018-09-04T19:27:00Z</cp:lastPrinted>
  <dcterms:created xsi:type="dcterms:W3CDTF">2019-06-25T15:37:00Z</dcterms:created>
  <dcterms:modified xsi:type="dcterms:W3CDTF">2019-06-25T16:47:00Z</dcterms:modified>
</cp:coreProperties>
</file>