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1ED7" w14:textId="379A41A4"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r w:rsidR="0012231E">
        <w:rPr>
          <w:rFonts w:ascii="Arial" w:eastAsia="Calibri" w:hAnsi="Arial" w:cs="Arial"/>
          <w:b/>
          <w:bCs/>
          <w:spacing w:val="-1"/>
          <w:position w:val="1"/>
          <w:sz w:val="24"/>
          <w:szCs w:val="20"/>
        </w:rPr>
        <w:t>Report to be Completed in Years 2/4 of Program Review Cycle</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03772E9C" w:rsidR="002657C1" w:rsidRPr="007B5A78" w:rsidRDefault="000E2EAF" w:rsidP="00A552DA">
      <w:pPr>
        <w:tabs>
          <w:tab w:val="right" w:leader="underscore" w:pos="3168"/>
          <w:tab w:val="left" w:pos="3240"/>
          <w:tab w:val="left" w:pos="4860"/>
          <w:tab w:val="right" w:leader="underscore" w:pos="12960"/>
        </w:tabs>
        <w:rPr>
          <w:rFonts w:ascii="Arial" w:hAnsi="Arial" w:cs="Arial"/>
        </w:rPr>
      </w:pPr>
      <w:r>
        <w:rPr>
          <w:rFonts w:ascii="Arial" w:hAnsi="Arial" w:cs="Arial"/>
          <w:b/>
        </w:rPr>
        <w:t>Date:</w:t>
      </w:r>
      <w:r w:rsidR="00405FFB">
        <w:rPr>
          <w:rFonts w:ascii="Arial" w:hAnsi="Arial" w:cs="Arial"/>
          <w:b/>
        </w:rPr>
        <w:t xml:space="preserve"> </w:t>
      </w:r>
      <w:r w:rsidR="00405FFB" w:rsidRPr="00405FFB">
        <w:rPr>
          <w:rFonts w:ascii="Arial" w:hAnsi="Arial" w:cs="Arial"/>
          <w:bCs/>
        </w:rPr>
        <w:t>February 11</w:t>
      </w:r>
      <w:r w:rsidR="00405FFB" w:rsidRPr="00405FFB">
        <w:rPr>
          <w:rFonts w:ascii="Arial" w:hAnsi="Arial" w:cs="Arial"/>
          <w:bCs/>
          <w:vertAlign w:val="superscript"/>
        </w:rPr>
        <w:t>th</w:t>
      </w:r>
      <w:r w:rsidR="00405FFB" w:rsidRPr="00405FFB">
        <w:rPr>
          <w:rFonts w:ascii="Arial" w:hAnsi="Arial" w:cs="Arial"/>
          <w:bCs/>
        </w:rPr>
        <w:t xml:space="preserve">, </w:t>
      </w:r>
      <w:proofErr w:type="gramStart"/>
      <w:r w:rsidR="00405FFB" w:rsidRPr="00405FFB">
        <w:rPr>
          <w:rFonts w:ascii="Arial" w:hAnsi="Arial" w:cs="Arial"/>
          <w:bCs/>
        </w:rPr>
        <w:t>2025</w:t>
      </w:r>
      <w:proofErr w:type="gramEnd"/>
      <w:r w:rsidR="00405FFB" w:rsidRPr="00405FFB">
        <w:rPr>
          <w:rFonts w:ascii="Arial" w:hAnsi="Arial" w:cs="Arial"/>
          <w:bCs/>
        </w:rPr>
        <w:t xml:space="preserve">  </w:t>
      </w:r>
      <w:r w:rsidR="00405FFB">
        <w:rPr>
          <w:rFonts w:ascii="Arial" w:hAnsi="Arial" w:cs="Arial"/>
          <w:b/>
        </w:rPr>
        <w:t xml:space="preserve">     </w:t>
      </w:r>
      <w:r w:rsidR="000C1F13">
        <w:rPr>
          <w:rFonts w:ascii="Arial" w:hAnsi="Arial" w:cs="Arial"/>
          <w:b/>
        </w:rPr>
        <w:t xml:space="preserve"> </w:t>
      </w:r>
      <w:r w:rsidR="00405FFB">
        <w:rPr>
          <w:rFonts w:ascii="Arial" w:hAnsi="Arial" w:cs="Arial"/>
          <w:b/>
        </w:rPr>
        <w:t xml:space="preserve"> </w:t>
      </w:r>
      <w:r w:rsidR="00E04006">
        <w:rPr>
          <w:rFonts w:ascii="Arial" w:hAnsi="Arial" w:cs="Arial"/>
          <w:b/>
        </w:rPr>
        <w:tab/>
      </w:r>
      <w:r w:rsidR="00E04006">
        <w:rPr>
          <w:rFonts w:ascii="Arial" w:hAnsi="Arial" w:cs="Arial"/>
          <w:b/>
        </w:rPr>
        <w:tab/>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w:t>
      </w:r>
      <w:r w:rsidR="00405FFB">
        <w:rPr>
          <w:rFonts w:ascii="Arial" w:hAnsi="Arial" w:cs="Arial"/>
          <w:b/>
        </w:rPr>
        <w:t xml:space="preserve"> </w:t>
      </w:r>
      <w:r w:rsidR="00405FFB" w:rsidRPr="00405FFB">
        <w:rPr>
          <w:rFonts w:ascii="Arial" w:hAnsi="Arial" w:cs="Arial"/>
          <w:bCs/>
        </w:rPr>
        <w:t>Biotechnology</w:t>
      </w:r>
      <w:r w:rsidR="00405FFB">
        <w:rPr>
          <w:rFonts w:ascii="Arial" w:hAnsi="Arial" w:cs="Arial"/>
          <w:b/>
        </w:rPr>
        <w:t xml:space="preserve">                                                                                            </w:t>
      </w:r>
      <w:r w:rsidR="000C1F13">
        <w:rPr>
          <w:rFonts w:ascii="Arial" w:hAnsi="Arial" w:cs="Arial"/>
          <w:b/>
        </w:rPr>
        <w:t xml:space="preserve"> </w:t>
      </w:r>
      <w:r w:rsidR="00405FFB">
        <w:rPr>
          <w:rFonts w:ascii="Arial" w:hAnsi="Arial" w:cs="Arial"/>
          <w:b/>
        </w:rPr>
        <w:t xml:space="preserve">         </w:t>
      </w:r>
      <w:r w:rsidR="00E04006">
        <w:rPr>
          <w:rFonts w:ascii="Arial" w:hAnsi="Arial" w:cs="Arial"/>
          <w:b/>
        </w:rPr>
        <w:tab/>
      </w:r>
    </w:p>
    <w:p w14:paraId="0945F792" w14:textId="5A895BA5" w:rsidR="00F25D44" w:rsidRPr="00210107" w:rsidRDefault="002657C1" w:rsidP="00E04006">
      <w:pPr>
        <w:tabs>
          <w:tab w:val="right" w:leader="underscore" w:pos="3168"/>
          <w:tab w:val="left" w:pos="4860"/>
          <w:tab w:val="left" w:pos="9720"/>
          <w:tab w:val="right" w:leader="underscore" w:pos="12960"/>
        </w:tabs>
        <w:rPr>
          <w:rFonts w:ascii="Arial" w:hAnsi="Arial" w:cs="Arial"/>
        </w:rPr>
      </w:pPr>
      <w:r w:rsidRPr="00210107">
        <w:rPr>
          <w:rFonts w:ascii="Arial" w:hAnsi="Arial" w:cs="Arial"/>
          <w:b/>
        </w:rPr>
        <w:t xml:space="preserve">Contact </w:t>
      </w:r>
      <w:r w:rsidR="00346D55">
        <w:rPr>
          <w:rFonts w:ascii="Arial" w:hAnsi="Arial" w:cs="Arial"/>
          <w:b/>
        </w:rPr>
        <w:t>N</w:t>
      </w:r>
      <w:r w:rsidRPr="00210107">
        <w:rPr>
          <w:rFonts w:ascii="Arial" w:hAnsi="Arial" w:cs="Arial"/>
          <w:b/>
        </w:rPr>
        <w:t>ame:</w:t>
      </w:r>
      <w:r w:rsidR="00405FFB">
        <w:rPr>
          <w:rFonts w:ascii="Arial" w:hAnsi="Arial" w:cs="Arial"/>
          <w:b/>
        </w:rPr>
        <w:t xml:space="preserve"> </w:t>
      </w:r>
      <w:r w:rsidR="00405FFB" w:rsidRPr="00405FFB">
        <w:rPr>
          <w:rFonts w:ascii="Arial" w:hAnsi="Arial" w:cs="Arial"/>
          <w:bCs/>
        </w:rPr>
        <w:t>Irene Bowen</w:t>
      </w:r>
      <w:r w:rsidR="00405FFB">
        <w:rPr>
          <w:rFonts w:ascii="Arial" w:hAnsi="Arial" w:cs="Arial"/>
          <w:b/>
        </w:rPr>
        <w:t xml:space="preserve">  </w:t>
      </w:r>
      <w:r w:rsidR="000C1F13">
        <w:rPr>
          <w:rFonts w:ascii="Arial" w:hAnsi="Arial" w:cs="Arial"/>
          <w:b/>
        </w:rPr>
        <w:t xml:space="preserve"> </w:t>
      </w:r>
      <w:r w:rsidR="00E04006" w:rsidRPr="006D5832">
        <w:rPr>
          <w:rFonts w:ascii="Arial" w:hAnsi="Arial" w:cs="Arial"/>
          <w:b/>
          <w:bCs/>
        </w:rPr>
        <w:tab/>
      </w:r>
      <w:r w:rsidR="00E04006">
        <w:rPr>
          <w:rFonts w:ascii="Arial" w:hAnsi="Arial" w:cs="Arial"/>
        </w:rPr>
        <w:tab/>
      </w:r>
      <w:r w:rsidRPr="00210107">
        <w:rPr>
          <w:rFonts w:ascii="Arial" w:hAnsi="Arial" w:cs="Arial"/>
          <w:b/>
        </w:rPr>
        <w:t xml:space="preserve">Contact </w:t>
      </w:r>
      <w:r w:rsidR="00346D55">
        <w:rPr>
          <w:rFonts w:ascii="Arial" w:hAnsi="Arial" w:cs="Arial"/>
          <w:b/>
        </w:rPr>
        <w:t>E</w:t>
      </w:r>
      <w:r w:rsidRPr="00210107">
        <w:rPr>
          <w:rFonts w:ascii="Arial" w:hAnsi="Arial" w:cs="Arial"/>
          <w:b/>
        </w:rPr>
        <w:t>mail:</w:t>
      </w:r>
      <w:r w:rsidR="00405FFB">
        <w:rPr>
          <w:rFonts w:ascii="Arial" w:hAnsi="Arial" w:cs="Arial"/>
          <w:b/>
        </w:rPr>
        <w:t xml:space="preserve"> </w:t>
      </w:r>
      <w:r w:rsidR="00405FFB" w:rsidRPr="00405FFB">
        <w:rPr>
          <w:rFonts w:ascii="Arial" w:hAnsi="Arial" w:cs="Arial"/>
          <w:bCs/>
        </w:rPr>
        <w:t>ibowen@collin.edu</w:t>
      </w:r>
      <w:r w:rsidR="00405FFB">
        <w:rPr>
          <w:rFonts w:ascii="Arial" w:hAnsi="Arial" w:cs="Arial"/>
          <w:bCs/>
        </w:rPr>
        <w:t xml:space="preserve">          </w:t>
      </w:r>
      <w:r w:rsidRPr="00210107">
        <w:rPr>
          <w:rFonts w:ascii="Arial" w:hAnsi="Arial" w:cs="Arial"/>
          <w:b/>
        </w:rPr>
        <w:t xml:space="preserve">Contact </w:t>
      </w:r>
      <w:r w:rsidR="00346D55">
        <w:rPr>
          <w:rFonts w:ascii="Arial" w:hAnsi="Arial" w:cs="Arial"/>
          <w:b/>
        </w:rPr>
        <w:t>P</w:t>
      </w:r>
      <w:r w:rsidRPr="00210107">
        <w:rPr>
          <w:rFonts w:ascii="Arial" w:hAnsi="Arial" w:cs="Arial"/>
          <w:b/>
        </w:rPr>
        <w:t>hone:</w:t>
      </w:r>
      <w:r w:rsidR="00405FFB">
        <w:rPr>
          <w:rFonts w:ascii="Arial" w:hAnsi="Arial" w:cs="Arial"/>
          <w:b/>
        </w:rPr>
        <w:t xml:space="preserve"> </w:t>
      </w:r>
      <w:r w:rsidR="00405FFB" w:rsidRPr="00405FFB">
        <w:rPr>
          <w:rFonts w:ascii="Arial" w:hAnsi="Arial" w:cs="Arial"/>
          <w:bCs/>
        </w:rPr>
        <w:t xml:space="preserve">469.365.1835 </w:t>
      </w:r>
      <w:r w:rsidR="00405FFB">
        <w:rPr>
          <w:rFonts w:ascii="Arial" w:hAnsi="Arial" w:cs="Arial"/>
          <w:b/>
        </w:rPr>
        <w:t xml:space="preserve">         </w:t>
      </w:r>
      <w:r w:rsidR="000C1F13">
        <w:rPr>
          <w:rFonts w:ascii="Arial" w:hAnsi="Arial" w:cs="Arial"/>
          <w:b/>
        </w:rPr>
        <w:t xml:space="preserve"> </w:t>
      </w:r>
      <w:r w:rsidR="00405FFB">
        <w:rPr>
          <w:rFonts w:ascii="Arial" w:hAnsi="Arial" w:cs="Arial"/>
          <w:b/>
        </w:rPr>
        <w:t xml:space="preserve">   </w:t>
      </w:r>
      <w:r w:rsidR="00E04006" w:rsidRPr="006D5832">
        <w:rPr>
          <w:rFonts w:ascii="Arial" w:hAnsi="Arial" w:cs="Arial"/>
          <w:b/>
          <w:bCs/>
        </w:rPr>
        <w:tab/>
      </w:r>
    </w:p>
    <w:p w14:paraId="5C3761CC" w14:textId="41992C94" w:rsidR="00210107" w:rsidRPr="00A552DA" w:rsidRDefault="00210107" w:rsidP="00D87631">
      <w:pPr>
        <w:tabs>
          <w:tab w:val="right" w:leader="underscore" w:pos="3168"/>
          <w:tab w:val="left" w:pos="3240"/>
          <w:tab w:val="right" w:leader="underscore" w:pos="12960"/>
        </w:tabs>
        <w:rPr>
          <w:rFonts w:ascii="Arial" w:hAnsi="Arial" w:cs="Arial"/>
          <w:b/>
          <w:color w:val="2E74B5" w:themeColor="accent1" w:themeShade="BF"/>
          <w:sz w:val="24"/>
          <w:szCs w:val="24"/>
        </w:rPr>
      </w:pPr>
      <w:r w:rsidRPr="00A552DA">
        <w:rPr>
          <w:rFonts w:ascii="Arial" w:hAnsi="Arial" w:cs="Arial"/>
          <w:b/>
          <w:color w:val="2E74B5" w:themeColor="accent1" w:themeShade="BF"/>
          <w:sz w:val="24"/>
          <w:szCs w:val="24"/>
        </w:rPr>
        <w:t xml:space="preserve">Table 1: CIP </w:t>
      </w:r>
      <w:r w:rsidR="0015227B" w:rsidRPr="00A552DA">
        <w:rPr>
          <w:rFonts w:ascii="Arial" w:hAnsi="Arial" w:cs="Arial"/>
          <w:b/>
          <w:color w:val="2E74B5" w:themeColor="accent1" w:themeShade="BF"/>
          <w:sz w:val="24"/>
          <w:szCs w:val="24"/>
        </w:rPr>
        <w:t>Student</w:t>
      </w:r>
      <w:r w:rsidR="00CF02AD">
        <w:rPr>
          <w:rFonts w:ascii="Arial" w:hAnsi="Arial" w:cs="Arial"/>
          <w:b/>
          <w:color w:val="2E74B5" w:themeColor="accent1" w:themeShade="BF"/>
          <w:sz w:val="24"/>
          <w:szCs w:val="24"/>
        </w:rPr>
        <w:t>/Program Level</w:t>
      </w:r>
      <w:r w:rsidR="0015227B" w:rsidRPr="00A552DA">
        <w:rPr>
          <w:rFonts w:ascii="Arial" w:hAnsi="Arial" w:cs="Arial"/>
          <w:b/>
          <w:color w:val="2E74B5" w:themeColor="accent1" w:themeShade="BF"/>
          <w:sz w:val="24"/>
          <w:szCs w:val="24"/>
        </w:rPr>
        <w:t xml:space="preserve"> Learning </w:t>
      </w:r>
      <w:r w:rsidRPr="00A552DA">
        <w:rPr>
          <w:rFonts w:ascii="Arial" w:hAnsi="Arial" w:cs="Arial"/>
          <w:b/>
          <w:color w:val="2E74B5" w:themeColor="accent1" w:themeShade="BF"/>
          <w:sz w:val="24"/>
          <w:szCs w:val="24"/>
        </w:rPr>
        <w:t>Outcomes</w:t>
      </w:r>
      <w:r w:rsidR="00CF02AD">
        <w:rPr>
          <w:rFonts w:ascii="Arial" w:hAnsi="Arial" w:cs="Arial"/>
          <w:b/>
          <w:color w:val="2E74B5" w:themeColor="accent1" w:themeShade="BF"/>
          <w:sz w:val="24"/>
          <w:szCs w:val="24"/>
        </w:rPr>
        <w:t xml:space="preserve"> Targeted for Improvement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 xml:space="preserve">Description of Assessment </w:t>
      </w:r>
      <w:r w:rsidRPr="00A552DA">
        <w:rPr>
          <w:rFonts w:ascii="Arial" w:hAnsi="Arial" w:cs="Arial"/>
          <w:b/>
          <w:color w:val="2E74B5" w:themeColor="accent1" w:themeShade="BF"/>
          <w:sz w:val="24"/>
          <w:szCs w:val="24"/>
        </w:rPr>
        <w:t>Measure</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s</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and</w:t>
      </w:r>
      <w:r w:rsidR="00CF02AD" w:rsidRPr="00A552DA">
        <w:rPr>
          <w:rFonts w:ascii="Arial" w:hAnsi="Arial" w:cs="Arial"/>
          <w:b/>
          <w:color w:val="2E74B5" w:themeColor="accent1" w:themeShade="BF"/>
          <w:sz w:val="24"/>
          <w:szCs w:val="24"/>
        </w:rPr>
        <w:t xml:space="preserve"> </w:t>
      </w:r>
      <w:r w:rsidRPr="00A552DA">
        <w:rPr>
          <w:rFonts w:ascii="Arial" w:hAnsi="Arial" w:cs="Arial"/>
          <w:b/>
          <w:color w:val="2E74B5" w:themeColor="accent1" w:themeShade="BF"/>
          <w:sz w:val="24"/>
          <w:szCs w:val="24"/>
        </w:rPr>
        <w:t xml:space="preserve">Targets </w:t>
      </w:r>
      <w:r w:rsidR="00CF02AD">
        <w:rPr>
          <w:rFonts w:ascii="Arial" w:hAnsi="Arial" w:cs="Arial"/>
          <w:b/>
          <w:color w:val="2E74B5" w:themeColor="accent1" w:themeShade="BF"/>
          <w:sz w:val="24"/>
          <w:szCs w:val="24"/>
        </w:rPr>
        <w:t xml:space="preserve">Levels of Success </w:t>
      </w:r>
      <w:r w:rsidRPr="00A552DA">
        <w:rPr>
          <w:rFonts w:ascii="Arial" w:hAnsi="Arial" w:cs="Arial"/>
          <w:b/>
          <w:color w:val="2E74B5" w:themeColor="accent1" w:themeShade="BF"/>
          <w:sz w:val="24"/>
          <w:szCs w:val="24"/>
        </w:rPr>
        <w:t>Table</w:t>
      </w:r>
      <w:r w:rsidR="008A27FB" w:rsidRPr="00A552DA">
        <w:rPr>
          <w:rFonts w:ascii="Arial" w:hAnsi="Arial" w:cs="Arial"/>
          <w:b/>
          <w:color w:val="2E74B5" w:themeColor="accent1" w:themeShade="BF"/>
          <w:sz w:val="24"/>
          <w:szCs w:val="24"/>
        </w:rPr>
        <w:t xml:space="preserve"> (focus on at least one </w:t>
      </w:r>
      <w:r w:rsidR="00CF02AD">
        <w:rPr>
          <w:rFonts w:ascii="Arial" w:hAnsi="Arial" w:cs="Arial"/>
          <w:b/>
          <w:color w:val="2E74B5" w:themeColor="accent1" w:themeShade="BF"/>
          <w:sz w:val="24"/>
          <w:szCs w:val="24"/>
        </w:rPr>
        <w:t xml:space="preserve">student/program level outcome </w:t>
      </w:r>
      <w:r w:rsidR="008A27FB" w:rsidRPr="00A552DA">
        <w:rPr>
          <w:rFonts w:ascii="Arial" w:hAnsi="Arial" w:cs="Arial"/>
          <w:b/>
          <w:color w:val="2E74B5" w:themeColor="accent1" w:themeShade="BF"/>
          <w:sz w:val="24"/>
          <w:szCs w:val="24"/>
        </w:rPr>
        <w:t>for the next two years)</w:t>
      </w:r>
    </w:p>
    <w:p w14:paraId="586CFA1A" w14:textId="17AA5511" w:rsidR="0015227B" w:rsidRDefault="0015227B" w:rsidP="0015227B">
      <w:pPr>
        <w:pStyle w:val="NoSpacing"/>
        <w:rPr>
          <w:rFonts w:ascii="Arial" w:hAnsi="Arial" w:cs="Arial"/>
          <w:b/>
          <w:bCs/>
          <w:spacing w:val="-1"/>
          <w:position w:val="1"/>
        </w:rPr>
      </w:pPr>
      <w:r>
        <w:rPr>
          <w:rFonts w:ascii="Arial" w:hAnsi="Arial" w:cs="Arial"/>
          <w:b/>
          <w:bCs/>
          <w:spacing w:val="-1"/>
          <w:position w:val="1"/>
        </w:rPr>
        <w:t>Description of Fields in CIP Table</w:t>
      </w:r>
      <w:r w:rsidR="00417D94">
        <w:rPr>
          <w:rFonts w:ascii="Arial" w:hAnsi="Arial" w:cs="Arial"/>
          <w:b/>
          <w:bCs/>
          <w:spacing w:val="-1"/>
          <w:position w:val="1"/>
        </w:rPr>
        <w:t xml:space="preserve"> 1</w:t>
      </w:r>
      <w:r>
        <w:rPr>
          <w:rFonts w:ascii="Arial" w:hAnsi="Arial" w:cs="Arial"/>
          <w:b/>
          <w:bCs/>
          <w:spacing w:val="-1"/>
          <w:position w:val="1"/>
        </w:rPr>
        <w:t>:</w:t>
      </w:r>
    </w:p>
    <w:p w14:paraId="67C3AC55" w14:textId="2C500DDF"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5B6D8B">
        <w:rPr>
          <w:rFonts w:ascii="Arial" w:hAnsi="Arial" w:cs="Arial"/>
          <w:b/>
          <w:bCs/>
          <w:spacing w:val="-2"/>
          <w:position w:val="1"/>
          <w:sz w:val="20"/>
          <w:szCs w:val="20"/>
        </w:rPr>
        <w:t xml:space="preserve">Student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3E278F">
        <w:rPr>
          <w:rFonts w:ascii="Arial" w:hAnsi="Arial" w:cs="Arial"/>
          <w:spacing w:val="-1"/>
          <w:sz w:val="20"/>
          <w:szCs w:val="20"/>
        </w:rPr>
        <w:t>s</w:t>
      </w:r>
      <w:r w:rsidRPr="00073053">
        <w:rPr>
          <w:rFonts w:ascii="Arial" w:hAnsi="Arial" w:cs="Arial"/>
          <w:spacing w:val="-1"/>
          <w:sz w:val="20"/>
          <w:szCs w:val="20"/>
        </w:rPr>
        <w:t xml:space="preserve">tudents will </w:t>
      </w:r>
      <w:r w:rsidR="00CF02AD">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sidR="00417D94">
        <w:rPr>
          <w:rFonts w:ascii="Arial" w:hAnsi="Arial" w:cs="Arial"/>
          <w:spacing w:val="-1"/>
          <w:sz w:val="20"/>
          <w:szCs w:val="20"/>
        </w:rPr>
        <w:t>)</w:t>
      </w:r>
      <w:r w:rsidR="00465E0C">
        <w:rPr>
          <w:rFonts w:ascii="Arial" w:hAnsi="Arial" w:cs="Arial"/>
          <w:spacing w:val="-1"/>
          <w:sz w:val="20"/>
          <w:szCs w:val="20"/>
        </w:rPr>
        <w:t xml:space="preserve">. </w:t>
      </w:r>
      <w:r w:rsidR="008A6A0D">
        <w:rPr>
          <w:rFonts w:ascii="Arial" w:hAnsi="Arial" w:cs="Arial"/>
          <w:spacing w:val="-1"/>
          <w:sz w:val="20"/>
          <w:szCs w:val="20"/>
        </w:rPr>
        <w:t xml:space="preserve">Outcomes must be </w:t>
      </w:r>
      <w:proofErr w:type="gramStart"/>
      <w:r w:rsidR="008A6A0D">
        <w:rPr>
          <w:rFonts w:ascii="Arial" w:hAnsi="Arial" w:cs="Arial"/>
          <w:spacing w:val="-1"/>
          <w:sz w:val="20"/>
          <w:szCs w:val="20"/>
        </w:rPr>
        <w:t>quantifiable</w:t>
      </w:r>
      <w:proofErr w:type="gramEnd"/>
      <w:r w:rsidR="008A6A0D">
        <w:rPr>
          <w:rFonts w:ascii="Arial" w:hAnsi="Arial" w:cs="Arial"/>
          <w:spacing w:val="-1"/>
          <w:sz w:val="20"/>
          <w:szCs w:val="20"/>
        </w:rPr>
        <w:t xml:space="preserve"> and measurable.</w:t>
      </w:r>
    </w:p>
    <w:p w14:paraId="0466D6B9" w14:textId="6EA47B97"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CF02AD">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CF02AD" w:rsidRPr="006D5832">
        <w:rPr>
          <w:rFonts w:ascii="Arial" w:hAnsi="Arial" w:cs="Arial"/>
          <w:w w:val="99"/>
          <w:position w:val="1"/>
          <w:sz w:val="20"/>
          <w:szCs w:val="20"/>
        </w:rPr>
        <w:t>Assessment</w:t>
      </w:r>
      <w:r w:rsidR="00CF02AD">
        <w:rPr>
          <w:rFonts w:ascii="Arial" w:hAnsi="Arial" w:cs="Arial"/>
          <w:b/>
          <w:bCs/>
          <w:w w:val="99"/>
          <w:position w:val="1"/>
          <w:sz w:val="20"/>
          <w:szCs w:val="20"/>
        </w:rPr>
        <w:t xml:space="preserve"> </w:t>
      </w:r>
      <w:r w:rsidR="00953E72">
        <w:rPr>
          <w:rFonts w:ascii="Arial" w:hAnsi="Arial" w:cs="Arial"/>
          <w:spacing w:val="-1"/>
          <w:sz w:val="20"/>
          <w:szCs w:val="20"/>
        </w:rPr>
        <w:t>i</w:t>
      </w:r>
      <w:r w:rsidRPr="00210107">
        <w:rPr>
          <w:rFonts w:ascii="Arial" w:hAnsi="Arial" w:cs="Arial"/>
          <w:spacing w:val="-1"/>
          <w:sz w:val="20"/>
          <w:szCs w:val="20"/>
        </w:rPr>
        <w:t>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sidR="00417D94">
        <w:rPr>
          <w:rFonts w:ascii="Arial" w:hAnsi="Arial" w:cs="Arial"/>
          <w:sz w:val="20"/>
          <w:szCs w:val="20"/>
        </w:rPr>
        <w:t xml:space="preserve"> </w:t>
      </w:r>
      <w:r w:rsidRPr="00210107">
        <w:rPr>
          <w:rFonts w:ascii="Arial" w:hAnsi="Arial" w:cs="Arial"/>
          <w:sz w:val="20"/>
          <w:szCs w:val="20"/>
        </w:rPr>
        <w:t>(e.g.</w:t>
      </w:r>
      <w:r w:rsidR="005D0640">
        <w:rPr>
          <w:rFonts w:ascii="Arial" w:hAnsi="Arial" w:cs="Arial"/>
          <w:sz w:val="20"/>
          <w:szCs w:val="20"/>
        </w:rPr>
        <w:t>,</w:t>
      </w:r>
      <w:r w:rsidRPr="00210107">
        <w:rPr>
          <w:rFonts w:ascii="Arial" w:hAnsi="Arial" w:cs="Arial"/>
          <w:sz w:val="20"/>
          <w:szCs w:val="20"/>
        </w:rPr>
        <w:t xml:space="preserve"> </w:t>
      </w:r>
      <w:r w:rsidR="005B6D8B">
        <w:rPr>
          <w:rFonts w:ascii="Arial" w:hAnsi="Arial" w:cs="Arial"/>
          <w:sz w:val="20"/>
          <w:szCs w:val="20"/>
        </w:rPr>
        <w:t xml:space="preserve">embedded </w:t>
      </w:r>
      <w:r w:rsidRPr="00210107">
        <w:rPr>
          <w:rFonts w:ascii="Arial" w:hAnsi="Arial" w:cs="Arial"/>
          <w:sz w:val="20"/>
          <w:szCs w:val="20"/>
        </w:rPr>
        <w:t>test questions 6 &amp; 7 from final exam)</w:t>
      </w:r>
    </w:p>
    <w:p w14:paraId="78483339" w14:textId="06C50509" w:rsidR="0015227B" w:rsidRPr="00D40C24" w:rsidRDefault="0015227B" w:rsidP="0015227B">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292224">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CF02AD">
        <w:rPr>
          <w:rFonts w:ascii="Arial" w:hAnsi="Arial" w:cs="Arial"/>
          <w:b/>
          <w:bCs/>
          <w:w w:val="99"/>
          <w:position w:val="1"/>
          <w:sz w:val="20"/>
          <w:szCs w:val="20"/>
        </w:rPr>
        <w:t>Level</w:t>
      </w:r>
      <w:r w:rsidR="00045BBB">
        <w:rPr>
          <w:rFonts w:ascii="Arial" w:hAnsi="Arial" w:cs="Arial"/>
          <w:b/>
          <w:bCs/>
          <w:w w:val="99"/>
          <w:position w:val="1"/>
          <w:sz w:val="20"/>
          <w:szCs w:val="20"/>
        </w:rPr>
        <w:t>(s</w:t>
      </w:r>
      <w:r w:rsidRPr="00210107">
        <w:rPr>
          <w:rFonts w:ascii="Arial" w:hAnsi="Arial" w:cs="Arial"/>
          <w:b/>
          <w:bCs/>
          <w:w w:val="99"/>
          <w:position w:val="1"/>
          <w:sz w:val="20"/>
          <w:szCs w:val="20"/>
        </w:rPr>
        <w:t>)</w:t>
      </w:r>
      <w:r w:rsidR="00CF02AD">
        <w:rPr>
          <w:rFonts w:ascii="Arial" w:hAnsi="Arial" w:cs="Arial"/>
          <w:b/>
          <w:bCs/>
          <w:w w:val="99"/>
          <w:position w:val="1"/>
          <w:sz w:val="20"/>
          <w:szCs w:val="20"/>
        </w:rPr>
        <w:t xml:space="preserve">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D40C24">
        <w:rPr>
          <w:rFonts w:ascii="Arial" w:hAnsi="Arial" w:cs="Arial"/>
          <w:b/>
          <w:bCs/>
          <w:w w:val="99"/>
          <w:position w:val="1"/>
          <w:sz w:val="20"/>
          <w:szCs w:val="20"/>
        </w:rPr>
        <w:t xml:space="preserve"> </w:t>
      </w:r>
      <w:r w:rsidR="000169B1" w:rsidRPr="00D40C24">
        <w:rPr>
          <w:rFonts w:ascii="Arial" w:hAnsi="Arial" w:cs="Arial"/>
          <w:spacing w:val="-1"/>
          <w:sz w:val="20"/>
          <w:szCs w:val="20"/>
        </w:rPr>
        <w:t>Level</w:t>
      </w:r>
      <w:r w:rsidRPr="00D40C24">
        <w:rPr>
          <w:rFonts w:ascii="Arial" w:hAnsi="Arial" w:cs="Arial"/>
          <w:spacing w:val="-3"/>
          <w:sz w:val="20"/>
          <w:szCs w:val="20"/>
        </w:rPr>
        <w:t xml:space="preserve"> </w:t>
      </w:r>
      <w:r w:rsidRPr="00D40C24">
        <w:rPr>
          <w:rFonts w:ascii="Arial" w:hAnsi="Arial" w:cs="Arial"/>
          <w:spacing w:val="1"/>
          <w:sz w:val="20"/>
          <w:szCs w:val="20"/>
        </w:rPr>
        <w:t>o</w:t>
      </w:r>
      <w:r w:rsidRPr="00D40C24">
        <w:rPr>
          <w:rFonts w:ascii="Arial" w:hAnsi="Arial" w:cs="Arial"/>
          <w:sz w:val="20"/>
          <w:szCs w:val="20"/>
        </w:rPr>
        <w:t>f</w:t>
      </w:r>
      <w:r w:rsidRPr="00D40C24">
        <w:rPr>
          <w:rFonts w:ascii="Arial" w:hAnsi="Arial" w:cs="Arial"/>
          <w:spacing w:val="1"/>
          <w:sz w:val="20"/>
          <w:szCs w:val="20"/>
        </w:rPr>
        <w:t xml:space="preserve"> </w:t>
      </w:r>
      <w:r w:rsidRPr="00D40C24">
        <w:rPr>
          <w:rFonts w:ascii="Arial" w:hAnsi="Arial" w:cs="Arial"/>
          <w:spacing w:val="-1"/>
          <w:sz w:val="20"/>
          <w:szCs w:val="20"/>
        </w:rPr>
        <w:t>su</w:t>
      </w:r>
      <w:r w:rsidRPr="00D40C24">
        <w:rPr>
          <w:rFonts w:ascii="Arial" w:hAnsi="Arial" w:cs="Arial"/>
          <w:spacing w:val="1"/>
          <w:sz w:val="20"/>
          <w:szCs w:val="20"/>
        </w:rPr>
        <w:t>cc</w:t>
      </w:r>
      <w:r w:rsidRPr="00D40C24">
        <w:rPr>
          <w:rFonts w:ascii="Arial" w:hAnsi="Arial" w:cs="Arial"/>
          <w:spacing w:val="-1"/>
          <w:sz w:val="20"/>
          <w:szCs w:val="20"/>
        </w:rPr>
        <w:t>e</w:t>
      </w:r>
      <w:r w:rsidRPr="00D40C24">
        <w:rPr>
          <w:rFonts w:ascii="Arial" w:hAnsi="Arial" w:cs="Arial"/>
          <w:spacing w:val="2"/>
          <w:sz w:val="20"/>
          <w:szCs w:val="20"/>
        </w:rPr>
        <w:t>s</w:t>
      </w:r>
      <w:r w:rsidRPr="00D40C24">
        <w:rPr>
          <w:rFonts w:ascii="Arial" w:hAnsi="Arial" w:cs="Arial"/>
          <w:sz w:val="20"/>
          <w:szCs w:val="20"/>
        </w:rPr>
        <w:t>s</w:t>
      </w:r>
      <w:r w:rsidRPr="00D40C24">
        <w:rPr>
          <w:rFonts w:ascii="Arial" w:hAnsi="Arial" w:cs="Arial"/>
          <w:spacing w:val="-3"/>
          <w:sz w:val="20"/>
          <w:szCs w:val="20"/>
        </w:rPr>
        <w:t xml:space="preserve"> </w:t>
      </w:r>
      <w:r w:rsidRPr="00D40C24">
        <w:rPr>
          <w:rFonts w:ascii="Arial" w:hAnsi="Arial" w:cs="Arial"/>
          <w:spacing w:val="-1"/>
          <w:w w:val="99"/>
          <w:sz w:val="20"/>
          <w:szCs w:val="20"/>
        </w:rPr>
        <w:t>e</w:t>
      </w:r>
      <w:r w:rsidRPr="00D40C24">
        <w:rPr>
          <w:rFonts w:ascii="Arial" w:hAnsi="Arial" w:cs="Arial"/>
          <w:spacing w:val="1"/>
          <w:sz w:val="20"/>
          <w:szCs w:val="20"/>
        </w:rPr>
        <w:t>x</w:t>
      </w:r>
      <w:r w:rsidRPr="00D40C24">
        <w:rPr>
          <w:rFonts w:ascii="Arial" w:hAnsi="Arial" w:cs="Arial"/>
          <w:spacing w:val="-1"/>
          <w:sz w:val="20"/>
          <w:szCs w:val="20"/>
        </w:rPr>
        <w:t>p</w:t>
      </w:r>
      <w:r w:rsidRPr="00D40C24">
        <w:rPr>
          <w:rFonts w:ascii="Arial" w:hAnsi="Arial" w:cs="Arial"/>
          <w:spacing w:val="-1"/>
          <w:w w:val="99"/>
          <w:sz w:val="20"/>
          <w:szCs w:val="20"/>
        </w:rPr>
        <w:t>e</w:t>
      </w:r>
      <w:r w:rsidRPr="00D40C24">
        <w:rPr>
          <w:rFonts w:ascii="Arial" w:hAnsi="Arial" w:cs="Arial"/>
          <w:spacing w:val="1"/>
          <w:w w:val="99"/>
          <w:sz w:val="20"/>
          <w:szCs w:val="20"/>
        </w:rPr>
        <w:t>c</w:t>
      </w:r>
      <w:r w:rsidRPr="00D40C24">
        <w:rPr>
          <w:rFonts w:ascii="Arial" w:hAnsi="Arial" w:cs="Arial"/>
          <w:w w:val="99"/>
          <w:sz w:val="20"/>
          <w:szCs w:val="20"/>
        </w:rPr>
        <w:t>t</w:t>
      </w:r>
      <w:r w:rsidRPr="00D40C24">
        <w:rPr>
          <w:rFonts w:ascii="Arial" w:hAnsi="Arial" w:cs="Arial"/>
          <w:spacing w:val="2"/>
          <w:w w:val="99"/>
          <w:sz w:val="20"/>
          <w:szCs w:val="20"/>
        </w:rPr>
        <w:t>e</w:t>
      </w:r>
      <w:r w:rsidRPr="00D40C24">
        <w:rPr>
          <w:rFonts w:ascii="Arial" w:hAnsi="Arial" w:cs="Arial"/>
          <w:sz w:val="20"/>
          <w:szCs w:val="20"/>
        </w:rPr>
        <w:t>d (e.g.</w:t>
      </w:r>
      <w:r w:rsidR="005B6D8B" w:rsidRPr="00D40C24">
        <w:rPr>
          <w:rFonts w:ascii="Arial" w:hAnsi="Arial" w:cs="Arial"/>
          <w:sz w:val="20"/>
          <w:szCs w:val="20"/>
        </w:rPr>
        <w:t>,</w:t>
      </w:r>
      <w:r w:rsidR="00103615" w:rsidRPr="006D5832">
        <w:rPr>
          <w:rFonts w:ascii="Arial" w:hAnsi="Arial" w:cs="Arial"/>
          <w:color w:val="000000"/>
          <w:sz w:val="20"/>
          <w:szCs w:val="20"/>
        </w:rPr>
        <w:t xml:space="preserve"> </w:t>
      </w:r>
      <w:r w:rsidR="00CF02AD" w:rsidRPr="006D5832">
        <w:rPr>
          <w:rFonts w:ascii="Arial" w:hAnsi="Arial" w:cs="Arial"/>
          <w:color w:val="000000"/>
          <w:sz w:val="20"/>
          <w:szCs w:val="20"/>
        </w:rPr>
        <w:t>X</w:t>
      </w:r>
      <w:r w:rsidR="00103615" w:rsidRPr="006D5832">
        <w:rPr>
          <w:rFonts w:ascii="Arial" w:hAnsi="Arial" w:cs="Arial"/>
          <w:color w:val="000000"/>
          <w:sz w:val="20"/>
          <w:szCs w:val="20"/>
        </w:rPr>
        <w:t xml:space="preserve">% of students will </w:t>
      </w:r>
      <w:r w:rsidR="005B6D8B" w:rsidRPr="006D5832">
        <w:rPr>
          <w:rFonts w:ascii="Arial" w:hAnsi="Arial" w:cs="Arial"/>
          <w:color w:val="000000"/>
          <w:sz w:val="20"/>
          <w:szCs w:val="20"/>
        </w:rPr>
        <w:t>score</w:t>
      </w:r>
      <w:r w:rsidR="00103615" w:rsidRPr="006D5832">
        <w:rPr>
          <w:rFonts w:ascii="Arial" w:hAnsi="Arial" w:cs="Arial"/>
          <w:color w:val="000000"/>
          <w:sz w:val="20"/>
          <w:szCs w:val="20"/>
        </w:rPr>
        <w:t xml:space="preserve"> </w:t>
      </w:r>
      <w:r w:rsidR="000D4FDB" w:rsidRPr="006D5832">
        <w:rPr>
          <w:rFonts w:ascii="Arial" w:hAnsi="Arial" w:cs="Arial"/>
          <w:color w:val="000000"/>
          <w:sz w:val="20"/>
          <w:szCs w:val="20"/>
        </w:rPr>
        <w:t xml:space="preserve">at least </w:t>
      </w:r>
      <w:r w:rsidR="00CF02AD" w:rsidRPr="006D5832">
        <w:rPr>
          <w:rFonts w:ascii="Arial" w:hAnsi="Arial" w:cs="Arial"/>
          <w:color w:val="000000"/>
          <w:sz w:val="20"/>
          <w:szCs w:val="20"/>
        </w:rPr>
        <w:t>Y</w:t>
      </w:r>
      <w:r w:rsidR="00103615" w:rsidRPr="006D5832">
        <w:rPr>
          <w:rFonts w:ascii="Arial" w:hAnsi="Arial" w:cs="Arial"/>
          <w:color w:val="000000"/>
          <w:sz w:val="20"/>
          <w:szCs w:val="20"/>
        </w:rPr>
        <w:t xml:space="preserve"> on the </w:t>
      </w:r>
      <w:r w:rsidR="00CF02AD" w:rsidRPr="006D5832">
        <w:rPr>
          <w:rFonts w:ascii="Arial" w:hAnsi="Arial" w:cs="Arial"/>
          <w:color w:val="000000"/>
          <w:sz w:val="20"/>
          <w:szCs w:val="20"/>
        </w:rPr>
        <w:t>indicated assessment</w:t>
      </w:r>
      <w:r w:rsidR="00810B79" w:rsidRPr="006D5832">
        <w:rPr>
          <w:rFonts w:ascii="Arial" w:hAnsi="Arial" w:cs="Arial"/>
          <w:color w:val="000000"/>
          <w:sz w:val="20"/>
          <w:szCs w:val="20"/>
        </w:rPr>
        <w:t>)</w:t>
      </w:r>
    </w:p>
    <w:p w14:paraId="268F0660" w14:textId="77777777" w:rsidR="0015227B" w:rsidRPr="007B5A78" w:rsidRDefault="0015227B" w:rsidP="00D87631">
      <w:pPr>
        <w:tabs>
          <w:tab w:val="right" w:leader="underscore" w:pos="3168"/>
          <w:tab w:val="left" w:pos="3240"/>
          <w:tab w:val="right" w:leader="underscore" w:pos="12960"/>
        </w:tabs>
        <w:rPr>
          <w:rFonts w:ascii="Arial" w:hAnsi="Arial" w:cs="Arial"/>
          <w:b/>
          <w:bCs/>
          <w:spacing w:val="-1"/>
          <w:position w:val="1"/>
        </w:rPr>
      </w:pPr>
    </w:p>
    <w:tbl>
      <w:tblPr>
        <w:tblW w:w="13710" w:type="dxa"/>
        <w:tblInd w:w="-10" w:type="dxa"/>
        <w:tblLayout w:type="fixed"/>
        <w:tblCellMar>
          <w:left w:w="0" w:type="dxa"/>
          <w:right w:w="0" w:type="dxa"/>
        </w:tblCellMar>
        <w:tblLook w:val="01E0" w:firstRow="1" w:lastRow="1" w:firstColumn="1" w:lastColumn="1" w:noHBand="0" w:noVBand="0"/>
      </w:tblPr>
      <w:tblGrid>
        <w:gridCol w:w="4140"/>
        <w:gridCol w:w="4770"/>
        <w:gridCol w:w="4800"/>
      </w:tblGrid>
      <w:tr w:rsidR="00F25D44" w:rsidRPr="00210107" w14:paraId="5694D02D" w14:textId="77777777" w:rsidTr="5958E0DF">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6BBB96D8" w14:textId="6CAB5B00" w:rsidR="00CF02AD" w:rsidRPr="006D5832" w:rsidRDefault="00A552DA" w:rsidP="006D5832">
            <w:pPr>
              <w:pStyle w:val="ListParagraph"/>
              <w:numPr>
                <w:ilvl w:val="0"/>
                <w:numId w:val="4"/>
              </w:numPr>
              <w:spacing w:after="0" w:line="242" w:lineRule="exact"/>
              <w:jc w:val="center"/>
              <w:rPr>
                <w:rFonts w:ascii="Arial" w:eastAsia="Calibri" w:hAnsi="Arial" w:cs="Arial"/>
                <w:b/>
                <w:bCs/>
                <w:spacing w:val="1"/>
                <w:w w:val="99"/>
                <w:position w:val="1"/>
                <w:sz w:val="20"/>
                <w:szCs w:val="20"/>
              </w:rPr>
            </w:pPr>
            <w:r w:rsidRPr="006D5832">
              <w:rPr>
                <w:rFonts w:ascii="Arial" w:eastAsia="Calibri" w:hAnsi="Arial" w:cs="Arial"/>
                <w:b/>
                <w:bCs/>
                <w:spacing w:val="-2"/>
                <w:position w:val="1"/>
                <w:sz w:val="20"/>
                <w:szCs w:val="20"/>
              </w:rPr>
              <w:t>S</w:t>
            </w:r>
            <w:r w:rsidR="005D0640" w:rsidRPr="006D5832">
              <w:rPr>
                <w:rFonts w:ascii="Arial" w:eastAsia="Calibri" w:hAnsi="Arial" w:cs="Arial"/>
                <w:b/>
                <w:bCs/>
                <w:spacing w:val="-2"/>
                <w:position w:val="1"/>
                <w:sz w:val="20"/>
                <w:szCs w:val="20"/>
              </w:rPr>
              <w:t>tudent</w:t>
            </w:r>
            <w:r w:rsidR="00CF02AD">
              <w:rPr>
                <w:rFonts w:ascii="Arial" w:eastAsia="Calibri" w:hAnsi="Arial" w:cs="Arial"/>
                <w:b/>
                <w:bCs/>
                <w:spacing w:val="-2"/>
                <w:position w:val="1"/>
                <w:sz w:val="20"/>
                <w:szCs w:val="20"/>
              </w:rPr>
              <w:t>/Program Level</w:t>
            </w:r>
            <w:r w:rsidR="005D0640" w:rsidRPr="006D5832">
              <w:rPr>
                <w:rFonts w:ascii="Arial" w:eastAsia="Calibri" w:hAnsi="Arial" w:cs="Arial"/>
                <w:b/>
                <w:bCs/>
                <w:spacing w:val="-2"/>
                <w:position w:val="1"/>
                <w:sz w:val="20"/>
                <w:szCs w:val="20"/>
              </w:rPr>
              <w:t xml:space="preserve"> Learning </w:t>
            </w:r>
            <w:r w:rsidR="00F25D44" w:rsidRPr="006D5832">
              <w:rPr>
                <w:rFonts w:ascii="Arial" w:eastAsia="Calibri" w:hAnsi="Arial" w:cs="Arial"/>
                <w:b/>
                <w:bCs/>
                <w:w w:val="99"/>
                <w:position w:val="1"/>
                <w:sz w:val="20"/>
                <w:szCs w:val="20"/>
              </w:rPr>
              <w:t>O</w:t>
            </w:r>
            <w:r w:rsidR="00F25D44" w:rsidRPr="006D5832">
              <w:rPr>
                <w:rFonts w:ascii="Arial" w:eastAsia="Calibri" w:hAnsi="Arial" w:cs="Arial"/>
                <w:b/>
                <w:bCs/>
                <w:spacing w:val="1"/>
                <w:w w:val="99"/>
                <w:position w:val="1"/>
                <w:sz w:val="20"/>
                <w:szCs w:val="20"/>
              </w:rPr>
              <w:t>u</w:t>
            </w:r>
            <w:r w:rsidR="00F25D44" w:rsidRPr="006D5832">
              <w:rPr>
                <w:rFonts w:ascii="Arial" w:eastAsia="Calibri" w:hAnsi="Arial" w:cs="Arial"/>
                <w:b/>
                <w:bCs/>
                <w:w w:val="99"/>
                <w:position w:val="1"/>
                <w:sz w:val="20"/>
                <w:szCs w:val="20"/>
              </w:rPr>
              <w:t>t</w:t>
            </w:r>
            <w:r w:rsidR="00F25D44" w:rsidRPr="006D5832">
              <w:rPr>
                <w:rFonts w:ascii="Arial" w:eastAsia="Calibri" w:hAnsi="Arial" w:cs="Arial"/>
                <w:b/>
                <w:bCs/>
                <w:spacing w:val="1"/>
                <w:w w:val="99"/>
                <w:position w:val="1"/>
                <w:sz w:val="20"/>
                <w:szCs w:val="20"/>
              </w:rPr>
              <w:t>come(s)</w:t>
            </w:r>
          </w:p>
          <w:p w14:paraId="53AFAD12" w14:textId="4E0332AB" w:rsidR="00F25D44" w:rsidRPr="006D5832" w:rsidRDefault="00A552DA" w:rsidP="006D5832">
            <w:pPr>
              <w:pStyle w:val="ListParagraph"/>
              <w:spacing w:after="0" w:line="242" w:lineRule="exact"/>
              <w:ind w:left="0"/>
              <w:jc w:val="center"/>
              <w:rPr>
                <w:rFonts w:ascii="Arial" w:eastAsia="Calibri" w:hAnsi="Arial" w:cs="Arial"/>
                <w:b/>
                <w:bCs/>
                <w:spacing w:val="1"/>
                <w:w w:val="99"/>
                <w:position w:val="1"/>
                <w:sz w:val="20"/>
                <w:szCs w:val="20"/>
              </w:rPr>
            </w:pPr>
            <w:r w:rsidRPr="006D5832">
              <w:rPr>
                <w:rFonts w:ascii="Arial" w:eastAsia="Calibri" w:hAnsi="Arial" w:cs="Arial"/>
                <w:b/>
                <w:bCs/>
                <w:spacing w:val="1"/>
                <w:w w:val="99"/>
                <w:position w:val="1"/>
                <w:sz w:val="20"/>
                <w:szCs w:val="20"/>
              </w:rPr>
              <w:t>Targeted for Improvement</w:t>
            </w:r>
          </w:p>
          <w:p w14:paraId="37E95AA7" w14:textId="1F5EFA0E" w:rsidR="00F25D44" w:rsidRPr="00210107" w:rsidRDefault="000D4FDB" w:rsidP="006D5832">
            <w:pPr>
              <w:spacing w:after="0" w:line="242" w:lineRule="exact"/>
              <w:ind w:left="-45" w:right="240"/>
              <w:jc w:val="center"/>
              <w:rPr>
                <w:rFonts w:ascii="Arial" w:eastAsia="Calibri" w:hAnsi="Arial" w:cs="Arial"/>
                <w:sz w:val="20"/>
                <w:szCs w:val="20"/>
              </w:rPr>
            </w:pPr>
            <w:r>
              <w:rPr>
                <w:rFonts w:ascii="Arial" w:eastAsia="Calibri" w:hAnsi="Arial" w:cs="Arial"/>
                <w:spacing w:val="-1"/>
                <w:position w:val="1"/>
                <w:sz w:val="20"/>
                <w:szCs w:val="20"/>
              </w:rPr>
              <w:t xml:space="preserve">     </w:t>
            </w:r>
            <w:r w:rsidR="00A552DA" w:rsidRPr="006D5832">
              <w:rPr>
                <w:rFonts w:ascii="Arial" w:eastAsia="Calibri" w:hAnsi="Arial" w:cs="Arial"/>
                <w:spacing w:val="-1"/>
                <w:position w:val="1"/>
                <w:sz w:val="20"/>
                <w:szCs w:val="20"/>
              </w:rPr>
              <w:t>(e.g.</w:t>
            </w:r>
            <w:r w:rsidR="00292224">
              <w:rPr>
                <w:rFonts w:ascii="Arial" w:eastAsia="Calibri" w:hAnsi="Arial" w:cs="Arial"/>
                <w:spacing w:val="-1"/>
                <w:position w:val="1"/>
                <w:sz w:val="20"/>
                <w:szCs w:val="20"/>
              </w:rPr>
              <w:t>,</w:t>
            </w:r>
            <w:r w:rsidR="00A552DA" w:rsidRPr="006D5832">
              <w:rPr>
                <w:rFonts w:ascii="Arial" w:eastAsia="Calibri" w:hAnsi="Arial" w:cs="Arial"/>
                <w:spacing w:val="-1"/>
                <w:position w:val="1"/>
                <w:sz w:val="20"/>
                <w:szCs w:val="20"/>
              </w:rPr>
              <w:t xml:space="preserve"> “Students will be able to…”)</w:t>
            </w:r>
          </w:p>
        </w:tc>
        <w:tc>
          <w:tcPr>
            <w:tcW w:w="4770" w:type="dxa"/>
            <w:tcBorders>
              <w:top w:val="single" w:sz="8" w:space="0" w:color="4F81BD"/>
              <w:left w:val="single" w:sz="8" w:space="0" w:color="4F81BD"/>
              <w:bottom w:val="single" w:sz="24" w:space="0" w:color="4F81BD"/>
              <w:right w:val="single" w:sz="8" w:space="0" w:color="4F81BD"/>
            </w:tcBorders>
          </w:tcPr>
          <w:p w14:paraId="0E479B80" w14:textId="19ABA4B5" w:rsidR="00F25D44" w:rsidRPr="00210107" w:rsidRDefault="00F25D44" w:rsidP="006D5832">
            <w:pPr>
              <w:spacing w:after="0" w:line="242" w:lineRule="exact"/>
              <w:ind w:right="10"/>
              <w:jc w:val="center"/>
              <w:rPr>
                <w:rFonts w:ascii="Arial" w:eastAsia="Calibri" w:hAnsi="Arial" w:cs="Arial"/>
                <w:b/>
                <w:bCs/>
                <w:w w:val="99"/>
                <w:position w:val="1"/>
                <w:sz w:val="20"/>
                <w:szCs w:val="20"/>
              </w:rPr>
            </w:pPr>
            <w:r w:rsidRPr="00210107">
              <w:rPr>
                <w:rFonts w:ascii="Arial" w:eastAsia="Calibri" w:hAnsi="Arial" w:cs="Arial"/>
                <w:b/>
                <w:bCs/>
                <w:spacing w:val="1"/>
                <w:position w:val="1"/>
                <w:sz w:val="20"/>
                <w:szCs w:val="20"/>
              </w:rPr>
              <w:t>B</w:t>
            </w:r>
            <w:r w:rsidRPr="00210107">
              <w:rPr>
                <w:rFonts w:ascii="Arial" w:eastAsia="Calibri" w:hAnsi="Arial" w:cs="Arial"/>
                <w:b/>
                <w:bCs/>
                <w:position w:val="1"/>
                <w:sz w:val="20"/>
                <w:szCs w:val="20"/>
              </w:rPr>
              <w:t>.</w:t>
            </w:r>
            <w:r w:rsidR="00E87527">
              <w:rPr>
                <w:rFonts w:ascii="Arial" w:eastAsia="Calibri" w:hAnsi="Arial" w:cs="Arial"/>
                <w:b/>
                <w:bCs/>
                <w:position w:val="1"/>
                <w:sz w:val="20"/>
                <w:szCs w:val="20"/>
              </w:rPr>
              <w:t xml:space="preserve"> </w:t>
            </w:r>
            <w:r w:rsidR="00CF02AD">
              <w:rPr>
                <w:rFonts w:ascii="Arial" w:eastAsia="Calibri" w:hAnsi="Arial" w:cs="Arial"/>
                <w:b/>
                <w:bCs/>
                <w:position w:val="1"/>
                <w:sz w:val="20"/>
                <w:szCs w:val="20"/>
              </w:rPr>
              <w:t xml:space="preserve">Description of </w:t>
            </w:r>
            <w:r w:rsidR="00D21C98">
              <w:rPr>
                <w:rFonts w:ascii="Arial" w:eastAsia="Calibri" w:hAnsi="Arial" w:cs="Arial"/>
                <w:b/>
                <w:bCs/>
                <w:position w:val="1"/>
                <w:sz w:val="20"/>
                <w:szCs w:val="20"/>
              </w:rPr>
              <w:t>Assessment</w:t>
            </w:r>
            <w:r w:rsidR="00CF02AD">
              <w:rPr>
                <w:rFonts w:ascii="Arial" w:eastAsia="Calibri" w:hAnsi="Arial" w:cs="Arial"/>
                <w:b/>
                <w:bCs/>
                <w:position w:val="1"/>
                <w:sz w:val="20"/>
                <w:szCs w:val="20"/>
              </w:rPr>
              <w:t xml:space="preserve"> </w:t>
            </w:r>
            <w:r w:rsidRPr="00210107">
              <w:rPr>
                <w:rFonts w:ascii="Arial" w:eastAsia="Calibri" w:hAnsi="Arial" w:cs="Arial"/>
                <w:b/>
                <w:bCs/>
                <w:spacing w:val="1"/>
                <w:w w:val="99"/>
                <w:position w:val="1"/>
                <w:sz w:val="20"/>
                <w:szCs w:val="20"/>
              </w:rPr>
              <w:t>Me</w:t>
            </w:r>
            <w:r w:rsidRPr="00210107">
              <w:rPr>
                <w:rFonts w:ascii="Arial" w:eastAsia="Calibri" w:hAnsi="Arial" w:cs="Arial"/>
                <w:b/>
                <w:bCs/>
                <w:w w:val="99"/>
                <w:position w:val="1"/>
                <w:sz w:val="20"/>
                <w:szCs w:val="20"/>
              </w:rPr>
              <w:t>as</w:t>
            </w:r>
            <w:r w:rsidRPr="00210107">
              <w:rPr>
                <w:rFonts w:ascii="Arial" w:eastAsia="Calibri" w:hAnsi="Arial" w:cs="Arial"/>
                <w:b/>
                <w:bCs/>
                <w:spacing w:val="1"/>
                <w:w w:val="99"/>
                <w:position w:val="1"/>
                <w:sz w:val="20"/>
                <w:szCs w:val="20"/>
              </w:rPr>
              <w:t>ur</w:t>
            </w:r>
            <w:r w:rsidRPr="00210107">
              <w:rPr>
                <w:rFonts w:ascii="Arial" w:eastAsia="Calibri" w:hAnsi="Arial" w:cs="Arial"/>
                <w:b/>
                <w:bCs/>
                <w:w w:val="99"/>
                <w:position w:val="1"/>
                <w:sz w:val="20"/>
                <w:szCs w:val="20"/>
              </w:rPr>
              <w:t>e(s)</w:t>
            </w:r>
          </w:p>
          <w:p w14:paraId="6CF4408B" w14:textId="6989850A" w:rsidR="002E1129" w:rsidRPr="00210107" w:rsidRDefault="00A552DA" w:rsidP="006D5832">
            <w:pPr>
              <w:spacing w:after="0" w:line="218" w:lineRule="exact"/>
              <w:ind w:right="10"/>
              <w:jc w:val="center"/>
              <w:rPr>
                <w:rFonts w:ascii="Arial" w:eastAsia="Calibri" w:hAnsi="Arial" w:cs="Arial"/>
                <w:sz w:val="20"/>
                <w:szCs w:val="20"/>
              </w:rPr>
            </w:pPr>
            <w:r>
              <w:rPr>
                <w:rFonts w:ascii="Arial" w:eastAsia="Calibri" w:hAnsi="Arial" w:cs="Arial"/>
                <w:spacing w:val="-1"/>
                <w:sz w:val="20"/>
                <w:szCs w:val="20"/>
              </w:rPr>
              <w:t>(Assessment instrument(s)</w:t>
            </w:r>
            <w:r w:rsidR="00CF02AD">
              <w:rPr>
                <w:rFonts w:ascii="Arial" w:eastAsia="Calibri" w:hAnsi="Arial" w:cs="Arial"/>
                <w:spacing w:val="-1"/>
                <w:sz w:val="20"/>
                <w:szCs w:val="20"/>
              </w:rPr>
              <w:t>/process(es)</w:t>
            </w:r>
            <w:r>
              <w:rPr>
                <w:rFonts w:ascii="Arial" w:eastAsia="Calibri" w:hAnsi="Arial" w:cs="Arial"/>
                <w:spacing w:val="-1"/>
                <w:sz w:val="20"/>
                <w:szCs w:val="20"/>
              </w:rPr>
              <w:t xml:space="preserve"> used to measure results - </w:t>
            </w:r>
            <w:r w:rsidR="002E1129">
              <w:rPr>
                <w:rFonts w:ascii="Arial" w:eastAsia="Calibri" w:hAnsi="Arial" w:cs="Arial"/>
                <w:sz w:val="20"/>
                <w:szCs w:val="20"/>
              </w:rPr>
              <w:t xml:space="preserve">Include </w:t>
            </w:r>
            <w:r>
              <w:rPr>
                <w:rFonts w:ascii="Arial" w:eastAsia="Calibri" w:hAnsi="Arial" w:cs="Arial"/>
                <w:sz w:val="20"/>
                <w:szCs w:val="20"/>
              </w:rPr>
              <w:t>c</w:t>
            </w:r>
            <w:r w:rsidR="002E1129">
              <w:rPr>
                <w:rFonts w:ascii="Arial" w:eastAsia="Calibri" w:hAnsi="Arial" w:cs="Arial"/>
                <w:sz w:val="20"/>
                <w:szCs w:val="20"/>
              </w:rPr>
              <w:t xml:space="preserve">ourse </w:t>
            </w:r>
            <w:r>
              <w:rPr>
                <w:rFonts w:ascii="Arial" w:eastAsia="Calibri" w:hAnsi="Arial" w:cs="Arial"/>
                <w:sz w:val="20"/>
                <w:szCs w:val="20"/>
              </w:rPr>
              <w:t>in which assessment will be given)</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19CAB5F8" w14:textId="57EC9987" w:rsidR="00F25D44" w:rsidRPr="006D5832" w:rsidRDefault="00F25D44" w:rsidP="006D5832">
            <w:pPr>
              <w:spacing w:after="0" w:line="242" w:lineRule="exact"/>
              <w:ind w:right="16"/>
              <w:jc w:val="center"/>
              <w:rPr>
                <w:rFonts w:ascii="Arial" w:eastAsia="Calibri" w:hAnsi="Arial" w:cs="Arial"/>
                <w:b/>
                <w:bCs/>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A552DA">
              <w:rPr>
                <w:rFonts w:ascii="Arial" w:eastAsia="Calibri" w:hAnsi="Arial" w:cs="Arial"/>
                <w:b/>
                <w:bCs/>
                <w:w w:val="99"/>
                <w:position w:val="1"/>
                <w:sz w:val="20"/>
                <w:szCs w:val="20"/>
              </w:rPr>
              <w:t>Ta</w:t>
            </w:r>
            <w:r w:rsidRPr="00A552DA">
              <w:rPr>
                <w:rFonts w:ascii="Arial" w:eastAsia="Calibri" w:hAnsi="Arial" w:cs="Arial"/>
                <w:b/>
                <w:bCs/>
                <w:spacing w:val="1"/>
                <w:w w:val="99"/>
                <w:position w:val="1"/>
                <w:sz w:val="20"/>
                <w:szCs w:val="20"/>
              </w:rPr>
              <w:t>r</w:t>
            </w:r>
            <w:r w:rsidRPr="00A552DA">
              <w:rPr>
                <w:rFonts w:ascii="Arial" w:eastAsia="Calibri" w:hAnsi="Arial" w:cs="Arial"/>
                <w:b/>
                <w:bCs/>
                <w:spacing w:val="-1"/>
                <w:w w:val="99"/>
                <w:position w:val="1"/>
                <w:sz w:val="20"/>
                <w:szCs w:val="20"/>
              </w:rPr>
              <w:t>g</w:t>
            </w:r>
            <w:r w:rsidRPr="00A552DA">
              <w:rPr>
                <w:rFonts w:ascii="Arial" w:eastAsia="Calibri" w:hAnsi="Arial" w:cs="Arial"/>
                <w:b/>
                <w:bCs/>
                <w:spacing w:val="1"/>
                <w:w w:val="99"/>
                <w:position w:val="1"/>
                <w:sz w:val="20"/>
                <w:szCs w:val="20"/>
              </w:rPr>
              <w:t>e</w:t>
            </w:r>
            <w:r w:rsidRPr="00A552DA">
              <w:rPr>
                <w:rFonts w:ascii="Arial" w:eastAsia="Calibri" w:hAnsi="Arial" w:cs="Arial"/>
                <w:b/>
                <w:bCs/>
                <w:w w:val="99"/>
                <w:position w:val="1"/>
                <w:sz w:val="20"/>
                <w:szCs w:val="20"/>
              </w:rPr>
              <w:t>t</w:t>
            </w:r>
            <w:r w:rsidR="00A552DA" w:rsidRPr="00A552DA">
              <w:rPr>
                <w:rFonts w:ascii="Arial" w:eastAsia="Calibri" w:hAnsi="Arial" w:cs="Arial"/>
                <w:b/>
                <w:bCs/>
                <w:w w:val="99"/>
                <w:position w:val="1"/>
                <w:sz w:val="20"/>
                <w:szCs w:val="20"/>
              </w:rPr>
              <w:t xml:space="preserve">ed </w:t>
            </w:r>
            <w:r w:rsidRPr="006D5832">
              <w:rPr>
                <w:rFonts w:ascii="Arial" w:eastAsia="Calibri" w:hAnsi="Arial" w:cs="Arial"/>
                <w:b/>
                <w:bCs/>
                <w:spacing w:val="-1"/>
                <w:sz w:val="20"/>
                <w:szCs w:val="20"/>
              </w:rPr>
              <w:t>Le</w:t>
            </w:r>
            <w:r w:rsidRPr="006D5832">
              <w:rPr>
                <w:rFonts w:ascii="Arial" w:eastAsia="Calibri" w:hAnsi="Arial" w:cs="Arial"/>
                <w:b/>
                <w:bCs/>
                <w:sz w:val="20"/>
                <w:szCs w:val="20"/>
              </w:rPr>
              <w:t>v</w:t>
            </w:r>
            <w:r w:rsidRPr="006D5832">
              <w:rPr>
                <w:rFonts w:ascii="Arial" w:eastAsia="Calibri" w:hAnsi="Arial" w:cs="Arial"/>
                <w:b/>
                <w:bCs/>
                <w:spacing w:val="-1"/>
                <w:sz w:val="20"/>
                <w:szCs w:val="20"/>
              </w:rPr>
              <w:t>e</w:t>
            </w:r>
            <w:r w:rsidRPr="006D5832">
              <w:rPr>
                <w:rFonts w:ascii="Arial" w:eastAsia="Calibri" w:hAnsi="Arial" w:cs="Arial"/>
                <w:b/>
                <w:bCs/>
                <w:sz w:val="20"/>
                <w:szCs w:val="20"/>
              </w:rPr>
              <w:t>l</w:t>
            </w:r>
            <w:r w:rsidR="00CF02AD">
              <w:rPr>
                <w:rFonts w:ascii="Arial" w:eastAsia="Calibri" w:hAnsi="Arial" w:cs="Arial"/>
                <w:b/>
                <w:bCs/>
                <w:sz w:val="20"/>
                <w:szCs w:val="20"/>
              </w:rPr>
              <w:t>(s)</w:t>
            </w:r>
            <w:r w:rsidRPr="006D5832">
              <w:rPr>
                <w:rFonts w:ascii="Arial" w:eastAsia="Calibri" w:hAnsi="Arial" w:cs="Arial"/>
                <w:b/>
                <w:bCs/>
                <w:spacing w:val="-3"/>
                <w:sz w:val="20"/>
                <w:szCs w:val="20"/>
              </w:rPr>
              <w:t xml:space="preserve"> </w:t>
            </w:r>
            <w:r w:rsidRPr="006D5832">
              <w:rPr>
                <w:rFonts w:ascii="Arial" w:eastAsia="Calibri" w:hAnsi="Arial" w:cs="Arial"/>
                <w:b/>
                <w:bCs/>
                <w:spacing w:val="1"/>
                <w:sz w:val="20"/>
                <w:szCs w:val="20"/>
              </w:rPr>
              <w:t>o</w:t>
            </w:r>
            <w:r w:rsidRPr="006D5832">
              <w:rPr>
                <w:rFonts w:ascii="Arial" w:eastAsia="Calibri" w:hAnsi="Arial" w:cs="Arial"/>
                <w:b/>
                <w:bCs/>
                <w:sz w:val="20"/>
                <w:szCs w:val="20"/>
              </w:rPr>
              <w:t>f</w:t>
            </w:r>
            <w:r w:rsidRPr="006D5832">
              <w:rPr>
                <w:rFonts w:ascii="Arial" w:eastAsia="Calibri" w:hAnsi="Arial" w:cs="Arial"/>
                <w:b/>
                <w:bCs/>
                <w:spacing w:val="1"/>
                <w:sz w:val="20"/>
                <w:szCs w:val="20"/>
              </w:rPr>
              <w:t xml:space="preserve"> </w:t>
            </w:r>
            <w:r w:rsidR="00A552DA" w:rsidRPr="006D5832">
              <w:rPr>
                <w:rFonts w:ascii="Arial" w:eastAsia="Calibri" w:hAnsi="Arial" w:cs="Arial"/>
                <w:b/>
                <w:bCs/>
                <w:spacing w:val="-1"/>
                <w:sz w:val="20"/>
                <w:szCs w:val="20"/>
              </w:rPr>
              <w:t>S</w:t>
            </w:r>
            <w:r w:rsidRPr="006D5832">
              <w:rPr>
                <w:rFonts w:ascii="Arial" w:eastAsia="Calibri" w:hAnsi="Arial" w:cs="Arial"/>
                <w:b/>
                <w:bCs/>
                <w:spacing w:val="-1"/>
                <w:sz w:val="20"/>
                <w:szCs w:val="20"/>
              </w:rPr>
              <w:t>u</w:t>
            </w:r>
            <w:r w:rsidRPr="006D5832">
              <w:rPr>
                <w:rFonts w:ascii="Arial" w:eastAsia="Calibri" w:hAnsi="Arial" w:cs="Arial"/>
                <w:b/>
                <w:bCs/>
                <w:spacing w:val="1"/>
                <w:sz w:val="20"/>
                <w:szCs w:val="20"/>
              </w:rPr>
              <w:t>cc</w:t>
            </w:r>
            <w:r w:rsidRPr="006D5832">
              <w:rPr>
                <w:rFonts w:ascii="Arial" w:eastAsia="Calibri" w:hAnsi="Arial" w:cs="Arial"/>
                <w:b/>
                <w:bCs/>
                <w:spacing w:val="-1"/>
                <w:sz w:val="20"/>
                <w:szCs w:val="20"/>
              </w:rPr>
              <w:t>e</w:t>
            </w:r>
            <w:r w:rsidRPr="006D5832">
              <w:rPr>
                <w:rFonts w:ascii="Arial" w:eastAsia="Calibri" w:hAnsi="Arial" w:cs="Arial"/>
                <w:b/>
                <w:bCs/>
                <w:spacing w:val="2"/>
                <w:sz w:val="20"/>
                <w:szCs w:val="20"/>
              </w:rPr>
              <w:t>s</w:t>
            </w:r>
            <w:r w:rsidRPr="006D5832">
              <w:rPr>
                <w:rFonts w:ascii="Arial" w:eastAsia="Calibri" w:hAnsi="Arial" w:cs="Arial"/>
                <w:b/>
                <w:bCs/>
                <w:sz w:val="20"/>
                <w:szCs w:val="20"/>
              </w:rPr>
              <w:t>s</w:t>
            </w:r>
          </w:p>
          <w:p w14:paraId="10B3A385" w14:textId="3C3A50E5" w:rsidR="00F25D44" w:rsidRPr="00210107" w:rsidRDefault="00F25D44" w:rsidP="006D5832">
            <w:pPr>
              <w:spacing w:after="0" w:line="218" w:lineRule="exact"/>
              <w:ind w:left="-10"/>
              <w:jc w:val="center"/>
              <w:rPr>
                <w:rFonts w:ascii="Arial" w:eastAsia="Calibri" w:hAnsi="Arial" w:cs="Arial"/>
                <w:sz w:val="20"/>
                <w:szCs w:val="20"/>
              </w:rPr>
            </w:pPr>
            <w:r w:rsidRPr="00210107">
              <w:rPr>
                <w:rFonts w:ascii="Arial" w:eastAsia="Calibri" w:hAnsi="Arial" w:cs="Arial"/>
                <w:sz w:val="20"/>
                <w:szCs w:val="20"/>
              </w:rPr>
              <w:t>(e.g.</w:t>
            </w:r>
            <w:r w:rsidR="00292224">
              <w:rPr>
                <w:rFonts w:ascii="Arial" w:eastAsia="Calibri" w:hAnsi="Arial" w:cs="Arial"/>
                <w:sz w:val="20"/>
                <w:szCs w:val="20"/>
              </w:rPr>
              <w:t>,</w:t>
            </w:r>
            <w:r w:rsidRPr="00210107">
              <w:rPr>
                <w:rFonts w:ascii="Arial" w:eastAsia="Calibri" w:hAnsi="Arial" w:cs="Arial"/>
                <w:sz w:val="20"/>
                <w:szCs w:val="20"/>
              </w:rPr>
              <w:t xml:space="preserve"> </w:t>
            </w:r>
            <w:r w:rsidR="00A552DA">
              <w:rPr>
                <w:rFonts w:ascii="Arial" w:eastAsia="Calibri" w:hAnsi="Arial" w:cs="Arial"/>
                <w:sz w:val="20"/>
                <w:szCs w:val="20"/>
              </w:rPr>
              <w:t>X</w:t>
            </w:r>
            <w:r w:rsidRPr="00210107">
              <w:rPr>
                <w:rFonts w:ascii="Arial" w:eastAsia="Calibri" w:hAnsi="Arial" w:cs="Arial"/>
                <w:sz w:val="20"/>
                <w:szCs w:val="20"/>
              </w:rPr>
              <w:t xml:space="preserve">% </w:t>
            </w:r>
            <w:r w:rsidR="00A552DA">
              <w:rPr>
                <w:rFonts w:ascii="Arial" w:eastAsia="Calibri" w:hAnsi="Arial" w:cs="Arial"/>
                <w:sz w:val="20"/>
                <w:szCs w:val="20"/>
              </w:rPr>
              <w:t>of students will score</w:t>
            </w:r>
            <w:r w:rsidR="00CF02AD">
              <w:rPr>
                <w:rFonts w:ascii="Arial" w:eastAsia="Calibri" w:hAnsi="Arial" w:cs="Arial"/>
                <w:sz w:val="20"/>
                <w:szCs w:val="20"/>
              </w:rPr>
              <w:t xml:space="preserve"> </w:t>
            </w:r>
            <w:r w:rsidR="00A552DA">
              <w:rPr>
                <w:rFonts w:ascii="Arial" w:eastAsia="Calibri" w:hAnsi="Arial" w:cs="Arial"/>
                <w:sz w:val="20"/>
                <w:szCs w:val="20"/>
              </w:rPr>
              <w:t>at least Y on the indicated assessment</w:t>
            </w:r>
            <w:r w:rsidRPr="00210107">
              <w:rPr>
                <w:rFonts w:ascii="Arial" w:eastAsia="Calibri" w:hAnsi="Arial" w:cs="Arial"/>
                <w:sz w:val="20"/>
                <w:szCs w:val="20"/>
              </w:rPr>
              <w:t>.)</w:t>
            </w:r>
          </w:p>
        </w:tc>
      </w:tr>
      <w:tr w:rsidR="00130B2D" w:rsidRPr="00210107" w14:paraId="3FB239FE" w14:textId="77777777" w:rsidTr="5958E0DF">
        <w:trPr>
          <w:trHeight w:hRule="exact" w:val="1320"/>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2603244B" w14:textId="5167DD1A" w:rsidR="00130B2D" w:rsidRPr="00A839A0" w:rsidRDefault="00130B2D" w:rsidP="00130B2D">
            <w:pPr>
              <w:spacing w:after="0" w:line="240" w:lineRule="auto"/>
              <w:ind w:right="-20"/>
              <w:rPr>
                <w:rFonts w:eastAsia="Franklin Gothic Book" w:cstheme="minorHAnsi"/>
                <w:sz w:val="24"/>
                <w:szCs w:val="24"/>
              </w:rPr>
            </w:pPr>
            <w:r w:rsidRPr="00A839A0">
              <w:rPr>
                <w:rFonts w:eastAsia="Franklin Gothic Book" w:cstheme="minorHAnsi"/>
                <w:b/>
                <w:bCs/>
                <w:sz w:val="24"/>
                <w:szCs w:val="24"/>
              </w:rPr>
              <w:t>Program Learning Outcome 1:</w:t>
            </w:r>
            <w:r w:rsidRPr="00A839A0">
              <w:rPr>
                <w:rFonts w:eastAsia="Franklin Gothic Book" w:cstheme="minorHAnsi"/>
                <w:sz w:val="24"/>
                <w:szCs w:val="24"/>
              </w:rPr>
              <w:t xml:space="preserve"> Students will apply laboratory math techniques to calculate dilutions and plan multicomponent solutions.</w:t>
            </w:r>
          </w:p>
        </w:tc>
        <w:tc>
          <w:tcPr>
            <w:tcW w:w="477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5A54D013" w14:textId="29E1080D" w:rsidR="00130B2D" w:rsidRPr="00A839A0" w:rsidRDefault="00130B2D" w:rsidP="00130B2D">
            <w:pPr>
              <w:spacing w:after="0" w:line="240" w:lineRule="auto"/>
              <w:ind w:right="-20"/>
              <w:rPr>
                <w:rFonts w:eastAsia="Franklin Gothic Book" w:cstheme="minorHAnsi"/>
                <w:sz w:val="24"/>
                <w:szCs w:val="24"/>
              </w:rPr>
            </w:pPr>
            <w:r w:rsidRPr="00A839A0">
              <w:rPr>
                <w:rFonts w:eastAsia="Franklin Gothic Book" w:cstheme="minorHAnsi"/>
                <w:sz w:val="24"/>
                <w:szCs w:val="24"/>
              </w:rPr>
              <w:t xml:space="preserve">In BIOL 1414, students will </w:t>
            </w:r>
            <w:r w:rsidR="00BB109E" w:rsidRPr="00A839A0">
              <w:rPr>
                <w:rFonts w:eastAsia="Franklin Gothic Book" w:cstheme="minorHAnsi"/>
                <w:sz w:val="24"/>
                <w:szCs w:val="24"/>
              </w:rPr>
              <w:t xml:space="preserve">be given a quiz that assesses their ability to make </w:t>
            </w:r>
            <w:r w:rsidR="00696989" w:rsidRPr="00A839A0">
              <w:rPr>
                <w:rFonts w:eastAsia="Franklin Gothic Book" w:cstheme="minorHAnsi"/>
                <w:sz w:val="24"/>
                <w:szCs w:val="24"/>
              </w:rPr>
              <w:t xml:space="preserve">perform calculations and </w:t>
            </w:r>
            <w:proofErr w:type="gramStart"/>
            <w:r w:rsidR="00696989" w:rsidRPr="00A839A0">
              <w:rPr>
                <w:rFonts w:eastAsia="Franklin Gothic Book" w:cstheme="minorHAnsi"/>
                <w:sz w:val="24"/>
                <w:szCs w:val="24"/>
              </w:rPr>
              <w:t>describe</w:t>
            </w:r>
            <w:proofErr w:type="gramEnd"/>
            <w:r w:rsidR="00696989" w:rsidRPr="00A839A0">
              <w:rPr>
                <w:rFonts w:eastAsia="Franklin Gothic Book" w:cstheme="minorHAnsi"/>
                <w:sz w:val="24"/>
                <w:szCs w:val="24"/>
              </w:rPr>
              <w:t xml:space="preserve"> the making of solutions of varying concentrations</w:t>
            </w:r>
          </w:p>
          <w:p w14:paraId="02BF4751" w14:textId="77777777" w:rsidR="00130B2D" w:rsidRPr="00A839A0" w:rsidRDefault="00130B2D" w:rsidP="00130B2D">
            <w:pPr>
              <w:spacing w:after="0" w:line="240" w:lineRule="auto"/>
              <w:ind w:right="-20"/>
              <w:rPr>
                <w:rFonts w:eastAsia="Franklin Gothic Book" w:cstheme="minorHAnsi"/>
                <w:sz w:val="24"/>
                <w:szCs w:val="24"/>
              </w:rPr>
            </w:pPr>
          </w:p>
          <w:p w14:paraId="619411D5" w14:textId="6806721E" w:rsidR="00130B2D" w:rsidRPr="00A839A0" w:rsidRDefault="00130B2D" w:rsidP="00130B2D">
            <w:pPr>
              <w:spacing w:after="0" w:line="240" w:lineRule="auto"/>
              <w:ind w:right="-20"/>
              <w:jc w:val="both"/>
              <w:rPr>
                <w:rFonts w:eastAsia="Franklin Gothic Book" w:cstheme="minorHAnsi"/>
                <w:sz w:val="24"/>
                <w:szCs w:val="24"/>
              </w:rPr>
            </w:pP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087D0840" w14:textId="11A07D68" w:rsidR="00130B2D" w:rsidRPr="00A839A0" w:rsidRDefault="3A3BB8B3" w:rsidP="3A3BB8B3">
            <w:pPr>
              <w:pStyle w:val="NoSpacing"/>
              <w:rPr>
                <w:sz w:val="24"/>
                <w:szCs w:val="24"/>
              </w:rPr>
            </w:pPr>
            <w:r w:rsidRPr="5958E0DF">
              <w:rPr>
                <w:sz w:val="24"/>
                <w:szCs w:val="24"/>
              </w:rPr>
              <w:t>7</w:t>
            </w:r>
            <w:r w:rsidR="16B966B6" w:rsidRPr="5958E0DF">
              <w:rPr>
                <w:sz w:val="24"/>
                <w:szCs w:val="24"/>
              </w:rPr>
              <w:t>0</w:t>
            </w:r>
            <w:r w:rsidRPr="5958E0DF">
              <w:rPr>
                <w:sz w:val="24"/>
                <w:szCs w:val="24"/>
              </w:rPr>
              <w:t xml:space="preserve">% of students </w:t>
            </w:r>
            <w:r w:rsidR="6622FFD6" w:rsidRPr="5958E0DF">
              <w:rPr>
                <w:sz w:val="24"/>
                <w:szCs w:val="24"/>
              </w:rPr>
              <w:t xml:space="preserve">will score 100% on test </w:t>
            </w:r>
          </w:p>
        </w:tc>
      </w:tr>
      <w:tr w:rsidR="00A839A0" w:rsidRPr="00210107" w14:paraId="7A6A2957" w14:textId="77777777" w:rsidTr="5958E0DF">
        <w:trPr>
          <w:trHeight w:hRule="exact" w:val="947"/>
        </w:trPr>
        <w:tc>
          <w:tcPr>
            <w:tcW w:w="4140" w:type="dxa"/>
            <w:tcBorders>
              <w:top w:val="single" w:sz="8" w:space="0" w:color="4F81BD"/>
              <w:left w:val="single" w:sz="8" w:space="0" w:color="4F81BD"/>
              <w:bottom w:val="single" w:sz="8" w:space="0" w:color="4F81BD"/>
              <w:right w:val="single" w:sz="8" w:space="0" w:color="4F81BD"/>
            </w:tcBorders>
          </w:tcPr>
          <w:p w14:paraId="0A9C5583" w14:textId="2EFBA7FD" w:rsidR="00A839A0" w:rsidRPr="00A839A0" w:rsidRDefault="00A839A0" w:rsidP="5958E0DF">
            <w:pPr>
              <w:pStyle w:val="NoSpacing"/>
              <w:contextualSpacing/>
              <w:rPr>
                <w:b/>
                <w:bCs/>
                <w:sz w:val="24"/>
                <w:szCs w:val="24"/>
              </w:rPr>
            </w:pPr>
            <w:r w:rsidRPr="5958E0DF">
              <w:rPr>
                <w:rFonts w:eastAsia="Franklin Gothic Book"/>
                <w:b/>
                <w:bCs/>
                <w:sz w:val="24"/>
                <w:szCs w:val="24"/>
              </w:rPr>
              <w:t xml:space="preserve">Program Learning Outcome </w:t>
            </w:r>
            <w:r w:rsidR="75650681" w:rsidRPr="5958E0DF">
              <w:rPr>
                <w:rFonts w:eastAsia="Franklin Gothic Book"/>
                <w:b/>
                <w:bCs/>
                <w:sz w:val="24"/>
                <w:szCs w:val="24"/>
              </w:rPr>
              <w:t>4</w:t>
            </w:r>
            <w:r w:rsidRPr="5958E0DF">
              <w:rPr>
                <w:sz w:val="24"/>
                <w:szCs w:val="24"/>
              </w:rPr>
              <w:t xml:space="preserve">: </w:t>
            </w:r>
            <w:r w:rsidR="5965E427" w:rsidRPr="5958E0DF">
              <w:rPr>
                <w:sz w:val="24"/>
                <w:szCs w:val="24"/>
              </w:rPr>
              <w:t xml:space="preserve">Students will demonstrate their ability to run and interpret an agarose electrophoresis gel  </w:t>
            </w:r>
          </w:p>
          <w:p w14:paraId="3367AEB3" w14:textId="2A8942CE" w:rsidR="00A839A0" w:rsidRPr="00A839A0" w:rsidRDefault="00A839A0" w:rsidP="00A839A0">
            <w:pPr>
              <w:spacing w:after="0" w:line="240" w:lineRule="auto"/>
              <w:ind w:right="-20"/>
              <w:rPr>
                <w:rFonts w:eastAsia="Franklin Gothic Book" w:cstheme="minorHAnsi"/>
                <w:sz w:val="24"/>
                <w:szCs w:val="24"/>
              </w:rPr>
            </w:pPr>
          </w:p>
        </w:tc>
        <w:tc>
          <w:tcPr>
            <w:tcW w:w="4770" w:type="dxa"/>
            <w:tcBorders>
              <w:top w:val="single" w:sz="8" w:space="0" w:color="4F81BD"/>
              <w:left w:val="single" w:sz="8" w:space="0" w:color="4F81BD"/>
              <w:bottom w:val="single" w:sz="8" w:space="0" w:color="4F81BD"/>
              <w:right w:val="single" w:sz="8" w:space="0" w:color="4F81BD"/>
            </w:tcBorders>
          </w:tcPr>
          <w:p w14:paraId="7D909300" w14:textId="1B3B66F4" w:rsidR="00A839A0" w:rsidRPr="00A839A0" w:rsidRDefault="4CA02EE8" w:rsidP="5958E0DF">
            <w:pPr>
              <w:spacing w:after="160" w:line="257" w:lineRule="auto"/>
            </w:pPr>
            <w:r w:rsidRPr="5958E0DF">
              <w:rPr>
                <w:rFonts w:ascii="Calibri" w:eastAsia="Calibri" w:hAnsi="Calibri" w:cs="Calibri"/>
                <w:sz w:val="24"/>
                <w:szCs w:val="24"/>
              </w:rPr>
              <w:t xml:space="preserve">In BIOL 1414, students will prepare and load a gel with DNA samples of unknown size and will </w:t>
            </w:r>
            <w:r w:rsidR="351EF406" w:rsidRPr="5958E0DF">
              <w:rPr>
                <w:rFonts w:ascii="Calibri" w:eastAsia="Calibri" w:hAnsi="Calibri" w:cs="Calibri"/>
                <w:sz w:val="24"/>
                <w:szCs w:val="24"/>
              </w:rPr>
              <w:t>complete a report and analysis of the gel.</w:t>
            </w:r>
          </w:p>
          <w:p w14:paraId="2BA5D24F" w14:textId="5BA5AB3E" w:rsidR="00A839A0" w:rsidRPr="00A839A0" w:rsidRDefault="00A839A0" w:rsidP="5958E0DF">
            <w:pPr>
              <w:spacing w:after="0" w:line="240" w:lineRule="auto"/>
              <w:ind w:right="-20"/>
              <w:rPr>
                <w:sz w:val="24"/>
                <w:szCs w:val="24"/>
              </w:rPr>
            </w:pPr>
          </w:p>
        </w:tc>
        <w:tc>
          <w:tcPr>
            <w:tcW w:w="4800" w:type="dxa"/>
            <w:tcBorders>
              <w:top w:val="single" w:sz="8" w:space="0" w:color="4F81BD"/>
              <w:left w:val="single" w:sz="8" w:space="0" w:color="4F81BD"/>
              <w:bottom w:val="single" w:sz="8" w:space="0" w:color="4F81BD"/>
              <w:right w:val="single" w:sz="8" w:space="0" w:color="4F81BD"/>
            </w:tcBorders>
          </w:tcPr>
          <w:p w14:paraId="1381ECE8" w14:textId="3DD8B1B1" w:rsidR="00A839A0" w:rsidRPr="00A839A0" w:rsidRDefault="3A12B660" w:rsidP="5958E0DF">
            <w:pPr>
              <w:pStyle w:val="NoSpacing"/>
              <w:rPr>
                <w:rFonts w:eastAsia="Arial"/>
                <w:sz w:val="24"/>
                <w:szCs w:val="24"/>
              </w:rPr>
            </w:pPr>
            <w:r w:rsidRPr="5958E0DF">
              <w:rPr>
                <w:sz w:val="24"/>
                <w:szCs w:val="24"/>
              </w:rPr>
              <w:t>7</w:t>
            </w:r>
            <w:r w:rsidR="3A3BB8B3" w:rsidRPr="5958E0DF">
              <w:rPr>
                <w:sz w:val="24"/>
                <w:szCs w:val="24"/>
              </w:rPr>
              <w:t xml:space="preserve">0% of students will score </w:t>
            </w:r>
            <w:r w:rsidR="67F7FB45" w:rsidRPr="5958E0DF">
              <w:rPr>
                <w:sz w:val="24"/>
                <w:szCs w:val="24"/>
              </w:rPr>
              <w:t>90% or better on the report and analysis</w:t>
            </w:r>
          </w:p>
        </w:tc>
      </w:tr>
      <w:tr w:rsidR="00A839A0" w:rsidRPr="00210107" w14:paraId="2A0D17AF" w14:textId="77777777" w:rsidTr="5958E0DF">
        <w:trPr>
          <w:trHeight w:hRule="exact" w:val="938"/>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5C0DD20" w14:textId="77777777" w:rsidR="00A839A0" w:rsidRPr="00210107" w:rsidRDefault="00A839A0" w:rsidP="00A839A0">
            <w:pPr>
              <w:pStyle w:val="NoSpacing"/>
              <w:rPr>
                <w:rFonts w:ascii="Arial" w:hAnsi="Arial" w:cs="Arial"/>
                <w:sz w:val="20"/>
                <w:szCs w:val="20"/>
              </w:rPr>
            </w:pPr>
          </w:p>
        </w:tc>
        <w:tc>
          <w:tcPr>
            <w:tcW w:w="477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2EFEB77" w14:textId="77777777" w:rsidR="00A839A0" w:rsidRPr="00210107" w:rsidRDefault="00A839A0" w:rsidP="00A839A0">
            <w:pPr>
              <w:pStyle w:val="NoSpacing"/>
              <w:rPr>
                <w:rFonts w:ascii="Arial" w:hAnsi="Arial" w:cs="Arial"/>
                <w:sz w:val="20"/>
                <w:szCs w:val="20"/>
              </w:rPr>
            </w:pP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9292214" w14:textId="77777777" w:rsidR="00A839A0" w:rsidRPr="00210107" w:rsidRDefault="00A839A0" w:rsidP="00A839A0">
            <w:pPr>
              <w:pStyle w:val="NoSpacing"/>
              <w:rPr>
                <w:rFonts w:ascii="Arial" w:hAnsi="Arial" w:cs="Arial"/>
                <w:sz w:val="20"/>
                <w:szCs w:val="20"/>
              </w:rPr>
            </w:pPr>
          </w:p>
        </w:tc>
      </w:tr>
    </w:tbl>
    <w:p w14:paraId="535253D0" w14:textId="25550A6D" w:rsidR="00F547BD" w:rsidRDefault="0012231E" w:rsidP="00517E19">
      <w:pPr>
        <w:pStyle w:val="NoSpacing"/>
        <w:rPr>
          <w:rFonts w:ascii="Arial" w:hAnsi="Arial" w:cs="Arial"/>
          <w:b/>
          <w:bCs/>
          <w:spacing w:val="-1"/>
          <w:position w:val="1"/>
        </w:rPr>
      </w:pPr>
      <w:r>
        <w:rPr>
          <w:rFonts w:ascii="Arial" w:hAnsi="Arial" w:cs="Arial"/>
          <w:b/>
          <w:bCs/>
          <w:spacing w:val="-1"/>
          <w:position w:val="1"/>
        </w:rPr>
        <w:t xml:space="preserve">Add </w:t>
      </w:r>
      <w:r w:rsidR="00810B79">
        <w:rPr>
          <w:rFonts w:ascii="Arial" w:hAnsi="Arial" w:cs="Arial"/>
          <w:b/>
          <w:bCs/>
          <w:spacing w:val="-1"/>
          <w:position w:val="1"/>
        </w:rPr>
        <w:t>additional</w:t>
      </w:r>
      <w:r>
        <w:rPr>
          <w:rFonts w:ascii="Arial" w:hAnsi="Arial" w:cs="Arial"/>
          <w:b/>
          <w:bCs/>
          <w:spacing w:val="-1"/>
          <w:position w:val="1"/>
        </w:rPr>
        <w:t xml:space="preserve"> rows if necessary.</w:t>
      </w:r>
    </w:p>
    <w:p w14:paraId="20C1D24F" w14:textId="77777777" w:rsidR="0012231E" w:rsidRDefault="0012231E" w:rsidP="00517E19">
      <w:pPr>
        <w:pStyle w:val="NoSpacing"/>
        <w:rPr>
          <w:rFonts w:ascii="Arial" w:hAnsi="Arial" w:cs="Arial"/>
          <w:b/>
          <w:bCs/>
          <w:spacing w:val="-1"/>
          <w:position w:val="1"/>
        </w:rPr>
      </w:pPr>
    </w:p>
    <w:p w14:paraId="4D85D7DC" w14:textId="77777777" w:rsidR="0012231E" w:rsidRDefault="0012231E" w:rsidP="00517E19">
      <w:pPr>
        <w:pStyle w:val="NoSpacing"/>
        <w:rPr>
          <w:rFonts w:ascii="Arial" w:hAnsi="Arial" w:cs="Arial"/>
          <w:b/>
          <w:bCs/>
          <w:spacing w:val="-1"/>
          <w:position w:val="1"/>
        </w:rPr>
      </w:pPr>
    </w:p>
    <w:p w14:paraId="07FA2A7A" w14:textId="12498047" w:rsidR="00F25D44" w:rsidRDefault="00F25D44" w:rsidP="00E04006">
      <w:pPr>
        <w:pStyle w:val="NoSpacing"/>
        <w:rPr>
          <w:rFonts w:ascii="Arial" w:hAnsi="Arial" w:cs="Arial"/>
          <w:b/>
          <w:color w:val="5B9BD5" w:themeColor="accent1"/>
          <w:sz w:val="24"/>
          <w:szCs w:val="24"/>
        </w:rPr>
      </w:pPr>
      <w:r w:rsidRPr="006D5832">
        <w:rPr>
          <w:rFonts w:ascii="Arial" w:hAnsi="Arial" w:cs="Arial"/>
          <w:b/>
          <w:color w:val="2E74B5" w:themeColor="accent1" w:themeShade="BF"/>
          <w:sz w:val="24"/>
          <w:szCs w:val="24"/>
        </w:rPr>
        <w:t xml:space="preserve">Table 2. CIP </w:t>
      </w:r>
      <w:r w:rsidR="00734F00" w:rsidRPr="006D5832">
        <w:rPr>
          <w:rFonts w:ascii="Arial" w:hAnsi="Arial" w:cs="Arial"/>
          <w:b/>
          <w:color w:val="2E74B5" w:themeColor="accent1" w:themeShade="BF"/>
          <w:sz w:val="24"/>
          <w:szCs w:val="24"/>
        </w:rPr>
        <w:t xml:space="preserve">Student Learning </w:t>
      </w:r>
      <w:r w:rsidRPr="006D5832">
        <w:rPr>
          <w:rFonts w:ascii="Arial" w:hAnsi="Arial" w:cs="Arial"/>
          <w:b/>
          <w:color w:val="2E74B5" w:themeColor="accent1" w:themeShade="BF"/>
          <w:sz w:val="24"/>
          <w:szCs w:val="24"/>
        </w:rPr>
        <w:t>Outcomes 1</w:t>
      </w:r>
      <w:r w:rsidR="00C13FD9" w:rsidRPr="006D5832">
        <w:rPr>
          <w:rFonts w:ascii="Arial" w:hAnsi="Arial" w:cs="Arial"/>
          <w:b/>
          <w:color w:val="2E74B5" w:themeColor="accent1" w:themeShade="BF"/>
          <w:sz w:val="24"/>
          <w:szCs w:val="24"/>
        </w:rPr>
        <w:t>–3</w:t>
      </w:r>
      <w:r w:rsidR="008A27FB">
        <w:rPr>
          <w:rFonts w:ascii="Arial" w:hAnsi="Arial" w:cs="Arial"/>
          <w:b/>
          <w:color w:val="5B9BD5" w:themeColor="accent1"/>
          <w:sz w:val="24"/>
          <w:szCs w:val="24"/>
        </w:rPr>
        <w:t xml:space="preserve"> </w:t>
      </w:r>
      <w:r w:rsidR="00826013" w:rsidRPr="00F25226">
        <w:rPr>
          <w:rFonts w:ascii="Arial" w:hAnsi="Arial" w:cs="Arial"/>
          <w:b/>
          <w:color w:val="2E74B5" w:themeColor="accent1" w:themeShade="BF"/>
          <w:sz w:val="24"/>
          <w:szCs w:val="24"/>
        </w:rPr>
        <w:t>(focus on at least one for the next two years)</w:t>
      </w:r>
      <w:r w:rsidR="00826013" w:rsidDel="00826013">
        <w:rPr>
          <w:rFonts w:ascii="Arial" w:hAnsi="Arial" w:cs="Arial"/>
          <w:b/>
          <w:color w:val="5B9BD5" w:themeColor="accent1"/>
          <w:sz w:val="24"/>
          <w:szCs w:val="24"/>
        </w:rPr>
        <w:t xml:space="preserve"> </w:t>
      </w:r>
    </w:p>
    <w:p w14:paraId="7C2B23DD" w14:textId="77777777" w:rsidR="00734F00" w:rsidRDefault="00734F00" w:rsidP="00F25D44">
      <w:pPr>
        <w:pStyle w:val="NoSpacing"/>
        <w:rPr>
          <w:rFonts w:ascii="Arial" w:hAnsi="Arial" w:cs="Arial"/>
          <w:b/>
          <w:color w:val="5B9BD5" w:themeColor="accent1"/>
          <w:sz w:val="24"/>
          <w:szCs w:val="24"/>
        </w:rPr>
      </w:pPr>
    </w:p>
    <w:p w14:paraId="7D792E97" w14:textId="020A75D8" w:rsidR="00734F00" w:rsidRDefault="00734F00" w:rsidP="00734F00">
      <w:pPr>
        <w:pStyle w:val="NoSpacing"/>
        <w:rPr>
          <w:rFonts w:ascii="Arial" w:hAnsi="Arial" w:cs="Arial"/>
          <w:b/>
          <w:bCs/>
          <w:spacing w:val="-1"/>
          <w:position w:val="1"/>
        </w:rPr>
      </w:pPr>
      <w:r>
        <w:rPr>
          <w:rFonts w:ascii="Arial" w:hAnsi="Arial" w:cs="Arial"/>
          <w:b/>
          <w:bCs/>
          <w:spacing w:val="-1"/>
          <w:position w:val="1"/>
        </w:rPr>
        <w:t xml:space="preserve">Description of Fields in CIP Table </w:t>
      </w:r>
      <w:r w:rsidR="00CA04A9">
        <w:rPr>
          <w:rFonts w:ascii="Arial" w:hAnsi="Arial" w:cs="Arial"/>
          <w:b/>
          <w:bCs/>
          <w:spacing w:val="-1"/>
          <w:position w:val="1"/>
        </w:rPr>
        <w:t>2</w:t>
      </w:r>
      <w:r>
        <w:rPr>
          <w:rFonts w:ascii="Arial" w:hAnsi="Arial" w:cs="Arial"/>
          <w:b/>
          <w:bCs/>
          <w:spacing w:val="-1"/>
          <w:position w:val="1"/>
        </w:rPr>
        <w:t>:</w:t>
      </w:r>
    </w:p>
    <w:p w14:paraId="2CFD64EC" w14:textId="0C68B8EF"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Student</w:t>
      </w:r>
      <w:r w:rsidR="00E04006">
        <w:rPr>
          <w:rFonts w:ascii="Arial" w:hAnsi="Arial" w:cs="Arial"/>
          <w:b/>
          <w:bCs/>
          <w:spacing w:val="-2"/>
          <w:position w:val="1"/>
          <w:sz w:val="20"/>
          <w:szCs w:val="20"/>
        </w:rPr>
        <w:t>/Program</w:t>
      </w:r>
      <w:r>
        <w:rPr>
          <w:rFonts w:ascii="Arial" w:hAnsi="Arial" w:cs="Arial"/>
          <w:b/>
          <w:bCs/>
          <w:spacing w:val="-2"/>
          <w:position w:val="1"/>
          <w:sz w:val="20"/>
          <w:szCs w:val="20"/>
        </w:rPr>
        <w:t xml:space="preserve"> </w:t>
      </w:r>
      <w:r w:rsidR="00E04006">
        <w:rPr>
          <w:rFonts w:ascii="Arial" w:hAnsi="Arial" w:cs="Arial"/>
          <w:b/>
          <w:bCs/>
          <w:spacing w:val="-2"/>
          <w:position w:val="1"/>
          <w:sz w:val="20"/>
          <w:szCs w:val="20"/>
        </w:rPr>
        <w:t xml:space="preserve">Level </w:t>
      </w:r>
      <w:r>
        <w:rPr>
          <w:rFonts w:ascii="Arial" w:hAnsi="Arial" w:cs="Arial"/>
          <w:b/>
          <w:bCs/>
          <w:spacing w:val="-2"/>
          <w:position w:val="1"/>
          <w:sz w:val="20"/>
          <w:szCs w:val="20"/>
        </w:rPr>
        <w:t xml:space="preserve">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come(s)</w:t>
      </w:r>
      <w:r w:rsidR="00E04006">
        <w:rPr>
          <w:rFonts w:ascii="Arial" w:hAnsi="Arial" w:cs="Arial"/>
          <w:b/>
          <w:bCs/>
          <w:spacing w:val="1"/>
          <w:w w:val="99"/>
          <w:position w:val="1"/>
          <w:sz w:val="20"/>
          <w:szCs w:val="20"/>
        </w:rPr>
        <w:t xml:space="preserve"> Targeted for Improvement</w:t>
      </w:r>
      <w:r w:rsidRPr="00210107">
        <w:rPr>
          <w:rFonts w:ascii="Arial" w:hAnsi="Arial" w:cs="Arial"/>
          <w:b/>
          <w:bCs/>
          <w:spacing w:val="1"/>
          <w:w w:val="99"/>
          <w:position w:val="1"/>
          <w:sz w:val="20"/>
          <w:szCs w:val="20"/>
        </w:rPr>
        <w:t xml:space="preserve">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E04006">
        <w:rPr>
          <w:rFonts w:ascii="Arial" w:hAnsi="Arial" w:cs="Arial"/>
          <w:spacing w:val="-1"/>
          <w:sz w:val="20"/>
          <w:szCs w:val="20"/>
        </w:rPr>
        <w:t>S</w:t>
      </w:r>
      <w:r w:rsidRPr="00073053">
        <w:rPr>
          <w:rFonts w:ascii="Arial" w:hAnsi="Arial" w:cs="Arial"/>
          <w:spacing w:val="-1"/>
          <w:sz w:val="20"/>
          <w:szCs w:val="20"/>
        </w:rPr>
        <w:t xml:space="preserve">tudents will </w:t>
      </w:r>
      <w:r w:rsidR="00E04006">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w:t>
      </w:r>
      <w:r w:rsidR="008A6A0D">
        <w:rPr>
          <w:rFonts w:ascii="Arial" w:hAnsi="Arial" w:cs="Arial"/>
          <w:spacing w:val="-1"/>
          <w:sz w:val="20"/>
          <w:szCs w:val="20"/>
        </w:rPr>
        <w:t xml:space="preserve">. Outcomes must be </w:t>
      </w:r>
      <w:proofErr w:type="gramStart"/>
      <w:r w:rsidR="008A6A0D">
        <w:rPr>
          <w:rFonts w:ascii="Arial" w:hAnsi="Arial" w:cs="Arial"/>
          <w:spacing w:val="-1"/>
          <w:sz w:val="20"/>
          <w:szCs w:val="20"/>
        </w:rPr>
        <w:t>quantifiable</w:t>
      </w:r>
      <w:proofErr w:type="gramEnd"/>
      <w:r w:rsidR="008A6A0D">
        <w:rPr>
          <w:rFonts w:ascii="Arial" w:hAnsi="Arial" w:cs="Arial"/>
          <w:spacing w:val="-1"/>
          <w:sz w:val="20"/>
          <w:szCs w:val="20"/>
        </w:rPr>
        <w:t xml:space="preserve"> and measurable.</w:t>
      </w:r>
    </w:p>
    <w:p w14:paraId="10157433" w14:textId="288B6CDC"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E04006">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E04006">
        <w:rPr>
          <w:rFonts w:ascii="Arial" w:hAnsi="Arial" w:cs="Arial"/>
          <w:b/>
          <w:bCs/>
          <w:w w:val="99"/>
          <w:position w:val="1"/>
          <w:sz w:val="20"/>
          <w:szCs w:val="20"/>
        </w:rPr>
        <w:t xml:space="preserve">Assessment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2217806D" w14:textId="6D37911B" w:rsidR="00734F00" w:rsidRDefault="00734F00" w:rsidP="00734F0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C307E3">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E04006">
        <w:rPr>
          <w:rFonts w:ascii="Arial" w:hAnsi="Arial" w:cs="Arial"/>
          <w:b/>
          <w:bCs/>
          <w:w w:val="99"/>
          <w:position w:val="1"/>
          <w:sz w:val="20"/>
          <w:szCs w:val="20"/>
        </w:rPr>
        <w:t>Level(s)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spacing w:val="-1"/>
          <w:sz w:val="20"/>
          <w:szCs w:val="20"/>
        </w:rPr>
        <w:t>Level</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w:t>
      </w:r>
      <w:r>
        <w:rPr>
          <w:rFonts w:ascii="Arial" w:hAnsi="Arial" w:cs="Arial"/>
          <w:sz w:val="20"/>
          <w:szCs w:val="20"/>
        </w:rPr>
        <w:t>,</w:t>
      </w:r>
      <w:r w:rsidRPr="00103615">
        <w:rPr>
          <w:color w:val="000000"/>
        </w:rPr>
        <w:t xml:space="preserve"> </w:t>
      </w:r>
      <w:r w:rsidR="00E04006">
        <w:rPr>
          <w:color w:val="000000"/>
        </w:rPr>
        <w:t>X</w:t>
      </w:r>
      <w:r w:rsidRPr="00833188">
        <w:rPr>
          <w:color w:val="000000"/>
        </w:rPr>
        <w:t xml:space="preserve">% of students will earn </w:t>
      </w:r>
      <w:r>
        <w:rPr>
          <w:color w:val="000000"/>
        </w:rPr>
        <w:t>a score</w:t>
      </w:r>
      <w:r w:rsidRPr="00833188">
        <w:rPr>
          <w:color w:val="000000"/>
        </w:rPr>
        <w:t xml:space="preserve"> of </w:t>
      </w:r>
      <w:proofErr w:type="gramStart"/>
      <w:r w:rsidR="00E04006">
        <w:rPr>
          <w:color w:val="000000"/>
        </w:rPr>
        <w:t>Y</w:t>
      </w:r>
      <w:proofErr w:type="gramEnd"/>
      <w:r w:rsidRPr="00833188">
        <w:rPr>
          <w:color w:val="000000"/>
        </w:rPr>
        <w:t xml:space="preserve"> or greater on the embedded test questions</w:t>
      </w:r>
      <w:r w:rsidRPr="00210107">
        <w:rPr>
          <w:rFonts w:ascii="Arial" w:hAnsi="Arial" w:cs="Arial"/>
          <w:sz w:val="20"/>
          <w:szCs w:val="20"/>
        </w:rPr>
        <w:t>)</w:t>
      </w:r>
    </w:p>
    <w:p w14:paraId="4D2969B3" w14:textId="0718B35D"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D. </w:t>
      </w:r>
      <w:r w:rsidR="00E04006">
        <w:rPr>
          <w:rFonts w:ascii="Arial" w:hAnsi="Arial" w:cs="Arial"/>
          <w:b/>
          <w:sz w:val="20"/>
          <w:szCs w:val="20"/>
        </w:rPr>
        <w:t xml:space="preserve">Description of </w:t>
      </w:r>
      <w:r w:rsidRPr="00210107">
        <w:rPr>
          <w:rFonts w:ascii="Arial" w:hAnsi="Arial" w:cs="Arial"/>
          <w:b/>
          <w:sz w:val="20"/>
          <w:szCs w:val="20"/>
        </w:rPr>
        <w:t>Action Plan</w:t>
      </w:r>
      <w:r w:rsidR="00E04006">
        <w:rPr>
          <w:rFonts w:ascii="Arial" w:hAnsi="Arial" w:cs="Arial"/>
          <w:b/>
          <w:sz w:val="20"/>
          <w:szCs w:val="20"/>
        </w:rPr>
        <w:t xml:space="preserve"> to Improve Learning</w:t>
      </w:r>
      <w:r w:rsidRPr="00210107">
        <w:rPr>
          <w:rFonts w:ascii="Arial" w:hAnsi="Arial" w:cs="Arial"/>
          <w:b/>
          <w:sz w:val="20"/>
          <w:szCs w:val="20"/>
        </w:rPr>
        <w:t xml:space="preserve"> </w:t>
      </w:r>
      <w:r w:rsidRPr="00210107">
        <w:rPr>
          <w:rFonts w:ascii="Arial" w:hAnsi="Arial" w:cs="Arial"/>
          <w:sz w:val="20"/>
          <w:szCs w:val="20"/>
        </w:rPr>
        <w:t>-</w:t>
      </w:r>
      <w:r w:rsidRPr="00210107">
        <w:rPr>
          <w:rFonts w:ascii="Arial" w:hAnsi="Arial" w:cs="Arial"/>
          <w:b/>
          <w:sz w:val="20"/>
          <w:szCs w:val="20"/>
        </w:rPr>
        <w:t xml:space="preserve"> </w:t>
      </w:r>
      <w:r w:rsidR="00E04006">
        <w:rPr>
          <w:rFonts w:ascii="Arial" w:hAnsi="Arial" w:cs="Arial"/>
          <w:sz w:val="20"/>
          <w:szCs w:val="20"/>
        </w:rPr>
        <w:t>Describe</w:t>
      </w:r>
      <w:r w:rsidRPr="00210107">
        <w:rPr>
          <w:rFonts w:ascii="Arial" w:hAnsi="Arial" w:cs="Arial"/>
          <w:sz w:val="20"/>
          <w:szCs w:val="20"/>
        </w:rPr>
        <w:t xml:space="preserve"> action</w:t>
      </w:r>
      <w:r w:rsidR="00E04006">
        <w:rPr>
          <w:rFonts w:ascii="Arial" w:hAnsi="Arial" w:cs="Arial"/>
          <w:sz w:val="20"/>
          <w:szCs w:val="20"/>
        </w:rPr>
        <w:t>(</w:t>
      </w:r>
      <w:r w:rsidRPr="00210107">
        <w:rPr>
          <w:rFonts w:ascii="Arial" w:hAnsi="Arial" w:cs="Arial"/>
          <w:sz w:val="20"/>
          <w:szCs w:val="20"/>
        </w:rPr>
        <w:t>s</w:t>
      </w:r>
      <w:r w:rsidR="00E04006">
        <w:rPr>
          <w:rFonts w:ascii="Arial" w:hAnsi="Arial" w:cs="Arial"/>
          <w:sz w:val="20"/>
          <w:szCs w:val="20"/>
        </w:rPr>
        <w:t>)</w:t>
      </w:r>
      <w:r w:rsidRPr="00210107">
        <w:rPr>
          <w:rFonts w:ascii="Arial" w:hAnsi="Arial" w:cs="Arial"/>
          <w:sz w:val="20"/>
          <w:szCs w:val="20"/>
        </w:rPr>
        <w:t xml:space="preserve"> to be taken to </w:t>
      </w:r>
      <w:r w:rsidR="00E04006">
        <w:rPr>
          <w:rFonts w:ascii="Arial" w:hAnsi="Arial" w:cs="Arial"/>
          <w:sz w:val="20"/>
          <w:szCs w:val="20"/>
        </w:rPr>
        <w:t>improve student attainment of the indicated student/program level outcome</w:t>
      </w:r>
      <w:r w:rsidRPr="00210107">
        <w:rPr>
          <w:rFonts w:ascii="Arial" w:hAnsi="Arial" w:cs="Arial"/>
          <w:sz w:val="20"/>
          <w:szCs w:val="20"/>
        </w:rPr>
        <w:t>. What will you do?</w:t>
      </w:r>
    </w:p>
    <w:p w14:paraId="48C8C3DB" w14:textId="59A59ECC"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E.  </w:t>
      </w:r>
      <w:r w:rsidR="00E04006">
        <w:rPr>
          <w:rFonts w:ascii="Arial" w:hAnsi="Arial" w:cs="Arial"/>
          <w:b/>
          <w:sz w:val="20"/>
          <w:szCs w:val="20"/>
        </w:rPr>
        <w:t>Summary of Results/Data</w:t>
      </w:r>
      <w:r w:rsidRPr="00210107">
        <w:rPr>
          <w:rFonts w:ascii="Arial" w:hAnsi="Arial" w:cs="Arial"/>
          <w:b/>
          <w:sz w:val="20"/>
          <w:szCs w:val="20"/>
        </w:rPr>
        <w:t xml:space="preserve"> </w:t>
      </w:r>
      <w:r w:rsidRPr="00210107">
        <w:rPr>
          <w:rFonts w:ascii="Arial" w:hAnsi="Arial" w:cs="Arial"/>
          <w:sz w:val="20"/>
          <w:szCs w:val="20"/>
        </w:rPr>
        <w:t>- Summarize the information and data collected in year 1</w:t>
      </w:r>
      <w:r w:rsidR="00E04006">
        <w:rPr>
          <w:rFonts w:ascii="Arial" w:hAnsi="Arial" w:cs="Arial"/>
          <w:sz w:val="20"/>
          <w:szCs w:val="20"/>
        </w:rPr>
        <w:t>/3 when action plan was implemented</w:t>
      </w:r>
      <w:r w:rsidRPr="00210107">
        <w:rPr>
          <w:rFonts w:ascii="Arial" w:hAnsi="Arial" w:cs="Arial"/>
          <w:sz w:val="20"/>
          <w:szCs w:val="20"/>
        </w:rPr>
        <w:t>.</w:t>
      </w:r>
    </w:p>
    <w:p w14:paraId="590E7B81" w14:textId="06E80D52" w:rsidR="008A41BF" w:rsidRPr="00210107" w:rsidRDefault="008A41BF" w:rsidP="008A41BF">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w:t>
      </w:r>
      <w:r w:rsidR="00B05273">
        <w:rPr>
          <w:rFonts w:ascii="Arial" w:hAnsi="Arial" w:cs="Arial"/>
          <w:sz w:val="20"/>
          <w:szCs w:val="20"/>
        </w:rPr>
        <w:t xml:space="preserve"> student learning</w:t>
      </w:r>
      <w:r w:rsidRPr="00210107">
        <w:rPr>
          <w:rFonts w:ascii="Arial" w:hAnsi="Arial" w:cs="Arial"/>
          <w:sz w:val="20"/>
          <w:szCs w:val="20"/>
        </w:rPr>
        <w:t xml:space="preserve"> outcome. </w:t>
      </w:r>
    </w:p>
    <w:p w14:paraId="68E65284" w14:textId="1BA4E0A1"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p>
    <w:p w14:paraId="59046348" w14:textId="77777777" w:rsidR="00734F00" w:rsidRPr="00210107" w:rsidRDefault="00734F00" w:rsidP="00F25D44">
      <w:pPr>
        <w:pStyle w:val="NoSpacing"/>
        <w:rPr>
          <w:rFonts w:ascii="Arial" w:hAnsi="Arial" w:cs="Arial"/>
          <w:b/>
          <w:color w:val="5B9BD5" w:themeColor="accent1"/>
          <w:sz w:val="24"/>
          <w:szCs w:val="24"/>
        </w:rPr>
      </w:pPr>
    </w:p>
    <w:p w14:paraId="50637614" w14:textId="59712F01" w:rsidR="00416589" w:rsidRPr="00210107" w:rsidRDefault="00416589" w:rsidP="00F9197F">
      <w:pPr>
        <w:pStyle w:val="NoSpacing"/>
        <w:rPr>
          <w:rFonts w:ascii="Arial" w:hAnsi="Arial" w:cs="Arial"/>
        </w:rPr>
      </w:pPr>
      <w:r w:rsidRPr="00A457FB">
        <w:rPr>
          <w:rFonts w:ascii="Arial" w:hAnsi="Arial" w:cs="Arial"/>
          <w:b/>
          <w:bCs/>
        </w:rPr>
        <w:t>Student</w:t>
      </w:r>
      <w:r w:rsidR="00E04006">
        <w:rPr>
          <w:rFonts w:ascii="Arial" w:hAnsi="Arial" w:cs="Arial"/>
          <w:b/>
          <w:bCs/>
        </w:rPr>
        <w:t>/Program</w:t>
      </w:r>
      <w:r w:rsidRPr="00A457FB">
        <w:rPr>
          <w:rFonts w:ascii="Arial" w:hAnsi="Arial" w:cs="Arial"/>
          <w:b/>
          <w:bCs/>
        </w:rPr>
        <w:t xml:space="preserve"> </w:t>
      </w:r>
      <w:r w:rsidR="00E04006">
        <w:rPr>
          <w:rFonts w:ascii="Arial" w:hAnsi="Arial" w:cs="Arial"/>
          <w:b/>
          <w:bCs/>
        </w:rPr>
        <w:t xml:space="preserve">Level </w:t>
      </w:r>
      <w:r w:rsidRPr="00A457FB">
        <w:rPr>
          <w:rFonts w:ascii="Arial" w:hAnsi="Arial" w:cs="Arial"/>
          <w:b/>
          <w:bCs/>
        </w:rPr>
        <w:t xml:space="preserve">Learning Outcome </w:t>
      </w:r>
      <w:r w:rsidR="00E04006">
        <w:rPr>
          <w:rFonts w:ascii="Arial" w:hAnsi="Arial" w:cs="Arial"/>
          <w:b/>
          <w:bCs/>
        </w:rPr>
        <w:t xml:space="preserve">Targeted for Improvement </w:t>
      </w:r>
      <w:r w:rsidRPr="00A457FB">
        <w:rPr>
          <w:rFonts w:ascii="Arial" w:hAnsi="Arial" w:cs="Arial"/>
          <w:b/>
          <w:bCs/>
        </w:rPr>
        <w:t>#1</w:t>
      </w: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7529009E">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470AF3D7" w:rsidR="00F9197F" w:rsidRPr="00EB42CC" w:rsidRDefault="00734F00" w:rsidP="5958E0DF">
            <w:pPr>
              <w:pStyle w:val="NoSpacing"/>
              <w:numPr>
                <w:ilvl w:val="0"/>
                <w:numId w:val="1"/>
              </w:numPr>
              <w:rPr>
                <w:rFonts w:ascii="Arial" w:hAnsi="Arial" w:cs="Arial"/>
                <w:b/>
                <w:bCs/>
                <w:sz w:val="20"/>
                <w:szCs w:val="20"/>
              </w:rPr>
            </w:pPr>
            <w:r w:rsidRPr="5958E0DF">
              <w:rPr>
                <w:rFonts w:ascii="Arial" w:hAnsi="Arial" w:cs="Arial"/>
                <w:b/>
                <w:bCs/>
                <w:sz w:val="20"/>
                <w:szCs w:val="20"/>
              </w:rPr>
              <w:t>Student</w:t>
            </w:r>
            <w:r w:rsidR="00A457FB" w:rsidRPr="5958E0DF">
              <w:rPr>
                <w:rFonts w:ascii="Arial" w:hAnsi="Arial" w:cs="Arial"/>
                <w:b/>
                <w:bCs/>
                <w:sz w:val="20"/>
                <w:szCs w:val="20"/>
              </w:rPr>
              <w:t>/Program Level</w:t>
            </w:r>
            <w:r w:rsidRPr="5958E0DF">
              <w:rPr>
                <w:rFonts w:ascii="Arial" w:hAnsi="Arial" w:cs="Arial"/>
                <w:b/>
                <w:bCs/>
                <w:sz w:val="20"/>
                <w:szCs w:val="20"/>
              </w:rPr>
              <w:t xml:space="preserve"> Learning </w:t>
            </w:r>
            <w:r w:rsidR="00F9197F" w:rsidRPr="5958E0DF">
              <w:rPr>
                <w:rFonts w:ascii="Arial" w:hAnsi="Arial" w:cs="Arial"/>
                <w:b/>
                <w:bCs/>
                <w:sz w:val="20"/>
                <w:szCs w:val="20"/>
              </w:rPr>
              <w:t xml:space="preserve">Outcome </w:t>
            </w:r>
            <w:r w:rsidR="00A457FB" w:rsidRPr="5958E0DF">
              <w:rPr>
                <w:rFonts w:ascii="Arial" w:hAnsi="Arial" w:cs="Arial"/>
                <w:b/>
                <w:bCs/>
                <w:sz w:val="20"/>
                <w:szCs w:val="20"/>
              </w:rPr>
              <w:t xml:space="preserve">Targeted for </w:t>
            </w:r>
            <w:r w:rsidR="00BB4056" w:rsidRPr="5958E0DF">
              <w:rPr>
                <w:rFonts w:ascii="Arial" w:hAnsi="Arial" w:cs="Arial"/>
                <w:b/>
                <w:bCs/>
                <w:sz w:val="20"/>
                <w:szCs w:val="20"/>
              </w:rPr>
              <w:t>I</w:t>
            </w:r>
            <w:r w:rsidR="00A457FB" w:rsidRPr="5958E0DF">
              <w:rPr>
                <w:rFonts w:ascii="Arial" w:hAnsi="Arial" w:cs="Arial"/>
                <w:b/>
                <w:bCs/>
                <w:sz w:val="20"/>
                <w:szCs w:val="20"/>
              </w:rPr>
              <w:t>mprovement</w:t>
            </w:r>
            <w:r w:rsidR="00BB4056" w:rsidRPr="5958E0DF">
              <w:rPr>
                <w:rFonts w:ascii="Arial" w:hAnsi="Arial" w:cs="Arial"/>
                <w:b/>
                <w:bCs/>
                <w:sz w:val="20"/>
                <w:szCs w:val="20"/>
              </w:rPr>
              <w:t xml:space="preserve"> </w:t>
            </w:r>
            <w:r w:rsidR="00F9197F" w:rsidRPr="5958E0DF">
              <w:rPr>
                <w:rFonts w:ascii="Arial" w:hAnsi="Arial" w:cs="Arial"/>
                <w:b/>
                <w:bCs/>
                <w:sz w:val="20"/>
                <w:szCs w:val="20"/>
              </w:rPr>
              <w:t>#1</w:t>
            </w:r>
            <w:r w:rsidR="00A457FB" w:rsidRPr="5958E0DF">
              <w:rPr>
                <w:rFonts w:ascii="Arial" w:hAnsi="Arial" w:cs="Arial"/>
                <w:b/>
                <w:bCs/>
                <w:sz w:val="20"/>
                <w:szCs w:val="20"/>
              </w:rPr>
              <w:t>:</w:t>
            </w:r>
            <w:r w:rsidR="00A839A0" w:rsidRPr="5958E0DF">
              <w:rPr>
                <w:rFonts w:ascii="Arial" w:hAnsi="Arial" w:cs="Arial"/>
                <w:b/>
                <w:bCs/>
                <w:sz w:val="20"/>
                <w:szCs w:val="20"/>
              </w:rPr>
              <w:t xml:space="preserve"> </w:t>
            </w:r>
            <w:r w:rsidR="7D4784E3" w:rsidRPr="5958E0DF">
              <w:rPr>
                <w:rFonts w:ascii="Arial" w:hAnsi="Arial" w:cs="Arial"/>
                <w:sz w:val="20"/>
                <w:szCs w:val="20"/>
              </w:rPr>
              <w:t xml:space="preserve">PLO #1 </w:t>
            </w:r>
            <w:r w:rsidR="00CB0BA6" w:rsidRPr="5958E0DF">
              <w:rPr>
                <w:rFonts w:ascii="Arial" w:eastAsia="Arial" w:hAnsi="Arial" w:cs="Arial"/>
                <w:color w:val="000000" w:themeColor="text1"/>
                <w:sz w:val="20"/>
                <w:szCs w:val="20"/>
              </w:rPr>
              <w:t>Students will be able to use laboratory math techniques to calculate dilutions and plan multicomponent solutions.</w:t>
            </w:r>
          </w:p>
          <w:p w14:paraId="4272C55A" w14:textId="77777777" w:rsidR="00F9197F" w:rsidRPr="00EB42CC" w:rsidRDefault="00F9197F" w:rsidP="00F9197F">
            <w:pPr>
              <w:pStyle w:val="NoSpacing"/>
              <w:rPr>
                <w:rFonts w:ascii="Arial" w:hAnsi="Arial" w:cs="Arial"/>
                <w:sz w:val="20"/>
                <w:szCs w:val="20"/>
              </w:rPr>
            </w:pPr>
          </w:p>
        </w:tc>
      </w:tr>
      <w:tr w:rsidR="00F9197F" w:rsidRPr="00210107" w14:paraId="6610389E" w14:textId="77777777" w:rsidTr="7529009E">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4ED4AF5F" w:rsidR="00F9197F" w:rsidRPr="00EB42CC" w:rsidRDefault="00D21C98" w:rsidP="5958E0DF">
            <w:pPr>
              <w:pStyle w:val="NoSpacing"/>
              <w:numPr>
                <w:ilvl w:val="0"/>
                <w:numId w:val="1"/>
              </w:numPr>
              <w:rPr>
                <w:rFonts w:ascii="Arial" w:hAnsi="Arial" w:cs="Arial"/>
                <w:b/>
                <w:bCs/>
                <w:sz w:val="20"/>
                <w:szCs w:val="20"/>
              </w:rPr>
            </w:pPr>
            <w:r w:rsidRPr="5958E0DF">
              <w:rPr>
                <w:rFonts w:ascii="Arial" w:hAnsi="Arial" w:cs="Arial"/>
                <w:b/>
                <w:bCs/>
                <w:sz w:val="20"/>
                <w:szCs w:val="20"/>
              </w:rPr>
              <w:t xml:space="preserve">Assessment </w:t>
            </w:r>
            <w:r w:rsidR="00F9197F" w:rsidRPr="5958E0DF">
              <w:rPr>
                <w:rFonts w:ascii="Arial" w:hAnsi="Arial" w:cs="Arial"/>
                <w:b/>
                <w:bCs/>
                <w:sz w:val="20"/>
                <w:szCs w:val="20"/>
              </w:rPr>
              <w:t>Measure</w:t>
            </w:r>
            <w:r w:rsidRPr="5958E0DF">
              <w:rPr>
                <w:rFonts w:ascii="Arial" w:hAnsi="Arial" w:cs="Arial"/>
                <w:b/>
                <w:bCs/>
                <w:sz w:val="20"/>
                <w:szCs w:val="20"/>
              </w:rPr>
              <w:t>(s)</w:t>
            </w:r>
            <w:r w:rsidR="00A457FB" w:rsidRPr="5958E0DF">
              <w:rPr>
                <w:rFonts w:ascii="Arial" w:hAnsi="Arial" w:cs="Arial"/>
                <w:b/>
                <w:bCs/>
                <w:sz w:val="20"/>
                <w:szCs w:val="20"/>
              </w:rPr>
              <w:t>:</w:t>
            </w:r>
            <w:r w:rsidR="00DE4FB3" w:rsidRPr="5958E0DF">
              <w:rPr>
                <w:rFonts w:ascii="Arial" w:hAnsi="Arial" w:cs="Arial"/>
                <w:b/>
                <w:bCs/>
                <w:sz w:val="20"/>
                <w:szCs w:val="20"/>
              </w:rPr>
              <w:t xml:space="preserve"> </w:t>
            </w:r>
            <w:r w:rsidR="00DE4FB3" w:rsidRPr="5958E0DF">
              <w:rPr>
                <w:rFonts w:ascii="Arial" w:hAnsi="Arial" w:cs="Arial"/>
                <w:sz w:val="20"/>
                <w:szCs w:val="20"/>
              </w:rPr>
              <w:t>Individual math test</w:t>
            </w:r>
          </w:p>
          <w:p w14:paraId="6E3E63F6" w14:textId="77777777" w:rsidR="00F9197F" w:rsidRPr="00EB42CC" w:rsidRDefault="00F9197F" w:rsidP="00F9197F">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60A1FB" w14:textId="3D86537C" w:rsidR="00F9197F" w:rsidRPr="00EB42CC" w:rsidRDefault="3A3BB8B3" w:rsidP="3A3BB8B3">
            <w:pPr>
              <w:pStyle w:val="NoSpacing"/>
              <w:numPr>
                <w:ilvl w:val="0"/>
                <w:numId w:val="1"/>
              </w:numPr>
              <w:rPr>
                <w:rFonts w:ascii="Arial" w:hAnsi="Arial" w:cs="Arial"/>
                <w:b/>
                <w:bCs/>
                <w:sz w:val="20"/>
                <w:szCs w:val="20"/>
              </w:rPr>
            </w:pPr>
            <w:r w:rsidRPr="3A3BB8B3">
              <w:rPr>
                <w:rFonts w:ascii="Arial" w:hAnsi="Arial" w:cs="Arial"/>
                <w:b/>
                <w:bCs/>
                <w:sz w:val="20"/>
                <w:szCs w:val="20"/>
              </w:rPr>
              <w:t xml:space="preserve">Targeted Level(s) of Success: </w:t>
            </w:r>
            <w:r w:rsidRPr="3A3BB8B3">
              <w:rPr>
                <w:rFonts w:ascii="Arial" w:hAnsi="Arial" w:cs="Arial"/>
                <w:sz w:val="20"/>
                <w:szCs w:val="20"/>
              </w:rPr>
              <w:t>70% of students will score 100% on test</w:t>
            </w:r>
          </w:p>
          <w:p w14:paraId="4832F5E5" w14:textId="77777777" w:rsidR="00F9197F" w:rsidRPr="00EB42CC" w:rsidRDefault="00F9197F" w:rsidP="00F9197F">
            <w:pPr>
              <w:pStyle w:val="NoSpacing"/>
              <w:rPr>
                <w:rFonts w:ascii="Arial" w:hAnsi="Arial" w:cs="Arial"/>
                <w:sz w:val="20"/>
                <w:szCs w:val="20"/>
              </w:rPr>
            </w:pPr>
          </w:p>
        </w:tc>
      </w:tr>
      <w:tr w:rsidR="004C7267" w:rsidRPr="00210107" w14:paraId="4B90F9D2" w14:textId="77777777" w:rsidTr="7529009E">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12A1DC53" w:rsidR="00746F2D" w:rsidRPr="00EB42CC" w:rsidRDefault="00A457FB" w:rsidP="5958E0DF">
            <w:pPr>
              <w:pStyle w:val="NoSpacing"/>
              <w:numPr>
                <w:ilvl w:val="0"/>
                <w:numId w:val="1"/>
              </w:numPr>
              <w:rPr>
                <w:rFonts w:ascii="Arial" w:hAnsi="Arial" w:cs="Arial"/>
                <w:b/>
                <w:bCs/>
                <w:sz w:val="20"/>
                <w:szCs w:val="20"/>
              </w:rPr>
            </w:pPr>
            <w:r w:rsidRPr="5958E0DF">
              <w:rPr>
                <w:rFonts w:ascii="Arial" w:hAnsi="Arial" w:cs="Arial"/>
                <w:b/>
                <w:bCs/>
                <w:sz w:val="20"/>
                <w:szCs w:val="20"/>
              </w:rPr>
              <w:t xml:space="preserve">Description of </w:t>
            </w:r>
            <w:r w:rsidR="004C7267" w:rsidRPr="5958E0DF">
              <w:rPr>
                <w:rFonts w:ascii="Arial" w:hAnsi="Arial" w:cs="Arial"/>
                <w:b/>
                <w:bCs/>
                <w:sz w:val="20"/>
                <w:szCs w:val="20"/>
              </w:rPr>
              <w:t>Action Plan</w:t>
            </w:r>
            <w:r w:rsidRPr="5958E0DF">
              <w:rPr>
                <w:rFonts w:ascii="Arial" w:hAnsi="Arial" w:cs="Arial"/>
                <w:b/>
                <w:bCs/>
                <w:sz w:val="20"/>
                <w:szCs w:val="20"/>
              </w:rPr>
              <w:t xml:space="preserve"> to Improve Learning:</w:t>
            </w:r>
            <w:r w:rsidR="008A6541" w:rsidRPr="5958E0DF">
              <w:rPr>
                <w:rFonts w:ascii="Arial" w:hAnsi="Arial" w:cs="Arial"/>
                <w:b/>
                <w:bCs/>
                <w:sz w:val="20"/>
                <w:szCs w:val="20"/>
              </w:rPr>
              <w:t xml:space="preserve"> </w:t>
            </w:r>
            <w:r w:rsidR="008A6541" w:rsidRPr="5958E0DF">
              <w:rPr>
                <w:rFonts w:ascii="Arial" w:eastAsia="Calibri" w:hAnsi="Arial" w:cs="Arial"/>
                <w:color w:val="000000" w:themeColor="text1"/>
                <w:sz w:val="20"/>
                <w:szCs w:val="20"/>
              </w:rPr>
              <w:t>Repeatedly expose students to math in all biotech classes, and administer a low-stakes assessment before the PLO assessment</w:t>
            </w:r>
          </w:p>
          <w:p w14:paraId="493684C9" w14:textId="77777777" w:rsidR="004C7267" w:rsidRPr="00EB42CC" w:rsidRDefault="00746F2D" w:rsidP="00F9197F">
            <w:pPr>
              <w:pStyle w:val="NoSpacing"/>
              <w:rPr>
                <w:rFonts w:ascii="Arial" w:hAnsi="Arial" w:cs="Arial"/>
                <w:b/>
                <w:sz w:val="20"/>
                <w:szCs w:val="20"/>
              </w:rPr>
            </w:pPr>
            <w:r w:rsidRPr="00EB42CC">
              <w:rPr>
                <w:rFonts w:ascii="Arial" w:hAnsi="Arial" w:cs="Arial"/>
                <w:b/>
                <w:sz w:val="20"/>
                <w:szCs w:val="20"/>
              </w:rPr>
              <w:t xml:space="preserve"> </w:t>
            </w:r>
          </w:p>
        </w:tc>
      </w:tr>
      <w:tr w:rsidR="00A53228" w:rsidRPr="00210107" w14:paraId="4CF3EEFA" w14:textId="77777777" w:rsidTr="7529009E">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8C81A09" w14:textId="6D3FBFDA" w:rsidR="00F9197F" w:rsidRPr="00EB42CC" w:rsidRDefault="7529009E" w:rsidP="3A3BB8B3">
            <w:pPr>
              <w:pStyle w:val="NoSpacing"/>
              <w:numPr>
                <w:ilvl w:val="0"/>
                <w:numId w:val="1"/>
              </w:numPr>
              <w:rPr>
                <w:rFonts w:ascii="Arial" w:hAnsi="Arial" w:cs="Arial"/>
                <w:b/>
                <w:bCs/>
                <w:sz w:val="20"/>
                <w:szCs w:val="20"/>
              </w:rPr>
            </w:pPr>
            <w:r w:rsidRPr="7529009E">
              <w:rPr>
                <w:rFonts w:ascii="Arial" w:hAnsi="Arial" w:cs="Arial"/>
                <w:b/>
                <w:bCs/>
                <w:sz w:val="20"/>
                <w:szCs w:val="20"/>
              </w:rPr>
              <w:t xml:space="preserve">Summary of Results/Data: </w:t>
            </w:r>
            <w:r w:rsidRPr="7529009E">
              <w:rPr>
                <w:rFonts w:ascii="Arial" w:eastAsia="Arial" w:hAnsi="Arial" w:cs="Arial"/>
                <w:sz w:val="20"/>
                <w:szCs w:val="20"/>
              </w:rPr>
              <w:t xml:space="preserve">1414 students scored an average of 80.4 in fall of 2023, with 13 out of 19 (68%) students scoring better than 70.  In spring 2023, the average stayed the same but the percentage of students that scored better than 60 decreased to 67% (14 out of 21).  In </w:t>
            </w:r>
            <w:proofErr w:type="gramStart"/>
            <w:r w:rsidRPr="7529009E">
              <w:rPr>
                <w:rFonts w:ascii="Arial" w:eastAsia="Arial" w:hAnsi="Arial" w:cs="Arial"/>
                <w:sz w:val="20"/>
                <w:szCs w:val="20"/>
              </w:rPr>
              <w:t>fall</w:t>
            </w:r>
            <w:proofErr w:type="gramEnd"/>
            <w:r w:rsidRPr="7529009E">
              <w:rPr>
                <w:rFonts w:ascii="Arial" w:eastAsia="Arial" w:hAnsi="Arial" w:cs="Arial"/>
                <w:sz w:val="20"/>
                <w:szCs w:val="20"/>
              </w:rPr>
              <w:t xml:space="preserve"> of 2024, the average score dropped to 77, but 16/21 (76%) met our target score. </w:t>
            </w:r>
          </w:p>
          <w:p w14:paraId="0709EBE9" w14:textId="0BFF1389" w:rsidR="00F9197F" w:rsidRPr="00EB42CC" w:rsidRDefault="00F9197F" w:rsidP="7529009E">
            <w:pPr>
              <w:pStyle w:val="NoSpacing"/>
              <w:ind w:left="720"/>
              <w:rPr>
                <w:rFonts w:ascii="Arial" w:eastAsia="Arial" w:hAnsi="Arial" w:cs="Arial"/>
                <w:sz w:val="20"/>
                <w:szCs w:val="20"/>
              </w:rPr>
            </w:pPr>
          </w:p>
          <w:p w14:paraId="3F75B8DF" w14:textId="039DB581" w:rsidR="00F9197F" w:rsidRPr="00EB42CC" w:rsidRDefault="7529009E" w:rsidP="7529009E">
            <w:pPr>
              <w:pStyle w:val="NoSpacing"/>
              <w:ind w:left="720"/>
              <w:rPr>
                <w:rFonts w:ascii="Arial" w:hAnsi="Arial" w:cs="Arial"/>
                <w:b/>
                <w:bCs/>
                <w:sz w:val="20"/>
                <w:szCs w:val="20"/>
              </w:rPr>
            </w:pPr>
            <w:r w:rsidRPr="7529009E">
              <w:rPr>
                <w:rFonts w:ascii="Arial" w:eastAsia="Arial" w:hAnsi="Arial" w:cs="Arial"/>
                <w:sz w:val="20"/>
                <w:szCs w:val="20"/>
              </w:rPr>
              <w:t xml:space="preserve">While students take individual quizzes that include math problems, we have also used the Applied Math portion of a third-party credentialing exam, BACE (Biotechnician Assistant Credentialing Exam), to assess how well students are doing on their lab math skills. Based on results of the exam: FA23 7/10 (70%), Sum24 1/3 (33%) and SP24 7/19 (37%) did master applied math with an 80% score or better. Not all students choose to sit for the BACE, but most who decide to take the exam consider themselves to be prepared. The exam is given near the end of the semester, so students should have mastered the material by that time. The applied math portion of the exam includes single-component solutions, dilutions and % solution problems. These are basic lab math skills but do not include planning </w:t>
            </w:r>
            <w:proofErr w:type="gramStart"/>
            <w:r w:rsidRPr="7529009E">
              <w:rPr>
                <w:rFonts w:ascii="Arial" w:eastAsia="Arial" w:hAnsi="Arial" w:cs="Arial"/>
                <w:sz w:val="20"/>
                <w:szCs w:val="20"/>
              </w:rPr>
              <w:t>multicomponent</w:t>
            </w:r>
            <w:proofErr w:type="gramEnd"/>
            <w:r w:rsidRPr="7529009E">
              <w:rPr>
                <w:rFonts w:ascii="Arial" w:eastAsia="Arial" w:hAnsi="Arial" w:cs="Arial"/>
                <w:sz w:val="20"/>
                <w:szCs w:val="20"/>
              </w:rPr>
              <w:t xml:space="preserve"> solutions. Based on the BACE results, we conclude that students did not meet our assessment goals, and the assessment strategy proposed did not provide a complete assessment of student ability since not all types of math problems are covered by the exam and not all students take the BACE.</w:t>
            </w:r>
          </w:p>
          <w:p w14:paraId="333680B2" w14:textId="5B96ABAE" w:rsidR="00F9197F" w:rsidRPr="00EB42CC" w:rsidRDefault="00F9197F" w:rsidP="7529009E">
            <w:pPr>
              <w:pStyle w:val="NoSpacing"/>
              <w:rPr>
                <w:rFonts w:ascii="Arial" w:hAnsi="Arial" w:cs="Arial"/>
                <w:b/>
                <w:bCs/>
                <w:sz w:val="20"/>
                <w:szCs w:val="20"/>
              </w:rPr>
            </w:pPr>
          </w:p>
        </w:tc>
      </w:tr>
      <w:tr w:rsidR="00A53228" w:rsidRPr="00210107" w14:paraId="58BEC473" w14:textId="77777777" w:rsidTr="7529009E">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71C037F" w14:textId="3A0801F1" w:rsidR="00F9197F" w:rsidRPr="00210107" w:rsidRDefault="7529009E" w:rsidP="00A457FB">
            <w:pPr>
              <w:pStyle w:val="NoSpacing"/>
              <w:numPr>
                <w:ilvl w:val="0"/>
                <w:numId w:val="1"/>
              </w:numPr>
              <w:rPr>
                <w:rFonts w:ascii="Arial" w:hAnsi="Arial" w:cs="Arial"/>
                <w:sz w:val="20"/>
                <w:szCs w:val="20"/>
              </w:rPr>
            </w:pPr>
            <w:r w:rsidRPr="7529009E">
              <w:rPr>
                <w:rFonts w:ascii="Arial" w:hAnsi="Arial" w:cs="Arial"/>
                <w:b/>
                <w:bCs/>
                <w:sz w:val="20"/>
                <w:szCs w:val="20"/>
              </w:rPr>
              <w:lastRenderedPageBreak/>
              <w:t xml:space="preserve">Findings: </w:t>
            </w:r>
            <w:r w:rsidRPr="7529009E">
              <w:rPr>
                <w:rFonts w:ascii="Arial" w:eastAsia="Arial" w:hAnsi="Arial" w:cs="Arial"/>
                <w:sz w:val="20"/>
                <w:szCs w:val="20"/>
              </w:rPr>
              <w:t xml:space="preserve">Based on the results of the assessment for math skills, especially the percentage of students that do not meet the target for the PLO, the continuous improvement plan was not successful, and we need to incorporate more math skills into the curriculum. Students are not mastering </w:t>
            </w:r>
            <w:proofErr w:type="gramStart"/>
            <w:r w:rsidRPr="7529009E">
              <w:rPr>
                <w:rFonts w:ascii="Arial" w:eastAsia="Arial" w:hAnsi="Arial" w:cs="Arial"/>
                <w:sz w:val="20"/>
                <w:szCs w:val="20"/>
              </w:rPr>
              <w:t>the simpler</w:t>
            </w:r>
            <w:proofErr w:type="gramEnd"/>
            <w:r w:rsidRPr="7529009E">
              <w:rPr>
                <w:rFonts w:ascii="Arial" w:eastAsia="Arial" w:hAnsi="Arial" w:cs="Arial"/>
                <w:sz w:val="20"/>
                <w:szCs w:val="20"/>
              </w:rPr>
              <w:t xml:space="preserve"> skills; therefore, they are also not understanding the higher-level skills such as multi-component solutions. The math competency required to perform these calculations is at the algebra or pre-algebra level, so in theory, it should not be outside the abilities of college students. The real issues are lack of mastery of low-level math skills upon entering the classes and then not enough practice in the class. The contextualization of the skills is also a stumbling block for many students, namely, how to interpret word problems and insert the information into equations.</w:t>
            </w:r>
          </w:p>
        </w:tc>
      </w:tr>
      <w:tr w:rsidR="00746F2D" w:rsidRPr="00210107" w14:paraId="2F4CA5CF" w14:textId="77777777" w:rsidTr="7529009E">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F00B901" w14:textId="6FBB3C6A" w:rsidR="001D2980" w:rsidRDefault="7529009E" w:rsidP="3A3BB8B3">
            <w:pPr>
              <w:pStyle w:val="NoSpacing"/>
              <w:numPr>
                <w:ilvl w:val="0"/>
                <w:numId w:val="1"/>
              </w:numPr>
              <w:rPr>
                <w:rFonts w:ascii="Arial" w:hAnsi="Arial" w:cs="Arial"/>
                <w:sz w:val="20"/>
                <w:szCs w:val="20"/>
              </w:rPr>
            </w:pPr>
            <w:r w:rsidRPr="7529009E">
              <w:rPr>
                <w:rFonts w:ascii="Arial" w:hAnsi="Arial" w:cs="Arial"/>
                <w:b/>
                <w:bCs/>
                <w:sz w:val="20"/>
                <w:szCs w:val="20"/>
              </w:rPr>
              <w:t xml:space="preserve">Implementation of Findings: </w:t>
            </w:r>
            <w:r w:rsidRPr="7529009E">
              <w:rPr>
                <w:rFonts w:ascii="Arial" w:hAnsi="Arial" w:cs="Arial"/>
                <w:sz w:val="20"/>
                <w:szCs w:val="20"/>
              </w:rPr>
              <w:t>Although data from math quizzes and the BACE exam will continue to inform faculty of student performance, for the next assessment period, instead of using either of the means to assess laboratory math competency, an individual test question will be administered in the second half of 1414.  This question will cover molar and percent w/v solutions and dilutions of concentrated solutions, as a single multicomponent solution. These concepts are one of the main areas of focus at the beginning of the semester and students are expected to be able to apply this information by the time it is assessed. This change in assessment will be more comprehensive, covering all relevant math concepts and assessing all students in the class.</w:t>
            </w:r>
          </w:p>
          <w:p w14:paraId="2FE06C82" w14:textId="77777777" w:rsidR="001D2980" w:rsidRDefault="001D2980" w:rsidP="001D2980">
            <w:pPr>
              <w:pStyle w:val="NoSpacing"/>
              <w:ind w:left="720"/>
              <w:rPr>
                <w:rFonts w:ascii="Arial" w:hAnsi="Arial" w:cs="Arial"/>
                <w:bCs/>
                <w:sz w:val="20"/>
                <w:szCs w:val="20"/>
              </w:rPr>
            </w:pPr>
          </w:p>
          <w:p w14:paraId="4E60199A" w14:textId="078A6048" w:rsidR="001D2980" w:rsidRDefault="3A3BB8B3" w:rsidP="3A3BB8B3">
            <w:pPr>
              <w:pStyle w:val="NoSpacing"/>
              <w:ind w:left="720"/>
              <w:rPr>
                <w:rFonts w:ascii="Arial" w:hAnsi="Arial" w:cs="Arial"/>
                <w:sz w:val="20"/>
                <w:szCs w:val="20"/>
              </w:rPr>
            </w:pPr>
            <w:r w:rsidRPr="3A3BB8B3">
              <w:rPr>
                <w:rFonts w:ascii="Arial" w:hAnsi="Arial" w:cs="Arial"/>
                <w:sz w:val="20"/>
                <w:szCs w:val="20"/>
              </w:rPr>
              <w:t xml:space="preserve">Students often enroll in their first biotech courses unprepared for the math we use in 1414 and 1415, especially in translating word problems to equations. We will share problem sets with the various math assistance services on campus, such as the math lab and the science den </w:t>
            </w:r>
            <w:proofErr w:type="gramStart"/>
            <w:r w:rsidRPr="3A3BB8B3">
              <w:rPr>
                <w:rFonts w:ascii="Arial" w:hAnsi="Arial" w:cs="Arial"/>
                <w:sz w:val="20"/>
                <w:szCs w:val="20"/>
              </w:rPr>
              <w:t>in order to</w:t>
            </w:r>
            <w:proofErr w:type="gramEnd"/>
            <w:r w:rsidRPr="3A3BB8B3">
              <w:rPr>
                <w:rFonts w:ascii="Arial" w:hAnsi="Arial" w:cs="Arial"/>
                <w:sz w:val="20"/>
                <w:szCs w:val="20"/>
              </w:rPr>
              <w:t xml:space="preserve"> increase the availability of help on campus. Utilizing these on-campus resources will help under-prepared students gain the lower-level math skills they are missing </w:t>
            </w:r>
            <w:proofErr w:type="gramStart"/>
            <w:r w:rsidRPr="3A3BB8B3">
              <w:rPr>
                <w:rFonts w:ascii="Arial" w:hAnsi="Arial" w:cs="Arial"/>
                <w:sz w:val="20"/>
                <w:szCs w:val="20"/>
              </w:rPr>
              <w:t>in order to</w:t>
            </w:r>
            <w:proofErr w:type="gramEnd"/>
            <w:r w:rsidRPr="3A3BB8B3">
              <w:rPr>
                <w:rFonts w:ascii="Arial" w:hAnsi="Arial" w:cs="Arial"/>
                <w:sz w:val="20"/>
                <w:szCs w:val="20"/>
              </w:rPr>
              <w:t xml:space="preserve"> be successful in their biotech courses and will allow the students to get more specialized support.</w:t>
            </w:r>
          </w:p>
          <w:p w14:paraId="6FAAA68D" w14:textId="77777777" w:rsidR="001D2980" w:rsidRDefault="001D2980" w:rsidP="001D2980">
            <w:pPr>
              <w:pStyle w:val="NoSpacing"/>
              <w:ind w:left="720"/>
              <w:rPr>
                <w:rFonts w:ascii="Arial" w:hAnsi="Arial" w:cs="Arial"/>
                <w:bCs/>
                <w:sz w:val="20"/>
                <w:szCs w:val="20"/>
              </w:rPr>
            </w:pPr>
          </w:p>
          <w:p w14:paraId="1013A319" w14:textId="77777777" w:rsidR="001D2980" w:rsidRDefault="006A7D7E" w:rsidP="001D2980">
            <w:pPr>
              <w:pStyle w:val="NoSpacing"/>
              <w:ind w:left="720"/>
              <w:rPr>
                <w:rFonts w:ascii="Arial" w:hAnsi="Arial" w:cs="Arial"/>
                <w:bCs/>
                <w:sz w:val="20"/>
                <w:szCs w:val="20"/>
              </w:rPr>
            </w:pPr>
            <w:r w:rsidRPr="001D2980">
              <w:rPr>
                <w:rFonts w:ascii="Arial" w:hAnsi="Arial" w:cs="Arial"/>
                <w:bCs/>
                <w:sz w:val="20"/>
                <w:szCs w:val="20"/>
              </w:rPr>
              <w:t xml:space="preserve">Students will be given more practice </w:t>
            </w:r>
            <w:proofErr w:type="gramStart"/>
            <w:r w:rsidRPr="001D2980">
              <w:rPr>
                <w:rFonts w:ascii="Arial" w:hAnsi="Arial" w:cs="Arial"/>
                <w:bCs/>
                <w:sz w:val="20"/>
                <w:szCs w:val="20"/>
              </w:rPr>
              <w:t>problems</w:t>
            </w:r>
            <w:proofErr w:type="gramEnd"/>
            <w:r w:rsidRPr="001D2980">
              <w:rPr>
                <w:rFonts w:ascii="Arial" w:hAnsi="Arial" w:cs="Arial"/>
                <w:bCs/>
                <w:sz w:val="20"/>
                <w:szCs w:val="20"/>
              </w:rPr>
              <w:t xml:space="preserve"> worded in multiple ways so they will be able to interpret the material regardless of the context in which it is presented. To help with this, students will be assigned newly available video content from the biotechnology textbook publisher that explains mathematical concepts in a laboratory context. Faculty will also assign daily math practice problems in both 1414 and 1415, which will keep the students’ math skills from waning.</w:t>
            </w:r>
          </w:p>
          <w:p w14:paraId="1CDDC3B8" w14:textId="77777777" w:rsidR="001D2980" w:rsidRDefault="001D2980" w:rsidP="001D2980">
            <w:pPr>
              <w:pStyle w:val="NoSpacing"/>
              <w:ind w:left="720"/>
              <w:rPr>
                <w:rFonts w:ascii="Arial" w:hAnsi="Arial" w:cs="Arial"/>
                <w:bCs/>
                <w:sz w:val="20"/>
                <w:szCs w:val="20"/>
              </w:rPr>
            </w:pPr>
          </w:p>
          <w:p w14:paraId="29835B27" w14:textId="0582C460" w:rsidR="00746F2D" w:rsidRPr="001D2980" w:rsidRDefault="3A3BB8B3" w:rsidP="3A3BB8B3">
            <w:pPr>
              <w:pStyle w:val="NoSpacing"/>
              <w:ind w:left="720"/>
              <w:rPr>
                <w:rFonts w:ascii="Arial" w:hAnsi="Arial" w:cs="Arial"/>
                <w:sz w:val="20"/>
                <w:szCs w:val="20"/>
              </w:rPr>
            </w:pPr>
            <w:r w:rsidRPr="3A3BB8B3">
              <w:rPr>
                <w:rFonts w:ascii="Arial" w:hAnsi="Arial" w:cs="Arial"/>
                <w:sz w:val="20"/>
                <w:szCs w:val="20"/>
              </w:rPr>
              <w:t>Since many students take biotech 1 &amp; 2 concurrently, strategic implementation of these math concepts is important. To do this, Faculty will review syllabi together and strategically incorporate math concepts in 1414 vs. 1415. For example, when one class covers a particular topic, the other will present a different one. For those topics covered in both courses, this staggered approach will lengthen the amount of time students will practice the concept and introduce repetition between the two classes sequentially, not simultaneously. Additionally, this approach will provide students with the same skills in varied applications.</w:t>
            </w:r>
            <w:r w:rsidRPr="3A3BB8B3">
              <w:rPr>
                <w:rFonts w:ascii="Arial" w:eastAsia="Arial" w:hAnsi="Arial" w:cs="Arial"/>
                <w:sz w:val="20"/>
                <w:szCs w:val="20"/>
              </w:rPr>
              <w:t xml:space="preserve"> This will broaden their understanding of contextualized math, helping them understand how/when to apply the various equations used in lab math.</w:t>
            </w:r>
          </w:p>
        </w:tc>
      </w:tr>
    </w:tbl>
    <w:p w14:paraId="2A81CA58" w14:textId="334396B0" w:rsidR="007D4BBA" w:rsidRDefault="007D4BBA">
      <w:pPr>
        <w:rPr>
          <w:rFonts w:ascii="Arial" w:hAnsi="Arial" w:cs="Arial"/>
        </w:rPr>
      </w:pPr>
    </w:p>
    <w:p w14:paraId="42F8B3A8" w14:textId="77777777" w:rsidR="007D4BBA" w:rsidRDefault="007D4BBA">
      <w:pPr>
        <w:spacing w:after="160" w:line="259" w:lineRule="auto"/>
        <w:rPr>
          <w:rFonts w:ascii="Arial" w:hAnsi="Arial" w:cs="Arial"/>
        </w:rPr>
      </w:pPr>
      <w:r>
        <w:rPr>
          <w:rFonts w:ascii="Arial" w:hAnsi="Arial" w:cs="Arial"/>
        </w:rPr>
        <w:br w:type="page"/>
      </w:r>
    </w:p>
    <w:p w14:paraId="2FA985C4" w14:textId="6FAC97BB" w:rsidR="00E56F26" w:rsidRPr="00F25226" w:rsidRDefault="00E56F26" w:rsidP="00E56F26">
      <w:pPr>
        <w:pStyle w:val="NoSpacing"/>
        <w:rPr>
          <w:rFonts w:ascii="Arial" w:hAnsi="Arial" w:cs="Arial"/>
          <w:b/>
          <w:bCs/>
        </w:rPr>
      </w:pPr>
      <w:r w:rsidRPr="00F25226">
        <w:rPr>
          <w:rFonts w:ascii="Arial" w:hAnsi="Arial" w:cs="Arial"/>
          <w:b/>
          <w:bCs/>
        </w:rPr>
        <w:lastRenderedPageBreak/>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Learning Outcome</w:t>
      </w:r>
      <w:r w:rsidR="00E04006">
        <w:rPr>
          <w:rFonts w:ascii="Arial" w:hAnsi="Arial" w:cs="Arial"/>
          <w:b/>
          <w:bCs/>
        </w:rPr>
        <w:t xml:space="preserve"> Targeted for </w:t>
      </w:r>
      <w:r w:rsidR="00D06983">
        <w:rPr>
          <w:rFonts w:ascii="Arial" w:hAnsi="Arial" w:cs="Arial"/>
          <w:b/>
          <w:bCs/>
        </w:rPr>
        <w:t>I</w:t>
      </w:r>
      <w:r w:rsidR="00E04006">
        <w:rPr>
          <w:rFonts w:ascii="Arial" w:hAnsi="Arial" w:cs="Arial"/>
          <w:b/>
          <w:bCs/>
        </w:rPr>
        <w:t>mprovement</w:t>
      </w:r>
      <w:r w:rsidRPr="00F25226">
        <w:rPr>
          <w:rFonts w:ascii="Arial" w:hAnsi="Arial" w:cs="Arial"/>
          <w:b/>
          <w:bCs/>
        </w:rPr>
        <w:t xml:space="preserve"> #</w:t>
      </w:r>
      <w:r>
        <w:rPr>
          <w:rFonts w:ascii="Arial" w:hAnsi="Arial" w:cs="Arial"/>
          <w:b/>
          <w:bCs/>
        </w:rPr>
        <w:t>2</w:t>
      </w: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0AD44C64" w14:textId="77777777" w:rsidTr="5958E0DF">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3C6B22" w14:textId="5DED8C72" w:rsidR="00BE7B86" w:rsidRPr="00210107" w:rsidRDefault="00B05273" w:rsidP="5958E0DF">
            <w:pPr>
              <w:pStyle w:val="NoSpacing"/>
              <w:numPr>
                <w:ilvl w:val="0"/>
                <w:numId w:val="2"/>
              </w:numPr>
              <w:rPr>
                <w:rFonts w:ascii="Arial" w:hAnsi="Arial" w:cs="Arial"/>
                <w:b/>
                <w:bCs/>
                <w:sz w:val="20"/>
                <w:szCs w:val="20"/>
              </w:rPr>
            </w:pPr>
            <w:r w:rsidRPr="5958E0DF">
              <w:rPr>
                <w:rFonts w:ascii="Arial" w:hAnsi="Arial" w:cs="Arial"/>
                <w:b/>
                <w:bCs/>
                <w:sz w:val="20"/>
                <w:szCs w:val="20"/>
              </w:rPr>
              <w:t>Student</w:t>
            </w:r>
            <w:r w:rsidR="00A457FB" w:rsidRPr="5958E0DF">
              <w:rPr>
                <w:rFonts w:ascii="Arial" w:hAnsi="Arial" w:cs="Arial"/>
                <w:b/>
                <w:bCs/>
                <w:sz w:val="20"/>
                <w:szCs w:val="20"/>
              </w:rPr>
              <w:t xml:space="preserve">/Program Level </w:t>
            </w:r>
            <w:r w:rsidRPr="5958E0DF">
              <w:rPr>
                <w:rFonts w:ascii="Arial" w:hAnsi="Arial" w:cs="Arial"/>
                <w:b/>
                <w:bCs/>
                <w:sz w:val="20"/>
                <w:szCs w:val="20"/>
              </w:rPr>
              <w:t xml:space="preserve">Learning </w:t>
            </w:r>
            <w:r w:rsidR="01C47074" w:rsidRPr="5958E0DF">
              <w:rPr>
                <w:rFonts w:ascii="Arial" w:hAnsi="Arial" w:cs="Arial"/>
                <w:b/>
                <w:bCs/>
                <w:sz w:val="20"/>
                <w:szCs w:val="20"/>
              </w:rPr>
              <w:t xml:space="preserve">Outcome </w:t>
            </w:r>
            <w:r w:rsidR="00A457FB" w:rsidRPr="5958E0DF">
              <w:rPr>
                <w:rFonts w:ascii="Arial" w:hAnsi="Arial" w:cs="Arial"/>
                <w:b/>
                <w:bCs/>
                <w:sz w:val="20"/>
                <w:szCs w:val="20"/>
              </w:rPr>
              <w:t xml:space="preserve">Targeted for Improvement </w:t>
            </w:r>
            <w:r w:rsidR="01C47074" w:rsidRPr="5958E0DF">
              <w:rPr>
                <w:rFonts w:ascii="Arial" w:hAnsi="Arial" w:cs="Arial"/>
                <w:b/>
                <w:bCs/>
                <w:sz w:val="20"/>
                <w:szCs w:val="20"/>
              </w:rPr>
              <w:t>#2</w:t>
            </w:r>
            <w:r w:rsidR="00A457FB" w:rsidRPr="5958E0DF">
              <w:rPr>
                <w:rFonts w:ascii="Arial" w:hAnsi="Arial" w:cs="Arial"/>
                <w:b/>
                <w:bCs/>
                <w:sz w:val="20"/>
                <w:szCs w:val="20"/>
              </w:rPr>
              <w:t>:</w:t>
            </w:r>
            <w:r w:rsidR="2E07AAA2" w:rsidRPr="5958E0DF">
              <w:rPr>
                <w:rFonts w:ascii="Arial" w:hAnsi="Arial" w:cs="Arial"/>
                <w:b/>
                <w:bCs/>
                <w:sz w:val="20"/>
                <w:szCs w:val="20"/>
              </w:rPr>
              <w:t xml:space="preserve"> </w:t>
            </w:r>
            <w:r w:rsidR="27E3A194" w:rsidRPr="5958E0DF">
              <w:rPr>
                <w:rFonts w:ascii="Arial" w:hAnsi="Arial" w:cs="Arial"/>
                <w:sz w:val="20"/>
                <w:szCs w:val="20"/>
              </w:rPr>
              <w:t xml:space="preserve">PLO #4 </w:t>
            </w:r>
            <w:r w:rsidR="2E07AAA2" w:rsidRPr="5958E0DF">
              <w:rPr>
                <w:rFonts w:ascii="Arial" w:eastAsia="Arial" w:hAnsi="Arial" w:cs="Arial"/>
                <w:color w:val="000000" w:themeColor="text1"/>
                <w:sz w:val="20"/>
                <w:szCs w:val="20"/>
              </w:rPr>
              <w:t>Students will demonstrate their ability to run and interpret an agarose electrophoresis gel</w:t>
            </w:r>
          </w:p>
          <w:p w14:paraId="38E6D709" w14:textId="77777777" w:rsidR="00BE7B86" w:rsidRPr="00210107" w:rsidRDefault="00BE7B86" w:rsidP="00A22D6B">
            <w:pPr>
              <w:pStyle w:val="NoSpacing"/>
              <w:rPr>
                <w:rFonts w:ascii="Arial" w:hAnsi="Arial" w:cs="Arial"/>
                <w:sz w:val="20"/>
                <w:szCs w:val="20"/>
              </w:rPr>
            </w:pPr>
          </w:p>
        </w:tc>
      </w:tr>
      <w:tr w:rsidR="00BE7B86" w:rsidRPr="00210107" w14:paraId="7F1FB1F2" w14:textId="77777777" w:rsidTr="5958E0DF">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D833CD2" w14:textId="5377688E" w:rsidR="00BE7B86" w:rsidRPr="00210107" w:rsidRDefault="00D21C98" w:rsidP="005D66CF">
            <w:pPr>
              <w:pStyle w:val="NoSpacing"/>
              <w:numPr>
                <w:ilvl w:val="0"/>
                <w:numId w:val="2"/>
              </w:numPr>
              <w:rPr>
                <w:rFonts w:ascii="Arial" w:hAnsi="Arial" w:cs="Arial"/>
                <w:b/>
                <w:sz w:val="20"/>
                <w:szCs w:val="20"/>
              </w:rPr>
            </w:pPr>
            <w:r>
              <w:rPr>
                <w:rFonts w:ascii="Arial" w:hAnsi="Arial" w:cs="Arial"/>
                <w:b/>
                <w:sz w:val="20"/>
                <w:szCs w:val="20"/>
              </w:rPr>
              <w:t xml:space="preserve">Assessment </w:t>
            </w:r>
            <w:r w:rsidR="00BE7B86"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r w:rsidR="002F5053">
              <w:rPr>
                <w:rFonts w:ascii="Arial" w:hAnsi="Arial" w:cs="Arial"/>
                <w:b/>
                <w:sz w:val="20"/>
                <w:szCs w:val="20"/>
              </w:rPr>
              <w:t xml:space="preserve"> </w:t>
            </w:r>
            <w:r w:rsidR="002F5053" w:rsidRPr="359CC166">
              <w:rPr>
                <w:rFonts w:ascii="Arial" w:eastAsia="Arial" w:hAnsi="Arial" w:cs="Arial"/>
                <w:color w:val="000000" w:themeColor="text1"/>
                <w:sz w:val="20"/>
                <w:szCs w:val="20"/>
              </w:rPr>
              <w:t>Completion of report and analysis</w:t>
            </w:r>
          </w:p>
          <w:p w14:paraId="7EC1095F" w14:textId="77777777" w:rsidR="00BE7B86" w:rsidRPr="00210107" w:rsidRDefault="00BE7B86" w:rsidP="00A22D6B">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E916D7C" w14:textId="58D0CCC0"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Target</w:t>
            </w:r>
            <w:r w:rsidR="00A457FB">
              <w:rPr>
                <w:rFonts w:ascii="Arial" w:hAnsi="Arial" w:cs="Arial"/>
                <w:b/>
                <w:sz w:val="20"/>
                <w:szCs w:val="20"/>
              </w:rPr>
              <w:t>ed Level(s) of Success:</w:t>
            </w:r>
            <w:r w:rsidR="008442A2">
              <w:rPr>
                <w:rFonts w:ascii="Arial" w:hAnsi="Arial" w:cs="Arial"/>
                <w:b/>
                <w:sz w:val="20"/>
                <w:szCs w:val="20"/>
              </w:rPr>
              <w:t xml:space="preserve"> </w:t>
            </w:r>
            <w:r w:rsidR="008442A2" w:rsidRPr="1583550B">
              <w:rPr>
                <w:rFonts w:ascii="Arial" w:eastAsia="Arial" w:hAnsi="Arial" w:cs="Arial"/>
                <w:color w:val="000000" w:themeColor="text1"/>
                <w:sz w:val="20"/>
                <w:szCs w:val="20"/>
              </w:rPr>
              <w:t>70% of students will receive at least 90%.</w:t>
            </w:r>
          </w:p>
          <w:p w14:paraId="3C21FE25" w14:textId="77777777" w:rsidR="00BE7B86" w:rsidRPr="00210107" w:rsidRDefault="00BE7B86" w:rsidP="00A22D6B">
            <w:pPr>
              <w:pStyle w:val="NoSpacing"/>
              <w:rPr>
                <w:rFonts w:ascii="Arial" w:hAnsi="Arial" w:cs="Arial"/>
                <w:sz w:val="20"/>
                <w:szCs w:val="20"/>
              </w:rPr>
            </w:pPr>
          </w:p>
        </w:tc>
      </w:tr>
      <w:tr w:rsidR="004C7267" w:rsidRPr="00210107" w14:paraId="105900C1" w14:textId="77777777" w:rsidTr="5958E0DF">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DFA8F51" w14:textId="554A8A4F" w:rsidR="004C7267" w:rsidRPr="00210107" w:rsidRDefault="00A457FB" w:rsidP="005D66CF">
            <w:pPr>
              <w:pStyle w:val="NoSpacing"/>
              <w:numPr>
                <w:ilvl w:val="0"/>
                <w:numId w:val="2"/>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 xml:space="preserve">Action Plan </w:t>
            </w:r>
            <w:r>
              <w:rPr>
                <w:rFonts w:ascii="Arial" w:hAnsi="Arial" w:cs="Arial"/>
                <w:b/>
                <w:sz w:val="20"/>
                <w:szCs w:val="20"/>
              </w:rPr>
              <w:t>to Improve Learning:</w:t>
            </w:r>
            <w:r w:rsidR="00FF7B0A">
              <w:rPr>
                <w:rFonts w:ascii="Arial" w:hAnsi="Arial" w:cs="Arial"/>
                <w:b/>
                <w:sz w:val="20"/>
                <w:szCs w:val="20"/>
              </w:rPr>
              <w:t xml:space="preserve"> </w:t>
            </w:r>
            <w:r w:rsidR="00FF7B0A" w:rsidRPr="359CC166">
              <w:rPr>
                <w:rFonts w:ascii="Arial" w:eastAsia="Calibri" w:hAnsi="Arial" w:cs="Arial"/>
                <w:color w:val="000000" w:themeColor="text1"/>
                <w:sz w:val="20"/>
                <w:szCs w:val="20"/>
              </w:rPr>
              <w:t>Students will receive instruction in electrophoresis and will be familiarized with the concept of standard curves through other assays.  The use of software programs such as Excel to create graphs will also be taught.</w:t>
            </w:r>
          </w:p>
        </w:tc>
      </w:tr>
      <w:tr w:rsidR="00BE7B86" w:rsidRPr="00210107" w14:paraId="1F86636E" w14:textId="77777777" w:rsidTr="5958E0DF">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7E9600" w14:textId="12C93918" w:rsidR="00BE7B86" w:rsidRPr="00210107" w:rsidRDefault="3A3BB8B3" w:rsidP="3A3BB8B3">
            <w:pPr>
              <w:pStyle w:val="NoSpacing"/>
              <w:numPr>
                <w:ilvl w:val="0"/>
                <w:numId w:val="2"/>
              </w:numPr>
              <w:rPr>
                <w:rFonts w:ascii="Arial" w:hAnsi="Arial" w:cs="Arial"/>
                <w:b/>
                <w:bCs/>
                <w:sz w:val="20"/>
                <w:szCs w:val="20"/>
              </w:rPr>
            </w:pPr>
            <w:r w:rsidRPr="3A3BB8B3">
              <w:rPr>
                <w:rFonts w:ascii="Arial" w:hAnsi="Arial" w:cs="Arial"/>
                <w:b/>
                <w:bCs/>
                <w:sz w:val="20"/>
                <w:szCs w:val="20"/>
              </w:rPr>
              <w:t xml:space="preserve">Summary of Results/Data: </w:t>
            </w:r>
            <w:r w:rsidRPr="3A3BB8B3">
              <w:rPr>
                <w:rFonts w:ascii="Arial" w:eastAsia="Arial" w:hAnsi="Arial" w:cs="Arial"/>
                <w:sz w:val="20"/>
                <w:szCs w:val="20"/>
              </w:rPr>
              <w:t xml:space="preserve">Students were asked to demonstrate their ability to run and interpret an agarose electrophoresis gel. Upon completion of the lab report the target was to ensure 70% of students received at least 90% </w:t>
            </w:r>
            <w:proofErr w:type="gramStart"/>
            <w:r w:rsidRPr="3A3BB8B3">
              <w:rPr>
                <w:rFonts w:ascii="Arial" w:eastAsia="Arial" w:hAnsi="Arial" w:cs="Arial"/>
                <w:sz w:val="20"/>
                <w:szCs w:val="20"/>
              </w:rPr>
              <w:t>on</w:t>
            </w:r>
            <w:proofErr w:type="gramEnd"/>
            <w:r w:rsidRPr="3A3BB8B3">
              <w:rPr>
                <w:rFonts w:ascii="Arial" w:eastAsia="Arial" w:hAnsi="Arial" w:cs="Arial"/>
                <w:sz w:val="20"/>
                <w:szCs w:val="20"/>
              </w:rPr>
              <w:t xml:space="preserve"> their electrophoresis analysis. During the review period between SP23 and FA24, this assessment was only carried out twice due to a change in the laboratory manual which altered the parameters of the electrophoresis lab and misaligned them from the proposed assessment measure. The lab manual change followed a knowledge and skills assessment with the industry advisory board in April 2023.  The current assessment plan was revised so the Assessment Measures for Gel Electrophoresis PLO #4 are relevant to the current lab manual exercises. This will ensure more data are collected for this PLO. In 1414, the percentage of students that scored at least 90% was 100% of students with a small class of three students and 69% of students for the larger class of 13. The target goal is 70% of the students achieving 90% or higher, both 1414 semesters met or approached that goal.</w:t>
            </w:r>
          </w:p>
          <w:p w14:paraId="304D4615" w14:textId="77777777" w:rsidR="00BE7B86" w:rsidRPr="00210107" w:rsidRDefault="00BE7B86" w:rsidP="00A22D6B">
            <w:pPr>
              <w:pStyle w:val="NoSpacing"/>
              <w:rPr>
                <w:rFonts w:ascii="Arial" w:hAnsi="Arial" w:cs="Arial"/>
                <w:sz w:val="20"/>
                <w:szCs w:val="20"/>
              </w:rPr>
            </w:pPr>
          </w:p>
        </w:tc>
      </w:tr>
      <w:tr w:rsidR="00C76636" w:rsidRPr="00210107" w14:paraId="194923C7" w14:textId="77777777" w:rsidTr="5958E0DF">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A13799" w14:textId="1ACB0D5C" w:rsidR="00C76636" w:rsidRPr="00210107" w:rsidRDefault="3A3BB8B3" w:rsidP="3A3BB8B3">
            <w:pPr>
              <w:pStyle w:val="NoSpacing"/>
              <w:numPr>
                <w:ilvl w:val="0"/>
                <w:numId w:val="2"/>
              </w:numPr>
              <w:rPr>
                <w:rFonts w:ascii="Arial" w:hAnsi="Arial" w:cs="Arial"/>
                <w:b/>
                <w:bCs/>
                <w:sz w:val="20"/>
                <w:szCs w:val="20"/>
              </w:rPr>
            </w:pPr>
            <w:r w:rsidRPr="3A3BB8B3">
              <w:rPr>
                <w:rFonts w:ascii="Arial" w:hAnsi="Arial" w:cs="Arial"/>
                <w:b/>
                <w:bCs/>
                <w:sz w:val="20"/>
                <w:szCs w:val="20"/>
              </w:rPr>
              <w:t xml:space="preserve">Findings: </w:t>
            </w:r>
            <w:r w:rsidRPr="3A3BB8B3">
              <w:rPr>
                <w:rFonts w:ascii="Arial" w:eastAsia="Arial" w:hAnsi="Arial" w:cs="Arial"/>
                <w:sz w:val="20"/>
                <w:szCs w:val="20"/>
              </w:rPr>
              <w:t>The goal of 70% of students achieving 90% or higher on the report/analysis was met; 12/16 (75%) total students assessed met the assessment goal. In addition, subsequent student assessment on the 1414 practical exam demonstrated that this information was retained. Yes, the action plan worked; the emphasis on electrophoresis and the interpretation of unknowns using electrophoretic standards led to better outcomes than seen in previous periods of assessment.  For example, in 2021, the percent error in determining size of electrophoretic unknowns was 35% on average.  Involving students in all steps of the process, from manufacture of the gel to interpretation of data, demonstrated the importance of the program learning outcome.   Also, introducing the concept of a standard curve using protein assays before electrophoresis helped students understand the concept in this different setting.   Students created their graphs using Excel and were able to determine unknown size bands from the given equation of their trendline and to describe the significance of linearity in their data.</w:t>
            </w:r>
          </w:p>
          <w:p w14:paraId="20DEAABF" w14:textId="77777777" w:rsidR="00C76636" w:rsidRPr="00210107" w:rsidRDefault="00C76636" w:rsidP="00C76636">
            <w:pPr>
              <w:pStyle w:val="NoSpacing"/>
              <w:rPr>
                <w:rFonts w:ascii="Arial" w:hAnsi="Arial" w:cs="Arial"/>
                <w:sz w:val="20"/>
                <w:szCs w:val="20"/>
              </w:rPr>
            </w:pPr>
          </w:p>
        </w:tc>
      </w:tr>
      <w:tr w:rsidR="00C76636" w:rsidRPr="00210107" w14:paraId="40F5A3C9" w14:textId="77777777" w:rsidTr="5958E0DF">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F32F89C" w14:textId="77777777" w:rsidR="00DA11FC" w:rsidRPr="000C1F13" w:rsidRDefault="00C76636" w:rsidP="00DA11FC">
            <w:pPr>
              <w:pStyle w:val="ListParagraph"/>
              <w:numPr>
                <w:ilvl w:val="0"/>
                <w:numId w:val="5"/>
              </w:numPr>
              <w:spacing w:after="0" w:line="240" w:lineRule="auto"/>
              <w:jc w:val="both"/>
              <w:rPr>
                <w:rFonts w:ascii="Arial" w:eastAsia="Arial" w:hAnsi="Arial" w:cs="Arial"/>
                <w:i/>
                <w:iCs/>
                <w:color w:val="000000" w:themeColor="text1"/>
                <w:sz w:val="20"/>
                <w:szCs w:val="20"/>
              </w:rPr>
            </w:pPr>
            <w:r w:rsidRPr="00210107">
              <w:rPr>
                <w:rFonts w:ascii="Arial" w:hAnsi="Arial" w:cs="Arial"/>
                <w:b/>
                <w:sz w:val="20"/>
                <w:szCs w:val="20"/>
              </w:rPr>
              <w:t>Implementation of Findings</w:t>
            </w:r>
            <w:r w:rsidR="00A457FB">
              <w:rPr>
                <w:rFonts w:ascii="Arial" w:hAnsi="Arial" w:cs="Arial"/>
                <w:b/>
                <w:sz w:val="20"/>
                <w:szCs w:val="20"/>
              </w:rPr>
              <w:t>:</w:t>
            </w:r>
            <w:r w:rsidR="00DA11FC">
              <w:rPr>
                <w:rFonts w:ascii="Arial" w:hAnsi="Arial" w:cs="Arial"/>
                <w:b/>
                <w:sz w:val="20"/>
                <w:szCs w:val="20"/>
              </w:rPr>
              <w:t xml:space="preserve"> </w:t>
            </w:r>
            <w:r w:rsidR="00DA11FC" w:rsidRPr="00DA11FC">
              <w:rPr>
                <w:rFonts w:ascii="Arial" w:eastAsia="Arial" w:hAnsi="Arial" w:cs="Arial"/>
                <w:sz w:val="20"/>
                <w:szCs w:val="20"/>
              </w:rPr>
              <w:t>This PLO will not be assessed next time, but data will continue to be collected.  The current assessment plan will be revised so that the Assessment Measures for Gel Electrophoresis PLO #4 are relevant to the current lab manual exercises. This will ensure more data are collected for this PLO.</w:t>
            </w:r>
          </w:p>
          <w:p w14:paraId="25EE45B9" w14:textId="417865EB" w:rsidR="00C76636" w:rsidRPr="00210107" w:rsidRDefault="00C76636" w:rsidP="00DA11FC">
            <w:pPr>
              <w:pStyle w:val="NoSpacing"/>
              <w:ind w:left="720"/>
              <w:rPr>
                <w:rFonts w:ascii="Arial" w:hAnsi="Arial" w:cs="Arial"/>
                <w:b/>
                <w:sz w:val="20"/>
                <w:szCs w:val="20"/>
              </w:rPr>
            </w:pPr>
          </w:p>
        </w:tc>
      </w:tr>
    </w:tbl>
    <w:p w14:paraId="3B5C5C61" w14:textId="77777777" w:rsidR="00E56F26" w:rsidRDefault="00E56F26" w:rsidP="00E56F26">
      <w:pPr>
        <w:pStyle w:val="NoSpacing"/>
        <w:rPr>
          <w:rFonts w:ascii="Arial" w:hAnsi="Arial" w:cs="Arial"/>
          <w:b/>
          <w:bCs/>
        </w:rPr>
      </w:pPr>
    </w:p>
    <w:p w14:paraId="376DF657" w14:textId="77777777" w:rsidR="00B62835" w:rsidRDefault="00B62835" w:rsidP="00E56F26">
      <w:pPr>
        <w:pStyle w:val="NoSpacing"/>
        <w:rPr>
          <w:rFonts w:ascii="Arial" w:hAnsi="Arial" w:cs="Arial"/>
          <w:b/>
          <w:bCs/>
        </w:rPr>
      </w:pPr>
    </w:p>
    <w:p w14:paraId="1589EE51" w14:textId="77777777" w:rsidR="008A585D" w:rsidRDefault="008A585D" w:rsidP="00E56F26">
      <w:pPr>
        <w:pStyle w:val="NoSpacing"/>
        <w:rPr>
          <w:rFonts w:ascii="Arial" w:hAnsi="Arial" w:cs="Arial"/>
          <w:b/>
          <w:bCs/>
        </w:rPr>
      </w:pPr>
    </w:p>
    <w:p w14:paraId="77423A50" w14:textId="77777777" w:rsidR="008A585D" w:rsidRDefault="008A585D" w:rsidP="00E56F26">
      <w:pPr>
        <w:pStyle w:val="NoSpacing"/>
        <w:rPr>
          <w:rFonts w:ascii="Arial" w:hAnsi="Arial" w:cs="Arial"/>
          <w:b/>
          <w:bCs/>
        </w:rPr>
      </w:pPr>
    </w:p>
    <w:p w14:paraId="76E39183" w14:textId="77777777" w:rsidR="008A585D" w:rsidRDefault="008A585D" w:rsidP="00E56F26">
      <w:pPr>
        <w:pStyle w:val="NoSpacing"/>
        <w:rPr>
          <w:rFonts w:ascii="Arial" w:hAnsi="Arial" w:cs="Arial"/>
          <w:b/>
          <w:bCs/>
        </w:rPr>
      </w:pPr>
    </w:p>
    <w:p w14:paraId="57C53225" w14:textId="77777777" w:rsidR="008A585D" w:rsidRDefault="008A585D" w:rsidP="00E56F26">
      <w:pPr>
        <w:pStyle w:val="NoSpacing"/>
        <w:rPr>
          <w:rFonts w:ascii="Arial" w:hAnsi="Arial" w:cs="Arial"/>
          <w:b/>
          <w:bCs/>
        </w:rPr>
      </w:pPr>
    </w:p>
    <w:p w14:paraId="7A7CA393" w14:textId="77777777" w:rsidR="008A585D" w:rsidRDefault="008A585D" w:rsidP="00E56F26">
      <w:pPr>
        <w:pStyle w:val="NoSpacing"/>
        <w:rPr>
          <w:rFonts w:ascii="Arial" w:hAnsi="Arial" w:cs="Arial"/>
          <w:b/>
          <w:bCs/>
        </w:rPr>
      </w:pPr>
    </w:p>
    <w:p w14:paraId="6C9A5C50" w14:textId="23B40856" w:rsidR="5958E0DF" w:rsidRDefault="5958E0DF" w:rsidP="5958E0DF">
      <w:pPr>
        <w:jc w:val="center"/>
        <w:rPr>
          <w:b/>
          <w:bCs/>
          <w:sz w:val="28"/>
          <w:szCs w:val="28"/>
        </w:rPr>
      </w:pPr>
    </w:p>
    <w:p w14:paraId="23F56589" w14:textId="343E3FD4" w:rsidR="0024744E" w:rsidRDefault="0024744E" w:rsidP="0024744E">
      <w:pPr>
        <w:jc w:val="center"/>
        <w:rPr>
          <w:b/>
          <w:sz w:val="28"/>
        </w:rPr>
      </w:pPr>
      <w:r>
        <w:rPr>
          <w:b/>
          <w:sz w:val="28"/>
        </w:rPr>
        <w:t>Program Assessment Data Report</w:t>
      </w:r>
    </w:p>
    <w:p w14:paraId="1844F697" w14:textId="55420142" w:rsidR="0024744E" w:rsidRDefault="0024744E" w:rsidP="0024744E">
      <w:pPr>
        <w:rPr>
          <w:b/>
        </w:rPr>
      </w:pPr>
      <w:r>
        <w:rPr>
          <w:b/>
        </w:rPr>
        <w:t xml:space="preserve"> Program:</w:t>
      </w:r>
      <w:r w:rsidR="008A585D">
        <w:rPr>
          <w:b/>
        </w:rPr>
        <w:t xml:space="preserve"> </w:t>
      </w:r>
      <w:r w:rsidR="008A585D" w:rsidRPr="008A585D">
        <w:rPr>
          <w:bCs/>
        </w:rPr>
        <w:t xml:space="preserve"> Biotechnology</w:t>
      </w:r>
      <w:r>
        <w:rPr>
          <w:b/>
        </w:rPr>
        <w:tab/>
      </w:r>
      <w:r>
        <w:rPr>
          <w:b/>
        </w:rPr>
        <w:tab/>
      </w:r>
      <w:r>
        <w:rPr>
          <w:b/>
        </w:rPr>
        <w:tab/>
      </w:r>
      <w:r>
        <w:rPr>
          <w:b/>
        </w:rPr>
        <w:tab/>
      </w:r>
      <w:r>
        <w:rPr>
          <w:b/>
        </w:rPr>
        <w:tab/>
        <w:t xml:space="preserve">Terms Data Collected: </w:t>
      </w:r>
      <w:r w:rsidR="00050C32">
        <w:rPr>
          <w:bCs/>
        </w:rPr>
        <w:t xml:space="preserve">Fall 2023 - </w:t>
      </w:r>
      <w:r w:rsidR="005B3BCA">
        <w:rPr>
          <w:bCs/>
        </w:rPr>
        <w:t>Fall</w:t>
      </w:r>
      <w:r w:rsidR="00F60FF9" w:rsidRPr="00587509">
        <w:rPr>
          <w:bCs/>
        </w:rPr>
        <w:t xml:space="preserve"> </w:t>
      </w:r>
      <w:r w:rsidR="00587509" w:rsidRPr="00587509">
        <w:rPr>
          <w:bCs/>
        </w:rPr>
        <w:t>2024</w:t>
      </w:r>
    </w:p>
    <w:tbl>
      <w:tblPr>
        <w:tblStyle w:val="GridTable4-Accent1"/>
        <w:tblW w:w="13405" w:type="dxa"/>
        <w:jc w:val="center"/>
        <w:tblInd w:w="0" w:type="dxa"/>
        <w:tblLook w:val="04A0" w:firstRow="1" w:lastRow="0" w:firstColumn="1" w:lastColumn="0" w:noHBand="0" w:noVBand="1"/>
      </w:tblPr>
      <w:tblGrid>
        <w:gridCol w:w="2695"/>
        <w:gridCol w:w="2880"/>
        <w:gridCol w:w="3060"/>
        <w:gridCol w:w="4770"/>
      </w:tblGrid>
      <w:tr w:rsidR="0024744E" w14:paraId="0B9B006C" w14:textId="77777777" w:rsidTr="7529009E">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28B4ACB7" w14:textId="77777777" w:rsidR="0024744E" w:rsidRDefault="0024744E" w:rsidP="5958E0DF">
            <w:pPr>
              <w:jc w:val="center"/>
              <w:rPr>
                <w:rFonts w:ascii="Arial" w:eastAsia="Arial" w:hAnsi="Arial" w:cs="Arial"/>
                <w:sz w:val="20"/>
                <w:szCs w:val="20"/>
              </w:rPr>
            </w:pPr>
            <w:r w:rsidRPr="5958E0DF">
              <w:rPr>
                <w:rFonts w:ascii="Arial" w:eastAsia="Arial" w:hAnsi="Arial" w:cs="Arial"/>
                <w:sz w:val="20"/>
                <w:szCs w:val="20"/>
              </w:rPr>
              <w:t>Program-Level Learning Outcome- (From Assessment Plan)</w:t>
            </w:r>
          </w:p>
        </w:tc>
        <w:tc>
          <w:tcPr>
            <w:tcW w:w="2880" w:type="dxa"/>
            <w:hideMark/>
          </w:tcPr>
          <w:p w14:paraId="3652A240" w14:textId="77777777" w:rsidR="0024744E" w:rsidRDefault="0024744E" w:rsidP="5958E0D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 xml:space="preserve">Assessment Measure(s) and </w:t>
            </w:r>
            <w:proofErr w:type="gramStart"/>
            <w:r w:rsidRPr="5958E0DF">
              <w:rPr>
                <w:rFonts w:ascii="Arial" w:eastAsia="Arial" w:hAnsi="Arial" w:cs="Arial"/>
                <w:sz w:val="20"/>
                <w:szCs w:val="20"/>
              </w:rPr>
              <w:t>Where</w:t>
            </w:r>
            <w:proofErr w:type="gramEnd"/>
            <w:r w:rsidRPr="5958E0DF">
              <w:rPr>
                <w:rFonts w:ascii="Arial" w:eastAsia="Arial" w:hAnsi="Arial" w:cs="Arial"/>
                <w:sz w:val="20"/>
                <w:szCs w:val="20"/>
              </w:rPr>
              <w:t xml:space="preserve"> Implemented in Curriculum – (From Assessment Plan)</w:t>
            </w:r>
          </w:p>
        </w:tc>
        <w:tc>
          <w:tcPr>
            <w:tcW w:w="3060" w:type="dxa"/>
            <w:hideMark/>
          </w:tcPr>
          <w:p w14:paraId="1B274CD1" w14:textId="1BAA2F69" w:rsidR="0024744E" w:rsidRDefault="3A3BB8B3" w:rsidP="5958E0D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Target Outcome(s)-</w:t>
            </w:r>
            <w:r w:rsidRPr="5958E0DF">
              <w:rPr>
                <w:rFonts w:ascii="Arial" w:eastAsia="Arial" w:hAnsi="Arial" w:cs="Arial"/>
                <w:b w:val="0"/>
                <w:bCs w:val="0"/>
                <w:sz w:val="20"/>
                <w:szCs w:val="20"/>
              </w:rPr>
              <w:t xml:space="preserve"> Level of Success Expected </w:t>
            </w:r>
            <w:r w:rsidRPr="5958E0DF">
              <w:rPr>
                <w:rFonts w:ascii="Arial" w:eastAsia="Arial" w:hAnsi="Arial" w:cs="Arial"/>
                <w:sz w:val="20"/>
                <w:szCs w:val="20"/>
              </w:rPr>
              <w:t>– (From Assessment Plan)</w:t>
            </w:r>
          </w:p>
        </w:tc>
        <w:tc>
          <w:tcPr>
            <w:tcW w:w="4770" w:type="dxa"/>
            <w:hideMark/>
          </w:tcPr>
          <w:p w14:paraId="4DBAA00D" w14:textId="71500DFE" w:rsidR="0024744E" w:rsidRDefault="0024744E" w:rsidP="5958E0D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 xml:space="preserve">Assessment Results – (Provide </w:t>
            </w:r>
            <w:r w:rsidR="555935F9" w:rsidRPr="5958E0DF">
              <w:rPr>
                <w:rFonts w:ascii="Arial" w:eastAsia="Arial" w:hAnsi="Arial" w:cs="Arial"/>
                <w:sz w:val="20"/>
                <w:szCs w:val="20"/>
              </w:rPr>
              <w:t>d</w:t>
            </w:r>
            <w:r w:rsidRPr="5958E0DF">
              <w:rPr>
                <w:rFonts w:ascii="Arial" w:eastAsia="Arial" w:hAnsi="Arial" w:cs="Arial"/>
                <w:sz w:val="20"/>
                <w:szCs w:val="20"/>
              </w:rPr>
              <w:t xml:space="preserve">ata in a form related to targeted levels of success to left.  Indicate if </w:t>
            </w:r>
            <w:proofErr w:type="gramStart"/>
            <w:r w:rsidR="7D9D1F61" w:rsidRPr="5958E0DF">
              <w:rPr>
                <w:rFonts w:ascii="Arial" w:eastAsia="Arial" w:hAnsi="Arial" w:cs="Arial"/>
                <w:sz w:val="20"/>
                <w:szCs w:val="20"/>
              </w:rPr>
              <w:t>t</w:t>
            </w:r>
            <w:r w:rsidRPr="5958E0DF">
              <w:rPr>
                <w:rFonts w:ascii="Arial" w:eastAsia="Arial" w:hAnsi="Arial" w:cs="Arial"/>
                <w:sz w:val="20"/>
                <w:szCs w:val="20"/>
              </w:rPr>
              <w:t>argeted</w:t>
            </w:r>
            <w:proofErr w:type="gramEnd"/>
            <w:r w:rsidRPr="5958E0DF">
              <w:rPr>
                <w:rFonts w:ascii="Arial" w:eastAsia="Arial" w:hAnsi="Arial" w:cs="Arial"/>
                <w:sz w:val="20"/>
                <w:szCs w:val="20"/>
              </w:rPr>
              <w:t xml:space="preserve"> level of success was met, partially met, or not met.)</w:t>
            </w:r>
          </w:p>
        </w:tc>
      </w:tr>
      <w:tr w:rsidR="0024744E" w14:paraId="2D3DF887" w14:textId="77777777" w:rsidTr="7529009E">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BA0D8B2" w14:textId="5CA2747B" w:rsidR="001D4E50" w:rsidRPr="000C1F13" w:rsidRDefault="7D04C2FA" w:rsidP="006270B9">
            <w:pPr>
              <w:spacing w:after="0" w:line="240" w:lineRule="auto"/>
              <w:rPr>
                <w:rFonts w:ascii="Arial" w:eastAsia="Arial" w:hAnsi="Arial" w:cs="Arial"/>
                <w:b w:val="0"/>
                <w:bCs w:val="0"/>
                <w:color w:val="000000" w:themeColor="text1"/>
                <w:sz w:val="20"/>
                <w:szCs w:val="20"/>
              </w:rPr>
            </w:pPr>
            <w:r w:rsidRPr="5958E0DF">
              <w:rPr>
                <w:rFonts w:ascii="Arial" w:eastAsia="Arial" w:hAnsi="Arial" w:cs="Arial"/>
                <w:b w:val="0"/>
                <w:bCs w:val="0"/>
                <w:color w:val="000000" w:themeColor="text1"/>
                <w:sz w:val="20"/>
                <w:szCs w:val="20"/>
              </w:rPr>
              <w:t xml:space="preserve">PLO </w:t>
            </w:r>
            <w:r w:rsidR="1F2FF55C" w:rsidRPr="5958E0DF">
              <w:rPr>
                <w:rFonts w:ascii="Arial" w:eastAsia="Arial" w:hAnsi="Arial" w:cs="Arial"/>
                <w:b w:val="0"/>
                <w:bCs w:val="0"/>
                <w:color w:val="000000" w:themeColor="text1"/>
                <w:sz w:val="20"/>
                <w:szCs w:val="20"/>
              </w:rPr>
              <w:t>#1</w:t>
            </w:r>
            <w:r w:rsidRPr="5958E0DF">
              <w:rPr>
                <w:rFonts w:ascii="Arial" w:eastAsia="Arial" w:hAnsi="Arial" w:cs="Arial"/>
                <w:b w:val="0"/>
                <w:bCs w:val="0"/>
                <w:color w:val="000000" w:themeColor="text1"/>
                <w:sz w:val="20"/>
                <w:szCs w:val="20"/>
              </w:rPr>
              <w:t>:</w:t>
            </w:r>
            <w:r w:rsidR="1F2FF55C" w:rsidRPr="5958E0DF">
              <w:rPr>
                <w:rFonts w:ascii="Arial" w:eastAsia="Arial" w:hAnsi="Arial" w:cs="Arial"/>
                <w:b w:val="0"/>
                <w:bCs w:val="0"/>
                <w:color w:val="000000" w:themeColor="text1"/>
                <w:sz w:val="20"/>
                <w:szCs w:val="20"/>
              </w:rPr>
              <w:t xml:space="preserve"> Students will be able to use laboratory math techniques to calculate dilutions and plan multicomponent solutions.</w:t>
            </w:r>
          </w:p>
          <w:p w14:paraId="546BDFB6" w14:textId="77777777" w:rsidR="0024744E" w:rsidRPr="00836A13" w:rsidRDefault="0024744E" w:rsidP="5958E0DF">
            <w:pPr>
              <w:rPr>
                <w:rFonts w:ascii="Arial" w:eastAsia="Arial" w:hAnsi="Arial" w:cs="Arial"/>
                <w:b w:val="0"/>
                <w:bCs w:val="0"/>
                <w:sz w:val="20"/>
                <w:szCs w:val="20"/>
              </w:rPr>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7236F6" w14:textId="32C3DD7E" w:rsidR="0024744E" w:rsidRPr="00836A13" w:rsidRDefault="70C9FAAF" w:rsidP="5958E0DF">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 xml:space="preserve">In BIOL 1414, students will be given a quiz that assesses their ability to make calculations and </w:t>
            </w:r>
            <w:proofErr w:type="gramStart"/>
            <w:r w:rsidRPr="5958E0DF">
              <w:rPr>
                <w:rFonts w:ascii="Arial" w:eastAsia="Arial" w:hAnsi="Arial" w:cs="Arial"/>
                <w:sz w:val="20"/>
                <w:szCs w:val="20"/>
              </w:rPr>
              <w:t>describe</w:t>
            </w:r>
            <w:proofErr w:type="gramEnd"/>
            <w:r w:rsidRPr="5958E0DF">
              <w:rPr>
                <w:rFonts w:ascii="Arial" w:eastAsia="Arial" w:hAnsi="Arial" w:cs="Arial"/>
                <w:sz w:val="20"/>
                <w:szCs w:val="20"/>
              </w:rPr>
              <w:t xml:space="preserve"> the </w:t>
            </w:r>
            <w:r w:rsidR="000C1F13" w:rsidRPr="5958E0DF">
              <w:rPr>
                <w:rFonts w:ascii="Arial" w:eastAsia="Arial" w:hAnsi="Arial" w:cs="Arial"/>
                <w:sz w:val="20"/>
                <w:szCs w:val="20"/>
              </w:rPr>
              <w:t>creation</w:t>
            </w:r>
            <w:r w:rsidRPr="5958E0DF">
              <w:rPr>
                <w:rFonts w:ascii="Arial" w:eastAsia="Arial" w:hAnsi="Arial" w:cs="Arial"/>
                <w:sz w:val="20"/>
                <w:szCs w:val="20"/>
              </w:rPr>
              <w:t xml:space="preserve"> of solutions of varying concentrations.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B36025" w14:textId="54F9EDA4" w:rsidR="0024744E" w:rsidRPr="00836A13" w:rsidRDefault="7529009E" w:rsidP="5958E0D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7529009E">
              <w:rPr>
                <w:rFonts w:ascii="Arial" w:eastAsia="Arial" w:hAnsi="Arial" w:cs="Arial"/>
                <w:sz w:val="20"/>
                <w:szCs w:val="20"/>
              </w:rPr>
              <w:t>70% of students will receive 100% on test (new target outcome for Assessment Plan Revised 2/9/24: 75% of students score a 70% or better)</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7C510C" w14:textId="314C9143" w:rsidR="0024744E" w:rsidRPr="00836A13" w:rsidRDefault="7529009E" w:rsidP="5958E0DF">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roofErr w:type="gramStart"/>
            <w:r w:rsidRPr="7529009E">
              <w:rPr>
                <w:rFonts w:ascii="Arial" w:eastAsia="Arial" w:hAnsi="Arial" w:cs="Arial"/>
                <w:sz w:val="20"/>
                <w:szCs w:val="20"/>
              </w:rPr>
              <w:t>Percentages</w:t>
            </w:r>
            <w:proofErr w:type="gramEnd"/>
            <w:r w:rsidRPr="7529009E">
              <w:rPr>
                <w:rFonts w:ascii="Arial" w:eastAsia="Arial" w:hAnsi="Arial" w:cs="Arial"/>
                <w:sz w:val="20"/>
                <w:szCs w:val="20"/>
              </w:rPr>
              <w:t xml:space="preserve"> of students who met the target went from 68 to 67 percent from fall 2023 to spring 2024, but to 76% in fall of 2024.  The targeted level of success was partially met. </w:t>
            </w:r>
          </w:p>
        </w:tc>
      </w:tr>
      <w:tr w:rsidR="0024744E" w14:paraId="27622487" w14:textId="77777777" w:rsidTr="7529009E">
        <w:trPr>
          <w:trHeight w:val="431"/>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740B3D" w14:textId="0C242E56" w:rsidR="0024744E" w:rsidRPr="00836A13" w:rsidRDefault="5D4FF9DF" w:rsidP="5958E0DF">
            <w:pPr>
              <w:rPr>
                <w:rFonts w:ascii="Arial" w:eastAsia="Arial" w:hAnsi="Arial" w:cs="Arial"/>
                <w:b w:val="0"/>
                <w:bCs w:val="0"/>
                <w:sz w:val="20"/>
                <w:szCs w:val="20"/>
              </w:rPr>
            </w:pPr>
            <w:r w:rsidRPr="5958E0DF">
              <w:rPr>
                <w:rFonts w:ascii="Arial" w:eastAsia="Arial" w:hAnsi="Arial" w:cs="Arial"/>
                <w:b w:val="0"/>
                <w:bCs w:val="0"/>
                <w:sz w:val="20"/>
                <w:szCs w:val="20"/>
              </w:rPr>
              <w:t>PLO #2: Students will demonstrate accurate pipetting skills.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E75F988" w14:textId="4642DDE1" w:rsidR="5958E0DF" w:rsidRDefault="7529009E" w:rsidP="7529009E">
            <w:pPr>
              <w:spacing w:after="160" w:line="25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529009E">
              <w:rPr>
                <w:rFonts w:ascii="Arial" w:eastAsia="Arial" w:hAnsi="Arial" w:cs="Arial"/>
                <w:sz w:val="20"/>
                <w:szCs w:val="20"/>
              </w:rPr>
              <w:t xml:space="preserve">In BIOL 1415 students will test their accuracy and precision with a lab exercise in pipetting volumes of less than one milliliter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EFC7EA6" w14:textId="0BBBA832" w:rsidR="719ABD1A" w:rsidRDefault="7529009E" w:rsidP="5958E0D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529009E">
              <w:rPr>
                <w:rFonts w:ascii="Arial" w:eastAsia="Arial" w:hAnsi="Arial" w:cs="Arial"/>
                <w:sz w:val="20"/>
                <w:szCs w:val="20"/>
              </w:rPr>
              <w:t>70% of students will have an error rate of less than 5%.</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F000FA" w14:textId="396E6B25" w:rsidR="0024744E" w:rsidRPr="00836A13" w:rsidRDefault="7529009E" w:rsidP="5958E0D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529009E">
              <w:rPr>
                <w:rFonts w:ascii="Arial" w:eastAsia="Arial" w:hAnsi="Arial" w:cs="Arial"/>
                <w:sz w:val="20"/>
                <w:szCs w:val="20"/>
              </w:rPr>
              <w:t>In BIOL 2416, all fall 23 students had an acceptable error rate, but only 64% in fall 2024.  Target was partially met.</w:t>
            </w:r>
          </w:p>
        </w:tc>
      </w:tr>
      <w:tr w:rsidR="0024744E" w14:paraId="2F32CD92" w14:textId="77777777" w:rsidTr="7529009E">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20213C" w14:textId="44B9F5C1" w:rsidR="0024744E" w:rsidRDefault="5D4FF9DF" w:rsidP="5958E0DF">
            <w:pPr>
              <w:pStyle w:val="NoSpacing"/>
              <w:rPr>
                <w:rFonts w:ascii="Arial" w:eastAsia="Arial" w:hAnsi="Arial" w:cs="Arial"/>
                <w:b w:val="0"/>
                <w:bCs w:val="0"/>
                <w:sz w:val="20"/>
                <w:szCs w:val="20"/>
              </w:rPr>
            </w:pPr>
            <w:r w:rsidRPr="5958E0DF">
              <w:rPr>
                <w:rFonts w:ascii="Arial" w:eastAsia="Arial" w:hAnsi="Arial" w:cs="Arial"/>
                <w:b w:val="0"/>
                <w:bCs w:val="0"/>
                <w:sz w:val="20"/>
                <w:szCs w:val="20"/>
              </w:rPr>
              <w:t>PLO #3: Students will demonstrate proper sterile technique and use of a laminar flow hood.</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2EBD47D" w14:textId="6B96DE25" w:rsidR="5958E0DF" w:rsidRDefault="5958E0DF" w:rsidP="5958E0DF">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In BITC 2431, one section on the practical exam will evaluate the student’s sterile technique and proper use of a laminar flow hood.</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86D7888" w14:textId="0C0A344C" w:rsidR="5958E0DF" w:rsidRDefault="5958E0DF" w:rsidP="5958E0D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80% of students will score 75% or better on this portion of the practical exam.</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79CA355" w14:textId="4C949C91" w:rsidR="0024744E" w:rsidRDefault="7529009E" w:rsidP="5958E0DF">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7529009E">
              <w:rPr>
                <w:rFonts w:ascii="Arial" w:eastAsia="Arial" w:hAnsi="Arial" w:cs="Arial"/>
                <w:sz w:val="20"/>
                <w:szCs w:val="20"/>
              </w:rPr>
              <w:t xml:space="preserve">During this assessment period, this course met only once.  84.6% of students scored better than 75 on sterile technique.  </w:t>
            </w:r>
            <w:proofErr w:type="gramStart"/>
            <w:r w:rsidRPr="7529009E">
              <w:rPr>
                <w:rFonts w:ascii="Arial" w:eastAsia="Arial" w:hAnsi="Arial" w:cs="Arial"/>
                <w:sz w:val="20"/>
                <w:szCs w:val="20"/>
              </w:rPr>
              <w:t>Targeted</w:t>
            </w:r>
            <w:proofErr w:type="gramEnd"/>
            <w:r w:rsidRPr="7529009E">
              <w:rPr>
                <w:rFonts w:ascii="Arial" w:eastAsia="Arial" w:hAnsi="Arial" w:cs="Arial"/>
                <w:sz w:val="20"/>
                <w:szCs w:val="20"/>
              </w:rPr>
              <w:t xml:space="preserve"> goal was met.</w:t>
            </w:r>
          </w:p>
        </w:tc>
      </w:tr>
      <w:tr w:rsidR="0024744E" w14:paraId="58BB0289" w14:textId="77777777" w:rsidTr="7529009E">
        <w:trPr>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7DF8363" w14:textId="4FF66E91" w:rsidR="0024744E" w:rsidRDefault="6BA1FDD8" w:rsidP="5958E0DF">
            <w:pPr>
              <w:rPr>
                <w:rFonts w:ascii="Arial" w:eastAsia="Arial" w:hAnsi="Arial" w:cs="Arial"/>
                <w:b w:val="0"/>
                <w:bCs w:val="0"/>
                <w:sz w:val="20"/>
                <w:szCs w:val="20"/>
              </w:rPr>
            </w:pPr>
            <w:r w:rsidRPr="5958E0DF">
              <w:rPr>
                <w:rFonts w:ascii="Arial" w:eastAsia="Arial" w:hAnsi="Arial" w:cs="Arial"/>
                <w:b w:val="0"/>
                <w:bCs w:val="0"/>
                <w:sz w:val="20"/>
                <w:szCs w:val="20"/>
              </w:rPr>
              <w:t>PLO #4: Students will prepare and run an electrophoresis gel and use graphs to interpret DNA sizes.</w:t>
            </w:r>
          </w:p>
          <w:p w14:paraId="4B051DC6" w14:textId="2C0DF489" w:rsidR="0024744E" w:rsidRDefault="0024744E" w:rsidP="5958E0DF">
            <w:pPr>
              <w:rPr>
                <w:rFonts w:ascii="Arial" w:eastAsia="Arial" w:hAnsi="Arial" w:cs="Arial"/>
                <w:sz w:val="20"/>
                <w:szCs w:val="20"/>
              </w:rPr>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32E593" w14:textId="710F38EE" w:rsidR="0024744E" w:rsidRDefault="6BA1FDD8" w:rsidP="5958E0D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In BIOL 1414, students will prepare and load a gel with DNA samples of unknown size, and will complete a report and analysis</w:t>
            </w:r>
          </w:p>
          <w:p w14:paraId="1E541690" w14:textId="54547B8B" w:rsidR="0024744E" w:rsidRDefault="0024744E" w:rsidP="5958E0D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F25FCA" w14:textId="4643D8B4" w:rsidR="0024744E" w:rsidRDefault="6BA1FDD8" w:rsidP="5958E0D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 xml:space="preserve">70% of students will receive at least 90% </w:t>
            </w:r>
            <w:proofErr w:type="gramStart"/>
            <w:r w:rsidRPr="5958E0DF">
              <w:rPr>
                <w:rFonts w:ascii="Arial" w:eastAsia="Arial" w:hAnsi="Arial" w:cs="Arial"/>
                <w:sz w:val="20"/>
                <w:szCs w:val="20"/>
              </w:rPr>
              <w:t>on</w:t>
            </w:r>
            <w:proofErr w:type="gramEnd"/>
            <w:r w:rsidRPr="5958E0DF">
              <w:rPr>
                <w:rFonts w:ascii="Arial" w:eastAsia="Arial" w:hAnsi="Arial" w:cs="Arial"/>
                <w:sz w:val="20"/>
                <w:szCs w:val="20"/>
              </w:rPr>
              <w:t xml:space="preserve"> the report and analysis.</w:t>
            </w:r>
            <w:r w:rsidR="4C638B5F" w:rsidRPr="5958E0DF">
              <w:rPr>
                <w:rFonts w:ascii="Arial" w:eastAsia="Arial" w:hAnsi="Arial" w:cs="Arial"/>
                <w:sz w:val="20"/>
                <w:szCs w:val="20"/>
              </w:rPr>
              <w:t xml:space="preserve"> (</w:t>
            </w:r>
            <w:proofErr w:type="gramStart"/>
            <w:r w:rsidR="4C638B5F" w:rsidRPr="5958E0DF">
              <w:rPr>
                <w:rFonts w:ascii="Arial" w:eastAsia="Arial" w:hAnsi="Arial" w:cs="Arial"/>
                <w:sz w:val="20"/>
                <w:szCs w:val="20"/>
              </w:rPr>
              <w:t>new</w:t>
            </w:r>
            <w:proofErr w:type="gramEnd"/>
            <w:r w:rsidR="4C638B5F" w:rsidRPr="5958E0DF">
              <w:rPr>
                <w:rFonts w:ascii="Arial" w:eastAsia="Arial" w:hAnsi="Arial" w:cs="Arial"/>
                <w:sz w:val="20"/>
                <w:szCs w:val="20"/>
              </w:rPr>
              <w:t xml:space="preserve"> target outcome for Assessment Plan Revised 2/9/24: 80% of students will estimate the sizes of the </w:t>
            </w:r>
            <w:r w:rsidR="4C638B5F" w:rsidRPr="5958E0DF">
              <w:rPr>
                <w:rFonts w:ascii="Arial" w:eastAsia="Arial" w:hAnsi="Arial" w:cs="Arial"/>
                <w:sz w:val="20"/>
                <w:szCs w:val="20"/>
              </w:rPr>
              <w:lastRenderedPageBreak/>
              <w:t>unknowns with an error rate of less than 10%.)</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0A3EC8E" w14:textId="69D72B2B" w:rsidR="0024744E" w:rsidRDefault="7529009E" w:rsidP="7529009E">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529009E">
              <w:rPr>
                <w:rFonts w:ascii="Arial" w:eastAsia="Arial" w:hAnsi="Arial" w:cs="Arial"/>
                <w:sz w:val="20"/>
                <w:szCs w:val="20"/>
              </w:rPr>
              <w:lastRenderedPageBreak/>
              <w:t xml:space="preserve">PLO was not assessed in fall 2023 due to a change in curriculum.  An alternate assignment was administered in spring 2024 that assessed the same PLO, wherein 69% of students had an acceptable error rate.  In </w:t>
            </w:r>
            <w:r w:rsidR="0007442B">
              <w:rPr>
                <w:rFonts w:ascii="Arial" w:eastAsia="Arial" w:hAnsi="Arial" w:cs="Arial"/>
                <w:sz w:val="20"/>
                <w:szCs w:val="20"/>
              </w:rPr>
              <w:t>F</w:t>
            </w:r>
            <w:r w:rsidRPr="7529009E">
              <w:rPr>
                <w:rFonts w:ascii="Arial" w:eastAsia="Arial" w:hAnsi="Arial" w:cs="Arial"/>
                <w:sz w:val="20"/>
                <w:szCs w:val="20"/>
              </w:rPr>
              <w:t>all 2024, 69% of students met this goal.</w:t>
            </w:r>
          </w:p>
          <w:p w14:paraId="5F519B2D" w14:textId="39D98298" w:rsidR="0024744E" w:rsidRDefault="7529009E" w:rsidP="7529009E">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529009E">
              <w:rPr>
                <w:rFonts w:ascii="Arial" w:eastAsia="Arial" w:hAnsi="Arial" w:cs="Arial"/>
                <w:sz w:val="20"/>
                <w:szCs w:val="20"/>
              </w:rPr>
              <w:lastRenderedPageBreak/>
              <w:t xml:space="preserve">The older goal of 70% was nearly met both times, but the newer goal of 80 was not. </w:t>
            </w:r>
            <w:proofErr w:type="gramStart"/>
            <w:r w:rsidRPr="7529009E">
              <w:rPr>
                <w:rFonts w:ascii="Arial" w:eastAsia="Arial" w:hAnsi="Arial" w:cs="Arial"/>
                <w:sz w:val="20"/>
                <w:szCs w:val="20"/>
              </w:rPr>
              <w:t>Targeted</w:t>
            </w:r>
            <w:proofErr w:type="gramEnd"/>
            <w:r w:rsidRPr="7529009E">
              <w:rPr>
                <w:rFonts w:ascii="Arial" w:eastAsia="Arial" w:hAnsi="Arial" w:cs="Arial"/>
                <w:sz w:val="20"/>
                <w:szCs w:val="20"/>
              </w:rPr>
              <w:t xml:space="preserve"> goal was not met.</w:t>
            </w:r>
          </w:p>
        </w:tc>
      </w:tr>
      <w:tr w:rsidR="0024744E" w14:paraId="5098A14B" w14:textId="77777777" w:rsidTr="7529009E">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F7186A" w14:textId="73351338" w:rsidR="0024744E" w:rsidRDefault="3037D90D" w:rsidP="5958E0DF">
            <w:pPr>
              <w:spacing w:after="160" w:line="257" w:lineRule="auto"/>
              <w:rPr>
                <w:rFonts w:ascii="Arial" w:eastAsia="Arial" w:hAnsi="Arial" w:cs="Arial"/>
                <w:b w:val="0"/>
                <w:bCs w:val="0"/>
                <w:sz w:val="20"/>
                <w:szCs w:val="20"/>
              </w:rPr>
            </w:pPr>
            <w:r w:rsidRPr="5958E0DF">
              <w:rPr>
                <w:rFonts w:ascii="Arial" w:eastAsia="Arial" w:hAnsi="Arial" w:cs="Arial"/>
                <w:b w:val="0"/>
                <w:bCs w:val="0"/>
                <w:sz w:val="20"/>
                <w:szCs w:val="20"/>
              </w:rPr>
              <w:lastRenderedPageBreak/>
              <w:t>PLO #5: Students will research and apply emerging regulatory information into a variety of regulated workplaces.</w:t>
            </w:r>
          </w:p>
          <w:p w14:paraId="195D1EE8" w14:textId="1E0D3039" w:rsidR="0024744E" w:rsidRDefault="0024744E" w:rsidP="5958E0DF">
            <w:pPr>
              <w:rPr>
                <w:rFonts w:ascii="Arial" w:eastAsia="Arial" w:hAnsi="Arial" w:cs="Arial"/>
                <w:b w:val="0"/>
                <w:bCs w:val="0"/>
                <w:sz w:val="20"/>
                <w:szCs w:val="20"/>
              </w:rPr>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777BA8" w14:textId="69270FF3" w:rsidR="0024744E" w:rsidRDefault="048C4C24" w:rsidP="5958E0DF">
            <w:pPr>
              <w:spacing w:after="160" w:line="257"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In BITC 1340, students will answer an essay question related to the rejection of the drug thalidomide from use in the United States.  The question will be presented as a class discussion or as an exam question.</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CF998D" w14:textId="2280DC9A" w:rsidR="0024744E" w:rsidRDefault="048C4C24" w:rsidP="5958E0D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80% of students will score 80% or better on this assignment.</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5426E92" w14:textId="3CFCF9FA" w:rsidR="0024744E" w:rsidRDefault="0058142A" w:rsidP="5958E0DF">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58142A">
              <w:rPr>
                <w:rFonts w:ascii="Arial" w:eastAsia="Arial" w:hAnsi="Arial" w:cs="Arial"/>
                <w:sz w:val="20"/>
                <w:szCs w:val="20"/>
              </w:rPr>
              <w:t>No Data Collected</w:t>
            </w:r>
          </w:p>
        </w:tc>
      </w:tr>
      <w:tr w:rsidR="0024744E" w14:paraId="237494C5" w14:textId="77777777" w:rsidTr="7529009E">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A709450" w14:textId="7A575C80" w:rsidR="0024744E" w:rsidRDefault="3037D90D" w:rsidP="5958E0DF">
            <w:pPr>
              <w:spacing w:after="0" w:line="240" w:lineRule="auto"/>
              <w:rPr>
                <w:rFonts w:ascii="Arial" w:eastAsia="Arial" w:hAnsi="Arial" w:cs="Arial"/>
                <w:b w:val="0"/>
                <w:bCs w:val="0"/>
                <w:sz w:val="20"/>
                <w:szCs w:val="20"/>
              </w:rPr>
            </w:pPr>
            <w:r w:rsidRPr="5958E0DF">
              <w:rPr>
                <w:rFonts w:ascii="Arial" w:eastAsia="Arial" w:hAnsi="Arial" w:cs="Arial"/>
                <w:b w:val="0"/>
                <w:bCs w:val="0"/>
                <w:sz w:val="20"/>
                <w:szCs w:val="20"/>
              </w:rPr>
              <w:t>PLO #6:  Students will evaluate and troubleshoot the results from a bacterial transformation.</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F68147" w14:textId="0C19941D" w:rsidR="0024744E" w:rsidRDefault="7529009E" w:rsidP="7529009E">
            <w:pPr>
              <w:spacing w:after="160" w:line="257"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529009E">
              <w:rPr>
                <w:rFonts w:ascii="Arial" w:eastAsia="Arial" w:hAnsi="Arial" w:cs="Arial"/>
                <w:sz w:val="20"/>
                <w:szCs w:val="20"/>
              </w:rPr>
              <w:t>In BIOL 2416, students will answer quiz questions that ask them to describe the expected results from a bacterial transformation, and questions that ask them to hypothesize reasons that a different result occurred.</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ACA4DD1" w14:textId="2C84CA36" w:rsidR="0024744E" w:rsidRDefault="4EA877A7" w:rsidP="5958E0D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70% of students will score 90% or better on these questions.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1840A4" w14:textId="1C34154B" w:rsidR="0024744E" w:rsidRDefault="7529009E" w:rsidP="5958E0D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529009E">
              <w:rPr>
                <w:rFonts w:ascii="Arial" w:eastAsia="Arial" w:hAnsi="Arial" w:cs="Arial"/>
                <w:sz w:val="20"/>
                <w:szCs w:val="20"/>
              </w:rPr>
              <w:t xml:space="preserve">In fall 2023, 71% of students scored better than 90.  In fall 2024, 45% of students met the goal.  </w:t>
            </w:r>
            <w:proofErr w:type="gramStart"/>
            <w:r w:rsidRPr="7529009E">
              <w:rPr>
                <w:rFonts w:ascii="Arial" w:eastAsia="Arial" w:hAnsi="Arial" w:cs="Arial"/>
                <w:sz w:val="20"/>
                <w:szCs w:val="20"/>
              </w:rPr>
              <w:t>Targeted</w:t>
            </w:r>
            <w:proofErr w:type="gramEnd"/>
            <w:r w:rsidRPr="7529009E">
              <w:rPr>
                <w:rFonts w:ascii="Arial" w:eastAsia="Arial" w:hAnsi="Arial" w:cs="Arial"/>
                <w:sz w:val="20"/>
                <w:szCs w:val="20"/>
              </w:rPr>
              <w:t xml:space="preserve"> goal partially met.</w:t>
            </w:r>
          </w:p>
        </w:tc>
      </w:tr>
      <w:tr w:rsidR="0024744E" w14:paraId="5E0918D8" w14:textId="77777777" w:rsidTr="7529009E">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A7BFE17" w14:textId="5FC18DA7" w:rsidR="0024744E" w:rsidRDefault="3037D90D" w:rsidP="5958E0DF">
            <w:pPr>
              <w:spacing w:after="0" w:line="240" w:lineRule="auto"/>
              <w:rPr>
                <w:rFonts w:ascii="Arial" w:eastAsia="Arial" w:hAnsi="Arial" w:cs="Arial"/>
                <w:b w:val="0"/>
                <w:bCs w:val="0"/>
                <w:sz w:val="20"/>
                <w:szCs w:val="20"/>
              </w:rPr>
            </w:pPr>
            <w:r w:rsidRPr="5958E0DF">
              <w:rPr>
                <w:rFonts w:ascii="Arial" w:eastAsia="Arial" w:hAnsi="Arial" w:cs="Arial"/>
                <w:b w:val="0"/>
                <w:bCs w:val="0"/>
                <w:sz w:val="20"/>
                <w:szCs w:val="20"/>
              </w:rPr>
              <w:t>PLO #7: Students will analyze the ethical responsibilities of scientists as they relate to current laws, recordkeeping, documentation, research involving humans, animals and biomedical experimentation.</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1CF9EDC" w14:textId="399ABEF1" w:rsidR="0024744E" w:rsidRDefault="3D0D5A2D" w:rsidP="5958E0D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In BITC 1250, students will find and explain relevant codes, rules and regulations that guide the conduct of research in a biotechnology discipline or application.</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50E23FA" w14:textId="7ED5B9AB" w:rsidR="0024744E" w:rsidRDefault="3D0D5A2D" w:rsidP="5958E0D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80% will score at least 80% on their assignment.</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A8727A7" w14:textId="70B71B7E" w:rsidR="0024744E" w:rsidRDefault="374FD1AD" w:rsidP="5958E0D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5958E0DF">
              <w:rPr>
                <w:rFonts w:ascii="Arial" w:eastAsia="Arial" w:hAnsi="Arial" w:cs="Arial"/>
                <w:sz w:val="20"/>
                <w:szCs w:val="20"/>
              </w:rPr>
              <w:t>No Data Collected, BITC 1250 first offered at Collin in Spring 2025</w:t>
            </w:r>
          </w:p>
        </w:tc>
      </w:tr>
      <w:tr w:rsidR="0024744E" w14:paraId="3BA599B4" w14:textId="77777777" w:rsidTr="7529009E">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0AF4E1" w14:textId="77777777" w:rsidR="0024744E" w:rsidRDefault="0024744E" w:rsidP="5958E0DF">
            <w:pPr>
              <w:spacing w:after="0" w:line="240" w:lineRule="auto"/>
              <w:rPr>
                <w:rFonts w:ascii="Arial" w:eastAsia="Arial" w:hAnsi="Arial" w:cs="Arial"/>
                <w:sz w:val="20"/>
                <w:szCs w:val="20"/>
              </w:rPr>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61307C" w14:textId="77777777" w:rsidR="0024744E" w:rsidRDefault="0024744E" w:rsidP="5958E0D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8DC93C" w14:textId="77777777" w:rsidR="0024744E" w:rsidRDefault="0024744E" w:rsidP="5958E0D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6DC184" w14:textId="77777777" w:rsidR="0024744E" w:rsidRDefault="0024744E" w:rsidP="5958E0D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bl>
    <w:p w14:paraId="2B7E95EC" w14:textId="5C5E738B" w:rsidR="0024744E" w:rsidRPr="0024744E" w:rsidRDefault="00A457FB" w:rsidP="000C1F13">
      <w:r w:rsidRPr="006D5832">
        <w:rPr>
          <w:rFonts w:ascii="Arial" w:hAnsi="Arial" w:cs="Arial"/>
          <w:b/>
          <w:bCs/>
        </w:rPr>
        <w:t xml:space="preserve">Add </w:t>
      </w:r>
      <w:r w:rsidR="00D06983" w:rsidRPr="006D5832">
        <w:rPr>
          <w:rFonts w:ascii="Arial" w:hAnsi="Arial" w:cs="Arial"/>
          <w:b/>
          <w:bCs/>
        </w:rPr>
        <w:t>a</w:t>
      </w:r>
      <w:r w:rsidRPr="006D5832">
        <w:rPr>
          <w:rFonts w:ascii="Arial" w:hAnsi="Arial" w:cs="Arial"/>
          <w:b/>
          <w:bCs/>
        </w:rPr>
        <w:t xml:space="preserve">dditional </w:t>
      </w:r>
      <w:r w:rsidR="00D06983" w:rsidRPr="006D5832">
        <w:rPr>
          <w:rFonts w:ascii="Arial" w:hAnsi="Arial" w:cs="Arial"/>
          <w:b/>
          <w:bCs/>
        </w:rPr>
        <w:t>r</w:t>
      </w:r>
      <w:r w:rsidRPr="006D5832">
        <w:rPr>
          <w:rFonts w:ascii="Arial" w:hAnsi="Arial" w:cs="Arial"/>
          <w:b/>
          <w:bCs/>
        </w:rPr>
        <w:t xml:space="preserve">ows if </w:t>
      </w:r>
      <w:r w:rsidR="0012231E" w:rsidRPr="006D5832">
        <w:rPr>
          <w:rFonts w:ascii="Arial" w:hAnsi="Arial" w:cs="Arial"/>
          <w:b/>
          <w:bCs/>
        </w:rPr>
        <w:t>necessary</w:t>
      </w:r>
      <w:r w:rsidRPr="006D5832">
        <w:rPr>
          <w:rFonts w:ascii="Arial" w:hAnsi="Arial" w:cs="Arial"/>
          <w:b/>
          <w:bCs/>
        </w:rPr>
        <w:t>.</w:t>
      </w:r>
    </w:p>
    <w:sectPr w:rsidR="0024744E" w:rsidRPr="0024744E" w:rsidSect="00F25D44">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682DF" w14:textId="77777777" w:rsidR="000B4C98" w:rsidRDefault="000B4C98" w:rsidP="0002489A">
      <w:pPr>
        <w:spacing w:after="0" w:line="240" w:lineRule="auto"/>
      </w:pPr>
      <w:r>
        <w:separator/>
      </w:r>
    </w:p>
  </w:endnote>
  <w:endnote w:type="continuationSeparator" w:id="0">
    <w:p w14:paraId="02C31DB5" w14:textId="77777777" w:rsidR="000B4C98" w:rsidRDefault="000B4C98" w:rsidP="0002489A">
      <w:pPr>
        <w:spacing w:after="0" w:line="240" w:lineRule="auto"/>
      </w:pPr>
      <w:r>
        <w:continuationSeparator/>
      </w:r>
    </w:p>
  </w:endnote>
  <w:endnote w:type="continuationNotice" w:id="1">
    <w:p w14:paraId="3EB61B5F" w14:textId="77777777" w:rsidR="000B4C98" w:rsidRDefault="000B4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191755"/>
      <w:docPartObj>
        <w:docPartGallery w:val="Page Numbers (Bottom of Page)"/>
        <w:docPartUnique/>
      </w:docPartObj>
    </w:sdtPr>
    <w:sdtContent>
      <w:sdt>
        <w:sdtPr>
          <w:id w:val="1728636285"/>
          <w:docPartObj>
            <w:docPartGallery w:val="Page Numbers (Top of Page)"/>
            <w:docPartUnique/>
          </w:docPartObj>
        </w:sdt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DE88" w14:textId="77777777" w:rsidR="000B4C98" w:rsidRDefault="000B4C98" w:rsidP="0002489A">
      <w:pPr>
        <w:spacing w:after="0" w:line="240" w:lineRule="auto"/>
      </w:pPr>
      <w:r>
        <w:separator/>
      </w:r>
    </w:p>
  </w:footnote>
  <w:footnote w:type="continuationSeparator" w:id="0">
    <w:p w14:paraId="451E0AE2" w14:textId="77777777" w:rsidR="000B4C98" w:rsidRDefault="000B4C98" w:rsidP="0002489A">
      <w:pPr>
        <w:spacing w:after="0" w:line="240" w:lineRule="auto"/>
      </w:pPr>
      <w:r>
        <w:continuationSeparator/>
      </w:r>
    </w:p>
  </w:footnote>
  <w:footnote w:type="continuationNotice" w:id="1">
    <w:p w14:paraId="5228C5C6" w14:textId="77777777" w:rsidR="000B4C98" w:rsidRDefault="000B4C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F695" w14:textId="71E4E264" w:rsidR="00761D43" w:rsidRDefault="000169B1" w:rsidP="00173023">
    <w:pPr>
      <w:pStyle w:val="Header"/>
      <w:jc w:val="right"/>
      <w:rPr>
        <w:i/>
      </w:rPr>
    </w:pPr>
    <w:r>
      <w:rPr>
        <w:i/>
      </w:rPr>
      <w:t xml:space="preserve">Draft </w:t>
    </w:r>
    <w:r w:rsidR="00CE3C6C">
      <w:rPr>
        <w:i/>
      </w:rPr>
      <w:t xml:space="preserve">Rev. </w:t>
    </w:r>
    <w:r>
      <w:rPr>
        <w:i/>
      </w:rPr>
      <w:t>8</w:t>
    </w:r>
    <w:r w:rsidR="00F547BD">
      <w:rPr>
        <w:i/>
      </w:rPr>
      <w:t>/</w:t>
    </w:r>
    <w:r w:rsidR="00B836B6">
      <w:rPr>
        <w:i/>
      </w:rPr>
      <w:t>1</w:t>
    </w:r>
    <w:r w:rsidR="00292224">
      <w:rPr>
        <w:i/>
      </w:rPr>
      <w:t>4</w:t>
    </w:r>
    <w:r w:rsidR="00B836B6">
      <w:rPr>
        <w:i/>
      </w:rPr>
      <w:t>/</w:t>
    </w:r>
    <w:r w:rsidR="00F547BD">
      <w:rPr>
        <w:i/>
      </w:rPr>
      <w:t>20</w:t>
    </w:r>
    <w:r w:rsidR="00CE3C6C">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3ADE"/>
    <w:multiLevelType w:val="hybridMultilevel"/>
    <w:tmpl w:val="B19E9E32"/>
    <w:lvl w:ilvl="0" w:tplc="FFFFFFFF">
      <w:start w:val="1"/>
      <w:numFmt w:val="upperLetter"/>
      <w:lvlText w:val="%1."/>
      <w:lvlJc w:val="left"/>
      <w:pPr>
        <w:ind w:left="720" w:hanging="360"/>
      </w:pPr>
    </w:lvl>
    <w:lvl w:ilvl="1" w:tplc="E1DE8F08">
      <w:start w:val="1"/>
      <w:numFmt w:val="lowerLetter"/>
      <w:lvlText w:val="%2."/>
      <w:lvlJc w:val="left"/>
      <w:pPr>
        <w:ind w:left="1440" w:hanging="360"/>
      </w:pPr>
    </w:lvl>
    <w:lvl w:ilvl="2" w:tplc="ABD82672">
      <w:start w:val="1"/>
      <w:numFmt w:val="lowerRoman"/>
      <w:lvlText w:val="%3."/>
      <w:lvlJc w:val="right"/>
      <w:pPr>
        <w:ind w:left="2160" w:hanging="180"/>
      </w:pPr>
    </w:lvl>
    <w:lvl w:ilvl="3" w:tplc="6C8E2014">
      <w:start w:val="1"/>
      <w:numFmt w:val="decimal"/>
      <w:lvlText w:val="%4."/>
      <w:lvlJc w:val="left"/>
      <w:pPr>
        <w:ind w:left="2880" w:hanging="360"/>
      </w:pPr>
    </w:lvl>
    <w:lvl w:ilvl="4" w:tplc="F84AC94A">
      <w:start w:val="1"/>
      <w:numFmt w:val="lowerLetter"/>
      <w:lvlText w:val="%5."/>
      <w:lvlJc w:val="left"/>
      <w:pPr>
        <w:ind w:left="3600" w:hanging="360"/>
      </w:pPr>
    </w:lvl>
    <w:lvl w:ilvl="5" w:tplc="D1202DFA">
      <w:start w:val="1"/>
      <w:numFmt w:val="lowerRoman"/>
      <w:lvlText w:val="%6."/>
      <w:lvlJc w:val="right"/>
      <w:pPr>
        <w:ind w:left="4320" w:hanging="180"/>
      </w:pPr>
    </w:lvl>
    <w:lvl w:ilvl="6" w:tplc="202CB9F8">
      <w:start w:val="1"/>
      <w:numFmt w:val="decimal"/>
      <w:lvlText w:val="%7."/>
      <w:lvlJc w:val="left"/>
      <w:pPr>
        <w:ind w:left="5040" w:hanging="360"/>
      </w:pPr>
    </w:lvl>
    <w:lvl w:ilvl="7" w:tplc="F9CEE0C6">
      <w:start w:val="1"/>
      <w:numFmt w:val="lowerLetter"/>
      <w:lvlText w:val="%8."/>
      <w:lvlJc w:val="left"/>
      <w:pPr>
        <w:ind w:left="5760" w:hanging="360"/>
      </w:pPr>
    </w:lvl>
    <w:lvl w:ilvl="8" w:tplc="CB7A9A22">
      <w:start w:val="1"/>
      <w:numFmt w:val="lowerRoman"/>
      <w:lvlText w:val="%9."/>
      <w:lvlJc w:val="right"/>
      <w:pPr>
        <w:ind w:left="6480" w:hanging="180"/>
      </w:pPr>
    </w:lvl>
  </w:abstractNum>
  <w:abstractNum w:abstractNumId="1"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F7DAB"/>
    <w:multiLevelType w:val="hybridMultilevel"/>
    <w:tmpl w:val="3DF41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46D0A"/>
    <w:multiLevelType w:val="hybridMultilevel"/>
    <w:tmpl w:val="59B257F8"/>
    <w:lvl w:ilvl="0" w:tplc="1CDC764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 w15:restartNumberingAfterBreak="0">
    <w:nsid w:val="7BE373BA"/>
    <w:multiLevelType w:val="hybridMultilevel"/>
    <w:tmpl w:val="11BE1B80"/>
    <w:lvl w:ilvl="0" w:tplc="3232F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6BCA67"/>
    <w:multiLevelType w:val="hybridMultilevel"/>
    <w:tmpl w:val="CABC4DB2"/>
    <w:lvl w:ilvl="0" w:tplc="0DCCC214">
      <w:start w:val="7"/>
      <w:numFmt w:val="upperLetter"/>
      <w:lvlText w:val="%1."/>
      <w:lvlJc w:val="left"/>
      <w:pPr>
        <w:ind w:left="720" w:hanging="360"/>
      </w:pPr>
      <w:rPr>
        <w:b/>
        <w:bCs/>
        <w:i w:val="0"/>
        <w:iCs w:val="0"/>
      </w:rPr>
    </w:lvl>
    <w:lvl w:ilvl="1" w:tplc="080044E6">
      <w:start w:val="1"/>
      <w:numFmt w:val="lowerLetter"/>
      <w:lvlText w:val="%2."/>
      <w:lvlJc w:val="left"/>
      <w:pPr>
        <w:ind w:left="1440" w:hanging="360"/>
      </w:pPr>
    </w:lvl>
    <w:lvl w:ilvl="2" w:tplc="82660622">
      <w:start w:val="1"/>
      <w:numFmt w:val="lowerRoman"/>
      <w:lvlText w:val="%3."/>
      <w:lvlJc w:val="right"/>
      <w:pPr>
        <w:ind w:left="2160" w:hanging="180"/>
      </w:pPr>
    </w:lvl>
    <w:lvl w:ilvl="3" w:tplc="BF0224D2">
      <w:start w:val="1"/>
      <w:numFmt w:val="decimal"/>
      <w:lvlText w:val="%4."/>
      <w:lvlJc w:val="left"/>
      <w:pPr>
        <w:ind w:left="2880" w:hanging="360"/>
      </w:pPr>
    </w:lvl>
    <w:lvl w:ilvl="4" w:tplc="010C6698">
      <w:start w:val="1"/>
      <w:numFmt w:val="lowerLetter"/>
      <w:lvlText w:val="%5."/>
      <w:lvlJc w:val="left"/>
      <w:pPr>
        <w:ind w:left="3600" w:hanging="360"/>
      </w:pPr>
    </w:lvl>
    <w:lvl w:ilvl="5" w:tplc="428C70E8">
      <w:start w:val="1"/>
      <w:numFmt w:val="lowerRoman"/>
      <w:lvlText w:val="%6."/>
      <w:lvlJc w:val="right"/>
      <w:pPr>
        <w:ind w:left="4320" w:hanging="180"/>
      </w:pPr>
    </w:lvl>
    <w:lvl w:ilvl="6" w:tplc="D2884616">
      <w:start w:val="1"/>
      <w:numFmt w:val="decimal"/>
      <w:lvlText w:val="%7."/>
      <w:lvlJc w:val="left"/>
      <w:pPr>
        <w:ind w:left="5040" w:hanging="360"/>
      </w:pPr>
    </w:lvl>
    <w:lvl w:ilvl="7" w:tplc="2B64198E">
      <w:start w:val="1"/>
      <w:numFmt w:val="lowerLetter"/>
      <w:lvlText w:val="%8."/>
      <w:lvlJc w:val="left"/>
      <w:pPr>
        <w:ind w:left="5760" w:hanging="360"/>
      </w:pPr>
    </w:lvl>
    <w:lvl w:ilvl="8" w:tplc="DA7A2246">
      <w:start w:val="1"/>
      <w:numFmt w:val="lowerRoman"/>
      <w:lvlText w:val="%9."/>
      <w:lvlJc w:val="right"/>
      <w:pPr>
        <w:ind w:left="6480" w:hanging="180"/>
      </w:pPr>
    </w:lvl>
  </w:abstractNum>
  <w:num w:numId="1" w16cid:durableId="1142191361">
    <w:abstractNumId w:val="2"/>
  </w:num>
  <w:num w:numId="2" w16cid:durableId="2116749865">
    <w:abstractNumId w:val="1"/>
  </w:num>
  <w:num w:numId="3" w16cid:durableId="1047879275">
    <w:abstractNumId w:val="4"/>
  </w:num>
  <w:num w:numId="4" w16cid:durableId="1064063962">
    <w:abstractNumId w:val="3"/>
  </w:num>
  <w:num w:numId="5" w16cid:durableId="572279939">
    <w:abstractNumId w:val="5"/>
  </w:num>
  <w:num w:numId="6" w16cid:durableId="186085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169B1"/>
    <w:rsid w:val="0002489A"/>
    <w:rsid w:val="00042554"/>
    <w:rsid w:val="00045BBB"/>
    <w:rsid w:val="00050C32"/>
    <w:rsid w:val="000637E3"/>
    <w:rsid w:val="00073053"/>
    <w:rsid w:val="0007442B"/>
    <w:rsid w:val="00095C10"/>
    <w:rsid w:val="000B4C98"/>
    <w:rsid w:val="000C1F13"/>
    <w:rsid w:val="000D4FDB"/>
    <w:rsid w:val="000E2EAF"/>
    <w:rsid w:val="000F18FC"/>
    <w:rsid w:val="00101A9A"/>
    <w:rsid w:val="00101DC8"/>
    <w:rsid w:val="00102A67"/>
    <w:rsid w:val="00103615"/>
    <w:rsid w:val="00110AAC"/>
    <w:rsid w:val="00111987"/>
    <w:rsid w:val="0012231E"/>
    <w:rsid w:val="00126E22"/>
    <w:rsid w:val="00130B2D"/>
    <w:rsid w:val="00136D86"/>
    <w:rsid w:val="0015227B"/>
    <w:rsid w:val="00173023"/>
    <w:rsid w:val="0017364F"/>
    <w:rsid w:val="0018257E"/>
    <w:rsid w:val="00192CAE"/>
    <w:rsid w:val="00195160"/>
    <w:rsid w:val="001A5634"/>
    <w:rsid w:val="001A7A83"/>
    <w:rsid w:val="001D2980"/>
    <w:rsid w:val="001D4BB0"/>
    <w:rsid w:val="001D4E50"/>
    <w:rsid w:val="001D70CB"/>
    <w:rsid w:val="001E0783"/>
    <w:rsid w:val="001E26F4"/>
    <w:rsid w:val="001F7586"/>
    <w:rsid w:val="00210107"/>
    <w:rsid w:val="0024744E"/>
    <w:rsid w:val="002657C1"/>
    <w:rsid w:val="00274215"/>
    <w:rsid w:val="00292224"/>
    <w:rsid w:val="002A23BC"/>
    <w:rsid w:val="002C1031"/>
    <w:rsid w:val="002E1129"/>
    <w:rsid w:val="002F5053"/>
    <w:rsid w:val="00346D55"/>
    <w:rsid w:val="00366166"/>
    <w:rsid w:val="00396FA1"/>
    <w:rsid w:val="003C18E6"/>
    <w:rsid w:val="003C248F"/>
    <w:rsid w:val="003D2C5E"/>
    <w:rsid w:val="003E278F"/>
    <w:rsid w:val="00405FFB"/>
    <w:rsid w:val="0041541B"/>
    <w:rsid w:val="00416589"/>
    <w:rsid w:val="00417D94"/>
    <w:rsid w:val="00425E9B"/>
    <w:rsid w:val="004300DF"/>
    <w:rsid w:val="004531C5"/>
    <w:rsid w:val="00465E0C"/>
    <w:rsid w:val="0047138B"/>
    <w:rsid w:val="004C34AF"/>
    <w:rsid w:val="004C586B"/>
    <w:rsid w:val="004C6F40"/>
    <w:rsid w:val="004C7267"/>
    <w:rsid w:val="004F2961"/>
    <w:rsid w:val="00517E19"/>
    <w:rsid w:val="00554003"/>
    <w:rsid w:val="005570BC"/>
    <w:rsid w:val="0058142A"/>
    <w:rsid w:val="00587509"/>
    <w:rsid w:val="005A203A"/>
    <w:rsid w:val="005A3784"/>
    <w:rsid w:val="005B3BCA"/>
    <w:rsid w:val="005B417E"/>
    <w:rsid w:val="005B6D8B"/>
    <w:rsid w:val="005C60D2"/>
    <w:rsid w:val="005D0640"/>
    <w:rsid w:val="005D66CF"/>
    <w:rsid w:val="0060447C"/>
    <w:rsid w:val="006270B9"/>
    <w:rsid w:val="00640A5B"/>
    <w:rsid w:val="00651146"/>
    <w:rsid w:val="00671453"/>
    <w:rsid w:val="00696989"/>
    <w:rsid w:val="006A7D7E"/>
    <w:rsid w:val="006C509E"/>
    <w:rsid w:val="006D322A"/>
    <w:rsid w:val="006D5832"/>
    <w:rsid w:val="007052D4"/>
    <w:rsid w:val="00715BD3"/>
    <w:rsid w:val="00724AC4"/>
    <w:rsid w:val="00734F00"/>
    <w:rsid w:val="00746F2D"/>
    <w:rsid w:val="007477D4"/>
    <w:rsid w:val="0075796C"/>
    <w:rsid w:val="00761D43"/>
    <w:rsid w:val="007671C9"/>
    <w:rsid w:val="007B076A"/>
    <w:rsid w:val="007B5A78"/>
    <w:rsid w:val="007C3F60"/>
    <w:rsid w:val="007D0285"/>
    <w:rsid w:val="007D11B3"/>
    <w:rsid w:val="007D31B6"/>
    <w:rsid w:val="007D4BBA"/>
    <w:rsid w:val="007F4753"/>
    <w:rsid w:val="00806599"/>
    <w:rsid w:val="00810B79"/>
    <w:rsid w:val="008219D2"/>
    <w:rsid w:val="00826013"/>
    <w:rsid w:val="008310E8"/>
    <w:rsid w:val="00836A13"/>
    <w:rsid w:val="008410E5"/>
    <w:rsid w:val="008442A2"/>
    <w:rsid w:val="00847DBF"/>
    <w:rsid w:val="008A27FB"/>
    <w:rsid w:val="008A41BF"/>
    <w:rsid w:val="008A585D"/>
    <w:rsid w:val="008A6541"/>
    <w:rsid w:val="008A6A0D"/>
    <w:rsid w:val="008B2F1D"/>
    <w:rsid w:val="008B6A0D"/>
    <w:rsid w:val="008C02C4"/>
    <w:rsid w:val="008E2C52"/>
    <w:rsid w:val="008F0E7A"/>
    <w:rsid w:val="008F6D00"/>
    <w:rsid w:val="00915FA8"/>
    <w:rsid w:val="00953E72"/>
    <w:rsid w:val="009617FF"/>
    <w:rsid w:val="0098162F"/>
    <w:rsid w:val="00990D0C"/>
    <w:rsid w:val="0099219B"/>
    <w:rsid w:val="00993C83"/>
    <w:rsid w:val="009A25C2"/>
    <w:rsid w:val="009E3359"/>
    <w:rsid w:val="009F702B"/>
    <w:rsid w:val="00A22D6B"/>
    <w:rsid w:val="00A31C0D"/>
    <w:rsid w:val="00A37B1E"/>
    <w:rsid w:val="00A457FB"/>
    <w:rsid w:val="00A462FD"/>
    <w:rsid w:val="00A53228"/>
    <w:rsid w:val="00A552DA"/>
    <w:rsid w:val="00A839A0"/>
    <w:rsid w:val="00AA2390"/>
    <w:rsid w:val="00AA4C7F"/>
    <w:rsid w:val="00AB0B8B"/>
    <w:rsid w:val="00AB6CBE"/>
    <w:rsid w:val="00AC30C5"/>
    <w:rsid w:val="00AD6FFC"/>
    <w:rsid w:val="00AE4294"/>
    <w:rsid w:val="00AF243B"/>
    <w:rsid w:val="00AF4DD1"/>
    <w:rsid w:val="00B02BE0"/>
    <w:rsid w:val="00B05273"/>
    <w:rsid w:val="00B16620"/>
    <w:rsid w:val="00B57654"/>
    <w:rsid w:val="00B62835"/>
    <w:rsid w:val="00B65531"/>
    <w:rsid w:val="00B65CE1"/>
    <w:rsid w:val="00B72026"/>
    <w:rsid w:val="00B836B6"/>
    <w:rsid w:val="00BA07FB"/>
    <w:rsid w:val="00BB109E"/>
    <w:rsid w:val="00BB4056"/>
    <w:rsid w:val="00BB46F9"/>
    <w:rsid w:val="00BE7B86"/>
    <w:rsid w:val="00BF58EB"/>
    <w:rsid w:val="00C10B61"/>
    <w:rsid w:val="00C13FD9"/>
    <w:rsid w:val="00C307E3"/>
    <w:rsid w:val="00C36B35"/>
    <w:rsid w:val="00C36CE2"/>
    <w:rsid w:val="00C56BA6"/>
    <w:rsid w:val="00C57565"/>
    <w:rsid w:val="00C60202"/>
    <w:rsid w:val="00C75421"/>
    <w:rsid w:val="00C76636"/>
    <w:rsid w:val="00CA04A9"/>
    <w:rsid w:val="00CA0526"/>
    <w:rsid w:val="00CB0BA6"/>
    <w:rsid w:val="00CB0CF1"/>
    <w:rsid w:val="00CC1425"/>
    <w:rsid w:val="00CD0C05"/>
    <w:rsid w:val="00CE3C6C"/>
    <w:rsid w:val="00CF02AD"/>
    <w:rsid w:val="00D0154E"/>
    <w:rsid w:val="00D06983"/>
    <w:rsid w:val="00D17078"/>
    <w:rsid w:val="00D21AC7"/>
    <w:rsid w:val="00D21C98"/>
    <w:rsid w:val="00D2274C"/>
    <w:rsid w:val="00D40C24"/>
    <w:rsid w:val="00D61E78"/>
    <w:rsid w:val="00D87631"/>
    <w:rsid w:val="00D87AD1"/>
    <w:rsid w:val="00D91CC8"/>
    <w:rsid w:val="00D92584"/>
    <w:rsid w:val="00D940DB"/>
    <w:rsid w:val="00D95F4A"/>
    <w:rsid w:val="00DA11FC"/>
    <w:rsid w:val="00DD48F3"/>
    <w:rsid w:val="00DE4FB3"/>
    <w:rsid w:val="00DF7B2E"/>
    <w:rsid w:val="00E04006"/>
    <w:rsid w:val="00E126BE"/>
    <w:rsid w:val="00E56F26"/>
    <w:rsid w:val="00E824F7"/>
    <w:rsid w:val="00E87527"/>
    <w:rsid w:val="00EA1C0D"/>
    <w:rsid w:val="00EB42CC"/>
    <w:rsid w:val="00EC6586"/>
    <w:rsid w:val="00EC66C0"/>
    <w:rsid w:val="00ED3953"/>
    <w:rsid w:val="00EF3DD7"/>
    <w:rsid w:val="00F147D8"/>
    <w:rsid w:val="00F25D44"/>
    <w:rsid w:val="00F547BD"/>
    <w:rsid w:val="00F57F6E"/>
    <w:rsid w:val="00F60FF9"/>
    <w:rsid w:val="00F7391A"/>
    <w:rsid w:val="00F9197F"/>
    <w:rsid w:val="00FB133B"/>
    <w:rsid w:val="00FC79CD"/>
    <w:rsid w:val="00FF07AC"/>
    <w:rsid w:val="00FF6937"/>
    <w:rsid w:val="00FF7B0A"/>
    <w:rsid w:val="01C47074"/>
    <w:rsid w:val="037D7388"/>
    <w:rsid w:val="03B4ED48"/>
    <w:rsid w:val="048C4C24"/>
    <w:rsid w:val="08B4D5C7"/>
    <w:rsid w:val="09B7A158"/>
    <w:rsid w:val="10CC38CA"/>
    <w:rsid w:val="12163A34"/>
    <w:rsid w:val="14B44205"/>
    <w:rsid w:val="15CE44D8"/>
    <w:rsid w:val="16B966B6"/>
    <w:rsid w:val="1923E41B"/>
    <w:rsid w:val="19F434E8"/>
    <w:rsid w:val="1F2FF55C"/>
    <w:rsid w:val="214999B8"/>
    <w:rsid w:val="21ED1685"/>
    <w:rsid w:val="260291FF"/>
    <w:rsid w:val="265D90A1"/>
    <w:rsid w:val="27E3A194"/>
    <w:rsid w:val="2E07AAA2"/>
    <w:rsid w:val="3037D90D"/>
    <w:rsid w:val="351EF406"/>
    <w:rsid w:val="36449576"/>
    <w:rsid w:val="374FD1AD"/>
    <w:rsid w:val="3A12B660"/>
    <w:rsid w:val="3A3BB8B3"/>
    <w:rsid w:val="3D0D5A2D"/>
    <w:rsid w:val="3DAD113D"/>
    <w:rsid w:val="41863486"/>
    <w:rsid w:val="45D07F34"/>
    <w:rsid w:val="4C525E77"/>
    <w:rsid w:val="4C638B5F"/>
    <w:rsid w:val="4CA02EE8"/>
    <w:rsid w:val="4D411B08"/>
    <w:rsid w:val="4EA877A7"/>
    <w:rsid w:val="512AB52C"/>
    <w:rsid w:val="555935F9"/>
    <w:rsid w:val="5958E0DF"/>
    <w:rsid w:val="5965E427"/>
    <w:rsid w:val="5CF135EA"/>
    <w:rsid w:val="5D4FF9DF"/>
    <w:rsid w:val="61468E39"/>
    <w:rsid w:val="6192532F"/>
    <w:rsid w:val="64253ABC"/>
    <w:rsid w:val="6622FFD6"/>
    <w:rsid w:val="67406733"/>
    <w:rsid w:val="67F7FB45"/>
    <w:rsid w:val="6A9E0AD0"/>
    <w:rsid w:val="6BA1FDD8"/>
    <w:rsid w:val="6F527F8B"/>
    <w:rsid w:val="70C9FAAF"/>
    <w:rsid w:val="719ABD1A"/>
    <w:rsid w:val="7448A4E3"/>
    <w:rsid w:val="7529009E"/>
    <w:rsid w:val="75650681"/>
    <w:rsid w:val="7961DC94"/>
    <w:rsid w:val="7CCF2017"/>
    <w:rsid w:val="7D04C2FA"/>
    <w:rsid w:val="7D4784E3"/>
    <w:rsid w:val="7D9D1F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5227B"/>
    <w:pPr>
      <w:spacing w:after="0" w:line="240" w:lineRule="auto"/>
    </w:pPr>
  </w:style>
  <w:style w:type="paragraph" w:styleId="ListParagraph">
    <w:name w:val="List Paragraph"/>
    <w:basedOn w:val="Normal"/>
    <w:uiPriority w:val="34"/>
    <w:qFormat/>
    <w:rsid w:val="00CF02AD"/>
    <w:pPr>
      <w:ind w:left="720"/>
      <w:contextualSpacing/>
    </w:pPr>
  </w:style>
  <w:style w:type="character" w:styleId="UnresolvedMention">
    <w:name w:val="Unresolved Mention"/>
    <w:basedOn w:val="DefaultParagraphFont"/>
    <w:uiPriority w:val="99"/>
    <w:semiHidden/>
    <w:unhideWhenUsed/>
    <w:rsid w:val="00405FFB"/>
    <w:rPr>
      <w:color w:val="605E5C"/>
      <w:shd w:val="clear" w:color="auto" w:fill="E1DFDD"/>
    </w:rPr>
  </w:style>
  <w:style w:type="character" w:styleId="CommentReference">
    <w:name w:val="annotation reference"/>
    <w:basedOn w:val="DefaultParagraphFont"/>
    <w:uiPriority w:val="99"/>
    <w:semiHidden/>
    <w:unhideWhenUsed/>
    <w:rsid w:val="00AD6FFC"/>
    <w:rPr>
      <w:sz w:val="16"/>
      <w:szCs w:val="16"/>
    </w:rPr>
  </w:style>
  <w:style w:type="paragraph" w:styleId="CommentText">
    <w:name w:val="annotation text"/>
    <w:basedOn w:val="Normal"/>
    <w:link w:val="CommentTextChar"/>
    <w:uiPriority w:val="99"/>
    <w:unhideWhenUsed/>
    <w:rsid w:val="00AD6FFC"/>
    <w:pPr>
      <w:spacing w:after="160" w:line="240" w:lineRule="auto"/>
    </w:pPr>
    <w:rPr>
      <w:rFonts w:eastAsiaTheme="minorEastAsia"/>
      <w:kern w:val="2"/>
      <w:sz w:val="20"/>
      <w:szCs w:val="20"/>
      <w:lang w:eastAsia="zh-CN"/>
      <w14:ligatures w14:val="standardContextual"/>
    </w:rPr>
  </w:style>
  <w:style w:type="character" w:customStyle="1" w:styleId="CommentTextChar">
    <w:name w:val="Comment Text Char"/>
    <w:basedOn w:val="DefaultParagraphFont"/>
    <w:link w:val="CommentText"/>
    <w:uiPriority w:val="99"/>
    <w:rsid w:val="00AD6FFC"/>
    <w:rPr>
      <w:rFonts w:eastAsiaTheme="minorEastAsia"/>
      <w:kern w:val="2"/>
      <w:sz w:val="20"/>
      <w:szCs w:val="20"/>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9/05/relationships/documenttasks" Target="documenttasks/documenttasks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5EB3BD8-DEE8-4A09-B8A0-9DEB3567EC63}">
    <t:Anchor>
      <t:Comment id="1392205838"/>
    </t:Anchor>
    <t:History>
      <t:Event id="{00595AEF-F6A4-4773-9143-9B5ABFFC265A}" time="2025-02-14T22:49:39.353Z">
        <t:Attribution userId="S::drichardson@collin.edu::eae142c7-c532-412b-a61f-89078ca3fa65" userProvider="AD" userName="Dawn Jo-Elle Richardson"/>
        <t:Anchor>
          <t:Comment id="1392205838"/>
        </t:Anchor>
        <t:Create/>
      </t:Event>
      <t:Event id="{96B76ABA-9DD4-4AA4-B6BE-8AE1BF76B884}" time="2025-02-14T22:49:39.353Z">
        <t:Attribution userId="S::drichardson@collin.edu::eae142c7-c532-412b-a61f-89078ca3fa65" userProvider="AD" userName="Dawn Jo-Elle Richardson"/>
        <t:Anchor>
          <t:Comment id="1392205838"/>
        </t:Anchor>
        <t:Assign userId="S::IBowen@collin.edu::714291d9-237f-46ec-814c-ccb8007d968d" userProvider="AD" userName="Irene Bowen"/>
      </t:Event>
      <t:Event id="{0CF3D22F-1102-48A2-BB5F-B37D7F7B090E}" time="2025-02-14T22:49:39.353Z">
        <t:Attribution userId="S::drichardson@collin.edu::eae142c7-c532-412b-a61f-89078ca3fa65" userProvider="AD" userName="Dawn Jo-Elle Richardson"/>
        <t:Anchor>
          <t:Comment id="1392205838"/>
        </t:Anchor>
        <t:SetTitle title="@Irene Bowen perhaps a little clarification on &quot;exposing&quot; students. Will students be required to conduct calculations in the lab and practice the skill through homework assigned in lectures?"/>
      </t:Event>
      <t:Event id="{4312DF28-9EF9-4EC1-AFE7-1FCE576E1B94}" time="2025-02-14T22:50:15.111Z">
        <t:Attribution userId="S::drichardson@collin.edu::eae142c7-c532-412b-a61f-89078ca3fa65" userProvider="AD" userName="Dawn Jo-Elle Richardson"/>
        <t:Progress percentComplete="100"/>
      </t:Event>
      <t:Event id="{C82CA8EB-FB13-4805-9263-E6E7AD06CDC8}" time="2025-02-14T22:50:23.738Z">
        <t:Attribution userId="S::drichardson@collin.edu::eae142c7-c532-412b-a61f-89078ca3fa65" userProvider="AD" userName="Dawn Jo-Elle Richard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13781</Characters>
  <Application>Microsoft Office Word</Application>
  <DocSecurity>0</DocSecurity>
  <Lines>114</Lines>
  <Paragraphs>32</Paragraphs>
  <ScaleCrop>false</ScaleCrop>
  <Company>Collin College</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Dawn Jo-Elle Richardson</cp:lastModifiedBy>
  <cp:revision>2</cp:revision>
  <cp:lastPrinted>2018-09-04T19:27:00Z</cp:lastPrinted>
  <dcterms:created xsi:type="dcterms:W3CDTF">2025-03-03T20:13:00Z</dcterms:created>
  <dcterms:modified xsi:type="dcterms:W3CDTF">2025-03-03T20:13:00Z</dcterms:modified>
</cp:coreProperties>
</file>