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EA0E" w14:textId="77777777" w:rsidR="00625ABB" w:rsidRPr="008B39A3" w:rsidRDefault="00625ABB" w:rsidP="00625ABB">
      <w:pPr>
        <w:rPr>
          <w:b/>
        </w:rPr>
      </w:pPr>
    </w:p>
    <w:tbl>
      <w:tblPr>
        <w:tblStyle w:val="TableGrid"/>
        <w:tblW w:w="5000" w:type="pct"/>
        <w:tblLook w:val="04A0" w:firstRow="1" w:lastRow="0" w:firstColumn="1" w:lastColumn="0" w:noHBand="0" w:noVBand="1"/>
      </w:tblPr>
      <w:tblGrid>
        <w:gridCol w:w="2650"/>
        <w:gridCol w:w="1933"/>
        <w:gridCol w:w="1911"/>
        <w:gridCol w:w="1933"/>
        <w:gridCol w:w="1933"/>
        <w:gridCol w:w="4030"/>
      </w:tblGrid>
      <w:tr w:rsidR="004A05D5" w14:paraId="675B1CC4" w14:textId="77777777" w:rsidTr="004926DA">
        <w:tc>
          <w:tcPr>
            <w:tcW w:w="2650" w:type="dxa"/>
            <w:shd w:val="clear" w:color="auto" w:fill="808080" w:themeFill="background1" w:themeFillShade="80"/>
          </w:tcPr>
          <w:p w14:paraId="7BA0F5E5" w14:textId="77777777" w:rsidR="004A05D5" w:rsidRDefault="004A05D5" w:rsidP="00D47C6C">
            <w:pPr>
              <w:ind w:left="180" w:hanging="180"/>
            </w:pPr>
          </w:p>
        </w:tc>
        <w:tc>
          <w:tcPr>
            <w:tcW w:w="1933" w:type="dxa"/>
            <w:vAlign w:val="center"/>
          </w:tcPr>
          <w:p w14:paraId="69065816" w14:textId="77777777" w:rsidR="004A05D5" w:rsidRPr="00087C33" w:rsidRDefault="004A05D5" w:rsidP="009C0A9B">
            <w:pPr>
              <w:jc w:val="center"/>
              <w:rPr>
                <w:b/>
              </w:rPr>
            </w:pPr>
            <w:r>
              <w:rPr>
                <w:b/>
              </w:rPr>
              <w:t>Respons</w:t>
            </w:r>
            <w:r w:rsidR="009C0A9B">
              <w:rPr>
                <w:b/>
              </w:rPr>
              <w:t>iv</w:t>
            </w:r>
            <w:r>
              <w:rPr>
                <w:b/>
              </w:rPr>
              <w:t>e</w:t>
            </w:r>
            <w:r w:rsidR="009C0A9B">
              <w:rPr>
                <w:b/>
              </w:rPr>
              <w:t xml:space="preserve"> to the Component</w:t>
            </w:r>
          </w:p>
        </w:tc>
        <w:tc>
          <w:tcPr>
            <w:tcW w:w="1911" w:type="dxa"/>
            <w:vAlign w:val="center"/>
          </w:tcPr>
          <w:p w14:paraId="336E349C" w14:textId="77777777" w:rsidR="004A05D5" w:rsidRPr="00087C33" w:rsidRDefault="004A05D5" w:rsidP="009C0A9B">
            <w:pPr>
              <w:jc w:val="center"/>
              <w:rPr>
                <w:b/>
              </w:rPr>
            </w:pPr>
            <w:r>
              <w:rPr>
                <w:b/>
              </w:rPr>
              <w:t>Evidenc</w:t>
            </w:r>
            <w:r w:rsidRPr="00087C33">
              <w:rPr>
                <w:b/>
              </w:rPr>
              <w:t>e</w:t>
            </w:r>
          </w:p>
        </w:tc>
        <w:tc>
          <w:tcPr>
            <w:tcW w:w="1933" w:type="dxa"/>
            <w:vAlign w:val="center"/>
          </w:tcPr>
          <w:p w14:paraId="25E51EBD" w14:textId="77777777" w:rsidR="004A05D5" w:rsidRPr="001E666D" w:rsidRDefault="004A05D5" w:rsidP="009C0A9B">
            <w:pPr>
              <w:jc w:val="center"/>
              <w:rPr>
                <w:b/>
                <w:sz w:val="20"/>
                <w:szCs w:val="20"/>
              </w:rPr>
            </w:pPr>
            <w:r w:rsidRPr="001E666D">
              <w:rPr>
                <w:b/>
                <w:sz w:val="20"/>
                <w:szCs w:val="20"/>
              </w:rPr>
              <w:t>Analysis: Explanation/ Rationale of Assertions Supported by Evidence</w:t>
            </w:r>
          </w:p>
        </w:tc>
        <w:tc>
          <w:tcPr>
            <w:tcW w:w="1933" w:type="dxa"/>
            <w:vAlign w:val="center"/>
          </w:tcPr>
          <w:p w14:paraId="61D8F8DF" w14:textId="77777777" w:rsidR="004A05D5" w:rsidRPr="00087C33" w:rsidRDefault="004A05D5" w:rsidP="009C0A9B">
            <w:pPr>
              <w:jc w:val="center"/>
              <w:rPr>
                <w:b/>
              </w:rPr>
            </w:pPr>
            <w:r w:rsidRPr="00087C33">
              <w:rPr>
                <w:b/>
              </w:rPr>
              <w:t>Overall Judgment</w:t>
            </w:r>
          </w:p>
        </w:tc>
        <w:tc>
          <w:tcPr>
            <w:tcW w:w="4030" w:type="dxa"/>
            <w:vAlign w:val="center"/>
          </w:tcPr>
          <w:p w14:paraId="5BD07666" w14:textId="77777777" w:rsidR="004A05D5" w:rsidRPr="00087C33" w:rsidRDefault="004A05D5" w:rsidP="009C0A9B">
            <w:pPr>
              <w:jc w:val="center"/>
              <w:rPr>
                <w:b/>
              </w:rPr>
            </w:pPr>
            <w:r>
              <w:rPr>
                <w:b/>
              </w:rPr>
              <w:t>Comments</w:t>
            </w:r>
          </w:p>
        </w:tc>
      </w:tr>
      <w:tr w:rsidR="004A05D5" w14:paraId="1BF53297" w14:textId="77777777" w:rsidTr="004926DA">
        <w:tc>
          <w:tcPr>
            <w:tcW w:w="2650" w:type="dxa"/>
          </w:tcPr>
          <w:p w14:paraId="2D6B72C1" w14:textId="77777777" w:rsidR="004A05D5" w:rsidRDefault="004A05D5" w:rsidP="00625ABB">
            <w:pPr>
              <w:ind w:left="180" w:hanging="180"/>
            </w:pPr>
            <w:r>
              <w:t>1. What does the program do?</w:t>
            </w:r>
          </w:p>
        </w:tc>
        <w:tc>
          <w:tcPr>
            <w:tcW w:w="1933" w:type="dxa"/>
          </w:tcPr>
          <w:p w14:paraId="0E1E3101" w14:textId="77777777" w:rsidR="004A05D5" w:rsidRDefault="004C5C3F" w:rsidP="001D4D2B">
            <w:pPr>
              <w:jc w:val="center"/>
            </w:pPr>
            <w:r>
              <w:t>Acceptable</w:t>
            </w:r>
          </w:p>
        </w:tc>
        <w:tc>
          <w:tcPr>
            <w:tcW w:w="1911" w:type="dxa"/>
            <w:shd w:val="clear" w:color="auto" w:fill="808080" w:themeFill="background1" w:themeFillShade="80"/>
          </w:tcPr>
          <w:p w14:paraId="374AB381" w14:textId="77777777" w:rsidR="004A05D5" w:rsidRDefault="004A05D5"/>
        </w:tc>
        <w:tc>
          <w:tcPr>
            <w:tcW w:w="1933" w:type="dxa"/>
            <w:shd w:val="clear" w:color="auto" w:fill="808080" w:themeFill="background1" w:themeFillShade="80"/>
          </w:tcPr>
          <w:p w14:paraId="47D521EC" w14:textId="77777777" w:rsidR="004A05D5" w:rsidRDefault="004A05D5"/>
        </w:tc>
        <w:tc>
          <w:tcPr>
            <w:tcW w:w="1933" w:type="dxa"/>
          </w:tcPr>
          <w:p w14:paraId="56832E34" w14:textId="77777777" w:rsidR="004A05D5" w:rsidRDefault="004C5C3F" w:rsidP="001D4D2B">
            <w:pPr>
              <w:jc w:val="center"/>
            </w:pPr>
            <w:r>
              <w:t>Acceptable</w:t>
            </w:r>
          </w:p>
        </w:tc>
        <w:tc>
          <w:tcPr>
            <w:tcW w:w="4030" w:type="dxa"/>
          </w:tcPr>
          <w:p w14:paraId="01906812" w14:textId="77777777" w:rsidR="004A05D5" w:rsidRDefault="004A05D5"/>
        </w:tc>
      </w:tr>
      <w:tr w:rsidR="004A05D5" w14:paraId="0545BA3B" w14:textId="77777777" w:rsidTr="00D50A6F">
        <w:tc>
          <w:tcPr>
            <w:tcW w:w="2650" w:type="dxa"/>
          </w:tcPr>
          <w:p w14:paraId="28A2793D" w14:textId="77777777" w:rsidR="004A05D5" w:rsidRDefault="004A05D5" w:rsidP="00D16675">
            <w:pPr>
              <w:ind w:left="180" w:hanging="180"/>
            </w:pPr>
            <w:r>
              <w:t xml:space="preserve">2. </w:t>
            </w:r>
            <w:r w:rsidRPr="00604216">
              <w:t>P</w:t>
            </w:r>
            <w:r>
              <w:t>rogram’s relationship</w:t>
            </w:r>
            <w:r w:rsidRPr="00604216">
              <w:t xml:space="preserve"> </w:t>
            </w:r>
            <w:r>
              <w:t>to t</w:t>
            </w:r>
            <w:r w:rsidR="00D50A6F">
              <w:t>he college mission &amp;</w:t>
            </w:r>
            <w:r>
              <w:t xml:space="preserve"> strategic plan</w:t>
            </w:r>
            <w:r w:rsidR="00AD23EE">
              <w:t>.</w:t>
            </w:r>
          </w:p>
        </w:tc>
        <w:tc>
          <w:tcPr>
            <w:tcW w:w="1933" w:type="dxa"/>
          </w:tcPr>
          <w:p w14:paraId="7C11E8D8" w14:textId="77777777" w:rsidR="004A05D5" w:rsidRDefault="004C5C3F" w:rsidP="001D4D2B">
            <w:pPr>
              <w:jc w:val="center"/>
            </w:pPr>
            <w:r>
              <w:t>Acceptable</w:t>
            </w:r>
          </w:p>
        </w:tc>
        <w:tc>
          <w:tcPr>
            <w:tcW w:w="1911" w:type="dxa"/>
          </w:tcPr>
          <w:p w14:paraId="561E9A32" w14:textId="77777777" w:rsidR="004A05D5" w:rsidRDefault="004C5C3F" w:rsidP="001D4D2B">
            <w:pPr>
              <w:jc w:val="center"/>
            </w:pPr>
            <w:r>
              <w:t>Acceptable</w:t>
            </w:r>
          </w:p>
        </w:tc>
        <w:tc>
          <w:tcPr>
            <w:tcW w:w="1933" w:type="dxa"/>
          </w:tcPr>
          <w:p w14:paraId="6F0E4BCC" w14:textId="77777777" w:rsidR="004A05D5" w:rsidRDefault="004C5C3F" w:rsidP="001D4D2B">
            <w:pPr>
              <w:jc w:val="center"/>
            </w:pPr>
            <w:r>
              <w:t>Acceptable</w:t>
            </w:r>
          </w:p>
        </w:tc>
        <w:tc>
          <w:tcPr>
            <w:tcW w:w="1933" w:type="dxa"/>
          </w:tcPr>
          <w:p w14:paraId="127ED6EF" w14:textId="77777777" w:rsidR="004A05D5" w:rsidRDefault="004C5C3F" w:rsidP="001D4D2B">
            <w:pPr>
              <w:jc w:val="center"/>
            </w:pPr>
            <w:r>
              <w:t>Acceptable</w:t>
            </w:r>
          </w:p>
        </w:tc>
        <w:tc>
          <w:tcPr>
            <w:tcW w:w="4030" w:type="dxa"/>
          </w:tcPr>
          <w:p w14:paraId="27085230" w14:textId="77777777" w:rsidR="004A05D5" w:rsidRDefault="004A05D5"/>
        </w:tc>
      </w:tr>
      <w:tr w:rsidR="00914FF4" w14:paraId="5B6D8FEB" w14:textId="77777777" w:rsidTr="00D50A6F">
        <w:tc>
          <w:tcPr>
            <w:tcW w:w="2650" w:type="dxa"/>
          </w:tcPr>
          <w:p w14:paraId="5F062526" w14:textId="77777777" w:rsidR="00914FF4" w:rsidRDefault="00914FF4" w:rsidP="00914FF4">
            <w:pPr>
              <w:ind w:left="180" w:hanging="180"/>
            </w:pPr>
            <w:r>
              <w:t>3. Program relationship to student demand.</w:t>
            </w:r>
          </w:p>
        </w:tc>
        <w:tc>
          <w:tcPr>
            <w:tcW w:w="1933" w:type="dxa"/>
          </w:tcPr>
          <w:p w14:paraId="09CC1A18" w14:textId="77777777" w:rsidR="00914FF4" w:rsidRDefault="00914FF4" w:rsidP="001D4D2B">
            <w:pPr>
              <w:jc w:val="center"/>
            </w:pPr>
            <w:r>
              <w:t>Acceptable</w:t>
            </w:r>
          </w:p>
        </w:tc>
        <w:tc>
          <w:tcPr>
            <w:tcW w:w="1911" w:type="dxa"/>
          </w:tcPr>
          <w:p w14:paraId="7611C4C9" w14:textId="77777777" w:rsidR="00914FF4" w:rsidRDefault="00914FF4" w:rsidP="001D4D2B">
            <w:pPr>
              <w:jc w:val="center"/>
            </w:pPr>
            <w:r>
              <w:t>Acceptable</w:t>
            </w:r>
          </w:p>
        </w:tc>
        <w:tc>
          <w:tcPr>
            <w:tcW w:w="1933" w:type="dxa"/>
          </w:tcPr>
          <w:p w14:paraId="22B74A75" w14:textId="77777777" w:rsidR="00914FF4" w:rsidRDefault="00914FF4" w:rsidP="001D4D2B">
            <w:pPr>
              <w:jc w:val="center"/>
            </w:pPr>
            <w:r>
              <w:t>Acceptable</w:t>
            </w:r>
          </w:p>
        </w:tc>
        <w:tc>
          <w:tcPr>
            <w:tcW w:w="1933" w:type="dxa"/>
          </w:tcPr>
          <w:p w14:paraId="6CB032A8" w14:textId="77777777" w:rsidR="00914FF4" w:rsidRDefault="00914FF4" w:rsidP="001D4D2B">
            <w:pPr>
              <w:jc w:val="center"/>
            </w:pPr>
            <w:r>
              <w:t>Acceptable</w:t>
            </w:r>
          </w:p>
        </w:tc>
        <w:tc>
          <w:tcPr>
            <w:tcW w:w="4030" w:type="dxa"/>
          </w:tcPr>
          <w:p w14:paraId="3E945429" w14:textId="77777777" w:rsidR="00914FF4" w:rsidRDefault="00914FF4" w:rsidP="00914FF4"/>
        </w:tc>
      </w:tr>
      <w:tr w:rsidR="00914FF4" w14:paraId="09E39597" w14:textId="77777777" w:rsidTr="00D50A6F">
        <w:tc>
          <w:tcPr>
            <w:tcW w:w="2650" w:type="dxa"/>
          </w:tcPr>
          <w:p w14:paraId="15372136" w14:textId="77777777" w:rsidR="00914FF4" w:rsidRDefault="00914FF4" w:rsidP="00914FF4">
            <w:pPr>
              <w:ind w:left="180" w:hanging="180"/>
            </w:pPr>
            <w:r>
              <w:t>4. What marketable skills should students have after completion?</w:t>
            </w:r>
          </w:p>
        </w:tc>
        <w:tc>
          <w:tcPr>
            <w:tcW w:w="1933" w:type="dxa"/>
          </w:tcPr>
          <w:p w14:paraId="7F01CB3D" w14:textId="77777777" w:rsidR="00914FF4" w:rsidRDefault="00914FF4" w:rsidP="001D4D2B">
            <w:pPr>
              <w:jc w:val="center"/>
            </w:pPr>
            <w:r>
              <w:t>Acceptable</w:t>
            </w:r>
          </w:p>
        </w:tc>
        <w:tc>
          <w:tcPr>
            <w:tcW w:w="1911" w:type="dxa"/>
          </w:tcPr>
          <w:p w14:paraId="02DECCF7" w14:textId="77777777" w:rsidR="00914FF4" w:rsidRPr="00A31288" w:rsidRDefault="00914FF4" w:rsidP="001D4D2B">
            <w:pPr>
              <w:jc w:val="center"/>
              <w:rPr>
                <w:color w:val="FF0000"/>
              </w:rPr>
            </w:pPr>
            <w:r w:rsidRPr="00A31288">
              <w:t>Acceptable</w:t>
            </w:r>
            <w:r w:rsidR="00652F75" w:rsidRPr="00A31288">
              <w:t xml:space="preserve"> with recommendations</w:t>
            </w:r>
          </w:p>
        </w:tc>
        <w:tc>
          <w:tcPr>
            <w:tcW w:w="1933" w:type="dxa"/>
          </w:tcPr>
          <w:p w14:paraId="3869BF20" w14:textId="77777777" w:rsidR="00914FF4" w:rsidRDefault="00914FF4" w:rsidP="001D4D2B">
            <w:pPr>
              <w:jc w:val="center"/>
            </w:pPr>
            <w:r>
              <w:t>Acceptable</w:t>
            </w:r>
          </w:p>
        </w:tc>
        <w:tc>
          <w:tcPr>
            <w:tcW w:w="1933" w:type="dxa"/>
          </w:tcPr>
          <w:p w14:paraId="4BD60C96" w14:textId="77777777" w:rsidR="00914FF4" w:rsidRDefault="00914FF4" w:rsidP="001D4D2B">
            <w:pPr>
              <w:jc w:val="center"/>
            </w:pPr>
            <w:r>
              <w:t>Acceptable</w:t>
            </w:r>
          </w:p>
        </w:tc>
        <w:tc>
          <w:tcPr>
            <w:tcW w:w="4030" w:type="dxa"/>
          </w:tcPr>
          <w:p w14:paraId="6DADBECA" w14:textId="241AFCA5" w:rsidR="00914FF4" w:rsidRPr="0005660A" w:rsidRDefault="00A31288" w:rsidP="00914FF4">
            <w:r w:rsidRPr="0005660A">
              <w:t>Need marketable skills data. S</w:t>
            </w:r>
            <w:r w:rsidR="008B6151" w:rsidRPr="0005660A">
              <w:t xml:space="preserve">ince </w:t>
            </w:r>
            <w:r w:rsidR="008F2774" w:rsidRPr="0005660A">
              <w:t xml:space="preserve">there is </w:t>
            </w:r>
            <w:r w:rsidR="008B6151" w:rsidRPr="0005660A">
              <w:t>no advisory committee</w:t>
            </w:r>
            <w:r w:rsidRPr="0005660A">
              <w:t xml:space="preserve"> I would suggest using</w:t>
            </w:r>
            <w:r w:rsidR="00652F75" w:rsidRPr="0005660A">
              <w:t xml:space="preserve"> O</w:t>
            </w:r>
            <w:r w:rsidR="00D650EE" w:rsidRPr="0005660A">
              <w:t>*</w:t>
            </w:r>
            <w:r w:rsidR="00652F75" w:rsidRPr="0005660A">
              <w:t>Net</w:t>
            </w:r>
            <w:r w:rsidR="00D650EE" w:rsidRPr="0005660A">
              <w:t xml:space="preserve"> OnLine</w:t>
            </w:r>
            <w:r w:rsidR="00014B73" w:rsidRPr="0005660A">
              <w:t xml:space="preserve">, Careeronestop.org, </w:t>
            </w:r>
          </w:p>
          <w:p w14:paraId="3D7D4597" w14:textId="7759AF31" w:rsidR="008B6151" w:rsidRDefault="00FA0506" w:rsidP="00914FF4">
            <w:r w:rsidRPr="0005660A">
              <w:t>J</w:t>
            </w:r>
            <w:r w:rsidR="008F2774" w:rsidRPr="0005660A">
              <w:t>ob</w:t>
            </w:r>
            <w:r w:rsidR="0005660A" w:rsidRPr="0005660A">
              <w:t>s</w:t>
            </w:r>
            <w:r w:rsidRPr="0005660A">
              <w:t>EQ</w:t>
            </w:r>
            <w:r w:rsidR="0005660A" w:rsidRPr="0005660A">
              <w:t xml:space="preserve"> or some similar database.</w:t>
            </w:r>
          </w:p>
        </w:tc>
      </w:tr>
      <w:tr w:rsidR="00277D14" w14:paraId="776C9239" w14:textId="77777777" w:rsidTr="00D50A6F">
        <w:tc>
          <w:tcPr>
            <w:tcW w:w="2650" w:type="dxa"/>
          </w:tcPr>
          <w:p w14:paraId="7AEE6C43" w14:textId="77777777" w:rsidR="00277D14" w:rsidRDefault="00277D14" w:rsidP="00277D14">
            <w:pPr>
              <w:ind w:left="180" w:hanging="180"/>
            </w:pPr>
            <w:r>
              <w:t>5. How effective is the program’s curriculum?</w:t>
            </w:r>
          </w:p>
        </w:tc>
        <w:tc>
          <w:tcPr>
            <w:tcW w:w="1933" w:type="dxa"/>
          </w:tcPr>
          <w:p w14:paraId="27BC3F33" w14:textId="77777777" w:rsidR="00277D14" w:rsidRDefault="00277D14" w:rsidP="001D4D2B">
            <w:pPr>
              <w:jc w:val="center"/>
            </w:pPr>
            <w:r>
              <w:t>Acceptable</w:t>
            </w:r>
          </w:p>
        </w:tc>
        <w:tc>
          <w:tcPr>
            <w:tcW w:w="1911" w:type="dxa"/>
          </w:tcPr>
          <w:p w14:paraId="7BD160EA" w14:textId="77777777" w:rsidR="00277D14" w:rsidRDefault="00277D14" w:rsidP="001D4D2B">
            <w:pPr>
              <w:jc w:val="center"/>
            </w:pPr>
            <w:r>
              <w:t>Acceptable</w:t>
            </w:r>
          </w:p>
        </w:tc>
        <w:tc>
          <w:tcPr>
            <w:tcW w:w="1933" w:type="dxa"/>
          </w:tcPr>
          <w:p w14:paraId="2A7FE599" w14:textId="77777777" w:rsidR="00277D14" w:rsidRDefault="00277D14" w:rsidP="001D4D2B">
            <w:pPr>
              <w:jc w:val="center"/>
            </w:pPr>
            <w:r>
              <w:t>Acceptable</w:t>
            </w:r>
          </w:p>
        </w:tc>
        <w:tc>
          <w:tcPr>
            <w:tcW w:w="1933" w:type="dxa"/>
          </w:tcPr>
          <w:p w14:paraId="0797EA57" w14:textId="77777777" w:rsidR="00277D14" w:rsidRDefault="00277D14" w:rsidP="001D4D2B">
            <w:pPr>
              <w:jc w:val="center"/>
            </w:pPr>
            <w:r>
              <w:t>Acceptable</w:t>
            </w:r>
          </w:p>
        </w:tc>
        <w:tc>
          <w:tcPr>
            <w:tcW w:w="4030" w:type="dxa"/>
          </w:tcPr>
          <w:p w14:paraId="6A05B138" w14:textId="77777777" w:rsidR="00277D14" w:rsidRDefault="00277D14" w:rsidP="00277D14"/>
        </w:tc>
      </w:tr>
      <w:tr w:rsidR="005E306C" w14:paraId="08993F59" w14:textId="77777777" w:rsidTr="00D50A6F">
        <w:tc>
          <w:tcPr>
            <w:tcW w:w="2650" w:type="dxa"/>
          </w:tcPr>
          <w:p w14:paraId="1B328F98" w14:textId="77777777" w:rsidR="005E306C" w:rsidRDefault="005E306C" w:rsidP="005E306C">
            <w:pPr>
              <w:ind w:left="180" w:hanging="180"/>
            </w:pPr>
            <w:r>
              <w:t xml:space="preserve">6. How well does program communicate? </w:t>
            </w:r>
          </w:p>
        </w:tc>
        <w:tc>
          <w:tcPr>
            <w:tcW w:w="1933" w:type="dxa"/>
          </w:tcPr>
          <w:p w14:paraId="7DBB697F" w14:textId="77777777" w:rsidR="005E306C" w:rsidRDefault="005E306C" w:rsidP="001D4D2B">
            <w:pPr>
              <w:jc w:val="center"/>
            </w:pPr>
            <w:r>
              <w:t>Acceptable</w:t>
            </w:r>
          </w:p>
        </w:tc>
        <w:tc>
          <w:tcPr>
            <w:tcW w:w="1911" w:type="dxa"/>
          </w:tcPr>
          <w:p w14:paraId="2060EDE8" w14:textId="02234D0E" w:rsidR="008B6151" w:rsidRPr="008B6151" w:rsidRDefault="005E306C" w:rsidP="001D4D2B">
            <w:pPr>
              <w:jc w:val="center"/>
              <w:rPr>
                <w:color w:val="FF0000"/>
              </w:rPr>
            </w:pPr>
            <w:r w:rsidRPr="005115DC">
              <w:t>Acceptable with recommendations</w:t>
            </w:r>
          </w:p>
        </w:tc>
        <w:tc>
          <w:tcPr>
            <w:tcW w:w="1933" w:type="dxa"/>
          </w:tcPr>
          <w:p w14:paraId="4193A477" w14:textId="77777777" w:rsidR="005E306C" w:rsidRDefault="005E306C" w:rsidP="001D4D2B">
            <w:pPr>
              <w:jc w:val="center"/>
            </w:pPr>
            <w:r>
              <w:t>Acceptable</w:t>
            </w:r>
          </w:p>
        </w:tc>
        <w:tc>
          <w:tcPr>
            <w:tcW w:w="1933" w:type="dxa"/>
          </w:tcPr>
          <w:p w14:paraId="58193222" w14:textId="77777777" w:rsidR="005E306C" w:rsidRDefault="005E306C" w:rsidP="001D4D2B">
            <w:pPr>
              <w:jc w:val="center"/>
            </w:pPr>
            <w:r>
              <w:t>Acceptable</w:t>
            </w:r>
          </w:p>
        </w:tc>
        <w:tc>
          <w:tcPr>
            <w:tcW w:w="4030" w:type="dxa"/>
          </w:tcPr>
          <w:p w14:paraId="6C05FF67" w14:textId="1F869BB4" w:rsidR="009B2C9B" w:rsidRPr="001D4D2B" w:rsidRDefault="009B2C9B" w:rsidP="005E306C">
            <w:r w:rsidRPr="001D4D2B">
              <w:t xml:space="preserve">Who maintains the Collin College Computer Science FB Page? This information is not indicated in the Program Review Literature Review Table.  Does it have any benefit?  The last time there was a post was on October 29, 2022.  It was more active in 2019.  Does it need to be assigned to a responsible party? </w:t>
            </w:r>
          </w:p>
          <w:p w14:paraId="57054595" w14:textId="77777777" w:rsidR="00661DC5" w:rsidRPr="001D4D2B" w:rsidRDefault="00661DC5" w:rsidP="00583F10"/>
          <w:p w14:paraId="2FFACF1B" w14:textId="1FFFB75B" w:rsidR="00583F10" w:rsidRPr="001D4D2B" w:rsidRDefault="00661DC5" w:rsidP="00583F10">
            <w:r w:rsidRPr="001D4D2B">
              <w:t>Is there a specific marketing initiative to</w:t>
            </w:r>
            <w:r w:rsidR="00583F10" w:rsidRPr="001D4D2B">
              <w:t xml:space="preserve"> market to females?</w:t>
            </w:r>
            <w:r w:rsidRPr="001D4D2B">
              <w:t xml:space="preserve"> </w:t>
            </w:r>
            <w:r w:rsidR="00583F10" w:rsidRPr="001D4D2B">
              <w:t xml:space="preserve">You have a link to the </w:t>
            </w:r>
            <w:r w:rsidR="00583F10" w:rsidRPr="001D4D2B">
              <w:lastRenderedPageBreak/>
              <w:t>SWE – Collin College FB Page on the department website under resources but the last post on that page was November 22, 2019.  Is SWE – Collin College still an active group?</w:t>
            </w:r>
          </w:p>
          <w:p w14:paraId="21B4EAEB" w14:textId="494A1EA1" w:rsidR="00583F10" w:rsidRPr="001D4D2B" w:rsidRDefault="00583F10" w:rsidP="005E306C"/>
          <w:p w14:paraId="3B85F5AF" w14:textId="5FC1EA9B" w:rsidR="00583F10" w:rsidRPr="001D4D2B" w:rsidRDefault="001D4D2B" w:rsidP="005E306C">
            <w:r w:rsidRPr="001D4D2B">
              <w:t>You should determine how you might get feedback on the effectiveness for the FB Pages.</w:t>
            </w:r>
          </w:p>
          <w:p w14:paraId="7C0A8D96" w14:textId="77777777" w:rsidR="00CE17ED" w:rsidRPr="001D4D2B" w:rsidRDefault="00CE17ED" w:rsidP="005E306C"/>
          <w:p w14:paraId="54D19DA2" w14:textId="20A40BC8" w:rsidR="001D4D2B" w:rsidRDefault="001D4D2B" w:rsidP="005E306C">
            <w:r w:rsidRPr="001D4D2B">
              <w:t xml:space="preserve">You did not address the grading policies or course syllabi in Section B of the </w:t>
            </w:r>
            <w:r w:rsidRPr="001D4D2B">
              <w:t>Program Review Literature Review Table.</w:t>
            </w:r>
          </w:p>
        </w:tc>
      </w:tr>
      <w:tr w:rsidR="005E306C" w14:paraId="4DD21D71" w14:textId="77777777" w:rsidTr="00D50A6F">
        <w:tc>
          <w:tcPr>
            <w:tcW w:w="2650" w:type="dxa"/>
          </w:tcPr>
          <w:p w14:paraId="7A1FF798" w14:textId="77777777" w:rsidR="005E306C" w:rsidRDefault="005E306C" w:rsidP="005E306C">
            <w:pPr>
              <w:ind w:left="180" w:hanging="180"/>
            </w:pPr>
            <w:r>
              <w:lastRenderedPageBreak/>
              <w:t>7. How well are partnership resources built and leveraged?</w:t>
            </w:r>
          </w:p>
        </w:tc>
        <w:tc>
          <w:tcPr>
            <w:tcW w:w="1933" w:type="dxa"/>
          </w:tcPr>
          <w:p w14:paraId="376A8040" w14:textId="77777777" w:rsidR="005E306C" w:rsidRDefault="005E306C" w:rsidP="001D4D2B">
            <w:pPr>
              <w:jc w:val="center"/>
            </w:pPr>
            <w:r>
              <w:t>Acceptable</w:t>
            </w:r>
          </w:p>
        </w:tc>
        <w:tc>
          <w:tcPr>
            <w:tcW w:w="1911" w:type="dxa"/>
          </w:tcPr>
          <w:p w14:paraId="0BC6DECF" w14:textId="77777777" w:rsidR="005E306C" w:rsidRDefault="005E306C" w:rsidP="001D4D2B">
            <w:pPr>
              <w:jc w:val="center"/>
            </w:pPr>
            <w:r>
              <w:t>Acceptable</w:t>
            </w:r>
          </w:p>
        </w:tc>
        <w:tc>
          <w:tcPr>
            <w:tcW w:w="1933" w:type="dxa"/>
          </w:tcPr>
          <w:p w14:paraId="675E7095" w14:textId="77777777" w:rsidR="005E306C" w:rsidRDefault="005E306C" w:rsidP="001D4D2B">
            <w:pPr>
              <w:jc w:val="center"/>
            </w:pPr>
            <w:r>
              <w:t>Acceptable</w:t>
            </w:r>
          </w:p>
        </w:tc>
        <w:tc>
          <w:tcPr>
            <w:tcW w:w="1933" w:type="dxa"/>
          </w:tcPr>
          <w:p w14:paraId="2D11E59D" w14:textId="77777777" w:rsidR="005E306C" w:rsidRDefault="005E306C" w:rsidP="001D4D2B">
            <w:pPr>
              <w:jc w:val="center"/>
            </w:pPr>
            <w:r>
              <w:t>Acceptable</w:t>
            </w:r>
          </w:p>
        </w:tc>
        <w:tc>
          <w:tcPr>
            <w:tcW w:w="4030" w:type="dxa"/>
          </w:tcPr>
          <w:p w14:paraId="22A27794" w14:textId="77777777" w:rsidR="005E306C" w:rsidRDefault="005E306C" w:rsidP="005E306C"/>
        </w:tc>
      </w:tr>
      <w:tr w:rsidR="005E306C" w14:paraId="50DE6F43" w14:textId="77777777" w:rsidTr="00D50A6F">
        <w:tc>
          <w:tcPr>
            <w:tcW w:w="2650" w:type="dxa"/>
          </w:tcPr>
          <w:p w14:paraId="10C04621" w14:textId="77777777" w:rsidR="005E306C" w:rsidRDefault="005E306C" w:rsidP="005E306C">
            <w:pPr>
              <w:ind w:left="180" w:hanging="180"/>
            </w:pPr>
            <w:r>
              <w:t>8. Are faculty supported with professional development?</w:t>
            </w:r>
          </w:p>
        </w:tc>
        <w:tc>
          <w:tcPr>
            <w:tcW w:w="1933" w:type="dxa"/>
          </w:tcPr>
          <w:p w14:paraId="3B4F1DCE" w14:textId="77777777" w:rsidR="005E306C" w:rsidRDefault="005E306C" w:rsidP="001D4D2B">
            <w:pPr>
              <w:jc w:val="center"/>
            </w:pPr>
            <w:r>
              <w:t>Acceptable</w:t>
            </w:r>
          </w:p>
        </w:tc>
        <w:tc>
          <w:tcPr>
            <w:tcW w:w="1911" w:type="dxa"/>
          </w:tcPr>
          <w:p w14:paraId="65373C0E" w14:textId="77777777" w:rsidR="005E306C" w:rsidRDefault="005E306C" w:rsidP="001D4D2B">
            <w:pPr>
              <w:jc w:val="center"/>
            </w:pPr>
            <w:r>
              <w:t>Acceptable</w:t>
            </w:r>
          </w:p>
        </w:tc>
        <w:tc>
          <w:tcPr>
            <w:tcW w:w="1933" w:type="dxa"/>
          </w:tcPr>
          <w:p w14:paraId="1307C539" w14:textId="77777777" w:rsidR="005E306C" w:rsidRDefault="005E306C" w:rsidP="001D4D2B">
            <w:pPr>
              <w:jc w:val="center"/>
            </w:pPr>
            <w:r>
              <w:t>Acceptable</w:t>
            </w:r>
          </w:p>
        </w:tc>
        <w:tc>
          <w:tcPr>
            <w:tcW w:w="1933" w:type="dxa"/>
          </w:tcPr>
          <w:p w14:paraId="2C25D0E8" w14:textId="77777777" w:rsidR="005E306C" w:rsidRDefault="005E306C" w:rsidP="001D4D2B">
            <w:pPr>
              <w:jc w:val="center"/>
            </w:pPr>
            <w:r>
              <w:t>Acceptable</w:t>
            </w:r>
          </w:p>
        </w:tc>
        <w:tc>
          <w:tcPr>
            <w:tcW w:w="4030" w:type="dxa"/>
          </w:tcPr>
          <w:p w14:paraId="41CC2CC6" w14:textId="77777777" w:rsidR="005E306C" w:rsidRDefault="005E306C" w:rsidP="005E306C"/>
        </w:tc>
      </w:tr>
      <w:tr w:rsidR="005E306C" w14:paraId="2AA74DB0" w14:textId="77777777" w:rsidTr="004926DA">
        <w:tc>
          <w:tcPr>
            <w:tcW w:w="2650" w:type="dxa"/>
          </w:tcPr>
          <w:p w14:paraId="005F3430" w14:textId="77777777" w:rsidR="005E306C" w:rsidRDefault="005E306C" w:rsidP="005E306C">
            <w:pPr>
              <w:ind w:left="180" w:hanging="180"/>
            </w:pPr>
            <w:r>
              <w:t>9. [Optional] Is the program supported with facilities, equipment, and financial resources?</w:t>
            </w:r>
          </w:p>
        </w:tc>
        <w:tc>
          <w:tcPr>
            <w:tcW w:w="1933" w:type="dxa"/>
            <w:shd w:val="clear" w:color="auto" w:fill="808080" w:themeFill="background1" w:themeFillShade="80"/>
          </w:tcPr>
          <w:p w14:paraId="5F61B68E" w14:textId="77777777" w:rsidR="005E306C" w:rsidRDefault="005E306C" w:rsidP="001D4D2B">
            <w:pPr>
              <w:jc w:val="center"/>
            </w:pPr>
          </w:p>
        </w:tc>
        <w:tc>
          <w:tcPr>
            <w:tcW w:w="1911" w:type="dxa"/>
            <w:shd w:val="clear" w:color="auto" w:fill="808080" w:themeFill="background1" w:themeFillShade="80"/>
          </w:tcPr>
          <w:p w14:paraId="42A54A5E" w14:textId="77777777" w:rsidR="005E306C" w:rsidRDefault="005E306C" w:rsidP="001D4D2B">
            <w:pPr>
              <w:jc w:val="center"/>
            </w:pPr>
          </w:p>
        </w:tc>
        <w:tc>
          <w:tcPr>
            <w:tcW w:w="1933" w:type="dxa"/>
            <w:shd w:val="clear" w:color="auto" w:fill="808080" w:themeFill="background1" w:themeFillShade="80"/>
          </w:tcPr>
          <w:p w14:paraId="5A22C5C6" w14:textId="77777777" w:rsidR="005E306C" w:rsidRDefault="005E306C" w:rsidP="001D4D2B">
            <w:pPr>
              <w:jc w:val="center"/>
            </w:pPr>
          </w:p>
        </w:tc>
        <w:tc>
          <w:tcPr>
            <w:tcW w:w="1933" w:type="dxa"/>
            <w:shd w:val="clear" w:color="auto" w:fill="808080" w:themeFill="background1" w:themeFillShade="80"/>
          </w:tcPr>
          <w:p w14:paraId="030A1DAB" w14:textId="77777777" w:rsidR="005E306C" w:rsidRDefault="005E306C" w:rsidP="001D4D2B">
            <w:pPr>
              <w:jc w:val="center"/>
            </w:pPr>
          </w:p>
          <w:p w14:paraId="3620C957" w14:textId="77777777" w:rsidR="005E306C" w:rsidRPr="001E666D" w:rsidRDefault="005E306C" w:rsidP="001D4D2B">
            <w:pPr>
              <w:jc w:val="center"/>
            </w:pPr>
          </w:p>
          <w:p w14:paraId="22D8EC7F" w14:textId="77777777" w:rsidR="005E306C" w:rsidRPr="001E666D" w:rsidRDefault="005E306C" w:rsidP="001D4D2B">
            <w:pPr>
              <w:jc w:val="center"/>
            </w:pPr>
          </w:p>
          <w:p w14:paraId="76F57F1A" w14:textId="77777777" w:rsidR="005E306C" w:rsidRDefault="005E306C" w:rsidP="001D4D2B">
            <w:pPr>
              <w:jc w:val="center"/>
            </w:pPr>
          </w:p>
          <w:p w14:paraId="431A06C6" w14:textId="77777777" w:rsidR="005E306C" w:rsidRPr="001E666D" w:rsidRDefault="005E306C" w:rsidP="001D4D2B">
            <w:pPr>
              <w:jc w:val="center"/>
            </w:pPr>
          </w:p>
        </w:tc>
        <w:tc>
          <w:tcPr>
            <w:tcW w:w="4030" w:type="dxa"/>
          </w:tcPr>
          <w:p w14:paraId="5882BD5C" w14:textId="77777777" w:rsidR="005E306C" w:rsidRDefault="005E306C" w:rsidP="005E306C"/>
        </w:tc>
      </w:tr>
      <w:tr w:rsidR="005E306C" w14:paraId="68DBF170" w14:textId="77777777" w:rsidTr="00D50A6F">
        <w:tc>
          <w:tcPr>
            <w:tcW w:w="2650" w:type="dxa"/>
          </w:tcPr>
          <w:p w14:paraId="6F5C158D" w14:textId="77777777" w:rsidR="005E306C" w:rsidRDefault="005E306C" w:rsidP="005E306C">
            <w:pPr>
              <w:ind w:left="180" w:hanging="180"/>
            </w:pPr>
            <w:r>
              <w:t>10. How have past CIPs contributed to success?</w:t>
            </w:r>
          </w:p>
        </w:tc>
        <w:tc>
          <w:tcPr>
            <w:tcW w:w="1933" w:type="dxa"/>
          </w:tcPr>
          <w:p w14:paraId="3AB3C067" w14:textId="77777777" w:rsidR="005E306C" w:rsidRDefault="005E306C" w:rsidP="001D4D2B">
            <w:pPr>
              <w:jc w:val="center"/>
            </w:pPr>
            <w:r>
              <w:t>Acceptable</w:t>
            </w:r>
          </w:p>
        </w:tc>
        <w:tc>
          <w:tcPr>
            <w:tcW w:w="1911" w:type="dxa"/>
          </w:tcPr>
          <w:p w14:paraId="1CE904C4" w14:textId="77777777" w:rsidR="005E306C" w:rsidRDefault="005E306C" w:rsidP="001D4D2B">
            <w:pPr>
              <w:jc w:val="center"/>
            </w:pPr>
            <w:r>
              <w:t>Acceptable</w:t>
            </w:r>
          </w:p>
        </w:tc>
        <w:tc>
          <w:tcPr>
            <w:tcW w:w="1933" w:type="dxa"/>
          </w:tcPr>
          <w:p w14:paraId="32688269" w14:textId="77777777" w:rsidR="005E306C" w:rsidRDefault="005E306C" w:rsidP="001D4D2B">
            <w:pPr>
              <w:jc w:val="center"/>
            </w:pPr>
            <w:r>
              <w:t>Acceptable</w:t>
            </w:r>
          </w:p>
        </w:tc>
        <w:tc>
          <w:tcPr>
            <w:tcW w:w="1933" w:type="dxa"/>
          </w:tcPr>
          <w:p w14:paraId="6E5FBA40" w14:textId="77777777" w:rsidR="005E306C" w:rsidRDefault="005E306C" w:rsidP="001D4D2B">
            <w:pPr>
              <w:jc w:val="center"/>
            </w:pPr>
            <w:r>
              <w:t>Acceptable</w:t>
            </w:r>
          </w:p>
        </w:tc>
        <w:tc>
          <w:tcPr>
            <w:tcW w:w="4030" w:type="dxa"/>
          </w:tcPr>
          <w:p w14:paraId="69792DB9" w14:textId="77777777" w:rsidR="005E306C" w:rsidRDefault="005E306C" w:rsidP="005E306C"/>
        </w:tc>
      </w:tr>
      <w:tr w:rsidR="005E306C" w14:paraId="603AE0DA" w14:textId="77777777" w:rsidTr="00D50A6F">
        <w:tc>
          <w:tcPr>
            <w:tcW w:w="2650" w:type="dxa"/>
          </w:tcPr>
          <w:p w14:paraId="58CA50B8" w14:textId="440E201C" w:rsidR="005E306C" w:rsidRDefault="005E306C" w:rsidP="005E306C">
            <w:pPr>
              <w:ind w:left="180" w:hanging="180"/>
            </w:pPr>
            <w:r>
              <w:t xml:space="preserve">11. How will </w:t>
            </w:r>
            <w:r w:rsidR="001D4D2B">
              <w:t>program success</w:t>
            </w:r>
            <w:r>
              <w:t xml:space="preserve"> be evaluated?</w:t>
            </w:r>
          </w:p>
        </w:tc>
        <w:tc>
          <w:tcPr>
            <w:tcW w:w="1933" w:type="dxa"/>
          </w:tcPr>
          <w:p w14:paraId="6487866C" w14:textId="77777777" w:rsidR="005E306C" w:rsidRDefault="005E306C" w:rsidP="001D4D2B">
            <w:pPr>
              <w:jc w:val="center"/>
            </w:pPr>
            <w:r>
              <w:t>Acceptable</w:t>
            </w:r>
          </w:p>
        </w:tc>
        <w:tc>
          <w:tcPr>
            <w:tcW w:w="1911" w:type="dxa"/>
          </w:tcPr>
          <w:p w14:paraId="3E3CC66F" w14:textId="77777777" w:rsidR="005E306C" w:rsidRDefault="005E306C" w:rsidP="001D4D2B">
            <w:pPr>
              <w:jc w:val="center"/>
            </w:pPr>
            <w:r>
              <w:t>Acceptable</w:t>
            </w:r>
          </w:p>
        </w:tc>
        <w:tc>
          <w:tcPr>
            <w:tcW w:w="1933" w:type="dxa"/>
          </w:tcPr>
          <w:p w14:paraId="3C956B10" w14:textId="77777777" w:rsidR="005E306C" w:rsidRDefault="005E306C" w:rsidP="001D4D2B">
            <w:pPr>
              <w:jc w:val="center"/>
            </w:pPr>
            <w:r>
              <w:t>Acceptable</w:t>
            </w:r>
          </w:p>
        </w:tc>
        <w:tc>
          <w:tcPr>
            <w:tcW w:w="1933" w:type="dxa"/>
          </w:tcPr>
          <w:p w14:paraId="4B391D61" w14:textId="77777777" w:rsidR="005E306C" w:rsidRDefault="005E306C" w:rsidP="001D4D2B">
            <w:pPr>
              <w:jc w:val="center"/>
            </w:pPr>
            <w:r>
              <w:t>Acceptable</w:t>
            </w:r>
          </w:p>
        </w:tc>
        <w:tc>
          <w:tcPr>
            <w:tcW w:w="4030" w:type="dxa"/>
          </w:tcPr>
          <w:p w14:paraId="6928E089" w14:textId="77777777" w:rsidR="005E306C" w:rsidRDefault="005E306C" w:rsidP="005E306C"/>
        </w:tc>
      </w:tr>
      <w:tr w:rsidR="005E306C" w14:paraId="6F09E022" w14:textId="77777777" w:rsidTr="004926DA">
        <w:tc>
          <w:tcPr>
            <w:tcW w:w="2650" w:type="dxa"/>
          </w:tcPr>
          <w:p w14:paraId="4DD0F96A" w14:textId="77777777" w:rsidR="005E306C" w:rsidRDefault="005E306C" w:rsidP="005E306C">
            <w:pPr>
              <w:ind w:left="180" w:hanging="180"/>
            </w:pPr>
            <w:r>
              <w:t>12. Future Continuous Improvement Plan Table</w:t>
            </w:r>
          </w:p>
        </w:tc>
        <w:tc>
          <w:tcPr>
            <w:tcW w:w="1933" w:type="dxa"/>
          </w:tcPr>
          <w:p w14:paraId="64FD38C3" w14:textId="77777777" w:rsidR="005E306C" w:rsidRDefault="005E306C" w:rsidP="001D4D2B">
            <w:pPr>
              <w:jc w:val="center"/>
            </w:pPr>
            <w:r>
              <w:t>Acceptable</w:t>
            </w:r>
          </w:p>
        </w:tc>
        <w:tc>
          <w:tcPr>
            <w:tcW w:w="1911" w:type="dxa"/>
            <w:shd w:val="clear" w:color="auto" w:fill="808080" w:themeFill="background1" w:themeFillShade="80"/>
          </w:tcPr>
          <w:p w14:paraId="61778833" w14:textId="77777777" w:rsidR="005E306C" w:rsidRDefault="005E306C" w:rsidP="001D4D2B">
            <w:pPr>
              <w:jc w:val="center"/>
            </w:pPr>
          </w:p>
        </w:tc>
        <w:tc>
          <w:tcPr>
            <w:tcW w:w="1933" w:type="dxa"/>
            <w:shd w:val="clear" w:color="auto" w:fill="808080" w:themeFill="background1" w:themeFillShade="80"/>
          </w:tcPr>
          <w:p w14:paraId="41B0F3EE" w14:textId="77777777" w:rsidR="005E306C" w:rsidRDefault="005E306C" w:rsidP="001D4D2B">
            <w:pPr>
              <w:jc w:val="center"/>
            </w:pPr>
          </w:p>
        </w:tc>
        <w:tc>
          <w:tcPr>
            <w:tcW w:w="1933" w:type="dxa"/>
          </w:tcPr>
          <w:p w14:paraId="3C8ABE6A" w14:textId="77777777" w:rsidR="005E306C" w:rsidRDefault="005E306C" w:rsidP="001D4D2B">
            <w:pPr>
              <w:jc w:val="center"/>
            </w:pPr>
            <w:r>
              <w:t>Acceptable</w:t>
            </w:r>
          </w:p>
        </w:tc>
        <w:tc>
          <w:tcPr>
            <w:tcW w:w="4030" w:type="dxa"/>
          </w:tcPr>
          <w:p w14:paraId="31B7B0E4" w14:textId="77777777" w:rsidR="005E306C" w:rsidRDefault="005E306C" w:rsidP="005E306C"/>
        </w:tc>
      </w:tr>
    </w:tbl>
    <w:p w14:paraId="68E8793A" w14:textId="77777777" w:rsidR="00DB0D1F" w:rsidRDefault="00DB0D1F"/>
    <w:p w14:paraId="397F9018" w14:textId="77777777" w:rsidR="0084380A" w:rsidRPr="00101233" w:rsidRDefault="0084380A" w:rsidP="0084380A">
      <w:pPr>
        <w:rPr>
          <w:rFonts w:ascii="Calibri" w:eastAsia="Calibri" w:hAnsi="Calibri" w:cs="Times New Roman"/>
          <w:b/>
          <w:sz w:val="28"/>
          <w:szCs w:val="28"/>
        </w:rPr>
      </w:pPr>
      <w:r w:rsidRPr="00101233">
        <w:rPr>
          <w:rFonts w:ascii="Calibri" w:eastAsia="Calibri" w:hAnsi="Calibri" w:cs="Times New Roman"/>
          <w:b/>
          <w:sz w:val="28"/>
          <w:szCs w:val="28"/>
        </w:rPr>
        <w:lastRenderedPageBreak/>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10"/>
        <w:gridCol w:w="3060"/>
      </w:tblGrid>
      <w:tr w:rsidR="0084380A" w:rsidRPr="00865A44" w14:paraId="3F3B127F" w14:textId="77777777" w:rsidTr="0070044E">
        <w:tc>
          <w:tcPr>
            <w:tcW w:w="4680" w:type="dxa"/>
          </w:tcPr>
          <w:p w14:paraId="6DC7C361" w14:textId="77777777" w:rsidR="0084380A" w:rsidRPr="00865A44" w:rsidRDefault="002B3878" w:rsidP="007C4434">
            <w:pPr>
              <w:jc w:val="center"/>
              <w:rPr>
                <w:sz w:val="24"/>
                <w:szCs w:val="24"/>
              </w:rPr>
            </w:pPr>
            <w:r>
              <w:rPr>
                <w:rFonts w:ascii="Calibri" w:eastAsia="Calibri" w:hAnsi="Calibri" w:cs="Times New Roman"/>
                <w:sz w:val="24"/>
                <w:szCs w:val="24"/>
                <w:u w:val="single"/>
              </w:rPr>
              <w:t xml:space="preserve">       </w:t>
            </w:r>
            <w:r w:rsidR="0084380A" w:rsidRPr="00865A44">
              <w:rPr>
                <w:rFonts w:ascii="Calibri" w:eastAsia="Calibri" w:hAnsi="Calibri" w:cs="Times New Roman"/>
                <w:sz w:val="24"/>
                <w:szCs w:val="24"/>
              </w:rPr>
              <w:t xml:space="preserve"> Accepted Without Recommendations</w:t>
            </w:r>
          </w:p>
        </w:tc>
        <w:tc>
          <w:tcPr>
            <w:tcW w:w="4410" w:type="dxa"/>
          </w:tcPr>
          <w:p w14:paraId="239F5833" w14:textId="0A668440" w:rsidR="0084380A" w:rsidRPr="00865A44" w:rsidRDefault="002B3878" w:rsidP="007C4434">
            <w:pPr>
              <w:jc w:val="center"/>
              <w:rPr>
                <w:sz w:val="24"/>
                <w:szCs w:val="24"/>
              </w:rPr>
            </w:pPr>
            <w:r>
              <w:rPr>
                <w:rFonts w:ascii="Calibri" w:eastAsia="Calibri" w:hAnsi="Calibri" w:cs="Times New Roman"/>
                <w:sz w:val="24"/>
                <w:szCs w:val="24"/>
                <w:u w:val="single"/>
              </w:rPr>
              <w:t xml:space="preserve">  </w:t>
            </w:r>
            <w:r w:rsidR="001D4D2B">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sidR="0084380A">
              <w:rPr>
                <w:rFonts w:ascii="Calibri" w:eastAsia="Calibri" w:hAnsi="Calibri" w:cs="Times New Roman"/>
                <w:sz w:val="24"/>
                <w:szCs w:val="24"/>
              </w:rPr>
              <w:t xml:space="preserve">Accepted </w:t>
            </w:r>
            <w:r w:rsidR="001D4D2B">
              <w:rPr>
                <w:rFonts w:ascii="Calibri" w:eastAsia="Calibri" w:hAnsi="Calibri" w:cs="Times New Roman"/>
                <w:sz w:val="24"/>
                <w:szCs w:val="24"/>
              </w:rPr>
              <w:t>with</w:t>
            </w:r>
            <w:r w:rsidR="0084380A" w:rsidRPr="00865A44">
              <w:rPr>
                <w:rFonts w:ascii="Calibri" w:eastAsia="Calibri" w:hAnsi="Calibri" w:cs="Times New Roman"/>
                <w:sz w:val="24"/>
                <w:szCs w:val="24"/>
              </w:rPr>
              <w:t xml:space="preserve"> Recommendations</w:t>
            </w:r>
          </w:p>
        </w:tc>
        <w:tc>
          <w:tcPr>
            <w:tcW w:w="3060" w:type="dxa"/>
          </w:tcPr>
          <w:p w14:paraId="33076F06" w14:textId="77777777" w:rsidR="0084380A" w:rsidRPr="00865A44" w:rsidRDefault="001E666D" w:rsidP="007C4434">
            <w:pPr>
              <w:jc w:val="center"/>
              <w:rPr>
                <w:sz w:val="24"/>
                <w:szCs w:val="24"/>
              </w:rPr>
            </w:pPr>
            <w:r>
              <w:rPr>
                <w:rFonts w:ascii="Calibri" w:eastAsia="Calibri" w:hAnsi="Calibri" w:cs="Times New Roman"/>
                <w:sz w:val="24"/>
                <w:szCs w:val="24"/>
                <w:u w:val="single"/>
              </w:rPr>
              <w:t xml:space="preserve">        </w:t>
            </w:r>
            <w:r w:rsidR="0084380A" w:rsidRPr="00865A44">
              <w:rPr>
                <w:rFonts w:ascii="Calibri" w:eastAsia="Calibri" w:hAnsi="Calibri" w:cs="Times New Roman"/>
                <w:sz w:val="24"/>
                <w:szCs w:val="24"/>
              </w:rPr>
              <w:t>Revisit and Revise</w:t>
            </w:r>
          </w:p>
        </w:tc>
      </w:tr>
    </w:tbl>
    <w:p w14:paraId="58415964" w14:textId="77777777" w:rsidR="0084380A" w:rsidRDefault="0084380A" w:rsidP="0084380A">
      <w:pPr>
        <w:jc w:val="center"/>
      </w:pPr>
    </w:p>
    <w:p w14:paraId="5E0F4790" w14:textId="77777777" w:rsidR="0084380A" w:rsidRPr="00101233" w:rsidRDefault="0084380A" w:rsidP="0084380A">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E920552" wp14:editId="22E313F3">
                <wp:simplePos x="0" y="0"/>
                <wp:positionH relativeFrom="column">
                  <wp:posOffset>0</wp:posOffset>
                </wp:positionH>
                <wp:positionV relativeFrom="paragraph">
                  <wp:posOffset>238760</wp:posOffset>
                </wp:positionV>
                <wp:extent cx="84963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809750"/>
                        </a:xfrm>
                        <a:prstGeom prst="rect">
                          <a:avLst/>
                        </a:prstGeom>
                        <a:solidFill>
                          <a:srgbClr val="FFFFFF"/>
                        </a:solidFill>
                        <a:ln w="9525">
                          <a:solidFill>
                            <a:schemeClr val="tx1"/>
                          </a:solidFill>
                          <a:miter lim="800000"/>
                          <a:headEnd/>
                          <a:tailEnd/>
                        </a:ln>
                      </wps:spPr>
                      <wps:txbx>
                        <w:txbxContent>
                          <w:p w14:paraId="190540F8" w14:textId="0FB5D425" w:rsidR="00CE2861" w:rsidRPr="001D4D2B" w:rsidRDefault="00CE2861" w:rsidP="00CE2861">
                            <w:r>
                              <w:t>Overall, t</w:t>
                            </w:r>
                            <w:r w:rsidR="00EA01E6">
                              <w:t>his is a good review</w:t>
                            </w:r>
                            <w:r>
                              <w:t xml:space="preserve">. </w:t>
                            </w:r>
                            <w:r w:rsidR="00EA01E6">
                              <w:t xml:space="preserve"> </w:t>
                            </w:r>
                            <w:r>
                              <w:t xml:space="preserve">You do need to address the </w:t>
                            </w:r>
                            <w:r w:rsidR="00EA01E6" w:rsidRPr="0005660A">
                              <w:t>marketable skills</w:t>
                            </w:r>
                            <w:r>
                              <w:t xml:space="preserve"> component</w:t>
                            </w:r>
                            <w:r w:rsidR="00EA01E6" w:rsidRPr="0005660A">
                              <w:t xml:space="preserve">. </w:t>
                            </w:r>
                            <w:r>
                              <w:t>This information can be obtained from</w:t>
                            </w:r>
                            <w:r w:rsidR="00EA01E6" w:rsidRPr="0005660A">
                              <w:t xml:space="preserve"> O*Net OnLine, Careeronestop.org, JobsEQ or some similar database.</w:t>
                            </w:r>
                            <w:r>
                              <w:t xml:space="preserve">  </w:t>
                            </w:r>
                            <w:r w:rsidRPr="001D4D2B">
                              <w:t>You did not address the grading policies or course syllabi in Section B of the Program Review Literature Review Table</w:t>
                            </w:r>
                            <w:r>
                              <w:t xml:space="preserve"> and those items should be included as part of this review</w:t>
                            </w:r>
                            <w:r w:rsidRPr="001D4D2B">
                              <w:t>.</w:t>
                            </w:r>
                            <w:r>
                              <w:t xml:space="preserve"> </w:t>
                            </w:r>
                            <w:r w:rsidRPr="001D4D2B">
                              <w:t>Is there a specific marketing initiative to market to females? You have a link to the SWE – Collin College FB Page on the department website under resources but the</w:t>
                            </w:r>
                            <w:bookmarkStart w:id="0" w:name="_GoBack"/>
                            <w:bookmarkEnd w:id="0"/>
                            <w:r w:rsidRPr="001D4D2B">
                              <w:t xml:space="preserve"> last post on that page was November 22, 2019.  Is SWE – Collin College still an active group?</w:t>
                            </w:r>
                            <w:r>
                              <w:t xml:space="preserve">  You need more intentional marketing to make this relevant.  Additionally, w</w:t>
                            </w:r>
                            <w:r w:rsidRPr="001D4D2B">
                              <w:t>ho maintains the Collin College Computer Science FB Page? This information is not indicated in the Program Review Literature Review Table.  Does it have any benefit?  The last time there was a post was on October 29, 2022.  It was more active in 2019.  Does it need to be assigned to a responsible party</w:t>
                            </w:r>
                            <w:r>
                              <w:t xml:space="preserve"> so this information is always relevant and intentional</w:t>
                            </w:r>
                            <w:r w:rsidRPr="001D4D2B">
                              <w:t xml:space="preserve">? </w:t>
                            </w:r>
                          </w:p>
                          <w:p w14:paraId="799A2EA6" w14:textId="77777777" w:rsidR="00CE2861" w:rsidRPr="001D4D2B" w:rsidRDefault="00CE2861" w:rsidP="00CE2861"/>
                          <w:p w14:paraId="384EDDBA" w14:textId="77777777" w:rsidR="00CE2861" w:rsidRPr="001D4D2B" w:rsidRDefault="00CE2861" w:rsidP="00CE2861"/>
                          <w:p w14:paraId="449D0D6D" w14:textId="77777777" w:rsidR="00CE2861" w:rsidRPr="001D4D2B" w:rsidRDefault="00CE2861" w:rsidP="00CE2861">
                            <w:r w:rsidRPr="001D4D2B">
                              <w:t>You should determine how you might get feedback on the effectiveness for the FB Pages.</w:t>
                            </w:r>
                          </w:p>
                          <w:p w14:paraId="5813B2A7" w14:textId="56A9EF5F" w:rsidR="0084380A" w:rsidRDefault="0084380A" w:rsidP="00EA01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20552" id="_x0000_t202" coordsize="21600,21600" o:spt="202" path="m,l,21600r21600,l21600,xe">
                <v:stroke joinstyle="miter"/>
                <v:path gradientshapeok="t" o:connecttype="rect"/>
              </v:shapetype>
              <v:shape id="Text Box 2" o:spid="_x0000_s1026" type="#_x0000_t202" style="position:absolute;margin-left:0;margin-top:18.8pt;width:669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E0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" strokecolor="black [3213]">
                <v:textbox>
                  <w:txbxContent>
                    <w:p w14:paraId="190540F8" w14:textId="0FB5D425" w:rsidR="00CE2861" w:rsidRPr="001D4D2B" w:rsidRDefault="00CE2861" w:rsidP="00CE2861">
                      <w:r>
                        <w:t>Overall, t</w:t>
                      </w:r>
                      <w:r w:rsidR="00EA01E6">
                        <w:t>his is a good review</w:t>
                      </w:r>
                      <w:r>
                        <w:t xml:space="preserve">. </w:t>
                      </w:r>
                      <w:r w:rsidR="00EA01E6">
                        <w:t xml:space="preserve"> </w:t>
                      </w:r>
                      <w:r>
                        <w:t xml:space="preserve">You do need to address the </w:t>
                      </w:r>
                      <w:r w:rsidR="00EA01E6" w:rsidRPr="0005660A">
                        <w:t>marketable skills</w:t>
                      </w:r>
                      <w:r>
                        <w:t xml:space="preserve"> component</w:t>
                      </w:r>
                      <w:r w:rsidR="00EA01E6" w:rsidRPr="0005660A">
                        <w:t xml:space="preserve">. </w:t>
                      </w:r>
                      <w:r>
                        <w:t>This information can be obtained from</w:t>
                      </w:r>
                      <w:r w:rsidR="00EA01E6" w:rsidRPr="0005660A">
                        <w:t xml:space="preserve"> O*Net OnLine, Careeronestop.org, JobsEQ or some similar database.</w:t>
                      </w:r>
                      <w:r>
                        <w:t xml:space="preserve">  </w:t>
                      </w:r>
                      <w:r w:rsidRPr="001D4D2B">
                        <w:t>You did not address the grading policies or course syllabi in Section B of the Program Review Literature Review Table</w:t>
                      </w:r>
                      <w:r>
                        <w:t xml:space="preserve"> and those items should be included as part of this review</w:t>
                      </w:r>
                      <w:r w:rsidRPr="001D4D2B">
                        <w:t>.</w:t>
                      </w:r>
                      <w:r>
                        <w:t xml:space="preserve"> </w:t>
                      </w:r>
                      <w:r w:rsidRPr="001D4D2B">
                        <w:t>Is there a specific marketing initiative to market to females? You have a link to the SWE – Collin College FB Page on the department website under resources but the</w:t>
                      </w:r>
                      <w:bookmarkStart w:id="1" w:name="_GoBack"/>
                      <w:bookmarkEnd w:id="1"/>
                      <w:r w:rsidRPr="001D4D2B">
                        <w:t xml:space="preserve"> last post on that page was November 22, 2019.  Is SWE – Collin College still an active group?</w:t>
                      </w:r>
                      <w:r>
                        <w:t xml:space="preserve">  You need more intentional marketing to make this relevant.  Additionally, w</w:t>
                      </w:r>
                      <w:r w:rsidRPr="001D4D2B">
                        <w:t>ho maintains the Collin College Computer Science FB Page? This information is not indicated in the Program Review Literature Review Table.  Does it have any benefit?  The last time there was a post was on October 29, 2022.  It was more active in 2019.  Does it need to be assigned to a responsible party</w:t>
                      </w:r>
                      <w:r>
                        <w:t xml:space="preserve"> so this information is always relevant and intentional</w:t>
                      </w:r>
                      <w:r w:rsidRPr="001D4D2B">
                        <w:t xml:space="preserve">? </w:t>
                      </w:r>
                    </w:p>
                    <w:p w14:paraId="799A2EA6" w14:textId="77777777" w:rsidR="00CE2861" w:rsidRPr="001D4D2B" w:rsidRDefault="00CE2861" w:rsidP="00CE2861"/>
                    <w:p w14:paraId="384EDDBA" w14:textId="77777777" w:rsidR="00CE2861" w:rsidRPr="001D4D2B" w:rsidRDefault="00CE2861" w:rsidP="00CE2861"/>
                    <w:p w14:paraId="449D0D6D" w14:textId="77777777" w:rsidR="00CE2861" w:rsidRPr="001D4D2B" w:rsidRDefault="00CE2861" w:rsidP="00CE2861">
                      <w:r w:rsidRPr="001D4D2B">
                        <w:t>You should determine how you might get feedback on the effectiveness for the FB Pages.</w:t>
                      </w:r>
                    </w:p>
                    <w:p w14:paraId="5813B2A7" w14:textId="56A9EF5F" w:rsidR="0084380A" w:rsidRDefault="0084380A" w:rsidP="00EA01E6"/>
                  </w:txbxContent>
                </v:textbox>
                <w10:wrap type="square"/>
              </v:shape>
            </w:pict>
          </mc:Fallback>
        </mc:AlternateContent>
      </w:r>
      <w:r w:rsidRPr="00101233">
        <w:rPr>
          <w:b/>
        </w:rPr>
        <w:t>General comments about the submission or rationale for the conclusion:</w:t>
      </w:r>
    </w:p>
    <w:p w14:paraId="06B98D5C" w14:textId="77777777" w:rsidR="0084380A" w:rsidRDefault="0084380A"/>
    <w:sectPr w:rsidR="0084380A" w:rsidSect="00F50331">
      <w:headerReference w:type="default" r:id="rId7"/>
      <w:footerReference w:type="default" r:id="rId8"/>
      <w:pgSz w:w="15840" w:h="12240" w:orient="landscape"/>
      <w:pgMar w:top="108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2790" w14:textId="77777777" w:rsidR="004E69B0" w:rsidRDefault="004E69B0" w:rsidP="00CE6904">
      <w:pPr>
        <w:spacing w:after="0" w:line="240" w:lineRule="auto"/>
      </w:pPr>
      <w:r>
        <w:separator/>
      </w:r>
    </w:p>
  </w:endnote>
  <w:endnote w:type="continuationSeparator" w:id="0">
    <w:p w14:paraId="2F06A25F" w14:textId="77777777" w:rsidR="004E69B0" w:rsidRDefault="004E69B0" w:rsidP="00C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B192" w14:textId="77777777" w:rsidR="004A05D5" w:rsidRDefault="00D50A6F">
    <w:pPr>
      <w:pStyle w:val="Footer"/>
    </w:pPr>
    <w:r>
      <w:t>Revision 2020</w:t>
    </w:r>
    <w:r w:rsidR="004A05D5">
      <w:t>.0</w:t>
    </w:r>
    <w:r w:rsidR="00F50331">
      <w:t>1</w:t>
    </w:r>
    <w:r w:rsidR="004A05D5">
      <w:t>.</w:t>
    </w:r>
    <w:r w:rsidR="00F50331">
      <w:t>29</w:t>
    </w:r>
    <w:r w:rsidR="001E666D">
      <w:tab/>
    </w:r>
    <w:r w:rsidR="001E666D">
      <w:tab/>
    </w:r>
    <w:r w:rsidR="001E666D">
      <w:tab/>
    </w:r>
    <w:r w:rsidR="001E666D">
      <w:tab/>
    </w:r>
    <w:r w:rsidR="001E666D">
      <w:tab/>
    </w:r>
    <w:r w:rsidR="001E666D">
      <w:tab/>
      <w:t xml:space="preserve">Page </w:t>
    </w:r>
    <w:r w:rsidR="001E666D">
      <w:fldChar w:fldCharType="begin"/>
    </w:r>
    <w:r w:rsidR="001E666D">
      <w:instrText xml:space="preserve"> PAGE   \* MERGEFORMAT </w:instrText>
    </w:r>
    <w:r w:rsidR="001E666D">
      <w:fldChar w:fldCharType="separate"/>
    </w:r>
    <w:r w:rsidR="004926DA">
      <w:rPr>
        <w:noProof/>
      </w:rPr>
      <w:t>2</w:t>
    </w:r>
    <w:r w:rsidR="001E666D">
      <w:rPr>
        <w:noProof/>
      </w:rPr>
      <w:fldChar w:fldCharType="end"/>
    </w:r>
    <w:r w:rsidR="001E666D">
      <w:rPr>
        <w:noProof/>
      </w:rPr>
      <w:t xml:space="preserve"> of </w:t>
    </w:r>
    <w:r w:rsidR="001E666D">
      <w:rPr>
        <w:noProof/>
      </w:rPr>
      <w:fldChar w:fldCharType="begin"/>
    </w:r>
    <w:r w:rsidR="001E666D">
      <w:rPr>
        <w:noProof/>
      </w:rPr>
      <w:instrText xml:space="preserve"> NUMPAGES </w:instrText>
    </w:r>
    <w:r w:rsidR="001E666D">
      <w:rPr>
        <w:noProof/>
      </w:rPr>
      <w:fldChar w:fldCharType="separate"/>
    </w:r>
    <w:r w:rsidR="004926DA">
      <w:rPr>
        <w:noProof/>
      </w:rPr>
      <w:t>2</w:t>
    </w:r>
    <w:r w:rsidR="001E66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40AA6" w14:textId="77777777" w:rsidR="004E69B0" w:rsidRDefault="004E69B0" w:rsidP="00CE6904">
      <w:pPr>
        <w:spacing w:after="0" w:line="240" w:lineRule="auto"/>
      </w:pPr>
      <w:r>
        <w:separator/>
      </w:r>
    </w:p>
  </w:footnote>
  <w:footnote w:type="continuationSeparator" w:id="0">
    <w:p w14:paraId="03396FA1" w14:textId="77777777" w:rsidR="004E69B0" w:rsidRDefault="004E69B0" w:rsidP="00C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CB00" w14:textId="77777777" w:rsidR="009C0A9B" w:rsidRDefault="00CE6904" w:rsidP="009C0A9B">
    <w:pPr>
      <w:jc w:val="center"/>
      <w:rPr>
        <w:b/>
        <w:noProof/>
        <w:sz w:val="24"/>
        <w:szCs w:val="24"/>
      </w:rPr>
    </w:pPr>
    <w:r w:rsidRPr="009C0A9B">
      <w:rPr>
        <w:b/>
        <w:noProof/>
        <w:sz w:val="24"/>
        <w:szCs w:val="24"/>
      </w:rPr>
      <w:drawing>
        <wp:anchor distT="0" distB="0" distL="114300" distR="114300" simplePos="0" relativeHeight="251658240" behindDoc="0" locked="0" layoutInCell="1" allowOverlap="1" wp14:anchorId="17E33496" wp14:editId="02650B14">
          <wp:simplePos x="0" y="0"/>
          <wp:positionH relativeFrom="column">
            <wp:posOffset>-228600</wp:posOffset>
          </wp:positionH>
          <wp:positionV relativeFrom="paragraph">
            <wp:posOffset>-295275</wp:posOffset>
          </wp:positionV>
          <wp:extent cx="695325" cy="62715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7156"/>
                  </a:xfrm>
                  <a:prstGeom prst="rect">
                    <a:avLst/>
                  </a:prstGeom>
                </pic:spPr>
              </pic:pic>
            </a:graphicData>
          </a:graphic>
          <wp14:sizeRelH relativeFrom="page">
            <wp14:pctWidth>0</wp14:pctWidth>
          </wp14:sizeRelH>
          <wp14:sizeRelV relativeFrom="page">
            <wp14:pctHeight>0</wp14:pctHeight>
          </wp14:sizeRelV>
        </wp:anchor>
      </w:drawing>
    </w:r>
    <w:r w:rsidR="009C0A9B" w:rsidRPr="009C0A9B">
      <w:rPr>
        <w:b/>
        <w:noProof/>
        <w:sz w:val="24"/>
        <w:szCs w:val="24"/>
      </w:rPr>
      <w:t>ACADEMIC PROGRAM REVIEW CHECKLIST</w:t>
    </w:r>
  </w:p>
  <w:p w14:paraId="1291B11E" w14:textId="77777777" w:rsidR="0084380A" w:rsidRDefault="0084380A" w:rsidP="009C0A9B">
    <w:pPr>
      <w:jc w:val="center"/>
      <w:rPr>
        <w:b/>
        <w:noProof/>
        <w:sz w:val="24"/>
        <w:szCs w:val="24"/>
      </w:rPr>
    </w:pPr>
  </w:p>
  <w:p w14:paraId="7A4497DF" w14:textId="77777777" w:rsidR="00CE6904" w:rsidRDefault="0084380A" w:rsidP="0084380A">
    <w:pPr>
      <w:jc w:val="center"/>
    </w:pPr>
    <w:r w:rsidRPr="008B39A3">
      <w:rPr>
        <w:b/>
      </w:rPr>
      <w:t>Program</w:t>
    </w:r>
    <w:r>
      <w:rPr>
        <w:b/>
      </w:rPr>
      <w:t xml:space="preserve">: </w:t>
    </w:r>
    <w:r w:rsidRPr="008B39A3">
      <w:rPr>
        <w:b/>
      </w:rPr>
      <w:t>__</w:t>
    </w:r>
    <w:r w:rsidR="004C5C3F">
      <w:rPr>
        <w:b/>
      </w:rPr>
      <w:t>Computer Science</w:t>
    </w:r>
    <w:r w:rsidR="004C5C3F">
      <w:rPr>
        <w:b/>
      </w:rPr>
      <w:tab/>
    </w:r>
    <w:r w:rsidRPr="008B39A3">
      <w:rPr>
        <w:b/>
      </w:rPr>
      <w:t xml:space="preserve">________________________ </w:t>
    </w:r>
    <w:r>
      <w:rPr>
        <w:b/>
      </w:rPr>
      <w:t xml:space="preserve">  </w:t>
    </w:r>
    <w:r w:rsidRPr="008B39A3">
      <w:rPr>
        <w:b/>
      </w:rPr>
      <w:t xml:space="preserve"> </w:t>
    </w:r>
    <w:r>
      <w:rPr>
        <w:b/>
      </w:rPr>
      <w:tab/>
    </w:r>
    <w:r w:rsidRPr="008B39A3">
      <w:rPr>
        <w:b/>
      </w:rPr>
      <w:t>Reviewer __</w:t>
    </w:r>
    <w:r w:rsidR="004C5C3F">
      <w:rPr>
        <w:b/>
      </w:rPr>
      <w:t>D</w:t>
    </w:r>
    <w:r w:rsidR="009659D0">
      <w:rPr>
        <w:b/>
      </w:rPr>
      <w:t>aphne Babcock</w:t>
    </w:r>
    <w:r w:rsidRPr="008B39A3">
      <w:rPr>
        <w:b/>
      </w:rPr>
      <w:t>______________________</w:t>
    </w:r>
    <w:r>
      <w:rPr>
        <w:b/>
      </w:rPr>
      <w:t>_______</w:t>
    </w:r>
    <w:r w:rsidRPr="008B39A3">
      <w:rPr>
        <w:b/>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14B73"/>
    <w:rsid w:val="00051474"/>
    <w:rsid w:val="0005660A"/>
    <w:rsid w:val="00087C33"/>
    <w:rsid w:val="000B625A"/>
    <w:rsid w:val="00116950"/>
    <w:rsid w:val="001C1123"/>
    <w:rsid w:val="001D4D2B"/>
    <w:rsid w:val="001E666D"/>
    <w:rsid w:val="00250322"/>
    <w:rsid w:val="00261157"/>
    <w:rsid w:val="00277D14"/>
    <w:rsid w:val="002B3878"/>
    <w:rsid w:val="002C748A"/>
    <w:rsid w:val="00340DDE"/>
    <w:rsid w:val="003B44F0"/>
    <w:rsid w:val="00436A1F"/>
    <w:rsid w:val="004919A5"/>
    <w:rsid w:val="004926DA"/>
    <w:rsid w:val="004A05D5"/>
    <w:rsid w:val="004C5C3F"/>
    <w:rsid w:val="004E69B0"/>
    <w:rsid w:val="005115DC"/>
    <w:rsid w:val="00537384"/>
    <w:rsid w:val="005402D1"/>
    <w:rsid w:val="00583F10"/>
    <w:rsid w:val="005C093B"/>
    <w:rsid w:val="005E306C"/>
    <w:rsid w:val="00604216"/>
    <w:rsid w:val="00625ABB"/>
    <w:rsid w:val="00652F75"/>
    <w:rsid w:val="00661DC5"/>
    <w:rsid w:val="006C20D4"/>
    <w:rsid w:val="006C6C15"/>
    <w:rsid w:val="0070044E"/>
    <w:rsid w:val="0071372F"/>
    <w:rsid w:val="0075090D"/>
    <w:rsid w:val="0084380A"/>
    <w:rsid w:val="008B39A3"/>
    <w:rsid w:val="008B6151"/>
    <w:rsid w:val="008F2774"/>
    <w:rsid w:val="009052D6"/>
    <w:rsid w:val="00914FF4"/>
    <w:rsid w:val="009659D0"/>
    <w:rsid w:val="009B2C9B"/>
    <w:rsid w:val="009C0A9B"/>
    <w:rsid w:val="009D1F93"/>
    <w:rsid w:val="00A31288"/>
    <w:rsid w:val="00A7102C"/>
    <w:rsid w:val="00A7662B"/>
    <w:rsid w:val="00AD23EE"/>
    <w:rsid w:val="00AF0C97"/>
    <w:rsid w:val="00B46B8F"/>
    <w:rsid w:val="00BA5342"/>
    <w:rsid w:val="00BC737C"/>
    <w:rsid w:val="00BF5916"/>
    <w:rsid w:val="00C03929"/>
    <w:rsid w:val="00C1318F"/>
    <w:rsid w:val="00C13D56"/>
    <w:rsid w:val="00CE17ED"/>
    <w:rsid w:val="00CE2861"/>
    <w:rsid w:val="00CE6904"/>
    <w:rsid w:val="00D16675"/>
    <w:rsid w:val="00D47C6C"/>
    <w:rsid w:val="00D50A6F"/>
    <w:rsid w:val="00D650EE"/>
    <w:rsid w:val="00D96DB2"/>
    <w:rsid w:val="00DB0D1F"/>
    <w:rsid w:val="00E21948"/>
    <w:rsid w:val="00E22EAE"/>
    <w:rsid w:val="00E64B2E"/>
    <w:rsid w:val="00EA01E6"/>
    <w:rsid w:val="00F12C87"/>
    <w:rsid w:val="00F50331"/>
    <w:rsid w:val="00F615FE"/>
    <w:rsid w:val="00FA0506"/>
    <w:rsid w:val="00FD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42F27"/>
  <w15:docId w15:val="{AF629354-2020-4043-8CE0-E308340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CE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04"/>
  </w:style>
  <w:style w:type="paragraph" w:styleId="Footer">
    <w:name w:val="footer"/>
    <w:basedOn w:val="Normal"/>
    <w:link w:val="FooterChar"/>
    <w:uiPriority w:val="99"/>
    <w:unhideWhenUsed/>
    <w:rsid w:val="00CE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04"/>
  </w:style>
  <w:style w:type="paragraph" w:styleId="BalloonText">
    <w:name w:val="Balloon Text"/>
    <w:basedOn w:val="Normal"/>
    <w:link w:val="BalloonTextChar"/>
    <w:uiPriority w:val="99"/>
    <w:semiHidden/>
    <w:unhideWhenUsed/>
    <w:rsid w:val="0049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PRSC Academic Program Review Submission Checklist</vt:lpstr>
    </vt:vector>
  </TitlesOfParts>
  <Company>CCCCD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PRSC Academic Program Review Submission Checklist</dc:title>
  <dc:creator>Institutional Effectiveness</dc:creator>
  <cp:lastModifiedBy>Daphne H. Babcock</cp:lastModifiedBy>
  <cp:revision>12</cp:revision>
  <cp:lastPrinted>2016-01-08T15:58:00Z</cp:lastPrinted>
  <dcterms:created xsi:type="dcterms:W3CDTF">2023-03-16T17:22:00Z</dcterms:created>
  <dcterms:modified xsi:type="dcterms:W3CDTF">2023-03-22T17:55:00Z</dcterms:modified>
</cp:coreProperties>
</file>