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6FA1B369"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43167D">
        <w:rPr>
          <w:rFonts w:ascii="Arial" w:hAnsi="Arial" w:cs="Arial"/>
          <w:b/>
        </w:rPr>
        <w:t xml:space="preserve"> </w:t>
      </w:r>
      <w:r w:rsidR="0043167D" w:rsidRPr="0043167D">
        <w:rPr>
          <w:rFonts w:ascii="Arial" w:hAnsi="Arial" w:cs="Arial"/>
          <w:b/>
          <w:u w:val="single"/>
        </w:rPr>
        <w:t xml:space="preserve">     03/28/2025</w:t>
      </w:r>
      <w:r w:rsidR="00E04006" w:rsidRPr="0043167D">
        <w:rPr>
          <w:rFonts w:ascii="Arial" w:hAnsi="Arial" w:cs="Arial"/>
          <w:b/>
          <w:u w:val="single"/>
        </w:rPr>
        <w:tab/>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43167D" w:rsidRPr="0043167D">
        <w:rPr>
          <w:rFonts w:ascii="Arial" w:hAnsi="Arial" w:cs="Arial"/>
          <w:b/>
          <w:u w:val="single"/>
        </w:rPr>
        <w:t xml:space="preserve">   Automotive Technology</w:t>
      </w:r>
      <w:r w:rsidR="00E04006" w:rsidRPr="0043167D">
        <w:rPr>
          <w:rFonts w:ascii="Arial" w:hAnsi="Arial" w:cs="Arial"/>
          <w:b/>
          <w:u w:val="single"/>
        </w:rPr>
        <w:tab/>
      </w:r>
    </w:p>
    <w:p w14:paraId="0945F792" w14:textId="145DABDB"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43167D">
        <w:rPr>
          <w:rFonts w:ascii="Arial" w:hAnsi="Arial" w:cs="Arial"/>
          <w:b/>
        </w:rPr>
        <w:t xml:space="preserve"> </w:t>
      </w:r>
      <w:r w:rsidR="0043167D" w:rsidRPr="0043167D">
        <w:rPr>
          <w:rFonts w:ascii="Arial" w:hAnsi="Arial" w:cs="Arial"/>
          <w:b/>
          <w:u w:val="single"/>
        </w:rPr>
        <w:t>James Yervasi</w:t>
      </w:r>
      <w:r w:rsidR="00E04006">
        <w:rPr>
          <w:rFonts w:ascii="Arial" w:hAnsi="Arial" w:cs="Arial"/>
        </w:rPr>
        <w:tab/>
      </w:r>
      <w:r w:rsidR="0043167D">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43167D">
        <w:rPr>
          <w:rFonts w:ascii="Arial" w:hAnsi="Arial" w:cs="Arial"/>
          <w:b/>
        </w:rPr>
        <w:t xml:space="preserve"> </w:t>
      </w:r>
      <w:hyperlink r:id="rId7" w:history="1">
        <w:r w:rsidR="0043167D" w:rsidRPr="0043167D">
          <w:rPr>
            <w:rStyle w:val="Hyperlink"/>
            <w:rFonts w:ascii="Arial" w:hAnsi="Arial" w:cs="Arial"/>
            <w:b/>
          </w:rPr>
          <w:t>jcyervasi@collin.edu</w:t>
        </w:r>
      </w:hyperlink>
      <w:r w:rsidR="0043167D" w:rsidRPr="0043167D">
        <w:rPr>
          <w:rFonts w:ascii="Arial" w:hAnsi="Arial" w:cs="Arial"/>
          <w:b/>
          <w:u w:val="single"/>
        </w:rPr>
        <w:t xml:space="preserve"> </w:t>
      </w:r>
      <w:r w:rsidR="00E04006" w:rsidRPr="0043167D">
        <w:rPr>
          <w:rFonts w:ascii="Arial" w:hAnsi="Arial" w:cs="Arial"/>
          <w:b/>
          <w:u w:val="single"/>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43167D">
        <w:rPr>
          <w:rFonts w:ascii="Arial" w:hAnsi="Arial" w:cs="Arial"/>
          <w:b/>
        </w:rPr>
        <w:t xml:space="preserve"> </w:t>
      </w:r>
      <w:r w:rsidR="0043167D" w:rsidRPr="0043167D">
        <w:rPr>
          <w:rFonts w:ascii="Arial" w:hAnsi="Arial" w:cs="Arial"/>
          <w:b/>
          <w:u w:val="single"/>
        </w:rPr>
        <w:t>972-553-1195</w:t>
      </w:r>
      <w:r w:rsidR="00E04006" w:rsidRPr="0043167D">
        <w:rPr>
          <w:rFonts w:ascii="Arial" w:hAnsi="Arial" w:cs="Arial"/>
          <w:b/>
          <w:bCs/>
          <w:u w:val="single"/>
        </w:rPr>
        <w:tab/>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F25D44" w:rsidRPr="00210107" w14:paraId="3FB239FE" w14:textId="77777777" w:rsidTr="006D5832">
        <w:trPr>
          <w:trHeight w:hRule="exact" w:val="1041"/>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1AB53378" w:rsidR="00F25D44" w:rsidRPr="00210107" w:rsidRDefault="000213DE" w:rsidP="00AB0B8B">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Increase AAS – Automotive Technology completion rate.</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19411D5" w14:textId="476938CB" w:rsidR="009F702B" w:rsidRPr="00210107" w:rsidRDefault="000213DE" w:rsidP="006D5832">
            <w:pPr>
              <w:spacing w:after="0" w:line="240" w:lineRule="auto"/>
              <w:ind w:right="-20"/>
              <w:jc w:val="both"/>
              <w:rPr>
                <w:rFonts w:ascii="Arial" w:eastAsia="Franklin Gothic Book" w:hAnsi="Arial" w:cs="Arial"/>
                <w:sz w:val="20"/>
                <w:szCs w:val="20"/>
              </w:rPr>
            </w:pPr>
            <w:r>
              <w:rPr>
                <w:rFonts w:ascii="Arial" w:eastAsia="Franklin Gothic Book" w:hAnsi="Arial" w:cs="Arial"/>
                <w:sz w:val="20"/>
                <w:szCs w:val="20"/>
              </w:rPr>
              <w:t>Compare enrollment data and major selection against the rate at which the AAS – Automotive Technology is earned.</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6C3CB564" w:rsidR="009F702B" w:rsidRPr="00210107" w:rsidRDefault="000213DE" w:rsidP="006D5832">
            <w:pPr>
              <w:pStyle w:val="NoSpacing"/>
              <w:rPr>
                <w:rFonts w:ascii="Arial" w:hAnsi="Arial" w:cs="Arial"/>
                <w:sz w:val="20"/>
                <w:szCs w:val="20"/>
              </w:rPr>
            </w:pPr>
            <w:r>
              <w:rPr>
                <w:rFonts w:ascii="Arial" w:hAnsi="Arial" w:cs="Arial"/>
                <w:sz w:val="20"/>
                <w:szCs w:val="20"/>
              </w:rPr>
              <w:t>30% of Automotive Technology students complete an AAS – Automotive Technology within two academic years from enrollment in the Automotive Technology program.</w:t>
            </w:r>
          </w:p>
        </w:tc>
      </w:tr>
      <w:tr w:rsidR="00D87631" w:rsidRPr="00210107" w14:paraId="7A6A2957" w14:textId="77777777" w:rsidTr="006D5832">
        <w:trPr>
          <w:trHeight w:hRule="exact" w:val="947"/>
        </w:trPr>
        <w:tc>
          <w:tcPr>
            <w:tcW w:w="4140" w:type="dxa"/>
            <w:tcBorders>
              <w:top w:val="single" w:sz="8" w:space="0" w:color="4F81BD"/>
              <w:left w:val="single" w:sz="8" w:space="0" w:color="4F81BD"/>
              <w:bottom w:val="single" w:sz="8" w:space="0" w:color="4F81BD"/>
              <w:right w:val="single" w:sz="8" w:space="0" w:color="4F81BD"/>
            </w:tcBorders>
          </w:tcPr>
          <w:p w14:paraId="18D801F0" w14:textId="77777777" w:rsidR="000213DE" w:rsidRDefault="000213DE" w:rsidP="000213DE">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Improve the timely completion rates of Cooperative Education classes within the Automotive Technology degrees and certificates.</w:t>
            </w:r>
          </w:p>
          <w:p w14:paraId="3367AEB3" w14:textId="77777777" w:rsidR="007D0285" w:rsidRPr="00210107" w:rsidRDefault="007D0285" w:rsidP="006D5832">
            <w:pPr>
              <w:spacing w:after="0" w:line="240" w:lineRule="auto"/>
              <w:ind w:right="-20"/>
              <w:rPr>
                <w:rFonts w:ascii="Arial" w:eastAsia="Franklin Gothic Book"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tcPr>
          <w:p w14:paraId="2BA5D24F" w14:textId="750F3A66" w:rsidR="00D87631" w:rsidRPr="00210107" w:rsidRDefault="000213DE" w:rsidP="006D5832">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Compare AUMT-2380 and AUMT-2381 enrollment data against declared majors and program start dates for new students to ensure the course, or courses, are completed within the prescribed timeframes for the selected awards</w:t>
            </w:r>
          </w:p>
        </w:tc>
        <w:tc>
          <w:tcPr>
            <w:tcW w:w="4800" w:type="dxa"/>
            <w:tcBorders>
              <w:top w:val="single" w:sz="8" w:space="0" w:color="4F81BD"/>
              <w:left w:val="single" w:sz="8" w:space="0" w:color="4F81BD"/>
              <w:bottom w:val="single" w:sz="8" w:space="0" w:color="4F81BD"/>
              <w:right w:val="single" w:sz="8" w:space="0" w:color="4F81BD"/>
            </w:tcBorders>
          </w:tcPr>
          <w:p w14:paraId="1381ECE8" w14:textId="507DABFC" w:rsidR="00D87631" w:rsidRPr="00210107" w:rsidRDefault="000213DE" w:rsidP="006D5832">
            <w:pPr>
              <w:pStyle w:val="NoSpacing"/>
              <w:rPr>
                <w:rFonts w:ascii="Arial" w:hAnsi="Arial" w:cs="Arial"/>
                <w:sz w:val="20"/>
                <w:szCs w:val="20"/>
              </w:rPr>
            </w:pPr>
            <w:r>
              <w:rPr>
                <w:rFonts w:ascii="Arial" w:hAnsi="Arial" w:cs="Arial"/>
                <w:sz w:val="20"/>
                <w:szCs w:val="20"/>
              </w:rPr>
              <w:t>75% of students enrolled in the Automotive Technology program with any award declared to complete Cooperative Education courses as outlined within the prescribed timelines for the individual awards</w:t>
            </w:r>
          </w:p>
        </w:tc>
      </w:tr>
      <w:tr w:rsidR="00546200" w:rsidRPr="00210107" w14:paraId="2A0D17AF"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4DDED021" w:rsidR="00546200" w:rsidRPr="00210107" w:rsidRDefault="00546200" w:rsidP="00546200">
            <w:pPr>
              <w:pStyle w:val="NoSpacing"/>
              <w:rPr>
                <w:rFonts w:ascii="Arial" w:hAnsi="Arial" w:cs="Arial"/>
                <w:sz w:val="20"/>
                <w:szCs w:val="20"/>
              </w:rPr>
            </w:pPr>
            <w:r w:rsidRPr="00522185">
              <w:rPr>
                <w:rFonts w:ascii="Arial" w:eastAsia="Franklin Gothic Book" w:hAnsi="Arial" w:cs="Arial"/>
                <w:sz w:val="20"/>
                <w:szCs w:val="20"/>
              </w:rPr>
              <w:t>Students will be able to properly remove, inspect, evaluate and reinstall or replace a brake rotor.</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288A7F38" w:rsidR="00546200" w:rsidRPr="00210107" w:rsidRDefault="00546200" w:rsidP="00546200">
            <w:pPr>
              <w:pStyle w:val="NoSpacing"/>
              <w:rPr>
                <w:rFonts w:ascii="Arial" w:hAnsi="Arial" w:cs="Arial"/>
                <w:sz w:val="20"/>
                <w:szCs w:val="20"/>
              </w:rPr>
            </w:pPr>
            <w:r w:rsidRPr="00522185">
              <w:rPr>
                <w:rFonts w:ascii="Arial" w:eastAsia="Franklin Gothic Book" w:hAnsi="Arial" w:cs="Arial"/>
                <w:sz w:val="20"/>
                <w:szCs w:val="20"/>
              </w:rPr>
              <w:t xml:space="preserve">Course AUMT-1310: </w:t>
            </w:r>
            <w:r w:rsidRPr="00522185">
              <w:rPr>
                <w:rFonts w:ascii="Arial" w:hAnsi="Arial" w:cs="Arial"/>
                <w:sz w:val="20"/>
                <w:szCs w:val="20"/>
              </w:rPr>
              <w:t>ASE Task V.D.6, Remove and reinstall/replace rotor.  Job Sheet 31, Automotive Brake Systems Shop Manual</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07681322" w:rsidR="00546200" w:rsidRPr="00210107" w:rsidRDefault="009730C4" w:rsidP="00546200">
            <w:pPr>
              <w:pStyle w:val="NoSpacing"/>
              <w:rPr>
                <w:rFonts w:ascii="Arial" w:hAnsi="Arial" w:cs="Arial"/>
                <w:sz w:val="20"/>
                <w:szCs w:val="20"/>
              </w:rPr>
            </w:pPr>
            <w:r w:rsidRPr="00522185">
              <w:rPr>
                <w:rFonts w:ascii="Arial" w:hAnsi="Arial" w:cs="Arial"/>
                <w:sz w:val="20"/>
                <w:szCs w:val="20"/>
              </w:rPr>
              <w:t>80% of students score 70% or higher on the rubric for assignment.</w:t>
            </w: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lastRenderedPageBreak/>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r w:rsidR="00E04006">
        <w:rPr>
          <w:color w:val="000000"/>
        </w:rPr>
        <w:t>Y</w:t>
      </w:r>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05223C8C" w:rsidR="00F9197F" w:rsidRPr="005E4FEB" w:rsidRDefault="00734F00" w:rsidP="00746F2D">
            <w:pPr>
              <w:pStyle w:val="NoSpacing"/>
              <w:numPr>
                <w:ilvl w:val="0"/>
                <w:numId w:val="1"/>
              </w:numPr>
              <w:rPr>
                <w:rFonts w:ascii="Arial" w:hAnsi="Arial" w:cs="Arial"/>
                <w:b/>
                <w:sz w:val="20"/>
                <w:szCs w:val="20"/>
              </w:rPr>
            </w:pPr>
            <w:r w:rsidRPr="005E4FEB">
              <w:rPr>
                <w:rFonts w:ascii="Arial" w:hAnsi="Arial" w:cs="Arial"/>
                <w:b/>
                <w:sz w:val="20"/>
                <w:szCs w:val="20"/>
              </w:rPr>
              <w:t>Student</w:t>
            </w:r>
            <w:r w:rsidR="00A457FB" w:rsidRPr="005E4FEB">
              <w:rPr>
                <w:rFonts w:ascii="Arial" w:hAnsi="Arial" w:cs="Arial"/>
                <w:b/>
                <w:sz w:val="20"/>
                <w:szCs w:val="20"/>
              </w:rPr>
              <w:t>/Program Level</w:t>
            </w:r>
            <w:r w:rsidRPr="005E4FEB">
              <w:rPr>
                <w:rFonts w:ascii="Arial" w:hAnsi="Arial" w:cs="Arial"/>
                <w:b/>
                <w:sz w:val="20"/>
                <w:szCs w:val="20"/>
              </w:rPr>
              <w:t xml:space="preserve"> Learning </w:t>
            </w:r>
            <w:r w:rsidR="00F9197F" w:rsidRPr="005E4FEB">
              <w:rPr>
                <w:rFonts w:ascii="Arial" w:hAnsi="Arial" w:cs="Arial"/>
                <w:b/>
                <w:sz w:val="20"/>
                <w:szCs w:val="20"/>
              </w:rPr>
              <w:t xml:space="preserve">Outcome </w:t>
            </w:r>
            <w:r w:rsidR="00A457FB" w:rsidRPr="005E4FEB">
              <w:rPr>
                <w:rFonts w:ascii="Arial" w:hAnsi="Arial" w:cs="Arial"/>
                <w:b/>
                <w:sz w:val="20"/>
                <w:szCs w:val="20"/>
              </w:rPr>
              <w:t xml:space="preserve">Targeted for </w:t>
            </w:r>
            <w:r w:rsidR="00BB4056" w:rsidRPr="005E4FEB">
              <w:rPr>
                <w:rFonts w:ascii="Arial" w:hAnsi="Arial" w:cs="Arial"/>
                <w:b/>
                <w:sz w:val="20"/>
                <w:szCs w:val="20"/>
              </w:rPr>
              <w:t>I</w:t>
            </w:r>
            <w:r w:rsidR="00A457FB" w:rsidRPr="005E4FEB">
              <w:rPr>
                <w:rFonts w:ascii="Arial" w:hAnsi="Arial" w:cs="Arial"/>
                <w:b/>
                <w:sz w:val="20"/>
                <w:szCs w:val="20"/>
              </w:rPr>
              <w:t>mprovement</w:t>
            </w:r>
            <w:r w:rsidR="00BB4056" w:rsidRPr="005E4FEB">
              <w:rPr>
                <w:rFonts w:ascii="Arial" w:hAnsi="Arial" w:cs="Arial"/>
                <w:b/>
                <w:sz w:val="20"/>
                <w:szCs w:val="20"/>
              </w:rPr>
              <w:t xml:space="preserve"> </w:t>
            </w:r>
            <w:r w:rsidR="00F9197F" w:rsidRPr="005E4FEB">
              <w:rPr>
                <w:rFonts w:ascii="Arial" w:hAnsi="Arial" w:cs="Arial"/>
                <w:b/>
                <w:sz w:val="20"/>
                <w:szCs w:val="20"/>
              </w:rPr>
              <w:t>#1</w:t>
            </w:r>
            <w:r w:rsidR="00A457FB" w:rsidRPr="005E4FEB">
              <w:rPr>
                <w:rFonts w:ascii="Arial" w:hAnsi="Arial" w:cs="Arial"/>
                <w:b/>
                <w:sz w:val="20"/>
                <w:szCs w:val="20"/>
              </w:rPr>
              <w:t>:</w:t>
            </w:r>
            <w:r w:rsidR="000213DE" w:rsidRPr="005E4FEB">
              <w:rPr>
                <w:rFonts w:ascii="Arial" w:hAnsi="Arial" w:cs="Arial"/>
                <w:b/>
                <w:sz w:val="20"/>
                <w:szCs w:val="20"/>
              </w:rPr>
              <w:t xml:space="preserve"> </w:t>
            </w:r>
            <w:r w:rsidR="000213DE" w:rsidRPr="005E4FEB">
              <w:rPr>
                <w:rFonts w:ascii="Arial" w:hAnsi="Arial" w:cs="Arial"/>
                <w:sz w:val="20"/>
                <w:szCs w:val="20"/>
              </w:rPr>
              <w:t>Increase completion rate of AAS – Automotive Technology</w:t>
            </w:r>
          </w:p>
          <w:p w14:paraId="4272C55A" w14:textId="77777777" w:rsidR="00F9197F" w:rsidRPr="005E4FEB" w:rsidRDefault="00F9197F" w:rsidP="00F9197F">
            <w:pPr>
              <w:pStyle w:val="NoSpacing"/>
              <w:rPr>
                <w:rFonts w:ascii="Arial" w:hAnsi="Arial" w:cs="Arial"/>
                <w:sz w:val="20"/>
                <w:szCs w:val="20"/>
              </w:rPr>
            </w:pP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1C2F2A4A" w:rsidR="00F9197F" w:rsidRPr="005E4FEB" w:rsidRDefault="00D21C98" w:rsidP="000213DE">
            <w:pPr>
              <w:pStyle w:val="NoSpacing"/>
              <w:numPr>
                <w:ilvl w:val="0"/>
                <w:numId w:val="1"/>
              </w:numPr>
              <w:rPr>
                <w:rFonts w:ascii="Arial" w:hAnsi="Arial" w:cs="Arial"/>
                <w:b/>
                <w:sz w:val="20"/>
                <w:szCs w:val="20"/>
              </w:rPr>
            </w:pPr>
            <w:r w:rsidRPr="005E4FEB">
              <w:rPr>
                <w:rFonts w:ascii="Arial" w:hAnsi="Arial" w:cs="Arial"/>
                <w:b/>
                <w:sz w:val="20"/>
                <w:szCs w:val="20"/>
              </w:rPr>
              <w:t xml:space="preserve">Assessment </w:t>
            </w:r>
            <w:r w:rsidR="00F9197F" w:rsidRPr="005E4FEB">
              <w:rPr>
                <w:rFonts w:ascii="Arial" w:hAnsi="Arial" w:cs="Arial"/>
                <w:b/>
                <w:sz w:val="20"/>
                <w:szCs w:val="20"/>
              </w:rPr>
              <w:t>Measure</w:t>
            </w:r>
            <w:r w:rsidRPr="005E4FEB">
              <w:rPr>
                <w:rFonts w:ascii="Arial" w:hAnsi="Arial" w:cs="Arial"/>
                <w:b/>
                <w:sz w:val="20"/>
                <w:szCs w:val="20"/>
              </w:rPr>
              <w:t>(s)</w:t>
            </w:r>
            <w:r w:rsidR="00A457FB" w:rsidRPr="005E4FEB">
              <w:rPr>
                <w:rFonts w:ascii="Arial" w:hAnsi="Arial" w:cs="Arial"/>
                <w:b/>
                <w:sz w:val="20"/>
                <w:szCs w:val="20"/>
              </w:rPr>
              <w:t>:</w:t>
            </w:r>
            <w:r w:rsidR="000213DE" w:rsidRPr="005E4FEB">
              <w:rPr>
                <w:rFonts w:ascii="Arial" w:hAnsi="Arial" w:cs="Arial"/>
                <w:b/>
                <w:sz w:val="20"/>
                <w:szCs w:val="20"/>
              </w:rPr>
              <w:t xml:space="preserve"> </w:t>
            </w:r>
            <w:r w:rsidR="000213DE" w:rsidRPr="005E4FEB">
              <w:rPr>
                <w:rFonts w:ascii="Arial" w:hAnsi="Arial" w:cs="Arial"/>
                <w:sz w:val="20"/>
                <w:szCs w:val="20"/>
              </w:rPr>
              <w:t>To verify completion rates, we will compare new student enrollment numbers against the declared majors, then again at the end of the second academic year.</w:t>
            </w:r>
          </w:p>
          <w:p w14:paraId="6E3E63F6" w14:textId="77777777" w:rsidR="00F9197F" w:rsidRPr="005E4FEB" w:rsidRDefault="00F9197F"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0DF38425" w:rsidR="00F9197F" w:rsidRPr="005E4FEB" w:rsidRDefault="00746F2D" w:rsidP="000213DE">
            <w:pPr>
              <w:pStyle w:val="NoSpacing"/>
              <w:numPr>
                <w:ilvl w:val="0"/>
                <w:numId w:val="1"/>
              </w:numPr>
              <w:rPr>
                <w:rFonts w:ascii="Arial" w:hAnsi="Arial" w:cs="Arial"/>
                <w:b/>
                <w:sz w:val="20"/>
                <w:szCs w:val="20"/>
              </w:rPr>
            </w:pPr>
            <w:r w:rsidRPr="005E4FEB">
              <w:rPr>
                <w:rFonts w:ascii="Arial" w:hAnsi="Arial" w:cs="Arial"/>
                <w:b/>
                <w:sz w:val="20"/>
                <w:szCs w:val="20"/>
              </w:rPr>
              <w:t>Target</w:t>
            </w:r>
            <w:r w:rsidR="00A457FB" w:rsidRPr="005E4FEB">
              <w:rPr>
                <w:rFonts w:ascii="Arial" w:hAnsi="Arial" w:cs="Arial"/>
                <w:b/>
                <w:sz w:val="20"/>
                <w:szCs w:val="20"/>
              </w:rPr>
              <w:t>ed</w:t>
            </w:r>
            <w:r w:rsidRPr="005E4FEB">
              <w:rPr>
                <w:rFonts w:ascii="Arial" w:hAnsi="Arial" w:cs="Arial"/>
                <w:b/>
                <w:sz w:val="20"/>
                <w:szCs w:val="20"/>
              </w:rPr>
              <w:t xml:space="preserve"> </w:t>
            </w:r>
            <w:r w:rsidR="00A457FB" w:rsidRPr="005E4FEB">
              <w:rPr>
                <w:rFonts w:ascii="Arial" w:hAnsi="Arial" w:cs="Arial"/>
                <w:b/>
                <w:sz w:val="20"/>
                <w:szCs w:val="20"/>
              </w:rPr>
              <w:t>Level(s) of Success:</w:t>
            </w:r>
            <w:r w:rsidR="000213DE" w:rsidRPr="005E4FEB">
              <w:rPr>
                <w:rFonts w:ascii="Arial" w:hAnsi="Arial" w:cs="Arial"/>
                <w:b/>
                <w:sz w:val="20"/>
                <w:szCs w:val="20"/>
              </w:rPr>
              <w:t xml:space="preserve"> </w:t>
            </w:r>
            <w:r w:rsidR="000213DE" w:rsidRPr="005E4FEB">
              <w:rPr>
                <w:rFonts w:ascii="Arial" w:hAnsi="Arial" w:cs="Arial"/>
                <w:sz w:val="20"/>
                <w:szCs w:val="20"/>
              </w:rPr>
              <w:t>30% of new students enrolled in the Automotive Technology program with an AAS – Automotive Technology declared as their major to complete the AAS within two academic years.</w:t>
            </w:r>
          </w:p>
          <w:p w14:paraId="4832F5E5" w14:textId="77777777" w:rsidR="00F9197F" w:rsidRPr="005E4FEB" w:rsidRDefault="00F9197F" w:rsidP="00F9197F">
            <w:pPr>
              <w:pStyle w:val="NoSpacing"/>
              <w:rPr>
                <w:rFonts w:ascii="Arial" w:hAnsi="Arial" w:cs="Arial"/>
                <w:sz w:val="20"/>
                <w:szCs w:val="20"/>
              </w:rPr>
            </w:pP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11C2E7BA" w:rsidR="00746F2D" w:rsidRPr="005E4FEB" w:rsidRDefault="00A457FB" w:rsidP="000213DE">
            <w:pPr>
              <w:pStyle w:val="NoSpacing"/>
              <w:numPr>
                <w:ilvl w:val="0"/>
                <w:numId w:val="1"/>
              </w:numPr>
              <w:rPr>
                <w:rFonts w:ascii="Arial" w:hAnsi="Arial" w:cs="Arial"/>
                <w:b/>
                <w:sz w:val="20"/>
                <w:szCs w:val="20"/>
              </w:rPr>
            </w:pPr>
            <w:r w:rsidRPr="005E4FEB">
              <w:rPr>
                <w:rFonts w:ascii="Arial" w:hAnsi="Arial" w:cs="Arial"/>
                <w:b/>
                <w:sz w:val="20"/>
                <w:szCs w:val="20"/>
              </w:rPr>
              <w:t xml:space="preserve">Description of </w:t>
            </w:r>
            <w:r w:rsidR="004C7267" w:rsidRPr="005E4FEB">
              <w:rPr>
                <w:rFonts w:ascii="Arial" w:hAnsi="Arial" w:cs="Arial"/>
                <w:b/>
                <w:sz w:val="20"/>
                <w:szCs w:val="20"/>
              </w:rPr>
              <w:t>Action Plan</w:t>
            </w:r>
            <w:r w:rsidRPr="005E4FEB">
              <w:rPr>
                <w:rFonts w:ascii="Arial" w:hAnsi="Arial" w:cs="Arial"/>
                <w:b/>
                <w:sz w:val="20"/>
                <w:szCs w:val="20"/>
              </w:rPr>
              <w:t xml:space="preserve"> to Improve Learning:</w:t>
            </w:r>
            <w:r w:rsidR="000213DE" w:rsidRPr="005E4FEB">
              <w:rPr>
                <w:rFonts w:ascii="Arial" w:hAnsi="Arial" w:cs="Arial"/>
                <w:b/>
                <w:sz w:val="20"/>
                <w:szCs w:val="20"/>
              </w:rPr>
              <w:t xml:space="preserve"> </w:t>
            </w:r>
            <w:r w:rsidR="000213DE" w:rsidRPr="005E4FEB">
              <w:rPr>
                <w:rFonts w:ascii="Arial" w:hAnsi="Arial" w:cs="Arial"/>
                <w:sz w:val="20"/>
                <w:szCs w:val="20"/>
              </w:rPr>
              <w:t xml:space="preserve">The Automotive Technology Department has partnered with the Academic Department on the Technical Campus to offer the general education courses required for the AAS in the Automotive classrooms for Automotive students within the existing Automotive course scheduling. This is intended to allow the Automotive students to remain with a core group of students to improve engagement and completion of the general education courses, ultimately resulting in higher completion rates of the AAS within the prescribed timeframe. </w:t>
            </w:r>
          </w:p>
          <w:p w14:paraId="493684C9" w14:textId="77777777" w:rsidR="004C7267" w:rsidRPr="005E4FEB" w:rsidRDefault="00746F2D" w:rsidP="00F9197F">
            <w:pPr>
              <w:pStyle w:val="NoSpacing"/>
              <w:rPr>
                <w:rFonts w:ascii="Arial" w:hAnsi="Arial" w:cs="Arial"/>
                <w:b/>
                <w:sz w:val="20"/>
                <w:szCs w:val="20"/>
              </w:rPr>
            </w:pPr>
            <w:r w:rsidRPr="005E4FEB">
              <w:rPr>
                <w:rFonts w:ascii="Arial" w:hAnsi="Arial" w:cs="Arial"/>
                <w:b/>
                <w:sz w:val="20"/>
                <w:szCs w:val="20"/>
              </w:rPr>
              <w:t xml:space="preserve"> </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12D6453D" w:rsidR="00A53228" w:rsidRPr="005E4FEB" w:rsidRDefault="00A457FB" w:rsidP="00746F2D">
            <w:pPr>
              <w:pStyle w:val="NoSpacing"/>
              <w:numPr>
                <w:ilvl w:val="0"/>
                <w:numId w:val="1"/>
              </w:numPr>
              <w:rPr>
                <w:rFonts w:ascii="Arial" w:hAnsi="Arial" w:cs="Arial"/>
                <w:b/>
                <w:sz w:val="20"/>
                <w:szCs w:val="20"/>
              </w:rPr>
            </w:pPr>
            <w:r w:rsidRPr="005E4FEB">
              <w:rPr>
                <w:rFonts w:ascii="Arial" w:hAnsi="Arial" w:cs="Arial"/>
                <w:b/>
                <w:sz w:val="20"/>
                <w:szCs w:val="20"/>
              </w:rPr>
              <w:t>Summary of Results/Data:</w:t>
            </w:r>
            <w:r w:rsidR="000213DE" w:rsidRPr="005E4FEB">
              <w:rPr>
                <w:rFonts w:ascii="Arial" w:hAnsi="Arial" w:cs="Arial"/>
                <w:b/>
                <w:sz w:val="20"/>
                <w:szCs w:val="20"/>
              </w:rPr>
              <w:t xml:space="preserve"> </w:t>
            </w:r>
            <w:r w:rsidR="000213DE" w:rsidRPr="005E4FEB">
              <w:rPr>
                <w:rFonts w:ascii="Arial" w:hAnsi="Arial" w:cs="Arial"/>
                <w:bCs/>
                <w:sz w:val="20"/>
                <w:szCs w:val="20"/>
              </w:rPr>
              <w:t>Action</w:t>
            </w:r>
            <w:r w:rsidR="000213DE" w:rsidRPr="005E4FEB">
              <w:rPr>
                <w:rFonts w:ascii="Arial" w:hAnsi="Arial" w:cs="Arial"/>
                <w:sz w:val="20"/>
                <w:szCs w:val="20"/>
              </w:rPr>
              <w:t xml:space="preserve"> plan is still underway and will require two years to obtain data which will take place when the Spring 2025 semester concludes.  </w:t>
            </w:r>
          </w:p>
          <w:p w14:paraId="333680B2" w14:textId="77777777" w:rsidR="00F9197F" w:rsidRPr="005E4FEB" w:rsidRDefault="00F9197F" w:rsidP="00F9197F">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71C037F" w14:textId="37A33DDD" w:rsidR="00F9197F" w:rsidRPr="005E4FEB" w:rsidRDefault="00A53228" w:rsidP="000213DE">
            <w:pPr>
              <w:pStyle w:val="NoSpacing"/>
              <w:numPr>
                <w:ilvl w:val="0"/>
                <w:numId w:val="1"/>
              </w:numPr>
              <w:rPr>
                <w:rFonts w:ascii="Arial" w:hAnsi="Arial" w:cs="Arial"/>
                <w:b/>
                <w:sz w:val="20"/>
                <w:szCs w:val="20"/>
              </w:rPr>
            </w:pPr>
            <w:r w:rsidRPr="005E4FEB">
              <w:rPr>
                <w:rFonts w:ascii="Arial" w:hAnsi="Arial" w:cs="Arial"/>
                <w:b/>
                <w:sz w:val="20"/>
                <w:szCs w:val="20"/>
              </w:rPr>
              <w:t>Findings</w:t>
            </w:r>
            <w:r w:rsidR="00A457FB" w:rsidRPr="005E4FEB">
              <w:rPr>
                <w:rFonts w:ascii="Arial" w:hAnsi="Arial" w:cs="Arial"/>
                <w:b/>
                <w:sz w:val="20"/>
                <w:szCs w:val="20"/>
              </w:rPr>
              <w:t>:</w:t>
            </w:r>
            <w:r w:rsidRPr="005E4FEB">
              <w:rPr>
                <w:rFonts w:ascii="Arial" w:hAnsi="Arial" w:cs="Arial"/>
                <w:b/>
                <w:sz w:val="20"/>
                <w:szCs w:val="20"/>
              </w:rPr>
              <w:t xml:space="preserve"> </w:t>
            </w:r>
            <w:r w:rsidR="000213DE" w:rsidRPr="005E4FEB">
              <w:rPr>
                <w:rFonts w:ascii="Arial" w:hAnsi="Arial" w:cs="Arial"/>
                <w:bCs/>
                <w:sz w:val="20"/>
                <w:szCs w:val="20"/>
              </w:rPr>
              <w:t>Currently</w:t>
            </w:r>
            <w:r w:rsidR="000213DE" w:rsidRPr="005E4FEB">
              <w:rPr>
                <w:rFonts w:ascii="Arial" w:hAnsi="Arial" w:cs="Arial"/>
                <w:sz w:val="20"/>
                <w:szCs w:val="20"/>
              </w:rPr>
              <w:t xml:space="preserve">, more than 30% of students in the Automotive Technology program are enrolled in core classes, which passes the target for students obtaining an AAS.  </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9835B27" w14:textId="2C86C8ED" w:rsidR="00746F2D" w:rsidRPr="005E4FEB" w:rsidRDefault="00746F2D" w:rsidP="00746F2D">
            <w:pPr>
              <w:pStyle w:val="NoSpacing"/>
              <w:numPr>
                <w:ilvl w:val="0"/>
                <w:numId w:val="1"/>
              </w:numPr>
              <w:rPr>
                <w:rFonts w:ascii="Arial" w:hAnsi="Arial" w:cs="Arial"/>
                <w:b/>
                <w:sz w:val="20"/>
                <w:szCs w:val="20"/>
              </w:rPr>
            </w:pPr>
            <w:r w:rsidRPr="005E4FEB">
              <w:rPr>
                <w:rFonts w:ascii="Arial" w:hAnsi="Arial" w:cs="Arial"/>
                <w:b/>
                <w:sz w:val="20"/>
                <w:szCs w:val="20"/>
              </w:rPr>
              <w:t xml:space="preserve">Implementation </w:t>
            </w:r>
            <w:r w:rsidR="005D66CF" w:rsidRPr="005E4FEB">
              <w:rPr>
                <w:rFonts w:ascii="Arial" w:hAnsi="Arial" w:cs="Arial"/>
                <w:b/>
                <w:sz w:val="20"/>
                <w:szCs w:val="20"/>
              </w:rPr>
              <w:t>of Findings</w:t>
            </w:r>
            <w:r w:rsidR="00A457FB" w:rsidRPr="005E4FEB">
              <w:rPr>
                <w:rFonts w:ascii="Arial" w:hAnsi="Arial" w:cs="Arial"/>
                <w:b/>
                <w:sz w:val="20"/>
                <w:szCs w:val="20"/>
              </w:rPr>
              <w:t>:</w:t>
            </w:r>
            <w:r w:rsidR="000213DE" w:rsidRPr="005E4FEB">
              <w:rPr>
                <w:rFonts w:ascii="Arial" w:hAnsi="Arial" w:cs="Arial"/>
                <w:b/>
                <w:sz w:val="20"/>
                <w:szCs w:val="20"/>
              </w:rPr>
              <w:t xml:space="preserve"> </w:t>
            </w:r>
            <w:r w:rsidR="000213DE" w:rsidRPr="005E4FEB">
              <w:rPr>
                <w:rFonts w:ascii="Arial" w:hAnsi="Arial" w:cs="Arial"/>
                <w:bCs/>
                <w:sz w:val="20"/>
                <w:szCs w:val="20"/>
              </w:rPr>
              <w:t xml:space="preserve">Students are encouraged to pursue the AAS over other awards and courses required for their degree are scheduled and offered in the same classrooms as their AUMT classes.  Additionally, they are scheduled at times immediately after AUMT classes, so it is more convenient and accessible.   </w:t>
            </w:r>
            <w:r w:rsidR="00DA3347" w:rsidRPr="005E4FEB">
              <w:rPr>
                <w:rFonts w:ascii="Arial" w:hAnsi="Arial" w:cs="Arial"/>
                <w:bCs/>
                <w:sz w:val="20"/>
                <w:szCs w:val="20"/>
              </w:rPr>
              <w:t xml:space="preserve">The next CIP and action plan will focus on </w:t>
            </w:r>
            <w:r w:rsidR="00CD5D38" w:rsidRPr="005E4FEB">
              <w:rPr>
                <w:rFonts w:ascii="Arial" w:hAnsi="Arial" w:cs="Arial"/>
                <w:bCs/>
                <w:sz w:val="20"/>
                <w:szCs w:val="20"/>
              </w:rPr>
              <w:t xml:space="preserve">student </w:t>
            </w:r>
            <w:r w:rsidR="00FA33F3" w:rsidRPr="005E4FEB">
              <w:rPr>
                <w:rFonts w:ascii="Arial" w:hAnsi="Arial" w:cs="Arial"/>
                <w:bCs/>
                <w:sz w:val="20"/>
                <w:szCs w:val="20"/>
              </w:rPr>
              <w:t>learning outcomes</w:t>
            </w:r>
            <w:r w:rsidR="00154DE7" w:rsidRPr="005E4FEB">
              <w:rPr>
                <w:rFonts w:ascii="Arial" w:hAnsi="Arial" w:cs="Arial"/>
                <w:bCs/>
                <w:sz w:val="20"/>
                <w:szCs w:val="20"/>
              </w:rPr>
              <w:t xml:space="preserve"> as the c</w:t>
            </w:r>
            <w:r w:rsidR="00321E6A" w:rsidRPr="005E4FEB">
              <w:rPr>
                <w:rFonts w:ascii="Arial" w:hAnsi="Arial" w:cs="Arial"/>
                <w:bCs/>
                <w:sz w:val="20"/>
                <w:szCs w:val="20"/>
              </w:rPr>
              <w:t xml:space="preserve">urrent action plan does </w:t>
            </w:r>
            <w:r w:rsidR="00F34D0B" w:rsidRPr="005E4FEB">
              <w:rPr>
                <w:rFonts w:ascii="Arial" w:hAnsi="Arial" w:cs="Arial"/>
                <w:bCs/>
                <w:sz w:val="20"/>
                <w:szCs w:val="20"/>
              </w:rPr>
              <w:t xml:space="preserve">not.  </w:t>
            </w:r>
          </w:p>
        </w:tc>
      </w:tr>
    </w:tbl>
    <w:p w14:paraId="2A81CA58" w14:textId="334396B0" w:rsidR="007D4BBA" w:rsidRDefault="007D4BBA">
      <w:pPr>
        <w:rPr>
          <w:rFonts w:ascii="Arial" w:hAnsi="Arial" w:cs="Arial"/>
        </w:rPr>
      </w:pPr>
    </w:p>
    <w:p w14:paraId="2FA985C4" w14:textId="223858B2" w:rsidR="00E56F26" w:rsidRPr="000213DE" w:rsidRDefault="00E56F26" w:rsidP="000213DE">
      <w:pPr>
        <w:spacing w:after="160" w:line="259" w:lineRule="auto"/>
        <w:rPr>
          <w:rFonts w:ascii="Arial" w:hAnsi="Arial" w:cs="Arial"/>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4374BBF6" w:rsidR="00BE7B86" w:rsidRPr="00210107" w:rsidRDefault="00B05273" w:rsidP="005D66CF">
            <w:pPr>
              <w:pStyle w:val="NoSpacing"/>
              <w:numPr>
                <w:ilvl w:val="0"/>
                <w:numId w:val="2"/>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r w:rsidR="000213DE">
              <w:rPr>
                <w:rFonts w:ascii="Arial" w:hAnsi="Arial" w:cs="Arial"/>
                <w:b/>
                <w:sz w:val="20"/>
                <w:szCs w:val="20"/>
              </w:rPr>
              <w:t xml:space="preserve"> </w:t>
            </w:r>
            <w:r w:rsidR="000213DE" w:rsidRPr="00D327C5">
              <w:rPr>
                <w:rFonts w:ascii="Arial" w:hAnsi="Arial" w:cs="Arial"/>
                <w:sz w:val="20"/>
                <w:szCs w:val="20"/>
              </w:rPr>
              <w:t>Improve the timely completion rates of Cooperative Education classes within the Automotive Technology degrees and certificates</w:t>
            </w:r>
            <w:r w:rsidR="000213DE">
              <w:rPr>
                <w:rFonts w:ascii="Arial" w:hAnsi="Arial" w:cs="Arial"/>
                <w:sz w:val="20"/>
                <w:szCs w:val="20"/>
              </w:rPr>
              <w:t xml:space="preserve"> for new Automotive Technology students.</w:t>
            </w:r>
          </w:p>
          <w:p w14:paraId="38E6D709" w14:textId="77777777" w:rsidR="00BE7B86" w:rsidRPr="00210107" w:rsidRDefault="00BE7B86" w:rsidP="00A22D6B">
            <w:pPr>
              <w:pStyle w:val="NoSpacing"/>
              <w:rPr>
                <w:rFonts w:ascii="Arial" w:hAnsi="Arial" w:cs="Arial"/>
                <w:sz w:val="20"/>
                <w:szCs w:val="20"/>
              </w:rPr>
            </w:pP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3D3A4F03" w:rsidR="00BE7B86" w:rsidRPr="00156B3E" w:rsidRDefault="00D21C98" w:rsidP="00156B3E">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r w:rsidR="000213DE">
              <w:rPr>
                <w:rFonts w:ascii="Arial" w:hAnsi="Arial" w:cs="Arial"/>
                <w:b/>
                <w:sz w:val="20"/>
                <w:szCs w:val="20"/>
              </w:rPr>
              <w:t xml:space="preserve"> </w:t>
            </w:r>
            <w:r w:rsidR="00156B3E" w:rsidRPr="00D327C5">
              <w:rPr>
                <w:rFonts w:ascii="Arial" w:hAnsi="Arial" w:cs="Arial"/>
                <w:sz w:val="20"/>
                <w:szCs w:val="20"/>
              </w:rPr>
              <w:t xml:space="preserve">Compare AUMT-2380 and AUMT-2381 enrollment data against declared majors and program start dates for new students to ensure the course or courses, are completed within </w:t>
            </w:r>
            <w:r w:rsidR="00156B3E">
              <w:rPr>
                <w:rFonts w:ascii="Arial" w:hAnsi="Arial" w:cs="Arial"/>
                <w:sz w:val="20"/>
                <w:szCs w:val="20"/>
              </w:rPr>
              <w:t>one academic year for Level 1 Certificates and two academic years for Level 2 Certificates and AAS from initial program enrollment.</w:t>
            </w:r>
          </w:p>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206A7719"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r w:rsidR="00156B3E">
              <w:rPr>
                <w:rFonts w:ascii="Arial" w:hAnsi="Arial" w:cs="Arial"/>
                <w:b/>
                <w:sz w:val="20"/>
                <w:szCs w:val="20"/>
              </w:rPr>
              <w:t xml:space="preserve"> </w:t>
            </w:r>
            <w:r w:rsidR="00156B3E" w:rsidRPr="00D327C5">
              <w:rPr>
                <w:rFonts w:ascii="Arial" w:hAnsi="Arial" w:cs="Arial"/>
                <w:sz w:val="20"/>
                <w:szCs w:val="20"/>
              </w:rPr>
              <w:t>75% of</w:t>
            </w:r>
            <w:r w:rsidR="00156B3E">
              <w:rPr>
                <w:rFonts w:ascii="Arial" w:hAnsi="Arial" w:cs="Arial"/>
                <w:sz w:val="20"/>
                <w:szCs w:val="20"/>
              </w:rPr>
              <w:t xml:space="preserve"> new</w:t>
            </w:r>
            <w:r w:rsidR="00156B3E" w:rsidRPr="00D327C5">
              <w:rPr>
                <w:rFonts w:ascii="Arial" w:hAnsi="Arial" w:cs="Arial"/>
                <w:sz w:val="20"/>
                <w:szCs w:val="20"/>
              </w:rPr>
              <w:t xml:space="preserve"> students enrolled in the Automotive Technology program with any award declared to complete </w:t>
            </w:r>
            <w:r w:rsidR="00156B3E">
              <w:rPr>
                <w:rFonts w:ascii="Arial" w:hAnsi="Arial" w:cs="Arial"/>
                <w:sz w:val="20"/>
                <w:szCs w:val="20"/>
              </w:rPr>
              <w:t xml:space="preserve">the required </w:t>
            </w:r>
            <w:r w:rsidR="00156B3E" w:rsidRPr="00D327C5">
              <w:rPr>
                <w:rFonts w:ascii="Arial" w:hAnsi="Arial" w:cs="Arial"/>
                <w:sz w:val="20"/>
                <w:szCs w:val="20"/>
              </w:rPr>
              <w:t>Cooperative Education course</w:t>
            </w:r>
            <w:r w:rsidR="00156B3E">
              <w:rPr>
                <w:rFonts w:ascii="Arial" w:hAnsi="Arial" w:cs="Arial"/>
                <w:sz w:val="20"/>
                <w:szCs w:val="20"/>
              </w:rPr>
              <w:t xml:space="preserve"> or courses</w:t>
            </w:r>
            <w:r w:rsidR="00156B3E" w:rsidRPr="00D327C5">
              <w:rPr>
                <w:rFonts w:ascii="Arial" w:hAnsi="Arial" w:cs="Arial"/>
                <w:sz w:val="20"/>
                <w:szCs w:val="20"/>
              </w:rPr>
              <w:t xml:space="preserve"> as outlined</w:t>
            </w:r>
            <w:r w:rsidR="00156B3E">
              <w:rPr>
                <w:rFonts w:ascii="Arial" w:hAnsi="Arial" w:cs="Arial"/>
                <w:sz w:val="20"/>
                <w:szCs w:val="20"/>
              </w:rPr>
              <w:t xml:space="preserve"> in the awards</w:t>
            </w:r>
            <w:r w:rsidR="00156B3E" w:rsidRPr="00D327C5">
              <w:rPr>
                <w:rFonts w:ascii="Arial" w:hAnsi="Arial" w:cs="Arial"/>
                <w:sz w:val="20"/>
                <w:szCs w:val="20"/>
              </w:rPr>
              <w:t xml:space="preserve"> within the prescribed timelines for the individual awards</w:t>
            </w:r>
          </w:p>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DFA8F51" w14:textId="2946176C" w:rsidR="004C7267" w:rsidRPr="00156B3E" w:rsidRDefault="00A457FB" w:rsidP="00156B3E">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r w:rsidR="00156B3E">
              <w:rPr>
                <w:rFonts w:ascii="Arial" w:hAnsi="Arial" w:cs="Arial"/>
                <w:b/>
                <w:sz w:val="20"/>
                <w:szCs w:val="20"/>
              </w:rPr>
              <w:t xml:space="preserve"> </w:t>
            </w:r>
            <w:r w:rsidR="00156B3E" w:rsidRPr="00D327C5">
              <w:rPr>
                <w:rFonts w:ascii="Arial" w:hAnsi="Arial" w:cs="Arial"/>
                <w:sz w:val="20"/>
                <w:szCs w:val="20"/>
              </w:rPr>
              <w:t xml:space="preserve">Work with </w:t>
            </w:r>
            <w:r w:rsidR="00156B3E">
              <w:rPr>
                <w:rFonts w:ascii="Arial" w:hAnsi="Arial" w:cs="Arial"/>
                <w:sz w:val="20"/>
                <w:szCs w:val="20"/>
              </w:rPr>
              <w:t xml:space="preserve">the </w:t>
            </w:r>
            <w:r w:rsidR="00156B3E" w:rsidRPr="00D327C5">
              <w:rPr>
                <w:rFonts w:ascii="Arial" w:hAnsi="Arial" w:cs="Arial"/>
                <w:sz w:val="20"/>
                <w:szCs w:val="20"/>
              </w:rPr>
              <w:t xml:space="preserve">assigned Workforce Career Coach to continue to survey students regarding </w:t>
            </w:r>
            <w:r w:rsidR="00156B3E">
              <w:rPr>
                <w:rFonts w:ascii="Arial" w:hAnsi="Arial" w:cs="Arial"/>
                <w:sz w:val="20"/>
                <w:szCs w:val="20"/>
              </w:rPr>
              <w:t xml:space="preserve">employment required for enrollment in and completion of AUMT-2380 and AUMT-2381 to ensure students are on track to enroll in and complete the course or courses within the prescribed sequencing of courses and award timelines. </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47A8CDE7" w:rsidR="00BE7B86" w:rsidRPr="00156B3E" w:rsidRDefault="00A457FB" w:rsidP="00156B3E">
            <w:pPr>
              <w:pStyle w:val="ListParagraph"/>
              <w:numPr>
                <w:ilvl w:val="0"/>
                <w:numId w:val="2"/>
              </w:numPr>
              <w:spacing w:after="0" w:line="240" w:lineRule="auto"/>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r w:rsidR="00156B3E">
              <w:rPr>
                <w:rFonts w:ascii="Arial" w:hAnsi="Arial" w:cs="Arial"/>
                <w:b/>
                <w:sz w:val="20"/>
                <w:szCs w:val="20"/>
              </w:rPr>
              <w:t xml:space="preserve"> </w:t>
            </w:r>
            <w:r w:rsidR="00156B3E" w:rsidRPr="006F14BD">
              <w:t xml:space="preserve">The second action plan is currently a success due to all students being required to meet with program career coach before any permits are granted for classes, including AUMT-2380 and AUMT-2381.  Nearly all students are enrolled in AUMT-2380 within the second and third semesters.  </w:t>
            </w:r>
          </w:p>
          <w:p w14:paraId="304D4615" w14:textId="77777777" w:rsidR="00BE7B86" w:rsidRPr="00210107" w:rsidRDefault="00BE7B86" w:rsidP="00A22D6B">
            <w:pPr>
              <w:pStyle w:val="NoSpacing"/>
              <w:rPr>
                <w:rFonts w:ascii="Arial" w:hAnsi="Arial" w:cs="Arial"/>
                <w:sz w:val="20"/>
                <w:szCs w:val="20"/>
              </w:rPr>
            </w:pP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26D9D638"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r w:rsidR="00156B3E">
              <w:rPr>
                <w:rFonts w:ascii="Arial" w:hAnsi="Arial" w:cs="Arial"/>
                <w:b/>
                <w:sz w:val="20"/>
                <w:szCs w:val="20"/>
              </w:rPr>
              <w:t xml:space="preserve"> </w:t>
            </w:r>
            <w:r w:rsidR="00156B3E">
              <w:rPr>
                <w:rFonts w:ascii="Arial" w:hAnsi="Arial" w:cs="Arial"/>
                <w:bCs/>
                <w:sz w:val="20"/>
                <w:szCs w:val="20"/>
              </w:rPr>
              <w:t xml:space="preserve">By having all students meet with program coach prior to permits being granted, this ensures students are on track and enrolling in proper courses.  This also helps promote students seeking employment and enrolling into AUMT-2380 and AUMT-2381.  </w:t>
            </w:r>
          </w:p>
          <w:p w14:paraId="20DEAABF" w14:textId="77777777" w:rsidR="00C76636" w:rsidRPr="00210107" w:rsidRDefault="00C76636" w:rsidP="00C76636">
            <w:pPr>
              <w:pStyle w:val="NoSpacing"/>
              <w:rPr>
                <w:rFonts w:ascii="Arial" w:hAnsi="Arial" w:cs="Arial"/>
                <w:sz w:val="20"/>
                <w:szCs w:val="20"/>
              </w:rPr>
            </w:pP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5EE45B9" w14:textId="25380E29"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r w:rsidR="00156B3E">
              <w:rPr>
                <w:rFonts w:ascii="Arial" w:hAnsi="Arial" w:cs="Arial"/>
                <w:b/>
                <w:sz w:val="20"/>
                <w:szCs w:val="20"/>
              </w:rPr>
              <w:t xml:space="preserve"> </w:t>
            </w:r>
            <w:r w:rsidR="00156B3E" w:rsidRPr="00C567D5">
              <w:rPr>
                <w:rFonts w:ascii="Arial" w:hAnsi="Arial" w:cs="Arial"/>
                <w:bCs/>
                <w:sz w:val="20"/>
                <w:szCs w:val="20"/>
              </w:rPr>
              <w:t>Automotive Technology department will continue to require all students to meet with program coach to ensure students are on track.</w:t>
            </w:r>
            <w:r w:rsidR="00156B3E">
              <w:rPr>
                <w:rFonts w:ascii="Arial" w:hAnsi="Arial" w:cs="Arial"/>
                <w:b/>
                <w:sz w:val="20"/>
                <w:szCs w:val="20"/>
              </w:rPr>
              <w:t xml:space="preserve">  </w:t>
            </w:r>
            <w:r w:rsidR="005E4FEB" w:rsidRPr="005E4FEB">
              <w:rPr>
                <w:rFonts w:ascii="Arial" w:hAnsi="Arial" w:cs="Arial"/>
                <w:bCs/>
                <w:sz w:val="20"/>
                <w:szCs w:val="20"/>
              </w:rPr>
              <w:t xml:space="preserve">The next CIP and action plan will focus on student learning outcomes as the current action plan does not.  </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2C69D75C" w14:textId="77777777" w:rsidR="009730C4" w:rsidRDefault="009730C4">
      <w:pPr>
        <w:spacing w:after="160" w:line="259" w:lineRule="auto"/>
        <w:rPr>
          <w:rFonts w:ascii="Arial" w:hAnsi="Arial" w:cs="Arial"/>
          <w:b/>
          <w:bCs/>
        </w:rPr>
      </w:pPr>
      <w:r>
        <w:rPr>
          <w:rFonts w:ascii="Arial" w:hAnsi="Arial" w:cs="Arial"/>
          <w:b/>
          <w:bCs/>
        </w:rPr>
        <w:br w:type="page"/>
      </w:r>
    </w:p>
    <w:p w14:paraId="43660AF9" w14:textId="53C52245" w:rsidR="009730C4" w:rsidRPr="000213DE" w:rsidRDefault="009730C4" w:rsidP="009730C4">
      <w:pPr>
        <w:spacing w:after="160" w:line="259" w:lineRule="auto"/>
        <w:rPr>
          <w:rFonts w:ascii="Arial" w:hAnsi="Arial" w:cs="Arial"/>
        </w:rPr>
      </w:pPr>
      <w:r w:rsidRPr="00F25226">
        <w:rPr>
          <w:rFonts w:ascii="Arial" w:hAnsi="Arial" w:cs="Arial"/>
          <w:b/>
          <w:bCs/>
        </w:rPr>
        <w:lastRenderedPageBreak/>
        <w:t>Student</w:t>
      </w:r>
      <w:r>
        <w:rPr>
          <w:rFonts w:ascii="Arial" w:hAnsi="Arial" w:cs="Arial"/>
          <w:b/>
          <w:bCs/>
        </w:rPr>
        <w:t>/Program</w:t>
      </w:r>
      <w:r w:rsidRPr="00F25226">
        <w:rPr>
          <w:rFonts w:ascii="Arial" w:hAnsi="Arial" w:cs="Arial"/>
          <w:b/>
          <w:bCs/>
        </w:rPr>
        <w:t xml:space="preserve"> </w:t>
      </w:r>
      <w:r>
        <w:rPr>
          <w:rFonts w:ascii="Arial" w:hAnsi="Arial" w:cs="Arial"/>
          <w:b/>
          <w:bCs/>
        </w:rPr>
        <w:t xml:space="preserve">Level </w:t>
      </w:r>
      <w:r w:rsidRPr="00F25226">
        <w:rPr>
          <w:rFonts w:ascii="Arial" w:hAnsi="Arial" w:cs="Arial"/>
          <w:b/>
          <w:bCs/>
        </w:rPr>
        <w:t>Learning Outcome</w:t>
      </w:r>
      <w:r>
        <w:rPr>
          <w:rFonts w:ascii="Arial" w:hAnsi="Arial" w:cs="Arial"/>
          <w:b/>
          <w:bCs/>
        </w:rPr>
        <w:t xml:space="preserve"> Targeted for Improvement</w:t>
      </w:r>
      <w:r w:rsidRPr="00F25226">
        <w:rPr>
          <w:rFonts w:ascii="Arial" w:hAnsi="Arial" w:cs="Arial"/>
          <w:b/>
          <w:bCs/>
        </w:rPr>
        <w:t xml:space="preserve"> #</w:t>
      </w:r>
      <w:r>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9730C4" w:rsidRPr="00210107" w14:paraId="33DDAEBE" w14:textId="77777777" w:rsidTr="0002483C">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CBFDDFB" w14:textId="3EC9ECA6" w:rsidR="009730C4" w:rsidRPr="00210107" w:rsidRDefault="009730C4" w:rsidP="009730C4">
            <w:pPr>
              <w:pStyle w:val="NoSpacing"/>
              <w:numPr>
                <w:ilvl w:val="0"/>
                <w:numId w:val="5"/>
              </w:numPr>
              <w:rPr>
                <w:rFonts w:ascii="Arial" w:hAnsi="Arial" w:cs="Arial"/>
                <w:b/>
                <w:sz w:val="20"/>
                <w:szCs w:val="20"/>
              </w:rPr>
            </w:pPr>
            <w:r>
              <w:rPr>
                <w:rFonts w:ascii="Arial" w:hAnsi="Arial" w:cs="Arial"/>
                <w:b/>
                <w:sz w:val="20"/>
                <w:szCs w:val="20"/>
              </w:rPr>
              <w:t xml:space="preserve">Student/Program Level Learning </w:t>
            </w:r>
            <w:r w:rsidRPr="00210107">
              <w:rPr>
                <w:rFonts w:ascii="Arial" w:hAnsi="Arial" w:cs="Arial"/>
                <w:b/>
                <w:sz w:val="20"/>
                <w:szCs w:val="20"/>
              </w:rPr>
              <w:t xml:space="preserve">Outcome </w:t>
            </w:r>
            <w:r>
              <w:rPr>
                <w:rFonts w:ascii="Arial" w:hAnsi="Arial" w:cs="Arial"/>
                <w:b/>
                <w:sz w:val="20"/>
                <w:szCs w:val="20"/>
              </w:rPr>
              <w:t xml:space="preserve">Targeted for Improvement </w:t>
            </w:r>
            <w:r w:rsidRPr="00210107">
              <w:rPr>
                <w:rFonts w:ascii="Arial" w:hAnsi="Arial" w:cs="Arial"/>
                <w:b/>
                <w:sz w:val="20"/>
                <w:szCs w:val="20"/>
              </w:rPr>
              <w:t>#</w:t>
            </w:r>
            <w:r w:rsidR="006F25E5">
              <w:rPr>
                <w:rFonts w:ascii="Arial" w:hAnsi="Arial" w:cs="Arial"/>
                <w:b/>
                <w:sz w:val="20"/>
                <w:szCs w:val="20"/>
              </w:rPr>
              <w:t>3</w:t>
            </w:r>
            <w:r>
              <w:rPr>
                <w:rFonts w:ascii="Arial" w:hAnsi="Arial" w:cs="Arial"/>
                <w:b/>
                <w:sz w:val="20"/>
                <w:szCs w:val="20"/>
              </w:rPr>
              <w:t xml:space="preserve">: </w:t>
            </w:r>
            <w:r w:rsidR="00C61B8A" w:rsidRPr="00522185">
              <w:rPr>
                <w:rFonts w:ascii="Arial" w:eastAsia="Franklin Gothic Book" w:hAnsi="Arial" w:cs="Arial"/>
                <w:sz w:val="20"/>
                <w:szCs w:val="20"/>
              </w:rPr>
              <w:t>Students will be able to properly remove, inspect, evaluate and reinstall or replace a brake rotor.</w:t>
            </w:r>
          </w:p>
          <w:p w14:paraId="27B3B2C3" w14:textId="77777777" w:rsidR="009730C4" w:rsidRPr="00210107" w:rsidRDefault="009730C4" w:rsidP="0002483C">
            <w:pPr>
              <w:pStyle w:val="NoSpacing"/>
              <w:rPr>
                <w:rFonts w:ascii="Arial" w:hAnsi="Arial" w:cs="Arial"/>
                <w:sz w:val="20"/>
                <w:szCs w:val="20"/>
              </w:rPr>
            </w:pPr>
          </w:p>
        </w:tc>
      </w:tr>
      <w:tr w:rsidR="009730C4" w:rsidRPr="00210107" w14:paraId="0A2ACD7F" w14:textId="77777777" w:rsidTr="0002483C">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8588F0" w14:textId="2EBCF883" w:rsidR="009730C4" w:rsidRPr="00156B3E" w:rsidRDefault="009730C4" w:rsidP="009730C4">
            <w:pPr>
              <w:pStyle w:val="NoSpacing"/>
              <w:numPr>
                <w:ilvl w:val="0"/>
                <w:numId w:val="5"/>
              </w:numPr>
              <w:rPr>
                <w:rFonts w:ascii="Arial" w:hAnsi="Arial" w:cs="Arial"/>
                <w:b/>
                <w:sz w:val="20"/>
                <w:szCs w:val="20"/>
              </w:rPr>
            </w:pPr>
            <w:r>
              <w:rPr>
                <w:rFonts w:ascii="Arial" w:hAnsi="Arial" w:cs="Arial"/>
                <w:b/>
                <w:sz w:val="20"/>
                <w:szCs w:val="20"/>
              </w:rPr>
              <w:t xml:space="preserve">Assessment </w:t>
            </w:r>
            <w:r w:rsidRPr="00210107">
              <w:rPr>
                <w:rFonts w:ascii="Arial" w:hAnsi="Arial" w:cs="Arial"/>
                <w:b/>
                <w:sz w:val="20"/>
                <w:szCs w:val="20"/>
              </w:rPr>
              <w:t>Measure</w:t>
            </w:r>
            <w:r>
              <w:rPr>
                <w:rFonts w:ascii="Arial" w:hAnsi="Arial" w:cs="Arial"/>
                <w:b/>
                <w:sz w:val="20"/>
                <w:szCs w:val="20"/>
              </w:rPr>
              <w:t xml:space="preserve">(s): </w:t>
            </w:r>
            <w:r w:rsidR="00D80D97" w:rsidRPr="00522185">
              <w:rPr>
                <w:rFonts w:ascii="Arial" w:eastAsia="Franklin Gothic Book" w:hAnsi="Arial" w:cs="Arial"/>
                <w:sz w:val="20"/>
                <w:szCs w:val="20"/>
              </w:rPr>
              <w:t xml:space="preserve">Course AUMT-1310: </w:t>
            </w:r>
            <w:r w:rsidR="00D80D97" w:rsidRPr="00522185">
              <w:rPr>
                <w:rFonts w:ascii="Arial" w:hAnsi="Arial" w:cs="Arial"/>
                <w:sz w:val="20"/>
                <w:szCs w:val="20"/>
              </w:rPr>
              <w:t>ASE Task V.D.6, Remove and reinstall/replace rotor.  Job Sheet 31, Automotive Brake Systems Shop Manual</w:t>
            </w:r>
          </w:p>
          <w:p w14:paraId="4FE337D4" w14:textId="77777777" w:rsidR="009730C4" w:rsidRPr="00210107" w:rsidRDefault="009730C4" w:rsidP="0002483C">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E19548" w14:textId="0F2A307D" w:rsidR="009730C4" w:rsidRPr="00210107" w:rsidRDefault="009730C4" w:rsidP="009730C4">
            <w:pPr>
              <w:pStyle w:val="NoSpacing"/>
              <w:numPr>
                <w:ilvl w:val="0"/>
                <w:numId w:val="5"/>
              </w:numPr>
              <w:rPr>
                <w:rFonts w:ascii="Arial" w:hAnsi="Arial" w:cs="Arial"/>
                <w:b/>
                <w:sz w:val="20"/>
                <w:szCs w:val="20"/>
              </w:rPr>
            </w:pPr>
            <w:r w:rsidRPr="00210107">
              <w:rPr>
                <w:rFonts w:ascii="Arial" w:hAnsi="Arial" w:cs="Arial"/>
                <w:b/>
                <w:sz w:val="20"/>
                <w:szCs w:val="20"/>
              </w:rPr>
              <w:t>Target</w:t>
            </w:r>
            <w:r>
              <w:rPr>
                <w:rFonts w:ascii="Arial" w:hAnsi="Arial" w:cs="Arial"/>
                <w:b/>
                <w:sz w:val="20"/>
                <w:szCs w:val="20"/>
              </w:rPr>
              <w:t xml:space="preserve">ed Level(s) of Success: </w:t>
            </w:r>
            <w:r w:rsidR="00D80D97" w:rsidRPr="00522185">
              <w:rPr>
                <w:rFonts w:ascii="Arial" w:hAnsi="Arial" w:cs="Arial"/>
                <w:sz w:val="20"/>
                <w:szCs w:val="20"/>
              </w:rPr>
              <w:t>80% of students score 70% or higher on the rubric for assignment.</w:t>
            </w:r>
          </w:p>
          <w:p w14:paraId="1B28E01F" w14:textId="77777777" w:rsidR="009730C4" w:rsidRPr="00210107" w:rsidRDefault="009730C4" w:rsidP="0002483C">
            <w:pPr>
              <w:pStyle w:val="NoSpacing"/>
              <w:rPr>
                <w:rFonts w:ascii="Arial" w:hAnsi="Arial" w:cs="Arial"/>
                <w:sz w:val="20"/>
                <w:szCs w:val="20"/>
              </w:rPr>
            </w:pPr>
          </w:p>
        </w:tc>
      </w:tr>
      <w:tr w:rsidR="009730C4" w:rsidRPr="00210107" w14:paraId="33F6B5FC" w14:textId="77777777" w:rsidTr="0002483C">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1A3883" w14:textId="31B4998B" w:rsidR="009730C4" w:rsidRPr="00156B3E" w:rsidRDefault="009730C4" w:rsidP="009730C4">
            <w:pPr>
              <w:pStyle w:val="NoSpacing"/>
              <w:numPr>
                <w:ilvl w:val="0"/>
                <w:numId w:val="5"/>
              </w:numPr>
              <w:rPr>
                <w:rFonts w:ascii="Arial" w:hAnsi="Arial" w:cs="Arial"/>
                <w:b/>
                <w:sz w:val="20"/>
                <w:szCs w:val="20"/>
              </w:rPr>
            </w:pPr>
            <w:r>
              <w:rPr>
                <w:rFonts w:ascii="Arial" w:hAnsi="Arial" w:cs="Arial"/>
                <w:b/>
                <w:sz w:val="20"/>
                <w:szCs w:val="20"/>
              </w:rPr>
              <w:t xml:space="preserve">Description of </w:t>
            </w:r>
            <w:r w:rsidRPr="00210107">
              <w:rPr>
                <w:rFonts w:ascii="Arial" w:hAnsi="Arial" w:cs="Arial"/>
                <w:b/>
                <w:sz w:val="20"/>
                <w:szCs w:val="20"/>
              </w:rPr>
              <w:t xml:space="preserve">Action Plan </w:t>
            </w:r>
            <w:r>
              <w:rPr>
                <w:rFonts w:ascii="Arial" w:hAnsi="Arial" w:cs="Arial"/>
                <w:b/>
                <w:sz w:val="20"/>
                <w:szCs w:val="20"/>
              </w:rPr>
              <w:t xml:space="preserve">to Improve Learning: </w:t>
            </w:r>
            <w:r w:rsidR="00C4798E">
              <w:rPr>
                <w:rFonts w:ascii="Arial" w:hAnsi="Arial" w:cs="Arial"/>
                <w:bCs/>
                <w:sz w:val="20"/>
                <w:szCs w:val="20"/>
              </w:rPr>
              <w:t xml:space="preserve">Job Sheet 31 is designed to </w:t>
            </w:r>
            <w:r w:rsidR="006F4943">
              <w:rPr>
                <w:rFonts w:ascii="Arial" w:hAnsi="Arial" w:cs="Arial"/>
                <w:bCs/>
                <w:sz w:val="20"/>
                <w:szCs w:val="20"/>
              </w:rPr>
              <w:t>teach the required processes and procedures for the student to be</w:t>
            </w:r>
            <w:r w:rsidR="0020333C">
              <w:rPr>
                <w:rFonts w:ascii="Arial" w:hAnsi="Arial" w:cs="Arial"/>
                <w:bCs/>
                <w:sz w:val="20"/>
                <w:szCs w:val="20"/>
              </w:rPr>
              <w:t>come</w:t>
            </w:r>
            <w:r w:rsidR="006F4943">
              <w:rPr>
                <w:rFonts w:ascii="Arial" w:hAnsi="Arial" w:cs="Arial"/>
                <w:bCs/>
                <w:sz w:val="20"/>
                <w:szCs w:val="20"/>
              </w:rPr>
              <w:t xml:space="preserve"> </w:t>
            </w:r>
            <w:r w:rsidR="0020333C">
              <w:rPr>
                <w:rFonts w:ascii="Arial" w:hAnsi="Arial" w:cs="Arial"/>
                <w:bCs/>
                <w:sz w:val="20"/>
                <w:szCs w:val="20"/>
              </w:rPr>
              <w:t>competent at performing the task</w:t>
            </w:r>
            <w:r w:rsidR="00E3110B">
              <w:rPr>
                <w:rFonts w:ascii="Arial" w:hAnsi="Arial" w:cs="Arial"/>
                <w:bCs/>
                <w:sz w:val="20"/>
                <w:szCs w:val="20"/>
              </w:rPr>
              <w:t>, which is</w:t>
            </w:r>
            <w:r w:rsidR="00ED4543">
              <w:rPr>
                <w:rFonts w:ascii="Arial" w:hAnsi="Arial" w:cs="Arial"/>
                <w:bCs/>
                <w:sz w:val="20"/>
                <w:szCs w:val="20"/>
              </w:rPr>
              <w:t xml:space="preserve"> built from automotive manufacturers service information</w:t>
            </w:r>
            <w:r w:rsidR="00D41A7D">
              <w:rPr>
                <w:rFonts w:ascii="Arial" w:hAnsi="Arial" w:cs="Arial"/>
                <w:bCs/>
                <w:sz w:val="20"/>
                <w:szCs w:val="20"/>
              </w:rPr>
              <w:t xml:space="preserve"> </w:t>
            </w:r>
            <w:r w:rsidR="00133F17">
              <w:rPr>
                <w:rFonts w:ascii="Arial" w:hAnsi="Arial" w:cs="Arial"/>
                <w:bCs/>
                <w:sz w:val="20"/>
                <w:szCs w:val="20"/>
              </w:rPr>
              <w:t>and specifications.</w:t>
            </w:r>
            <w:r w:rsidR="009321C3">
              <w:rPr>
                <w:rFonts w:ascii="Arial" w:hAnsi="Arial" w:cs="Arial"/>
                <w:bCs/>
                <w:sz w:val="20"/>
                <w:szCs w:val="20"/>
              </w:rPr>
              <w:t xml:space="preserve">  The department will use this</w:t>
            </w:r>
            <w:r w:rsidR="00F62DF4">
              <w:rPr>
                <w:rFonts w:ascii="Arial" w:hAnsi="Arial" w:cs="Arial"/>
                <w:bCs/>
                <w:sz w:val="20"/>
                <w:szCs w:val="20"/>
              </w:rPr>
              <w:t xml:space="preserve"> job sheet and information to </w:t>
            </w:r>
            <w:r w:rsidR="002D10D2">
              <w:rPr>
                <w:rFonts w:ascii="Arial" w:hAnsi="Arial" w:cs="Arial"/>
                <w:bCs/>
                <w:sz w:val="20"/>
                <w:szCs w:val="20"/>
              </w:rPr>
              <w:t>educate the students what the proper procedure is, why it must be</w:t>
            </w:r>
            <w:r w:rsidR="0045568C">
              <w:rPr>
                <w:rFonts w:ascii="Arial" w:hAnsi="Arial" w:cs="Arial"/>
                <w:bCs/>
                <w:sz w:val="20"/>
                <w:szCs w:val="20"/>
              </w:rPr>
              <w:t xml:space="preserve"> used, and what the i</w:t>
            </w:r>
            <w:r w:rsidR="00584CFB">
              <w:rPr>
                <w:rFonts w:ascii="Arial" w:hAnsi="Arial" w:cs="Arial"/>
                <w:bCs/>
                <w:sz w:val="20"/>
                <w:szCs w:val="20"/>
              </w:rPr>
              <w:t xml:space="preserve">mportance of the information.  </w:t>
            </w:r>
          </w:p>
        </w:tc>
      </w:tr>
      <w:tr w:rsidR="009730C4" w:rsidRPr="00210107" w14:paraId="0AB02D11" w14:textId="77777777" w:rsidTr="0002483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B04776" w14:textId="24DB1CEA" w:rsidR="009730C4" w:rsidRPr="00156B3E" w:rsidRDefault="009730C4" w:rsidP="009730C4">
            <w:pPr>
              <w:pStyle w:val="ListParagraph"/>
              <w:numPr>
                <w:ilvl w:val="0"/>
                <w:numId w:val="5"/>
              </w:numPr>
              <w:spacing w:after="0" w:line="240" w:lineRule="auto"/>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 xml:space="preserve">/Data: </w:t>
            </w:r>
            <w:r w:rsidR="005C3C30">
              <w:rPr>
                <w:rFonts w:ascii="Arial" w:hAnsi="Arial" w:cs="Arial"/>
                <w:bCs/>
                <w:sz w:val="20"/>
                <w:szCs w:val="20"/>
              </w:rPr>
              <w:t>48.4% of students scored</w:t>
            </w:r>
            <w:r w:rsidR="00575BE0">
              <w:rPr>
                <w:rFonts w:ascii="Arial" w:hAnsi="Arial" w:cs="Arial"/>
                <w:bCs/>
                <w:sz w:val="20"/>
                <w:szCs w:val="20"/>
              </w:rPr>
              <w:t xml:space="preserve"> </w:t>
            </w:r>
            <w:r w:rsidR="00E63643">
              <w:rPr>
                <w:rFonts w:ascii="Arial" w:hAnsi="Arial" w:cs="Arial"/>
                <w:bCs/>
                <w:sz w:val="20"/>
                <w:szCs w:val="20"/>
              </w:rPr>
              <w:t>7</w:t>
            </w:r>
            <w:r w:rsidR="00575BE0">
              <w:rPr>
                <w:rFonts w:ascii="Arial" w:hAnsi="Arial" w:cs="Arial"/>
                <w:bCs/>
                <w:sz w:val="20"/>
                <w:szCs w:val="20"/>
              </w:rPr>
              <w:t>0% or better on the assignment.</w:t>
            </w:r>
            <w:r w:rsidR="001829B1">
              <w:rPr>
                <w:rFonts w:ascii="Arial" w:hAnsi="Arial" w:cs="Arial"/>
                <w:bCs/>
                <w:sz w:val="20"/>
                <w:szCs w:val="20"/>
              </w:rPr>
              <w:t xml:space="preserve">  (Data collected from two class sections with </w:t>
            </w:r>
            <w:r w:rsidR="007636CB">
              <w:rPr>
                <w:rFonts w:ascii="Arial" w:hAnsi="Arial" w:cs="Arial"/>
                <w:bCs/>
                <w:sz w:val="20"/>
                <w:szCs w:val="20"/>
              </w:rPr>
              <w:t>31</w:t>
            </w:r>
            <w:r w:rsidR="001829B1">
              <w:rPr>
                <w:rFonts w:ascii="Arial" w:hAnsi="Arial" w:cs="Arial"/>
                <w:bCs/>
                <w:sz w:val="20"/>
                <w:szCs w:val="20"/>
              </w:rPr>
              <w:t xml:space="preserve"> total</w:t>
            </w:r>
            <w:r w:rsidR="003B1072">
              <w:rPr>
                <w:rFonts w:ascii="Arial" w:hAnsi="Arial" w:cs="Arial"/>
                <w:bCs/>
                <w:sz w:val="20"/>
                <w:szCs w:val="20"/>
              </w:rPr>
              <w:t xml:space="preserve"> </w:t>
            </w:r>
            <w:r w:rsidR="001829B1">
              <w:rPr>
                <w:rFonts w:ascii="Arial" w:hAnsi="Arial" w:cs="Arial"/>
                <w:bCs/>
                <w:sz w:val="20"/>
                <w:szCs w:val="20"/>
              </w:rPr>
              <w:t xml:space="preserve">students).  </w:t>
            </w:r>
          </w:p>
          <w:p w14:paraId="77B23535" w14:textId="77777777" w:rsidR="009730C4" w:rsidRPr="00210107" w:rsidRDefault="009730C4" w:rsidP="0002483C">
            <w:pPr>
              <w:pStyle w:val="NoSpacing"/>
              <w:rPr>
                <w:rFonts w:ascii="Arial" w:hAnsi="Arial" w:cs="Arial"/>
                <w:sz w:val="20"/>
                <w:szCs w:val="20"/>
              </w:rPr>
            </w:pPr>
          </w:p>
        </w:tc>
      </w:tr>
      <w:tr w:rsidR="009730C4" w:rsidRPr="00210107" w14:paraId="46487B2D" w14:textId="77777777" w:rsidTr="0002483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3BD8D90" w14:textId="71B4101B" w:rsidR="009730C4" w:rsidRPr="00210107" w:rsidRDefault="009730C4" w:rsidP="009730C4">
            <w:pPr>
              <w:pStyle w:val="NoSpacing"/>
              <w:numPr>
                <w:ilvl w:val="0"/>
                <w:numId w:val="5"/>
              </w:numPr>
              <w:rPr>
                <w:rFonts w:ascii="Arial" w:hAnsi="Arial" w:cs="Arial"/>
                <w:b/>
                <w:sz w:val="20"/>
                <w:szCs w:val="20"/>
              </w:rPr>
            </w:pPr>
            <w:r w:rsidRPr="00210107">
              <w:rPr>
                <w:rFonts w:ascii="Arial" w:hAnsi="Arial" w:cs="Arial"/>
                <w:b/>
                <w:sz w:val="20"/>
                <w:szCs w:val="20"/>
              </w:rPr>
              <w:t>Findings</w:t>
            </w:r>
            <w:r>
              <w:rPr>
                <w:rFonts w:ascii="Arial" w:hAnsi="Arial" w:cs="Arial"/>
                <w:b/>
                <w:sz w:val="20"/>
                <w:szCs w:val="20"/>
              </w:rPr>
              <w:t xml:space="preserve">: </w:t>
            </w:r>
            <w:r w:rsidR="003B7188">
              <w:rPr>
                <w:rFonts w:ascii="Arial" w:hAnsi="Arial" w:cs="Arial"/>
                <w:bCs/>
                <w:sz w:val="20"/>
                <w:szCs w:val="20"/>
              </w:rPr>
              <w:t xml:space="preserve">Target was not met.  </w:t>
            </w:r>
            <w:r w:rsidR="00C70639">
              <w:rPr>
                <w:rFonts w:ascii="Arial" w:hAnsi="Arial" w:cs="Arial"/>
                <w:bCs/>
                <w:sz w:val="20"/>
                <w:szCs w:val="20"/>
              </w:rPr>
              <w:t xml:space="preserve">The majority of students were </w:t>
            </w:r>
            <w:r w:rsidR="00183C98">
              <w:rPr>
                <w:rFonts w:ascii="Arial" w:hAnsi="Arial" w:cs="Arial"/>
                <w:bCs/>
                <w:sz w:val="20"/>
                <w:szCs w:val="20"/>
              </w:rPr>
              <w:t>not competent at the assigned task</w:t>
            </w:r>
            <w:r w:rsidR="00314C61">
              <w:rPr>
                <w:rFonts w:ascii="Arial" w:hAnsi="Arial" w:cs="Arial"/>
                <w:bCs/>
                <w:sz w:val="20"/>
                <w:szCs w:val="20"/>
              </w:rPr>
              <w:t xml:space="preserve">.  </w:t>
            </w:r>
            <w:r w:rsidR="00D242F0" w:rsidRPr="00D242F0">
              <w:rPr>
                <w:rFonts w:ascii="Arial" w:hAnsi="Arial" w:cs="Arial"/>
                <w:bCs/>
                <w:sz w:val="20"/>
                <w:szCs w:val="20"/>
              </w:rPr>
              <w:t>The assessment data shows that additional time on task and revisions to the job support sheet should help to increase performance rates. Faculty will implement additional instructional refinements and collect data to determine if the changes made have improved student success in this learning outcome.</w:t>
            </w:r>
            <w:r w:rsidR="0045568C">
              <w:rPr>
                <w:rFonts w:ascii="Arial" w:hAnsi="Arial" w:cs="Arial"/>
                <w:bCs/>
                <w:sz w:val="20"/>
                <w:szCs w:val="20"/>
              </w:rPr>
              <w:t xml:space="preserve">  </w:t>
            </w:r>
          </w:p>
          <w:p w14:paraId="39ECA37B" w14:textId="77777777" w:rsidR="009730C4" w:rsidRPr="00210107" w:rsidRDefault="009730C4" w:rsidP="0002483C">
            <w:pPr>
              <w:pStyle w:val="NoSpacing"/>
              <w:rPr>
                <w:rFonts w:ascii="Arial" w:hAnsi="Arial" w:cs="Arial"/>
                <w:sz w:val="20"/>
                <w:szCs w:val="20"/>
              </w:rPr>
            </w:pPr>
          </w:p>
        </w:tc>
      </w:tr>
      <w:tr w:rsidR="009730C4" w:rsidRPr="00210107" w14:paraId="51EC9D6D" w14:textId="77777777" w:rsidTr="0002483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AA50DA" w14:textId="1BF899EF" w:rsidR="009730C4" w:rsidRPr="00210107" w:rsidRDefault="009730C4" w:rsidP="009730C4">
            <w:pPr>
              <w:pStyle w:val="NoSpacing"/>
              <w:numPr>
                <w:ilvl w:val="0"/>
                <w:numId w:val="5"/>
              </w:numPr>
              <w:rPr>
                <w:rFonts w:ascii="Arial" w:hAnsi="Arial" w:cs="Arial"/>
                <w:b/>
                <w:sz w:val="20"/>
                <w:szCs w:val="20"/>
              </w:rPr>
            </w:pPr>
            <w:r w:rsidRPr="00210107">
              <w:rPr>
                <w:rFonts w:ascii="Arial" w:hAnsi="Arial" w:cs="Arial"/>
                <w:b/>
                <w:sz w:val="20"/>
                <w:szCs w:val="20"/>
              </w:rPr>
              <w:t>Implementation of Findings</w:t>
            </w:r>
            <w:r>
              <w:rPr>
                <w:rFonts w:ascii="Arial" w:hAnsi="Arial" w:cs="Arial"/>
                <w:b/>
                <w:sz w:val="20"/>
                <w:szCs w:val="20"/>
              </w:rPr>
              <w:t xml:space="preserve">: </w:t>
            </w:r>
            <w:r w:rsidR="001A0B83">
              <w:rPr>
                <w:rFonts w:ascii="Arial" w:hAnsi="Arial" w:cs="Arial"/>
                <w:bCs/>
                <w:sz w:val="20"/>
                <w:szCs w:val="20"/>
              </w:rPr>
              <w:t xml:space="preserve">Feedback from students and faculty has stated that </w:t>
            </w:r>
            <w:r w:rsidR="00D2439A">
              <w:rPr>
                <w:rFonts w:ascii="Arial" w:hAnsi="Arial" w:cs="Arial"/>
                <w:bCs/>
                <w:sz w:val="20"/>
                <w:szCs w:val="20"/>
              </w:rPr>
              <w:t>improvements in the design of the job sheet</w:t>
            </w:r>
            <w:r w:rsidR="00A573D7">
              <w:rPr>
                <w:rFonts w:ascii="Arial" w:hAnsi="Arial" w:cs="Arial"/>
                <w:bCs/>
                <w:sz w:val="20"/>
                <w:szCs w:val="20"/>
              </w:rPr>
              <w:t xml:space="preserve"> that better illustrates with pictures</w:t>
            </w:r>
            <w:r w:rsidR="00BB6304">
              <w:rPr>
                <w:rFonts w:ascii="Arial" w:hAnsi="Arial" w:cs="Arial"/>
                <w:bCs/>
                <w:sz w:val="20"/>
                <w:szCs w:val="20"/>
              </w:rPr>
              <w:t xml:space="preserve">, </w:t>
            </w:r>
            <w:r w:rsidR="00D672B7">
              <w:rPr>
                <w:rFonts w:ascii="Arial" w:hAnsi="Arial" w:cs="Arial"/>
                <w:bCs/>
                <w:sz w:val="20"/>
                <w:szCs w:val="20"/>
              </w:rPr>
              <w:t>improved</w:t>
            </w:r>
            <w:r w:rsidR="00BB6304">
              <w:rPr>
                <w:rFonts w:ascii="Arial" w:hAnsi="Arial" w:cs="Arial"/>
                <w:bCs/>
                <w:sz w:val="20"/>
                <w:szCs w:val="20"/>
              </w:rPr>
              <w:t xml:space="preserve"> descriptions of components and </w:t>
            </w:r>
            <w:r w:rsidR="00421E8F">
              <w:rPr>
                <w:rFonts w:ascii="Arial" w:hAnsi="Arial" w:cs="Arial"/>
                <w:bCs/>
                <w:sz w:val="20"/>
                <w:szCs w:val="20"/>
              </w:rPr>
              <w:t xml:space="preserve">clearer, precise language </w:t>
            </w:r>
            <w:r w:rsidR="003817B3">
              <w:rPr>
                <w:rFonts w:ascii="Arial" w:hAnsi="Arial" w:cs="Arial"/>
                <w:bCs/>
                <w:sz w:val="20"/>
                <w:szCs w:val="20"/>
              </w:rPr>
              <w:t xml:space="preserve">of the job sheet overall.  </w:t>
            </w:r>
            <w:r w:rsidR="00BB6304">
              <w:rPr>
                <w:rFonts w:ascii="Arial" w:hAnsi="Arial" w:cs="Arial"/>
                <w:bCs/>
                <w:sz w:val="20"/>
                <w:szCs w:val="20"/>
              </w:rPr>
              <w:t xml:space="preserve"> </w:t>
            </w:r>
          </w:p>
        </w:tc>
      </w:tr>
    </w:tbl>
    <w:p w14:paraId="7D603D74" w14:textId="77777777" w:rsidR="009730C4" w:rsidRDefault="009730C4" w:rsidP="009730C4">
      <w:pPr>
        <w:pStyle w:val="NoSpacing"/>
        <w:rPr>
          <w:rFonts w:ascii="Arial" w:hAnsi="Arial" w:cs="Arial"/>
          <w:b/>
          <w:bCs/>
        </w:rPr>
      </w:pPr>
    </w:p>
    <w:p w14:paraId="702289B1" w14:textId="77777777" w:rsidR="009730C4" w:rsidRDefault="009730C4" w:rsidP="009730C4">
      <w:pPr>
        <w:pStyle w:val="NoSpacing"/>
        <w:rPr>
          <w:rFonts w:ascii="Arial" w:hAnsi="Arial" w:cs="Arial"/>
          <w:b/>
          <w:bCs/>
        </w:rPr>
      </w:pPr>
    </w:p>
    <w:p w14:paraId="5DC8DAD8" w14:textId="77777777" w:rsidR="00156B3E" w:rsidRDefault="00156B3E" w:rsidP="0024744E">
      <w:pPr>
        <w:jc w:val="center"/>
        <w:rPr>
          <w:b/>
          <w:sz w:val="28"/>
        </w:rPr>
      </w:pPr>
    </w:p>
    <w:p w14:paraId="42F9A4AE" w14:textId="77777777" w:rsidR="00156B3E" w:rsidRDefault="00156B3E" w:rsidP="0024744E">
      <w:pPr>
        <w:jc w:val="center"/>
        <w:rPr>
          <w:b/>
          <w:sz w:val="28"/>
        </w:rPr>
      </w:pPr>
    </w:p>
    <w:p w14:paraId="00FD8FCF" w14:textId="77777777" w:rsidR="00156B3E" w:rsidRDefault="00156B3E" w:rsidP="0024744E">
      <w:pPr>
        <w:jc w:val="center"/>
        <w:rPr>
          <w:b/>
          <w:sz w:val="28"/>
        </w:rPr>
      </w:pPr>
    </w:p>
    <w:p w14:paraId="2434442D" w14:textId="77777777" w:rsidR="00156B3E" w:rsidRDefault="00156B3E" w:rsidP="0024744E">
      <w:pPr>
        <w:jc w:val="center"/>
        <w:rPr>
          <w:b/>
          <w:sz w:val="28"/>
        </w:rPr>
      </w:pPr>
    </w:p>
    <w:p w14:paraId="149761DF" w14:textId="77777777" w:rsidR="00156B3E" w:rsidRDefault="00156B3E" w:rsidP="0024744E">
      <w:pPr>
        <w:jc w:val="center"/>
        <w:rPr>
          <w:b/>
          <w:sz w:val="28"/>
        </w:rPr>
      </w:pPr>
    </w:p>
    <w:p w14:paraId="23F56589" w14:textId="04282EC8" w:rsidR="0024744E" w:rsidRDefault="0024744E" w:rsidP="0024744E">
      <w:pPr>
        <w:jc w:val="center"/>
        <w:rPr>
          <w:b/>
          <w:sz w:val="28"/>
        </w:rPr>
      </w:pPr>
      <w:r>
        <w:rPr>
          <w:b/>
          <w:sz w:val="28"/>
        </w:rPr>
        <w:t>Program Assessment Data Report</w:t>
      </w:r>
    </w:p>
    <w:p w14:paraId="1844F697" w14:textId="68AB3321" w:rsidR="0024744E" w:rsidRDefault="0024744E" w:rsidP="0024744E">
      <w:pPr>
        <w:rPr>
          <w:b/>
        </w:rPr>
      </w:pPr>
      <w:r>
        <w:rPr>
          <w:b/>
        </w:rPr>
        <w:lastRenderedPageBreak/>
        <w:t xml:space="preserve"> Program:</w:t>
      </w:r>
      <w:r w:rsidR="00156B3E">
        <w:rPr>
          <w:b/>
          <w:u w:val="single"/>
        </w:rPr>
        <w:t xml:space="preserve"> </w:t>
      </w:r>
      <w:r w:rsidR="00156B3E" w:rsidRPr="00156B3E">
        <w:rPr>
          <w:b/>
          <w:u w:val="single"/>
        </w:rPr>
        <w:t>Automotive Technology</w:t>
      </w:r>
      <w:r>
        <w:rPr>
          <w:b/>
        </w:rPr>
        <w:tab/>
      </w:r>
      <w:r>
        <w:rPr>
          <w:b/>
        </w:rPr>
        <w:tab/>
      </w:r>
      <w:r>
        <w:rPr>
          <w:b/>
        </w:rPr>
        <w:tab/>
      </w:r>
      <w:r>
        <w:rPr>
          <w:b/>
        </w:rPr>
        <w:tab/>
        <w:t xml:space="preserve">Terms Data Collected:  </w:t>
      </w:r>
      <w:r w:rsidR="00156B3E" w:rsidRPr="00156B3E">
        <w:rPr>
          <w:b/>
          <w:u w:val="single"/>
        </w:rPr>
        <w:t>2023-2024</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D58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r w:rsidR="00D06983">
              <w:t xml:space="preserve">–  </w:t>
            </w:r>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A80D2B" w14:paraId="2D3DF887" w14:textId="77777777" w:rsidTr="006D5832">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06C225A" w14:textId="77777777" w:rsidR="00A80D2B" w:rsidRDefault="00A80D2B" w:rsidP="00A80D2B">
            <w:pPr>
              <w:pStyle w:val="ListParagraph"/>
              <w:ind w:left="0"/>
              <w:rPr>
                <w:b w:val="0"/>
                <w:bCs w:val="0"/>
              </w:rPr>
            </w:pPr>
            <w:r w:rsidRPr="005726F9">
              <w:t>PLO #1</w:t>
            </w:r>
          </w:p>
          <w:p w14:paraId="3F6EA3B9" w14:textId="77777777" w:rsidR="00A80D2B" w:rsidRDefault="00A80D2B" w:rsidP="00A80D2B">
            <w:pPr>
              <w:pStyle w:val="ListParagraph"/>
              <w:ind w:left="0"/>
              <w:rPr>
                <w:bCs w:val="0"/>
              </w:rPr>
            </w:pPr>
            <w:r w:rsidRPr="00827CC4">
              <w:rPr>
                <w:b w:val="0"/>
              </w:rPr>
              <w:t>Students will be able to apply repair facility safety protocols, classify the eight Automotive Service Excellence (ASE) light vehicle subsystems, utilize service information systems, and perform basic light vehicle maintenance.</w:t>
            </w:r>
          </w:p>
          <w:p w14:paraId="128BBF8F" w14:textId="77777777" w:rsidR="00A80D2B" w:rsidRDefault="00A80D2B" w:rsidP="00A80D2B">
            <w:pPr>
              <w:pStyle w:val="ListParagraph"/>
              <w:ind w:left="0"/>
              <w:rPr>
                <w:bCs w:val="0"/>
              </w:rPr>
            </w:pPr>
          </w:p>
          <w:p w14:paraId="546BDFB6" w14:textId="77777777" w:rsidR="00A80D2B" w:rsidRDefault="00A80D2B" w:rsidP="00A80D2B"/>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16409224" w:rsidR="00A80D2B" w:rsidRDefault="00A80D2B" w:rsidP="00A80D2B">
            <w:pPr>
              <w:cnfStyle w:val="000000100000" w:firstRow="0" w:lastRow="0" w:firstColumn="0" w:lastColumn="0" w:oddVBand="0" w:evenVBand="0" w:oddHBand="1" w:evenHBand="0" w:firstRowFirstColumn="0" w:firstRowLastColumn="0" w:lastRowFirstColumn="0" w:lastRowLastColumn="0"/>
            </w:pPr>
            <w:r>
              <w:t xml:space="preserve">Students are to perform a final lab assessment in AUMT 1305 in which they will perform a preventative maintenance inspection that requires them to identify various light vehicle sub-systems and components while exercising relevant safety protocols.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4633239A"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r w:rsidRPr="002F5DA3">
              <w:t xml:space="preserve">70% of students score 80% or more on </w:t>
            </w:r>
            <w:r>
              <w:t xml:space="preserve">the </w:t>
            </w:r>
            <w:r w:rsidRPr="002F5DA3">
              <w:t>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2E9B173" w14:textId="77777777" w:rsidR="00A80D2B" w:rsidRDefault="00A80D2B" w:rsidP="00A80D2B">
            <w:pPr>
              <w:spacing w:after="160" w:line="259" w:lineRule="auto"/>
              <w:cnfStyle w:val="000000100000" w:firstRow="0" w:lastRow="0" w:firstColumn="0" w:lastColumn="0" w:oddVBand="0" w:evenVBand="0" w:oddHBand="1" w:evenHBand="0" w:firstRowFirstColumn="0" w:firstRowLastColumn="0" w:lastRowFirstColumn="0" w:lastRowLastColumn="0"/>
            </w:pPr>
            <w:r>
              <w:t>Target met.</w:t>
            </w:r>
          </w:p>
          <w:p w14:paraId="257C510C" w14:textId="4A494ED6" w:rsidR="00A80D2B" w:rsidRDefault="00A80D2B" w:rsidP="00A80D2B">
            <w:pPr>
              <w:cnfStyle w:val="000000100000" w:firstRow="0" w:lastRow="0" w:firstColumn="0" w:lastColumn="0" w:oddVBand="0" w:evenVBand="0" w:oddHBand="1" w:evenHBand="0" w:firstRowFirstColumn="0" w:firstRowLastColumn="0" w:lastRowFirstColumn="0" w:lastRowLastColumn="0"/>
            </w:pPr>
            <w:r>
              <w:t xml:space="preserve">83.5% of students scored 80% or better on the rubric for lab assignments.  </w:t>
            </w:r>
          </w:p>
        </w:tc>
      </w:tr>
      <w:tr w:rsidR="00A80D2B" w14:paraId="27622487" w14:textId="77777777" w:rsidTr="006D5832">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9623B36" w14:textId="77777777" w:rsidR="00A80D2B" w:rsidRDefault="00A80D2B" w:rsidP="00A80D2B">
            <w:pPr>
              <w:pStyle w:val="ListParagraph"/>
              <w:ind w:left="0"/>
              <w:rPr>
                <w:b w:val="0"/>
                <w:bCs w:val="0"/>
              </w:rPr>
            </w:pPr>
            <w:r w:rsidRPr="005726F9">
              <w:t>PLO #2</w:t>
            </w:r>
          </w:p>
          <w:p w14:paraId="48866DCB" w14:textId="77777777" w:rsidR="00A80D2B" w:rsidRDefault="00A80D2B" w:rsidP="00A80D2B">
            <w:pPr>
              <w:pStyle w:val="ListParagraph"/>
              <w:ind w:left="0"/>
              <w:rPr>
                <w:bCs w:val="0"/>
              </w:rPr>
            </w:pPr>
            <w:r w:rsidRPr="00827CC4">
              <w:rPr>
                <w:b w:val="0"/>
              </w:rPr>
              <w:t xml:space="preserve">Students will be able to perform maintenance, diagnosis, and repair of hydraulic and mechanical brake systems, perform resurfacing of drums and rotors with current </w:t>
            </w:r>
            <w:r>
              <w:rPr>
                <w:b w:val="0"/>
              </w:rPr>
              <w:t>industry-standard</w:t>
            </w:r>
            <w:r w:rsidRPr="00827CC4">
              <w:rPr>
                <w:b w:val="0"/>
              </w:rPr>
              <w:t xml:space="preserve"> equipment</w:t>
            </w:r>
            <w:r>
              <w:rPr>
                <w:b w:val="0"/>
              </w:rPr>
              <w:t>.</w:t>
            </w:r>
          </w:p>
          <w:p w14:paraId="682EE33B" w14:textId="77777777" w:rsidR="00A80D2B" w:rsidRDefault="00A80D2B" w:rsidP="00A80D2B">
            <w:pPr>
              <w:pStyle w:val="ListParagraph"/>
              <w:ind w:left="0"/>
              <w:rPr>
                <w:bCs w:val="0"/>
              </w:rPr>
            </w:pPr>
          </w:p>
          <w:p w14:paraId="3D740B3D" w14:textId="77777777" w:rsidR="00A80D2B" w:rsidRDefault="00A80D2B" w:rsidP="00A80D2B"/>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69D02A25" w:rsidR="00A80D2B" w:rsidRDefault="00A80D2B" w:rsidP="00A80D2B">
            <w:pPr>
              <w:cnfStyle w:val="000000000000" w:firstRow="0" w:lastRow="0" w:firstColumn="0" w:lastColumn="0" w:oddVBand="0" w:evenVBand="0" w:oddHBand="0" w:evenHBand="0" w:firstRowFirstColumn="0" w:firstRowLastColumn="0" w:lastRowFirstColumn="0" w:lastRowLastColumn="0"/>
            </w:pPr>
            <w:r>
              <w:lastRenderedPageBreak/>
              <w:t>Students are to perform a final lab assessment in AUMT 1410 in which they will perform the removal, resurfacing, and reinstallation of light vehicle brake rotors to include the removal and proper reinstallation of the hydraulic brake caliper and friction pads.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71EDB3DE" w:rsidR="00A80D2B" w:rsidRDefault="00A80D2B" w:rsidP="00A80D2B">
            <w:pPr>
              <w:spacing w:after="0" w:line="240" w:lineRule="auto"/>
              <w:ind w:left="-104"/>
              <w:cnfStyle w:val="000000000000" w:firstRow="0" w:lastRow="0" w:firstColumn="0" w:lastColumn="0" w:oddVBand="0" w:evenVBand="0" w:oddHBand="0" w:evenHBand="0" w:firstRowFirstColumn="0" w:firstRowLastColumn="0" w:lastRowFirstColumn="0" w:lastRowLastColumn="0"/>
            </w:pPr>
            <w:r w:rsidRPr="002F5DA3">
              <w:t xml:space="preserve">70% of students score 70% or more on </w:t>
            </w:r>
            <w:r>
              <w:t xml:space="preserve">the </w:t>
            </w:r>
            <w:r w:rsidRPr="002F5DA3">
              <w:t>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1A311A"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r>
              <w:t>Target met.</w:t>
            </w:r>
          </w:p>
          <w:p w14:paraId="52DA8A2F"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p>
          <w:p w14:paraId="19F000FA" w14:textId="24F421D1"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t xml:space="preserve">73.1% of students scored 70% or better on the rubric for lab assignments.  </w:t>
            </w:r>
          </w:p>
        </w:tc>
      </w:tr>
      <w:tr w:rsidR="00A80D2B" w14:paraId="2F32CD92" w14:textId="77777777" w:rsidTr="006D5832">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4C20240" w14:textId="77777777" w:rsidR="00A80D2B" w:rsidRDefault="00A80D2B" w:rsidP="00A80D2B">
            <w:pPr>
              <w:pStyle w:val="ListParagraph"/>
              <w:ind w:left="0"/>
              <w:rPr>
                <w:bCs w:val="0"/>
              </w:rPr>
            </w:pPr>
            <w:r>
              <w:t>PLO #3</w:t>
            </w:r>
            <w:r w:rsidRPr="00827CC4">
              <w:rPr>
                <w:b w:val="0"/>
              </w:rPr>
              <w:t xml:space="preserve"> </w:t>
            </w:r>
          </w:p>
          <w:p w14:paraId="61DD3B59" w14:textId="77777777" w:rsidR="00A80D2B" w:rsidRDefault="00A80D2B" w:rsidP="00A80D2B">
            <w:pPr>
              <w:pStyle w:val="ListParagraph"/>
              <w:ind w:left="0"/>
              <w:rPr>
                <w:bCs w:val="0"/>
              </w:rPr>
            </w:pPr>
            <w:r>
              <w:rPr>
                <w:b w:val="0"/>
              </w:rPr>
              <w:t xml:space="preserve">Students will be able to </w:t>
            </w:r>
            <w:r w:rsidRPr="00827CC4">
              <w:rPr>
                <w:b w:val="0"/>
              </w:rPr>
              <w:t>perform maintenance, diagnosis, and repair of steering and suspension systems, operate industry standard 4-wheel alignment equipment and determine required adjustments or repairs, and operate industry standard tire service and repair equipment and execute repair procedures.</w:t>
            </w:r>
          </w:p>
          <w:p w14:paraId="7F3AA6F6" w14:textId="77777777" w:rsidR="00A80D2B" w:rsidRDefault="00A80D2B" w:rsidP="00A80D2B">
            <w:pPr>
              <w:pStyle w:val="ListParagraph"/>
              <w:ind w:left="0"/>
              <w:rPr>
                <w:bCs w:val="0"/>
              </w:rPr>
            </w:pPr>
          </w:p>
          <w:p w14:paraId="7B20213C" w14:textId="77777777" w:rsidR="00A80D2B" w:rsidRDefault="00A80D2B" w:rsidP="00A80D2B"/>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08241F36" w:rsidR="00A80D2B" w:rsidRDefault="00A80D2B" w:rsidP="00A80D2B">
            <w:pPr>
              <w:cnfStyle w:val="000000100000" w:firstRow="0" w:lastRow="0" w:firstColumn="0" w:lastColumn="0" w:oddVBand="0" w:evenVBand="0" w:oddHBand="1" w:evenHBand="0" w:firstRowFirstColumn="0" w:firstRowLastColumn="0" w:lastRowFirstColumn="0" w:lastRowLastColumn="0"/>
            </w:pPr>
            <w:r>
              <w:t>Students are to perform a final lab assessment in AUMT 1316 in which they will perform a light vehicle 4 wheel-alignment inspection in which they will be required to determine alignment symptoms and required adjustments. Students will then perform required adjustments to vehicle manufacturer specifications.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6CCE0732"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r w:rsidRPr="00BA088A">
              <w:t>70% of students score 70%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6F70C4A" w14:textId="77777777" w:rsidR="00A80D2B" w:rsidRDefault="00A80D2B" w:rsidP="00A80D2B">
            <w:pPr>
              <w:spacing w:after="160" w:line="259" w:lineRule="auto"/>
              <w:cnfStyle w:val="000000100000" w:firstRow="0" w:lastRow="0" w:firstColumn="0" w:lastColumn="0" w:oddVBand="0" w:evenVBand="0" w:oddHBand="1" w:evenHBand="0" w:firstRowFirstColumn="0" w:firstRowLastColumn="0" w:lastRowFirstColumn="0" w:lastRowLastColumn="0"/>
            </w:pPr>
            <w:r>
              <w:t>Target met.</w:t>
            </w:r>
          </w:p>
          <w:p w14:paraId="579CA355" w14:textId="3E9F47ED" w:rsidR="00A80D2B" w:rsidRDefault="00A80D2B" w:rsidP="00A80D2B">
            <w:pPr>
              <w:cnfStyle w:val="000000100000" w:firstRow="0" w:lastRow="0" w:firstColumn="0" w:lastColumn="0" w:oddVBand="0" w:evenVBand="0" w:oddHBand="1" w:evenHBand="0" w:firstRowFirstColumn="0" w:firstRowLastColumn="0" w:lastRowFirstColumn="0" w:lastRowLastColumn="0"/>
            </w:pPr>
            <w:r>
              <w:t xml:space="preserve">94.8% of students scored 70% or better on the rubric for lab assignments.  </w:t>
            </w:r>
          </w:p>
        </w:tc>
      </w:tr>
      <w:tr w:rsidR="00A80D2B" w14:paraId="58BB0289" w14:textId="77777777" w:rsidTr="006D5832">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F972F27" w14:textId="77777777" w:rsidR="00A80D2B" w:rsidRDefault="00A80D2B" w:rsidP="00A80D2B">
            <w:pPr>
              <w:pStyle w:val="ListParagraph"/>
              <w:ind w:left="0"/>
              <w:rPr>
                <w:b w:val="0"/>
                <w:bCs w:val="0"/>
              </w:rPr>
            </w:pPr>
            <w:r w:rsidRPr="005726F9">
              <w:t>PLO #</w:t>
            </w:r>
            <w:r>
              <w:t>4</w:t>
            </w:r>
          </w:p>
          <w:p w14:paraId="65F8E620" w14:textId="77777777" w:rsidR="00A80D2B" w:rsidRDefault="00A80D2B" w:rsidP="00A80D2B">
            <w:pPr>
              <w:pStyle w:val="ListParagraph"/>
              <w:ind w:left="0"/>
              <w:rPr>
                <w:bCs w:val="0"/>
              </w:rPr>
            </w:pPr>
            <w:r w:rsidRPr="00827CC4">
              <w:rPr>
                <w:b w:val="0"/>
              </w:rPr>
              <w:t xml:space="preserve">Students will be able to implement relevant safety procedures including proper refrigerant handling in accordance with Environmental Protection Agency (EPA) Clean Air Act 609 guidelines and requirements, and perform maintenance, diagnosis, </w:t>
            </w:r>
            <w:r w:rsidRPr="00827CC4">
              <w:rPr>
                <w:b w:val="0"/>
              </w:rPr>
              <w:lastRenderedPageBreak/>
              <w:t>and repair of light vehicle climate control systems.</w:t>
            </w:r>
          </w:p>
          <w:p w14:paraId="18A13650" w14:textId="77777777" w:rsidR="00A80D2B" w:rsidRDefault="00A80D2B" w:rsidP="00A80D2B">
            <w:pPr>
              <w:pStyle w:val="ListParagraph"/>
              <w:ind w:left="0"/>
              <w:rPr>
                <w:bCs w:val="0"/>
              </w:rPr>
            </w:pPr>
          </w:p>
          <w:p w14:paraId="4B051DC6" w14:textId="77777777" w:rsidR="00A80D2B" w:rsidRDefault="00A80D2B" w:rsidP="00A80D2B"/>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7BAD68FC" w:rsidR="00A80D2B" w:rsidRDefault="00A80D2B" w:rsidP="00A80D2B">
            <w:pPr>
              <w:cnfStyle w:val="000000000000" w:firstRow="0" w:lastRow="0" w:firstColumn="0" w:lastColumn="0" w:oddVBand="0" w:evenVBand="0" w:oddHBand="0" w:evenHBand="0" w:firstRowFirstColumn="0" w:firstRowLastColumn="0" w:lastRowFirstColumn="0" w:lastRowLastColumn="0"/>
            </w:pPr>
            <w:r>
              <w:lastRenderedPageBreak/>
              <w:t>Students will perform a final lab assessment in AUMT 1345 in which they will perform diagnosis of a light vehicle air conditioning system followed by a refrigerant evacuation and recharge using industry standard equipment to EPA 609 standards.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46A18827" w:rsidR="00A80D2B" w:rsidRDefault="00A80D2B" w:rsidP="00A80D2B">
            <w:pPr>
              <w:cnfStyle w:val="000000000000" w:firstRow="0" w:lastRow="0" w:firstColumn="0" w:lastColumn="0" w:oddVBand="0" w:evenVBand="0" w:oddHBand="0" w:evenHBand="0" w:firstRowFirstColumn="0" w:firstRowLastColumn="0" w:lastRowFirstColumn="0" w:lastRowLastColumn="0"/>
            </w:pPr>
            <w:r w:rsidRPr="002F5DA3">
              <w:t xml:space="preserve">70% of students score </w:t>
            </w:r>
            <w:r>
              <w:t>8</w:t>
            </w:r>
            <w:r w:rsidRPr="002F5DA3">
              <w:t>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F11CB4" w14:textId="77777777" w:rsidR="00A80D2B" w:rsidRDefault="00A80D2B" w:rsidP="00A80D2B">
            <w:pPr>
              <w:spacing w:after="160" w:line="259" w:lineRule="auto"/>
              <w:cnfStyle w:val="000000000000" w:firstRow="0" w:lastRow="0" w:firstColumn="0" w:lastColumn="0" w:oddVBand="0" w:evenVBand="0" w:oddHBand="0" w:evenHBand="0" w:firstRowFirstColumn="0" w:firstRowLastColumn="0" w:lastRowFirstColumn="0" w:lastRowLastColumn="0"/>
            </w:pPr>
            <w:r>
              <w:t>Target met.</w:t>
            </w:r>
          </w:p>
          <w:p w14:paraId="5F519B2D" w14:textId="65E70BBE" w:rsidR="00A80D2B" w:rsidRDefault="00A80D2B" w:rsidP="00A80D2B">
            <w:pPr>
              <w:cnfStyle w:val="000000000000" w:firstRow="0" w:lastRow="0" w:firstColumn="0" w:lastColumn="0" w:oddVBand="0" w:evenVBand="0" w:oddHBand="0" w:evenHBand="0" w:firstRowFirstColumn="0" w:firstRowLastColumn="0" w:lastRowFirstColumn="0" w:lastRowLastColumn="0"/>
            </w:pPr>
            <w:r>
              <w:t xml:space="preserve">79.4% of students scored 80% or better on the rubric for lab assignments.  </w:t>
            </w:r>
          </w:p>
        </w:tc>
      </w:tr>
      <w:tr w:rsidR="00A80D2B" w14:paraId="5098A14B" w14:textId="77777777" w:rsidTr="006D583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BBA5681" w14:textId="77777777" w:rsidR="00A80D2B" w:rsidRDefault="00A80D2B" w:rsidP="00A80D2B">
            <w:pPr>
              <w:pStyle w:val="ListParagraph"/>
              <w:ind w:left="0"/>
              <w:rPr>
                <w:b w:val="0"/>
                <w:bCs w:val="0"/>
              </w:rPr>
            </w:pPr>
            <w:r w:rsidRPr="005726F9">
              <w:t>PLO #</w:t>
            </w:r>
            <w:r>
              <w:t>5</w:t>
            </w:r>
          </w:p>
          <w:p w14:paraId="669594F0" w14:textId="77777777" w:rsidR="00A80D2B" w:rsidRDefault="00A80D2B" w:rsidP="00A80D2B">
            <w:pPr>
              <w:pStyle w:val="ListParagraph"/>
              <w:ind w:left="0"/>
              <w:rPr>
                <w:bCs w:val="0"/>
              </w:rPr>
            </w:pPr>
            <w:r w:rsidRPr="00827CC4">
              <w:rPr>
                <w:b w:val="0"/>
              </w:rPr>
              <w:t>Students will be able to perform diagnosis, maintenance, and repair of light vehicle manual and automatic transmissions/transaxles, perform diagnosis, maintenance, and repair of light vehicle differentials, and perform diagnosis, maintenance, and repair of light vehicle constant velocity joints and universal joints.</w:t>
            </w:r>
          </w:p>
          <w:p w14:paraId="195D1EE8" w14:textId="77777777" w:rsidR="00A80D2B" w:rsidRDefault="00A80D2B" w:rsidP="00A80D2B"/>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137FA19E" w:rsidR="00A80D2B" w:rsidRDefault="00A80D2B" w:rsidP="00A80D2B">
            <w:pPr>
              <w:cnfStyle w:val="000000100000" w:firstRow="0" w:lastRow="0" w:firstColumn="0" w:lastColumn="0" w:oddVBand="0" w:evenVBand="0" w:oddHBand="1" w:evenHBand="0" w:firstRowFirstColumn="0" w:firstRowLastColumn="0" w:lastRowFirstColumn="0" w:lastRowLastColumn="0"/>
            </w:pPr>
            <w:r>
              <w:t xml:space="preserve">Students will perform a final lab assessment in AUMT 2325 in which they will overhaul a light vehicle constant velocity axle.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2267E97D"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r w:rsidRPr="002F5DA3">
              <w:t xml:space="preserve">70% of students score </w:t>
            </w:r>
            <w:r>
              <w:t>70</w:t>
            </w:r>
            <w:r w:rsidRPr="002F5DA3">
              <w:t>%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7753801" w14:textId="77777777" w:rsidR="00A80D2B" w:rsidRDefault="00A80D2B" w:rsidP="00A80D2B">
            <w:pPr>
              <w:spacing w:after="160" w:line="259" w:lineRule="auto"/>
              <w:cnfStyle w:val="000000100000" w:firstRow="0" w:lastRow="0" w:firstColumn="0" w:lastColumn="0" w:oddVBand="0" w:evenVBand="0" w:oddHBand="1" w:evenHBand="0" w:firstRowFirstColumn="0" w:firstRowLastColumn="0" w:lastRowFirstColumn="0" w:lastRowLastColumn="0"/>
            </w:pPr>
            <w:r>
              <w:t>Target met.</w:t>
            </w:r>
          </w:p>
          <w:p w14:paraId="35426E92" w14:textId="36F23ECD" w:rsidR="00A80D2B" w:rsidRDefault="00A80D2B" w:rsidP="00A80D2B">
            <w:pPr>
              <w:cnfStyle w:val="000000100000" w:firstRow="0" w:lastRow="0" w:firstColumn="0" w:lastColumn="0" w:oddVBand="0" w:evenVBand="0" w:oddHBand="1" w:evenHBand="0" w:firstRowFirstColumn="0" w:firstRowLastColumn="0" w:lastRowFirstColumn="0" w:lastRowLastColumn="0"/>
            </w:pPr>
            <w:r>
              <w:t xml:space="preserve">98.2% of students scored 70% or better on the rubric for lab assignments.  </w:t>
            </w:r>
          </w:p>
        </w:tc>
      </w:tr>
      <w:tr w:rsidR="00A80D2B" w14:paraId="237494C5"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02068" w14:textId="77777777" w:rsidR="00A80D2B" w:rsidRDefault="00A80D2B" w:rsidP="00A80D2B">
            <w:pPr>
              <w:pStyle w:val="ListParagraph"/>
              <w:ind w:left="0"/>
              <w:rPr>
                <w:b w:val="0"/>
                <w:bCs w:val="0"/>
              </w:rPr>
            </w:pPr>
            <w:r w:rsidRPr="005726F9">
              <w:t>PLO #</w:t>
            </w:r>
            <w:r>
              <w:t>6</w:t>
            </w:r>
          </w:p>
          <w:p w14:paraId="30C7F8C5" w14:textId="77777777" w:rsidR="00A80D2B" w:rsidRDefault="00A80D2B" w:rsidP="00A80D2B">
            <w:pPr>
              <w:pStyle w:val="ListParagraph"/>
              <w:ind w:left="0"/>
              <w:rPr>
                <w:bCs w:val="0"/>
              </w:rPr>
            </w:pPr>
            <w:r w:rsidRPr="00827CC4">
              <w:rPr>
                <w:b w:val="0"/>
              </w:rPr>
              <w:t xml:space="preserve">Students will be able to explain and identify light vehicle gasoline engine operating principles, perform diagnosis, maintenance, and repair of light vehicle gasoline </w:t>
            </w:r>
            <w:r w:rsidRPr="00827CC4">
              <w:rPr>
                <w:b w:val="0"/>
              </w:rPr>
              <w:lastRenderedPageBreak/>
              <w:t>engine mechanical, lubrication, and cooling systems.</w:t>
            </w:r>
          </w:p>
          <w:p w14:paraId="029F5FE2" w14:textId="77777777" w:rsidR="00A80D2B" w:rsidRDefault="00A80D2B" w:rsidP="00A80D2B">
            <w:pPr>
              <w:pStyle w:val="ListParagraph"/>
              <w:ind w:left="0"/>
              <w:rPr>
                <w:bCs w:val="0"/>
              </w:rPr>
            </w:pPr>
          </w:p>
          <w:p w14:paraId="0A709450" w14:textId="77777777" w:rsidR="00A80D2B" w:rsidRDefault="00A80D2B" w:rsidP="00A80D2B">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372E0B10"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Students will perform a final lab assessment in AUMT 1319 in which they will complete a light vehicle engine cylinder compression test, cylinder leakage test, engine vacuum test, and cooling system pressure test to be used to determine mechanical faults.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7C6B33DC"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rsidRPr="002F5DA3">
              <w:t>70% of students score 70%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7B187F7"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r>
              <w:t>Target met.</w:t>
            </w:r>
          </w:p>
          <w:p w14:paraId="30B9F11D"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p>
          <w:p w14:paraId="1E1840A4" w14:textId="6863ABF7"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t xml:space="preserve">93.75% of students scored 70% or better on the rubric for lab assignments.  </w:t>
            </w:r>
          </w:p>
        </w:tc>
      </w:tr>
      <w:tr w:rsidR="00A80D2B" w14:paraId="5E0918D8"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2C9190B" w14:textId="77777777" w:rsidR="00A80D2B" w:rsidRDefault="00A80D2B" w:rsidP="00A80D2B">
            <w:pPr>
              <w:pStyle w:val="ListParagraph"/>
              <w:ind w:left="0"/>
              <w:rPr>
                <w:b w:val="0"/>
                <w:bCs w:val="0"/>
              </w:rPr>
            </w:pPr>
            <w:r w:rsidRPr="005726F9">
              <w:t>PLO #</w:t>
            </w:r>
            <w:r>
              <w:t>7</w:t>
            </w:r>
          </w:p>
          <w:p w14:paraId="07D28D92" w14:textId="77777777" w:rsidR="00A80D2B" w:rsidRDefault="00A80D2B" w:rsidP="00A80D2B">
            <w:pPr>
              <w:pStyle w:val="ListParagraph"/>
              <w:ind w:left="0"/>
              <w:rPr>
                <w:bCs w:val="0"/>
              </w:rPr>
            </w:pPr>
            <w:r w:rsidRPr="00827CC4">
              <w:rPr>
                <w:b w:val="0"/>
              </w:rPr>
              <w:t>Students will be able to identify and perform diagnosis, and repair of light vehicle electrical, accessory, and instrumentation systems, apply knowledge of electronics principles to the diagnosis of light vehicle microcomputers, analysis of network and communication circuits, and interpretation of sensor data from various light vehicle subsystems.</w:t>
            </w:r>
          </w:p>
          <w:p w14:paraId="338DD3F6" w14:textId="77777777" w:rsidR="00A80D2B" w:rsidRDefault="00A80D2B" w:rsidP="00A80D2B">
            <w:pPr>
              <w:pStyle w:val="ListParagraph"/>
              <w:ind w:left="0"/>
              <w:rPr>
                <w:bCs w:val="0"/>
              </w:rPr>
            </w:pPr>
          </w:p>
          <w:p w14:paraId="4A7BFE17" w14:textId="77777777" w:rsidR="00A80D2B" w:rsidRDefault="00A80D2B" w:rsidP="00A80D2B">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3094780" w14:textId="77777777" w:rsidR="00A80D2B" w:rsidRDefault="00A80D2B" w:rsidP="00A80D2B">
            <w:pPr>
              <w:pStyle w:val="ListParagraph"/>
              <w:ind w:left="0"/>
              <w:cnfStyle w:val="000000100000" w:firstRow="0" w:lastRow="0" w:firstColumn="0" w:lastColumn="0" w:oddVBand="0" w:evenVBand="0" w:oddHBand="1" w:evenHBand="0" w:firstRowFirstColumn="0" w:firstRowLastColumn="0" w:lastRowFirstColumn="0" w:lastRowLastColumn="0"/>
            </w:pPr>
            <w:r>
              <w:t>Students will perform a final lab assessment in AUMT 2337 in which they will demonstrate proper diagnostic application and operation of a digital storage oscilloscope (DSO). Students will then apply the data obtained from the DSO to determine the required diagnostic operations of a light vehicle computer-controlled system.</w:t>
            </w:r>
          </w:p>
          <w:p w14:paraId="11CF9EDC" w14:textId="77777777"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608F01C"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r w:rsidRPr="002F5DA3">
              <w:t xml:space="preserve">70% of students score </w:t>
            </w:r>
            <w:r>
              <w:t>7</w:t>
            </w:r>
            <w:r w:rsidRPr="002F5DA3">
              <w:t>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FF0509E" w14:textId="77777777" w:rsidR="00A80D2B" w:rsidRDefault="00A80D2B" w:rsidP="00A80D2B">
            <w:pPr>
              <w:cnfStyle w:val="000000100000" w:firstRow="0" w:lastRow="0" w:firstColumn="0" w:lastColumn="0" w:oddVBand="0" w:evenVBand="0" w:oddHBand="1" w:evenHBand="0" w:firstRowFirstColumn="0" w:firstRowLastColumn="0" w:lastRowFirstColumn="0" w:lastRowLastColumn="0"/>
            </w:pPr>
            <w:r>
              <w:t>Target met.</w:t>
            </w:r>
          </w:p>
          <w:p w14:paraId="51518D59" w14:textId="77777777" w:rsidR="00A80D2B" w:rsidRDefault="00A80D2B" w:rsidP="00A80D2B">
            <w:pPr>
              <w:cnfStyle w:val="000000100000" w:firstRow="0" w:lastRow="0" w:firstColumn="0" w:lastColumn="0" w:oddVBand="0" w:evenVBand="0" w:oddHBand="1" w:evenHBand="0" w:firstRowFirstColumn="0" w:firstRowLastColumn="0" w:lastRowFirstColumn="0" w:lastRowLastColumn="0"/>
            </w:pPr>
          </w:p>
          <w:p w14:paraId="6A8727A7" w14:textId="40A861E7" w:rsidR="00A80D2B" w:rsidRDefault="00A80D2B" w:rsidP="00A80D2B">
            <w:pPr>
              <w:spacing w:after="0" w:line="240" w:lineRule="auto"/>
              <w:cnfStyle w:val="000000100000" w:firstRow="0" w:lastRow="0" w:firstColumn="0" w:lastColumn="0" w:oddVBand="0" w:evenVBand="0" w:oddHBand="1" w:evenHBand="0" w:firstRowFirstColumn="0" w:firstRowLastColumn="0" w:lastRowFirstColumn="0" w:lastRowLastColumn="0"/>
            </w:pPr>
            <w:r>
              <w:t xml:space="preserve">100% of students scored 70% or better on the rubric for lab assignments.  </w:t>
            </w:r>
          </w:p>
        </w:tc>
      </w:tr>
      <w:tr w:rsidR="00A80D2B" w14:paraId="3BA599B4"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0BB34" w14:textId="77777777" w:rsidR="00A80D2B" w:rsidRDefault="00A80D2B" w:rsidP="00A80D2B">
            <w:pPr>
              <w:pStyle w:val="ListParagraph"/>
              <w:ind w:left="0"/>
              <w:rPr>
                <w:b w:val="0"/>
                <w:bCs w:val="0"/>
              </w:rPr>
            </w:pPr>
            <w:r w:rsidRPr="005726F9">
              <w:t>PLO #</w:t>
            </w:r>
            <w:r>
              <w:t>8</w:t>
            </w:r>
          </w:p>
          <w:p w14:paraId="7ADA7D06" w14:textId="77777777" w:rsidR="00A80D2B" w:rsidRPr="00827CC4" w:rsidRDefault="00A80D2B" w:rsidP="00A80D2B">
            <w:pPr>
              <w:pStyle w:val="ListParagraph"/>
              <w:ind w:left="0"/>
              <w:rPr>
                <w:b w:val="0"/>
                <w:bCs w:val="0"/>
              </w:rPr>
            </w:pPr>
            <w:r w:rsidRPr="00827CC4">
              <w:rPr>
                <w:b w:val="0"/>
              </w:rPr>
              <w:t xml:space="preserve">Students will be able to explain gasoline engine performance dynamics, perform diagnosis and repair of emissions control systems, computerized </w:t>
            </w:r>
            <w:r w:rsidRPr="00827CC4">
              <w:rPr>
                <w:b w:val="0"/>
              </w:rPr>
              <w:lastRenderedPageBreak/>
              <w:t>engine performance systems, and advanced ignition and fuel delivery systems, and utilize advanced engine performance diagnostic equipment.</w:t>
            </w:r>
          </w:p>
          <w:p w14:paraId="2AFB45CB" w14:textId="77777777" w:rsidR="00A80D2B" w:rsidRDefault="00A80D2B" w:rsidP="00A80D2B">
            <w:pPr>
              <w:pStyle w:val="ListParagraph"/>
              <w:ind w:left="0"/>
              <w:rPr>
                <w:b w:val="0"/>
                <w:bCs w:val="0"/>
              </w:rPr>
            </w:pPr>
          </w:p>
          <w:p w14:paraId="1E0AF4E1" w14:textId="77777777" w:rsidR="00A80D2B" w:rsidRDefault="00A80D2B" w:rsidP="00A80D2B">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04B144E8"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Students will perform a final lab assessment in AUMT 2334 in which they will retrieve vehicle data using a diagnostic scan tool. Students will then interpret the data to determine and diagnose light vehicle fuel, ignition, and </w:t>
            </w:r>
            <w:r>
              <w:lastRenderedPageBreak/>
              <w:t>emissions control system faults.</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1FAD28B0"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rsidRPr="002F5DA3">
              <w:lastRenderedPageBreak/>
              <w:t>70% of students score 70%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0FEA873"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r>
              <w:t>Target met.</w:t>
            </w:r>
          </w:p>
          <w:p w14:paraId="54912CAD" w14:textId="77777777" w:rsidR="00A80D2B" w:rsidRDefault="00A80D2B" w:rsidP="00A80D2B">
            <w:pPr>
              <w:cnfStyle w:val="000000000000" w:firstRow="0" w:lastRow="0" w:firstColumn="0" w:lastColumn="0" w:oddVBand="0" w:evenVBand="0" w:oddHBand="0" w:evenHBand="0" w:firstRowFirstColumn="0" w:firstRowLastColumn="0" w:lastRowFirstColumn="0" w:lastRowLastColumn="0"/>
            </w:pPr>
          </w:p>
          <w:p w14:paraId="066DC184" w14:textId="606BCE13" w:rsidR="00A80D2B" w:rsidRDefault="00A80D2B" w:rsidP="00A80D2B">
            <w:pPr>
              <w:spacing w:after="0" w:line="240" w:lineRule="auto"/>
              <w:cnfStyle w:val="000000000000" w:firstRow="0" w:lastRow="0" w:firstColumn="0" w:lastColumn="0" w:oddVBand="0" w:evenVBand="0" w:oddHBand="0" w:evenHBand="0" w:firstRowFirstColumn="0" w:firstRowLastColumn="0" w:lastRowFirstColumn="0" w:lastRowLastColumn="0"/>
            </w:pPr>
            <w:r>
              <w:t xml:space="preserve">76.9% of students scored 70% or better on the rubric for lab assignments.  </w:t>
            </w:r>
          </w:p>
        </w:tc>
      </w:tr>
      <w:tr w:rsidR="00156B3E" w14:paraId="1A664CE1"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1A00E1B" w14:textId="77777777" w:rsidR="00156B3E" w:rsidRPr="002329B6" w:rsidRDefault="00156B3E" w:rsidP="00156B3E">
            <w:pPr>
              <w:pStyle w:val="NoSpacing"/>
              <w:rPr>
                <w:bCs w:val="0"/>
              </w:rPr>
            </w:pPr>
            <w:r w:rsidRPr="002329B6">
              <w:t>PLO #9</w:t>
            </w:r>
          </w:p>
          <w:p w14:paraId="544A0EC1" w14:textId="77777777" w:rsidR="00156B3E" w:rsidRPr="002329B6" w:rsidRDefault="00156B3E" w:rsidP="00156B3E">
            <w:pPr>
              <w:pStyle w:val="NoSpacing"/>
              <w:rPr>
                <w:b w:val="0"/>
              </w:rPr>
            </w:pPr>
            <w:r w:rsidRPr="002329B6">
              <w:rPr>
                <w:b w:val="0"/>
              </w:rPr>
              <w:t>Students will be able to use hybrid and/or Battery Electric Vehicle (BEV) safety procedures, explain the operation of hybrid and/or BEV vehicles, and diagnose and repair hybrid and/or BEV systems.</w:t>
            </w:r>
          </w:p>
          <w:p w14:paraId="44702BB9" w14:textId="77777777" w:rsidR="00156B3E" w:rsidRPr="005726F9" w:rsidRDefault="00156B3E" w:rsidP="00156B3E">
            <w:pPr>
              <w:contextualSpacing/>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4A22EA" w14:textId="3824E000" w:rsidR="00156B3E" w:rsidRDefault="00156B3E" w:rsidP="00156B3E">
            <w:pPr>
              <w:spacing w:after="0" w:line="240" w:lineRule="auto"/>
              <w:cnfStyle w:val="000000100000" w:firstRow="0" w:lastRow="0" w:firstColumn="0" w:lastColumn="0" w:oddVBand="0" w:evenVBand="0" w:oddHBand="1" w:evenHBand="0" w:firstRowFirstColumn="0" w:firstRowLastColumn="0" w:lastRowFirstColumn="0" w:lastRowLastColumn="0"/>
            </w:pPr>
            <w:r w:rsidRPr="002329B6">
              <w:t xml:space="preserve">Students will perform a final lab assessment in AUMT 2307 in which they will demonstrate the procedure for rendering and confirming a Hybrid and/or Battery Electric Vehicle high voltage system safe for service and repair.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D2A2228" w14:textId="79B22A53" w:rsidR="00156B3E" w:rsidRPr="002F5DA3" w:rsidRDefault="00156B3E" w:rsidP="00156B3E">
            <w:pPr>
              <w:spacing w:after="0" w:line="240" w:lineRule="auto"/>
              <w:cnfStyle w:val="000000100000" w:firstRow="0" w:lastRow="0" w:firstColumn="0" w:lastColumn="0" w:oddVBand="0" w:evenVBand="0" w:oddHBand="1" w:evenHBand="0" w:firstRowFirstColumn="0" w:firstRowLastColumn="0" w:lastRowFirstColumn="0" w:lastRowLastColumn="0"/>
            </w:pPr>
            <w:r w:rsidRPr="002329B6">
              <w:t>70% of students score 70% or more on rubric for lab assignments.</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E85973" w14:textId="77777777" w:rsidR="00156B3E" w:rsidRDefault="00156B3E" w:rsidP="00156B3E">
            <w:pPr>
              <w:spacing w:after="160" w:line="259" w:lineRule="auto"/>
              <w:cnfStyle w:val="000000100000" w:firstRow="0" w:lastRow="0" w:firstColumn="0" w:lastColumn="0" w:oddVBand="0" w:evenVBand="0" w:oddHBand="1" w:evenHBand="0" w:firstRowFirstColumn="0" w:firstRowLastColumn="0" w:lastRowFirstColumn="0" w:lastRowLastColumn="0"/>
            </w:pPr>
            <w:r>
              <w:t>Target met.</w:t>
            </w:r>
          </w:p>
          <w:p w14:paraId="746D2661" w14:textId="165BC2AC" w:rsidR="00156B3E" w:rsidRDefault="00156B3E" w:rsidP="00156B3E">
            <w:pPr>
              <w:cnfStyle w:val="000000100000" w:firstRow="0" w:lastRow="0" w:firstColumn="0" w:lastColumn="0" w:oddVBand="0" w:evenVBand="0" w:oddHBand="1" w:evenHBand="0" w:firstRowFirstColumn="0" w:firstRowLastColumn="0" w:lastRowFirstColumn="0" w:lastRowLastColumn="0"/>
            </w:pPr>
            <w:r>
              <w:t xml:space="preserve">89.5% of students scored 70% or better on the rubric for lab assignments.  </w:t>
            </w:r>
          </w:p>
        </w:tc>
      </w:tr>
    </w:tbl>
    <w:p w14:paraId="2B7E95EC" w14:textId="623A7932" w:rsidR="0024744E" w:rsidRPr="0024744E" w:rsidRDefault="0024744E" w:rsidP="0024744E">
      <w:pPr>
        <w:tabs>
          <w:tab w:val="left" w:pos="5922"/>
        </w:tabs>
      </w:pPr>
    </w:p>
    <w:sectPr w:rsidR="0024744E" w:rsidRPr="0024744E" w:rsidSect="00F25D44">
      <w:headerReference w:type="default" r:id="rId8"/>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8D9EA" w14:textId="77777777" w:rsidR="00437D98" w:rsidRDefault="00437D98" w:rsidP="0002489A">
      <w:pPr>
        <w:spacing w:after="0" w:line="240" w:lineRule="auto"/>
      </w:pPr>
      <w:r>
        <w:separator/>
      </w:r>
    </w:p>
  </w:endnote>
  <w:endnote w:type="continuationSeparator" w:id="0">
    <w:p w14:paraId="5368CA0F" w14:textId="77777777" w:rsidR="00437D98" w:rsidRDefault="00437D98"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6CAB" w14:textId="77777777" w:rsidR="00437D98" w:rsidRDefault="00437D98" w:rsidP="0002489A">
      <w:pPr>
        <w:spacing w:after="0" w:line="240" w:lineRule="auto"/>
      </w:pPr>
      <w:r>
        <w:separator/>
      </w:r>
    </w:p>
  </w:footnote>
  <w:footnote w:type="continuationSeparator" w:id="0">
    <w:p w14:paraId="2DA18D33" w14:textId="77777777" w:rsidR="00437D98" w:rsidRDefault="00437D98"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5426C"/>
    <w:multiLevelType w:val="hybridMultilevel"/>
    <w:tmpl w:val="584E22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4"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2"/>
  </w:num>
  <w:num w:numId="2" w16cid:durableId="2116749865">
    <w:abstractNumId w:val="1"/>
  </w:num>
  <w:num w:numId="3" w16cid:durableId="1047879275">
    <w:abstractNumId w:val="4"/>
  </w:num>
  <w:num w:numId="4" w16cid:durableId="1064063962">
    <w:abstractNumId w:val="3"/>
  </w:num>
  <w:num w:numId="5" w16cid:durableId="192479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13DE"/>
    <w:rsid w:val="0002489A"/>
    <w:rsid w:val="00042554"/>
    <w:rsid w:val="00045BBB"/>
    <w:rsid w:val="000637E3"/>
    <w:rsid w:val="00071825"/>
    <w:rsid w:val="00073053"/>
    <w:rsid w:val="000D4FDB"/>
    <w:rsid w:val="000E2EAF"/>
    <w:rsid w:val="000F18FC"/>
    <w:rsid w:val="000F3405"/>
    <w:rsid w:val="00101A9A"/>
    <w:rsid w:val="00103615"/>
    <w:rsid w:val="00110AAC"/>
    <w:rsid w:val="00111987"/>
    <w:rsid w:val="0012231E"/>
    <w:rsid w:val="00133F17"/>
    <w:rsid w:val="00136D86"/>
    <w:rsid w:val="0015227B"/>
    <w:rsid w:val="00154DE7"/>
    <w:rsid w:val="00156B3E"/>
    <w:rsid w:val="00156C22"/>
    <w:rsid w:val="00173023"/>
    <w:rsid w:val="0017364F"/>
    <w:rsid w:val="00174893"/>
    <w:rsid w:val="001829B1"/>
    <w:rsid w:val="00183C98"/>
    <w:rsid w:val="00192CAE"/>
    <w:rsid w:val="00195160"/>
    <w:rsid w:val="001A0B83"/>
    <w:rsid w:val="001A7A83"/>
    <w:rsid w:val="001B7960"/>
    <w:rsid w:val="001D4BB0"/>
    <w:rsid w:val="001E0783"/>
    <w:rsid w:val="0020333C"/>
    <w:rsid w:val="00210107"/>
    <w:rsid w:val="0024744E"/>
    <w:rsid w:val="002657C1"/>
    <w:rsid w:val="00274215"/>
    <w:rsid w:val="00292224"/>
    <w:rsid w:val="002930C3"/>
    <w:rsid w:val="002A23BC"/>
    <w:rsid w:val="002B62DA"/>
    <w:rsid w:val="002C1031"/>
    <w:rsid w:val="002D10D2"/>
    <w:rsid w:val="002E1129"/>
    <w:rsid w:val="00314C61"/>
    <w:rsid w:val="00321E6A"/>
    <w:rsid w:val="00344804"/>
    <w:rsid w:val="00346D55"/>
    <w:rsid w:val="00362013"/>
    <w:rsid w:val="00366166"/>
    <w:rsid w:val="003817B3"/>
    <w:rsid w:val="00396FA1"/>
    <w:rsid w:val="003B1072"/>
    <w:rsid w:val="003B7188"/>
    <w:rsid w:val="003C18E6"/>
    <w:rsid w:val="003C248F"/>
    <w:rsid w:val="003D2C5E"/>
    <w:rsid w:val="003E278F"/>
    <w:rsid w:val="0041541B"/>
    <w:rsid w:val="00416589"/>
    <w:rsid w:val="00417D94"/>
    <w:rsid w:val="00421E8F"/>
    <w:rsid w:val="00425E9B"/>
    <w:rsid w:val="004300DF"/>
    <w:rsid w:val="0043167D"/>
    <w:rsid w:val="00437D98"/>
    <w:rsid w:val="004444D3"/>
    <w:rsid w:val="0045568C"/>
    <w:rsid w:val="00465E0C"/>
    <w:rsid w:val="0047138B"/>
    <w:rsid w:val="00472417"/>
    <w:rsid w:val="004C34AF"/>
    <w:rsid w:val="004C586B"/>
    <w:rsid w:val="004C7267"/>
    <w:rsid w:val="004F2961"/>
    <w:rsid w:val="00517E19"/>
    <w:rsid w:val="00546200"/>
    <w:rsid w:val="00554003"/>
    <w:rsid w:val="005570BC"/>
    <w:rsid w:val="00575BE0"/>
    <w:rsid w:val="00584CFB"/>
    <w:rsid w:val="005A203A"/>
    <w:rsid w:val="005A3784"/>
    <w:rsid w:val="005B417E"/>
    <w:rsid w:val="005B6D8B"/>
    <w:rsid w:val="005C3C30"/>
    <w:rsid w:val="005C60D2"/>
    <w:rsid w:val="005D0640"/>
    <w:rsid w:val="005D66CF"/>
    <w:rsid w:val="005E4FEB"/>
    <w:rsid w:val="0060447C"/>
    <w:rsid w:val="00671453"/>
    <w:rsid w:val="006B65DF"/>
    <w:rsid w:val="006D5832"/>
    <w:rsid w:val="006F25E5"/>
    <w:rsid w:val="006F4943"/>
    <w:rsid w:val="007052D4"/>
    <w:rsid w:val="00715BD3"/>
    <w:rsid w:val="00734F00"/>
    <w:rsid w:val="00746F2D"/>
    <w:rsid w:val="007477D4"/>
    <w:rsid w:val="00761D43"/>
    <w:rsid w:val="007636CB"/>
    <w:rsid w:val="007B076A"/>
    <w:rsid w:val="007B5A78"/>
    <w:rsid w:val="007C147D"/>
    <w:rsid w:val="007C3F60"/>
    <w:rsid w:val="007C7537"/>
    <w:rsid w:val="007D0285"/>
    <w:rsid w:val="007D11B3"/>
    <w:rsid w:val="007D31B6"/>
    <w:rsid w:val="007D4BBA"/>
    <w:rsid w:val="007F4753"/>
    <w:rsid w:val="00806599"/>
    <w:rsid w:val="00810B79"/>
    <w:rsid w:val="00826013"/>
    <w:rsid w:val="008329DF"/>
    <w:rsid w:val="008410E5"/>
    <w:rsid w:val="00847DBF"/>
    <w:rsid w:val="008A27FB"/>
    <w:rsid w:val="008A41BF"/>
    <w:rsid w:val="008A6A0D"/>
    <w:rsid w:val="008B2F1D"/>
    <w:rsid w:val="008B6A0D"/>
    <w:rsid w:val="008C02C4"/>
    <w:rsid w:val="008E2C52"/>
    <w:rsid w:val="008F0559"/>
    <w:rsid w:val="008F0E7A"/>
    <w:rsid w:val="00915FA8"/>
    <w:rsid w:val="009321C3"/>
    <w:rsid w:val="00953E72"/>
    <w:rsid w:val="009617FF"/>
    <w:rsid w:val="009730C4"/>
    <w:rsid w:val="009765F0"/>
    <w:rsid w:val="0098162F"/>
    <w:rsid w:val="00990D0C"/>
    <w:rsid w:val="00993C83"/>
    <w:rsid w:val="009E3359"/>
    <w:rsid w:val="009F702B"/>
    <w:rsid w:val="00A22D6B"/>
    <w:rsid w:val="00A31C0D"/>
    <w:rsid w:val="00A457FB"/>
    <w:rsid w:val="00A53228"/>
    <w:rsid w:val="00A552DA"/>
    <w:rsid w:val="00A573D7"/>
    <w:rsid w:val="00A80D2B"/>
    <w:rsid w:val="00AA2390"/>
    <w:rsid w:val="00AA24BF"/>
    <w:rsid w:val="00AA4C7F"/>
    <w:rsid w:val="00AB0B8B"/>
    <w:rsid w:val="00AB6CBE"/>
    <w:rsid w:val="00AE4294"/>
    <w:rsid w:val="00AF243B"/>
    <w:rsid w:val="00AF4DD1"/>
    <w:rsid w:val="00B05273"/>
    <w:rsid w:val="00B57654"/>
    <w:rsid w:val="00B60DD7"/>
    <w:rsid w:val="00B62835"/>
    <w:rsid w:val="00B65CE1"/>
    <w:rsid w:val="00B802F1"/>
    <w:rsid w:val="00B836B6"/>
    <w:rsid w:val="00BA07FB"/>
    <w:rsid w:val="00BB4056"/>
    <w:rsid w:val="00BB6304"/>
    <w:rsid w:val="00BE7B86"/>
    <w:rsid w:val="00BF58EB"/>
    <w:rsid w:val="00C10B61"/>
    <w:rsid w:val="00C13FD9"/>
    <w:rsid w:val="00C307E3"/>
    <w:rsid w:val="00C4798E"/>
    <w:rsid w:val="00C56BA6"/>
    <w:rsid w:val="00C57565"/>
    <w:rsid w:val="00C61B8A"/>
    <w:rsid w:val="00C70639"/>
    <w:rsid w:val="00C76636"/>
    <w:rsid w:val="00CA04A9"/>
    <w:rsid w:val="00CA0526"/>
    <w:rsid w:val="00CC0E10"/>
    <w:rsid w:val="00CC1425"/>
    <w:rsid w:val="00CD5D38"/>
    <w:rsid w:val="00CE3C6C"/>
    <w:rsid w:val="00CF02AD"/>
    <w:rsid w:val="00D06983"/>
    <w:rsid w:val="00D21AC7"/>
    <w:rsid w:val="00D21C98"/>
    <w:rsid w:val="00D2274C"/>
    <w:rsid w:val="00D242F0"/>
    <w:rsid w:val="00D2439A"/>
    <w:rsid w:val="00D40C24"/>
    <w:rsid w:val="00D41A7D"/>
    <w:rsid w:val="00D672B7"/>
    <w:rsid w:val="00D80D97"/>
    <w:rsid w:val="00D87631"/>
    <w:rsid w:val="00D87AD1"/>
    <w:rsid w:val="00D940DB"/>
    <w:rsid w:val="00DA3347"/>
    <w:rsid w:val="00DD48F3"/>
    <w:rsid w:val="00DF7B2E"/>
    <w:rsid w:val="00E04006"/>
    <w:rsid w:val="00E126BE"/>
    <w:rsid w:val="00E3110B"/>
    <w:rsid w:val="00E475B8"/>
    <w:rsid w:val="00E56F26"/>
    <w:rsid w:val="00E63643"/>
    <w:rsid w:val="00E824F7"/>
    <w:rsid w:val="00E87527"/>
    <w:rsid w:val="00EA1C0D"/>
    <w:rsid w:val="00EC6586"/>
    <w:rsid w:val="00ED0325"/>
    <w:rsid w:val="00ED3953"/>
    <w:rsid w:val="00ED4543"/>
    <w:rsid w:val="00F147D8"/>
    <w:rsid w:val="00F25D44"/>
    <w:rsid w:val="00F34D0B"/>
    <w:rsid w:val="00F5254A"/>
    <w:rsid w:val="00F547BD"/>
    <w:rsid w:val="00F62DF4"/>
    <w:rsid w:val="00F7391A"/>
    <w:rsid w:val="00F868F9"/>
    <w:rsid w:val="00F9197F"/>
    <w:rsid w:val="00FA33F3"/>
    <w:rsid w:val="00FC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43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cyervasi@colli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89</TotalTime>
  <Pages>9</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James Yervasi</cp:lastModifiedBy>
  <cp:revision>54</cp:revision>
  <cp:lastPrinted>2018-09-04T19:27:00Z</cp:lastPrinted>
  <dcterms:created xsi:type="dcterms:W3CDTF">2025-04-01T02:02:00Z</dcterms:created>
  <dcterms:modified xsi:type="dcterms:W3CDTF">2025-04-14T18:48:00Z</dcterms:modified>
</cp:coreProperties>
</file>